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5B51" w14:textId="77777777" w:rsidR="0067677F" w:rsidRDefault="00C7261F" w:rsidP="00C7261F">
      <w:pPr>
        <w:jc w:val="center"/>
        <w:rPr>
          <w:sz w:val="32"/>
          <w:szCs w:val="32"/>
          <w:lang w:val="es-UY"/>
        </w:rPr>
      </w:pPr>
      <w:r w:rsidRPr="00C7261F">
        <w:rPr>
          <w:sz w:val="32"/>
          <w:szCs w:val="32"/>
          <w:lang w:val="es-UY"/>
        </w:rPr>
        <w:t>Manual de Usuario</w:t>
      </w:r>
    </w:p>
    <w:p w14:paraId="4CF213C2" w14:textId="6DC793F5" w:rsidR="00C7261F" w:rsidRDefault="004825F4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este documento se detallara los objetivos e información clara y concisa de </w:t>
      </w:r>
      <w:r w:rsidR="000D1F51">
        <w:rPr>
          <w:sz w:val="24"/>
          <w:szCs w:val="24"/>
          <w:lang w:val="es-UY"/>
        </w:rPr>
        <w:t>cómo</w:t>
      </w:r>
      <w:r>
        <w:rPr>
          <w:sz w:val="24"/>
          <w:szCs w:val="24"/>
          <w:lang w:val="es-UY"/>
        </w:rPr>
        <w:t xml:space="preserve"> utilizar el menú de </w:t>
      </w:r>
      <w:proofErr w:type="gramStart"/>
      <w:r>
        <w:rPr>
          <w:sz w:val="24"/>
          <w:szCs w:val="24"/>
          <w:lang w:val="es-UY"/>
        </w:rPr>
        <w:t>ABM(</w:t>
      </w:r>
      <w:proofErr w:type="gramEnd"/>
      <w:r>
        <w:rPr>
          <w:sz w:val="24"/>
          <w:szCs w:val="24"/>
          <w:lang w:val="es-UY"/>
        </w:rPr>
        <w:t xml:space="preserve">Alta, Baja, </w:t>
      </w:r>
      <w:r w:rsidR="006D72A6">
        <w:rPr>
          <w:sz w:val="24"/>
          <w:szCs w:val="24"/>
          <w:lang w:val="es-UY"/>
        </w:rPr>
        <w:t>Modificación</w:t>
      </w:r>
      <w:r>
        <w:rPr>
          <w:sz w:val="24"/>
          <w:szCs w:val="24"/>
          <w:lang w:val="es-UY"/>
        </w:rPr>
        <w:t>) de Usuarios.</w:t>
      </w:r>
    </w:p>
    <w:p w14:paraId="7DECD170" w14:textId="0C6165FA" w:rsidR="004825F4" w:rsidRDefault="004825F4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El menú de </w:t>
      </w:r>
      <w:proofErr w:type="gramStart"/>
      <w:r>
        <w:rPr>
          <w:sz w:val="24"/>
          <w:szCs w:val="24"/>
          <w:lang w:val="es-UY"/>
        </w:rPr>
        <w:t>ABM(</w:t>
      </w:r>
      <w:proofErr w:type="gramEnd"/>
      <w:r>
        <w:rPr>
          <w:sz w:val="24"/>
          <w:szCs w:val="24"/>
          <w:lang w:val="es-UY"/>
        </w:rPr>
        <w:t xml:space="preserve">Alta, Baja, </w:t>
      </w:r>
      <w:r w:rsidR="006D72A6">
        <w:rPr>
          <w:sz w:val="24"/>
          <w:szCs w:val="24"/>
          <w:lang w:val="es-UY"/>
        </w:rPr>
        <w:t>Modificación</w:t>
      </w:r>
      <w:r>
        <w:rPr>
          <w:sz w:val="24"/>
          <w:szCs w:val="24"/>
          <w:lang w:val="es-UY"/>
        </w:rPr>
        <w:t>) de Usuarios fue creado por Technosoft SRL con el objetivo de brindar facilidades a la persona que lo utilizara, ya sea para habilitar o deshabilitar usuarios del programa.</w:t>
      </w:r>
    </w:p>
    <w:p w14:paraId="012BBF56" w14:textId="19977399" w:rsidR="004825F4" w:rsidRDefault="004825F4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Es de mucha importancia consultar este manual antes y/o durante la visualización de las </w:t>
      </w:r>
      <w:r w:rsidR="000D1F51">
        <w:rPr>
          <w:sz w:val="24"/>
          <w:szCs w:val="24"/>
          <w:lang w:val="es-UY"/>
        </w:rPr>
        <w:t>páginas</w:t>
      </w:r>
      <w:r>
        <w:rPr>
          <w:sz w:val="24"/>
          <w:szCs w:val="24"/>
          <w:lang w:val="es-UY"/>
        </w:rPr>
        <w:t xml:space="preserve">, ya que lo guiara paso a paso en el manejo de las funciones en </w:t>
      </w:r>
      <w:r w:rsidR="000D1F51">
        <w:rPr>
          <w:sz w:val="24"/>
          <w:szCs w:val="24"/>
          <w:lang w:val="es-UY"/>
        </w:rPr>
        <w:t>él</w:t>
      </w:r>
      <w:r>
        <w:rPr>
          <w:sz w:val="24"/>
          <w:szCs w:val="24"/>
          <w:lang w:val="es-UY"/>
        </w:rPr>
        <w:t xml:space="preserve">. </w:t>
      </w:r>
    </w:p>
    <w:p w14:paraId="0657ED49" w14:textId="77777777" w:rsidR="004825F4" w:rsidRDefault="004825F4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Con el fin de facilitar la comprensión del manual, se incluirán imágenes explicativas. </w:t>
      </w:r>
    </w:p>
    <w:p w14:paraId="7636AEFB" w14:textId="77777777" w:rsidR="004825F4" w:rsidRDefault="004825F4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El Script de ABM se </w:t>
      </w:r>
      <w:r w:rsidR="00C6278B">
        <w:rPr>
          <w:sz w:val="24"/>
          <w:szCs w:val="24"/>
          <w:lang w:val="es-UY"/>
        </w:rPr>
        <w:t>encontrará</w:t>
      </w:r>
      <w:r>
        <w:rPr>
          <w:sz w:val="24"/>
          <w:szCs w:val="24"/>
          <w:lang w:val="es-UY"/>
        </w:rPr>
        <w:t xml:space="preserve"> en la </w:t>
      </w:r>
      <w:r w:rsidR="00C6278B">
        <w:rPr>
          <w:sz w:val="24"/>
          <w:szCs w:val="24"/>
          <w:lang w:val="es-UY"/>
        </w:rPr>
        <w:t>ruta (/home/admin/ABM) donde allí habrá un script llamado “menuabm.sh” el cual contendrá múltiples opciones que serán llamadas de acuerdo a la necesidad del Administrador de Sistemas.</w:t>
      </w:r>
    </w:p>
    <w:p w14:paraId="2AE3D7FE" w14:textId="77777777" w:rsidR="00C6278B" w:rsidRDefault="00C6278B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5B51CC71" wp14:editId="6C1CE530">
            <wp:extent cx="5943600" cy="379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E8CB" w14:textId="78BC1654" w:rsidR="00C6278B" w:rsidRDefault="00E52627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</w:t>
      </w:r>
      <w:r w:rsidR="00C6278B">
        <w:rPr>
          <w:sz w:val="24"/>
          <w:szCs w:val="24"/>
          <w:lang w:val="es-UY"/>
        </w:rPr>
        <w:t xml:space="preserve">opción 1, permite crear un Usuario en el Sistema, el cual se pedirá Nombre del Usuario, Apellido del Usuario, Nombre de Usuario que </w:t>
      </w:r>
      <w:r w:rsidR="000D1F51">
        <w:rPr>
          <w:sz w:val="24"/>
          <w:szCs w:val="24"/>
          <w:lang w:val="es-UY"/>
        </w:rPr>
        <w:t>utilizará</w:t>
      </w:r>
      <w:r w:rsidR="00C6278B">
        <w:rPr>
          <w:sz w:val="24"/>
          <w:szCs w:val="24"/>
          <w:lang w:val="es-UY"/>
        </w:rPr>
        <w:t xml:space="preserve"> en el programa, Shell al que se le </w:t>
      </w:r>
      <w:r w:rsidR="00E35F1C">
        <w:rPr>
          <w:sz w:val="24"/>
          <w:szCs w:val="24"/>
          <w:lang w:val="es-UY"/>
        </w:rPr>
        <w:t>asignará</w:t>
      </w:r>
      <w:r w:rsidR="00C6278B">
        <w:rPr>
          <w:sz w:val="24"/>
          <w:szCs w:val="24"/>
          <w:lang w:val="es-UY"/>
        </w:rPr>
        <w:t xml:space="preserve"> al Usuario.</w:t>
      </w:r>
    </w:p>
    <w:p w14:paraId="52AC6C17" w14:textId="77777777" w:rsidR="00C6278B" w:rsidRDefault="00E35F1C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lastRenderedPageBreak/>
        <w:drawing>
          <wp:inline distT="0" distB="0" distL="0" distR="0" wp14:anchorId="2B914FFC" wp14:editId="00B63F9B">
            <wp:extent cx="5401429" cy="22482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EFA" w14:textId="77777777" w:rsidR="00E35F1C" w:rsidRDefault="00E35F1C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Luego de tomar todos estos datos, se deberá asignarle un grupo de los cuales estarán disponibles de acuerdo a los requerimientos solicitados.</w:t>
      </w:r>
    </w:p>
    <w:p w14:paraId="27CEA787" w14:textId="77777777" w:rsidR="00E35F1C" w:rsidRDefault="00E35F1C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6AB2D49A" wp14:editId="69931A18">
            <wp:extent cx="5896798" cy="17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9D31" w14:textId="77777777" w:rsidR="00E35F1C" w:rsidRDefault="00E35F1C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Una vez ingresado todos estos datos, en caso de </w:t>
      </w:r>
      <w:r w:rsidR="00E52627">
        <w:rPr>
          <w:sz w:val="24"/>
          <w:szCs w:val="24"/>
          <w:lang w:val="es-UY"/>
        </w:rPr>
        <w:t>no existir el Usuario, será creado exitosamente.</w:t>
      </w:r>
    </w:p>
    <w:p w14:paraId="45842EA7" w14:textId="77777777" w:rsidR="00D9122C" w:rsidRDefault="00D9122C" w:rsidP="004825F4">
      <w:pPr>
        <w:rPr>
          <w:sz w:val="24"/>
          <w:szCs w:val="24"/>
          <w:lang w:val="es-UY"/>
        </w:rPr>
      </w:pPr>
    </w:p>
    <w:p w14:paraId="7AFE8BF0" w14:textId="77777777" w:rsidR="00D9122C" w:rsidRDefault="00D9122C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La opción 2 permite cambiar asignar un nuevo grupo a un Usuario en caso que este sea designado a otro rol dentro de la empresa.</w:t>
      </w:r>
    </w:p>
    <w:p w14:paraId="124B7D23" w14:textId="77777777" w:rsidR="00D9122C" w:rsidRDefault="00D9122C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4B5D0394" wp14:editId="4A5F1E14">
            <wp:extent cx="5763429" cy="16766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606F" w14:textId="77777777" w:rsidR="00D9122C" w:rsidRDefault="00D9122C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Primero se deberá ingresa el nombre de usuario para luego verificar si existe o no.</w:t>
      </w:r>
    </w:p>
    <w:p w14:paraId="76DC6F6B" w14:textId="77777777" w:rsidR="00D9122C" w:rsidRDefault="00D9122C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lastRenderedPageBreak/>
        <w:drawing>
          <wp:inline distT="0" distB="0" distL="0" distR="0" wp14:anchorId="3E11D2E3" wp14:editId="4CD41E57">
            <wp:extent cx="5943600" cy="1490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47B2" w14:textId="77777777" w:rsidR="00E52627" w:rsidRDefault="00D9122C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Luego se </w:t>
      </w:r>
      <w:proofErr w:type="gramStart"/>
      <w:r>
        <w:rPr>
          <w:sz w:val="24"/>
          <w:szCs w:val="24"/>
          <w:lang w:val="es-UY"/>
        </w:rPr>
        <w:t>ingresara</w:t>
      </w:r>
      <w:proofErr w:type="gramEnd"/>
      <w:r>
        <w:rPr>
          <w:sz w:val="24"/>
          <w:szCs w:val="24"/>
          <w:lang w:val="es-UY"/>
        </w:rPr>
        <w:t xml:space="preserve"> el grupo, los cuales se desplegaran en pantalla, en caso de que el usuario o grupo no existan, no permitirá el cambio de grupo.</w:t>
      </w:r>
    </w:p>
    <w:p w14:paraId="22EA39D4" w14:textId="77777777" w:rsidR="00D9122C" w:rsidRDefault="00D9122C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opción 3 </w:t>
      </w:r>
      <w:r w:rsidR="0025606E">
        <w:rPr>
          <w:sz w:val="24"/>
          <w:szCs w:val="24"/>
          <w:lang w:val="es-UY"/>
        </w:rPr>
        <w:t>permitirá eliminar un usuario del sistema.</w:t>
      </w:r>
    </w:p>
    <w:p w14:paraId="0EB93C68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009CBB36" wp14:editId="17C6C4A9">
            <wp:extent cx="5239481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29B6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Aparecerá una lista de Usuarios disponibles y se deberá elegir correctamente el nombre del usuario a eliminar.</w:t>
      </w:r>
    </w:p>
    <w:p w14:paraId="3F001358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3F734A28" wp14:editId="44F0BFCD">
            <wp:extent cx="5144218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E3ED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Una vez elegido, aparecerá una alerta preguntando si esta seguro o no de eliminar, por lo que y significara “si” y n será por “no”.</w:t>
      </w:r>
    </w:p>
    <w:p w14:paraId="011E9D1F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En la opción 4 se permitirá poder modificar el nombre y contraseña de un Usuario.</w:t>
      </w:r>
    </w:p>
    <w:p w14:paraId="0E7E4D36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lastRenderedPageBreak/>
        <w:drawing>
          <wp:inline distT="0" distB="0" distL="0" distR="0" wp14:anchorId="62FB06C5" wp14:editId="533F919A">
            <wp:extent cx="5277587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UY"/>
        </w:rPr>
        <w:t xml:space="preserve"> </w:t>
      </w:r>
    </w:p>
    <w:p w14:paraId="1E64D045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Una vez ingresado el nombre, si el usuario existe se pedirá ingresar el nuevo nombre de Usuario.</w:t>
      </w:r>
    </w:p>
    <w:p w14:paraId="1C96A260" w14:textId="77777777" w:rsidR="0025606E" w:rsidRDefault="0025606E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48C19936" wp14:editId="461F8568">
            <wp:extent cx="5943600" cy="1487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FAA7" w14:textId="77777777" w:rsidR="00C6399B" w:rsidRDefault="00C6399B" w:rsidP="00C6399B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Aparecerá una alerta preguntando si está seguro o no de eliminar, por lo que y </w:t>
      </w:r>
      <w:proofErr w:type="gramStart"/>
      <w:r>
        <w:rPr>
          <w:sz w:val="24"/>
          <w:szCs w:val="24"/>
          <w:lang w:val="es-UY"/>
        </w:rPr>
        <w:t>significara</w:t>
      </w:r>
      <w:proofErr w:type="gramEnd"/>
      <w:r>
        <w:rPr>
          <w:sz w:val="24"/>
          <w:szCs w:val="24"/>
          <w:lang w:val="es-UY"/>
        </w:rPr>
        <w:t xml:space="preserve"> “si” y n será por “no”</w:t>
      </w:r>
    </w:p>
    <w:p w14:paraId="009FBC97" w14:textId="77777777" w:rsidR="00C6399B" w:rsidRDefault="00C6399B" w:rsidP="00C6399B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En caso de elegir por “y”, se necesitará establecer una nueva contraseña para este usuario.</w:t>
      </w:r>
    </w:p>
    <w:p w14:paraId="0B129578" w14:textId="77777777" w:rsidR="00C6399B" w:rsidRDefault="00C6399B" w:rsidP="00C6399B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424DC9FD" wp14:editId="3D4AB545">
            <wp:extent cx="5125165" cy="2048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E14D" w14:textId="77777777" w:rsidR="00C6399B" w:rsidRDefault="00C6399B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En la opción 5 se permitirá poder crear un nuevo grupo en el cual serán asignados futuros usuarios.</w:t>
      </w:r>
    </w:p>
    <w:p w14:paraId="1A5C41F8" w14:textId="77777777" w:rsidR="00C6399B" w:rsidRDefault="00C6399B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lastRenderedPageBreak/>
        <w:drawing>
          <wp:inline distT="0" distB="0" distL="0" distR="0" wp14:anchorId="7618E10B" wp14:editId="337E600D">
            <wp:extent cx="5182323" cy="1486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93F8" w14:textId="65897F99" w:rsidR="00C6399B" w:rsidRDefault="00C6399B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Ingresaremos el nombre del grupo ha crear, en caso de que exista no nos permitirá crearlo de lo contrario será creado exitosamente.</w:t>
      </w:r>
    </w:p>
    <w:p w14:paraId="1F22D214" w14:textId="3E582BF4" w:rsidR="00C6399B" w:rsidRDefault="00C6399B" w:rsidP="004825F4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En la opción 6</w:t>
      </w:r>
      <w:r w:rsidR="00232162">
        <w:rPr>
          <w:sz w:val="24"/>
          <w:szCs w:val="24"/>
          <w:lang w:val="es-UY"/>
        </w:rPr>
        <w:t xml:space="preserve"> nos desplegara una lista y </w:t>
      </w:r>
      <w:r>
        <w:rPr>
          <w:sz w:val="24"/>
          <w:szCs w:val="24"/>
          <w:lang w:val="es-UY"/>
        </w:rPr>
        <w:t>podremos eliminar un grupo del sistema</w:t>
      </w:r>
      <w:r w:rsidR="00232162">
        <w:rPr>
          <w:sz w:val="24"/>
          <w:szCs w:val="24"/>
          <w:lang w:val="es-UY"/>
        </w:rPr>
        <w:t>.</w:t>
      </w:r>
    </w:p>
    <w:p w14:paraId="445AF787" w14:textId="7945C18D" w:rsidR="00C6399B" w:rsidRDefault="00C6399B" w:rsidP="004825F4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041F2D58" wp14:editId="61B49763">
            <wp:extent cx="5191850" cy="141942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07FF" w14:textId="2DF115DD" w:rsidR="00232162" w:rsidRDefault="00232162" w:rsidP="0023216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Una vez elegido el grupo, validará que ese grupo exista, nos aparecerá una alerta preguntando si está seguro o no de eliminar, por lo que y significara “si” y n será por “no”</w:t>
      </w:r>
    </w:p>
    <w:p w14:paraId="14E08CC4" w14:textId="2E860897" w:rsidR="00232162" w:rsidRDefault="00232162" w:rsidP="00232162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4B6187C5" wp14:editId="6B6C22F5">
            <wp:extent cx="5525271" cy="1457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5ECC" w14:textId="3E2ED116" w:rsidR="00232162" w:rsidRDefault="00232162" w:rsidP="0023216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caso afirmativo, se eliminará por completo el grupo. (Siempre que ese grupo no sea grupo primario de algún usuario). </w:t>
      </w:r>
    </w:p>
    <w:p w14:paraId="25181A8D" w14:textId="62A0A4BF" w:rsidR="00232162" w:rsidRDefault="00232162" w:rsidP="0023216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En la opción 7 podremos modificar el nombre de un grupo, asignadole un nuevo nombre y manteniendo sus usuarios.</w:t>
      </w:r>
    </w:p>
    <w:p w14:paraId="47DD2A5F" w14:textId="066CA8E2" w:rsidR="00232162" w:rsidRDefault="00232162" w:rsidP="00232162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lastRenderedPageBreak/>
        <w:drawing>
          <wp:inline distT="0" distB="0" distL="0" distR="0" wp14:anchorId="1197AC9D" wp14:editId="7587764D">
            <wp:extent cx="4991797" cy="1295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1B0" w14:textId="26E39EA1" w:rsidR="00232162" w:rsidRDefault="00232162" w:rsidP="0023216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Una vez elegido el nombre, nos pedirá el nuevo ha asignar al grupo y nos aparecerá una alerta preguntando si está seguro o no de eliminar, por lo que y significará “si” y n será por “no”</w:t>
      </w:r>
    </w:p>
    <w:p w14:paraId="7B9FFC3B" w14:textId="60C7000C" w:rsidR="00232162" w:rsidRDefault="00232162" w:rsidP="00232162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4D59BB41" wp14:editId="61925B92">
            <wp:extent cx="5048955" cy="15337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149" w14:textId="522A4296" w:rsidR="006D72A6" w:rsidRDefault="006D72A6" w:rsidP="006D72A6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caso afirmativo, se </w:t>
      </w:r>
      <w:bookmarkStart w:id="0" w:name="_GoBack"/>
      <w:bookmarkEnd w:id="0"/>
      <w:r w:rsidR="000D1F51">
        <w:rPr>
          <w:sz w:val="24"/>
          <w:szCs w:val="24"/>
          <w:lang w:val="es-UY"/>
        </w:rPr>
        <w:t>modificará</w:t>
      </w:r>
      <w:r>
        <w:rPr>
          <w:sz w:val="24"/>
          <w:szCs w:val="24"/>
          <w:lang w:val="es-UY"/>
        </w:rPr>
        <w:t xml:space="preserve"> por completo el grupo.</w:t>
      </w:r>
    </w:p>
    <w:p w14:paraId="5CC6A21A" w14:textId="0E2D3C6E" w:rsidR="006D72A6" w:rsidRDefault="006D72A6" w:rsidP="006D72A6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opción 8 podemos ver un listado completo tanto de Usuarios como de Grupos disponibles en el sistema. </w:t>
      </w:r>
    </w:p>
    <w:p w14:paraId="78740A45" w14:textId="1C8C8E2A" w:rsidR="006D72A6" w:rsidRDefault="006D72A6" w:rsidP="006D72A6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5736ACEF" wp14:editId="6299BB2A">
            <wp:extent cx="4096322" cy="1400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78DF" w14:textId="0E13DCFB" w:rsidR="00C6399B" w:rsidRPr="004825F4" w:rsidRDefault="006D72A6" w:rsidP="006D72A6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Para salir del menú de ABM se deberá de elegir la opción 0 en el menú, la cual nos llevará al Centro de </w:t>
      </w:r>
      <w:r w:rsidR="00311F4A">
        <w:rPr>
          <w:sz w:val="24"/>
          <w:szCs w:val="24"/>
          <w:lang w:val="es-UY"/>
        </w:rPr>
        <w:t>Cómputos</w:t>
      </w:r>
      <w:r>
        <w:rPr>
          <w:sz w:val="24"/>
          <w:szCs w:val="24"/>
          <w:lang w:val="es-UY"/>
        </w:rPr>
        <w:t>.</w:t>
      </w:r>
    </w:p>
    <w:sectPr w:rsidR="00C6399B" w:rsidRPr="0048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15DC"/>
    <w:multiLevelType w:val="hybridMultilevel"/>
    <w:tmpl w:val="0A560200"/>
    <w:lvl w:ilvl="0" w:tplc="0409000F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90BCD"/>
    <w:multiLevelType w:val="hybridMultilevel"/>
    <w:tmpl w:val="AD005E1C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54C43"/>
    <w:multiLevelType w:val="hybridMultilevel"/>
    <w:tmpl w:val="73FABA26"/>
    <w:lvl w:ilvl="0" w:tplc="24EA8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E23DA"/>
    <w:multiLevelType w:val="hybridMultilevel"/>
    <w:tmpl w:val="4DBA3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1F"/>
    <w:rsid w:val="000D1F51"/>
    <w:rsid w:val="00232162"/>
    <w:rsid w:val="0025606E"/>
    <w:rsid w:val="00311F4A"/>
    <w:rsid w:val="004825F4"/>
    <w:rsid w:val="0067677F"/>
    <w:rsid w:val="006D72A6"/>
    <w:rsid w:val="00C6278B"/>
    <w:rsid w:val="00C6399B"/>
    <w:rsid w:val="00C7261F"/>
    <w:rsid w:val="00D9122C"/>
    <w:rsid w:val="00E35F1C"/>
    <w:rsid w:val="00E5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C6C5"/>
  <w15:chartTrackingRefBased/>
  <w15:docId w15:val="{C2BECA29-0251-476E-B966-202A5B41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rissotto</dc:creator>
  <cp:keywords/>
  <dc:description/>
  <cp:lastModifiedBy>carlos rissotto</cp:lastModifiedBy>
  <cp:revision>3</cp:revision>
  <dcterms:created xsi:type="dcterms:W3CDTF">2019-10-29T19:14:00Z</dcterms:created>
  <dcterms:modified xsi:type="dcterms:W3CDTF">2019-10-29T21:15:00Z</dcterms:modified>
</cp:coreProperties>
</file>