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xmlwqouduolo"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ffff00" w:val="clear"/>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ffff00" w:val="clear"/>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shd w:fill="ffff00" w:val="clear"/>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tcBorders>
              <w:bottom w:color="000000" w:space="0" w:sz="4" w:val="single"/>
            </w:tcBorders>
            <w:shd w:fill="ffff00" w:val="clear"/>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tcBorders>
              <w:right w:color="000000" w:space="0" w:sz="4" w:val="single"/>
            </w:tcBorders>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tcBorders>
              <w:left w:color="000000" w:space="0" w:sz="4" w:val="single"/>
            </w:tcBorders>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tcBorders>
              <w:top w:color="000000" w:space="0" w:sz="4" w:val="single"/>
            </w:tcBorders>
            <w:shd w:fill="ffff00" w:val="clear"/>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shd w:fill="ffff00" w:val="clear"/>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shd w:fill="ffff00" w:val="clear"/>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shd w:fill="ffff00" w:val="clear"/>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shd w:fill="ffff00" w:val="clear"/>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shd w:fill="ffff00" w:val="clear"/>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shd w:fill="ffff00" w:val="clear"/>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d5SxbNDAghhISj4ImRIuWJJyGQ==">CgMxLjAyDmgueG1sd3FvdWR1b2xvOAByITFtNUU0dGVkRFlVNjRpTnNsZzVXZFRYc0NXeF8zVVgzVw==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