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16.png" ContentType="image/png"/>
  <Override PartName="/word/media/image2.png" ContentType="image/png"/>
  <Override PartName="/word/media/image15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Compréhension d’un bootloader avec une carteSD et USB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Pour la mise à jour de l’application.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Pour l’écriture de fichier.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La détection et configuration du microcontrôleur.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Stm32L476zg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Jusqu’à 128 KB de SRAM dont 32Ko avec contrôle de parité matérielle.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Up to 1 MB Flash , 2 banks read-while-write code readout protection.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Flash Memory 512KB | 1MB</w:t>
      </w:r>
    </w:p>
    <w:p>
      <w:pPr>
        <w:pStyle w:val="Normal"/>
        <w:spacing w:before="0" w:after="0"/>
        <w:rPr>
          <w:sz w:val="20"/>
          <w:szCs w:val="20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3624580</wp:posOffset>
            </wp:positionH>
            <wp:positionV relativeFrom="paragraph">
              <wp:posOffset>13970</wp:posOffset>
            </wp:positionV>
            <wp:extent cx="2657475" cy="2695575"/>
            <wp:effectExtent l="0" t="0" r="0" b="0"/>
            <wp:wrapTight wrapText="bothSides">
              <wp:wrapPolygon edited="0">
                <wp:start x="-77" y="0"/>
                <wp:lineTo x="-77" y="21446"/>
                <wp:lineTo x="21521" y="21446"/>
                <wp:lineTo x="21521" y="0"/>
                <wp:lineTo x="-77" y="0"/>
              </wp:wrapPolygon>
            </wp:wrapTight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S</w:t>
      </w:r>
      <w:r>
        <w:rPr>
          <w:sz w:val="20"/>
          <w:szCs w:val="20"/>
        </w:rPr>
        <w:t>RAM 128KB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/>
        <w:drawing>
          <wp:inline distT="0" distB="0" distL="0" distR="0">
            <wp:extent cx="3512820" cy="1084580"/>
            <wp:effectExtent l="0" t="0" r="0" b="0"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/>
        <w:drawing>
          <wp:inline distT="0" distB="0" distL="0" distR="0">
            <wp:extent cx="3457575" cy="952500"/>
            <wp:effectExtent l="0" t="0" r="0" b="0"/>
            <wp:docPr id="3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/>
        <w:drawing>
          <wp:inline distT="0" distB="0" distL="0" distR="0">
            <wp:extent cx="3766820" cy="4586605"/>
            <wp:effectExtent l="0" t="0" r="0" b="0"/>
            <wp:docPr id="4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82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/>
        <w:drawing>
          <wp:inline distT="0" distB="0" distL="0" distR="0">
            <wp:extent cx="3803650" cy="3562350"/>
            <wp:effectExtent l="0" t="0" r="0" b="0"/>
            <wp:docPr id="5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sz w:val="20"/>
          <w:szCs w:val="20"/>
        </w:rPr>
      </w:pPr>
      <w:r>
        <w:rPr/>
        <w:drawing>
          <wp:inline distT="0" distB="0" distL="0" distR="0">
            <wp:extent cx="3684905" cy="3390900"/>
            <wp:effectExtent l="0" t="0" r="0" b="0"/>
            <wp:docPr id="6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0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sz w:val="20"/>
          <w:szCs w:val="20"/>
        </w:rPr>
      </w:pPr>
      <w:r>
        <w:rPr/>
        <w:drawing>
          <wp:inline distT="0" distB="0" distL="0" distR="0">
            <wp:extent cx="4029075" cy="3929380"/>
            <wp:effectExtent l="0" t="0" r="0" b="0"/>
            <wp:docPr id="7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/>
        <w:drawing>
          <wp:inline distT="0" distB="0" distL="0" distR="0">
            <wp:extent cx="4181475" cy="4036695"/>
            <wp:effectExtent l="0" t="0" r="0" b="0"/>
            <wp:docPr id="8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/>
        <w:drawing>
          <wp:inline distT="0" distB="0" distL="0" distR="0">
            <wp:extent cx="4065270" cy="4991100"/>
            <wp:effectExtent l="0" t="0" r="0" b="0"/>
            <wp:docPr id="9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27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/>
        <w:drawing>
          <wp:inline distT="0" distB="9525" distL="0" distR="9525">
            <wp:extent cx="4391025" cy="1343025"/>
            <wp:effectExtent l="0" t="0" r="0" b="0"/>
            <wp:docPr id="10" name="Imag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PROGRAMMATION DIFFERENCE ENTRE BOOLOADER ET APPLICATION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stm32L476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Jusqu’à 128 KB de SRAM dont 32Ko avec contrôle de parité matérielle.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Up to 1 MB Flash , 2 banks read-while-write code readout protection.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Le mapping mémoire se fait dans STM32L476xx_FLASH .Id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Application: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/* Specify the memory areas */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MEMORY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RAM (xrw)      : ORIGIN = 0x20000000, LENGTH = 96K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RAM2 (xrw)      : ORIGIN = 0x10000000, LENGTH = 32K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FLASH (rx)      : ORIGIN = </w:t>
      </w:r>
      <w:r>
        <w:rPr>
          <w:color w:val="FF0000"/>
          <w:sz w:val="20"/>
          <w:szCs w:val="20"/>
        </w:rPr>
        <w:t>0x08020000</w:t>
      </w:r>
      <w:r>
        <w:rPr>
          <w:sz w:val="20"/>
          <w:szCs w:val="20"/>
        </w:rPr>
        <w:t>, LENGTH = 896K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Bootloader :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/* Specify the memory areas */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MEMORY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FLASH (rx) : ORIGIN = 0x8000000,  LENGTH = 128K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RAM (xrw)  : ORIGIN = </w:t>
      </w:r>
      <w:r>
        <w:rPr>
          <w:rFonts w:cs="Consolas" w:ascii="Consolas" w:hAnsi="Consolas"/>
          <w:color w:val="FF0000"/>
          <w:sz w:val="20"/>
          <w:szCs w:val="20"/>
        </w:rPr>
        <w:t>0x20000000</w:t>
      </w:r>
      <w:r>
        <w:rPr>
          <w:rFonts w:cs="Consolas" w:ascii="Consolas" w:hAnsi="Consolas"/>
          <w:sz w:val="20"/>
          <w:szCs w:val="20"/>
        </w:rPr>
        <w:t>, LENGTH = 96K</w:t>
      </w:r>
    </w:p>
    <w:p>
      <w:pPr>
        <w:pStyle w:val="Normal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Pour compiler gcc ou g++ choisissez le Linker</w:t>
      </w:r>
    </w:p>
    <w:p>
      <w:pPr>
        <w:pStyle w:val="Normal"/>
        <w:spacing w:before="0" w:after="0"/>
        <w:rPr>
          <w:sz w:val="20"/>
          <w:szCs w:val="20"/>
        </w:rPr>
      </w:pPr>
      <w:r>
        <w:rPr/>
        <w:drawing>
          <wp:inline distT="0" distB="0" distL="0" distR="0">
            <wp:extent cx="5760720" cy="5894070"/>
            <wp:effectExtent l="0" t="0" r="0" b="0"/>
            <wp:docPr id="11" name="Imag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9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Stm32L476RG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Appli</w:t>
      </w:r>
    </w:p>
    <w:p>
      <w:pPr>
        <w:pStyle w:val="Normal"/>
        <w:spacing w:before="0" w:after="0"/>
        <w:rPr>
          <w:sz w:val="20"/>
          <w:szCs w:val="20"/>
        </w:rPr>
      </w:pPr>
      <w:r>
        <w:rPr/>
        <w:drawing>
          <wp:inline distT="0" distB="9525" distL="0" distR="0">
            <wp:extent cx="4171950" cy="1247775"/>
            <wp:effectExtent l="0" t="0" r="0" b="0"/>
            <wp:docPr id="12" name="Imag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Boot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0x0802   ou 804</w:t>
      </w:r>
      <w:bookmarkStart w:id="0" w:name="_GoBack"/>
      <w:bookmarkEnd w:id="0"/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Structure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46680" cy="4973955"/>
            <wp:effectExtent l="0" t="0" r="0" b="0"/>
            <wp:wrapSquare wrapText="largest"/>
            <wp:docPr id="13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680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58440" cy="5124450"/>
            <wp:effectExtent l="0" t="0" r="0" b="0"/>
            <wp:wrapSquare wrapText="largest"/>
            <wp:docPr id="14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573655" cy="2588895"/>
            <wp:effectExtent l="0" t="0" r="0" b="0"/>
            <wp:wrapSquare wrapText="largest"/>
            <wp:docPr id="15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/>
        <w:drawing>
          <wp:inline distT="0" distB="0" distL="0" distR="0">
            <wp:extent cx="5486400" cy="6680835"/>
            <wp:effectExtent l="0" t="0" r="0" b="0"/>
            <wp:docPr id="16" name="Imag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68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/>
      </w:pPr>
      <w:r>
        <w:rPr/>
      </w:r>
    </w:p>
    <w:sectPr>
      <w:footerReference w:type="default" r:id="rId18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75696756"/>
    </w:sdtPr>
    <w:sdtContent>
      <w:p>
        <w:pPr>
          <w:pStyle w:val="Pieddepage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Pieddepage"/>
      <w:rPr/>
    </w:pPr>
    <w:r>
      <w:rPr/>
    </w:r>
  </w:p>
</w:ftr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2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c062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66701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667013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">
    <w:name w:val="Header"/>
    <w:basedOn w:val="Normal"/>
    <w:link w:val="En-tteCar"/>
    <w:uiPriority w:val="99"/>
    <w:unhideWhenUsed/>
    <w:rsid w:val="0066701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66701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Application>LibreOffice/6.0.7.3$Linux_X86_64 LibreOffice_project/00m0$Build-3</Application>
  <Pages>11</Pages>
  <Words>178</Words>
  <Characters>875</Characters>
  <CharactersWithSpaces>1037</CharactersWithSpaces>
  <Paragraphs>48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2022-05-20T08:12:00Z</dcterms:created>
  <dc:creator>Hewlett-Packard Company</dc:creator>
  <dc:description/>
  <dc:language>fr-FR</dc:language>
  <cp:lastModifiedBy/>
  <dcterms:modified xsi:type="dcterms:W3CDTF">2022-05-31T11:12:40Z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