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>Aileya Klinefelter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rtl w:val="0"/>
              </w:rPr>
              <w:t>Aileya Klinefelter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rtl w:val="0"/>
              </w:rP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rtl w:val="0"/>
              </w:rP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rtl w:val="0"/>
              </w:rPr>
              <w:t>Jan 5 – Feb 16,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rtl w:val="0"/>
              </w:rP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rtl w:val="0"/>
              </w:rP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is 66% through the Nice Academy Middle School Science Supplementary Course and is meeting her daily XP goals at 125%. However, her MAP Science RIT score has declined 4 points year-over-year (234 → 226), she has zero Science test attempts on record, and zero effective grades mastered in Science this year. She appears to be accumulating XP credit in a review course without deepening understanding — a coasting pattern that external assessment confirms.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1. Why is Aileya’s MAP Science RIT declining (-4 pts winter-to-winter) while she exceeds her daily XP targets?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rtl w:val="0"/>
              </w:rPr>
              <w:t>MAP Science (Winter 25-26)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rtl w:val="0"/>
              </w:rPr>
              <w:t>MAP Growth (NWEA)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rtl w:val="0"/>
              </w:rPr>
              <w:t>RIT 226 (92nd %ile)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rtl w:val="0"/>
              </w:rPr>
              <w:t>Winter 2025-26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MAP Science (Fall 25-26)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MAP Growth (NWEA)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RIT 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Fall 2025-26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MAP Science (Winter 24-25)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MAP Growth (NWEA)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RIT 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Winter 2024-25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MAP Science Growth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MAP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2.0 (meets 2×)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Fall 25-26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MAP Science Growth %ile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MAP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66th percentile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Fall 25-26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Science Grade Mastery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Grade Level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Grade 7 mastered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Feb 4,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Science Course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Platform (Nice Academy)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0 attempts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18"/>
                <w:szCs w:val="18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Klinefelter is an 8th grader at Alpha School Austin currently enrolled in the Nice Academy Middle School Science Supplementary Course (grade 6–8 content). She is 66% complete (234 XP earned, 121 remaining) and is On Track per TimeBack, earning 125% of her 12.5 XP/day Science goal with an average of 13 active minutes per day.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Course Progress &amp;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is coasting through a supplementary review course, meeting XP targets while her MAP Science scores decline. The Supplementary Course awards XP at 4.1 XP/minute (3-6× the rate of primary courses), does not generate mastery test data, and has not advanced her past the Grade 7 level she mastered a year ago.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1. Curriculum Team (this week): Queue Aileya’s next primary Science course (biology, chemistry, or physics) so she transitions immediately upon Supplementary Course completion (~1-3 weeks).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Hi Aileya,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