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8B84" w14:textId="77777777" w:rsidR="009E2B1A" w:rsidRPr="009E2B1A" w:rsidRDefault="009E2B1A" w:rsidP="009E2B1A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9E2B1A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 xml:space="preserve">¿Qué es </w:t>
      </w:r>
      <w:proofErr w:type="spellStart"/>
      <w:r w:rsidRPr="009E2B1A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Postgresql</w:t>
      </w:r>
      <w:proofErr w:type="spellEnd"/>
      <w:r w:rsidRPr="009E2B1A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?</w:t>
      </w:r>
    </w:p>
    <w:p w14:paraId="56611A2B" w14:textId="77777777" w:rsidR="009E2B1A" w:rsidRDefault="009E2B1A"/>
    <w:p w14:paraId="7B6B148F" w14:textId="068C7B41" w:rsidR="00E12193" w:rsidRDefault="009E2B1A">
      <w:r w:rsidRPr="009E2B1A">
        <w:drawing>
          <wp:inline distT="0" distB="0" distL="0" distR="0" wp14:anchorId="5600BBBE" wp14:editId="752F435C">
            <wp:extent cx="3305636" cy="3458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91E1" w14:textId="5C8E324F" w:rsidR="009E2B1A" w:rsidRDefault="009E2B1A">
      <w:r w:rsidRPr="009E2B1A">
        <w:drawing>
          <wp:inline distT="0" distB="0" distL="0" distR="0" wp14:anchorId="562CF19D" wp14:editId="153E09FA">
            <wp:extent cx="3553321" cy="184810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1537" w14:textId="08116B8E" w:rsidR="009E2B1A" w:rsidRDefault="009E2B1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• </w:t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>A</w:t>
      </w:r>
      <w:r>
        <w:rPr>
          <w:rFonts w:ascii="Arial" w:hAnsi="Arial" w:cs="Arial"/>
          <w:color w:val="4A4A4A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Atomicity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– Atomicidad -&gt; Separar las funciones desarrolladas en la BD como pequeñas tareas y ejecutarlas como un todo. Si alguna tarea falla se hace un </w:t>
      </w:r>
      <w:proofErr w:type="spellStart"/>
      <w:proofErr w:type="gramStart"/>
      <w:r>
        <w:rPr>
          <w:rFonts w:ascii="Arial" w:hAnsi="Arial" w:cs="Arial"/>
          <w:color w:val="4A4A4A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(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>Se deshacen los cambios)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• </w:t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>C</w:t>
      </w:r>
      <w:r>
        <w:rPr>
          <w:rFonts w:ascii="Arial" w:hAnsi="Arial" w:cs="Arial"/>
          <w:color w:val="4A4A4A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Consistency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– Consistencia -&gt; Todo lo que se desarrolló en base al objeto relacional. Los datos tienen congruencia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• </w:t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>I</w:t>
      </w:r>
      <w:r>
        <w:rPr>
          <w:rFonts w:ascii="Arial" w:hAnsi="Arial" w:cs="Arial"/>
          <w:color w:val="4A4A4A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Isolation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– Aislamiento -&gt; Varias tareas ejecutándose al mismo tiempo dentro de la BD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• </w:t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>D</w:t>
      </w:r>
      <w:r>
        <w:rPr>
          <w:rFonts w:ascii="Arial" w:hAnsi="Arial" w:cs="Arial"/>
          <w:color w:val="4A4A4A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Durability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– Durabilidad -&gt; Puedes tener seguridad que la información no se perderá por un fallo catastrófico. PostgreSQL guarda la información en una Bitácora</w:t>
      </w:r>
    </w:p>
    <w:p w14:paraId="1F57CEC0" w14:textId="1F2D4A47" w:rsidR="009E2B1A" w:rsidRDefault="009E2B1A">
      <w:r>
        <w:rPr>
          <w:noProof/>
        </w:rPr>
        <w:lastRenderedPageBreak/>
        <w:drawing>
          <wp:inline distT="0" distB="0" distL="0" distR="0" wp14:anchorId="135626C7" wp14:editId="2182D2A6">
            <wp:extent cx="448246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4B41" w14:textId="0291B8C4" w:rsidR="009E2B1A" w:rsidRDefault="009E2B1A">
      <w:r w:rsidRPr="009E2B1A">
        <w:lastRenderedPageBreak/>
        <w:drawing>
          <wp:inline distT="0" distB="0" distL="0" distR="0" wp14:anchorId="2B69E536" wp14:editId="188B1054">
            <wp:extent cx="3372321" cy="3296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1A"/>
    <w:rsid w:val="008E7C59"/>
    <w:rsid w:val="009E2B1A"/>
    <w:rsid w:val="00E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30B6"/>
  <w15:chartTrackingRefBased/>
  <w15:docId w15:val="{D86F6DCB-D3F8-459A-841F-68A2A4CC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2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E2B1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E2B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PC-DESARROLLO</dc:creator>
  <cp:keywords/>
  <dc:description/>
  <cp:lastModifiedBy>PC-DESARROLLO</cp:lastModifiedBy>
  <cp:revision>1</cp:revision>
  <dcterms:created xsi:type="dcterms:W3CDTF">2021-01-12T17:52:00Z</dcterms:created>
  <dcterms:modified xsi:type="dcterms:W3CDTF">2021-01-12T17:56:00Z</dcterms:modified>
</cp:coreProperties>
</file>