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00102202200054402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K42777</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ANTICIPO DE HERENCIA</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CARLOS ANTONIO ABUSADA HAYAL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ALEXIS  ABUSADA  REYNA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00102202200054402</w:t>
      </w:r>
      <w:r>
        <w:rPr>
          <w:rFonts w:ascii="Verdana" w:hAnsi="Verdana" w:cs="Arial"/>
          <w:b/>
          <w:bCs/>
          <w:color w:val="000000"/>
          <w:sz w:val="12"/>
          <w:szCs w:val="12"/>
        </w:rPr>
        <w:t> </w:t>
      </w:r>
      <w:r>
        <w:rPr>
          <w:rFonts w:ascii="Verdana" w:hAnsi="Verdana" w:cs="Arial"/>
          <w:color w:val="000000"/>
          <w:sz w:val="12"/>
          <w:szCs w:val="12"/>
        </w:rPr>
        <w:t> * * * * * * * * * BOT / PPA / 001-0075593 * * * * * * * * * 54402</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&lt;B10&gt;CARLOS ANTONIO ABUSADA HAYAL&lt;B10&gt;, QUIEN MANIFIESTA SER DE NACIONALIDAD PERUANA, DE ESTADO CIVIL CASADO, DE OCUPACION EMPRESARIO IDENTIFICADO CON DOCUMENTO NACIONAL DE IDENTIDAD NUMERO 07975754, CON DOMICILIO EN CAL.BATALLON TARMA NRO. 111 URB. SANTA TERESA (ALT. CDRA 15 AV. CAMINOS DEL INCA), DISTRITO DE SANTIAGO DE SURCO, PROVINCIA DE LIMA, DEPARTAMENTO DE LIMA.==</w:t>
        <w:br/>
        <w:t>QUIEN PROCEDE POR SU PROPIO DERECHO.==</w:t>
        <w:br/>
        <w:t>&lt;B10&gt;ALEXIS  ABUSADA  REYNA&lt;B10&gt;, QUIEN MANIFIESTA SER DE NACIONALIDAD PERUANA, DE ESTADO CIVIL SOLTERO, DE OCUPACION EMPLEADO IDENTIFICADO CON DOCUMENTO NACIONAL DE IDENTIDAD NUMERO 74093063 Y DOMICILIO PARA LOS EFECTOS EN CALLE BATALLÓN TARMA N° 111, URBANIZACIÓN SANTA TERESA, DISTRITO DE SANTIAGO DE SURCO, PROVINCIA DE LIMA, DEPARTAMENTO DE LIMA.==</w:t>
        <w:br/>
        <w:t>QUIEN PROCEDE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ALEXIS  ABUSADA  REYNA</w:t>
        <w:br/>
        <w:t/>
        <w:br/>
        <w:t/>
        <w:br/>
        <w:t/>
        <w:br/>
        <w:t/>
        <w:br/>
        <w:t/>
        <w:br/>
        <w:t/>
        <w:br/>
        <w:t/>
        <w:br/>
        <w:t/>
        <w:br/>
        <w:t/>
        <w:br/>
        <w:t/>
        <w:br/>
        <w:t/>
        <w:br/>
        <w:t/>
        <w:br/>
        <w:t/>
        <w:br/>
        <w:t/>
        <w:br/>
        <w:t/>
        <w:br/>
        <w:t/>
        <w:br/>
        <w:t/>
        <w:br/>
        <w:t/>
        <w:br/>
        <w:t/>
        <w:br/>
        <w:t/>
        <w:br/>
        <w:t>CARLOS ANTONIO ABUSADA HAYAL</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