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Pr="007B5EDA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E33AC0">
        <w:trPr>
          <w:trHeight w:val="205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E33AC0">
              <w:rPr>
                <w:b/>
                <w:bCs/>
                <w:sz w:val="12"/>
                <w:szCs w:val="12"/>
              </w:rPr>
              <w:t>Est</w:t>
            </w:r>
            <w:proofErr w:type="spellEnd"/>
            <w:r w:rsidRPr="00E33AC0">
              <w:rPr>
                <w:b/>
                <w:bCs/>
                <w:sz w:val="12"/>
                <w:szCs w:val="12"/>
              </w:rPr>
              <w:t xml:space="preserve"> (Horas)</w:t>
            </w:r>
          </w:p>
        </w:tc>
        <w:tc>
          <w:tcPr>
            <w:tcW w:w="834" w:type="dxa"/>
          </w:tcPr>
          <w:p w14:paraId="2C2B48C9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</w:tcPr>
          <w:p w14:paraId="139412ED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Inicio</w:t>
            </w:r>
          </w:p>
        </w:tc>
        <w:tc>
          <w:tcPr>
            <w:tcW w:w="1126" w:type="dxa"/>
          </w:tcPr>
          <w:p w14:paraId="32A6C1A6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Fin</w:t>
            </w:r>
          </w:p>
        </w:tc>
      </w:tr>
      <w:tr w:rsidR="00E33AC0" w:rsidRPr="00E33AC0" w14:paraId="3457470B" w14:textId="77777777" w:rsidTr="00FC7CD9">
        <w:tc>
          <w:tcPr>
            <w:tcW w:w="1105" w:type="dxa"/>
          </w:tcPr>
          <w:p w14:paraId="719F7A2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</w:tcPr>
          <w:p w14:paraId="0E1F2BA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</w:tcPr>
          <w:p w14:paraId="5CDB542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653840D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</w:tcPr>
          <w:p w14:paraId="3A1D89A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</w:tcPr>
          <w:p w14:paraId="1A36689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6F3AC18B" w14:textId="77777777" w:rsidTr="00FC7CD9">
        <w:tc>
          <w:tcPr>
            <w:tcW w:w="1105" w:type="dxa"/>
          </w:tcPr>
          <w:p w14:paraId="134D30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</w:tcPr>
          <w:p w14:paraId="1357524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</w:tcPr>
          <w:p w14:paraId="17FCC4D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57182B6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</w:tcPr>
          <w:p w14:paraId="554694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</w:tcPr>
          <w:p w14:paraId="0FB6B49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3911DFD4" w14:textId="77777777" w:rsidTr="00FC7CD9">
        <w:tc>
          <w:tcPr>
            <w:tcW w:w="1105" w:type="dxa"/>
          </w:tcPr>
          <w:p w14:paraId="3C1FF6A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</w:tcPr>
          <w:p w14:paraId="3145E93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</w:tcPr>
          <w:p w14:paraId="6211A61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5A1CE35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</w:tcPr>
          <w:p w14:paraId="214B7D6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</w:tcPr>
          <w:p w14:paraId="681642E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26FAA74D" w14:textId="77777777" w:rsidTr="00FC7CD9">
        <w:tc>
          <w:tcPr>
            <w:tcW w:w="1105" w:type="dxa"/>
          </w:tcPr>
          <w:p w14:paraId="7DC4932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HT-004</w:t>
            </w:r>
          </w:p>
        </w:tc>
        <w:tc>
          <w:tcPr>
            <w:tcW w:w="5558" w:type="dxa"/>
          </w:tcPr>
          <w:p w14:paraId="794EB99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Creación de proyecto API y acceso a base de datos</w:t>
            </w:r>
          </w:p>
        </w:tc>
        <w:tc>
          <w:tcPr>
            <w:tcW w:w="1176" w:type="dxa"/>
          </w:tcPr>
          <w:p w14:paraId="5C323E6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0E90D4F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</w:t>
            </w:r>
          </w:p>
        </w:tc>
        <w:tc>
          <w:tcPr>
            <w:tcW w:w="1542" w:type="dxa"/>
          </w:tcPr>
          <w:p w14:paraId="65465ED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</w:tcPr>
          <w:p w14:paraId="57B0716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E33AC0" w:rsidRPr="00E33AC0" w14:paraId="38740E1D" w14:textId="77777777" w:rsidTr="00FC7CD9">
        <w:tc>
          <w:tcPr>
            <w:tcW w:w="1105" w:type="dxa"/>
          </w:tcPr>
          <w:p w14:paraId="78F1019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</w:tcPr>
          <w:p w14:paraId="50D829F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</w:tcPr>
          <w:p w14:paraId="0FCFF19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3773A1B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</w:tcPr>
          <w:p w14:paraId="6A0FD95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</w:tcPr>
          <w:p w14:paraId="7D120C7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7 mayo</w:t>
            </w:r>
          </w:p>
        </w:tc>
      </w:tr>
      <w:tr w:rsidR="00E33AC0" w:rsidRPr="00E33AC0" w14:paraId="249D47EB" w14:textId="77777777" w:rsidTr="00FC7CD9">
        <w:tc>
          <w:tcPr>
            <w:tcW w:w="1105" w:type="dxa"/>
          </w:tcPr>
          <w:p w14:paraId="574E37E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</w:tcPr>
          <w:p w14:paraId="6EC2F8F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</w:tcPr>
          <w:p w14:paraId="48D7404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04CAB8F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</w:tcPr>
          <w:p w14:paraId="7025CFC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</w:tcPr>
          <w:p w14:paraId="75A0605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7 mayo</w:t>
            </w:r>
          </w:p>
        </w:tc>
      </w:tr>
      <w:tr w:rsidR="00E33AC0" w:rsidRPr="00E33AC0" w14:paraId="18BFB42A" w14:textId="77777777" w:rsidTr="00FC7CD9">
        <w:tc>
          <w:tcPr>
            <w:tcW w:w="1105" w:type="dxa"/>
          </w:tcPr>
          <w:p w14:paraId="40DCD98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</w:tcPr>
          <w:p w14:paraId="739159F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</w:tcPr>
          <w:p w14:paraId="2A346D3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384E716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</w:t>
            </w:r>
          </w:p>
        </w:tc>
        <w:tc>
          <w:tcPr>
            <w:tcW w:w="1542" w:type="dxa"/>
          </w:tcPr>
          <w:p w14:paraId="3462675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</w:tcPr>
          <w:p w14:paraId="3E247C4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7 mayo</w:t>
            </w:r>
          </w:p>
        </w:tc>
      </w:tr>
      <w:tr w:rsidR="00E33AC0" w:rsidRPr="00E33AC0" w14:paraId="35C103C6" w14:textId="77777777" w:rsidTr="00FC7CD9">
        <w:tc>
          <w:tcPr>
            <w:tcW w:w="1105" w:type="dxa"/>
          </w:tcPr>
          <w:p w14:paraId="0D6F6DF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</w:tcPr>
          <w:p w14:paraId="06DAC49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Primer servicio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para API</w:t>
            </w:r>
          </w:p>
        </w:tc>
        <w:tc>
          <w:tcPr>
            <w:tcW w:w="1176" w:type="dxa"/>
          </w:tcPr>
          <w:p w14:paraId="11B3EA1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3E2807B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</w:tcPr>
          <w:p w14:paraId="20BBBF8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</w:tcPr>
          <w:p w14:paraId="5DAFA10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14 mayo</w:t>
            </w:r>
          </w:p>
        </w:tc>
      </w:tr>
      <w:tr w:rsidR="00E33AC0" w:rsidRPr="00E33AC0" w14:paraId="3156A891" w14:textId="77777777" w:rsidTr="00FC7CD9">
        <w:tc>
          <w:tcPr>
            <w:tcW w:w="1105" w:type="dxa"/>
          </w:tcPr>
          <w:p w14:paraId="48BA9D4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</w:tcPr>
          <w:p w14:paraId="3A31225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Integración de ASP.NET </w:t>
            </w:r>
            <w:proofErr w:type="spellStart"/>
            <w:r w:rsidRPr="00E33AC0">
              <w:t>Identity</w:t>
            </w:r>
            <w:proofErr w:type="spellEnd"/>
          </w:p>
        </w:tc>
        <w:tc>
          <w:tcPr>
            <w:tcW w:w="1176" w:type="dxa"/>
          </w:tcPr>
          <w:p w14:paraId="09FEF9C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15C164D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</w:tcPr>
          <w:p w14:paraId="3747721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</w:tcPr>
          <w:p w14:paraId="4AF197B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14 mayo</w:t>
            </w:r>
          </w:p>
        </w:tc>
      </w:tr>
      <w:tr w:rsidR="00E33AC0" w:rsidRPr="00E33AC0" w14:paraId="02CF7557" w14:textId="77777777" w:rsidTr="00FC7CD9">
        <w:tc>
          <w:tcPr>
            <w:tcW w:w="1105" w:type="dxa"/>
          </w:tcPr>
          <w:p w14:paraId="648D8F0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</w:tcPr>
          <w:p w14:paraId="25B4DCE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Inicio de sesión (</w:t>
            </w:r>
            <w:proofErr w:type="spellStart"/>
            <w:r w:rsidRPr="00E33AC0">
              <w:t>Login</w:t>
            </w:r>
            <w:proofErr w:type="spellEnd"/>
            <w:r w:rsidRPr="00E33AC0">
              <w:t>)</w:t>
            </w:r>
          </w:p>
        </w:tc>
        <w:tc>
          <w:tcPr>
            <w:tcW w:w="1176" w:type="dxa"/>
          </w:tcPr>
          <w:p w14:paraId="268B703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4E5C05A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3</w:t>
            </w:r>
          </w:p>
        </w:tc>
        <w:tc>
          <w:tcPr>
            <w:tcW w:w="1542" w:type="dxa"/>
          </w:tcPr>
          <w:p w14:paraId="3B52C40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</w:tcPr>
          <w:p w14:paraId="7137C00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14 mayo</w:t>
            </w:r>
          </w:p>
        </w:tc>
      </w:tr>
      <w:tr w:rsidR="00E33AC0" w:rsidRPr="00E33AC0" w14:paraId="0C3FED11" w14:textId="77777777" w:rsidTr="00FC7CD9">
        <w:tc>
          <w:tcPr>
            <w:tcW w:w="1105" w:type="dxa"/>
          </w:tcPr>
          <w:p w14:paraId="6BD52A2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</w:tcPr>
          <w:p w14:paraId="6BBEDFB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</w:tcPr>
          <w:p w14:paraId="1498DC8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4750DC5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</w:tcPr>
          <w:p w14:paraId="0420EEE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</w:tcPr>
          <w:p w14:paraId="7E793DA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21 mayo</w:t>
            </w:r>
          </w:p>
        </w:tc>
      </w:tr>
      <w:tr w:rsidR="00E33AC0" w:rsidRPr="00E33AC0" w14:paraId="5B018289" w14:textId="77777777" w:rsidTr="00FC7CD9">
        <w:tc>
          <w:tcPr>
            <w:tcW w:w="1105" w:type="dxa"/>
          </w:tcPr>
          <w:p w14:paraId="0B76692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</w:tcPr>
          <w:p w14:paraId="58AC33E3" w14:textId="77777777" w:rsidR="00E33AC0" w:rsidRPr="00E33AC0" w:rsidRDefault="00E33AC0" w:rsidP="00E33AC0">
            <w:pPr>
              <w:spacing w:after="160" w:line="278" w:lineRule="auto"/>
            </w:pPr>
            <w:proofErr w:type="spellStart"/>
            <w:r w:rsidRPr="00E33AC0">
              <w:t>Preregistro</w:t>
            </w:r>
            <w:proofErr w:type="spellEnd"/>
            <w:r w:rsidRPr="00E33AC0">
              <w:t xml:space="preserve"> de datos del paciente</w:t>
            </w:r>
          </w:p>
        </w:tc>
        <w:tc>
          <w:tcPr>
            <w:tcW w:w="1176" w:type="dxa"/>
          </w:tcPr>
          <w:p w14:paraId="614F72F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3FF95B7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1542" w:type="dxa"/>
          </w:tcPr>
          <w:p w14:paraId="5C36F53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</w:tcPr>
          <w:p w14:paraId="436A2B0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21 mayo</w:t>
            </w:r>
          </w:p>
        </w:tc>
      </w:tr>
      <w:tr w:rsidR="00E33AC0" w:rsidRPr="00E33AC0" w14:paraId="0E7E51C7" w14:textId="77777777" w:rsidTr="00FC7CD9">
        <w:tc>
          <w:tcPr>
            <w:tcW w:w="1105" w:type="dxa"/>
          </w:tcPr>
          <w:p w14:paraId="63F9973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</w:tcPr>
          <w:p w14:paraId="7929E8F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</w:tcPr>
          <w:p w14:paraId="57DB7EC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</w:tcPr>
          <w:p w14:paraId="1A9CA9D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</w:tcPr>
          <w:p w14:paraId="072C3A0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</w:tcPr>
          <w:p w14:paraId="46BAFCB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28 mayo</w:t>
            </w:r>
          </w:p>
        </w:tc>
      </w:tr>
      <w:tr w:rsidR="00E33AC0" w:rsidRPr="00E33AC0" w14:paraId="6851BA54" w14:textId="77777777" w:rsidTr="00FC7CD9">
        <w:tc>
          <w:tcPr>
            <w:tcW w:w="1105" w:type="dxa"/>
          </w:tcPr>
          <w:p w14:paraId="1F13E97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</w:tcPr>
          <w:p w14:paraId="59F0D14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</w:tcPr>
          <w:p w14:paraId="0699501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42A3084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</w:tcPr>
          <w:p w14:paraId="038272C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</w:tcPr>
          <w:p w14:paraId="3E79F8F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28 mayo</w:t>
            </w:r>
          </w:p>
        </w:tc>
      </w:tr>
      <w:tr w:rsidR="00E33AC0" w:rsidRPr="00E33AC0" w14:paraId="06283075" w14:textId="77777777" w:rsidTr="00FC7CD9">
        <w:tc>
          <w:tcPr>
            <w:tcW w:w="1105" w:type="dxa"/>
          </w:tcPr>
          <w:p w14:paraId="2266201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</w:tcPr>
          <w:p w14:paraId="42EA5B6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</w:tcPr>
          <w:p w14:paraId="33C0CBE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065BBFE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1542" w:type="dxa"/>
          </w:tcPr>
          <w:p w14:paraId="08DCD57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</w:tcPr>
          <w:p w14:paraId="1AF6B91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28 mayo</w:t>
            </w:r>
          </w:p>
        </w:tc>
      </w:tr>
      <w:tr w:rsidR="00E33AC0" w:rsidRPr="00E33AC0" w14:paraId="774527A5" w14:textId="77777777" w:rsidTr="00FC7CD9">
        <w:tc>
          <w:tcPr>
            <w:tcW w:w="1105" w:type="dxa"/>
          </w:tcPr>
          <w:p w14:paraId="4ED79E5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</w:tcPr>
          <w:p w14:paraId="40E2656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</w:tcPr>
          <w:p w14:paraId="48589BD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0A5FAA9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</w:tcPr>
          <w:p w14:paraId="1320967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</w:tcPr>
          <w:p w14:paraId="6438EF6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 junio</w:t>
            </w:r>
          </w:p>
        </w:tc>
      </w:tr>
      <w:tr w:rsidR="00E33AC0" w:rsidRPr="00E33AC0" w14:paraId="4D96F61E" w14:textId="77777777" w:rsidTr="00FC7CD9">
        <w:tc>
          <w:tcPr>
            <w:tcW w:w="1105" w:type="dxa"/>
          </w:tcPr>
          <w:p w14:paraId="330ECDF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HU-008</w:t>
            </w:r>
          </w:p>
        </w:tc>
        <w:tc>
          <w:tcPr>
            <w:tcW w:w="5558" w:type="dxa"/>
          </w:tcPr>
          <w:p w14:paraId="5A01563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</w:tcPr>
          <w:p w14:paraId="0055B77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736BA27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</w:tcPr>
          <w:p w14:paraId="0343F04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</w:tcPr>
          <w:p w14:paraId="60663F4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 junio</w:t>
            </w:r>
          </w:p>
        </w:tc>
      </w:tr>
      <w:tr w:rsidR="00E33AC0" w:rsidRPr="00E33AC0" w14:paraId="75BBBE1B" w14:textId="77777777" w:rsidTr="00FC7CD9">
        <w:tc>
          <w:tcPr>
            <w:tcW w:w="1105" w:type="dxa"/>
          </w:tcPr>
          <w:p w14:paraId="336CAD8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</w:tcPr>
          <w:p w14:paraId="6B49B23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</w:tcPr>
          <w:p w14:paraId="0547AFB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2A2CEC8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1542" w:type="dxa"/>
          </w:tcPr>
          <w:p w14:paraId="1879CF5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</w:tcPr>
          <w:p w14:paraId="14149C4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 junio</w:t>
            </w:r>
          </w:p>
        </w:tc>
      </w:tr>
      <w:tr w:rsidR="00E33AC0" w:rsidRPr="00E33AC0" w14:paraId="5DC087F2" w14:textId="77777777" w:rsidTr="00FC7CD9">
        <w:tc>
          <w:tcPr>
            <w:tcW w:w="1105" w:type="dxa"/>
          </w:tcPr>
          <w:p w14:paraId="3E79171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</w:tcPr>
          <w:p w14:paraId="4678460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</w:tcPr>
          <w:p w14:paraId="0F23E8A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</w:tcPr>
          <w:p w14:paraId="6FA1A55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</w:tcPr>
          <w:p w14:paraId="2750BD7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</w:tcPr>
          <w:p w14:paraId="5F8072C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11 junio</w:t>
            </w:r>
          </w:p>
        </w:tc>
      </w:tr>
      <w:tr w:rsidR="00E33AC0" w:rsidRPr="00E33AC0" w14:paraId="36898A64" w14:textId="77777777" w:rsidTr="00FC7CD9">
        <w:tc>
          <w:tcPr>
            <w:tcW w:w="1105" w:type="dxa"/>
          </w:tcPr>
          <w:p w14:paraId="3E2C439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</w:tcPr>
          <w:p w14:paraId="4329577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</w:tcPr>
          <w:p w14:paraId="240E1E4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4CABF7F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</w:tcPr>
          <w:p w14:paraId="7C54695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</w:tcPr>
          <w:p w14:paraId="4D5AFC3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11 junio</w:t>
            </w:r>
          </w:p>
        </w:tc>
      </w:tr>
      <w:tr w:rsidR="00E33AC0" w:rsidRPr="00E33AC0" w14:paraId="5CE05074" w14:textId="77777777" w:rsidTr="00FC7CD9">
        <w:tc>
          <w:tcPr>
            <w:tcW w:w="1105" w:type="dxa"/>
          </w:tcPr>
          <w:p w14:paraId="558EE6B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</w:tcPr>
          <w:p w14:paraId="6635996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</w:tcPr>
          <w:p w14:paraId="314BC51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42D5AD3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1542" w:type="dxa"/>
          </w:tcPr>
          <w:p w14:paraId="1A6231D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</w:tcPr>
          <w:p w14:paraId="441E639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11 junio</w:t>
            </w:r>
          </w:p>
        </w:tc>
      </w:tr>
      <w:tr w:rsidR="00E33AC0" w:rsidRPr="00E33AC0" w14:paraId="7C65A364" w14:textId="77777777" w:rsidTr="00FC7CD9">
        <w:tc>
          <w:tcPr>
            <w:tcW w:w="1105" w:type="dxa"/>
          </w:tcPr>
          <w:p w14:paraId="247B6AD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HU-013</w:t>
            </w:r>
          </w:p>
        </w:tc>
        <w:tc>
          <w:tcPr>
            <w:tcW w:w="5558" w:type="dxa"/>
          </w:tcPr>
          <w:p w14:paraId="2DBEF89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Anulación de orden</w:t>
            </w:r>
          </w:p>
        </w:tc>
        <w:tc>
          <w:tcPr>
            <w:tcW w:w="1176" w:type="dxa"/>
          </w:tcPr>
          <w:p w14:paraId="1252EEE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12A3E30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3449EFA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137B4DD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18 junio</w:t>
            </w:r>
          </w:p>
        </w:tc>
      </w:tr>
      <w:tr w:rsidR="00E33AC0" w:rsidRPr="00E33AC0" w14:paraId="16AE9DAE" w14:textId="77777777" w:rsidTr="00FC7CD9">
        <w:tc>
          <w:tcPr>
            <w:tcW w:w="1105" w:type="dxa"/>
          </w:tcPr>
          <w:p w14:paraId="623A2A5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HU-014</w:t>
            </w:r>
          </w:p>
        </w:tc>
        <w:tc>
          <w:tcPr>
            <w:tcW w:w="5558" w:type="dxa"/>
          </w:tcPr>
          <w:p w14:paraId="6C7629F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Anulación de resultado</w:t>
            </w:r>
          </w:p>
        </w:tc>
        <w:tc>
          <w:tcPr>
            <w:tcW w:w="1176" w:type="dxa"/>
          </w:tcPr>
          <w:p w14:paraId="0C358A1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7CFFF47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02525E1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2CF0385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18 junio</w:t>
            </w:r>
          </w:p>
        </w:tc>
      </w:tr>
      <w:tr w:rsidR="00E33AC0" w:rsidRPr="00E33AC0" w14:paraId="74BC395C" w14:textId="77777777" w:rsidTr="00FC7CD9">
        <w:tc>
          <w:tcPr>
            <w:tcW w:w="1105" w:type="dxa"/>
          </w:tcPr>
          <w:p w14:paraId="43E3E38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HU-015</w:t>
            </w:r>
          </w:p>
        </w:tc>
        <w:tc>
          <w:tcPr>
            <w:tcW w:w="5558" w:type="dxa"/>
          </w:tcPr>
          <w:p w14:paraId="189D225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</w:tcPr>
          <w:p w14:paraId="5F3B2B1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7BF0CFC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605F9E2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4F43BD2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18 junio</w:t>
            </w:r>
          </w:p>
        </w:tc>
      </w:tr>
      <w:tr w:rsidR="00E33AC0" w:rsidRPr="00E33AC0" w14:paraId="09021260" w14:textId="77777777" w:rsidTr="00FC7CD9">
        <w:tc>
          <w:tcPr>
            <w:tcW w:w="1105" w:type="dxa"/>
          </w:tcPr>
          <w:p w14:paraId="73F1877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HU-016</w:t>
            </w:r>
          </w:p>
        </w:tc>
        <w:tc>
          <w:tcPr>
            <w:tcW w:w="5558" w:type="dxa"/>
          </w:tcPr>
          <w:p w14:paraId="13E6C29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</w:tcPr>
          <w:p w14:paraId="16C4C78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1627F66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1542" w:type="dxa"/>
          </w:tcPr>
          <w:p w14:paraId="16250EF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</w:tcPr>
          <w:p w14:paraId="26BBADA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18 junio</w:t>
            </w:r>
          </w:p>
        </w:tc>
      </w:tr>
      <w:tr w:rsidR="00E33AC0" w:rsidRPr="00E33AC0" w14:paraId="2F63B562" w14:textId="77777777" w:rsidTr="00FC7CD9">
        <w:tc>
          <w:tcPr>
            <w:tcW w:w="1105" w:type="dxa"/>
          </w:tcPr>
          <w:p w14:paraId="2F87A88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lastRenderedPageBreak/>
              <w:t>HU-017</w:t>
            </w:r>
          </w:p>
        </w:tc>
        <w:tc>
          <w:tcPr>
            <w:tcW w:w="5558" w:type="dxa"/>
          </w:tcPr>
          <w:p w14:paraId="0258C04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Registro de ingreso de reactivos</w:t>
            </w:r>
          </w:p>
        </w:tc>
        <w:tc>
          <w:tcPr>
            <w:tcW w:w="1176" w:type="dxa"/>
          </w:tcPr>
          <w:p w14:paraId="21D4FB9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02C5D37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7A4E386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25D6756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25 junio</w:t>
            </w:r>
          </w:p>
        </w:tc>
      </w:tr>
      <w:tr w:rsidR="00E33AC0" w:rsidRPr="00E33AC0" w14:paraId="029ACB99" w14:textId="77777777" w:rsidTr="00FC7CD9">
        <w:tc>
          <w:tcPr>
            <w:tcW w:w="1105" w:type="dxa"/>
          </w:tcPr>
          <w:p w14:paraId="1F3241D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HU-018</w:t>
            </w:r>
          </w:p>
        </w:tc>
        <w:tc>
          <w:tcPr>
            <w:tcW w:w="5558" w:type="dxa"/>
          </w:tcPr>
          <w:p w14:paraId="6614119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Egreso de reactivos por exámenes</w:t>
            </w:r>
          </w:p>
        </w:tc>
        <w:tc>
          <w:tcPr>
            <w:tcW w:w="1176" w:type="dxa"/>
          </w:tcPr>
          <w:p w14:paraId="2AF3DB2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7</w:t>
            </w:r>
          </w:p>
        </w:tc>
        <w:tc>
          <w:tcPr>
            <w:tcW w:w="834" w:type="dxa"/>
          </w:tcPr>
          <w:p w14:paraId="682BF07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78B5CC8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7173CD6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25 junio</w:t>
            </w:r>
          </w:p>
        </w:tc>
      </w:tr>
      <w:tr w:rsidR="00E33AC0" w:rsidRPr="00E33AC0" w14:paraId="320184B7" w14:textId="77777777" w:rsidTr="00FC7CD9">
        <w:tc>
          <w:tcPr>
            <w:tcW w:w="1105" w:type="dxa"/>
          </w:tcPr>
          <w:p w14:paraId="0781597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HU-019</w:t>
            </w:r>
          </w:p>
        </w:tc>
        <w:tc>
          <w:tcPr>
            <w:tcW w:w="5558" w:type="dxa"/>
          </w:tcPr>
          <w:p w14:paraId="0851FC8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Registro de convenios con médicos</w:t>
            </w:r>
          </w:p>
        </w:tc>
        <w:tc>
          <w:tcPr>
            <w:tcW w:w="1176" w:type="dxa"/>
          </w:tcPr>
          <w:p w14:paraId="4C50BC4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</w:tcPr>
          <w:p w14:paraId="50535E5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2957EAA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2CD2E755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25 junio</w:t>
            </w:r>
          </w:p>
        </w:tc>
      </w:tr>
      <w:tr w:rsidR="00E33AC0" w:rsidRPr="00E33AC0" w14:paraId="002E55AB" w14:textId="77777777" w:rsidTr="00FC7CD9">
        <w:tc>
          <w:tcPr>
            <w:tcW w:w="1105" w:type="dxa"/>
          </w:tcPr>
          <w:p w14:paraId="7F4D3C5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HU-020</w:t>
            </w:r>
          </w:p>
        </w:tc>
        <w:tc>
          <w:tcPr>
            <w:tcW w:w="5558" w:type="dxa"/>
          </w:tcPr>
          <w:p w14:paraId="5110C9F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Cálculo de pago por orden médica</w:t>
            </w:r>
          </w:p>
        </w:tc>
        <w:tc>
          <w:tcPr>
            <w:tcW w:w="1176" w:type="dxa"/>
          </w:tcPr>
          <w:p w14:paraId="0C210C6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6AE4C48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65550A7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0A8089A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25 junio</w:t>
            </w:r>
          </w:p>
        </w:tc>
      </w:tr>
      <w:tr w:rsidR="00E33AC0" w:rsidRPr="00E33AC0" w14:paraId="05940B58" w14:textId="77777777" w:rsidTr="00FC7CD9">
        <w:tc>
          <w:tcPr>
            <w:tcW w:w="1105" w:type="dxa"/>
          </w:tcPr>
          <w:p w14:paraId="0C992DD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HU-021</w:t>
            </w:r>
          </w:p>
        </w:tc>
        <w:tc>
          <w:tcPr>
            <w:tcW w:w="5558" w:type="dxa"/>
          </w:tcPr>
          <w:p w14:paraId="6B80EEE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Listado de convenios médicos</w:t>
            </w:r>
          </w:p>
        </w:tc>
        <w:tc>
          <w:tcPr>
            <w:tcW w:w="1176" w:type="dxa"/>
          </w:tcPr>
          <w:p w14:paraId="4C59A23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</w:tcPr>
          <w:p w14:paraId="25B1239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9</w:t>
            </w:r>
          </w:p>
        </w:tc>
        <w:tc>
          <w:tcPr>
            <w:tcW w:w="1542" w:type="dxa"/>
          </w:tcPr>
          <w:p w14:paraId="17AE811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19 junio</w:t>
            </w:r>
          </w:p>
        </w:tc>
        <w:tc>
          <w:tcPr>
            <w:tcW w:w="1126" w:type="dxa"/>
          </w:tcPr>
          <w:p w14:paraId="1C9B1C2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25 junio</w:t>
            </w:r>
          </w:p>
        </w:tc>
      </w:tr>
      <w:tr w:rsidR="00E33AC0" w:rsidRPr="00E33AC0" w14:paraId="279FAC0D" w14:textId="77777777" w:rsidTr="00FC7CD9">
        <w:tc>
          <w:tcPr>
            <w:tcW w:w="1105" w:type="dxa"/>
          </w:tcPr>
          <w:p w14:paraId="1B83D62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HU-022</w:t>
            </w:r>
          </w:p>
        </w:tc>
        <w:tc>
          <w:tcPr>
            <w:tcW w:w="5558" w:type="dxa"/>
          </w:tcPr>
          <w:p w14:paraId="2BBB964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</w:tcPr>
          <w:p w14:paraId="5681AC5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</w:tcPr>
          <w:p w14:paraId="47BC5693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1F52134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2AB973E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  <w:tr w:rsidR="00E33AC0" w:rsidRPr="00E33AC0" w14:paraId="6D273A49" w14:textId="77777777" w:rsidTr="00FC7CD9">
        <w:tc>
          <w:tcPr>
            <w:tcW w:w="1105" w:type="dxa"/>
          </w:tcPr>
          <w:p w14:paraId="3398275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HT-010</w:t>
            </w:r>
          </w:p>
        </w:tc>
        <w:tc>
          <w:tcPr>
            <w:tcW w:w="5558" w:type="dxa"/>
          </w:tcPr>
          <w:p w14:paraId="6F2B274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Configuración de CI/CD con GitHub </w:t>
            </w:r>
            <w:proofErr w:type="spellStart"/>
            <w:r w:rsidRPr="00E33AC0">
              <w:t>Actions</w:t>
            </w:r>
            <w:proofErr w:type="spellEnd"/>
          </w:p>
        </w:tc>
        <w:tc>
          <w:tcPr>
            <w:tcW w:w="1176" w:type="dxa"/>
          </w:tcPr>
          <w:p w14:paraId="658E985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2A785CB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668A8B8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6C17EE8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  <w:tr w:rsidR="00E33AC0" w:rsidRPr="00E33AC0" w14:paraId="0B4C803F" w14:textId="77777777" w:rsidTr="00FC7CD9">
        <w:tc>
          <w:tcPr>
            <w:tcW w:w="1105" w:type="dxa"/>
          </w:tcPr>
          <w:p w14:paraId="14F4030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HT-011</w:t>
            </w:r>
          </w:p>
        </w:tc>
        <w:tc>
          <w:tcPr>
            <w:tcW w:w="5558" w:type="dxa"/>
          </w:tcPr>
          <w:p w14:paraId="7024C46F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Despliegue de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Server en Azure App </w:t>
            </w:r>
            <w:proofErr w:type="spellStart"/>
            <w:r w:rsidRPr="00E33AC0">
              <w:t>Service</w:t>
            </w:r>
            <w:proofErr w:type="spellEnd"/>
          </w:p>
        </w:tc>
        <w:tc>
          <w:tcPr>
            <w:tcW w:w="1176" w:type="dxa"/>
          </w:tcPr>
          <w:p w14:paraId="4D90CC9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47047C1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1218642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4CC70D0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  <w:tr w:rsidR="00E33AC0" w:rsidRPr="00E33AC0" w14:paraId="6B159CAD" w14:textId="77777777" w:rsidTr="00FC7CD9">
        <w:tc>
          <w:tcPr>
            <w:tcW w:w="1105" w:type="dxa"/>
          </w:tcPr>
          <w:p w14:paraId="10E0A02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HT-012</w:t>
            </w:r>
          </w:p>
        </w:tc>
        <w:tc>
          <w:tcPr>
            <w:tcW w:w="5558" w:type="dxa"/>
          </w:tcPr>
          <w:p w14:paraId="146D5CB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Creación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</w:tcPr>
          <w:p w14:paraId="428A190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46EE8E1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48CCCCF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73DFC85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  <w:tr w:rsidR="00E33AC0" w:rsidRPr="00E33AC0" w14:paraId="659674E4" w14:textId="77777777" w:rsidTr="00FC7CD9">
        <w:tc>
          <w:tcPr>
            <w:tcW w:w="1105" w:type="dxa"/>
          </w:tcPr>
          <w:p w14:paraId="3728886B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HT-013</w:t>
            </w:r>
          </w:p>
        </w:tc>
        <w:tc>
          <w:tcPr>
            <w:tcW w:w="5558" w:type="dxa"/>
          </w:tcPr>
          <w:p w14:paraId="2906362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Migración de Base de Datos Local a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</w:tcPr>
          <w:p w14:paraId="6E595D3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755A3DB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21FF09A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5022E420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  <w:tr w:rsidR="00E33AC0" w:rsidRPr="00E33AC0" w14:paraId="0687A8DD" w14:textId="77777777" w:rsidTr="00FC7CD9">
        <w:tc>
          <w:tcPr>
            <w:tcW w:w="1105" w:type="dxa"/>
          </w:tcPr>
          <w:p w14:paraId="580F43C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HT-014</w:t>
            </w:r>
          </w:p>
        </w:tc>
        <w:tc>
          <w:tcPr>
            <w:tcW w:w="5558" w:type="dxa"/>
          </w:tcPr>
          <w:p w14:paraId="5CA88AF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Configuración de dominio personalizado</w:t>
            </w:r>
          </w:p>
        </w:tc>
        <w:tc>
          <w:tcPr>
            <w:tcW w:w="1176" w:type="dxa"/>
          </w:tcPr>
          <w:p w14:paraId="48E8768E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1919085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7061DAE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7516CB71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  <w:tr w:rsidR="00E33AC0" w:rsidRPr="00E33AC0" w14:paraId="2A03A56E" w14:textId="77777777" w:rsidTr="00FC7CD9">
        <w:tc>
          <w:tcPr>
            <w:tcW w:w="1105" w:type="dxa"/>
          </w:tcPr>
          <w:p w14:paraId="1D65CEAD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HT-015</w:t>
            </w:r>
          </w:p>
        </w:tc>
        <w:tc>
          <w:tcPr>
            <w:tcW w:w="5558" w:type="dxa"/>
          </w:tcPr>
          <w:p w14:paraId="65B672A6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appsettings</w:t>
            </w:r>
            <w:proofErr w:type="spellEnd"/>
            <w:r w:rsidRPr="00E33AC0">
              <w:t xml:space="preserve"> y secretos</w:t>
            </w:r>
          </w:p>
        </w:tc>
        <w:tc>
          <w:tcPr>
            <w:tcW w:w="1176" w:type="dxa"/>
          </w:tcPr>
          <w:p w14:paraId="2359462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32E5766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27FC094A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0AFD1462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  <w:tr w:rsidR="00E33AC0" w:rsidRPr="00E33AC0" w14:paraId="377331BD" w14:textId="77777777" w:rsidTr="00FC7CD9">
        <w:tc>
          <w:tcPr>
            <w:tcW w:w="1105" w:type="dxa"/>
          </w:tcPr>
          <w:p w14:paraId="68EE3EC8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HT-016</w:t>
            </w:r>
          </w:p>
        </w:tc>
        <w:tc>
          <w:tcPr>
            <w:tcW w:w="5558" w:type="dxa"/>
          </w:tcPr>
          <w:p w14:paraId="16EB65F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Backup</w:t>
            </w:r>
            <w:proofErr w:type="spellEnd"/>
            <w:r w:rsidRPr="00E33AC0">
              <w:t xml:space="preserve"> automático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</w:tcPr>
          <w:p w14:paraId="5FB43A87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</w:tcPr>
          <w:p w14:paraId="20363FE9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10</w:t>
            </w:r>
          </w:p>
        </w:tc>
        <w:tc>
          <w:tcPr>
            <w:tcW w:w="1542" w:type="dxa"/>
          </w:tcPr>
          <w:p w14:paraId="5C3E9294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</w:tcPr>
          <w:p w14:paraId="678A15CC" w14:textId="77777777" w:rsidR="00E33AC0" w:rsidRPr="00E33AC0" w:rsidRDefault="00E33AC0" w:rsidP="00E33AC0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3E8F6" w14:textId="77777777" w:rsidR="006154DD" w:rsidRDefault="006154DD">
      <w:pPr>
        <w:spacing w:after="0" w:line="240" w:lineRule="auto"/>
      </w:pPr>
      <w:r>
        <w:separator/>
      </w:r>
    </w:p>
  </w:endnote>
  <w:endnote w:type="continuationSeparator" w:id="0">
    <w:p w14:paraId="0B06B7F7" w14:textId="77777777" w:rsidR="006154DD" w:rsidRDefault="0061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6BB1D" w14:textId="77777777" w:rsidR="006154DD" w:rsidRDefault="006154DD">
      <w:pPr>
        <w:spacing w:after="0" w:line="240" w:lineRule="auto"/>
      </w:pPr>
      <w:r>
        <w:separator/>
      </w:r>
    </w:p>
  </w:footnote>
  <w:footnote w:type="continuationSeparator" w:id="0">
    <w:p w14:paraId="1A9A2D69" w14:textId="77777777" w:rsidR="006154DD" w:rsidRDefault="0061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202DF"/>
    <w:rsid w:val="001F64EF"/>
    <w:rsid w:val="00417C9A"/>
    <w:rsid w:val="006154DD"/>
    <w:rsid w:val="00625BF2"/>
    <w:rsid w:val="008156BB"/>
    <w:rsid w:val="00C4481F"/>
    <w:rsid w:val="00E33AC0"/>
    <w:rsid w:val="00E72D59"/>
    <w:rsid w:val="00EA74B9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2025-04-25T13:13:00Z</dcterms:created>
  <dcterms:modified xsi:type="dcterms:W3CDTF">2025-04-28T21:57:00Z</dcterms:modified>
</cp:coreProperties>
</file>