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A5F8" w14:textId="77777777" w:rsidR="00C03477" w:rsidRPr="00C03477" w:rsidRDefault="00C03477" w:rsidP="00C03477">
      <w:pPr>
        <w:jc w:val="center"/>
        <w:rPr>
          <w:rFonts w:asciiTheme="majorHAnsi" w:hAnsiTheme="majorHAnsi"/>
          <w:b/>
          <w:bCs/>
          <w:sz w:val="32"/>
          <w:szCs w:val="32"/>
          <w:lang w:val="es-419"/>
        </w:rPr>
      </w:pPr>
      <w:r w:rsidRPr="00C03477">
        <w:rPr>
          <w:rFonts w:asciiTheme="majorHAnsi" w:hAnsiTheme="majorHAnsi"/>
          <w:b/>
          <w:bCs/>
          <w:sz w:val="32"/>
          <w:szCs w:val="32"/>
          <w:lang w:val="es-419"/>
        </w:rPr>
        <w:t>Día 1 — Instalación + Primer contacto</w:t>
      </w:r>
    </w:p>
    <w:p w14:paraId="274B11C8" w14:textId="77777777" w:rsidR="00C03477" w:rsidRPr="00C03477" w:rsidRDefault="00C03477" w:rsidP="00C03477">
      <w:pPr>
        <w:rPr>
          <w:b/>
          <w:bCs/>
          <w:lang w:val="es-419"/>
        </w:rPr>
      </w:pPr>
      <w:r w:rsidRPr="00C03477">
        <w:rPr>
          <w:b/>
          <w:bCs/>
          <w:lang w:val="es-419"/>
        </w:rPr>
        <w:t>Objetivo</w:t>
      </w:r>
    </w:p>
    <w:p w14:paraId="05F5F4B6" w14:textId="77777777" w:rsidR="00C03477" w:rsidRDefault="00C03477" w:rsidP="00C03477">
      <w:pPr>
        <w:rPr>
          <w:lang w:val="es-419"/>
        </w:rPr>
      </w:pPr>
      <w:r w:rsidRPr="00C03477">
        <w:rPr>
          <w:lang w:val="es-419"/>
        </w:rPr>
        <w:t>Preparar tu entorno y escribir tu primer código.</w:t>
      </w:r>
    </w:p>
    <w:p w14:paraId="78BF5C8D" w14:textId="624AF098" w:rsidR="00B3539B" w:rsidRPr="00B3539B" w:rsidRDefault="00B3539B" w:rsidP="00C03477">
      <w:pPr>
        <w:rPr>
          <w:lang w:val="es-419"/>
        </w:rPr>
      </w:pPr>
      <w:r w:rsidRPr="00B3539B">
        <w:rPr>
          <w:lang w:val="es-419"/>
        </w:rPr>
        <w:t># Print es uno d</w:t>
      </w:r>
      <w:r>
        <w:rPr>
          <w:lang w:val="es-419"/>
        </w:rPr>
        <w:t>e los comandos mas usados para poder mostrar lo que quieres decir en el terminal. Exites diferentes variales que puedes utilizar como las siguientes:</w:t>
      </w:r>
    </w:p>
    <w:p w14:paraId="797067B5" w14:textId="6C463B44" w:rsidR="008F2C92" w:rsidRPr="00B3539B" w:rsidRDefault="00C3624B">
      <w:pPr>
        <w:rPr>
          <w:lang w:val="es-419"/>
        </w:rPr>
      </w:pPr>
      <w:r w:rsidRPr="00B3539B">
        <w:rPr>
          <w:lang w:val="es-419"/>
        </w:rPr>
        <w:t>Integer</w:t>
      </w:r>
      <w:r w:rsidR="00B3539B">
        <w:rPr>
          <w:lang w:val="es-419"/>
        </w:rPr>
        <w:t>. Numeros</w:t>
      </w:r>
    </w:p>
    <w:p w14:paraId="4436EBDE" w14:textId="77FA281C" w:rsidR="00C3624B" w:rsidRPr="00B3539B" w:rsidRDefault="00C3624B">
      <w:pPr>
        <w:rPr>
          <w:lang w:val="es-419"/>
        </w:rPr>
      </w:pPr>
      <w:r w:rsidRPr="00B3539B">
        <w:rPr>
          <w:lang w:val="es-419"/>
        </w:rPr>
        <w:t>Float</w:t>
      </w:r>
      <w:r w:rsidR="00B3539B" w:rsidRPr="00B3539B">
        <w:rPr>
          <w:lang w:val="es-419"/>
        </w:rPr>
        <w:t>. Fracciones</w:t>
      </w:r>
    </w:p>
    <w:p w14:paraId="76719C13" w14:textId="40A7E0CB" w:rsidR="00C3624B" w:rsidRPr="00ED20B9" w:rsidRDefault="00C3624B">
      <w:pPr>
        <w:rPr>
          <w:lang w:val="es-419"/>
        </w:rPr>
      </w:pPr>
      <w:r w:rsidRPr="00ED20B9">
        <w:rPr>
          <w:lang w:val="es-419"/>
        </w:rPr>
        <w:t>String</w:t>
      </w:r>
      <w:r w:rsidR="00B3539B" w:rsidRPr="00ED20B9">
        <w:rPr>
          <w:lang w:val="es-419"/>
        </w:rPr>
        <w:t>. Texto</w:t>
      </w:r>
    </w:p>
    <w:p w14:paraId="1452CBF3" w14:textId="3FAEA8A4" w:rsidR="00C3624B" w:rsidRDefault="00C3624B">
      <w:pPr>
        <w:rPr>
          <w:lang w:val="es-419"/>
        </w:rPr>
      </w:pPr>
      <w:r w:rsidRPr="004E1BD8">
        <w:rPr>
          <w:lang w:val="es-419"/>
        </w:rPr>
        <w:t>Boolean</w:t>
      </w:r>
      <w:r w:rsidR="00B3539B" w:rsidRPr="004E1BD8">
        <w:rPr>
          <w:lang w:val="es-419"/>
        </w:rPr>
        <w:t xml:space="preserve">. </w:t>
      </w:r>
      <w:r w:rsidR="00B3539B" w:rsidRPr="00B3539B">
        <w:rPr>
          <w:lang w:val="es-419"/>
        </w:rPr>
        <w:t>True or false – Este ultimo es</w:t>
      </w:r>
      <w:r w:rsidR="00B3539B">
        <w:rPr>
          <w:lang w:val="es-419"/>
        </w:rPr>
        <w:t xml:space="preserve"> importante ya que te permite realizar condiciones de “if”</w:t>
      </w:r>
    </w:p>
    <w:p w14:paraId="68D565B1" w14:textId="7D5F30C7" w:rsidR="004E1BD8" w:rsidRPr="004E1BD8" w:rsidRDefault="004E1BD8" w:rsidP="004E1BD8">
      <w:pPr>
        <w:rPr>
          <w:lang w:val="es-419"/>
        </w:rPr>
      </w:pPr>
      <w:r w:rsidRPr="004E1BD8">
        <w:t></w:t>
      </w:r>
      <w:r w:rsidRPr="004E1BD8">
        <w:rPr>
          <w:lang w:val="es-419"/>
        </w:rPr>
        <w:t xml:space="preserve">  qué entendiste, </w:t>
      </w:r>
      <w:r>
        <w:rPr>
          <w:lang w:val="es-419"/>
        </w:rPr>
        <w:t>.. lo que acabo de escribir</w:t>
      </w:r>
    </w:p>
    <w:p w14:paraId="5DAB31F5" w14:textId="018D4CEC" w:rsidR="004E1BD8" w:rsidRPr="004E1BD8" w:rsidRDefault="004E1BD8" w:rsidP="004E1BD8">
      <w:pPr>
        <w:rPr>
          <w:lang w:val="es-419"/>
        </w:rPr>
      </w:pPr>
      <w:r w:rsidRPr="004E1BD8">
        <w:t></w:t>
      </w:r>
      <w:r w:rsidRPr="004E1BD8">
        <w:rPr>
          <w:lang w:val="es-419"/>
        </w:rPr>
        <w:t xml:space="preserve">  qué te confundió, </w:t>
      </w:r>
      <w:r>
        <w:rPr>
          <w:lang w:val="es-419"/>
        </w:rPr>
        <w:t xml:space="preserve"> un poco el momento en donde utilizar las comillas y las comas</w:t>
      </w:r>
    </w:p>
    <w:p w14:paraId="23AA897E" w14:textId="033264A5" w:rsidR="004E1BD8" w:rsidRPr="004E1BD8" w:rsidRDefault="004E1BD8" w:rsidP="004E1BD8">
      <w:pPr>
        <w:rPr>
          <w:lang w:val="es-419"/>
        </w:rPr>
      </w:pPr>
      <w:r w:rsidRPr="004E1BD8">
        <w:t></w:t>
      </w:r>
      <w:r w:rsidRPr="004E1BD8">
        <w:rPr>
          <w:lang w:val="es-419"/>
        </w:rPr>
        <w:t xml:space="preserve">  qué te gustó.</w:t>
      </w:r>
      <w:r>
        <w:rPr>
          <w:lang w:val="es-419"/>
        </w:rPr>
        <w:t xml:space="preserve"> Que todo tiene un sentido logico</w:t>
      </w:r>
    </w:p>
    <w:p w14:paraId="0556C19E" w14:textId="71014F19" w:rsidR="004E1BD8" w:rsidRPr="004E1BD8" w:rsidRDefault="004E1BD8" w:rsidP="004E1BD8">
      <w:pPr>
        <w:jc w:val="center"/>
        <w:rPr>
          <w:rFonts w:asciiTheme="majorHAnsi" w:hAnsiTheme="majorHAnsi"/>
          <w:b/>
          <w:bCs/>
          <w:sz w:val="32"/>
          <w:szCs w:val="32"/>
          <w:lang w:val="es-419"/>
        </w:rPr>
      </w:pPr>
      <w:r w:rsidRPr="00C03477">
        <w:rPr>
          <w:rFonts w:asciiTheme="majorHAnsi" w:hAnsiTheme="majorHAnsi"/>
          <w:b/>
          <w:bCs/>
          <w:sz w:val="32"/>
          <w:szCs w:val="32"/>
          <w:lang w:val="es-419"/>
        </w:rPr>
        <w:t xml:space="preserve">Día </w:t>
      </w:r>
      <w:r>
        <w:rPr>
          <w:rFonts w:asciiTheme="majorHAnsi" w:hAnsiTheme="majorHAnsi"/>
          <w:b/>
          <w:bCs/>
          <w:sz w:val="32"/>
          <w:szCs w:val="32"/>
          <w:lang w:val="es-419"/>
        </w:rPr>
        <w:t>2</w:t>
      </w:r>
      <w:r w:rsidRPr="00C03477">
        <w:rPr>
          <w:rFonts w:asciiTheme="majorHAnsi" w:hAnsiTheme="majorHAnsi"/>
          <w:b/>
          <w:bCs/>
          <w:sz w:val="32"/>
          <w:szCs w:val="32"/>
          <w:lang w:val="es-419"/>
        </w:rPr>
        <w:t xml:space="preserve">— </w:t>
      </w:r>
      <w:r w:rsidRPr="004E1BD8">
        <w:rPr>
          <w:rFonts w:asciiTheme="majorHAnsi" w:hAnsiTheme="majorHAnsi"/>
          <w:b/>
          <w:bCs/>
          <w:sz w:val="32"/>
          <w:szCs w:val="32"/>
          <w:lang w:val="es-419"/>
        </w:rPr>
        <w:t>Variables y tipos de datos</w:t>
      </w:r>
    </w:p>
    <w:p w14:paraId="09831770" w14:textId="3F14BD1B" w:rsidR="00205AEB" w:rsidRPr="00205AEB" w:rsidRDefault="00205AEB" w:rsidP="00205AEB">
      <w:pPr>
        <w:rPr>
          <w:lang w:val="es-419"/>
        </w:rPr>
      </w:pPr>
      <w:r w:rsidRPr="00205AEB">
        <w:t></w:t>
      </w:r>
      <w:r w:rsidRPr="00205AEB">
        <w:rPr>
          <w:lang w:val="es-419"/>
        </w:rPr>
        <w:t xml:space="preserve">  int = </w:t>
      </w:r>
      <w:r>
        <w:rPr>
          <w:lang w:val="es-419"/>
        </w:rPr>
        <w:t>solo numeros</w:t>
      </w:r>
    </w:p>
    <w:p w14:paraId="0526DD3D" w14:textId="4C6E8419" w:rsidR="00205AEB" w:rsidRPr="00205AEB" w:rsidRDefault="00205AEB" w:rsidP="00205AEB">
      <w:pPr>
        <w:rPr>
          <w:lang w:val="es-419"/>
        </w:rPr>
      </w:pPr>
      <w:r w:rsidRPr="00205AEB">
        <w:t></w:t>
      </w:r>
      <w:r w:rsidRPr="00205AEB">
        <w:rPr>
          <w:lang w:val="es-419"/>
        </w:rPr>
        <w:t xml:space="preserve">  f</w:t>
      </w:r>
      <w:r>
        <w:rPr>
          <w:lang w:val="es-419"/>
        </w:rPr>
        <w:t>00</w:t>
      </w:r>
      <w:r w:rsidRPr="00205AEB">
        <w:rPr>
          <w:lang w:val="es-419"/>
        </w:rPr>
        <w:t>loat = decimales</w:t>
      </w:r>
    </w:p>
    <w:p w14:paraId="3F020D74" w14:textId="0D6FACE9" w:rsidR="00205AEB" w:rsidRPr="00205AEB" w:rsidRDefault="00205AEB" w:rsidP="00205AEB">
      <w:pPr>
        <w:rPr>
          <w:lang w:val="es-419"/>
        </w:rPr>
      </w:pPr>
      <w:r w:rsidRPr="00205AEB">
        <w:t></w:t>
      </w:r>
      <w:r w:rsidRPr="00205AEB">
        <w:rPr>
          <w:lang w:val="es-419"/>
        </w:rPr>
        <w:t xml:space="preserve">  string = combinacion de numeros con letras </w:t>
      </w:r>
      <w:r w:rsidR="002233AC">
        <w:rPr>
          <w:lang w:val="es-419"/>
        </w:rPr>
        <w:t>/ o solo letras</w:t>
      </w:r>
    </w:p>
    <w:p w14:paraId="476FBBA0" w14:textId="48149758" w:rsidR="004E1BD8" w:rsidRDefault="00205AEB" w:rsidP="00205AEB">
      <w:pPr>
        <w:rPr>
          <w:lang w:val="es-419"/>
        </w:rPr>
      </w:pPr>
      <w:r w:rsidRPr="00205AEB">
        <w:t></w:t>
      </w:r>
      <w:r w:rsidRPr="00205AEB">
        <w:rPr>
          <w:lang w:val="es-419"/>
        </w:rPr>
        <w:t xml:space="preserve">  type() = esto me ayuda a e</w:t>
      </w:r>
      <w:r>
        <w:rPr>
          <w:lang w:val="es-419"/>
        </w:rPr>
        <w:t>ntender los tipos de texto</w:t>
      </w:r>
    </w:p>
    <w:p w14:paraId="1E718023" w14:textId="77777777" w:rsidR="00ED20B9" w:rsidRDefault="00ED20B9" w:rsidP="00205AEB">
      <w:pPr>
        <w:rPr>
          <w:lang w:val="es-419"/>
        </w:rPr>
      </w:pPr>
    </w:p>
    <w:p w14:paraId="14D0132C" w14:textId="72C51239" w:rsidR="00ED20B9" w:rsidRDefault="00ED20B9" w:rsidP="00ED20B9">
      <w:pPr>
        <w:jc w:val="center"/>
        <w:rPr>
          <w:rFonts w:asciiTheme="majorHAnsi" w:hAnsiTheme="majorHAnsi"/>
          <w:b/>
          <w:bCs/>
          <w:sz w:val="32"/>
          <w:szCs w:val="32"/>
          <w:lang w:val="es-419"/>
        </w:rPr>
      </w:pPr>
      <w:r w:rsidRPr="00C03477">
        <w:rPr>
          <w:rFonts w:asciiTheme="majorHAnsi" w:hAnsiTheme="majorHAnsi"/>
          <w:b/>
          <w:bCs/>
          <w:sz w:val="32"/>
          <w:szCs w:val="32"/>
          <w:lang w:val="es-419"/>
        </w:rPr>
        <w:t xml:space="preserve">Día </w:t>
      </w:r>
      <w:r>
        <w:rPr>
          <w:rFonts w:asciiTheme="majorHAnsi" w:hAnsiTheme="majorHAnsi"/>
          <w:b/>
          <w:bCs/>
          <w:sz w:val="32"/>
          <w:szCs w:val="32"/>
          <w:lang w:val="es-419"/>
        </w:rPr>
        <w:t>3</w:t>
      </w:r>
      <w:r w:rsidRPr="00C03477">
        <w:rPr>
          <w:rFonts w:asciiTheme="majorHAnsi" w:hAnsiTheme="majorHAnsi"/>
          <w:b/>
          <w:bCs/>
          <w:sz w:val="32"/>
          <w:szCs w:val="32"/>
          <w:lang w:val="es-419"/>
        </w:rPr>
        <w:t xml:space="preserve">— </w:t>
      </w:r>
      <w:r w:rsidRPr="004E1BD8">
        <w:rPr>
          <w:rFonts w:asciiTheme="majorHAnsi" w:hAnsiTheme="majorHAnsi"/>
          <w:b/>
          <w:bCs/>
          <w:sz w:val="32"/>
          <w:szCs w:val="32"/>
          <w:lang w:val="es-419"/>
        </w:rPr>
        <w:t>Variables y tipos de datos</w:t>
      </w:r>
    </w:p>
    <w:p w14:paraId="69F8E08C" w14:textId="61202486" w:rsidR="00ED20B9" w:rsidRDefault="00ED20B9" w:rsidP="00ED20B9">
      <w:pPr>
        <w:rPr>
          <w:rFonts w:asciiTheme="majorHAnsi" w:hAnsiTheme="majorHAnsi"/>
          <w:b/>
          <w:bCs/>
          <w:sz w:val="32"/>
          <w:szCs w:val="32"/>
          <w:lang w:val="es-419"/>
        </w:rPr>
      </w:pPr>
      <w:r>
        <w:rPr>
          <w:rFonts w:asciiTheme="majorHAnsi" w:hAnsiTheme="majorHAnsi"/>
          <w:b/>
          <w:bCs/>
          <w:sz w:val="32"/>
          <w:szCs w:val="32"/>
          <w:lang w:val="es-419"/>
        </w:rPr>
        <w:t>Recuerda que en phycharm siemrpe se empieza a contar desde el numero cero “0”</w:t>
      </w:r>
    </w:p>
    <w:p w14:paraId="3218FB8B" w14:textId="088BF17C" w:rsidR="00ED20B9" w:rsidRDefault="00ED20B9" w:rsidP="00ED20B9">
      <w:pPr>
        <w:rPr>
          <w:rFonts w:asciiTheme="majorHAnsi" w:hAnsiTheme="majorHAnsi"/>
          <w:b/>
          <w:bCs/>
          <w:sz w:val="32"/>
          <w:szCs w:val="32"/>
          <w:lang w:val="es-419"/>
        </w:rPr>
      </w:pPr>
      <w:r>
        <w:rPr>
          <w:rFonts w:asciiTheme="majorHAnsi" w:hAnsiTheme="majorHAnsi"/>
          <w:b/>
          <w:bCs/>
          <w:sz w:val="32"/>
          <w:szCs w:val="32"/>
          <w:lang w:val="es-419"/>
        </w:rPr>
        <w:t>Append sirver para añadir elementos</w:t>
      </w:r>
    </w:p>
    <w:p w14:paraId="626908AE" w14:textId="6E16EF7D" w:rsidR="00ED20B9" w:rsidRDefault="00ED20B9" w:rsidP="00ED20B9">
      <w:pPr>
        <w:jc w:val="center"/>
        <w:rPr>
          <w:rFonts w:asciiTheme="majorHAnsi" w:hAnsiTheme="majorHAnsi"/>
          <w:b/>
          <w:bCs/>
          <w:sz w:val="32"/>
          <w:szCs w:val="32"/>
          <w:lang w:val="es-419"/>
        </w:rPr>
      </w:pPr>
      <w:r w:rsidRPr="00C03477">
        <w:rPr>
          <w:rFonts w:asciiTheme="majorHAnsi" w:hAnsiTheme="majorHAnsi"/>
          <w:b/>
          <w:bCs/>
          <w:sz w:val="32"/>
          <w:szCs w:val="32"/>
          <w:lang w:val="es-419"/>
        </w:rPr>
        <w:t xml:space="preserve">Día </w:t>
      </w:r>
      <w:r>
        <w:rPr>
          <w:rFonts w:asciiTheme="majorHAnsi" w:hAnsiTheme="majorHAnsi"/>
          <w:b/>
          <w:bCs/>
          <w:sz w:val="32"/>
          <w:szCs w:val="32"/>
          <w:lang w:val="es-419"/>
        </w:rPr>
        <w:t>4</w:t>
      </w:r>
      <w:r w:rsidRPr="00C03477">
        <w:rPr>
          <w:rFonts w:asciiTheme="majorHAnsi" w:hAnsiTheme="majorHAnsi"/>
          <w:b/>
          <w:bCs/>
          <w:sz w:val="32"/>
          <w:szCs w:val="32"/>
          <w:lang w:val="es-419"/>
        </w:rPr>
        <w:t xml:space="preserve">— </w:t>
      </w:r>
      <w:r>
        <w:rPr>
          <w:rFonts w:asciiTheme="majorHAnsi" w:hAnsiTheme="majorHAnsi"/>
          <w:b/>
          <w:bCs/>
          <w:sz w:val="32"/>
          <w:szCs w:val="32"/>
          <w:lang w:val="es-419"/>
        </w:rPr>
        <w:t>Loops</w:t>
      </w:r>
    </w:p>
    <w:p w14:paraId="268F5433" w14:textId="2035DDD6" w:rsidR="00ED20B9" w:rsidRDefault="00ED20B9" w:rsidP="00ED20B9">
      <w:pPr>
        <w:rPr>
          <w:rFonts w:asciiTheme="majorHAnsi" w:hAnsiTheme="majorHAnsi"/>
          <w:b/>
          <w:bCs/>
          <w:sz w:val="32"/>
          <w:szCs w:val="32"/>
          <w:lang w:val="es-419"/>
        </w:rPr>
      </w:pPr>
      <w:r>
        <w:rPr>
          <w:rFonts w:asciiTheme="majorHAnsi" w:hAnsiTheme="majorHAnsi"/>
          <w:b/>
          <w:bCs/>
          <w:sz w:val="32"/>
          <w:szCs w:val="32"/>
          <w:lang w:val="es-419"/>
        </w:rPr>
        <w:t>Sirve como un contador.</w:t>
      </w:r>
    </w:p>
    <w:p w14:paraId="150C7DD9" w14:textId="1E8911F6" w:rsidR="00ED20B9" w:rsidRDefault="00ED20B9" w:rsidP="00ED20B9">
      <w:pPr>
        <w:rPr>
          <w:rFonts w:asciiTheme="majorHAnsi" w:hAnsiTheme="majorHAnsi"/>
          <w:b/>
          <w:bCs/>
          <w:sz w:val="32"/>
          <w:szCs w:val="32"/>
          <w:lang w:val="es-419"/>
        </w:rPr>
      </w:pPr>
      <w:r>
        <w:rPr>
          <w:rFonts w:asciiTheme="majorHAnsi" w:hAnsiTheme="majorHAnsi"/>
          <w:b/>
          <w:bCs/>
          <w:sz w:val="32"/>
          <w:szCs w:val="32"/>
          <w:lang w:val="es-419"/>
        </w:rPr>
        <w:t>i o X sirve como un identificador para los elementos que esten dentro del grupo</w:t>
      </w:r>
    </w:p>
    <w:p w14:paraId="653F1964" w14:textId="511620BE" w:rsidR="00ED20B9" w:rsidRDefault="00ED20B9" w:rsidP="00ED20B9">
      <w:pPr>
        <w:jc w:val="center"/>
        <w:rPr>
          <w:rFonts w:asciiTheme="majorHAnsi" w:hAnsiTheme="majorHAnsi"/>
          <w:b/>
          <w:bCs/>
          <w:sz w:val="32"/>
          <w:szCs w:val="32"/>
          <w:lang w:val="es-419"/>
        </w:rPr>
      </w:pPr>
      <w:r w:rsidRPr="00C03477">
        <w:rPr>
          <w:rFonts w:asciiTheme="majorHAnsi" w:hAnsiTheme="majorHAnsi"/>
          <w:b/>
          <w:bCs/>
          <w:sz w:val="32"/>
          <w:szCs w:val="32"/>
          <w:lang w:val="es-419"/>
        </w:rPr>
        <w:lastRenderedPageBreak/>
        <w:t xml:space="preserve">Día </w:t>
      </w:r>
      <w:r>
        <w:rPr>
          <w:rFonts w:asciiTheme="majorHAnsi" w:hAnsiTheme="majorHAnsi"/>
          <w:b/>
          <w:bCs/>
          <w:sz w:val="32"/>
          <w:szCs w:val="32"/>
          <w:lang w:val="es-419"/>
        </w:rPr>
        <w:t>5</w:t>
      </w:r>
      <w:r w:rsidRPr="00C03477">
        <w:rPr>
          <w:rFonts w:asciiTheme="majorHAnsi" w:hAnsiTheme="majorHAnsi"/>
          <w:b/>
          <w:bCs/>
          <w:sz w:val="32"/>
          <w:szCs w:val="32"/>
          <w:lang w:val="es-419"/>
        </w:rPr>
        <w:t xml:space="preserve">— </w:t>
      </w:r>
      <w:r>
        <w:rPr>
          <w:rFonts w:asciiTheme="majorHAnsi" w:hAnsiTheme="majorHAnsi"/>
          <w:b/>
          <w:bCs/>
          <w:sz w:val="32"/>
          <w:szCs w:val="32"/>
          <w:lang w:val="es-419"/>
        </w:rPr>
        <w:t>Loops</w:t>
      </w:r>
    </w:p>
    <w:p w14:paraId="70897AF6" w14:textId="30D96F03" w:rsidR="00ED20B9" w:rsidRDefault="008F4FB1" w:rsidP="00ED20B9">
      <w:pPr>
        <w:rPr>
          <w:rFonts w:asciiTheme="majorHAnsi" w:hAnsiTheme="majorHAnsi"/>
          <w:b/>
          <w:bCs/>
          <w:sz w:val="32"/>
          <w:szCs w:val="32"/>
          <w:lang w:val="es-419"/>
        </w:rPr>
      </w:pPr>
      <w:r>
        <w:rPr>
          <w:rFonts w:asciiTheme="majorHAnsi" w:hAnsiTheme="majorHAnsi"/>
          <w:b/>
          <w:bCs/>
          <w:sz w:val="32"/>
          <w:szCs w:val="32"/>
          <w:lang w:val="es-419"/>
        </w:rPr>
        <w:t>Son condicionales:</w:t>
      </w:r>
    </w:p>
    <w:p w14:paraId="19FB4A84" w14:textId="2AF0D992" w:rsidR="008F4FB1" w:rsidRDefault="008F4FB1" w:rsidP="00ED20B9">
      <w:pPr>
        <w:rPr>
          <w:rFonts w:asciiTheme="majorHAnsi" w:hAnsiTheme="majorHAnsi"/>
          <w:b/>
          <w:bCs/>
          <w:sz w:val="32"/>
          <w:szCs w:val="32"/>
          <w:lang w:val="es-419"/>
        </w:rPr>
      </w:pPr>
      <w:r>
        <w:rPr>
          <w:rFonts w:asciiTheme="majorHAnsi" w:hAnsiTheme="majorHAnsi"/>
          <w:b/>
          <w:bCs/>
          <w:sz w:val="32"/>
          <w:szCs w:val="32"/>
          <w:lang w:val="es-419"/>
        </w:rPr>
        <w:t>If, else, elif</w:t>
      </w:r>
    </w:p>
    <w:p w14:paraId="2D6EFD58" w14:textId="12762B66" w:rsidR="008F4FB1" w:rsidRDefault="008F4FB1" w:rsidP="008F4FB1">
      <w:pPr>
        <w:jc w:val="center"/>
        <w:rPr>
          <w:rFonts w:asciiTheme="majorHAnsi" w:hAnsiTheme="majorHAnsi"/>
          <w:b/>
          <w:bCs/>
          <w:sz w:val="32"/>
          <w:szCs w:val="32"/>
          <w:lang w:val="es-419"/>
        </w:rPr>
      </w:pPr>
      <w:r w:rsidRPr="00C03477">
        <w:rPr>
          <w:rFonts w:asciiTheme="majorHAnsi" w:hAnsiTheme="majorHAnsi"/>
          <w:b/>
          <w:bCs/>
          <w:sz w:val="32"/>
          <w:szCs w:val="32"/>
          <w:lang w:val="es-419"/>
        </w:rPr>
        <w:t xml:space="preserve">Día </w:t>
      </w:r>
      <w:r>
        <w:rPr>
          <w:rFonts w:asciiTheme="majorHAnsi" w:hAnsiTheme="majorHAnsi"/>
          <w:b/>
          <w:bCs/>
          <w:sz w:val="32"/>
          <w:szCs w:val="32"/>
          <w:lang w:val="es-419"/>
        </w:rPr>
        <w:t>6</w:t>
      </w:r>
      <w:r w:rsidRPr="00C03477">
        <w:rPr>
          <w:rFonts w:asciiTheme="majorHAnsi" w:hAnsiTheme="majorHAnsi"/>
          <w:b/>
          <w:bCs/>
          <w:sz w:val="32"/>
          <w:szCs w:val="32"/>
          <w:lang w:val="es-419"/>
        </w:rPr>
        <w:t xml:space="preserve">— </w:t>
      </w:r>
      <w:r>
        <w:rPr>
          <w:rFonts w:asciiTheme="majorHAnsi" w:hAnsiTheme="majorHAnsi"/>
          <w:b/>
          <w:bCs/>
          <w:sz w:val="32"/>
          <w:szCs w:val="32"/>
          <w:lang w:val="es-419"/>
        </w:rPr>
        <w:t>Def parametros return</w:t>
      </w:r>
    </w:p>
    <w:p w14:paraId="51F5B639" w14:textId="174A98A5" w:rsidR="008F4FB1" w:rsidRDefault="008F4FB1" w:rsidP="008F4FB1">
      <w:pPr>
        <w:rPr>
          <w:rFonts w:asciiTheme="majorHAnsi" w:hAnsiTheme="majorHAnsi"/>
          <w:b/>
          <w:bCs/>
          <w:sz w:val="32"/>
          <w:szCs w:val="32"/>
          <w:lang w:val="es-419"/>
        </w:rPr>
      </w:pPr>
      <w:r>
        <w:rPr>
          <w:rFonts w:asciiTheme="majorHAnsi" w:hAnsiTheme="majorHAnsi"/>
          <w:b/>
          <w:bCs/>
          <w:sz w:val="32"/>
          <w:szCs w:val="32"/>
          <w:lang w:val="es-419"/>
        </w:rPr>
        <w:t>Def permite definir funciones para luego evocarlas</w:t>
      </w:r>
    </w:p>
    <w:p w14:paraId="4DFC99E2" w14:textId="7CF71A3C" w:rsidR="008F4FB1" w:rsidRDefault="008F4FB1" w:rsidP="008F4FB1">
      <w:pPr>
        <w:rPr>
          <w:rFonts w:asciiTheme="majorHAnsi" w:hAnsiTheme="majorHAnsi"/>
          <w:b/>
          <w:bCs/>
          <w:sz w:val="32"/>
          <w:szCs w:val="32"/>
          <w:lang w:val="es-419"/>
        </w:rPr>
      </w:pPr>
      <w:r>
        <w:rPr>
          <w:rFonts w:asciiTheme="majorHAnsi" w:hAnsiTheme="majorHAnsi"/>
          <w:b/>
          <w:bCs/>
          <w:sz w:val="32"/>
          <w:szCs w:val="32"/>
          <w:lang w:val="es-419"/>
        </w:rPr>
        <w:t>Hay que tener en cuenta el orden de los parametros ya que esto afecta al run</w:t>
      </w:r>
    </w:p>
    <w:p w14:paraId="2689520B" w14:textId="013E9E32" w:rsidR="008F4FB1" w:rsidRDefault="008F4FB1" w:rsidP="008F4FB1">
      <w:pPr>
        <w:rPr>
          <w:rFonts w:asciiTheme="majorHAnsi" w:hAnsiTheme="majorHAnsi"/>
          <w:b/>
          <w:bCs/>
          <w:sz w:val="32"/>
          <w:szCs w:val="32"/>
          <w:lang w:val="es-419"/>
        </w:rPr>
      </w:pPr>
      <w:r>
        <w:rPr>
          <w:rFonts w:asciiTheme="majorHAnsi" w:hAnsiTheme="majorHAnsi"/>
          <w:b/>
          <w:bCs/>
          <w:sz w:val="32"/>
          <w:szCs w:val="32"/>
          <w:lang w:val="es-419"/>
        </w:rPr>
        <w:t xml:space="preserve">Return </w:t>
      </w:r>
    </w:p>
    <w:p w14:paraId="22583827" w14:textId="77777777" w:rsidR="008F4FB1" w:rsidRDefault="008F4FB1" w:rsidP="00ED20B9">
      <w:pPr>
        <w:rPr>
          <w:rFonts w:asciiTheme="majorHAnsi" w:hAnsiTheme="majorHAnsi"/>
          <w:b/>
          <w:bCs/>
          <w:sz w:val="32"/>
          <w:szCs w:val="32"/>
          <w:lang w:val="es-419"/>
        </w:rPr>
      </w:pPr>
    </w:p>
    <w:p w14:paraId="0C41A1B7" w14:textId="77777777" w:rsidR="008F4FB1" w:rsidRPr="004E1BD8" w:rsidRDefault="008F4FB1" w:rsidP="00ED20B9">
      <w:pPr>
        <w:rPr>
          <w:rFonts w:asciiTheme="majorHAnsi" w:hAnsiTheme="majorHAnsi"/>
          <w:b/>
          <w:bCs/>
          <w:sz w:val="32"/>
          <w:szCs w:val="32"/>
          <w:lang w:val="es-419"/>
        </w:rPr>
      </w:pPr>
    </w:p>
    <w:p w14:paraId="71E1117E" w14:textId="77777777" w:rsidR="00ED20B9" w:rsidRPr="004E1BD8" w:rsidRDefault="00ED20B9" w:rsidP="00ED20B9">
      <w:pPr>
        <w:rPr>
          <w:rFonts w:asciiTheme="majorHAnsi" w:hAnsiTheme="majorHAnsi"/>
          <w:b/>
          <w:bCs/>
          <w:sz w:val="32"/>
          <w:szCs w:val="32"/>
          <w:lang w:val="es-419"/>
        </w:rPr>
      </w:pPr>
    </w:p>
    <w:p w14:paraId="4F83F80E" w14:textId="77777777" w:rsidR="00ED20B9" w:rsidRPr="00205AEB" w:rsidRDefault="00ED20B9" w:rsidP="00205AEB">
      <w:pPr>
        <w:rPr>
          <w:lang w:val="es-419"/>
        </w:rPr>
      </w:pPr>
    </w:p>
    <w:sectPr w:rsidR="00ED20B9" w:rsidRPr="00205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77"/>
    <w:rsid w:val="00205AEB"/>
    <w:rsid w:val="002233AC"/>
    <w:rsid w:val="002827C8"/>
    <w:rsid w:val="00307EF4"/>
    <w:rsid w:val="004B5B10"/>
    <w:rsid w:val="004E1BD8"/>
    <w:rsid w:val="006C0276"/>
    <w:rsid w:val="00872E0F"/>
    <w:rsid w:val="008F2C92"/>
    <w:rsid w:val="008F4FB1"/>
    <w:rsid w:val="00B3539B"/>
    <w:rsid w:val="00C03477"/>
    <w:rsid w:val="00C3624B"/>
    <w:rsid w:val="00C80BFC"/>
    <w:rsid w:val="00D57051"/>
    <w:rsid w:val="00E93DA7"/>
    <w:rsid w:val="00ED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50B3C9"/>
  <w15:chartTrackingRefBased/>
  <w15:docId w15:val="{F50DEBA4-844A-43A5-9F00-22B79860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4092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Reyes Ramirez</dc:creator>
  <cp:keywords/>
  <dc:description/>
  <cp:lastModifiedBy>Cristhian Reyes Ramirez</cp:lastModifiedBy>
  <cp:revision>5</cp:revision>
  <dcterms:created xsi:type="dcterms:W3CDTF">2026-05-18T16:43:00Z</dcterms:created>
  <dcterms:modified xsi:type="dcterms:W3CDTF">2026-05-26T16:03:00Z</dcterms:modified>
</cp:coreProperties>
</file>