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 FOAM WASH</w:t>
      </w:r>
    </w:p>
    <w:p>
      <w:pPr>
        <w:pStyle w:val="Heading1"/>
        <w:jc w:val="center"/>
      </w:pPr>
      <w:r>
        <w:t>PLAN DE ASEGURAMIENTO Y CONTROL DE CALIDAD DEL PROYECTO</w:t>
      </w:r>
    </w:p>
    <w:p>
      <w:pPr>
        <w:jc w:val="center"/>
      </w:pPr>
      <w:r>
        <w:t>Versión 1.1</w:t>
        <w:br/>
        <w:t>Fecha: 30 de Julio de 2026</w:t>
      </w:r>
    </w:p>
    <w:p>
      <w:r>
        <w:br w:type="page"/>
      </w:r>
    </w:p>
    <w:p>
      <w:pPr>
        <w:pStyle w:val="Heading1"/>
      </w:pPr>
      <w:r>
        <w:t>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  <w:tc>
          <w:tcPr>
            <w:tcW w:type="dxa" w:w="1728"/>
          </w:tcPr>
          <w:p>
            <w:r>
              <w:t>FECHA DE REVISIÓN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AUTOR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Cristian Criollo</w:t>
            </w:r>
          </w:p>
        </w:tc>
        <w:tc>
          <w:tcPr>
            <w:tcW w:type="dxa" w:w="1728"/>
          </w:tcPr>
          <w:p>
            <w:r>
              <w:t>15/07/2026</w:t>
            </w:r>
          </w:p>
        </w:tc>
        <w:tc>
          <w:tcPr>
            <w:tcW w:type="dxa" w:w="1728"/>
          </w:tcPr>
          <w:p>
            <w:r>
              <w:t>Versión inicial</w:t>
            </w:r>
          </w:p>
        </w:tc>
        <w:tc>
          <w:tcPr>
            <w:tcW w:type="dxa" w:w="1728"/>
          </w:tcPr>
          <w:p>
            <w:r>
              <w:t>Equipo QA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Cristian Criollo</w:t>
            </w:r>
          </w:p>
        </w:tc>
        <w:tc>
          <w:tcPr>
            <w:tcW w:type="dxa" w:w="1728"/>
          </w:tcPr>
          <w:p>
            <w:r>
              <w:t>30/07/2026</w:t>
            </w:r>
          </w:p>
        </w:tc>
        <w:tc>
          <w:tcPr>
            <w:tcW w:type="dxa" w:w="1728"/>
          </w:tcPr>
          <w:p>
            <w:r>
              <w:t>Aprobación final, roles validados y cronograma maestro integrado.</w:t>
            </w:r>
          </w:p>
        </w:tc>
        <w:tc>
          <w:tcPr>
            <w:tcW w:type="dxa" w:w="1728"/>
          </w:tcPr>
          <w:p>
            <w:r>
              <w:t>Cristian Criollo</w:t>
            </w:r>
          </w:p>
        </w:tc>
      </w:tr>
    </w:tbl>
    <w:p/>
    <w:p>
      <w:pPr>
        <w:pStyle w:val="Heading1"/>
      </w:pPr>
      <w:r>
        <w:t>1. DESCRIPCIÓN GENERAL</w:t>
      </w:r>
    </w:p>
    <w:p>
      <w:pPr>
        <w:pStyle w:val="Heading2"/>
      </w:pPr>
      <w:r>
        <w:t>1.1 Propósito</w:t>
      </w:r>
    </w:p>
    <w:p>
      <w:r>
        <w:t>El presente Plan de Aseguramiento y Control de Calidad tiene como propósito establecer las actividades, procedimientos, roles y criterios de aceptación que garanticen la calidad del sistema Foam Wash a lo largo de su ciclo de vida. Este documento es la versión final (v1.1) y rige formalmente los procesos de validación de los requisitos funcionales, de seguridad, rendimiento y usabilidad.</w:t>
      </w:r>
    </w:p>
    <w:p>
      <w:pPr>
        <w:pStyle w:val="Heading2"/>
      </w:pPr>
      <w:r>
        <w:t>1.2 Alcance</w:t>
      </w:r>
    </w:p>
    <w:p>
      <w:r>
        <w:t>Este plan aplica a todas las fases del ciclo de desarrollo, cubriendo de forma rastreable:</w:t>
      </w:r>
    </w:p>
    <w:p>
      <w:pPr>
        <w:pStyle w:val="ListBullet"/>
      </w:pPr>
      <w:r>
        <w:t>Análisis y levantamiento de requisitos (Matriz de trazabilidad).</w:t>
      </w:r>
    </w:p>
    <w:p>
      <w:pPr>
        <w:pStyle w:val="ListBullet"/>
      </w:pPr>
      <w:r>
        <w:t>Diseño de arquitectura e interfaces web y móvil.</w:t>
      </w:r>
    </w:p>
    <w:p>
      <w:pPr>
        <w:pStyle w:val="ListBullet"/>
      </w:pPr>
      <w:r>
        <w:t>Desarrollo (React web, Flutter móvil, NestJS backend).</w:t>
      </w:r>
    </w:p>
    <w:p>
      <w:pPr>
        <w:pStyle w:val="ListBullet"/>
      </w:pPr>
      <w:r>
        <w:t>Pruebas funcionales (validación de endpoints y UI).</w:t>
      </w:r>
    </w:p>
    <w:p>
      <w:pPr>
        <w:pStyle w:val="ListBullet"/>
      </w:pPr>
      <w:r>
        <w:t>Seguridad, implementación y mantenimiento post-entrega.</w:t>
      </w:r>
    </w:p>
    <w:p>
      <w:pPr>
        <w:pStyle w:val="Heading1"/>
      </w:pPr>
      <w:r>
        <w:t>2. OBJETIVOS DE CALIDAD</w:t>
      </w:r>
    </w:p>
    <w:p>
      <w:r>
        <w:t>Garantizar que Foam Wash ofrezca un servicio confiable para los roles de Administrador, Empleado y Cliente, evaluando su calidad conforme a la norma ISO/IEC 25010 y OWASP Top 10 para la seguridad web y de API.</w:t>
      </w:r>
    </w:p>
    <w:p>
      <w:pPr>
        <w:pStyle w:val="Heading1"/>
      </w:pPr>
      <w:r>
        <w:t>3. HERRAMIENTAS Y ESTÁNDARES</w:t>
      </w:r>
    </w:p>
    <w:p>
      <w:r>
        <w:t>Metodología: Scrum (Sprints de 2 semanas).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USO EN FOAM WASH</w:t>
            </w:r>
          </w:p>
        </w:tc>
      </w:tr>
      <w:tr>
        <w:tc>
          <w:tcPr>
            <w:tcW w:type="dxa" w:w="2880"/>
          </w:tcPr>
          <w:p>
            <w:r>
              <w:t>Frontend Web</w:t>
            </w:r>
          </w:p>
        </w:tc>
        <w:tc>
          <w:tcPr>
            <w:tcW w:type="dxa" w:w="2880"/>
          </w:tcPr>
          <w:p>
            <w:r>
              <w:t>React (Vite)</w:t>
            </w:r>
          </w:p>
        </w:tc>
        <w:tc>
          <w:tcPr>
            <w:tcW w:type="dxa" w:w="2880"/>
          </w:tcPr>
          <w:p>
            <w:r>
              <w:t>Panel administrativo</w:t>
            </w:r>
          </w:p>
        </w:tc>
      </w:tr>
      <w:tr>
        <w:tc>
          <w:tcPr>
            <w:tcW w:type="dxa" w:w="2880"/>
          </w:tcPr>
          <w:p>
            <w:r>
              <w:t>App Móvil</w:t>
            </w:r>
          </w:p>
        </w:tc>
        <w:tc>
          <w:tcPr>
            <w:tcW w:type="dxa" w:w="2880"/>
          </w:tcPr>
          <w:p>
            <w:r>
              <w:t>Flutter</w:t>
            </w:r>
          </w:p>
        </w:tc>
        <w:tc>
          <w:tcPr>
            <w:tcW w:type="dxa" w:w="2880"/>
          </w:tcPr>
          <w:p>
            <w:r>
              <w:t>Agendamiento y carrito de clientes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NestJS</w:t>
            </w:r>
          </w:p>
        </w:tc>
        <w:tc>
          <w:tcPr>
            <w:tcW w:type="dxa" w:w="2880"/>
          </w:tcPr>
          <w:p>
            <w:r>
              <w:t>API REST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Prisma ORM + MySQL</w:t>
            </w:r>
          </w:p>
        </w:tc>
        <w:tc>
          <w:tcPr>
            <w:tcW w:type="dxa" w:w="2880"/>
          </w:tcPr>
          <w:p>
            <w:r>
              <w:t>Persistencia de datos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Contenedores de despliegue</w:t>
            </w:r>
          </w:p>
        </w:tc>
      </w:tr>
      <w:tr>
        <w:tc>
          <w:tcPr>
            <w:tcW w:type="dxa" w:w="2880"/>
          </w:tcPr>
          <w:p>
            <w:r>
              <w:t>Control Versiones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Repositorio central de QA y código</w:t>
            </w:r>
          </w:p>
        </w:tc>
      </w:tr>
      <w:tr>
        <w:tc>
          <w:tcPr>
            <w:tcW w:type="dxa" w:w="2880"/>
          </w:tcPr>
          <w:p>
            <w:r>
              <w:t>Pruebas API</w:t>
            </w:r>
          </w:p>
        </w:tc>
        <w:tc>
          <w:tcPr>
            <w:tcW w:type="dxa" w:w="2880"/>
          </w:tcPr>
          <w:p>
            <w:r>
              <w:t>Postman</w:t>
            </w:r>
          </w:p>
        </w:tc>
        <w:tc>
          <w:tcPr>
            <w:tcW w:type="dxa" w:w="2880"/>
          </w:tcPr>
          <w:p>
            <w:r>
              <w:t>Automatización de requests</w:t>
            </w:r>
          </w:p>
        </w:tc>
      </w:tr>
      <w:tr>
        <w:tc>
          <w:tcPr>
            <w:tcW w:type="dxa" w:w="2880"/>
          </w:tcPr>
          <w:p>
            <w:r>
              <w:t>Estándares</w:t>
            </w:r>
          </w:p>
        </w:tc>
        <w:tc>
          <w:tcPr>
            <w:tcW w:type="dxa" w:w="2880"/>
          </w:tcPr>
          <w:p>
            <w:r>
              <w:t>ISO 25010 / OWASP / IEEE 29119</w:t>
            </w:r>
          </w:p>
        </w:tc>
        <w:tc>
          <w:tcPr>
            <w:tcW w:type="dxa" w:w="2880"/>
          </w:tcPr>
          <w:p>
            <w:r>
              <w:t>Evaluación integral de calidad</w:t>
            </w:r>
          </w:p>
        </w:tc>
      </w:tr>
    </w:tbl>
    <w:p/>
    <w:p>
      <w:pPr>
        <w:pStyle w:val="Heading1"/>
      </w:pPr>
      <w:r>
        <w:t>4. FUNCIONES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CORREO VERIFICADO</w:t>
            </w:r>
          </w:p>
        </w:tc>
      </w:tr>
      <w:tr>
        <w:tc>
          <w:tcPr>
            <w:tcW w:type="dxa" w:w="2880"/>
          </w:tcPr>
          <w:p>
            <w:r>
              <w:t>QA Lead / Arquitecto</w:t>
            </w:r>
          </w:p>
        </w:tc>
        <w:tc>
          <w:tcPr>
            <w:tcW w:type="dxa" w:w="2880"/>
          </w:tcPr>
          <w:p>
            <w:r>
              <w:t>Cristian Andrés Criollo Tovar</w:t>
            </w:r>
          </w:p>
        </w:tc>
        <w:tc>
          <w:tcPr>
            <w:tcW w:type="dxa" w:w="2880"/>
          </w:tcPr>
          <w:p>
            <w:r>
              <w:t>cristian.criollo@foamwash.com</w:t>
            </w:r>
          </w:p>
        </w:tc>
      </w:tr>
      <w:tr>
        <w:tc>
          <w:tcPr>
            <w:tcW w:type="dxa" w:w="2880"/>
          </w:tcPr>
          <w:p>
            <w:r>
              <w:t>Desarrollador Frontend</w:t>
            </w:r>
          </w:p>
        </w:tc>
        <w:tc>
          <w:tcPr>
            <w:tcW w:type="dxa" w:w="2880"/>
          </w:tcPr>
          <w:p>
            <w:r>
              <w:t>Deimer Jesús González Jiménez</w:t>
            </w:r>
          </w:p>
        </w:tc>
        <w:tc>
          <w:tcPr>
            <w:tcW w:type="dxa" w:w="2880"/>
          </w:tcPr>
          <w:p>
            <w:r>
              <w:t>deimer.gonzalez@foamwash.com</w:t>
            </w:r>
          </w:p>
        </w:tc>
      </w:tr>
      <w:tr>
        <w:tc>
          <w:tcPr>
            <w:tcW w:type="dxa" w:w="2880"/>
          </w:tcPr>
          <w:p>
            <w:r>
              <w:t>Desarrollador Backend</w:t>
            </w:r>
          </w:p>
        </w:tc>
        <w:tc>
          <w:tcPr>
            <w:tcW w:type="dxa" w:w="2880"/>
          </w:tcPr>
          <w:p>
            <w:r>
              <w:t>Carolina Gómez Rodríguez</w:t>
            </w:r>
          </w:p>
        </w:tc>
        <w:tc>
          <w:tcPr>
            <w:tcW w:type="dxa" w:w="2880"/>
          </w:tcPr>
          <w:p>
            <w:r>
              <w:t>carolina.gomez@foamwash.com</w:t>
            </w:r>
          </w:p>
        </w:tc>
      </w:tr>
      <w:tr>
        <w:tc>
          <w:tcPr>
            <w:tcW w:type="dxa" w:w="2880"/>
          </w:tcPr>
          <w:p>
            <w:r>
              <w:t>Analista Móvil (Flutter)</w:t>
            </w:r>
          </w:p>
        </w:tc>
        <w:tc>
          <w:tcPr>
            <w:tcW w:type="dxa" w:w="2880"/>
          </w:tcPr>
          <w:p>
            <w:r>
              <w:t>Michell Alejandra Quintero Aragón</w:t>
            </w:r>
          </w:p>
        </w:tc>
        <w:tc>
          <w:tcPr>
            <w:tcW w:type="dxa" w:w="2880"/>
          </w:tcPr>
          <w:p>
            <w:r>
              <w:t>michell.quintero@foamwash.com</w:t>
            </w:r>
          </w:p>
        </w:tc>
      </w:tr>
      <w:tr>
        <w:tc>
          <w:tcPr>
            <w:tcW w:type="dxa" w:w="2880"/>
          </w:tcPr>
          <w:p>
            <w:r>
              <w:t>Tester / Infraestructura</w:t>
            </w:r>
          </w:p>
        </w:tc>
        <w:tc>
          <w:tcPr>
            <w:tcW w:type="dxa" w:w="2880"/>
          </w:tcPr>
          <w:p>
            <w:r>
              <w:t>Marlon Alexis Narváez Eraso</w:t>
            </w:r>
          </w:p>
        </w:tc>
        <w:tc>
          <w:tcPr>
            <w:tcW w:type="dxa" w:w="2880"/>
          </w:tcPr>
          <w:p>
            <w:r>
              <w:t>marlon.narvaez@foamwash.com</w:t>
            </w:r>
          </w:p>
        </w:tc>
      </w:tr>
    </w:tbl>
    <w:p>
      <w:r>
        <w:t>Representante del Cliente: Edilberto González (edilberto@lavadosgonzalez.com).</w:t>
      </w:r>
    </w:p>
    <w:p>
      <w:pPr>
        <w:pStyle w:val="Heading1"/>
      </w:pPr>
      <w:r>
        <w:t>5. TRAZABILIDAD Y REQUISITOS DEL SISTEMA</w:t>
      </w:r>
    </w:p>
    <w:p>
      <w:r>
        <w:t>Las pruebas están directamente ancladas a los requisitos levantados en el SRS para garantizar trazabilidad. A continuación, un extracto de la trazabilidad prioritaria: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REQ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CASO DE PRUEBA ASOCIADO</w:t>
            </w:r>
          </w:p>
        </w:tc>
        <w:tc>
          <w:tcPr>
            <w:tcW w:type="dxa" w:w="2160"/>
          </w:tcPr>
          <w:p>
            <w:r>
              <w:t>COMPONENTE</w:t>
            </w:r>
          </w:p>
        </w:tc>
      </w:tr>
      <w:tr>
        <w:tc>
          <w:tcPr>
            <w:tcW w:type="dxa" w:w="2160"/>
          </w:tcPr>
          <w:p>
            <w:r>
              <w:t>RF-01</w:t>
            </w:r>
          </w:p>
        </w:tc>
        <w:tc>
          <w:tcPr>
            <w:tcW w:type="dxa" w:w="2160"/>
          </w:tcPr>
          <w:p>
            <w:r>
              <w:t>Agendamiento y carrito multi-servicio</w:t>
            </w:r>
          </w:p>
        </w:tc>
        <w:tc>
          <w:tcPr>
            <w:tcW w:type="dxa" w:w="2160"/>
          </w:tcPr>
          <w:p>
            <w:r>
              <w:t>CP-01: Validar suma total en carrito</w:t>
            </w:r>
          </w:p>
        </w:tc>
        <w:tc>
          <w:tcPr>
            <w:tcW w:type="dxa" w:w="2160"/>
          </w:tcPr>
          <w:p>
            <w:r>
              <w:t>App Móvil (Flutter)</w:t>
            </w:r>
          </w:p>
        </w:tc>
      </w:tr>
      <w:tr>
        <w:tc>
          <w:tcPr>
            <w:tcW w:type="dxa" w:w="2160"/>
          </w:tcPr>
          <w:p>
            <w:r>
              <w:t>RF-02</w:t>
            </w:r>
          </w:p>
        </w:tc>
        <w:tc>
          <w:tcPr>
            <w:tcW w:type="dxa" w:w="2160"/>
          </w:tcPr>
          <w:p>
            <w:r>
              <w:t>Generación de Vouchers FW-Timestamp</w:t>
            </w:r>
          </w:p>
        </w:tc>
        <w:tc>
          <w:tcPr>
            <w:tcW w:type="dxa" w:w="2160"/>
          </w:tcPr>
          <w:p>
            <w:r>
              <w:t>CP-02: Generación correcta de ID</w:t>
            </w:r>
          </w:p>
        </w:tc>
        <w:tc>
          <w:tcPr>
            <w:tcW w:type="dxa" w:w="2160"/>
          </w:tcPr>
          <w:p>
            <w:r>
              <w:t>Backend / Móvil</w:t>
            </w:r>
          </w:p>
        </w:tc>
      </w:tr>
      <w:tr>
        <w:tc>
          <w:tcPr>
            <w:tcW w:type="dxa" w:w="2160"/>
          </w:tcPr>
          <w:p>
            <w:r>
              <w:t>RF-03</w:t>
            </w:r>
          </w:p>
        </w:tc>
        <w:tc>
          <w:tcPr>
            <w:tcW w:type="dxa" w:w="2160"/>
          </w:tcPr>
          <w:p>
            <w:r>
              <w:t>Panel de administración y estado</w:t>
            </w:r>
          </w:p>
        </w:tc>
        <w:tc>
          <w:tcPr>
            <w:tcW w:type="dxa" w:w="2160"/>
          </w:tcPr>
          <w:p>
            <w:r>
              <w:t>CP-03: Cambio de estado de orden</w:t>
            </w:r>
          </w:p>
        </w:tc>
        <w:tc>
          <w:tcPr>
            <w:tcW w:type="dxa" w:w="2160"/>
          </w:tcPr>
          <w:p>
            <w:r>
              <w:t>Web (React)</w:t>
            </w:r>
          </w:p>
        </w:tc>
      </w:tr>
    </w:tbl>
    <w:p/>
    <w:p>
      <w:pPr>
        <w:pStyle w:val="Heading1"/>
      </w:pPr>
      <w:r>
        <w:t>6. PLAN DE AUDITORÍA Y MÉTRICAS</w:t>
      </w:r>
    </w:p>
    <w:p>
      <w:r>
        <w:t>Se realizan auditorías formales al cierre de cada Sprint (cada 2 semanas). Las métricas formales obligatorias para Foam Wash son:</w:t>
      </w:r>
    </w:p>
    <w:p>
      <w:pPr>
        <w:pStyle w:val="ListBullet"/>
      </w:pPr>
      <w:r>
        <w:t>- Porcentaje de requisitos cumplidos: ≥ 95%.</w:t>
      </w:r>
    </w:p>
    <w:p>
      <w:pPr>
        <w:pStyle w:val="ListBullet"/>
      </w:pPr>
      <w:r>
        <w:t>- Cobertura de pruebas funcionales (Postman/Flutter Tests): ≥ 80%.</w:t>
      </w:r>
    </w:p>
    <w:p>
      <w:pPr>
        <w:pStyle w:val="ListBullet"/>
      </w:pPr>
      <w:r>
        <w:t>- Disponibilidad del sistema: ≥ 99% (Mantenido por el backend NestJS).</w:t>
      </w:r>
    </w:p>
    <w:p>
      <w:pPr>
        <w:pStyle w:val="ListBullet"/>
      </w:pPr>
      <w:r>
        <w:t>- Vulnerabilidades críticas OWASP: 0 permitidas en paso a producción.</w:t>
      </w:r>
    </w:p>
    <w:p>
      <w:pPr>
        <w:pStyle w:val="Heading1"/>
      </w:pPr>
      <w:r>
        <w:t>7. GESTIÓN DE INCIDENCIAS</w:t>
      </w:r>
    </w:p>
    <w:p>
      <w:r>
        <w:t>Todo bug reportado se registra en el repositorio QA de GitHub. El flujo es: Registro (Tester) -&gt; Triaje (QA Lead) -&gt; Corrección (Desarrollador) -&gt; Reprueba de Regresión (Tester) -&gt; Cierre.</w:t>
      </w:r>
    </w:p>
    <w:p>
      <w:pPr>
        <w:pStyle w:val="Heading1"/>
      </w:pPr>
      <w:r>
        <w:t>8. CRONOGRAMA MAESTRO CONSOLIDADO</w:t>
      </w:r>
    </w:p>
    <w:p>
      <w:r>
        <w:t>El ciclo de vida se proyecta a lo largo de 4 Sprints principales (2 meses en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 del Proyecto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Sprint 4 (Entrega)</w:t>
            </w:r>
          </w:p>
        </w:tc>
      </w:tr>
      <w:tr>
        <w:tc>
          <w:tcPr>
            <w:tcW w:type="dxa" w:w="1728"/>
          </w:tcPr>
          <w:p>
            <w:r>
              <w:t>Diseño de Arquitectura y BD</w:t>
            </w:r>
          </w:p>
        </w:tc>
        <w:tc>
          <w:tcPr>
            <w:tcW w:type="dxa" w:w="1728"/>
          </w:tcPr>
          <w:p>
            <w:r>
              <w:t>Ejecución</w:t>
            </w:r>
          </w:p>
        </w:tc>
        <w:tc>
          <w:tcPr>
            <w:tcW w:type="dxa" w:w="1728"/>
          </w:tcPr>
          <w:p>
            <w:r>
              <w:t>Cierre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Desarrollo Backend / API</w:t>
            </w:r>
          </w:p>
        </w:tc>
        <w:tc>
          <w:tcPr>
            <w:tcW w:type="dxa" w:w="1728"/>
          </w:tcPr>
          <w:p>
            <w:r>
              <w:t>Inicio</w:t>
            </w:r>
          </w:p>
        </w:tc>
        <w:tc>
          <w:tcPr>
            <w:tcW w:type="dxa" w:w="1728"/>
          </w:tcPr>
          <w:p>
            <w:r>
              <w:t>Ejecución</w:t>
            </w:r>
          </w:p>
        </w:tc>
        <w:tc>
          <w:tcPr>
            <w:tcW w:type="dxa" w:w="1728"/>
          </w:tcPr>
          <w:p>
            <w:r>
              <w:t>Cierre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Desarrollo Móvil / Web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Inicio</w:t>
            </w:r>
          </w:p>
        </w:tc>
        <w:tc>
          <w:tcPr>
            <w:tcW w:type="dxa" w:w="1728"/>
          </w:tcPr>
          <w:p>
            <w:r>
              <w:t>Ejecución</w:t>
            </w:r>
          </w:p>
        </w:tc>
        <w:tc>
          <w:tcPr>
            <w:tcW w:type="dxa" w:w="1728"/>
          </w:tcPr>
          <w:p>
            <w:r>
              <w:t>Cierre/Pulido</w:t>
            </w:r>
          </w:p>
        </w:tc>
      </w:tr>
      <w:tr>
        <w:tc>
          <w:tcPr>
            <w:tcW w:type="dxa" w:w="1728"/>
          </w:tcPr>
          <w:p>
            <w:r>
              <w:t>Pruebas Integrales QA y OWASP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QA Parcial</w:t>
            </w:r>
          </w:p>
        </w:tc>
        <w:tc>
          <w:tcPr>
            <w:tcW w:type="dxa" w:w="1728"/>
          </w:tcPr>
          <w:p>
            <w:r>
              <w:t>QA Integral</w:t>
            </w:r>
          </w:p>
        </w:tc>
        <w:tc>
          <w:tcPr>
            <w:tcW w:type="dxa" w:w="1728"/>
          </w:tcPr>
          <w:p>
            <w:r>
              <w:t>Certificación Final</w:t>
            </w:r>
          </w:p>
        </w:tc>
      </w:tr>
    </w:tbl>
    <w:p/>
    <w:p>
      <w:pPr>
        <w:pStyle w:val="Heading1"/>
      </w:pPr>
      <w:r>
        <w:t>9. ANEXOS OPERATIVOS DEL PLAN</w:t>
      </w:r>
    </w:p>
    <w:p>
      <w:r>
        <w:t>Los formatos oficiales de QA utilizados en este proyecto se encuentran disponibles en el repositorio principal en GitHub (carpeta /proyecto-qa). Para asegurar la efectividad del plan, dichos anexos son de uso obligatorio:</w:t>
      </w:r>
    </w:p>
    <w:p>
      <w:pPr>
        <w:pStyle w:val="ListBullet"/>
      </w:pPr>
      <w:r>
        <w:t>Anexo A: Plantilla estándar de Caso de Prueba (incluyendo precondiciones, pasos y resultados esperados).</w:t>
      </w:r>
    </w:p>
    <w:p>
      <w:pPr>
        <w:pStyle w:val="ListBullet"/>
      </w:pPr>
      <w:r>
        <w:t>Anexo B: Formato de Reporte de Bug (incluyendo severidad, prioridad y logs de red).</w:t>
      </w:r>
    </w:p>
    <w:p>
      <w:pPr>
        <w:pStyle w:val="Heading1"/>
      </w:pPr>
      <w:r>
        <w:t>10. APROBACIONES</w:t>
      </w:r>
    </w:p>
    <w:p>
      <w:r>
        <w:t>El presente plan de calidad v1.1 cuenta con la validación de los responsables técnicos y del cliente para su entrada en vigor.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QA LEAD / ARQUITECTO</w:t>
              <w:br/>
              <w:br/>
              <w:t>___________________________</w:t>
              <w:br/>
              <w:t>Cristian Andrés Criollo Tovar</w:t>
              <w:br/>
              <w:t>Fecha: 30/07/2026</w:t>
            </w:r>
          </w:p>
        </w:tc>
        <w:tc>
          <w:tcPr>
            <w:tcW w:type="dxa" w:w="4320"/>
          </w:tcPr>
          <w:p>
            <w:r>
              <w:t>REPRESENTANTE CLIENTE</w:t>
              <w:br/>
              <w:br/>
              <w:t>___________________________</w:t>
              <w:br/>
              <w:t>Edilberto González</w:t>
              <w:br/>
              <w:t>Fecha: 30/07/2026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