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"photo_call")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unique GTK application identifier for this application. See: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https://wiki.gnome.org/HowDoI/ChooseApplicationID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set(APPLICATION_ID "com.example.photo_call")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bundled libraries from the lib/ directory relative to the binary.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set(CMAKE_INSTALL_RPATH "$ORIGIN/lib")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filesystem for cross-building.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if(FLUTTER_TARGET_PLATFORM_SYSROOT)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set(CMAKE_SYSROOT ${FLUTTER_TARGET_PLATFORM_SYSROOT})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 ${CMAKE_SYSROOT})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set(CMAKE_FIND_ROOT_PATH_MODE_PROGRAM NEVER)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set(CMAKE_FIND_ROOT_PATH_MODE_PACKAGE ONLY)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set(CMAKE_FIND_ROOT_PATH_MODE_LIBRARY ONLY)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set(CMAKE_FIND_ROOT_PATH_MODE_INCLUDE ONLY)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AND NOT CMAKE_CONFIGURATION_TYPES)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set(CMAKE_BUILD_TYPE "Debug" 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"Flutter build mode" FORCE)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CMAKE_BUILD_TYPE PROPERTY STRINGS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"Debug" "Profile" "Release")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-Wall -Werror)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"$&lt;$&lt;NOT:$&lt;CONFIG:Debug&gt;&gt;:-O3&gt;")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"$&lt;$&lt;NOT:$&lt;CONFIG:Debug&gt;&gt;:NDEBUG&gt;")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add_definitions(-DAPPLICATION_ID="${APPLICATION_ID}")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above,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the value here, or `flutter run` will no longer work.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"main.cc"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"my_application.cc"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libraries. Add any application-specific dependencies here.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PkgConfig::GTK)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 install-generated bundle's copy of the executable will launch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correctly, since the resources must in the right relative locations. To avoid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trying to run the unbundled copy, put it in a subdirectory instead 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top-level location.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set_target_properties(${BINARY_NAME}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RUNTIME_OUTPUT_DIRECTORY "${CMAKE_BINARY_DIR}/intermediates_do_not_run"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"installing" just makes a relocatable bundle in the build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"${PROJECT_BINARY_DIR}/bundle")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with a clean build bundle directory every time.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\"${BUILD_BUNDLE_DIR}/\")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"${CMAKE_INSTALL_PREFIX}/lib")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foreach(bundled_library ${PLUGIN_BUNDLED_LIBRARIES})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"${bundled_library}"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endforeach(bundled_library)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 the native assets provided by the build.dart from all packages.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set(NATIVE_ASSETS_DIR "${PROJECT_BUILD_DIR}native_assets/linux/")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"${NATIVE_ASSETS_DIR}"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"${INSTALL_BUNDLE_LIB_DIR}"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COMPONENT Runtime)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MATCHES "Debug")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"${AOT_LIBRARY}" DESTINATION "${INSTALL_BUNDLE_LIB_DIR}"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