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INAMHI-DAF-UTICS-2026-050-IT-A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equipo tecnológico disponible para asignación.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entrega y configuración de un equipo de cómputo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a fin de contar con las herramientas tecnológicas necesarias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la revisión física y funcional del equipo tecnológico destinado al personal asignado, verificando el estado adecuado y funcional del equipo tecnológico.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01404071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proceso de preparación del equipo, se realizaron las validaciones necesarias del sistema tecnológico requeridas para el desarrollo de las actividades laborales.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Se verificó la identificación de los bienes tecnológicos mediante la validación de sus respectivas etiquetas institucionales y códigos de control interno.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pruebas y verificaciones efectuadas, se constató que los equipos presentan un funcionamiento estable y adecuado, cumpliendo con las condiciones técnicas necesarias para su entrega, asignación y uso dentro de las actividades institucionales del personal asignado.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concluidas las verificaciones técnicas y configuraciones correspondientes, se confirmó que el equipo se encuentra en buenas condiciones para su utilización.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 xml:space="preserve">CELULAR 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SONY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REGULAR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01409628_Captura_de_pantalla_2026-04-16_1034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73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01413068_Captura_de_pantalla_2026-04-16_1035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0105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01415805_Captura_de_pantalla_2026-04-16_1039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10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asignacion_153501417851_Captura_de_pantalla_2026-04-16_1040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las verificaciones efectuadas se comprobó el correcto funcionamiento de los recursos tecnológicos requeridos para el desempeño de las funciones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validaciones efectuadas, se realizó la entrega y configuración de los bienes tecnológicos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TECNOP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