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INAMHI-DAF-UTICS-2026-011-IT-D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OLIVER JOSTIN VELASQUE QUITO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Descargo de bien tecnológico.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OLIVER JOSTIN VELASQUE QUITO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44856319604_Captura_de_pantalla_2026-04-16_1039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 Adicionalmente, se documentaron las características relevantes del bien y su estado de conservación, generando la evidencia técnica requerida para el trámite de descargo.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MALO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44856323210_Captura_de_pantalla_2026-04-17_1126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COMPU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62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44856326480_Captura_de_pantalla_2026-04-17_1338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6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OLIVER JOSTIN VELASQUE QUITO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OLIVER VELASQUE</w:t>
              <w:br/>
              <w:t>PASANTE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DIEGO GONZALEZ</w:t>
              <w:br/>
              <w:t>ANALISTA DE TICS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