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037D1" w14:textId="77777777" w:rsidR="004A2C8D" w:rsidRDefault="004841EC">
      <w:pPr>
        <w:spacing w:after="30"/>
        <w:ind w:left="3"/>
        <w:jc w:val="center"/>
      </w:pPr>
      <w:r>
        <w:rPr>
          <w:b/>
          <w:color w:val="212121"/>
          <w:sz w:val="25"/>
        </w:rPr>
        <w:t>Alin-Marius Dumitriu</w:t>
      </w:r>
    </w:p>
    <w:tbl>
      <w:tblPr>
        <w:tblStyle w:val="TableGrid"/>
        <w:tblpPr w:vertAnchor="page" w:horzAnchor="page" w:tblpX="892" w:tblpY="12894"/>
        <w:tblOverlap w:val="never"/>
        <w:tblW w:w="7969" w:type="dxa"/>
        <w:tblInd w:w="0" w:type="dxa"/>
        <w:tblLook w:val="04A0" w:firstRow="1" w:lastRow="0" w:firstColumn="1" w:lastColumn="0" w:noHBand="0" w:noVBand="1"/>
      </w:tblPr>
      <w:tblGrid>
        <w:gridCol w:w="2529"/>
        <w:gridCol w:w="5440"/>
      </w:tblGrid>
      <w:tr w:rsidR="004A2C8D" w14:paraId="728169DA" w14:textId="77777777">
        <w:trPr>
          <w:trHeight w:val="462"/>
        </w:trPr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14:paraId="7A6A2770" w14:textId="77777777" w:rsidR="004A2C8D" w:rsidRDefault="004841EC">
            <w:r>
              <w:rPr>
                <w:color w:val="212121"/>
                <w:sz w:val="18"/>
              </w:rPr>
              <w:t>Mar 2018 – Mar 2018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</w:tcPr>
          <w:p w14:paraId="5577DDB6" w14:textId="77777777" w:rsidR="004A2C8D" w:rsidRDefault="004841EC">
            <w:pPr>
              <w:jc w:val="both"/>
            </w:pPr>
            <w:r>
              <w:rPr>
                <w:b/>
                <w:color w:val="212121"/>
              </w:rPr>
              <w:t>Fire Warden Training, Nationwide Fire Training Limited</w:t>
            </w:r>
          </w:p>
        </w:tc>
      </w:tr>
      <w:tr w:rsidR="004A2C8D" w14:paraId="523C328F" w14:textId="77777777">
        <w:trPr>
          <w:trHeight w:val="873"/>
        </w:trPr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14:paraId="69C6CF1F" w14:textId="77777777" w:rsidR="004A2C8D" w:rsidRDefault="004841EC">
            <w:r>
              <w:rPr>
                <w:color w:val="212121"/>
                <w:sz w:val="18"/>
              </w:rPr>
              <w:t>Sep 2017 – Sep 2017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4CD14" w14:textId="77777777" w:rsidR="004A2C8D" w:rsidRDefault="004841EC">
            <w:r>
              <w:rPr>
                <w:b/>
                <w:color w:val="212121"/>
              </w:rPr>
              <w:t>HABC Level 2 Award in Food Safety in Catering (QCF), Highfield Qualifications</w:t>
            </w:r>
          </w:p>
        </w:tc>
      </w:tr>
      <w:tr w:rsidR="004A2C8D" w14:paraId="154108C4" w14:textId="77777777">
        <w:trPr>
          <w:trHeight w:val="886"/>
        </w:trPr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14:paraId="6A6C7DED" w14:textId="77777777" w:rsidR="004A2C8D" w:rsidRDefault="004841EC">
            <w:r>
              <w:rPr>
                <w:color w:val="212121"/>
                <w:sz w:val="18"/>
              </w:rPr>
              <w:t>Oct 2014 – Mar 2015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7CF1A" w14:textId="77777777" w:rsidR="004A2C8D" w:rsidRDefault="004841EC">
            <w:pPr>
              <w:jc w:val="both"/>
            </w:pPr>
            <w:r>
              <w:rPr>
                <w:b/>
                <w:color w:val="212121"/>
              </w:rPr>
              <w:t>Bartender Qualification Certificate, S.C. Corex &amp; C.B. S.R.L., Constanta (Romania)</w:t>
            </w:r>
          </w:p>
        </w:tc>
      </w:tr>
      <w:tr w:rsidR="004A2C8D" w14:paraId="7953FBED" w14:textId="77777777">
        <w:trPr>
          <w:trHeight w:val="474"/>
        </w:trPr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A0564" w14:textId="77777777" w:rsidR="004A2C8D" w:rsidRDefault="004841EC">
            <w:r>
              <w:rPr>
                <w:color w:val="212121"/>
                <w:sz w:val="18"/>
              </w:rPr>
              <w:t>Dec 2017 – Dec 2017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DC463" w14:textId="71D5C7AB" w:rsidR="004A2C8D" w:rsidRDefault="004841EC">
            <w:r>
              <w:rPr>
                <w:b/>
                <w:color w:val="212121"/>
              </w:rPr>
              <w:t>Introductory Photography Course</w:t>
            </w:r>
          </w:p>
        </w:tc>
      </w:tr>
    </w:tbl>
    <w:p w14:paraId="25F4BDDE" w14:textId="3CEBD788" w:rsidR="004A2C8D" w:rsidRDefault="004841EC">
      <w:pPr>
        <w:spacing w:after="131"/>
        <w:ind w:left="3663"/>
      </w:pPr>
      <w:r>
        <w:rPr>
          <w:b/>
          <w:color w:val="212121"/>
          <w:sz w:val="18"/>
        </w:rPr>
        <w:t>0725482814, suyram_93@yahoo.com</w:t>
      </w:r>
    </w:p>
    <w:tbl>
      <w:tblPr>
        <w:tblStyle w:val="TableGrid"/>
        <w:tblW w:w="10115" w:type="dxa"/>
        <w:tblInd w:w="7" w:type="dxa"/>
        <w:tblCellMar>
          <w:top w:w="69" w:type="dxa"/>
          <w:bottom w:w="262" w:type="dxa"/>
          <w:right w:w="4" w:type="dxa"/>
        </w:tblCellMar>
        <w:tblLook w:val="04A0" w:firstRow="1" w:lastRow="0" w:firstColumn="1" w:lastColumn="0" w:noHBand="0" w:noVBand="1"/>
      </w:tblPr>
      <w:tblGrid>
        <w:gridCol w:w="2491"/>
        <w:gridCol w:w="6771"/>
        <w:gridCol w:w="853"/>
      </w:tblGrid>
      <w:tr w:rsidR="004A2C8D" w14:paraId="758810B1" w14:textId="77777777">
        <w:trPr>
          <w:trHeight w:val="648"/>
        </w:trPr>
        <w:tc>
          <w:tcPr>
            <w:tcW w:w="2522" w:type="dxa"/>
            <w:tcBorders>
              <w:top w:val="single" w:sz="11" w:space="0" w:color="212121"/>
              <w:left w:val="nil"/>
              <w:bottom w:val="single" w:sz="11" w:space="0" w:color="212121"/>
              <w:right w:val="nil"/>
            </w:tcBorders>
          </w:tcPr>
          <w:p w14:paraId="3924B069" w14:textId="77777777" w:rsidR="004A2C8D" w:rsidRDefault="004841EC">
            <w:pPr>
              <w:ind w:left="3"/>
            </w:pPr>
            <w:r>
              <w:rPr>
                <w:b/>
                <w:color w:val="212121"/>
                <w:sz w:val="17"/>
              </w:rPr>
              <w:t>PRO FIL E</w:t>
            </w:r>
          </w:p>
        </w:tc>
        <w:tc>
          <w:tcPr>
            <w:tcW w:w="7593" w:type="dxa"/>
            <w:gridSpan w:val="2"/>
            <w:tcBorders>
              <w:top w:val="single" w:sz="11" w:space="0" w:color="212121"/>
              <w:left w:val="nil"/>
              <w:bottom w:val="single" w:sz="11" w:space="0" w:color="212121"/>
              <w:right w:val="nil"/>
            </w:tcBorders>
          </w:tcPr>
          <w:p w14:paraId="4F907FEA" w14:textId="77777777" w:rsidR="004A2C8D" w:rsidRDefault="004841EC">
            <w:r>
              <w:rPr>
                <w:color w:val="212121"/>
                <w:sz w:val="18"/>
              </w:rPr>
              <w:t>Professional, punctual and hardworking individual.</w:t>
            </w:r>
          </w:p>
        </w:tc>
      </w:tr>
      <w:tr w:rsidR="004A2C8D" w14:paraId="4965E921" w14:textId="77777777">
        <w:trPr>
          <w:trHeight w:val="6902"/>
        </w:trPr>
        <w:tc>
          <w:tcPr>
            <w:tcW w:w="2522" w:type="dxa"/>
            <w:tcBorders>
              <w:top w:val="single" w:sz="11" w:space="0" w:color="212121"/>
              <w:left w:val="nil"/>
              <w:bottom w:val="single" w:sz="11" w:space="0" w:color="212121"/>
              <w:right w:val="nil"/>
            </w:tcBorders>
          </w:tcPr>
          <w:p w14:paraId="7FF54A96" w14:textId="77777777" w:rsidR="004A2C8D" w:rsidRDefault="004841EC">
            <w:pPr>
              <w:spacing w:after="201"/>
              <w:ind w:left="3"/>
            </w:pPr>
            <w:r>
              <w:rPr>
                <w:b/>
                <w:color w:val="212121"/>
                <w:sz w:val="17"/>
              </w:rPr>
              <w:t>E M PL O Y M E N T HISTO RY</w:t>
            </w:r>
          </w:p>
          <w:p w14:paraId="003B591A" w14:textId="77777777" w:rsidR="004A2C8D" w:rsidRDefault="004841EC">
            <w:pPr>
              <w:spacing w:after="2330"/>
              <w:ind w:left="-7"/>
            </w:pPr>
            <w:r>
              <w:rPr>
                <w:color w:val="212121"/>
                <w:sz w:val="18"/>
              </w:rPr>
              <w:t>Apr 2017 – May 2019</w:t>
            </w:r>
          </w:p>
          <w:p w14:paraId="15ED0273" w14:textId="77777777" w:rsidR="007F5296" w:rsidRDefault="007F5296">
            <w:pPr>
              <w:spacing w:after="2079"/>
              <w:ind w:left="-7"/>
              <w:rPr>
                <w:color w:val="212121"/>
                <w:sz w:val="18"/>
              </w:rPr>
            </w:pPr>
          </w:p>
          <w:p w14:paraId="7FD5F09D" w14:textId="3F575F3A" w:rsidR="004A2C8D" w:rsidRDefault="004841EC">
            <w:pPr>
              <w:spacing w:after="2079"/>
              <w:ind w:left="-7"/>
            </w:pPr>
            <w:r>
              <w:rPr>
                <w:color w:val="212121"/>
                <w:sz w:val="18"/>
              </w:rPr>
              <w:t>Mar 2016 – Oct 2016</w:t>
            </w:r>
          </w:p>
          <w:p w14:paraId="4D7CC3C0" w14:textId="77777777" w:rsidR="004A2C8D" w:rsidRDefault="004841EC">
            <w:pPr>
              <w:ind w:left="-7"/>
            </w:pPr>
            <w:r>
              <w:rPr>
                <w:color w:val="212121"/>
                <w:sz w:val="18"/>
              </w:rPr>
              <w:t>Apr 2014 – Feb 2016</w:t>
            </w:r>
          </w:p>
        </w:tc>
        <w:tc>
          <w:tcPr>
            <w:tcW w:w="7593" w:type="dxa"/>
            <w:gridSpan w:val="2"/>
            <w:tcBorders>
              <w:top w:val="single" w:sz="11" w:space="0" w:color="212121"/>
              <w:left w:val="nil"/>
              <w:bottom w:val="single" w:sz="11" w:space="0" w:color="212121"/>
              <w:right w:val="nil"/>
            </w:tcBorders>
            <w:vAlign w:val="bottom"/>
          </w:tcPr>
          <w:p w14:paraId="466E899F" w14:textId="237A827A" w:rsidR="004A2C8D" w:rsidRDefault="00710F92">
            <w:pPr>
              <w:tabs>
                <w:tab w:val="right" w:pos="7589"/>
              </w:tabs>
              <w:spacing w:after="97"/>
            </w:pPr>
            <w:r>
              <w:rPr>
                <w:b/>
                <w:color w:val="212121"/>
              </w:rPr>
              <w:t>Night Supervisor</w:t>
            </w:r>
            <w:bookmarkStart w:id="0" w:name="_GoBack"/>
            <w:bookmarkEnd w:id="0"/>
            <w:r w:rsidR="004841EC">
              <w:rPr>
                <w:b/>
                <w:color w:val="212121"/>
              </w:rPr>
              <w:t>, Low Wood Bay</w:t>
            </w:r>
            <w:r w:rsidR="004841EC">
              <w:rPr>
                <w:b/>
                <w:color w:val="212121"/>
              </w:rPr>
              <w:tab/>
            </w:r>
            <w:r w:rsidR="004841EC">
              <w:rPr>
                <w:color w:val="212121"/>
                <w:vertAlign w:val="subscript"/>
              </w:rPr>
              <w:t>Windermere</w:t>
            </w:r>
          </w:p>
          <w:p w14:paraId="19A26FAE" w14:textId="0748414E" w:rsidR="004A2C8D" w:rsidRPr="0091773B" w:rsidRDefault="004841EC" w:rsidP="007F5296">
            <w:pPr>
              <w:numPr>
                <w:ilvl w:val="0"/>
                <w:numId w:val="1"/>
              </w:numPr>
            </w:pPr>
            <w:r>
              <w:rPr>
                <w:color w:val="212121"/>
                <w:sz w:val="18"/>
              </w:rPr>
              <w:t>Supervising and training a team of Night Porters.</w:t>
            </w:r>
          </w:p>
          <w:p w14:paraId="0628104E" w14:textId="1DBB10CD" w:rsidR="0091773B" w:rsidRPr="007F5296" w:rsidRDefault="007F5296" w:rsidP="007F5296">
            <w:pPr>
              <w:numPr>
                <w:ilvl w:val="0"/>
                <w:numId w:val="1"/>
              </w:numPr>
            </w:pPr>
            <w:r>
              <w:rPr>
                <w:sz w:val="18"/>
                <w:szCs w:val="18"/>
              </w:rPr>
              <w:t>Register and check guests in.</w:t>
            </w:r>
          </w:p>
          <w:p w14:paraId="2C8044A4" w14:textId="534667A4" w:rsidR="007F5296" w:rsidRPr="007F5296" w:rsidRDefault="007F5296" w:rsidP="007F5296">
            <w:pPr>
              <w:numPr>
                <w:ilvl w:val="0"/>
                <w:numId w:val="1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Make and confirm reservations.</w:t>
            </w:r>
          </w:p>
          <w:p w14:paraId="07A334AA" w14:textId="77777777" w:rsidR="004A2C8D" w:rsidRDefault="004841EC" w:rsidP="007F5296">
            <w:pPr>
              <w:numPr>
                <w:ilvl w:val="0"/>
                <w:numId w:val="1"/>
              </w:numPr>
              <w:spacing w:after="1"/>
            </w:pPr>
            <w:r>
              <w:rPr>
                <w:color w:val="212121"/>
                <w:sz w:val="18"/>
              </w:rPr>
              <w:t>Audit and balance reports from the day shifts.</w:t>
            </w:r>
            <w:r>
              <w:rPr>
                <w:color w:val="212121"/>
                <w:sz w:val="18"/>
              </w:rPr>
              <w:tab/>
              <w:t xml:space="preserve"> </w:t>
            </w:r>
          </w:p>
          <w:p w14:paraId="1B28180E" w14:textId="77777777" w:rsidR="004A2C8D" w:rsidRDefault="004841EC" w:rsidP="007F5296">
            <w:pPr>
              <w:numPr>
                <w:ilvl w:val="0"/>
                <w:numId w:val="1"/>
              </w:numPr>
              <w:spacing w:after="5"/>
            </w:pPr>
            <w:r>
              <w:rPr>
                <w:color w:val="212121"/>
                <w:sz w:val="18"/>
              </w:rPr>
              <w:t xml:space="preserve">Verify revenue from all sources is accurately balanced, follow up on any discrepancies.  </w:t>
            </w:r>
          </w:p>
          <w:p w14:paraId="77A4EE12" w14:textId="77777777" w:rsidR="007F5296" w:rsidRPr="007F5296" w:rsidRDefault="004841EC" w:rsidP="007F5296">
            <w:pPr>
              <w:numPr>
                <w:ilvl w:val="0"/>
                <w:numId w:val="1"/>
              </w:numPr>
              <w:spacing w:after="1"/>
            </w:pPr>
            <w:r>
              <w:rPr>
                <w:color w:val="212121"/>
                <w:sz w:val="18"/>
              </w:rPr>
              <w:t>Advising on hotel facilities.</w:t>
            </w:r>
          </w:p>
          <w:p w14:paraId="6C2F90B3" w14:textId="52736100" w:rsidR="004A2C8D" w:rsidRDefault="007F5296" w:rsidP="007F5296">
            <w:pPr>
              <w:numPr>
                <w:ilvl w:val="0"/>
                <w:numId w:val="1"/>
              </w:numPr>
              <w:spacing w:after="1"/>
            </w:pPr>
            <w:r>
              <w:rPr>
                <w:color w:val="212121"/>
                <w:sz w:val="18"/>
              </w:rPr>
              <w:t>Answer and direct incoming calls.</w:t>
            </w:r>
            <w:r w:rsidR="004841EC">
              <w:rPr>
                <w:color w:val="212121"/>
                <w:sz w:val="18"/>
              </w:rPr>
              <w:tab/>
              <w:t xml:space="preserve"> </w:t>
            </w:r>
          </w:p>
          <w:p w14:paraId="77CF0508" w14:textId="09410AF3" w:rsidR="004A2C8D" w:rsidRDefault="004841EC" w:rsidP="007F5296">
            <w:pPr>
              <w:numPr>
                <w:ilvl w:val="0"/>
                <w:numId w:val="1"/>
              </w:numPr>
              <w:spacing w:after="8" w:line="243" w:lineRule="auto"/>
            </w:pPr>
            <w:r>
              <w:rPr>
                <w:color w:val="212121"/>
                <w:sz w:val="18"/>
              </w:rPr>
              <w:t xml:space="preserve">Handle, follow up and communicate any comments or complaints. Pass on to relevant HOD`s </w:t>
            </w:r>
            <w:r w:rsidR="00710F92">
              <w:rPr>
                <w:color w:val="212121"/>
                <w:sz w:val="18"/>
              </w:rPr>
              <w:t xml:space="preserve">                          </w:t>
            </w:r>
            <w:r>
              <w:rPr>
                <w:color w:val="212121"/>
                <w:sz w:val="18"/>
              </w:rPr>
              <w:t>or Managers if unable to handle.</w:t>
            </w:r>
          </w:p>
          <w:p w14:paraId="5C00F439" w14:textId="0243FD80" w:rsidR="004A2C8D" w:rsidRDefault="004841EC" w:rsidP="007F5296">
            <w:pPr>
              <w:numPr>
                <w:ilvl w:val="0"/>
                <w:numId w:val="1"/>
              </w:numPr>
              <w:spacing w:after="3"/>
            </w:pPr>
            <w:r>
              <w:rPr>
                <w:color w:val="212121"/>
                <w:sz w:val="18"/>
              </w:rPr>
              <w:t xml:space="preserve">Balance cash drawers and record receipts. </w:t>
            </w:r>
          </w:p>
          <w:p w14:paraId="2BA61356" w14:textId="77777777" w:rsidR="004A2C8D" w:rsidRDefault="004841EC" w:rsidP="007F5296">
            <w:pPr>
              <w:numPr>
                <w:ilvl w:val="0"/>
                <w:numId w:val="1"/>
              </w:numPr>
              <w:spacing w:after="5"/>
            </w:pPr>
            <w:r>
              <w:rPr>
                <w:color w:val="212121"/>
                <w:sz w:val="18"/>
              </w:rPr>
              <w:t xml:space="preserve">Ensure that guest areas are clean and tidy at all times. </w:t>
            </w:r>
          </w:p>
          <w:p w14:paraId="5C0C543A" w14:textId="4083A91B" w:rsidR="007F5296" w:rsidRPr="007F5296" w:rsidRDefault="004841EC" w:rsidP="007F5296">
            <w:pPr>
              <w:numPr>
                <w:ilvl w:val="0"/>
                <w:numId w:val="1"/>
              </w:numPr>
              <w:spacing w:after="343"/>
            </w:pPr>
            <w:r>
              <w:rPr>
                <w:color w:val="212121"/>
                <w:sz w:val="18"/>
              </w:rPr>
              <w:t xml:space="preserve">Safety and </w:t>
            </w:r>
            <w:r>
              <w:rPr>
                <w:b/>
                <w:color w:val="212121"/>
                <w:sz w:val="18"/>
              </w:rPr>
              <w:t>security w</w:t>
            </w:r>
            <w:r w:rsidR="007F5296">
              <w:rPr>
                <w:b/>
                <w:color w:val="212121"/>
                <w:sz w:val="18"/>
              </w:rPr>
              <w:t>alks.</w:t>
            </w:r>
          </w:p>
          <w:p w14:paraId="15FB348C" w14:textId="77777777" w:rsidR="007F5296" w:rsidRDefault="007F5296" w:rsidP="007F5296">
            <w:pPr>
              <w:spacing w:after="343"/>
            </w:pPr>
          </w:p>
          <w:p w14:paraId="53902F0D" w14:textId="77777777" w:rsidR="004A2C8D" w:rsidRDefault="004841EC">
            <w:pPr>
              <w:tabs>
                <w:tab w:val="right" w:pos="7589"/>
              </w:tabs>
              <w:spacing w:after="96"/>
            </w:pPr>
            <w:r>
              <w:rPr>
                <w:b/>
                <w:color w:val="212121"/>
              </w:rPr>
              <w:t>Bartender, Lochailort Inn</w:t>
            </w:r>
            <w:r>
              <w:rPr>
                <w:b/>
                <w:color w:val="212121"/>
              </w:rPr>
              <w:tab/>
            </w:r>
            <w:r>
              <w:rPr>
                <w:color w:val="212121"/>
                <w:vertAlign w:val="subscript"/>
              </w:rPr>
              <w:t>Lochailort</w:t>
            </w:r>
          </w:p>
          <w:p w14:paraId="5D69E388" w14:textId="77777777" w:rsidR="004A2C8D" w:rsidRDefault="004841EC" w:rsidP="007F5296">
            <w:pPr>
              <w:numPr>
                <w:ilvl w:val="0"/>
                <w:numId w:val="1"/>
              </w:numPr>
              <w:spacing w:after="17" w:line="233" w:lineRule="auto"/>
            </w:pPr>
            <w:r>
              <w:rPr>
                <w:color w:val="212121"/>
                <w:sz w:val="18"/>
              </w:rPr>
              <w:t>Mixing beverages using an extensive range of ingredients including liquor, bitters, soda, water, sugar,and fruits.</w:t>
            </w:r>
          </w:p>
          <w:p w14:paraId="424AC221" w14:textId="77777777" w:rsidR="004A2C8D" w:rsidRDefault="004841EC" w:rsidP="007F5296">
            <w:pPr>
              <w:numPr>
                <w:ilvl w:val="0"/>
                <w:numId w:val="1"/>
              </w:numPr>
              <w:spacing w:after="5"/>
            </w:pPr>
            <w:r>
              <w:rPr>
                <w:color w:val="212121"/>
                <w:sz w:val="18"/>
              </w:rPr>
              <w:t xml:space="preserve">Collecting money for drinks served and providing change as needed. </w:t>
            </w:r>
          </w:p>
          <w:p w14:paraId="49065124" w14:textId="77777777" w:rsidR="004A2C8D" w:rsidRDefault="004841EC" w:rsidP="007F5296">
            <w:pPr>
              <w:numPr>
                <w:ilvl w:val="0"/>
                <w:numId w:val="1"/>
              </w:numPr>
              <w:spacing w:after="1"/>
            </w:pPr>
            <w:r>
              <w:rPr>
                <w:color w:val="212121"/>
                <w:sz w:val="18"/>
              </w:rPr>
              <w:t>Keeping a well-stocked bar.</w:t>
            </w:r>
            <w:r>
              <w:rPr>
                <w:color w:val="212121"/>
                <w:sz w:val="18"/>
              </w:rPr>
              <w:tab/>
              <w:t xml:space="preserve"> </w:t>
            </w:r>
          </w:p>
          <w:p w14:paraId="1263B42A" w14:textId="77777777" w:rsidR="004A2C8D" w:rsidRDefault="004841EC" w:rsidP="007F5296">
            <w:pPr>
              <w:numPr>
                <w:ilvl w:val="0"/>
                <w:numId w:val="1"/>
              </w:numPr>
              <w:spacing w:after="1"/>
            </w:pPr>
            <w:r>
              <w:rPr>
                <w:color w:val="212121"/>
                <w:sz w:val="18"/>
              </w:rPr>
              <w:t xml:space="preserve">Placing orders for liquor, beer, wine, and other supplies. </w:t>
            </w:r>
          </w:p>
          <w:p w14:paraId="160359D2" w14:textId="77777777" w:rsidR="004A2C8D" w:rsidRDefault="004841EC" w:rsidP="007F5296">
            <w:pPr>
              <w:numPr>
                <w:ilvl w:val="0"/>
                <w:numId w:val="1"/>
              </w:numPr>
              <w:spacing w:line="245" w:lineRule="auto"/>
            </w:pPr>
            <w:r>
              <w:rPr>
                <w:color w:val="212121"/>
                <w:sz w:val="18"/>
              </w:rPr>
              <w:t xml:space="preserve">Limiting customer problems by restricting alcohol intake and attempting to curtail inappropr </w:t>
            </w:r>
            <w:r>
              <w:rPr>
                <w:color w:val="212121"/>
                <w:sz w:val="18"/>
              </w:rPr>
              <w:tab/>
              <w:t>iate behaviour.</w:t>
            </w:r>
          </w:p>
          <w:p w14:paraId="1999875C" w14:textId="77777777" w:rsidR="004A2C8D" w:rsidRDefault="004841EC" w:rsidP="007F5296">
            <w:pPr>
              <w:numPr>
                <w:ilvl w:val="0"/>
                <w:numId w:val="1"/>
              </w:numPr>
              <w:spacing w:after="243"/>
            </w:pPr>
            <w:r>
              <w:rPr>
                <w:color w:val="212121"/>
                <w:sz w:val="18"/>
              </w:rPr>
              <w:t>Complying with all food and beverage regulations.</w:t>
            </w:r>
          </w:p>
          <w:p w14:paraId="31EAA57F" w14:textId="77777777" w:rsidR="004A2C8D" w:rsidRDefault="004841EC">
            <w:pPr>
              <w:tabs>
                <w:tab w:val="right" w:pos="7589"/>
              </w:tabs>
              <w:spacing w:after="96"/>
            </w:pPr>
            <w:r>
              <w:rPr>
                <w:b/>
                <w:color w:val="212121"/>
              </w:rPr>
              <w:t>Beluga Mamaia</w:t>
            </w:r>
            <w:r>
              <w:rPr>
                <w:b/>
                <w:color w:val="212121"/>
              </w:rPr>
              <w:tab/>
            </w:r>
            <w:r>
              <w:rPr>
                <w:color w:val="212121"/>
                <w:sz w:val="16"/>
              </w:rPr>
              <w:t>Constanta</w:t>
            </w:r>
          </w:p>
          <w:p w14:paraId="11DBC125" w14:textId="77777777" w:rsidR="004A2C8D" w:rsidRDefault="004841EC" w:rsidP="007F5296">
            <w:pPr>
              <w:numPr>
                <w:ilvl w:val="0"/>
                <w:numId w:val="1"/>
              </w:numPr>
            </w:pPr>
            <w:r>
              <w:rPr>
                <w:color w:val="212121"/>
                <w:sz w:val="18"/>
              </w:rPr>
              <w:t>Relations with suppliers.</w:t>
            </w:r>
          </w:p>
          <w:p w14:paraId="368D7146" w14:textId="77777777" w:rsidR="004A2C8D" w:rsidRDefault="004841EC" w:rsidP="007F5296">
            <w:pPr>
              <w:numPr>
                <w:ilvl w:val="0"/>
                <w:numId w:val="1"/>
              </w:numPr>
              <w:spacing w:after="5"/>
            </w:pPr>
            <w:r>
              <w:rPr>
                <w:color w:val="212121"/>
                <w:sz w:val="18"/>
              </w:rPr>
              <w:t xml:space="preserve">Stock bar with beer, wine, liquor, and related supplies. </w:t>
            </w:r>
          </w:p>
          <w:p w14:paraId="6B3F532F" w14:textId="77777777" w:rsidR="004A2C8D" w:rsidRDefault="004841EC" w:rsidP="007F5296">
            <w:pPr>
              <w:numPr>
                <w:ilvl w:val="0"/>
                <w:numId w:val="1"/>
              </w:numPr>
              <w:spacing w:after="1"/>
            </w:pPr>
            <w:r>
              <w:rPr>
                <w:color w:val="212121"/>
                <w:sz w:val="18"/>
              </w:rPr>
              <w:t>Providing a positive and friendly guest experience.</w:t>
            </w:r>
            <w:r>
              <w:rPr>
                <w:color w:val="212121"/>
                <w:sz w:val="18"/>
              </w:rPr>
              <w:tab/>
              <w:t xml:space="preserve"> </w:t>
            </w:r>
          </w:p>
          <w:p w14:paraId="77671A39" w14:textId="77777777" w:rsidR="004A2C8D" w:rsidRDefault="004841EC" w:rsidP="007F5296">
            <w:pPr>
              <w:numPr>
                <w:ilvl w:val="0"/>
                <w:numId w:val="1"/>
              </w:numPr>
            </w:pPr>
            <w:r>
              <w:rPr>
                <w:color w:val="212121"/>
                <w:sz w:val="18"/>
              </w:rPr>
              <w:t xml:space="preserve">Mixing beverages using an extensive range of ingredients. </w:t>
            </w:r>
          </w:p>
        </w:tc>
      </w:tr>
      <w:tr w:rsidR="004A2C8D" w14:paraId="230C0CC8" w14:textId="77777777">
        <w:trPr>
          <w:trHeight w:val="1177"/>
        </w:trPr>
        <w:tc>
          <w:tcPr>
            <w:tcW w:w="2522" w:type="dxa"/>
            <w:tcBorders>
              <w:top w:val="single" w:sz="11" w:space="0" w:color="212121"/>
              <w:left w:val="nil"/>
              <w:bottom w:val="single" w:sz="11" w:space="0" w:color="212121"/>
              <w:right w:val="nil"/>
            </w:tcBorders>
          </w:tcPr>
          <w:p w14:paraId="65AD6A88" w14:textId="77777777" w:rsidR="004A2C8D" w:rsidRDefault="004841EC">
            <w:pPr>
              <w:spacing w:after="201"/>
              <w:ind w:left="3"/>
            </w:pPr>
            <w:r>
              <w:rPr>
                <w:b/>
                <w:color w:val="212121"/>
                <w:sz w:val="17"/>
              </w:rPr>
              <w:t>E DU CATIO N</w:t>
            </w:r>
          </w:p>
          <w:p w14:paraId="48DCD18D" w14:textId="77777777" w:rsidR="004A2C8D" w:rsidRDefault="004841EC">
            <w:pPr>
              <w:ind w:left="-7"/>
            </w:pPr>
            <w:r>
              <w:rPr>
                <w:color w:val="212121"/>
                <w:sz w:val="18"/>
              </w:rPr>
              <w:t>Sep 2008 – Jun 2013</w:t>
            </w:r>
          </w:p>
        </w:tc>
        <w:tc>
          <w:tcPr>
            <w:tcW w:w="6793" w:type="dxa"/>
            <w:tcBorders>
              <w:top w:val="single" w:sz="11" w:space="0" w:color="212121"/>
              <w:left w:val="nil"/>
              <w:bottom w:val="single" w:sz="11" w:space="0" w:color="212121"/>
              <w:right w:val="nil"/>
            </w:tcBorders>
            <w:vAlign w:val="center"/>
          </w:tcPr>
          <w:p w14:paraId="5A5FE883" w14:textId="77777777" w:rsidR="004A2C8D" w:rsidRDefault="004841EC">
            <w:r>
              <w:rPr>
                <w:b/>
                <w:color w:val="212121"/>
              </w:rPr>
              <w:t>Dimitrie Leonida Technical College, Associate</w:t>
            </w:r>
          </w:p>
        </w:tc>
        <w:tc>
          <w:tcPr>
            <w:tcW w:w="800" w:type="dxa"/>
            <w:tcBorders>
              <w:top w:val="single" w:sz="11" w:space="0" w:color="212121"/>
              <w:left w:val="nil"/>
              <w:bottom w:val="single" w:sz="11" w:space="0" w:color="212121"/>
              <w:right w:val="nil"/>
            </w:tcBorders>
            <w:vAlign w:val="center"/>
          </w:tcPr>
          <w:p w14:paraId="2C67BEB6" w14:textId="77777777" w:rsidR="004A2C8D" w:rsidRDefault="004841EC">
            <w:pPr>
              <w:ind w:right="3"/>
              <w:jc w:val="right"/>
            </w:pPr>
            <w:r>
              <w:rPr>
                <w:color w:val="212121"/>
                <w:sz w:val="16"/>
              </w:rPr>
              <w:t>Constanta</w:t>
            </w:r>
          </w:p>
        </w:tc>
      </w:tr>
      <w:tr w:rsidR="004A2C8D" w14:paraId="5FE97925" w14:textId="77777777">
        <w:trPr>
          <w:trHeight w:val="1230"/>
        </w:trPr>
        <w:tc>
          <w:tcPr>
            <w:tcW w:w="2522" w:type="dxa"/>
            <w:tcBorders>
              <w:top w:val="single" w:sz="11" w:space="0" w:color="212121"/>
              <w:left w:val="nil"/>
              <w:bottom w:val="single" w:sz="11" w:space="0" w:color="212121"/>
              <w:right w:val="nil"/>
            </w:tcBorders>
          </w:tcPr>
          <w:p w14:paraId="20532522" w14:textId="77777777" w:rsidR="004A2C8D" w:rsidRDefault="004841EC">
            <w:pPr>
              <w:ind w:left="3"/>
            </w:pPr>
            <w:r>
              <w:rPr>
                <w:b/>
                <w:color w:val="212121"/>
                <w:sz w:val="17"/>
              </w:rPr>
              <w:lastRenderedPageBreak/>
              <w:t>SKIL L S</w:t>
            </w:r>
          </w:p>
        </w:tc>
        <w:tc>
          <w:tcPr>
            <w:tcW w:w="6793" w:type="dxa"/>
            <w:tcBorders>
              <w:top w:val="single" w:sz="11" w:space="0" w:color="212121"/>
              <w:left w:val="nil"/>
              <w:bottom w:val="single" w:sz="11" w:space="0" w:color="212121"/>
              <w:right w:val="nil"/>
            </w:tcBorders>
          </w:tcPr>
          <w:p w14:paraId="30C43FFA" w14:textId="77777777" w:rsidR="004A2C8D" w:rsidRDefault="004841EC">
            <w:pPr>
              <w:tabs>
                <w:tab w:val="center" w:pos="3170"/>
                <w:tab w:val="center" w:pos="4496"/>
              </w:tabs>
              <w:spacing w:after="212"/>
            </w:pPr>
            <w:r>
              <w:rPr>
                <w:b/>
                <w:color w:val="212121"/>
                <w:sz w:val="18"/>
              </w:rPr>
              <w:t>Accuracy</w:t>
            </w:r>
            <w:r>
              <w:rPr>
                <w:b/>
                <w:color w:val="212121"/>
                <w:sz w:val="18"/>
              </w:rPr>
              <w:tab/>
            </w:r>
            <w:r>
              <w:rPr>
                <w:color w:val="212121"/>
                <w:sz w:val="17"/>
              </w:rPr>
              <w:t>Experienced</w:t>
            </w:r>
            <w:r>
              <w:rPr>
                <w:color w:val="212121"/>
                <w:sz w:val="17"/>
              </w:rPr>
              <w:tab/>
            </w:r>
            <w:r>
              <w:rPr>
                <w:b/>
                <w:color w:val="212121"/>
                <w:sz w:val="18"/>
              </w:rPr>
              <w:t>Adaptability</w:t>
            </w:r>
          </w:p>
          <w:p w14:paraId="73D71D41" w14:textId="77777777" w:rsidR="004A2C8D" w:rsidRDefault="004841EC">
            <w:pPr>
              <w:tabs>
                <w:tab w:val="center" w:pos="3170"/>
                <w:tab w:val="center" w:pos="4686"/>
              </w:tabs>
            </w:pPr>
            <w:r>
              <w:rPr>
                <w:b/>
                <w:color w:val="212121"/>
                <w:sz w:val="18"/>
              </w:rPr>
              <w:t>Professionalism</w:t>
            </w:r>
            <w:r>
              <w:rPr>
                <w:b/>
                <w:color w:val="212121"/>
                <w:sz w:val="18"/>
              </w:rPr>
              <w:tab/>
            </w:r>
            <w:r>
              <w:rPr>
                <w:color w:val="212121"/>
                <w:sz w:val="26"/>
                <w:vertAlign w:val="subscript"/>
              </w:rPr>
              <w:t>Experienced</w:t>
            </w:r>
            <w:r>
              <w:rPr>
                <w:color w:val="212121"/>
                <w:sz w:val="26"/>
                <w:vertAlign w:val="subscript"/>
              </w:rPr>
              <w:tab/>
            </w:r>
            <w:r>
              <w:rPr>
                <w:b/>
                <w:color w:val="212121"/>
                <w:sz w:val="18"/>
              </w:rPr>
              <w:t>Self-Management</w:t>
            </w:r>
          </w:p>
        </w:tc>
        <w:tc>
          <w:tcPr>
            <w:tcW w:w="800" w:type="dxa"/>
            <w:tcBorders>
              <w:top w:val="single" w:sz="11" w:space="0" w:color="212121"/>
              <w:left w:val="nil"/>
              <w:bottom w:val="single" w:sz="11" w:space="0" w:color="212121"/>
              <w:right w:val="nil"/>
            </w:tcBorders>
          </w:tcPr>
          <w:p w14:paraId="1E8A32BD" w14:textId="77777777" w:rsidR="004A2C8D" w:rsidRDefault="004841EC">
            <w:pPr>
              <w:spacing w:after="174"/>
              <w:jc w:val="both"/>
            </w:pPr>
            <w:r>
              <w:rPr>
                <w:color w:val="212121"/>
                <w:sz w:val="17"/>
              </w:rPr>
              <w:t>Experienced</w:t>
            </w:r>
          </w:p>
          <w:p w14:paraId="36C93455" w14:textId="77777777" w:rsidR="004A2C8D" w:rsidRDefault="004841EC">
            <w:pPr>
              <w:ind w:right="4"/>
              <w:jc w:val="right"/>
            </w:pPr>
            <w:r>
              <w:rPr>
                <w:color w:val="212121"/>
                <w:sz w:val="17"/>
              </w:rPr>
              <w:t>Expert</w:t>
            </w:r>
          </w:p>
        </w:tc>
      </w:tr>
      <w:tr w:rsidR="004A2C8D" w14:paraId="461FDC2B" w14:textId="77777777">
        <w:trPr>
          <w:trHeight w:val="648"/>
        </w:trPr>
        <w:tc>
          <w:tcPr>
            <w:tcW w:w="2522" w:type="dxa"/>
            <w:tcBorders>
              <w:top w:val="single" w:sz="11" w:space="0" w:color="212121"/>
              <w:left w:val="nil"/>
              <w:bottom w:val="single" w:sz="11" w:space="0" w:color="212121"/>
              <w:right w:val="nil"/>
            </w:tcBorders>
          </w:tcPr>
          <w:p w14:paraId="1AD9593C" w14:textId="77777777" w:rsidR="004A2C8D" w:rsidRDefault="004841EC">
            <w:pPr>
              <w:ind w:left="3"/>
            </w:pPr>
            <w:r>
              <w:rPr>
                <w:b/>
                <w:color w:val="212121"/>
                <w:sz w:val="17"/>
              </w:rPr>
              <w:t>HO B B IE S</w:t>
            </w:r>
          </w:p>
        </w:tc>
        <w:tc>
          <w:tcPr>
            <w:tcW w:w="6793" w:type="dxa"/>
            <w:tcBorders>
              <w:top w:val="single" w:sz="11" w:space="0" w:color="212121"/>
              <w:left w:val="nil"/>
              <w:bottom w:val="single" w:sz="11" w:space="0" w:color="212121"/>
              <w:right w:val="nil"/>
            </w:tcBorders>
          </w:tcPr>
          <w:p w14:paraId="1F410FA4" w14:textId="77777777" w:rsidR="004A2C8D" w:rsidRDefault="004841EC">
            <w:r>
              <w:rPr>
                <w:color w:val="212121"/>
                <w:sz w:val="18"/>
              </w:rPr>
              <w:t>Reading, Photography, Fitness</w:t>
            </w:r>
          </w:p>
        </w:tc>
        <w:tc>
          <w:tcPr>
            <w:tcW w:w="800" w:type="dxa"/>
            <w:tcBorders>
              <w:top w:val="single" w:sz="11" w:space="0" w:color="212121"/>
              <w:left w:val="nil"/>
              <w:bottom w:val="single" w:sz="11" w:space="0" w:color="212121"/>
              <w:right w:val="nil"/>
            </w:tcBorders>
          </w:tcPr>
          <w:p w14:paraId="1E01CCF0" w14:textId="77777777" w:rsidR="004A2C8D" w:rsidRDefault="004A2C8D"/>
        </w:tc>
      </w:tr>
    </w:tbl>
    <w:p w14:paraId="4F4E3450" w14:textId="77777777" w:rsidR="004A2C8D" w:rsidRDefault="004841EC">
      <w:pPr>
        <w:spacing w:after="66" w:line="265" w:lineRule="auto"/>
        <w:ind w:left="5" w:hanging="10"/>
      </w:pPr>
      <w:r>
        <w:rPr>
          <w:b/>
          <w:color w:val="212121"/>
          <w:sz w:val="17"/>
        </w:rPr>
        <w:t>CO U RSE S</w:t>
      </w:r>
    </w:p>
    <w:p w14:paraId="0639C0F9" w14:textId="77777777" w:rsidR="004A2C8D" w:rsidRDefault="004841EC">
      <w:pPr>
        <w:pStyle w:val="Heading1"/>
        <w:tabs>
          <w:tab w:val="center" w:pos="4363"/>
        </w:tabs>
      </w:pPr>
      <w:r>
        <w:rPr>
          <w:b w:val="0"/>
          <w:sz w:val="18"/>
        </w:rPr>
        <w:t>Jun 2018 – Jun 2018</w:t>
      </w:r>
      <w:r>
        <w:rPr>
          <w:b w:val="0"/>
          <w:sz w:val="18"/>
        </w:rPr>
        <w:tab/>
      </w:r>
      <w:r>
        <w:t>Landscape Photography Course, Udemy</w:t>
      </w:r>
    </w:p>
    <w:p w14:paraId="70ACD71D" w14:textId="77777777" w:rsidR="004A2C8D" w:rsidRDefault="004841EC">
      <w:pPr>
        <w:spacing w:after="93"/>
        <w:ind w:left="7" w:right="-10"/>
      </w:pPr>
      <w:r>
        <w:rPr>
          <w:noProof/>
        </w:rPr>
        <mc:AlternateContent>
          <mc:Choice Requires="wpg">
            <w:drawing>
              <wp:inline distT="0" distB="0" distL="0" distR="0" wp14:anchorId="4FDFBFA1" wp14:editId="55C7542F">
                <wp:extent cx="6423024" cy="16792"/>
                <wp:effectExtent l="0" t="0" r="0" b="0"/>
                <wp:docPr id="1903" name="Group 1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3024" cy="16792"/>
                          <a:chOff x="0" y="0"/>
                          <a:chExt cx="6423024" cy="16792"/>
                        </a:xfrm>
                      </wpg:grpSpPr>
                      <wps:wsp>
                        <wps:cNvPr id="2831" name="Shape 2831"/>
                        <wps:cNvSpPr/>
                        <wps:spPr>
                          <a:xfrm>
                            <a:off x="0" y="0"/>
                            <a:ext cx="6423024" cy="16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3024" h="16792">
                                <a:moveTo>
                                  <a:pt x="0" y="0"/>
                                </a:moveTo>
                                <a:lnTo>
                                  <a:pt x="6423024" y="0"/>
                                </a:lnTo>
                                <a:lnTo>
                                  <a:pt x="6423024" y="16792"/>
                                </a:lnTo>
                                <a:lnTo>
                                  <a:pt x="0" y="16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3" style="width:505.75pt;height:1.3222pt;mso-position-horizontal-relative:char;mso-position-vertical-relative:line" coordsize="64230,167">
                <v:shape id="Shape 2832" style="position:absolute;width:64230;height:167;left:0;top:0;" coordsize="6423024,16792" path="m0,0l6423024,0l6423024,16792l0,16792l0,0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</w:p>
    <w:p w14:paraId="31C55864" w14:textId="77777777" w:rsidR="004A2C8D" w:rsidRDefault="004841EC">
      <w:pPr>
        <w:tabs>
          <w:tab w:val="center" w:pos="2817"/>
          <w:tab w:val="center" w:pos="5532"/>
          <w:tab w:val="center" w:pos="6944"/>
          <w:tab w:val="right" w:pos="10111"/>
        </w:tabs>
        <w:spacing w:after="99"/>
      </w:pPr>
      <w:r>
        <w:rPr>
          <w:b/>
          <w:color w:val="212121"/>
          <w:sz w:val="17"/>
        </w:rPr>
        <w:t>L AN GU AGE S</w:t>
      </w:r>
      <w:r>
        <w:rPr>
          <w:b/>
          <w:color w:val="212121"/>
          <w:sz w:val="17"/>
        </w:rPr>
        <w:tab/>
      </w:r>
      <w:r>
        <w:rPr>
          <w:b/>
          <w:color w:val="212121"/>
          <w:sz w:val="27"/>
          <w:vertAlign w:val="superscript"/>
        </w:rPr>
        <w:t>English</w:t>
      </w:r>
      <w:r>
        <w:rPr>
          <w:b/>
          <w:color w:val="212121"/>
          <w:sz w:val="27"/>
          <w:vertAlign w:val="superscript"/>
        </w:rPr>
        <w:tab/>
      </w:r>
      <w:r>
        <w:rPr>
          <w:color w:val="212121"/>
          <w:sz w:val="17"/>
        </w:rPr>
        <w:t>Highly proficient</w:t>
      </w:r>
      <w:r>
        <w:rPr>
          <w:color w:val="212121"/>
          <w:sz w:val="17"/>
        </w:rPr>
        <w:tab/>
      </w:r>
      <w:r>
        <w:rPr>
          <w:b/>
          <w:color w:val="212121"/>
          <w:sz w:val="27"/>
          <w:vertAlign w:val="superscript"/>
        </w:rPr>
        <w:t>Romanian</w:t>
      </w:r>
      <w:r>
        <w:rPr>
          <w:b/>
          <w:color w:val="212121"/>
          <w:sz w:val="27"/>
          <w:vertAlign w:val="superscript"/>
        </w:rPr>
        <w:tab/>
      </w:r>
      <w:r>
        <w:rPr>
          <w:color w:val="212121"/>
          <w:sz w:val="17"/>
        </w:rPr>
        <w:t>Native speaker</w:t>
      </w:r>
    </w:p>
    <w:p w14:paraId="7ADCBAAF" w14:textId="77777777" w:rsidR="004A2C8D" w:rsidRDefault="004841EC">
      <w:pPr>
        <w:spacing w:after="69"/>
        <w:ind w:left="7" w:right="-10"/>
      </w:pPr>
      <w:r>
        <w:rPr>
          <w:noProof/>
        </w:rPr>
        <mc:AlternateContent>
          <mc:Choice Requires="wpg">
            <w:drawing>
              <wp:inline distT="0" distB="0" distL="0" distR="0" wp14:anchorId="5AF580F7" wp14:editId="1761612B">
                <wp:extent cx="6423024" cy="16792"/>
                <wp:effectExtent l="0" t="0" r="0" b="0"/>
                <wp:docPr id="1904" name="Group 1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3024" cy="16792"/>
                          <a:chOff x="0" y="0"/>
                          <a:chExt cx="6423024" cy="16792"/>
                        </a:xfrm>
                      </wpg:grpSpPr>
                      <wps:wsp>
                        <wps:cNvPr id="2833" name="Shape 2833"/>
                        <wps:cNvSpPr/>
                        <wps:spPr>
                          <a:xfrm>
                            <a:off x="0" y="0"/>
                            <a:ext cx="6423024" cy="16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3024" h="16792">
                                <a:moveTo>
                                  <a:pt x="0" y="0"/>
                                </a:moveTo>
                                <a:lnTo>
                                  <a:pt x="6423024" y="0"/>
                                </a:lnTo>
                                <a:lnTo>
                                  <a:pt x="6423024" y="16792"/>
                                </a:lnTo>
                                <a:lnTo>
                                  <a:pt x="0" y="16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4" style="width:505.75pt;height:1.3222pt;mso-position-horizontal-relative:char;mso-position-vertical-relative:line" coordsize="64230,167">
                <v:shape id="Shape 2834" style="position:absolute;width:64230;height:167;left:0;top:0;" coordsize="6423024,16792" path="m0,0l6423024,0l6423024,16792l0,16792l0,0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</w:p>
    <w:p w14:paraId="00F2BAEC" w14:textId="77777777" w:rsidR="004A2C8D" w:rsidRDefault="004841EC">
      <w:pPr>
        <w:spacing w:after="220" w:line="265" w:lineRule="auto"/>
        <w:ind w:left="5" w:hanging="10"/>
      </w:pPr>
      <w:r>
        <w:rPr>
          <w:b/>
          <w:color w:val="212121"/>
          <w:sz w:val="17"/>
        </w:rPr>
        <w:t>E X TRA-CU RRICU L AR ACTIVITIE S</w:t>
      </w:r>
    </w:p>
    <w:p w14:paraId="7AF9A036" w14:textId="77777777" w:rsidR="004A2C8D" w:rsidRDefault="004841EC">
      <w:pPr>
        <w:tabs>
          <w:tab w:val="center" w:pos="3333"/>
        </w:tabs>
        <w:spacing w:after="293"/>
      </w:pPr>
      <w:r>
        <w:rPr>
          <w:color w:val="212121"/>
          <w:sz w:val="18"/>
        </w:rPr>
        <w:t>Jan 2018 – Present</w:t>
      </w:r>
      <w:r>
        <w:rPr>
          <w:color w:val="212121"/>
          <w:sz w:val="18"/>
        </w:rPr>
        <w:tab/>
      </w:r>
      <w:r>
        <w:rPr>
          <w:b/>
          <w:color w:val="212121"/>
        </w:rPr>
        <w:t>Creative Writing</w:t>
      </w:r>
    </w:p>
    <w:p w14:paraId="55842576" w14:textId="6AEB5361" w:rsidR="004A2C8D" w:rsidRDefault="004841EC">
      <w:pPr>
        <w:spacing w:after="155"/>
        <w:ind w:left="2524" w:hanging="10"/>
      </w:pPr>
      <w:r>
        <w:rPr>
          <w:color w:val="212121"/>
          <w:sz w:val="18"/>
        </w:rPr>
        <w:t xml:space="preserve">- Develop creative  writing fluency. </w:t>
      </w:r>
      <w:r>
        <w:rPr>
          <w:color w:val="212121"/>
          <w:sz w:val="27"/>
          <w:vertAlign w:val="subscript"/>
        </w:rPr>
        <w:t xml:space="preserve"> </w:t>
      </w:r>
    </w:p>
    <w:p w14:paraId="499E102F" w14:textId="77777777" w:rsidR="004A2C8D" w:rsidRDefault="004841EC">
      <w:pPr>
        <w:spacing w:after="155"/>
        <w:ind w:left="2524" w:hanging="10"/>
      </w:pPr>
      <w:r>
        <w:rPr>
          <w:color w:val="212121"/>
          <w:sz w:val="18"/>
        </w:rPr>
        <w:t xml:space="preserve">- Reading comprehension. </w:t>
      </w:r>
    </w:p>
    <w:sectPr w:rsidR="004A2C8D">
      <w:pgSz w:w="11899" w:h="16838"/>
      <w:pgMar w:top="831" w:right="895" w:bottom="1250" w:left="8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550EF"/>
    <w:multiLevelType w:val="hybridMultilevel"/>
    <w:tmpl w:val="5FF232BA"/>
    <w:lvl w:ilvl="0" w:tplc="5712CFDC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822CE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FA147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8C586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3F6937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9B8E30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34523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364908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BEE80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9943B3"/>
    <w:multiLevelType w:val="multilevel"/>
    <w:tmpl w:val="F51C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C8D"/>
    <w:rsid w:val="004841EC"/>
    <w:rsid w:val="004A2C8D"/>
    <w:rsid w:val="00710F92"/>
    <w:rsid w:val="007F5296"/>
    <w:rsid w:val="0091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A942"/>
  <w15:docId w15:val="{A6E3A049-4FB8-473A-93E2-473A313A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8"/>
      <w:outlineLvl w:val="0"/>
    </w:pPr>
    <w:rPr>
      <w:rFonts w:ascii="Calibri" w:eastAsia="Calibri" w:hAnsi="Calibri" w:cs="Calibri"/>
      <w:b/>
      <w:color w:val="2121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12121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VIdar</dc:creator>
  <cp:keywords/>
  <cp:lastModifiedBy>VIdar</cp:lastModifiedBy>
  <cp:revision>5</cp:revision>
  <dcterms:created xsi:type="dcterms:W3CDTF">2019-06-27T07:46:00Z</dcterms:created>
  <dcterms:modified xsi:type="dcterms:W3CDTF">2019-06-27T07:47:00Z</dcterms:modified>
</cp:coreProperties>
</file>