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108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892"/>
        <w:gridCol w:w="1892"/>
        <w:gridCol w:w="1892"/>
        <w:gridCol w:w="1657"/>
        <w:gridCol w:w="1890"/>
      </w:tblGrid>
      <w:tr w:rsidR="006E288E" w:rsidTr="3608BE9D" w14:paraId="6E1BC964" w14:textId="77777777">
        <w:trPr>
          <w:trHeight w:val="215"/>
        </w:trPr>
        <w:tc>
          <w:tcPr>
            <w:tcW w:w="10157" w:type="dxa"/>
            <w:gridSpan w:val="6"/>
            <w:tcBorders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3F3F3F"/>
            <w:tcMar/>
          </w:tcPr>
          <w:p w:rsidR="006E288E" w:rsidP="1D1FA95E" w:rsidRDefault="00C964C5" w14:paraId="7C6C9EFA" w14:textId="77777777" w14:noSpellErr="1">
            <w:pPr>
              <w:pStyle w:val="TableParagraph"/>
              <w:spacing w:line="195" w:lineRule="exact"/>
              <w:ind w:left="36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0C964C5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CONTROL</w:t>
            </w:r>
            <w:r w:rsidRPr="1D1FA95E" w:rsidR="00C964C5">
              <w:rPr>
                <w:rFonts w:ascii="Verdana" w:hAnsi="Verdana" w:eastAsia="Verdana" w:cs="Verdana"/>
                <w:color w:val="FFFFFF"/>
                <w:spacing w:val="2"/>
                <w:sz w:val="16"/>
                <w:szCs w:val="16"/>
              </w:rPr>
              <w:t xml:space="preserve"> </w:t>
            </w:r>
            <w:r w:rsidRPr="1D1FA95E" w:rsidR="00C964C5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</w:t>
            </w:r>
            <w:r w:rsidRPr="1D1FA95E" w:rsidR="00C964C5">
              <w:rPr>
                <w:rFonts w:ascii="Verdana" w:hAnsi="Verdana" w:eastAsia="Verdana" w:cs="Verdana"/>
                <w:color w:val="FFFFFF"/>
                <w:spacing w:val="1"/>
                <w:sz w:val="16"/>
                <w:szCs w:val="16"/>
              </w:rPr>
              <w:t xml:space="preserve"> </w:t>
            </w:r>
            <w:r w:rsidRPr="1D1FA95E" w:rsidR="00C964C5">
              <w:rPr>
                <w:rFonts w:ascii="Verdana" w:hAnsi="Verdana" w:eastAsia="Verdana" w:cs="Verdana"/>
                <w:color w:val="FFFFFF"/>
                <w:spacing w:val="-2"/>
                <w:sz w:val="16"/>
                <w:szCs w:val="16"/>
              </w:rPr>
              <w:t>VERSIONES</w:t>
            </w:r>
          </w:p>
        </w:tc>
      </w:tr>
      <w:tr w:rsidR="006E288E" w:rsidTr="3608BE9D" w14:paraId="65DE322E" w14:textId="77777777">
        <w:trPr>
          <w:trHeight w:val="220"/>
        </w:trPr>
        <w:tc>
          <w:tcPr>
            <w:tcW w:w="934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8D8D8"/>
            <w:tcMar/>
          </w:tcPr>
          <w:p w:rsidR="006E288E" w:rsidP="1D1FA95E" w:rsidRDefault="00C964C5" w14:paraId="3B09E2CF" w14:textId="77777777" w14:noSpellErr="1">
            <w:pPr>
              <w:pStyle w:val="TableParagraph"/>
              <w:spacing w:before="15" w:line="185" w:lineRule="exact"/>
              <w:ind w:left="210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0C964C5">
              <w:rPr>
                <w:rFonts w:ascii="Verdana" w:hAnsi="Verdana" w:eastAsia="Verdana" w:cs="Verdana"/>
                <w:spacing w:val="-2"/>
                <w:w w:val="105"/>
                <w:sz w:val="16"/>
                <w:szCs w:val="16"/>
              </w:rPr>
              <w:t>Versión</w:t>
            </w: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8D8D8"/>
            <w:tcMar/>
          </w:tcPr>
          <w:p w:rsidR="006E288E" w:rsidP="1D1FA95E" w:rsidRDefault="00551AE9" w14:paraId="054F052E" w14:textId="74F391DC" w14:noSpellErr="1">
            <w:pPr>
              <w:pStyle w:val="TableParagraph"/>
              <w:spacing w:before="15" w:line="185" w:lineRule="exact"/>
              <w:ind w:left="603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0551AE9">
              <w:rPr>
                <w:rFonts w:ascii="Verdana" w:hAnsi="Verdana" w:eastAsia="Verdana" w:cs="Verdana"/>
                <w:w w:val="105"/>
                <w:sz w:val="16"/>
                <w:szCs w:val="16"/>
              </w:rPr>
              <w:t>Realizada</w:t>
            </w:r>
            <w:r w:rsidRPr="1D1FA95E" w:rsidR="00C964C5">
              <w:rPr>
                <w:rFonts w:ascii="Verdana" w:hAnsi="Verdana" w:eastAsia="Verdana" w:cs="Verdana"/>
                <w:spacing w:val="-6"/>
                <w:w w:val="105"/>
                <w:sz w:val="16"/>
                <w:szCs w:val="16"/>
              </w:rPr>
              <w:t xml:space="preserve"> </w:t>
            </w:r>
            <w:r w:rsidRPr="1D1FA95E" w:rsidR="00C964C5">
              <w:rPr>
                <w:rFonts w:ascii="Verdana" w:hAnsi="Verdana" w:eastAsia="Verdana" w:cs="Verdana"/>
                <w:spacing w:val="-5"/>
                <w:w w:val="105"/>
                <w:sz w:val="16"/>
                <w:szCs w:val="16"/>
              </w:rPr>
              <w:t>por</w:t>
            </w: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8D8D8"/>
            <w:tcMar/>
          </w:tcPr>
          <w:p w:rsidR="006E288E" w:rsidP="1D1FA95E" w:rsidRDefault="00C964C5" w14:paraId="4386715B" w14:textId="77777777" w14:noSpellErr="1">
            <w:pPr>
              <w:pStyle w:val="TableParagraph"/>
              <w:spacing w:before="15" w:line="185" w:lineRule="exact"/>
              <w:ind w:left="511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0C964C5">
              <w:rPr>
                <w:rFonts w:ascii="Verdana" w:hAnsi="Verdana" w:eastAsia="Verdana" w:cs="Verdana"/>
                <w:w w:val="105"/>
                <w:sz w:val="16"/>
                <w:szCs w:val="16"/>
              </w:rPr>
              <w:t>Revisada</w:t>
            </w:r>
            <w:r w:rsidRPr="1D1FA95E" w:rsidR="00C964C5">
              <w:rPr>
                <w:rFonts w:ascii="Verdana" w:hAnsi="Verdana" w:eastAsia="Verdana" w:cs="Verdana"/>
                <w:spacing w:val="-8"/>
                <w:w w:val="105"/>
                <w:sz w:val="16"/>
                <w:szCs w:val="16"/>
              </w:rPr>
              <w:t xml:space="preserve"> </w:t>
            </w:r>
            <w:r w:rsidRPr="1D1FA95E" w:rsidR="00C964C5">
              <w:rPr>
                <w:rFonts w:ascii="Verdana" w:hAnsi="Verdana" w:eastAsia="Verdana" w:cs="Verdana"/>
                <w:spacing w:val="-5"/>
                <w:w w:val="105"/>
                <w:sz w:val="16"/>
                <w:szCs w:val="16"/>
              </w:rPr>
              <w:t>por</w:t>
            </w: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8D8D8"/>
            <w:tcMar/>
          </w:tcPr>
          <w:p w:rsidR="006E288E" w:rsidP="1D1FA95E" w:rsidRDefault="00C964C5" w14:paraId="17B77A04" w14:textId="77777777" w14:noSpellErr="1">
            <w:pPr>
              <w:pStyle w:val="TableParagraph"/>
              <w:spacing w:before="15" w:line="185" w:lineRule="exact"/>
              <w:ind w:left="482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0C964C5">
              <w:rPr>
                <w:rFonts w:ascii="Verdana" w:hAnsi="Verdana" w:eastAsia="Verdana" w:cs="Verdana"/>
                <w:spacing w:val="-2"/>
                <w:w w:val="105"/>
                <w:sz w:val="16"/>
                <w:szCs w:val="16"/>
              </w:rPr>
              <w:t>Aprobada</w:t>
            </w:r>
            <w:r w:rsidRPr="1D1FA95E" w:rsidR="00C964C5">
              <w:rPr>
                <w:rFonts w:ascii="Verdana" w:hAnsi="Verdana" w:eastAsia="Verdana" w:cs="Verdana"/>
                <w:spacing w:val="-1"/>
                <w:w w:val="105"/>
                <w:sz w:val="16"/>
                <w:szCs w:val="16"/>
              </w:rPr>
              <w:t xml:space="preserve"> </w:t>
            </w:r>
            <w:r w:rsidRPr="1D1FA95E" w:rsidR="00C964C5">
              <w:rPr>
                <w:rFonts w:ascii="Verdana" w:hAnsi="Verdana" w:eastAsia="Verdana" w:cs="Verdana"/>
                <w:spacing w:val="-5"/>
                <w:w w:val="105"/>
                <w:sz w:val="16"/>
                <w:szCs w:val="16"/>
              </w:rPr>
              <w:t>por</w:t>
            </w:r>
          </w:p>
        </w:tc>
        <w:tc>
          <w:tcPr>
            <w:tcW w:w="16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8D8D8"/>
            <w:tcMar/>
          </w:tcPr>
          <w:p w:rsidR="006E288E" w:rsidP="1D1FA95E" w:rsidRDefault="00C964C5" w14:paraId="74D0A9A4" w14:textId="77777777" w14:noSpellErr="1">
            <w:pPr>
              <w:pStyle w:val="TableParagraph"/>
              <w:spacing w:before="15" w:line="185" w:lineRule="exact"/>
              <w:ind w:left="15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0C964C5">
              <w:rPr>
                <w:rFonts w:ascii="Verdana" w:hAnsi="Verdana" w:eastAsia="Verdana" w:cs="Verdana"/>
                <w:spacing w:val="-2"/>
                <w:w w:val="105"/>
                <w:sz w:val="16"/>
                <w:szCs w:val="16"/>
              </w:rPr>
              <w:t>Fecha</w:t>
            </w:r>
          </w:p>
        </w:tc>
        <w:tc>
          <w:tcPr>
            <w:tcW w:w="18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D8D8D8"/>
            <w:tcMar/>
          </w:tcPr>
          <w:p w:rsidR="006E288E" w:rsidP="1D1FA95E" w:rsidRDefault="00C964C5" w14:paraId="0408EFA5" w14:textId="77777777" w14:noSpellErr="1">
            <w:pPr>
              <w:pStyle w:val="TableParagraph"/>
              <w:spacing w:before="15" w:line="185" w:lineRule="exact"/>
              <w:ind w:left="26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0C964C5">
              <w:rPr>
                <w:rFonts w:ascii="Verdana" w:hAnsi="Verdana" w:eastAsia="Verdana" w:cs="Verdana"/>
                <w:spacing w:val="-2"/>
                <w:w w:val="105"/>
                <w:sz w:val="16"/>
                <w:szCs w:val="16"/>
              </w:rPr>
              <w:t>Motivo</w:t>
            </w:r>
          </w:p>
        </w:tc>
      </w:tr>
      <w:tr w:rsidR="006E288E" w:rsidTr="3608BE9D" w14:paraId="6DEA23CB" w14:textId="77777777">
        <w:trPr>
          <w:trHeight w:val="220"/>
        </w:trPr>
        <w:tc>
          <w:tcPr>
            <w:tcW w:w="934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006E288E" w:rsidP="1D1FA95E" w:rsidRDefault="00121F07" w14:paraId="1837F31E" w14:textId="7B0C4240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0121F07">
              <w:rPr>
                <w:rFonts w:ascii="Verdana" w:hAnsi="Verdana" w:eastAsia="Verdana" w:cs="Verdana"/>
                <w:sz w:val="16"/>
                <w:szCs w:val="16"/>
              </w:rPr>
              <w:t>1.0</w:t>
            </w: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006E288E" w:rsidP="1D1FA95E" w:rsidRDefault="00121F07" w14:paraId="357688A9" w14:noSpellErr="1" w14:textId="41727165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0121F07">
              <w:rPr>
                <w:rFonts w:ascii="Verdana" w:hAnsi="Verdana" w:eastAsia="Verdana" w:cs="Verdana"/>
                <w:sz w:val="16"/>
                <w:szCs w:val="16"/>
              </w:rPr>
              <w:t xml:space="preserve">Alberto </w:t>
            </w:r>
            <w:r w:rsidRPr="1D1FA95E" w:rsidR="5C8495ED">
              <w:rPr>
                <w:rFonts w:ascii="Verdana" w:hAnsi="Verdana" w:eastAsia="Verdana" w:cs="Verdana"/>
                <w:sz w:val="16"/>
                <w:szCs w:val="16"/>
              </w:rPr>
              <w:t>Hernández</w:t>
            </w:r>
            <w:r w:rsidRPr="1D1FA95E" w:rsidR="00121F07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1D1FA95E" w:rsidR="5ECDC173">
              <w:rPr>
                <w:rFonts w:ascii="Verdana" w:hAnsi="Verdana" w:eastAsia="Verdana" w:cs="Verdana"/>
                <w:sz w:val="16"/>
                <w:szCs w:val="16"/>
              </w:rPr>
              <w:t>Cárdenas</w:t>
            </w: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006E288E" w:rsidP="1D1FA95E" w:rsidRDefault="006E288E" w14:paraId="1F658F2B" w14:noSpellErr="1" w14:textId="1EBE4D9A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22FE45D7">
              <w:rPr>
                <w:rFonts w:ascii="Verdana" w:hAnsi="Verdana" w:eastAsia="Verdana" w:cs="Verdana"/>
                <w:sz w:val="16"/>
                <w:szCs w:val="16"/>
              </w:rPr>
              <w:t>Morales Quiroz Daniel Alejandro</w:t>
            </w:r>
          </w:p>
        </w:tc>
        <w:tc>
          <w:tcPr>
            <w:tcW w:w="18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27DFD2FF" w:rsidP="1D1FA95E" w:rsidRDefault="27DFD2FF" w14:paraId="05ABBA52" w14:textId="51639EBB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1D1FA95E" w:rsidR="27DFD2FF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Solís</w:t>
            </w:r>
            <w:r w:rsidRPr="1D1FA95E" w:rsidR="1D1FA95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Espinoza Cristian Eduardo</w:t>
            </w:r>
          </w:p>
        </w:tc>
        <w:tc>
          <w:tcPr>
            <w:tcW w:w="165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3608BE9D" w:rsidP="3608BE9D" w:rsidRDefault="3608BE9D" w14:paraId="08C2E17D" w14:textId="2A2636B5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3608BE9D" w:rsidR="3608BE9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13-feb-26</w:t>
            </w:r>
          </w:p>
        </w:tc>
        <w:tc>
          <w:tcPr>
            <w:tcW w:w="18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/>
            <w:vAlign w:val="center"/>
          </w:tcPr>
          <w:p w:rsidR="006E288E" w:rsidP="1D1FA95E" w:rsidRDefault="006E288E" w14:paraId="150EA55A" w14:noSpellErr="1" w14:textId="1663FA8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64F7C53C" w:rsidR="62E964D3">
              <w:rPr>
                <w:rFonts w:ascii="Verdana" w:hAnsi="Verdana" w:eastAsia="Verdana" w:cs="Verdana"/>
                <w:sz w:val="16"/>
                <w:szCs w:val="16"/>
              </w:rPr>
              <w:t>EDT</w:t>
            </w:r>
          </w:p>
        </w:tc>
      </w:tr>
    </w:tbl>
    <w:p w:rsidR="6489EBE2" w:rsidP="64F7C53C" w:rsidRDefault="6489EBE2" w14:paraId="05946BB2" w14:noSpellErr="1" w14:textId="1C314E3E">
      <w:pPr>
        <w:pStyle w:val="Title"/>
        <w:rPr>
          <w:rFonts w:ascii="Verdana" w:hAnsi="Verdana" w:eastAsia="Verdana" w:cs="Verdana"/>
          <w:i w:val="1"/>
          <w:iCs w:val="1"/>
          <w:sz w:val="24"/>
          <w:szCs w:val="24"/>
        </w:rPr>
      </w:pPr>
      <w:r w:rsidRPr="64F7C53C" w:rsidR="75DCF19B">
        <w:rPr>
          <w:rFonts w:ascii="Verdana" w:hAnsi="Verdana" w:eastAsia="Verdana" w:cs="Verdana"/>
          <w:i w:val="1"/>
          <w:iCs w:val="1"/>
          <w:sz w:val="24"/>
          <w:szCs w:val="24"/>
        </w:rPr>
        <w:t>EDT</w:t>
      </w:r>
    </w:p>
    <w:p w:rsidR="006E288E" w:rsidP="1D1FA95E" w:rsidRDefault="006E288E" w14:paraId="292348B9" w14:textId="77777777" w14:noSpellErr="1">
      <w:pPr>
        <w:pStyle w:val="BodyText"/>
        <w:spacing w:before="10"/>
        <w:rPr>
          <w:rFonts w:ascii="Verdana" w:hAnsi="Verdana" w:eastAsia="Verdana" w:cs="Verdana"/>
          <w:sz w:val="16"/>
          <w:szCs w:val="16"/>
        </w:rPr>
      </w:pPr>
    </w:p>
    <w:tbl>
      <w:tblPr>
        <w:tblStyle w:val="TableNormal1"/>
        <w:tblW w:w="0" w:type="auto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4714"/>
        <w:gridCol w:w="5439"/>
      </w:tblGrid>
      <w:tr w:rsidR="006E288E" w:rsidTr="1D1FA95E" w14:paraId="68977183" w14:textId="77777777">
        <w:trPr>
          <w:trHeight w:val="215"/>
        </w:trPr>
        <w:tc>
          <w:tcPr>
            <w:tcW w:w="4714" w:type="dxa"/>
            <w:tcBorders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3F3F3F"/>
            <w:tcMar/>
          </w:tcPr>
          <w:p w:rsidR="006E288E" w:rsidP="1D1FA95E" w:rsidRDefault="00C964C5" w14:paraId="49A9BAE5" w14:textId="77777777" w14:noSpellErr="1">
            <w:pPr>
              <w:pStyle w:val="TableParagraph"/>
              <w:spacing w:line="195" w:lineRule="exact"/>
              <w:ind w:left="1204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0C964C5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NOMBRE</w:t>
            </w:r>
            <w:r w:rsidRPr="1D1FA95E" w:rsidR="00C964C5">
              <w:rPr>
                <w:rFonts w:ascii="Verdana" w:hAnsi="Verdana" w:eastAsia="Verdana" w:cs="Verdana"/>
                <w:color w:val="FFFFFF"/>
                <w:spacing w:val="-4"/>
                <w:sz w:val="16"/>
                <w:szCs w:val="16"/>
              </w:rPr>
              <w:t xml:space="preserve"> </w:t>
            </w:r>
            <w:r w:rsidRPr="1D1FA95E" w:rsidR="00C964C5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DEL</w:t>
            </w:r>
            <w:r w:rsidRPr="1D1FA95E" w:rsidR="00C964C5">
              <w:rPr>
                <w:rFonts w:ascii="Verdana" w:hAnsi="Verdana" w:eastAsia="Verdana" w:cs="Verdana"/>
                <w:color w:val="FFFFFF"/>
                <w:spacing w:val="-2"/>
                <w:sz w:val="16"/>
                <w:szCs w:val="16"/>
              </w:rPr>
              <w:t xml:space="preserve"> PROYECTO</w:t>
            </w:r>
          </w:p>
        </w:tc>
        <w:tc>
          <w:tcPr>
            <w:tcW w:w="5439" w:type="dxa"/>
            <w:tcBorders>
              <w:bottom w:val="single" w:color="000000" w:themeColor="text1" w:sz="6" w:space="0"/>
            </w:tcBorders>
            <w:shd w:val="clear" w:color="auto" w:fill="3F3F3F"/>
            <w:tcMar/>
          </w:tcPr>
          <w:p w:rsidR="006E288E" w:rsidP="1D1FA95E" w:rsidRDefault="00C964C5" w14:paraId="0F73CD4B" w14:textId="77777777" w14:noSpellErr="1">
            <w:pPr>
              <w:pStyle w:val="TableParagraph"/>
              <w:spacing w:line="195" w:lineRule="exact"/>
              <w:ind w:left="1674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0C964C5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SIGLAS</w:t>
            </w:r>
            <w:r w:rsidRPr="1D1FA95E" w:rsidR="00C964C5">
              <w:rPr>
                <w:rFonts w:ascii="Verdana" w:hAnsi="Verdana" w:eastAsia="Verdana" w:cs="Verdana"/>
                <w:color w:val="FFFFFF"/>
                <w:spacing w:val="-3"/>
                <w:sz w:val="16"/>
                <w:szCs w:val="16"/>
              </w:rPr>
              <w:t xml:space="preserve"> </w:t>
            </w:r>
            <w:r w:rsidRPr="1D1FA95E" w:rsidR="00C964C5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DEL</w:t>
            </w:r>
            <w:r w:rsidRPr="1D1FA95E" w:rsidR="00C964C5">
              <w:rPr>
                <w:rFonts w:ascii="Verdana" w:hAnsi="Verdana" w:eastAsia="Verdana" w:cs="Verdana"/>
                <w:color w:val="FFFFFF"/>
                <w:spacing w:val="-3"/>
                <w:sz w:val="16"/>
                <w:szCs w:val="16"/>
              </w:rPr>
              <w:t xml:space="preserve"> </w:t>
            </w:r>
            <w:r w:rsidRPr="1D1FA95E" w:rsidR="00C964C5">
              <w:rPr>
                <w:rFonts w:ascii="Verdana" w:hAnsi="Verdana" w:eastAsia="Verdana" w:cs="Verdana"/>
                <w:color w:val="FFFFFF"/>
                <w:spacing w:val="-2"/>
                <w:sz w:val="16"/>
                <w:szCs w:val="16"/>
              </w:rPr>
              <w:t>PROYECTO</w:t>
            </w:r>
          </w:p>
        </w:tc>
      </w:tr>
      <w:tr w:rsidR="006E288E" w:rsidTr="1D1FA95E" w14:paraId="5236694D" w14:textId="77777777">
        <w:trPr>
          <w:trHeight w:val="210"/>
        </w:trPr>
        <w:tc>
          <w:tcPr>
            <w:tcW w:w="4714" w:type="dxa"/>
            <w:tcBorders>
              <w:top w:val="single" w:color="000000" w:themeColor="text1" w:sz="6" w:space="0"/>
              <w:left w:val="single" w:color="000000" w:themeColor="text1" w:sz="8" w:space="0"/>
            </w:tcBorders>
            <w:tcMar/>
          </w:tcPr>
          <w:p w:rsidR="006E288E" w:rsidP="1D1FA95E" w:rsidRDefault="00121F07" w14:paraId="14EAA26F" w14:textId="5ECA291B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34D6DCCF">
              <w:rPr>
                <w:rFonts w:ascii="Verdana" w:hAnsi="Verdana" w:eastAsia="Verdana" w:cs="Verdana"/>
                <w:sz w:val="16"/>
                <w:szCs w:val="16"/>
              </w:rPr>
              <w:t>Pyme</w:t>
            </w:r>
            <w:r w:rsidRPr="1D1FA95E" w:rsidR="00121F07">
              <w:rPr>
                <w:rFonts w:ascii="Verdana" w:hAnsi="Verdana" w:eastAsia="Verdana" w:cs="Verdana"/>
                <w:sz w:val="16"/>
                <w:szCs w:val="16"/>
              </w:rPr>
              <w:t xml:space="preserve"> Cloud M</w:t>
            </w:r>
            <w:r w:rsidRPr="1D1FA95E" w:rsidR="00121F07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1D1FA95E" w:rsidR="00121F07">
              <w:rPr>
                <w:rFonts w:ascii="Verdana" w:hAnsi="Verdana" w:eastAsia="Verdana" w:cs="Verdana"/>
                <w:sz w:val="16"/>
                <w:szCs w:val="16"/>
              </w:rPr>
              <w:t>xico</w:t>
            </w:r>
          </w:p>
        </w:tc>
        <w:tc>
          <w:tcPr>
            <w:tcW w:w="5439" w:type="dxa"/>
            <w:tcBorders>
              <w:top w:val="single" w:color="000000" w:themeColor="text1" w:sz="6" w:space="0"/>
            </w:tcBorders>
            <w:tcMar/>
          </w:tcPr>
          <w:p w:rsidR="006E288E" w:rsidP="1D1FA95E" w:rsidRDefault="00121F07" w14:paraId="086628C3" w14:textId="5A6D3863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0121F07">
              <w:rPr>
                <w:rFonts w:ascii="Verdana" w:hAnsi="Verdana" w:eastAsia="Verdana" w:cs="Verdana"/>
                <w:sz w:val="16"/>
                <w:szCs w:val="16"/>
              </w:rPr>
              <w:t>PMECM</w:t>
            </w:r>
          </w:p>
        </w:tc>
      </w:tr>
    </w:tbl>
    <w:p w:rsidR="006E288E" w:rsidP="1D1FA95E" w:rsidRDefault="006E288E" w14:paraId="0C728C1D" w14:textId="77777777" w14:noSpellErr="1">
      <w:pPr>
        <w:pStyle w:val="BodyText"/>
        <w:spacing w:before="206"/>
        <w:rPr>
          <w:rFonts w:ascii="Verdana" w:hAnsi="Verdana" w:eastAsia="Verdana" w:cs="Verdana"/>
          <w:sz w:val="16"/>
          <w:szCs w:val="16"/>
        </w:rPr>
      </w:pPr>
    </w:p>
    <w:tbl>
      <w:tblPr>
        <w:tblStyle w:val="TableNormal1"/>
        <w:tblW w:w="0" w:type="auto"/>
        <w:tblInd w:w="108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8711"/>
      </w:tblGrid>
      <w:tr w:rsidR="00ED7D9D" w:rsidTr="1D1FA95E" w14:paraId="011D5E1C" w14:textId="77777777">
        <w:trPr>
          <w:trHeight w:val="215"/>
        </w:trPr>
        <w:tc>
          <w:tcPr>
            <w:tcW w:w="10153" w:type="dxa"/>
            <w:gridSpan w:val="2"/>
            <w:tcBorders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3F3F3F"/>
            <w:tcMar/>
          </w:tcPr>
          <w:p w:rsidRPr="00ED7D9D" w:rsidR="00ED7D9D" w:rsidP="1D1FA95E" w:rsidRDefault="00ED7D9D" w14:paraId="060ECEBA" w14:noSpellErr="1" w14:textId="398AA269">
            <w:pPr>
              <w:pStyle w:val="TableParagraph"/>
              <w:spacing w:line="195" w:lineRule="exact"/>
              <w:ind w:left="0"/>
              <w:jc w:val="center"/>
              <w:rPr>
                <w:rFonts w:ascii="Verdana" w:hAnsi="Verdana" w:eastAsia="Verdana" w:cs="Verdana"/>
                <w:color w:val="FFFFFF"/>
                <w:sz w:val="16"/>
                <w:szCs w:val="16"/>
              </w:rPr>
            </w:pPr>
            <w:r w:rsidRPr="1D1FA95E" w:rsidR="188DA82B">
              <w:rPr>
                <w:rFonts w:ascii="Verdana" w:hAnsi="Verdana" w:eastAsia="Verdana" w:cs="Verdana"/>
                <w:color w:val="FFFFFF" w:themeColor="background1" w:themeTint="FF" w:themeShade="FF"/>
                <w:sz w:val="16"/>
                <w:szCs w:val="16"/>
              </w:rPr>
              <w:t>E</w:t>
            </w:r>
            <w:r w:rsidRPr="1D1FA95E" w:rsidR="625EFA99">
              <w:rPr>
                <w:rFonts w:ascii="Verdana" w:hAnsi="Verdana" w:eastAsia="Verdana" w:cs="Verdana"/>
                <w:color w:val="FFFFFF" w:themeColor="background1" w:themeTint="FF" w:themeShade="FF"/>
                <w:sz w:val="16"/>
                <w:szCs w:val="16"/>
              </w:rPr>
              <w:t>DT – ESTRUCTURA DE DESGLOSE DEL TRABAJO</w:t>
            </w:r>
          </w:p>
        </w:tc>
      </w:tr>
      <w:tr w:rsidR="00ED7D9D" w:rsidTr="1D1FA95E" w14:paraId="5B1402E8" w14:textId="77777777">
        <w:trPr>
          <w:trHeight w:val="215"/>
        </w:trPr>
        <w:tc>
          <w:tcPr>
            <w:tcW w:w="10153" w:type="dxa"/>
            <w:gridSpan w:val="2"/>
            <w:tcBorders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3F3F3F"/>
            <w:tcMar/>
          </w:tcPr>
          <w:p w:rsidR="00ED7D9D" w:rsidP="1D1FA95E" w:rsidRDefault="00ED7D9D" w14:paraId="5520817A" w14:textId="2229A350">
            <w:pPr>
              <w:pStyle w:val="TableParagraph"/>
              <w:spacing w:line="195" w:lineRule="exact"/>
              <w:ind w:left="0"/>
              <w:jc w:val="center"/>
              <w:rPr>
                <w:rFonts w:ascii="Verdana" w:hAnsi="Verdana" w:eastAsia="Verdana" w:cs="Verdana"/>
                <w:color w:val="FFFFFF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color w:val="FFFFFF" w:themeColor="background1" w:themeTint="FF" w:themeShade="FF"/>
                <w:sz w:val="16"/>
                <w:szCs w:val="16"/>
              </w:rPr>
              <w:t xml:space="preserve">Implementación del Centro de Datos </w:t>
            </w:r>
            <w:r w:rsidRPr="1D1FA95E" w:rsidR="625EFA99">
              <w:rPr>
                <w:rFonts w:ascii="Verdana" w:hAnsi="Verdana" w:eastAsia="Verdana" w:cs="Verdana"/>
                <w:color w:val="FFFFFF" w:themeColor="background1" w:themeTint="FF" w:themeShade="FF"/>
                <w:sz w:val="16"/>
                <w:szCs w:val="16"/>
              </w:rPr>
              <w:t>Pyme</w:t>
            </w:r>
            <w:r w:rsidRPr="1D1FA95E" w:rsidR="74CB847C">
              <w:rPr>
                <w:rFonts w:ascii="Verdana" w:hAnsi="Verdana" w:eastAsia="Verdana" w:cs="Verdana"/>
                <w:color w:val="FFFFFF" w:themeColor="background1" w:themeTint="FF" w:themeShade="FF"/>
                <w:sz w:val="16"/>
                <w:szCs w:val="16"/>
              </w:rPr>
              <w:t xml:space="preserve"> </w:t>
            </w:r>
            <w:r w:rsidRPr="1D1FA95E" w:rsidR="625EFA99">
              <w:rPr>
                <w:rFonts w:ascii="Verdana" w:hAnsi="Verdana" w:eastAsia="Verdana" w:cs="Verdana"/>
                <w:color w:val="FFFFFF" w:themeColor="background1" w:themeTint="FF" w:themeShade="FF"/>
                <w:sz w:val="16"/>
                <w:szCs w:val="16"/>
              </w:rPr>
              <w:t>Cloud</w:t>
            </w:r>
            <w:r w:rsidRPr="1D1FA95E" w:rsidR="625EFA99">
              <w:rPr>
                <w:rFonts w:ascii="Verdana" w:hAnsi="Verdana" w:eastAsia="Verdana" w:cs="Verdana"/>
                <w:color w:val="FFFFFF" w:themeColor="background1" w:themeTint="FF" w:themeShade="FF"/>
                <w:sz w:val="16"/>
                <w:szCs w:val="16"/>
              </w:rPr>
              <w:t xml:space="preserve"> México</w:t>
            </w:r>
          </w:p>
        </w:tc>
      </w:tr>
      <w:tr w:rsidR="000879F8" w:rsidTr="1D1FA95E" w14:paraId="192FF6B3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ED7D9D" w:rsidR="000879F8" w:rsidP="1D1FA95E" w:rsidRDefault="00ED7D9D" w14:paraId="5EB015E9" w14:textId="09C488DB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1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ED7D9D" w:rsidR="000879F8" w:rsidP="1D1FA95E" w:rsidRDefault="00ED7D9D" w14:paraId="24457F43" w14:textId="5EF282BA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Inicio del Proyecto</w:t>
            </w:r>
          </w:p>
        </w:tc>
      </w:tr>
      <w:tr w:rsidR="00ED7D9D" w:rsidTr="1D1FA95E" w14:paraId="6FBFD347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79C84E6A" w14:textId="32ACDD26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1.1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ED7D9D" w14:paraId="147536B1" w14:textId="49ABF698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Definici</w:t>
            </w: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n del alcance</w:t>
            </w:r>
          </w:p>
        </w:tc>
      </w:tr>
      <w:tr w:rsidR="00ED7D9D" w:rsidTr="1D1FA95E" w14:paraId="56BD5DFD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14FBFC9B" w14:textId="70CE0FAD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1.2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ED7D9D" w14:paraId="221690CA" w14:textId="09C04319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Identificaci</w:t>
            </w: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n de interesados</w:t>
            </w:r>
          </w:p>
        </w:tc>
      </w:tr>
      <w:tr w:rsidR="00ED7D9D" w:rsidTr="1D1FA95E" w14:paraId="4E47AC4B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682FE113" w14:textId="5F8276EC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1.3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ED7D9D" w14:paraId="0FDA8C5E" w14:textId="1E5677E9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Asignaci</w:t>
            </w: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n del equipo de proyecto</w:t>
            </w:r>
          </w:p>
        </w:tc>
      </w:tr>
      <w:tr w:rsidR="00ED7D9D" w:rsidTr="1D1FA95E" w14:paraId="519F0CCD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7F6059C5" w14:textId="46A14A1B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1.4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ED7D9D" w14:paraId="2E60C62A" w14:textId="327C5425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Elaboraci</w:t>
            </w: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n del acta de constituci</w:t>
            </w: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n</w:t>
            </w:r>
          </w:p>
        </w:tc>
      </w:tr>
      <w:tr w:rsidR="00ED7D9D" w:rsidTr="1D1FA95E" w14:paraId="52170B02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09C4D20F" w14:textId="3CFEDF1E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1.5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ED7D9D" w14:paraId="5EBB4A1C" w14:textId="53A80A7D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Aprobaci</w:t>
            </w: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n del plan inicial</w:t>
            </w:r>
          </w:p>
        </w:tc>
      </w:tr>
      <w:tr w:rsidR="00ED7D9D" w:rsidTr="1D1FA95E" w14:paraId="2F01A693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ED7D9D" w:rsidR="00ED7D9D" w:rsidP="1D1FA95E" w:rsidRDefault="00ED7D9D" w14:paraId="27687822" w14:textId="70A72EB4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2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ED7D9D" w:rsidR="00ED7D9D" w:rsidP="1D1FA95E" w:rsidRDefault="00ED7D9D" w14:paraId="6DD567F2" w14:textId="5C7AB632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Planificaci</w:t>
            </w:r>
            <w:r w:rsidRPr="1D1FA95E" w:rsidR="625EFA99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ó</w:t>
            </w:r>
            <w:r w:rsidRPr="1D1FA95E" w:rsidR="625EFA99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n</w:t>
            </w:r>
          </w:p>
        </w:tc>
      </w:tr>
      <w:tr w:rsidR="00ED7D9D" w:rsidTr="1D1FA95E" w14:paraId="0C0027D1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4609C9F6" w14:textId="200EA6CC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2.1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0095C055" w14:textId="6BA3B689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Plan de gesti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del alcance</w:t>
            </w:r>
          </w:p>
        </w:tc>
      </w:tr>
      <w:tr w:rsidR="00ED7D9D" w:rsidTr="1D1FA95E" w14:paraId="380777E1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60B3CA85" w14:textId="40B6BEA8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2.2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6C6D4BF2" w14:textId="606110C9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Plan de gesti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recursos</w:t>
            </w:r>
          </w:p>
        </w:tc>
      </w:tr>
      <w:tr w:rsidR="00ED7D9D" w:rsidTr="1D1FA95E" w14:paraId="17B4032F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460BA6A9" w14:textId="1ACB7FDB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2.3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48058B0B" w14:textId="0CA36058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Plan de gesti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comunicaciones</w:t>
            </w:r>
          </w:p>
        </w:tc>
      </w:tr>
      <w:tr w:rsidR="00ED7D9D" w:rsidTr="1D1FA95E" w14:paraId="5F099B96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3D74919E" w14:textId="0618D17F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2.4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3C0320AF" w14:textId="647FBF9A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Plan de gesti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riesgos</w:t>
            </w:r>
          </w:p>
        </w:tc>
      </w:tr>
      <w:tr w:rsidR="00ED7D9D" w:rsidTr="1D1FA95E" w14:paraId="661DC9E3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051AEC32" w14:textId="33ACBDF0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2.5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74E3E6E5" w14:textId="6728197A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Plan de calidad y seguridad</w:t>
            </w:r>
          </w:p>
        </w:tc>
      </w:tr>
      <w:tr w:rsidR="00ED7D9D" w:rsidTr="1D1FA95E" w14:paraId="2812EF5D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4D7B1E" w:rsidR="00ED7D9D" w:rsidP="1D1FA95E" w:rsidRDefault="00ED7D9D" w14:paraId="54FA9661" w14:textId="04FF5DDC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3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4D7B1E" w:rsidR="00ED7D9D" w:rsidP="1D1FA95E" w:rsidRDefault="004D7B1E" w14:paraId="2C67E041" w14:textId="586D954A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Dise</w:t>
            </w: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ñ</w:t>
            </w: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o de la Infraestructura del Centro de Datos</w:t>
            </w:r>
          </w:p>
        </w:tc>
      </w:tr>
      <w:tr w:rsidR="00ED7D9D" w:rsidTr="1D1FA95E" w14:paraId="6C9E6B63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7048DB0A" w14:textId="2AD25E4D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3.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1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3608046C" w14:textId="1253F5B7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Dise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ñ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o arquitect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nico del centro de datos</w:t>
            </w:r>
          </w:p>
        </w:tc>
      </w:tr>
      <w:tr w:rsidR="00ED7D9D" w:rsidTr="1D1FA95E" w14:paraId="6E2CA614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375154DC" w14:textId="63788A42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3.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2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463158E8" w14:textId="55F73133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Dise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ñ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o de red y conectividad</w:t>
            </w:r>
          </w:p>
        </w:tc>
      </w:tr>
      <w:tr w:rsidR="00ED7D9D" w:rsidTr="1D1FA95E" w14:paraId="4355AEFB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4062FD44" w14:textId="225D0176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3.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3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309AF27F" w14:textId="551AE120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Dise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ñ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o el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ctrico y de energ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a redundante</w:t>
            </w:r>
          </w:p>
        </w:tc>
      </w:tr>
      <w:tr w:rsidR="00ED7D9D" w:rsidTr="1D1FA95E" w14:paraId="60EA3EA8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08E64904" w14:textId="650DCC87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3.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4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058BD800" w14:textId="4844F97D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Dise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ñ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o de climatizaci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y control ambiental</w:t>
            </w:r>
          </w:p>
        </w:tc>
      </w:tr>
      <w:tr w:rsidR="00ED7D9D" w:rsidTr="1D1FA95E" w14:paraId="7B42B4FF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069598E5" w14:textId="5D6C4DE1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3.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5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341741C3" w14:textId="27762C0C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Dise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ñ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o de seguridad f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sica y l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gica</w:t>
            </w:r>
          </w:p>
        </w:tc>
      </w:tr>
      <w:tr w:rsidR="00ED7D9D" w:rsidTr="1D1FA95E" w14:paraId="21093FA7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3651B844" w14:textId="1EF48DBA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3.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6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7816E2D7" w14:textId="7776F9A4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Dise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ñ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o de replicaci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y sincronizaci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datos</w:t>
            </w:r>
          </w:p>
        </w:tc>
      </w:tr>
      <w:tr w:rsidR="004D7B1E" w:rsidTr="1D1FA95E" w14:paraId="541B32EE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4D7B1E" w:rsidP="1D1FA95E" w:rsidRDefault="004D7B1E" w14:paraId="60C854AF" w14:textId="276013B5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3.7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Pr="004D7B1E" w:rsidR="004D7B1E" w:rsidP="1D1FA95E" w:rsidRDefault="004D7B1E" w14:paraId="0065953F" w14:textId="19C2A0E6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Plan de crecimiento y escalabilidad</w:t>
            </w:r>
          </w:p>
        </w:tc>
      </w:tr>
      <w:tr w:rsidR="00ED7D9D" w:rsidTr="1D1FA95E" w14:paraId="4A789B1B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4B043F" w:rsidR="00ED7D9D" w:rsidP="1D1FA95E" w:rsidRDefault="00ED7D9D" w14:paraId="76196095" w14:textId="7C2ABA26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4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4B043F" w:rsidR="00ED7D9D" w:rsidP="1D1FA95E" w:rsidRDefault="004D7B1E" w14:paraId="469B2F76" w14:textId="2915C8C0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Adquisici</w:t>
            </w: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n y Contrataci</w:t>
            </w: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n</w:t>
            </w:r>
          </w:p>
        </w:tc>
      </w:tr>
      <w:tr w:rsidR="00ED7D9D" w:rsidTr="1D1FA95E" w14:paraId="6830F051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3BFA2C84" w14:textId="26EDDC02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4.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1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078A8585" w14:textId="41CC4160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Selecci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proveedores y contratistas</w:t>
            </w:r>
          </w:p>
        </w:tc>
      </w:tr>
      <w:tr w:rsidR="00ED7D9D" w:rsidTr="1D1FA95E" w14:paraId="00C52F08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514B3ADF" w14:textId="0E1DFE7D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4.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2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4E1E7040" w14:textId="7EB12E36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Cotizaci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y compra de equipos</w:t>
            </w:r>
          </w:p>
        </w:tc>
      </w:tr>
      <w:tr w:rsidR="00ED7D9D" w:rsidTr="1D1FA95E" w14:paraId="664E262D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1B482A45" w14:textId="2FB8B902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4.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3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3A8A4A38" w14:textId="1A33BB44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Contrataci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servicios especializados</w:t>
            </w:r>
          </w:p>
        </w:tc>
      </w:tr>
      <w:tr w:rsidR="00ED7D9D" w:rsidTr="1D1FA95E" w14:paraId="62392D08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216EA4BE" w14:textId="5C9E5306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4.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4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2CB2CB97" w14:textId="3F5AA213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Licencias de software y sistemas operativos</w:t>
            </w:r>
          </w:p>
        </w:tc>
      </w:tr>
      <w:tr w:rsidR="00ED7D9D" w:rsidTr="1D1FA95E" w14:paraId="7031CB79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2EB379D0" w14:textId="40E3EA17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4.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5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3654D9BC" w14:textId="4814D67D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Contratos de mantenimiento y soporte</w:t>
            </w:r>
          </w:p>
        </w:tc>
      </w:tr>
      <w:tr w:rsidR="00ED7D9D" w:rsidTr="1D1FA95E" w14:paraId="150B392B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4B043F" w:rsidR="00ED7D9D" w:rsidP="1D1FA95E" w:rsidRDefault="00ED7D9D" w14:paraId="0AE840C8" w14:textId="3827AEAD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5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4B043F" w:rsidR="00ED7D9D" w:rsidP="1D1FA95E" w:rsidRDefault="004D7B1E" w14:paraId="0B09E10C" w14:textId="03BBF5BF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Implementaci</w:t>
            </w: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n de Infraestructura</w:t>
            </w:r>
          </w:p>
        </w:tc>
      </w:tr>
      <w:tr w:rsidR="00ED7D9D" w:rsidTr="1D1FA95E" w14:paraId="6D51A0B4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11B341D9" w14:textId="24E9E73A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5.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1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24F1DA54" w14:textId="457851BD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Preparaci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del sitio f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sico</w:t>
            </w:r>
          </w:p>
        </w:tc>
      </w:tr>
      <w:tr w:rsidR="00ED7D9D" w:rsidTr="1D1FA95E" w14:paraId="2F80C133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29500332" w14:paraId="0C0E9AFF" w14:textId="2477B595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109CBB1E">
              <w:rPr>
                <w:rFonts w:ascii="Verdana" w:hAnsi="Verdana" w:eastAsia="Verdana" w:cs="Verdana"/>
                <w:sz w:val="16"/>
                <w:szCs w:val="16"/>
              </w:rPr>
              <w:t>5.1.</w:t>
            </w:r>
            <w:r w:rsidRPr="1D1FA95E" w:rsidR="0CF95907">
              <w:rPr>
                <w:rFonts w:ascii="Verdana" w:hAnsi="Verdana" w:eastAsia="Verdana" w:cs="Verdana"/>
                <w:sz w:val="16"/>
                <w:szCs w:val="16"/>
              </w:rPr>
              <w:t>1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275CD5BF" w14:textId="685DC53F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 xml:space="preserve">Acondicionamiento del 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á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rea t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cnica</w:t>
            </w:r>
          </w:p>
        </w:tc>
      </w:tr>
      <w:tr w:rsidR="00ED7D9D" w:rsidTr="1D1FA95E" w14:paraId="7E2FB3D6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366C2B16" w14:textId="72D81519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5.</w:t>
            </w:r>
            <w:r w:rsidRPr="1D1FA95E" w:rsidR="2A1255B2">
              <w:rPr>
                <w:rFonts w:ascii="Verdana" w:hAnsi="Verdana" w:eastAsia="Verdana" w:cs="Verdana"/>
                <w:sz w:val="16"/>
                <w:szCs w:val="16"/>
              </w:rPr>
              <w:t>1.</w:t>
            </w:r>
            <w:r w:rsidRPr="1D1FA95E" w:rsidR="00D2BC3F">
              <w:rPr>
                <w:rFonts w:ascii="Verdana" w:hAnsi="Verdana" w:eastAsia="Verdana" w:cs="Verdana"/>
                <w:sz w:val="16"/>
                <w:szCs w:val="16"/>
              </w:rPr>
              <w:t>2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6EBDB0AC" w14:textId="4AC5FABE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Instalaci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cableado estructurado</w:t>
            </w:r>
          </w:p>
        </w:tc>
      </w:tr>
      <w:tr w:rsidR="00ED7D9D" w:rsidTr="1D1FA95E" w14:paraId="6010A612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57DAAF18" w14:textId="6FC648F6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5.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2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7B7C0675" w14:textId="67504716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Instalaci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servidores y racks</w:t>
            </w:r>
          </w:p>
        </w:tc>
      </w:tr>
      <w:tr w:rsidR="00ED7D9D" w:rsidTr="1D1FA95E" w14:paraId="74FAD8B5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6A861202" w14:textId="6E5FD7D9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5.</w:t>
            </w:r>
            <w:r w:rsidRPr="1D1FA95E" w:rsidR="7BDA3D73">
              <w:rPr>
                <w:rFonts w:ascii="Verdana" w:hAnsi="Verdana" w:eastAsia="Verdana" w:cs="Verdana"/>
                <w:sz w:val="16"/>
                <w:szCs w:val="16"/>
              </w:rPr>
              <w:t>2.1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346DD7C1" w14:textId="6F557519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Montaje de servidores principales</w:t>
            </w:r>
          </w:p>
        </w:tc>
      </w:tr>
      <w:tr w:rsidR="00ED7D9D" w:rsidTr="1D1FA95E" w14:paraId="24B8A730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0D23CA11" w14:textId="271FADA1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5.</w:t>
            </w:r>
            <w:r w:rsidRPr="1D1FA95E" w:rsidR="4FB7D421">
              <w:rPr>
                <w:rFonts w:ascii="Verdana" w:hAnsi="Verdana" w:eastAsia="Verdana" w:cs="Verdana"/>
                <w:sz w:val="16"/>
                <w:szCs w:val="16"/>
              </w:rPr>
              <w:t>2.2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310B9750" w14:textId="4598263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Instalaci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 xml:space="preserve">n de switches, 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routers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 xml:space="preserve"> y firewalls</w:t>
            </w:r>
          </w:p>
        </w:tc>
      </w:tr>
      <w:tr w:rsidR="00ED7D9D" w:rsidTr="1D1FA95E" w14:paraId="1FE0EC3E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7689601D" w14:textId="2D577C4E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5.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3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0F392F86" w14:textId="4E6CA5BF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Sistemas el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ctricos</w:t>
            </w:r>
          </w:p>
        </w:tc>
      </w:tr>
      <w:tr w:rsidR="00ED7D9D" w:rsidTr="1D1FA95E" w14:paraId="19BBCFB5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12B8319D" w14:textId="348F62AB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5.</w:t>
            </w:r>
            <w:r w:rsidRPr="1D1FA95E" w:rsidR="266D2CA6">
              <w:rPr>
                <w:rFonts w:ascii="Verdana" w:hAnsi="Verdana" w:eastAsia="Verdana" w:cs="Verdana"/>
                <w:sz w:val="16"/>
                <w:szCs w:val="16"/>
              </w:rPr>
              <w:t>3.1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3F54227C" w14:textId="46D02F36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Instalaci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UPS y generadores de respaldo</w:t>
            </w:r>
          </w:p>
        </w:tc>
      </w:tr>
      <w:tr w:rsidR="00ED7D9D" w:rsidTr="1D1FA95E" w14:paraId="015F6BCC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6F03027C" w14:textId="036D6295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5.</w:t>
            </w:r>
            <w:r w:rsidRPr="1D1FA95E" w:rsidR="63FE7B70">
              <w:rPr>
                <w:rFonts w:ascii="Verdana" w:hAnsi="Verdana" w:eastAsia="Verdana" w:cs="Verdana"/>
                <w:sz w:val="16"/>
                <w:szCs w:val="16"/>
              </w:rPr>
              <w:t>3.2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61833399" w14:textId="733E8099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Distribuci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energ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a redundante</w:t>
            </w:r>
          </w:p>
        </w:tc>
      </w:tr>
      <w:tr w:rsidR="00ED7D9D" w:rsidTr="1D1FA95E" w14:paraId="1E429B96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122CFEA9" w14:textId="331BC685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5.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4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63325DBA" w14:textId="69A0E2A2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Sistemas de climatizaci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</w:t>
            </w:r>
          </w:p>
        </w:tc>
      </w:tr>
      <w:tr w:rsidR="00ED7D9D" w:rsidTr="1D1FA95E" w14:paraId="799006AA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201013DC" w14:textId="5902E45F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5.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5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23D69147" w14:textId="40FEA08E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Sistemas de seguridad f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sica y monitoreo 24/7</w:t>
            </w:r>
          </w:p>
        </w:tc>
      </w:tr>
      <w:tr w:rsidR="00ED7D9D" w:rsidTr="1D1FA95E" w14:paraId="3E7606CF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4B043F" w:rsidR="00ED7D9D" w:rsidP="1D1FA95E" w:rsidRDefault="00ED7D9D" w14:paraId="7ED67C29" w14:textId="625D8F30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6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4B043F" w:rsidR="00ED7D9D" w:rsidP="1D1FA95E" w:rsidRDefault="004D7B1E" w14:paraId="05663E70" w14:textId="5BCC8547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Implementaci</w:t>
            </w: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n del Centro de Datos Secundario (Respaldo)</w:t>
            </w:r>
          </w:p>
        </w:tc>
      </w:tr>
      <w:tr w:rsidR="00ED7D9D" w:rsidTr="1D1FA95E" w14:paraId="05830217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4D4582FE" w14:textId="0126E950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6.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1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7EBF21DC" w14:textId="77689CB4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Preparaci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del sitio secundario</w:t>
            </w:r>
          </w:p>
        </w:tc>
      </w:tr>
      <w:tr w:rsidR="00ED7D9D" w:rsidTr="1D1FA95E" w14:paraId="4C779A72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052F384F" w14:textId="4CD15816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6.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2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7F8FD8A8" w14:textId="5C83DD59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Instalaci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infraestructura de red y energ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a</w:t>
            </w:r>
          </w:p>
        </w:tc>
      </w:tr>
      <w:tr w:rsidR="00ED7D9D" w:rsidTr="1D1FA95E" w14:paraId="5D5B3264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6167A276" w14:textId="162D1C69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6.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3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5FD083BF" w14:textId="384BEC7B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Instalaci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servidores de respaldo y almacenamiento</w:t>
            </w:r>
          </w:p>
        </w:tc>
      </w:tr>
      <w:tr w:rsidR="00ED7D9D" w:rsidTr="1D1FA95E" w14:paraId="45A28F34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2F19D00A" w14:textId="5BA7B3F8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6.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4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0C4EC9DB" w14:textId="3A5FEF7F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Configuraci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replicaci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datos</w:t>
            </w:r>
          </w:p>
        </w:tc>
      </w:tr>
      <w:tr w:rsidR="00ED7D9D" w:rsidTr="1D1FA95E" w14:paraId="50E263E1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ED7D9D" w14:paraId="432D93C4" w14:textId="4BB02A67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625EFA99">
              <w:rPr>
                <w:rFonts w:ascii="Verdana" w:hAnsi="Verdana" w:eastAsia="Verdana" w:cs="Verdana"/>
                <w:sz w:val="16"/>
                <w:szCs w:val="16"/>
              </w:rPr>
              <w:t>6.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5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468AAB82" w14:textId="71862A99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Integraci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redundancia activa-pasiva</w:t>
            </w:r>
          </w:p>
        </w:tc>
      </w:tr>
      <w:tr w:rsidR="00ED7D9D" w:rsidTr="1D1FA95E" w14:paraId="2A8370F5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4D7B1E" w14:paraId="02E61C24" w14:textId="71C4ED59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6.6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50D22FDF" w14:textId="6605ED7B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Pruebas de conmutaci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(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failover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) y recuperaci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</w:t>
            </w:r>
          </w:p>
        </w:tc>
      </w:tr>
      <w:tr w:rsidR="004D7B1E" w:rsidTr="1D1FA95E" w14:paraId="291F6A54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4B043F" w:rsidR="004D7B1E" w:rsidP="1D1FA95E" w:rsidRDefault="004D7B1E" w14:paraId="5CB4BBCC" w14:textId="353EF19B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7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4B043F" w:rsidR="004D7B1E" w:rsidP="1D1FA95E" w:rsidRDefault="004D7B1E" w14:paraId="1C955D0D" w14:textId="0165384F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Configuraci</w:t>
            </w: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n, Integraci</w:t>
            </w: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n y Pruebas</w:t>
            </w:r>
          </w:p>
        </w:tc>
      </w:tr>
      <w:tr w:rsidR="00ED7D9D" w:rsidTr="1D1FA95E" w14:paraId="6E5835D6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4D7B1E" w14:paraId="775C3337" w14:textId="4F7D2CE6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7.1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2725C08A" w14:textId="70964A68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Instalaci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software base y herramientas de administraci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</w:t>
            </w:r>
          </w:p>
        </w:tc>
      </w:tr>
      <w:tr w:rsidR="00ED7D9D" w:rsidTr="1D1FA95E" w14:paraId="0D89F2E9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4D7B1E" w14:paraId="56385A65" w14:textId="10306154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7.2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4AF0A8D6" w14:textId="030DA95E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Configuraci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servicios en la nube y virtualizaci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</w:t>
            </w:r>
          </w:p>
        </w:tc>
      </w:tr>
      <w:tr w:rsidR="00ED7D9D" w:rsidTr="1D1FA95E" w14:paraId="0FC8B6FF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4D7B1E" w14:paraId="024B93B1" w14:textId="2B128AF7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7.3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286D9A64" w14:textId="61662683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Configuraci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seguridad y monitoreo centralizado</w:t>
            </w:r>
          </w:p>
        </w:tc>
      </w:tr>
      <w:tr w:rsidR="00ED7D9D" w:rsidTr="1D1FA95E" w14:paraId="011EEEE4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4D7B1E" w14:paraId="0FB44BEC" w14:textId="0169E918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7.4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12D143B3" w14:textId="0791313E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Pruebas de rendimiento y carga (ambos centros)</w:t>
            </w:r>
          </w:p>
        </w:tc>
      </w:tr>
      <w:tr w:rsidR="00ED7D9D" w:rsidTr="1D1FA95E" w14:paraId="1C2B7202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ED7D9D" w:rsidP="1D1FA95E" w:rsidRDefault="004D7B1E" w14:paraId="135011AB" w14:textId="571FFC82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7.5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ED7D9D" w:rsidP="1D1FA95E" w:rsidRDefault="004D7B1E" w14:paraId="01C275BD" w14:textId="3DA0BEBA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Pruebas de respaldo y recuperaci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ante desastres</w:t>
            </w:r>
          </w:p>
        </w:tc>
      </w:tr>
      <w:tr w:rsidR="004D7B1E" w:rsidTr="1D1FA95E" w14:paraId="5D4B3D9A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4D7B1E" w:rsidP="1D1FA95E" w:rsidRDefault="004D7B1E" w14:paraId="7BE8A01B" w14:textId="64B4D6DC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7.6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Pr="004D7B1E" w:rsidR="004D7B1E" w:rsidP="1D1FA95E" w:rsidRDefault="004D7B1E" w14:paraId="26531B4E" w14:textId="36C1897D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Validaci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la replicaci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en tiempo real</w:t>
            </w:r>
          </w:p>
        </w:tc>
      </w:tr>
      <w:tr w:rsidR="00ED7D9D" w:rsidTr="1D1FA95E" w14:paraId="598E3F0A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4B043F" w:rsidR="00ED7D9D" w:rsidP="1D1FA95E" w:rsidRDefault="004D7B1E" w14:paraId="4BD55666" w14:textId="7D1D0426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8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4B043F" w:rsidR="00ED7D9D" w:rsidP="1D1FA95E" w:rsidRDefault="004D7B1E" w14:paraId="526075A6" w14:textId="6A296DD7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Puesta en Marcha y Entrega</w:t>
            </w:r>
          </w:p>
        </w:tc>
      </w:tr>
      <w:tr w:rsidR="004D7B1E" w:rsidTr="1D1FA95E" w14:paraId="1E2C2C8A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4D7B1E" w:rsidP="1D1FA95E" w:rsidRDefault="004D7B1E" w14:paraId="024DC5CD" w14:textId="697910F6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8.1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4D7B1E" w:rsidP="1D1FA95E" w:rsidRDefault="004D7B1E" w14:paraId="7CA9EE69" w14:textId="67E897AC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Capacitaci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t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cnica y operativa al personal</w:t>
            </w:r>
          </w:p>
        </w:tc>
      </w:tr>
      <w:tr w:rsidR="004D7B1E" w:rsidTr="1D1FA95E" w14:paraId="3ED7A8EC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4D7B1E" w:rsidP="1D1FA95E" w:rsidRDefault="004D7B1E" w14:paraId="47191A07" w14:textId="648CA746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8.2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4D7B1E" w:rsidP="1D1FA95E" w:rsidRDefault="004D7B1E" w14:paraId="29084F51" w14:textId="46489CA3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Transferencia de conocimiento y manuales operativos</w:t>
            </w:r>
          </w:p>
        </w:tc>
      </w:tr>
      <w:tr w:rsidR="004D7B1E" w:rsidTr="1D1FA95E" w14:paraId="39D4E105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4D7B1E" w:rsidP="1D1FA95E" w:rsidRDefault="004D7B1E" w14:paraId="46EE1922" w14:textId="02FA1694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8.3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4D7B1E" w:rsidP="1D1FA95E" w:rsidRDefault="004D7B1E" w14:paraId="3746FFEC" w14:textId="16F8D2C1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Validaci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funcional del sistema integral</w:t>
            </w:r>
          </w:p>
        </w:tc>
      </w:tr>
      <w:tr w:rsidR="004D7B1E" w:rsidTr="1D1FA95E" w14:paraId="6D32BD0C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4D7B1E" w:rsidP="1D1FA95E" w:rsidRDefault="004D7B1E" w14:paraId="68E449E8" w14:textId="4F40DFB1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8.4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4D7B1E" w:rsidP="1D1FA95E" w:rsidRDefault="004D7B1E" w14:paraId="18F43F72" w14:textId="7C40EE38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Certificaci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cumplimiento y auditor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í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a t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cnica</w:t>
            </w:r>
          </w:p>
        </w:tc>
      </w:tr>
      <w:tr w:rsidR="004D7B1E" w:rsidTr="1D1FA95E" w14:paraId="2B3EB0DD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4D7B1E" w:rsidP="1D1FA95E" w:rsidRDefault="004D7B1E" w14:paraId="5EA7555B" w14:textId="06D25E6D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8.5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="004D7B1E" w:rsidP="1D1FA95E" w:rsidRDefault="004D7B1E" w14:paraId="5482713A" w14:textId="64073203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Entrega formal al cliente (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PymeCloud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 xml:space="preserve"> M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é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xico)</w:t>
            </w:r>
          </w:p>
        </w:tc>
      </w:tr>
      <w:tr w:rsidR="004D7B1E" w:rsidTr="1D1FA95E" w14:paraId="483AE81C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4B043F" w:rsidR="004D7B1E" w:rsidP="1D1FA95E" w:rsidRDefault="004D7B1E" w14:paraId="69F87143" w14:textId="45111AD9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9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shd w:val="clear" w:color="auto" w:fill="D9D9D9" w:themeFill="background1" w:themeFillShade="D9"/>
            <w:tcMar/>
          </w:tcPr>
          <w:p w:rsidRPr="004B043F" w:rsidR="004D7B1E" w:rsidP="1D1FA95E" w:rsidRDefault="004D7B1E" w14:paraId="7B1DFB34" w14:textId="48E08C7D" w14:noSpellErr="1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Cierre del Proyecto</w:t>
            </w:r>
          </w:p>
        </w:tc>
      </w:tr>
      <w:tr w:rsidR="004D7B1E" w:rsidTr="1D1FA95E" w14:paraId="46B13B0C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4D7B1E" w:rsidP="1D1FA95E" w:rsidRDefault="004D7B1E" w14:paraId="6B3A174B" w14:textId="3C3FC26F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9.1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Pr="004D7B1E" w:rsidR="004D7B1E" w:rsidP="1D1FA95E" w:rsidRDefault="004D7B1E" w14:paraId="2E9C8BF0" w14:textId="28C8295F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Informe final de resultados</w:t>
            </w:r>
          </w:p>
        </w:tc>
      </w:tr>
      <w:tr w:rsidR="004D7B1E" w:rsidTr="1D1FA95E" w14:paraId="023101C3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4D7B1E" w:rsidP="1D1FA95E" w:rsidRDefault="004D7B1E" w14:paraId="6C768AF6" w14:textId="751300BA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9.2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Pr="004D7B1E" w:rsidR="004D7B1E" w:rsidP="1D1FA95E" w:rsidRDefault="004D7B1E" w14:paraId="1ABDE619" w14:textId="6B0FDD17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Evaluaci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del cumplimiento del alcance y entregables</w:t>
            </w:r>
          </w:p>
        </w:tc>
      </w:tr>
      <w:tr w:rsidR="004D7B1E" w:rsidTr="1D1FA95E" w14:paraId="5629A854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4D7B1E" w:rsidP="1D1FA95E" w:rsidRDefault="004D7B1E" w14:paraId="083410A5" w14:textId="750FC8B1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9.3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Pr="004D7B1E" w:rsidR="004D7B1E" w:rsidP="1D1FA95E" w:rsidRDefault="004D7B1E" w14:paraId="506F3AA5" w14:textId="2C419A0D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Liberaci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ó</w:t>
            </w: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n de recursos humanos y materiales</w:t>
            </w:r>
          </w:p>
        </w:tc>
      </w:tr>
      <w:tr w:rsidR="004D7B1E" w:rsidTr="1D1FA95E" w14:paraId="4B33F1B9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  <w:bottom w:val="single" w:color="000000" w:themeColor="text1" w:sz="6" w:space="0"/>
            </w:tcBorders>
            <w:tcMar/>
          </w:tcPr>
          <w:p w:rsidR="004D7B1E" w:rsidP="1D1FA95E" w:rsidRDefault="004D7B1E" w14:paraId="027C5F68" w14:textId="79932881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9.4</w:t>
            </w:r>
          </w:p>
        </w:tc>
        <w:tc>
          <w:tcPr>
            <w:tcW w:w="8711" w:type="dxa"/>
            <w:tcBorders>
              <w:top w:val="single" w:color="000000" w:themeColor="text1" w:sz="6" w:space="0"/>
              <w:bottom w:val="single" w:color="000000" w:themeColor="text1" w:sz="6" w:space="0"/>
            </w:tcBorders>
            <w:tcMar/>
          </w:tcPr>
          <w:p w:rsidRPr="004D7B1E" w:rsidR="004D7B1E" w:rsidP="1D1FA95E" w:rsidRDefault="004D7B1E" w14:paraId="7864B9AC" w14:textId="6DC6E525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Registro de lecciones aprendidas</w:t>
            </w:r>
          </w:p>
        </w:tc>
      </w:tr>
      <w:tr w:rsidR="004D7B1E" w:rsidTr="1D1FA95E" w14:paraId="47539209" w14:textId="77777777">
        <w:trPr>
          <w:trHeight w:val="210"/>
        </w:trPr>
        <w:tc>
          <w:tcPr>
            <w:tcW w:w="1442" w:type="dxa"/>
            <w:tcBorders>
              <w:top w:val="single" w:color="000000" w:themeColor="text1" w:sz="6" w:space="0"/>
              <w:left w:val="single" w:color="000000" w:themeColor="text1" w:sz="8" w:space="0"/>
            </w:tcBorders>
            <w:tcMar/>
          </w:tcPr>
          <w:p w:rsidR="004D7B1E" w:rsidP="1D1FA95E" w:rsidRDefault="004D7B1E" w14:paraId="12F46166" w14:textId="1D85E6F5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</w:rPr>
              <w:t>9.5</w:t>
            </w:r>
          </w:p>
        </w:tc>
        <w:tc>
          <w:tcPr>
            <w:tcW w:w="8711" w:type="dxa"/>
            <w:tcBorders>
              <w:top w:val="single" w:color="000000" w:themeColor="text1" w:sz="6" w:space="0"/>
            </w:tcBorders>
            <w:tcMar/>
          </w:tcPr>
          <w:p w:rsidRPr="004D7B1E" w:rsidR="004D7B1E" w:rsidP="1D1FA95E" w:rsidRDefault="004D7B1E" w14:paraId="444933C3" w14:textId="7479C970" w14:noSpellErr="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  <w:lang w:val="es-MX"/>
              </w:rPr>
            </w:pPr>
            <w:r w:rsidRPr="1D1FA95E" w:rsidR="0BC7A34E">
              <w:rPr>
                <w:rFonts w:ascii="Verdana" w:hAnsi="Verdana" w:eastAsia="Verdana" w:cs="Verdana"/>
                <w:sz w:val="16"/>
                <w:szCs w:val="16"/>
                <w:lang w:val="es-MX"/>
              </w:rPr>
              <w:t>Cierre administrativo y contractual</w:t>
            </w:r>
          </w:p>
        </w:tc>
      </w:tr>
    </w:tbl>
    <w:p w:rsidR="00C964C5" w:rsidP="1D1FA95E" w:rsidRDefault="00C964C5" w14:paraId="0E9A5D9F" w14:textId="5AFA2CBB" w14:noSpellErr="1">
      <w:pPr>
        <w:rPr>
          <w:rFonts w:ascii="Verdana" w:hAnsi="Verdana" w:eastAsia="Verdana" w:cs="Verdana"/>
          <w:sz w:val="16"/>
          <w:szCs w:val="16"/>
        </w:rPr>
      </w:pPr>
    </w:p>
    <w:sectPr w:rsidR="00C964C5">
      <w:type w:val="continuous"/>
      <w:pgSz w:w="11900" w:h="16840" w:orient="portrait"/>
      <w:pgMar w:top="2020" w:right="850" w:bottom="1120" w:left="708" w:header="1075" w:footer="922" w:gutter="0"/>
      <w:pgNumType w:start="1"/>
      <w:cols w:space="720"/>
      <w:headerReference w:type="default" r:id="Rc0528034858c4545"/>
      <w:footerReference w:type="default" r:id="Rc1f4565614074d5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38AD" w:rsidRDefault="009938AD" w14:paraId="44BEDE37" w14:textId="77777777">
      <w:r>
        <w:separator/>
      </w:r>
    </w:p>
  </w:endnote>
  <w:endnote w:type="continuationSeparator" w:id="0">
    <w:p w:rsidR="009938AD" w:rsidRDefault="009938AD" w14:paraId="198BECC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1D1FA95E" w:rsidTr="1D1FA95E" w14:paraId="45014A86">
      <w:trPr>
        <w:trHeight w:val="300"/>
      </w:trPr>
      <w:tc>
        <w:tcPr>
          <w:tcW w:w="3445" w:type="dxa"/>
          <w:tcMar/>
        </w:tcPr>
        <w:p w:rsidR="1D1FA95E" w:rsidP="1D1FA95E" w:rsidRDefault="1D1FA95E" w14:paraId="5976C3AD" w14:textId="46697FB4">
          <w:pPr>
            <w:pStyle w:val="Header"/>
            <w:bidi w:val="0"/>
            <w:ind w:left="-115"/>
            <w:jc w:val="left"/>
          </w:pPr>
        </w:p>
      </w:tc>
      <w:tc>
        <w:tcPr>
          <w:tcW w:w="3445" w:type="dxa"/>
          <w:tcMar/>
        </w:tcPr>
        <w:p w:rsidR="1D1FA95E" w:rsidP="1D1FA95E" w:rsidRDefault="1D1FA95E" w14:paraId="74D3AF42" w14:textId="3D9636B6">
          <w:pPr>
            <w:pStyle w:val="Header"/>
            <w:bidi w:val="0"/>
            <w:jc w:val="center"/>
          </w:pPr>
        </w:p>
      </w:tc>
      <w:tc>
        <w:tcPr>
          <w:tcW w:w="3445" w:type="dxa"/>
          <w:tcMar/>
        </w:tcPr>
        <w:p w:rsidR="1D1FA95E" w:rsidP="1D1FA95E" w:rsidRDefault="1D1FA95E" w14:paraId="3F2B01CD" w14:textId="2AD76DE3">
          <w:pPr>
            <w:pStyle w:val="Header"/>
            <w:bidi w:val="0"/>
            <w:ind w:right="-115"/>
            <w:jc w:val="right"/>
          </w:pPr>
        </w:p>
      </w:tc>
    </w:tr>
  </w:tbl>
  <w:p w:rsidR="1D1FA95E" w:rsidP="1D1FA95E" w:rsidRDefault="1D1FA95E" w14:paraId="1A6F83B2" w14:textId="3343B18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38AD" w:rsidRDefault="009938AD" w14:paraId="081A8140" w14:textId="77777777">
      <w:r>
        <w:separator/>
      </w:r>
    </w:p>
  </w:footnote>
  <w:footnote w:type="continuationSeparator" w:id="0">
    <w:p w:rsidR="009938AD" w:rsidRDefault="009938AD" w14:paraId="6EF6547B" w14:textId="77777777">
      <w:r>
        <w:continuationSeparator/>
      </w:r>
    </w:p>
  </w:footnote>
</w:footnotes>
</file>

<file path=word/header2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1D1FA95E" w:rsidTr="64F7C53C" w14:paraId="355DEA15">
      <w:trPr>
        <w:trHeight w:val="300"/>
      </w:trPr>
      <w:tc>
        <w:tcPr>
          <w:tcW w:w="3445" w:type="dxa"/>
          <w:tcMar/>
          <w:vAlign w:val="center"/>
        </w:tcPr>
        <w:p w:rsidR="1D1FA95E" w:rsidP="1D1FA95E" w:rsidRDefault="1D1FA95E" w14:paraId="0D9218F6" w14:textId="2CFA0BE6">
          <w:pPr>
            <w:pStyle w:val="Header"/>
            <w:bidi w:val="0"/>
            <w:ind w:left="-115"/>
            <w:jc w:val="center"/>
          </w:pPr>
          <w:r w:rsidR="1D1FA95E">
            <w:drawing>
              <wp:inline wp14:editId="70846B6D" wp14:anchorId="466980AE">
                <wp:extent cx="762000" cy="762000"/>
                <wp:effectExtent l="0" t="0" r="0" b="0"/>
                <wp:docPr id="1939152559" name="drawing" descr="Logotipo, nombre de la empresa&#10;&#10;El contenido generado por IA puede ser incorrecto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939152559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213205635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62000" cy="7620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45" w:type="dxa"/>
          <w:tcMar/>
          <w:vAlign w:val="center"/>
        </w:tcPr>
        <w:p w:rsidR="1D1FA95E" w:rsidP="1D1FA95E" w:rsidRDefault="1D1FA95E" w14:paraId="67FA4747" w14:noSpellErr="1" w14:textId="35099027">
          <w:pPr>
            <w:pStyle w:val="Header"/>
            <w:bidi w:val="0"/>
            <w:jc w:val="center"/>
            <w:rPr>
              <w:sz w:val="36"/>
              <w:szCs w:val="36"/>
            </w:rPr>
          </w:pPr>
          <w:r w:rsidRPr="64F7C53C" w:rsidR="64F7C53C">
            <w:rPr>
              <w:sz w:val="36"/>
              <w:szCs w:val="36"/>
            </w:rPr>
            <w:t>EDT</w:t>
          </w:r>
        </w:p>
      </w:tc>
      <w:tc>
        <w:tcPr>
          <w:tcW w:w="3445" w:type="dxa"/>
          <w:tcMar/>
          <w:vAlign w:val="center"/>
        </w:tcPr>
        <w:p w:rsidR="64F7C53C" w:rsidP="64F7C53C" w:rsidRDefault="64F7C53C" w14:paraId="19BFC10A" w14:textId="3A4438F8">
          <w:pPr>
            <w:pStyle w:val="Header"/>
            <w:bidi w:val="0"/>
            <w:ind w:right="-115"/>
            <w:jc w:val="center"/>
            <w:rPr>
              <w:rFonts w:ascii="Calibri" w:hAnsi="Calibri" w:eastAsia="Calibri" w:cs="Calibri"/>
              <w:b w:val="0"/>
              <w:bCs w:val="0"/>
              <w:i w:val="0"/>
              <w:iCs w:val="0"/>
              <w:strike w:val="0"/>
              <w:dstrike w:val="0"/>
              <w:color w:val="000000" w:themeColor="text1" w:themeTint="FF" w:themeShade="FF"/>
              <w:sz w:val="22"/>
              <w:szCs w:val="22"/>
              <w:u w:val="none"/>
            </w:rPr>
          </w:pPr>
          <w:r w:rsidRPr="64F7C53C" w:rsidR="64F7C53C">
            <w:rPr>
              <w:rFonts w:ascii="Calibri" w:hAnsi="Calibri" w:eastAsia="Calibri" w:cs="Calibri"/>
              <w:b w:val="0"/>
              <w:bCs w:val="0"/>
              <w:i w:val="0"/>
              <w:iCs w:val="0"/>
              <w:strike w:val="0"/>
              <w:dstrike w:val="0"/>
              <w:color w:val="000000" w:themeColor="text1" w:themeTint="FF" w:themeShade="FF"/>
              <w:sz w:val="22"/>
              <w:szCs w:val="22"/>
              <w:u w:val="none"/>
            </w:rPr>
            <w:t>PMOTI_0290_PL_EDT</w:t>
          </w:r>
        </w:p>
      </w:tc>
    </w:tr>
  </w:tbl>
  <w:p w:rsidR="1D1FA95E" w:rsidP="1D1FA95E" w:rsidRDefault="1D1FA95E" w14:paraId="0158AA98" w14:textId="7AE4C52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8E"/>
    <w:rsid w:val="000879F8"/>
    <w:rsid w:val="00121F07"/>
    <w:rsid w:val="001911C9"/>
    <w:rsid w:val="001A7F85"/>
    <w:rsid w:val="001D3D04"/>
    <w:rsid w:val="002139FD"/>
    <w:rsid w:val="00263D1F"/>
    <w:rsid w:val="00336F20"/>
    <w:rsid w:val="004B043F"/>
    <w:rsid w:val="004D7B1E"/>
    <w:rsid w:val="00551AE9"/>
    <w:rsid w:val="00574776"/>
    <w:rsid w:val="006076DA"/>
    <w:rsid w:val="006E288E"/>
    <w:rsid w:val="008966C6"/>
    <w:rsid w:val="008A3A61"/>
    <w:rsid w:val="009938AD"/>
    <w:rsid w:val="009964CD"/>
    <w:rsid w:val="009B47A1"/>
    <w:rsid w:val="009D2E67"/>
    <w:rsid w:val="009E3933"/>
    <w:rsid w:val="00A26B0A"/>
    <w:rsid w:val="00A310B3"/>
    <w:rsid w:val="00A37EA1"/>
    <w:rsid w:val="00A67C25"/>
    <w:rsid w:val="00B015CB"/>
    <w:rsid w:val="00B37DB9"/>
    <w:rsid w:val="00C7338D"/>
    <w:rsid w:val="00C964C5"/>
    <w:rsid w:val="00CA6332"/>
    <w:rsid w:val="00CB4E99"/>
    <w:rsid w:val="00D2BC3F"/>
    <w:rsid w:val="00D711E6"/>
    <w:rsid w:val="00E363FE"/>
    <w:rsid w:val="00ED7D9D"/>
    <w:rsid w:val="00F02E14"/>
    <w:rsid w:val="00F94DCE"/>
    <w:rsid w:val="01F1DC19"/>
    <w:rsid w:val="06D66450"/>
    <w:rsid w:val="06D66450"/>
    <w:rsid w:val="0BC7A34E"/>
    <w:rsid w:val="0CF95907"/>
    <w:rsid w:val="109CBB1E"/>
    <w:rsid w:val="113518D2"/>
    <w:rsid w:val="113518D2"/>
    <w:rsid w:val="11D6CFED"/>
    <w:rsid w:val="188DA82B"/>
    <w:rsid w:val="1BA6F764"/>
    <w:rsid w:val="1D1FA95E"/>
    <w:rsid w:val="22FE45D7"/>
    <w:rsid w:val="266D2CA6"/>
    <w:rsid w:val="27DFD2FF"/>
    <w:rsid w:val="29500332"/>
    <w:rsid w:val="2A1255B2"/>
    <w:rsid w:val="2B907B6A"/>
    <w:rsid w:val="2E5B3743"/>
    <w:rsid w:val="3052B5F2"/>
    <w:rsid w:val="344E3E62"/>
    <w:rsid w:val="34D6DCCF"/>
    <w:rsid w:val="3608BE9D"/>
    <w:rsid w:val="3EF85BC5"/>
    <w:rsid w:val="429B300C"/>
    <w:rsid w:val="43692A45"/>
    <w:rsid w:val="439DBCE9"/>
    <w:rsid w:val="490FA194"/>
    <w:rsid w:val="4DAF2E56"/>
    <w:rsid w:val="4FB7D421"/>
    <w:rsid w:val="51B66424"/>
    <w:rsid w:val="52A9331A"/>
    <w:rsid w:val="558630B7"/>
    <w:rsid w:val="5702B3E8"/>
    <w:rsid w:val="580E9CFE"/>
    <w:rsid w:val="589AF82C"/>
    <w:rsid w:val="5A84CC50"/>
    <w:rsid w:val="5AE21DC9"/>
    <w:rsid w:val="5C8495ED"/>
    <w:rsid w:val="5ECDC173"/>
    <w:rsid w:val="625EFA99"/>
    <w:rsid w:val="62E964D3"/>
    <w:rsid w:val="638D5F7B"/>
    <w:rsid w:val="63FE7B70"/>
    <w:rsid w:val="6489EBE2"/>
    <w:rsid w:val="64F7C53C"/>
    <w:rsid w:val="6ABDC856"/>
    <w:rsid w:val="6BB9B46F"/>
    <w:rsid w:val="74CB847C"/>
    <w:rsid w:val="75DCF19B"/>
    <w:rsid w:val="7A2A7F4E"/>
    <w:rsid w:val="7BDA3D73"/>
    <w:rsid w:val="7E4AD959"/>
    <w:rsid w:val="7E56C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CB7C2"/>
  <w15:docId w15:val="{567FA318-94B4-4C55-8F8F-58E7A6DC7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79F8"/>
    <w:rPr>
      <w:rFonts w:ascii="Calibri" w:hAnsi="Calibri" w:eastAsia="Calibri" w:cs="Calibri"/>
      <w:lang w:val="es-E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22"/>
      <w:ind w:left="28"/>
      <w:jc w:val="center"/>
    </w:pPr>
    <w:rPr>
      <w:sz w:val="29"/>
      <w:szCs w:val="29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51AE9"/>
    <w:pPr>
      <w:tabs>
        <w:tab w:val="center" w:pos="4252"/>
        <w:tab w:val="right" w:pos="8504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51AE9"/>
    <w:rPr>
      <w:rFonts w:ascii="Calibri" w:hAnsi="Calibri" w:eastAsia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551AE9"/>
    <w:pPr>
      <w:tabs>
        <w:tab w:val="center" w:pos="4252"/>
        <w:tab w:val="right" w:pos="8504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51AE9"/>
    <w:rPr>
      <w:rFonts w:ascii="Calibri" w:hAnsi="Calibri" w:eastAsia="Calibri" w:cs="Calibri"/>
      <w:lang w:val="es-ES"/>
    </w:rPr>
  </w:style>
  <w:style w:type="table" w:styleId="TableNormal1" w:customStyle="1">
    <w:name w:val="Table Normal1"/>
    <w:uiPriority w:val="2"/>
    <w:semiHidden/>
    <w:unhideWhenUsed/>
    <w:qFormat/>
    <w:rsid w:val="00B37DB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2.xml" Id="Rc0528034858c4545" /><Relationship Type="http://schemas.openxmlformats.org/officeDocument/2006/relationships/footer" Target="footer2.xml" Id="Rc1f4565614074d56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21320563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d24585524caef3077bb1a735000ceb9c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33cf1c4277d89ae24acd1dc7b7b2689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DDD90E-4075-4ACF-A676-890A653762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e38577-c75d-405b-8341-6ee002fd10f3"/>
    <ds:schemaRef ds:uri="2236d9cd-653c-46e7-b11b-38e0318339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8E8456-068E-4A0D-9043-A7470B72C59F}">
  <ds:schemaRefs>
    <ds:schemaRef ds:uri="http://schemas.microsoft.com/office/2006/metadata/properties"/>
    <ds:schemaRef ds:uri="http://schemas.microsoft.com/office/infopath/2007/PartnerControls"/>
    <ds:schemaRef ds:uri="75e38577-c75d-405b-8341-6ee002fd10f3"/>
    <ds:schemaRef ds:uri="2236d9cd-653c-46e7-b11b-38e0318339ba"/>
  </ds:schemaRefs>
</ds:datastoreItem>
</file>

<file path=customXml/itemProps3.xml><?xml version="1.0" encoding="utf-8"?>
<ds:datastoreItem xmlns:ds="http://schemas.openxmlformats.org/officeDocument/2006/customXml" ds:itemID="{4A19E6DC-EBD0-46EE-8599-4CB5D7E180A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FGPR_080_04</dc:title>
  <dc:subject/>
  <dc:creator>daniel</dc:creator>
  <keywords/>
  <lastModifiedBy>Daniel Alejandro Morales Quiroz</lastModifiedBy>
  <revision>11</revision>
  <dcterms:created xsi:type="dcterms:W3CDTF">2025-11-09T23:18:00.0000000Z</dcterms:created>
  <dcterms:modified xsi:type="dcterms:W3CDTF">2025-11-13T01:07:34.2083935Z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