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3BA" w:rsidRDefault="00CF1394">
      <w:pPr>
        <w:pStyle w:val="normal0"/>
        <w:jc w:val="center"/>
        <w:rPr>
          <w:b/>
          <w:sz w:val="40"/>
          <w:szCs w:val="40"/>
        </w:rPr>
      </w:pPr>
      <w:r>
        <w:rPr>
          <w:b/>
          <w:sz w:val="40"/>
          <w:szCs w:val="40"/>
        </w:rPr>
        <w:t>Marvelous Project</w:t>
      </w:r>
    </w:p>
    <w:p w:rsidR="00A443BA" w:rsidRDefault="00CF1394">
      <w:pPr>
        <w:pStyle w:val="normal0"/>
        <w:jc w:val="center"/>
        <w:rPr>
          <w:color w:val="93C47D"/>
          <w:sz w:val="36"/>
          <w:szCs w:val="36"/>
        </w:rPr>
      </w:pPr>
      <w:r>
        <w:rPr>
          <w:color w:val="93C47D"/>
          <w:sz w:val="36"/>
          <w:szCs w:val="36"/>
        </w:rPr>
        <w:t>QOC (Question, Options &amp; Criteria)</w:t>
      </w:r>
    </w:p>
    <w:p w:rsidR="00A443BA" w:rsidRDefault="00A443BA">
      <w:pPr>
        <w:pStyle w:val="normal0"/>
        <w:jc w:val="center"/>
        <w:rPr>
          <w:sz w:val="40"/>
          <w:szCs w:val="40"/>
        </w:rPr>
      </w:pPr>
    </w:p>
    <w:p w:rsidR="00A443BA" w:rsidRDefault="00A443BA">
      <w:pPr>
        <w:pStyle w:val="normal0"/>
        <w:rPr>
          <w:color w:val="B7B7B7"/>
        </w:rPr>
      </w:pPr>
    </w:p>
    <w:p w:rsidR="00A443BA" w:rsidRDefault="00CF1394">
      <w:pPr>
        <w:pStyle w:val="normal0"/>
        <w:spacing w:after="200"/>
      </w:pPr>
      <w:r>
        <w:rPr>
          <w:b/>
          <w:color w:val="93C47D"/>
        </w:rPr>
        <w:t>Question 1:</w:t>
      </w:r>
      <w:r>
        <w:rPr>
          <w:color w:val="B7B7B7"/>
        </w:rPr>
        <w:t xml:space="preserve"> </w:t>
      </w:r>
      <w:r>
        <w:t>How can a new Marvel fan find and understand information about the Marvel Universe in a fast and interesting manner?</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60"/>
        <w:gridCol w:w="1980"/>
        <w:gridCol w:w="1650"/>
        <w:gridCol w:w="1770"/>
      </w:tblGrid>
      <w:tr w:rsidR="00A443BA">
        <w:tc>
          <w:tcPr>
            <w:tcW w:w="396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color w:val="93C47D"/>
              </w:rPr>
            </w:pPr>
            <w:r>
              <w:rPr>
                <w:b/>
                <w:color w:val="93C47D"/>
              </w:rPr>
              <w:t>Criterias\Options</w:t>
            </w:r>
          </w:p>
        </w:tc>
        <w:tc>
          <w:tcPr>
            <w:tcW w:w="198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rPr>
            </w:pPr>
            <w:r>
              <w:rPr>
                <w:b/>
              </w:rPr>
              <w:t>Vertical Timeline</w:t>
            </w:r>
          </w:p>
        </w:tc>
        <w:tc>
          <w:tcPr>
            <w:tcW w:w="165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990AA4">
            <w:pPr>
              <w:pStyle w:val="normal0"/>
              <w:widowControl w:val="0"/>
              <w:pBdr>
                <w:top w:val="nil"/>
                <w:left w:val="nil"/>
                <w:bottom w:val="nil"/>
                <w:right w:val="nil"/>
                <w:between w:val="nil"/>
              </w:pBdr>
              <w:spacing w:line="240" w:lineRule="auto"/>
              <w:jc w:val="center"/>
              <w:rPr>
                <w:b/>
              </w:rPr>
            </w:pPr>
            <w:r>
              <w:rPr>
                <w:b/>
              </w:rPr>
              <w:t>V</w:t>
            </w:r>
            <w:r w:rsidR="00CF1394">
              <w:rPr>
                <w:b/>
              </w:rPr>
              <w:t>R Universe</w:t>
            </w:r>
          </w:p>
        </w:tc>
        <w:tc>
          <w:tcPr>
            <w:tcW w:w="177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rPr>
            </w:pPr>
            <w:r>
              <w:rPr>
                <w:b/>
              </w:rPr>
              <w:t>Hero Carousel</w:t>
            </w:r>
          </w:p>
        </w:tc>
      </w:tr>
      <w:tr w:rsidR="00A443BA">
        <w:trPr>
          <w:trHeight w:val="400"/>
        </w:trPr>
        <w:tc>
          <w:tcPr>
            <w:tcW w:w="396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pPr>
            <w:r>
              <w:t>User experience</w:t>
            </w:r>
          </w:p>
        </w:tc>
        <w:tc>
          <w:tcPr>
            <w:tcW w:w="198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8</w:t>
            </w:r>
          </w:p>
        </w:tc>
        <w:tc>
          <w:tcPr>
            <w:tcW w:w="165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10</w:t>
            </w:r>
          </w:p>
        </w:tc>
        <w:tc>
          <w:tcPr>
            <w:tcW w:w="177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7</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pPr>
            <w:r>
              <w:t>Ease of searching information</w:t>
            </w:r>
          </w:p>
        </w:tc>
        <w:tc>
          <w:tcPr>
            <w:tcW w:w="19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9</w:t>
            </w:r>
          </w:p>
        </w:tc>
        <w:tc>
          <w:tcPr>
            <w:tcW w:w="16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5</w:t>
            </w:r>
          </w:p>
        </w:tc>
        <w:tc>
          <w:tcPr>
            <w:tcW w:w="177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9</w:t>
            </w:r>
          </w:p>
        </w:tc>
      </w:tr>
      <w:tr w:rsidR="00A443BA">
        <w:trPr>
          <w:trHeight w:val="460"/>
        </w:trPr>
        <w:tc>
          <w:tcPr>
            <w:tcW w:w="396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pPr>
            <w:r>
              <w:t>Ease of access to the app</w:t>
            </w:r>
          </w:p>
        </w:tc>
        <w:tc>
          <w:tcPr>
            <w:tcW w:w="198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9</w:t>
            </w:r>
          </w:p>
        </w:tc>
        <w:tc>
          <w:tcPr>
            <w:tcW w:w="165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5</w:t>
            </w:r>
          </w:p>
        </w:tc>
        <w:tc>
          <w:tcPr>
            <w:tcW w:w="177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9</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pPr>
            <w:r>
              <w:t>Intuitive presentation of information</w:t>
            </w:r>
          </w:p>
        </w:tc>
        <w:tc>
          <w:tcPr>
            <w:tcW w:w="19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8</w:t>
            </w:r>
          </w:p>
        </w:tc>
        <w:tc>
          <w:tcPr>
            <w:tcW w:w="16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9</w:t>
            </w:r>
          </w:p>
        </w:tc>
        <w:tc>
          <w:tcPr>
            <w:tcW w:w="177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8</w:t>
            </w:r>
          </w:p>
        </w:tc>
      </w:tr>
      <w:tr w:rsidR="00A443BA">
        <w:tc>
          <w:tcPr>
            <w:tcW w:w="396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rPr>
                <w:b/>
              </w:rPr>
            </w:pPr>
            <w:r>
              <w:rPr>
                <w:b/>
              </w:rPr>
              <w:t>Total</w:t>
            </w:r>
          </w:p>
        </w:tc>
        <w:tc>
          <w:tcPr>
            <w:tcW w:w="198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rPr>
            </w:pPr>
            <w:r>
              <w:rPr>
                <w:b/>
              </w:rPr>
              <w:t>34</w:t>
            </w:r>
          </w:p>
        </w:tc>
        <w:tc>
          <w:tcPr>
            <w:tcW w:w="165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rPr>
            </w:pPr>
            <w:r>
              <w:rPr>
                <w:b/>
              </w:rPr>
              <w:t>29</w:t>
            </w:r>
          </w:p>
        </w:tc>
        <w:tc>
          <w:tcPr>
            <w:tcW w:w="177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rPr>
            </w:pPr>
            <w:r>
              <w:rPr>
                <w:b/>
              </w:rPr>
              <w:t>33</w:t>
            </w:r>
          </w:p>
        </w:tc>
      </w:tr>
    </w:tbl>
    <w:p w:rsidR="00A443BA" w:rsidRDefault="00A443BA">
      <w:pPr>
        <w:pStyle w:val="normal0"/>
        <w:spacing w:after="200"/>
      </w:pPr>
    </w:p>
    <w:p w:rsidR="00A443BA" w:rsidRDefault="00CF1394">
      <w:pPr>
        <w:pStyle w:val="normal0"/>
        <w:spacing w:after="200"/>
      </w:pPr>
      <w:r>
        <w:t>The beginner needs easy access to basic information about the central elements of the Marvel Universe. This information should be presented in an attractive way, in order to grab the user’s attention and interest.</w:t>
      </w:r>
    </w:p>
    <w:p w:rsidR="00A443BA" w:rsidRDefault="00990AA4">
      <w:pPr>
        <w:pStyle w:val="normal0"/>
        <w:spacing w:after="200"/>
      </w:pPr>
      <w:r>
        <w:t>For a beginner, the V</w:t>
      </w:r>
      <w:r w:rsidR="00CF1394">
        <w:t xml:space="preserve">R Universe, as interesting as it may sound, would be hard not only to access (the need for certain devices), but also to use, as searching for specific information could be difficult. </w:t>
      </w:r>
    </w:p>
    <w:p w:rsidR="00A443BA" w:rsidRDefault="00CF1394">
      <w:pPr>
        <w:pStyle w:val="normal0"/>
        <w:spacing w:after="200"/>
      </w:pPr>
      <w:r>
        <w:t>The Hero Carousel and the Vertical Timeline, as web applications, are more easy to access for a quick glance. The difference between them though is made in the UX, as the timeline offers the user a more logical view of the Marvel components, unlike the hero carousel which is focused mostly on the heroes.</w:t>
      </w:r>
    </w:p>
    <w:p w:rsidR="00CF1394" w:rsidRPr="00CF1394" w:rsidRDefault="00CF1394">
      <w:pPr>
        <w:pStyle w:val="normal0"/>
        <w:spacing w:after="200"/>
      </w:pPr>
    </w:p>
    <w:p w:rsidR="00A443BA" w:rsidRDefault="00CF1394">
      <w:pPr>
        <w:pStyle w:val="normal0"/>
        <w:spacing w:after="200"/>
      </w:pPr>
      <w:r>
        <w:rPr>
          <w:b/>
          <w:color w:val="93C47D"/>
        </w:rPr>
        <w:t>Question 2:</w:t>
      </w:r>
      <w:r>
        <w:rPr>
          <w:color w:val="B7B7B7"/>
        </w:rPr>
        <w:t xml:space="preserve"> </w:t>
      </w:r>
      <w:r>
        <w:t>How can a connoisseur of the Marvel Universe find specific, intricate information without having to go through all the basic knowledge presented about the entities (heroes, comics)?</w:t>
      </w:r>
    </w:p>
    <w:p w:rsidR="00CF1394" w:rsidRDefault="00CF1394">
      <w:pPr>
        <w:pStyle w:val="normal0"/>
        <w:spacing w:after="200"/>
      </w:pPr>
    </w:p>
    <w:p w:rsidR="00CF1394" w:rsidRDefault="00CF1394">
      <w:pPr>
        <w:pStyle w:val="normal0"/>
        <w:spacing w:after="200"/>
      </w:pPr>
    </w:p>
    <w:p w:rsidR="00CF1394" w:rsidRDefault="00CF1394">
      <w:pPr>
        <w:pStyle w:val="normal0"/>
        <w:spacing w:after="20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60"/>
        <w:gridCol w:w="1980"/>
        <w:gridCol w:w="1665"/>
        <w:gridCol w:w="1755"/>
      </w:tblGrid>
      <w:tr w:rsidR="00A443BA">
        <w:tc>
          <w:tcPr>
            <w:tcW w:w="396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color w:val="93C47D"/>
              </w:rPr>
            </w:pPr>
            <w:r>
              <w:rPr>
                <w:b/>
                <w:color w:val="93C47D"/>
              </w:rPr>
              <w:lastRenderedPageBreak/>
              <w:t>Criterias\Options</w:t>
            </w:r>
          </w:p>
        </w:tc>
        <w:tc>
          <w:tcPr>
            <w:tcW w:w="198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rPr>
            </w:pPr>
            <w:r>
              <w:rPr>
                <w:b/>
              </w:rPr>
              <w:t>Vertical Timeline</w:t>
            </w:r>
          </w:p>
        </w:tc>
        <w:tc>
          <w:tcPr>
            <w:tcW w:w="1665"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990AA4">
            <w:pPr>
              <w:pStyle w:val="normal0"/>
              <w:widowControl w:val="0"/>
              <w:spacing w:line="240" w:lineRule="auto"/>
              <w:jc w:val="center"/>
              <w:rPr>
                <w:b/>
              </w:rPr>
            </w:pPr>
            <w:r>
              <w:rPr>
                <w:b/>
              </w:rPr>
              <w:t>V</w:t>
            </w:r>
            <w:r w:rsidR="00CF1394">
              <w:rPr>
                <w:b/>
              </w:rPr>
              <w:t>R Universe</w:t>
            </w:r>
          </w:p>
        </w:tc>
        <w:tc>
          <w:tcPr>
            <w:tcW w:w="1755"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rPr>
            </w:pPr>
            <w:r>
              <w:rPr>
                <w:b/>
              </w:rPr>
              <w:t>Hero Carousel</w:t>
            </w:r>
          </w:p>
        </w:tc>
      </w:tr>
      <w:tr w:rsidR="00A443BA">
        <w:tc>
          <w:tcPr>
            <w:tcW w:w="396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pPr>
            <w:r>
              <w:t>User experience</w:t>
            </w:r>
          </w:p>
        </w:tc>
        <w:tc>
          <w:tcPr>
            <w:tcW w:w="198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8</w:t>
            </w:r>
          </w:p>
        </w:tc>
        <w:tc>
          <w:tcPr>
            <w:tcW w:w="1665"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10</w:t>
            </w:r>
          </w:p>
        </w:tc>
        <w:tc>
          <w:tcPr>
            <w:tcW w:w="1755"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5</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pPr>
            <w:r>
              <w:t>Structured information</w:t>
            </w:r>
          </w:p>
        </w:tc>
        <w:tc>
          <w:tcPr>
            <w:tcW w:w="19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8</w:t>
            </w:r>
          </w:p>
        </w:tc>
        <w:tc>
          <w:tcPr>
            <w:tcW w:w="166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75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6</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pPr>
            <w:r>
              <w:t>Presentation of all entities in the MU (comics, authors, heroes, etc.)</w:t>
            </w:r>
          </w:p>
        </w:tc>
        <w:tc>
          <w:tcPr>
            <w:tcW w:w="198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9</w:t>
            </w:r>
          </w:p>
        </w:tc>
        <w:tc>
          <w:tcPr>
            <w:tcW w:w="1665"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755"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5</w:t>
            </w:r>
          </w:p>
        </w:tc>
      </w:tr>
      <w:tr w:rsidR="00A443BA">
        <w:tc>
          <w:tcPr>
            <w:tcW w:w="3960" w:type="dxa"/>
            <w:tcBorders>
              <w:top w:val="single" w:sz="8" w:space="0" w:color="B7B7B7"/>
              <w:left w:val="single" w:sz="8" w:space="0" w:color="B7B7B7"/>
              <w:bottom w:val="single" w:sz="18" w:space="0" w:color="B7B7B7"/>
              <w:right w:val="single" w:sz="8" w:space="0" w:color="B7B7B7"/>
            </w:tcBorders>
            <w:tcMar>
              <w:top w:w="100" w:type="dxa"/>
              <w:left w:w="100" w:type="dxa"/>
              <w:bottom w:w="100" w:type="dxa"/>
              <w:right w:w="100" w:type="dxa"/>
            </w:tcMar>
          </w:tcPr>
          <w:p w:rsidR="00A443BA" w:rsidRDefault="00CF1394">
            <w:pPr>
              <w:pStyle w:val="normal0"/>
              <w:widowControl w:val="0"/>
              <w:spacing w:line="240" w:lineRule="auto"/>
            </w:pPr>
            <w:r>
              <w:t>Intuitive presentation of relations between entities</w:t>
            </w:r>
          </w:p>
        </w:tc>
        <w:tc>
          <w:tcPr>
            <w:tcW w:w="1980" w:type="dxa"/>
            <w:tcBorders>
              <w:top w:val="single" w:sz="8" w:space="0" w:color="B7B7B7"/>
              <w:left w:val="single" w:sz="8" w:space="0" w:color="B7B7B7"/>
              <w:bottom w:val="single" w:sz="18" w:space="0" w:color="B7B7B7"/>
              <w:right w:val="single" w:sz="8" w:space="0" w:color="B7B7B7"/>
            </w:tcBorders>
            <w:tcMar>
              <w:top w:w="100" w:type="dxa"/>
              <w:left w:w="100" w:type="dxa"/>
              <w:bottom w:w="100" w:type="dxa"/>
              <w:right w:w="100" w:type="dxa"/>
            </w:tcMar>
          </w:tcPr>
          <w:p w:rsidR="00A443BA" w:rsidRDefault="00CF1394">
            <w:pPr>
              <w:pStyle w:val="normal0"/>
              <w:widowControl w:val="0"/>
              <w:spacing w:line="240" w:lineRule="auto"/>
              <w:jc w:val="center"/>
            </w:pPr>
            <w:r>
              <w:t>9</w:t>
            </w:r>
          </w:p>
        </w:tc>
        <w:tc>
          <w:tcPr>
            <w:tcW w:w="1665" w:type="dxa"/>
            <w:tcBorders>
              <w:top w:val="single" w:sz="8" w:space="0" w:color="B7B7B7"/>
              <w:left w:val="single" w:sz="8" w:space="0" w:color="B7B7B7"/>
              <w:bottom w:val="single" w:sz="18" w:space="0" w:color="B7B7B7"/>
              <w:right w:val="single" w:sz="8" w:space="0" w:color="B7B7B7"/>
            </w:tcBorders>
            <w:tcMar>
              <w:top w:w="100" w:type="dxa"/>
              <w:left w:w="100" w:type="dxa"/>
              <w:bottom w:w="100" w:type="dxa"/>
              <w:right w:w="100" w:type="dxa"/>
            </w:tcMar>
          </w:tcPr>
          <w:p w:rsidR="00A443BA" w:rsidRDefault="00CF1394">
            <w:pPr>
              <w:pStyle w:val="normal0"/>
              <w:widowControl w:val="0"/>
              <w:spacing w:line="240" w:lineRule="auto"/>
              <w:jc w:val="center"/>
            </w:pPr>
            <w:r>
              <w:t>8</w:t>
            </w:r>
          </w:p>
        </w:tc>
        <w:tc>
          <w:tcPr>
            <w:tcW w:w="1755" w:type="dxa"/>
            <w:tcBorders>
              <w:top w:val="single" w:sz="8" w:space="0" w:color="B7B7B7"/>
              <w:left w:val="single" w:sz="8" w:space="0" w:color="B7B7B7"/>
              <w:bottom w:val="single" w:sz="18" w:space="0" w:color="B7B7B7"/>
              <w:right w:val="single" w:sz="8" w:space="0" w:color="B7B7B7"/>
            </w:tcBorders>
            <w:tcMar>
              <w:top w:w="100" w:type="dxa"/>
              <w:left w:w="100" w:type="dxa"/>
              <w:bottom w:w="100" w:type="dxa"/>
              <w:right w:w="100" w:type="dxa"/>
            </w:tcMar>
          </w:tcPr>
          <w:p w:rsidR="00A443BA" w:rsidRDefault="00CF1394">
            <w:pPr>
              <w:pStyle w:val="normal0"/>
              <w:widowControl w:val="0"/>
              <w:spacing w:line="240" w:lineRule="auto"/>
              <w:jc w:val="center"/>
            </w:pPr>
            <w:r>
              <w:t>7</w:t>
            </w:r>
          </w:p>
        </w:tc>
      </w:tr>
      <w:tr w:rsidR="00A443BA">
        <w:tc>
          <w:tcPr>
            <w:tcW w:w="396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rPr>
                <w:b/>
              </w:rPr>
            </w:pPr>
            <w:r>
              <w:rPr>
                <w:b/>
              </w:rPr>
              <w:t>Total</w:t>
            </w:r>
          </w:p>
        </w:tc>
        <w:tc>
          <w:tcPr>
            <w:tcW w:w="198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34</w:t>
            </w:r>
          </w:p>
        </w:tc>
        <w:tc>
          <w:tcPr>
            <w:tcW w:w="1665"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32</w:t>
            </w:r>
          </w:p>
        </w:tc>
        <w:tc>
          <w:tcPr>
            <w:tcW w:w="1755"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23</w:t>
            </w:r>
          </w:p>
        </w:tc>
      </w:tr>
    </w:tbl>
    <w:p w:rsidR="00A443BA" w:rsidRDefault="00A443BA">
      <w:pPr>
        <w:pStyle w:val="normal0"/>
        <w:spacing w:after="200"/>
        <w:rPr>
          <w:b/>
          <w:color w:val="93C47D"/>
        </w:rPr>
      </w:pPr>
    </w:p>
    <w:p w:rsidR="00A443BA" w:rsidRDefault="00CF1394">
      <w:pPr>
        <w:pStyle w:val="normal0"/>
        <w:spacing w:after="200"/>
      </w:pPr>
      <w:r>
        <w:t>For someone who already knows the Marvel world, the basic information is not important and should be easily skippable. It should be simple for them to find more complex information or relations between entities.</w:t>
      </w:r>
    </w:p>
    <w:p w:rsidR="00A443BA" w:rsidRDefault="00CF1394">
      <w:pPr>
        <w:pStyle w:val="normal0"/>
        <w:spacing w:after="200"/>
      </w:pPr>
      <w:r>
        <w:t>In this case, the Hero Carousel would be the most inappropriate presentation of the app as it would limit the user mostly to heroes and also make it difficult for them to find specific information on certain subjects.</w:t>
      </w:r>
    </w:p>
    <w:p w:rsidR="00A443BA" w:rsidRDefault="00990AA4">
      <w:pPr>
        <w:pStyle w:val="normal0"/>
        <w:spacing w:after="200"/>
      </w:pPr>
      <w:r>
        <w:t>The V</w:t>
      </w:r>
      <w:r w:rsidR="00CF1394">
        <w:t>R Universe and the Vertical Timeline would be a better option as they allow the user to find specific information and in a more interesting and complex way. The latter one though would be a better choice as it would allow for more intuitive presentation of the relations between different characters and comics, all these presented in a chronological manner.</w:t>
      </w:r>
    </w:p>
    <w:p w:rsidR="00A443BA" w:rsidRDefault="00A443BA">
      <w:pPr>
        <w:pStyle w:val="normal0"/>
        <w:spacing w:after="200"/>
      </w:pPr>
    </w:p>
    <w:p w:rsidR="00A443BA" w:rsidRDefault="00CF1394">
      <w:pPr>
        <w:pStyle w:val="normal0"/>
        <w:spacing w:after="200"/>
      </w:pPr>
      <w:r>
        <w:rPr>
          <w:b/>
          <w:color w:val="93C47D"/>
        </w:rPr>
        <w:t>Question 3:</w:t>
      </w:r>
      <w:r>
        <w:rPr>
          <w:color w:val="B7B7B7"/>
        </w:rPr>
        <w:t xml:space="preserve"> </w:t>
      </w:r>
      <w:r>
        <w:t>How are all the different stories, comics, authors, events and heroes represented?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60"/>
        <w:gridCol w:w="1980"/>
        <w:gridCol w:w="1650"/>
        <w:gridCol w:w="1770"/>
      </w:tblGrid>
      <w:tr w:rsidR="00A443BA">
        <w:tc>
          <w:tcPr>
            <w:tcW w:w="396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color w:val="93C47D"/>
              </w:rPr>
            </w:pPr>
            <w:r>
              <w:rPr>
                <w:b/>
                <w:color w:val="93C47D"/>
              </w:rPr>
              <w:t>Criterias\Options</w:t>
            </w:r>
          </w:p>
        </w:tc>
        <w:tc>
          <w:tcPr>
            <w:tcW w:w="198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rPr>
            </w:pPr>
            <w:r>
              <w:rPr>
                <w:b/>
              </w:rPr>
              <w:t>Vertical Timeline</w:t>
            </w:r>
          </w:p>
        </w:tc>
        <w:tc>
          <w:tcPr>
            <w:tcW w:w="165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990AA4">
            <w:pPr>
              <w:pStyle w:val="normal0"/>
              <w:widowControl w:val="0"/>
              <w:spacing w:line="240" w:lineRule="auto"/>
              <w:jc w:val="center"/>
              <w:rPr>
                <w:b/>
              </w:rPr>
            </w:pPr>
            <w:r>
              <w:rPr>
                <w:b/>
              </w:rPr>
              <w:t>V</w:t>
            </w:r>
            <w:r w:rsidR="00CF1394">
              <w:rPr>
                <w:b/>
              </w:rPr>
              <w:t>R Universe</w:t>
            </w:r>
          </w:p>
        </w:tc>
        <w:tc>
          <w:tcPr>
            <w:tcW w:w="177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rPr>
            </w:pPr>
            <w:r>
              <w:rPr>
                <w:b/>
              </w:rPr>
              <w:t>Hero Carousel</w:t>
            </w:r>
          </w:p>
        </w:tc>
      </w:tr>
      <w:tr w:rsidR="00A443BA">
        <w:tc>
          <w:tcPr>
            <w:tcW w:w="396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pPr>
            <w:r>
              <w:t>Simple switch from one category to another</w:t>
            </w:r>
          </w:p>
        </w:tc>
        <w:tc>
          <w:tcPr>
            <w:tcW w:w="198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65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5</w:t>
            </w:r>
          </w:p>
        </w:tc>
        <w:tc>
          <w:tcPr>
            <w:tcW w:w="177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9</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pPr>
            <w:r>
              <w:t>Clear connections between entities in the same category</w:t>
            </w:r>
          </w:p>
        </w:tc>
        <w:tc>
          <w:tcPr>
            <w:tcW w:w="19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6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6</w:t>
            </w:r>
          </w:p>
        </w:tc>
        <w:tc>
          <w:tcPr>
            <w:tcW w:w="177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5</w:t>
            </w:r>
          </w:p>
        </w:tc>
      </w:tr>
      <w:tr w:rsidR="00A443BA">
        <w:trPr>
          <w:trHeight w:val="460"/>
        </w:trPr>
        <w:tc>
          <w:tcPr>
            <w:tcW w:w="396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pPr>
            <w:r>
              <w:t>Clear connections between entities in different categories</w:t>
            </w:r>
          </w:p>
        </w:tc>
        <w:tc>
          <w:tcPr>
            <w:tcW w:w="198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8</w:t>
            </w:r>
          </w:p>
        </w:tc>
        <w:tc>
          <w:tcPr>
            <w:tcW w:w="165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77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9</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pPr>
            <w:r>
              <w:t>Ease of search in a certain category</w:t>
            </w:r>
          </w:p>
        </w:tc>
        <w:tc>
          <w:tcPr>
            <w:tcW w:w="19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6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6</w:t>
            </w:r>
          </w:p>
        </w:tc>
        <w:tc>
          <w:tcPr>
            <w:tcW w:w="177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7</w:t>
            </w:r>
          </w:p>
        </w:tc>
      </w:tr>
      <w:tr w:rsidR="00A443BA">
        <w:tc>
          <w:tcPr>
            <w:tcW w:w="396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rPr>
                <w:b/>
              </w:rPr>
            </w:pPr>
            <w:r>
              <w:rPr>
                <w:b/>
              </w:rPr>
              <w:t>Total</w:t>
            </w:r>
          </w:p>
        </w:tc>
        <w:tc>
          <w:tcPr>
            <w:tcW w:w="198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29</w:t>
            </w:r>
          </w:p>
        </w:tc>
        <w:tc>
          <w:tcPr>
            <w:tcW w:w="165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24</w:t>
            </w:r>
          </w:p>
        </w:tc>
        <w:tc>
          <w:tcPr>
            <w:tcW w:w="177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30</w:t>
            </w:r>
          </w:p>
        </w:tc>
      </w:tr>
    </w:tbl>
    <w:p w:rsidR="00A443BA" w:rsidRDefault="00A443BA">
      <w:pPr>
        <w:pStyle w:val="normal0"/>
        <w:spacing w:after="200"/>
      </w:pPr>
    </w:p>
    <w:p w:rsidR="00A443BA" w:rsidRDefault="00CF1394">
      <w:pPr>
        <w:pStyle w:val="normal0"/>
        <w:spacing w:after="200"/>
      </w:pPr>
      <w:r>
        <w:lastRenderedPageBreak/>
        <w:t>The Vertical Timeline and Hero Carousel are both a good option if we think about the way we represent all the entities offered by the Marvel API. The first one presents the connections between entities more intuitively, allowing the user to make the connections easier. The Carousel on the other hand provides a simple way of viewing each entity and its connections.</w:t>
      </w:r>
    </w:p>
    <w:p w:rsidR="00A443BA" w:rsidRDefault="00990AA4">
      <w:pPr>
        <w:pStyle w:val="normal0"/>
        <w:spacing w:after="200"/>
      </w:pPr>
      <w:r>
        <w:t>The V</w:t>
      </w:r>
      <w:r w:rsidR="00CF1394">
        <w:t>R Universe also presents this information, but in order to get it, the user has to spend more time on the application and to go through more steps. The search function is also not represented as well as in the other two options.</w:t>
      </w:r>
    </w:p>
    <w:sectPr w:rsidR="00A443BA" w:rsidSect="00A443BA">
      <w:pgSz w:w="12240" w:h="15840"/>
      <w:pgMar w:top="1440" w:right="1440" w:bottom="1440" w:left="1440" w:header="0"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A443BA"/>
    <w:rsid w:val="00990AA4"/>
    <w:rsid w:val="00A443BA"/>
    <w:rsid w:val="00CF1394"/>
    <w:rsid w:val="00E45E3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o-RO" w:eastAsia="ro-R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36"/>
  </w:style>
  <w:style w:type="paragraph" w:styleId="Heading1">
    <w:name w:val="heading 1"/>
    <w:basedOn w:val="normal0"/>
    <w:next w:val="normal0"/>
    <w:rsid w:val="00A443BA"/>
    <w:pPr>
      <w:keepNext/>
      <w:keepLines/>
      <w:spacing w:before="400" w:after="120"/>
      <w:outlineLvl w:val="0"/>
    </w:pPr>
    <w:rPr>
      <w:sz w:val="40"/>
      <w:szCs w:val="40"/>
    </w:rPr>
  </w:style>
  <w:style w:type="paragraph" w:styleId="Heading2">
    <w:name w:val="heading 2"/>
    <w:basedOn w:val="normal0"/>
    <w:next w:val="normal0"/>
    <w:rsid w:val="00A443BA"/>
    <w:pPr>
      <w:keepNext/>
      <w:keepLines/>
      <w:spacing w:before="360" w:after="120"/>
      <w:outlineLvl w:val="1"/>
    </w:pPr>
    <w:rPr>
      <w:sz w:val="32"/>
      <w:szCs w:val="32"/>
    </w:rPr>
  </w:style>
  <w:style w:type="paragraph" w:styleId="Heading3">
    <w:name w:val="heading 3"/>
    <w:basedOn w:val="normal0"/>
    <w:next w:val="normal0"/>
    <w:rsid w:val="00A443BA"/>
    <w:pPr>
      <w:keepNext/>
      <w:keepLines/>
      <w:spacing w:before="320" w:after="80"/>
      <w:outlineLvl w:val="2"/>
    </w:pPr>
    <w:rPr>
      <w:color w:val="434343"/>
      <w:sz w:val="28"/>
      <w:szCs w:val="28"/>
    </w:rPr>
  </w:style>
  <w:style w:type="paragraph" w:styleId="Heading4">
    <w:name w:val="heading 4"/>
    <w:basedOn w:val="normal0"/>
    <w:next w:val="normal0"/>
    <w:rsid w:val="00A443BA"/>
    <w:pPr>
      <w:keepNext/>
      <w:keepLines/>
      <w:spacing w:before="280" w:after="80"/>
      <w:outlineLvl w:val="3"/>
    </w:pPr>
    <w:rPr>
      <w:color w:val="666666"/>
      <w:sz w:val="24"/>
      <w:szCs w:val="24"/>
    </w:rPr>
  </w:style>
  <w:style w:type="paragraph" w:styleId="Heading5">
    <w:name w:val="heading 5"/>
    <w:basedOn w:val="normal0"/>
    <w:next w:val="normal0"/>
    <w:rsid w:val="00A443BA"/>
    <w:pPr>
      <w:keepNext/>
      <w:keepLines/>
      <w:spacing w:before="240" w:after="80"/>
      <w:outlineLvl w:val="4"/>
    </w:pPr>
    <w:rPr>
      <w:color w:val="666666"/>
    </w:rPr>
  </w:style>
  <w:style w:type="paragraph" w:styleId="Heading6">
    <w:name w:val="heading 6"/>
    <w:basedOn w:val="normal0"/>
    <w:next w:val="normal0"/>
    <w:rsid w:val="00A443B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43BA"/>
  </w:style>
  <w:style w:type="paragraph" w:styleId="Title">
    <w:name w:val="Title"/>
    <w:basedOn w:val="normal0"/>
    <w:next w:val="normal0"/>
    <w:rsid w:val="00A443BA"/>
    <w:pPr>
      <w:keepNext/>
      <w:keepLines/>
      <w:spacing w:after="60"/>
    </w:pPr>
    <w:rPr>
      <w:sz w:val="52"/>
      <w:szCs w:val="52"/>
    </w:rPr>
  </w:style>
  <w:style w:type="paragraph" w:styleId="Subtitle">
    <w:name w:val="Subtitle"/>
    <w:basedOn w:val="normal0"/>
    <w:next w:val="normal0"/>
    <w:rsid w:val="00A443BA"/>
    <w:pPr>
      <w:keepNext/>
      <w:keepLines/>
      <w:spacing w:after="320"/>
    </w:pPr>
    <w:rPr>
      <w:color w:val="666666"/>
      <w:sz w:val="30"/>
      <w:szCs w:val="30"/>
    </w:rPr>
  </w:style>
  <w:style w:type="table" w:customStyle="1" w:styleId="a">
    <w:basedOn w:val="TableNormal"/>
    <w:rsid w:val="00A443B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443B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443B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498</Words>
  <Characters>2895</Characters>
  <Application>Microsoft Office Word</Application>
  <DocSecurity>0</DocSecurity>
  <Lines>24</Lines>
  <Paragraphs>6</Paragraphs>
  <ScaleCrop>false</ScaleCrop>
  <Company>Grizli777</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2018-04-25T19:10:00Z</dcterms:created>
  <dcterms:modified xsi:type="dcterms:W3CDTF">2018-04-25T19:32:00Z</dcterms:modified>
</cp:coreProperties>
</file>