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2138" w14:textId="77777777" w:rsidR="00475AA4" w:rsidRDefault="00000000">
      <w:pPr>
        <w:spacing w:after="60"/>
      </w:pPr>
      <w:r>
        <w:rPr>
          <w:b/>
          <w:bCs/>
          <w:color w:val="1E2761"/>
          <w:sz w:val="30"/>
          <w:szCs w:val="30"/>
        </w:rPr>
        <w:t>APLICACIÓN DE GESTIÓN DE MEDICAMENTOS</w:t>
      </w:r>
    </w:p>
    <w:p w14:paraId="22873FD5" w14:textId="77777777" w:rsidR="00475AA4" w:rsidRDefault="00000000">
      <w:pPr>
        <w:spacing w:after="60"/>
      </w:pPr>
      <w:r>
        <w:rPr>
          <w:i/>
          <w:iCs/>
          <w:sz w:val="24"/>
          <w:szCs w:val="24"/>
        </w:rPr>
        <w:t>Documentación del Proyecto</w:t>
      </w:r>
    </w:p>
    <w:p w14:paraId="39A883BB" w14:textId="77777777" w:rsidR="00475AA4" w:rsidRDefault="00000000">
      <w:pPr>
        <w:spacing w:after="60"/>
      </w:pPr>
      <w:r>
        <w:t>Introducción a la Algoritmia — UADE</w:t>
      </w:r>
    </w:p>
    <w:p w14:paraId="10D25D00" w14:textId="77777777" w:rsidR="00475AA4" w:rsidRDefault="00000000">
      <w:pPr>
        <w:spacing w:after="60"/>
      </w:pPr>
      <w:r>
        <w:rPr>
          <w:i/>
          <w:iCs/>
        </w:rPr>
        <w:t>Trabajo Práctico Python</w:t>
      </w:r>
    </w:p>
    <w:p w14:paraId="71468816" w14:textId="018E8CDE" w:rsidR="00475AA4" w:rsidRDefault="003A7328">
      <w:pPr>
        <w:spacing w:after="300"/>
      </w:pPr>
      <w:r>
        <w:rPr>
          <w:b/>
          <w:bCs/>
        </w:rPr>
        <w:t xml:space="preserve">Cristian </w:t>
      </w:r>
      <w:proofErr w:type="spellStart"/>
      <w:r>
        <w:rPr>
          <w:b/>
          <w:bCs/>
        </w:rPr>
        <w:t>Aostri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Lopez</w:t>
      </w:r>
      <w:proofErr w:type="spellEnd"/>
      <w:r>
        <w:rPr>
          <w:b/>
          <w:bCs/>
        </w:rPr>
        <w:t xml:space="preserve">  |  Facundo Balmaceda  |  David Espinoza  |  Patricio Zermo</w:t>
      </w:r>
    </w:p>
    <w:p w14:paraId="39DFB1F3" w14:textId="77777777" w:rsidR="00475AA4" w:rsidRDefault="00000000">
      <w:pPr>
        <w:pStyle w:val="Ttulo1"/>
      </w:pPr>
      <w:r>
        <w:t>1. Descripción del Problema</w:t>
      </w:r>
    </w:p>
    <w:p w14:paraId="55BA77CA" w14:textId="77777777" w:rsidR="00475AA4" w:rsidRDefault="00000000">
      <w:pPr>
        <w:spacing w:after="200"/>
      </w:pPr>
      <w:r>
        <w:t>En la actualidad, muchas personas deben tomar uno o más medicamentos de forma diaria o periódica. Sin embargo, no existe una herramienta simple, accesible y sin conexión a internet que les permita llevar un registro organizado de sus medicamentos, controlar el stock disponible y recibir alertas cuando sea necesario.</w:t>
      </w:r>
    </w:p>
    <w:p w14:paraId="6D926948" w14:textId="77777777" w:rsidR="00475AA4" w:rsidRDefault="00000000">
      <w:pPr>
        <w:spacing w:after="200"/>
      </w:pPr>
      <w:r>
        <w:t>Este problema afecta especialmente a adultos mayores, personas con enfermedades crónicas o familias que administran medicamentos para varios integrantes del hogar. La falta de un seguimiento adecuado puede derivar en olvidos de dosis, compras de emergencia o incluso consumo de medicamentos vencidos.</w:t>
      </w:r>
    </w:p>
    <w:p w14:paraId="24DDD463" w14:textId="77777777" w:rsidR="00475AA4" w:rsidRDefault="00000000">
      <w:pPr>
        <w:spacing w:after="200"/>
      </w:pPr>
      <w:r>
        <w:t>Si bien existen aplicaciones médicas complejas en el mercado, la mayoría requieren registro en línea, suscripción o están orientadas a profesionales de la salud. No existe una solución sencilla, en español y de uso local que resuelva este problema cotidiano.</w:t>
      </w:r>
    </w:p>
    <w:p w14:paraId="6D299CB9" w14:textId="77777777" w:rsidR="00475AA4" w:rsidRDefault="00000000">
      <w:pPr>
        <w:pStyle w:val="Ttulo1"/>
      </w:pPr>
      <w:r>
        <w:t>2. Relevancia y Justificación del Proyecto</w:t>
      </w:r>
    </w:p>
    <w:p w14:paraId="706E5F56" w14:textId="77777777" w:rsidR="00475AA4" w:rsidRDefault="00000000">
      <w:pPr>
        <w:spacing w:after="200"/>
      </w:pPr>
      <w:r>
        <w:t>Este proyecto es relevante por las siguientes razones:</w:t>
      </w:r>
    </w:p>
    <w:p w14:paraId="554C694A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Impacto social directo: el seguimiento de medicamentos es una necesidad real de millones de personas, en especial pacientes crónicos y adultos mayores.</w:t>
      </w:r>
    </w:p>
    <w:p w14:paraId="6F70303E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Prevención de errores: una aplicación que avisa cuando queda poco stock o cuando se acerca el vencimiento puede prevenir situaciones de riesgo para la salud.</w:t>
      </w:r>
    </w:p>
    <w:p w14:paraId="3DF7BE19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Accesibilidad tecnológica: al ser un programa local en Python, no requiere internet ni cuenta en ninguna plataforma, lo que lo hace accesible a cualquier usuario con una computadora.</w:t>
      </w:r>
    </w:p>
    <w:p w14:paraId="64449D6C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Aplicación de programación con propósito: permite demostrar cómo herramientas básicas de programación (listas, funciones, variables) pueden resolver un problema concreto de la vida cotidiana.</w:t>
      </w:r>
    </w:p>
    <w:p w14:paraId="375817FE" w14:textId="77777777" w:rsidR="00475AA4" w:rsidRDefault="00000000">
      <w:pPr>
        <w:pStyle w:val="Ttulo1"/>
      </w:pPr>
      <w:r>
        <w:t>3. Descripción de la Aplicación</w:t>
      </w:r>
    </w:p>
    <w:p w14:paraId="499D4A5B" w14:textId="77777777" w:rsidR="00475AA4" w:rsidRDefault="00000000">
      <w:pPr>
        <w:spacing w:after="200"/>
      </w:pPr>
      <w:r>
        <w:t>La Aplicación de Gestión de Medicamentos es un programa de consola desarrollado en Python que permite al usuario registrar, consultar y administrar el inventario de medicamentos del hogar. El programa funciona de manera interactiva a través de un menú de opciones numeradas.</w:t>
      </w:r>
    </w:p>
    <w:p w14:paraId="323A7228" w14:textId="77777777" w:rsidR="00475AA4" w:rsidRDefault="00000000">
      <w:pPr>
        <w:pStyle w:val="Ttulo2"/>
      </w:pPr>
      <w:r>
        <w:t>3.1 Menú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475AA4" w14:paraId="3AA34A3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2DFE" w14:textId="77777777" w:rsidR="00475AA4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Opción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32B5C" w14:textId="77777777" w:rsidR="00475AA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475AA4" w14:paraId="25F4146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884E" w14:textId="77777777" w:rsidR="00475AA4" w:rsidRDefault="00000000">
            <w:r>
              <w:rPr>
                <w:b/>
                <w:bCs/>
              </w:rPr>
              <w:t>1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3E2E4" w14:textId="77777777" w:rsidR="00475AA4" w:rsidRDefault="00000000">
            <w:r>
              <w:rPr>
                <w:b/>
                <w:bCs/>
              </w:rPr>
              <w:t xml:space="preserve">Agregar medicamento: </w:t>
            </w:r>
            <w:r>
              <w:t>registra un nuevo medicamento con todos sus datos.</w:t>
            </w:r>
          </w:p>
        </w:tc>
      </w:tr>
      <w:tr w:rsidR="00475AA4" w14:paraId="5301812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F8983" w14:textId="77777777" w:rsidR="00475AA4" w:rsidRDefault="00000000">
            <w:r>
              <w:rPr>
                <w:b/>
                <w:bCs/>
              </w:rPr>
              <w:t>2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B351E" w14:textId="77777777" w:rsidR="00475AA4" w:rsidRDefault="00000000">
            <w:r>
              <w:rPr>
                <w:b/>
                <w:bCs/>
              </w:rPr>
              <w:t xml:space="preserve">Mostrar medicamentos: </w:t>
            </w:r>
            <w:r>
              <w:t>lista todos los medicamentos registrados en pantalla.</w:t>
            </w:r>
          </w:p>
        </w:tc>
      </w:tr>
      <w:tr w:rsidR="00475AA4" w14:paraId="0E5121D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4E3BF" w14:textId="77777777" w:rsidR="00475AA4" w:rsidRDefault="00000000">
            <w:r>
              <w:rPr>
                <w:b/>
                <w:bCs/>
              </w:rPr>
              <w:t>3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21F21" w14:textId="77777777" w:rsidR="00475AA4" w:rsidRDefault="00000000">
            <w:r>
              <w:rPr>
                <w:b/>
                <w:bCs/>
              </w:rPr>
              <w:t xml:space="preserve">Registrar toma: </w:t>
            </w:r>
            <w:r>
              <w:t>descuenta del stock la dosis correspondiente a una toma.</w:t>
            </w:r>
          </w:p>
        </w:tc>
      </w:tr>
      <w:tr w:rsidR="00475AA4" w14:paraId="5FCBB93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CCBD6" w14:textId="77777777" w:rsidR="00475AA4" w:rsidRDefault="00000000">
            <w:r>
              <w:rPr>
                <w:b/>
                <w:bCs/>
              </w:rPr>
              <w:t>4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4C58F" w14:textId="77777777" w:rsidR="00475AA4" w:rsidRDefault="00000000">
            <w:r>
              <w:rPr>
                <w:b/>
                <w:bCs/>
              </w:rPr>
              <w:t xml:space="preserve">Cargar alertas de medicamentos: </w:t>
            </w:r>
            <w:r>
              <w:t>solicita el umbral de stock y los días de margen para vencimiento, valores que luego se usan en la opción 7.</w:t>
            </w:r>
          </w:p>
        </w:tc>
      </w:tr>
      <w:tr w:rsidR="00475AA4" w14:paraId="3084622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E6581" w14:textId="77777777" w:rsidR="00475AA4" w:rsidRDefault="00000000">
            <w:r>
              <w:rPr>
                <w:b/>
                <w:bCs/>
              </w:rPr>
              <w:t>5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8C181" w14:textId="77777777" w:rsidR="00475AA4" w:rsidRDefault="00000000">
            <w:r>
              <w:rPr>
                <w:b/>
                <w:bCs/>
              </w:rPr>
              <w:t xml:space="preserve">Calcular días restantes: </w:t>
            </w:r>
            <w:r>
              <w:t>estima cuántos días alcanza el stock según dosis y frecuencia.</w:t>
            </w:r>
          </w:p>
        </w:tc>
      </w:tr>
      <w:tr w:rsidR="00475AA4" w14:paraId="56B152F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76343" w14:textId="77777777" w:rsidR="00475AA4" w:rsidRDefault="00000000">
            <w:r>
              <w:rPr>
                <w:b/>
                <w:bCs/>
              </w:rPr>
              <w:t>6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7F866" w14:textId="77777777" w:rsidR="00475AA4" w:rsidRDefault="00000000">
            <w:r>
              <w:rPr>
                <w:b/>
                <w:bCs/>
              </w:rPr>
              <w:t xml:space="preserve">Buscar medicamento: </w:t>
            </w:r>
            <w:r>
              <w:t>busca un medicamento por nombre y muestra su información.</w:t>
            </w:r>
          </w:p>
        </w:tc>
      </w:tr>
      <w:tr w:rsidR="00475AA4" w14:paraId="6715DB2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7EB59" w14:textId="77777777" w:rsidR="00475AA4" w:rsidRDefault="00000000">
            <w:r>
              <w:rPr>
                <w:b/>
                <w:bCs/>
              </w:rPr>
              <w:t>7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CA293" w14:textId="77777777" w:rsidR="00475AA4" w:rsidRDefault="00000000">
            <w:r>
              <w:rPr>
                <w:b/>
                <w:bCs/>
              </w:rPr>
              <w:t xml:space="preserve">Verificar alertas de stock y vencimiento: </w:t>
            </w:r>
            <w:r>
              <w:t>detecta medicamentos con stock bajo o próximo a vencer, usando el umbral y los días cargados en la opción 4.</w:t>
            </w:r>
          </w:p>
        </w:tc>
      </w:tr>
      <w:tr w:rsidR="00475AA4" w14:paraId="7B40341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5942D" w14:textId="77777777" w:rsidR="00475AA4" w:rsidRDefault="00000000">
            <w:r>
              <w:rPr>
                <w:b/>
                <w:bCs/>
              </w:rPr>
              <w:t>8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26BD9" w14:textId="77777777" w:rsidR="00475AA4" w:rsidRDefault="00000000">
            <w:r>
              <w:rPr>
                <w:b/>
                <w:bCs/>
              </w:rPr>
              <w:t xml:space="preserve">Consultar con el asistente IA: </w:t>
            </w:r>
            <w:r>
              <w:t>chat con un asistente médico basado en el Vademécum Argentino.</w:t>
            </w:r>
          </w:p>
        </w:tc>
      </w:tr>
      <w:tr w:rsidR="00475AA4" w14:paraId="2D38B60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AD1B5" w14:textId="77777777" w:rsidR="00475AA4" w:rsidRDefault="00000000">
            <w:r>
              <w:rPr>
                <w:b/>
                <w:bCs/>
              </w:rPr>
              <w:t>9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C02EA" w14:textId="77777777" w:rsidR="00475AA4" w:rsidRDefault="00000000">
            <w:r>
              <w:rPr>
                <w:b/>
                <w:bCs/>
              </w:rPr>
              <w:t xml:space="preserve">Salir: </w:t>
            </w:r>
            <w:r>
              <w:t>cierra el sistema.</w:t>
            </w:r>
          </w:p>
        </w:tc>
      </w:tr>
    </w:tbl>
    <w:p w14:paraId="73AB2CE3" w14:textId="77777777" w:rsidR="00475AA4" w:rsidRDefault="00475AA4">
      <w:pPr>
        <w:spacing w:before="200"/>
      </w:pPr>
    </w:p>
    <w:p w14:paraId="08E5E938" w14:textId="77777777" w:rsidR="00475AA4" w:rsidRDefault="00000000">
      <w:pPr>
        <w:pStyle w:val="Ttulo2"/>
      </w:pPr>
      <w:r>
        <w:t>3.2 Validaciones del Sistema</w:t>
      </w:r>
    </w:p>
    <w:p w14:paraId="7730BA45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La fecha de término no puede ser anterior a la fecha de inicio del tratamiento.</w:t>
      </w:r>
    </w:p>
    <w:p w14:paraId="2366DA5C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El stock no puede ser cero ni negativo al agregar un medicamento.</w:t>
      </w:r>
    </w:p>
    <w:p w14:paraId="3BD3C77A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Si el medicamento ingresado ya venció, el sistema lo informa y no emitirá alertas de vencimiento.</w:t>
      </w:r>
    </w:p>
    <w:p w14:paraId="469854CF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No se puede registrar una toma si el stock disponible es menor a la dosis.</w:t>
      </w:r>
    </w:p>
    <w:p w14:paraId="5CFA5999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Las fechas deben ingresarse en formato YYYY-MM-DD; el sistema repite la solicitud si el formato es incorrecto.</w:t>
      </w:r>
    </w:p>
    <w:p w14:paraId="01589382" w14:textId="77777777" w:rsidR="00475AA4" w:rsidRDefault="00000000">
      <w:pPr>
        <w:pStyle w:val="Ttulo1"/>
      </w:pPr>
      <w:r>
        <w:t>4. Datos Requeridos por la Aplicación</w:t>
      </w:r>
    </w:p>
    <w:p w14:paraId="3E1F813F" w14:textId="77777777" w:rsidR="00475AA4" w:rsidRDefault="00000000">
      <w:pPr>
        <w:spacing w:after="200"/>
      </w:pPr>
      <w:r>
        <w:t>Para registrar cada medicamento, el usuario debe ingresar los siguientes datos:</w:t>
      </w:r>
    </w:p>
    <w:p w14:paraId="59AE2F5E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Nombre del medicamento (texto, obligatorio).</w:t>
      </w:r>
    </w:p>
    <w:p w14:paraId="0A5C1A85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Dosis por toma (número entero, cantidad de unidades por toma).</w:t>
      </w:r>
    </w:p>
    <w:p w14:paraId="0A720CFA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 xml:space="preserve">Frecuencia diaria (número entero: cantidad de tomas por día; </w:t>
      </w:r>
      <w:proofErr w:type="spellStart"/>
      <w:r>
        <w:t>ej</w:t>
      </w:r>
      <w:proofErr w:type="spellEnd"/>
      <w:r>
        <w:t>: 3 si toma cada 8 horas).</w:t>
      </w:r>
    </w:p>
    <w:p w14:paraId="54689030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Fecha de inicio del tratamiento (formato YYYY-MM-DD).</w:t>
      </w:r>
    </w:p>
    <w:p w14:paraId="4A705236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Fecha de término del tratamiento (formato YYYY-MM-DD, no puede ser anterior al inicio).</w:t>
      </w:r>
    </w:p>
    <w:p w14:paraId="520EB41D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lastRenderedPageBreak/>
        <w:t>Stock total disponible (número entero mayor a cero).</w:t>
      </w:r>
    </w:p>
    <w:p w14:paraId="192095DA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Fecha de vencimiento del envase (formato YYYY-MM-DD).</w:t>
      </w:r>
    </w:p>
    <w:p w14:paraId="12219375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Nombre del doctor que recetó el medicamento (texto).</w:t>
      </w:r>
    </w:p>
    <w:p w14:paraId="2D229904" w14:textId="77777777" w:rsidR="00475AA4" w:rsidRDefault="00000000">
      <w:pPr>
        <w:pStyle w:val="Ttulo1"/>
      </w:pPr>
      <w:r>
        <w:t>5. Salidas Posibles de la Aplicación</w:t>
      </w:r>
    </w:p>
    <w:p w14:paraId="2354FA0F" w14:textId="77777777" w:rsidR="00475AA4" w:rsidRDefault="00000000">
      <w:pPr>
        <w:pStyle w:val="Ttulo2"/>
      </w:pPr>
      <w:r>
        <w:t>5.1 Salidas en uso correcto</w:t>
      </w:r>
    </w:p>
    <w:p w14:paraId="0E09CF7E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Lista completa de medicamentos con nombre, dosis, frecuencia, fechas, stock, vencimiento y doctor.</w:t>
      </w:r>
    </w:p>
    <w:p w14:paraId="2969D789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Confirmación de registro exitoso al agregar un medicamento.</w:t>
      </w:r>
    </w:p>
    <w:p w14:paraId="5C7E768A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Actualización del stock tras registrar una toma (con stock restante visible).</w:t>
      </w:r>
    </w:p>
    <w:p w14:paraId="7A9668D1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Alertas en pantalla indicando medicamentos con stock bajo o próximo a vencer.</w:t>
      </w:r>
    </w:p>
    <w:p w14:paraId="77400E36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Cálculo de días restantes de stock según dosis y frecuencia configuradas.</w:t>
      </w:r>
    </w:p>
    <w:p w14:paraId="6F6E2A38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Resultado de búsqueda con todos los datos del medicamento encontrado.</w:t>
      </w:r>
    </w:p>
    <w:p w14:paraId="7056A93E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Respuesta del asistente IA ante consultas sobre medicamentos.</w:t>
      </w:r>
    </w:p>
    <w:p w14:paraId="47A795F3" w14:textId="77777777" w:rsidR="00475AA4" w:rsidRDefault="00000000">
      <w:pPr>
        <w:pStyle w:val="Ttulo2"/>
      </w:pPr>
      <w:r>
        <w:t>5.2 Salidas en uso incorrecto (errores)</w:t>
      </w:r>
    </w:p>
    <w:p w14:paraId="033070CF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Mensaje de error si la fecha de término es anterior a la de inicio.</w:t>
      </w:r>
    </w:p>
    <w:p w14:paraId="74646D64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Mensaje de error si el stock ingresado es cero o negativo.</w:t>
      </w:r>
    </w:p>
    <w:p w14:paraId="4BC59E60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Aviso si el medicamento ingresado ya venció al momento del alta.</w:t>
      </w:r>
    </w:p>
    <w:p w14:paraId="77599BD1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Mensaje de alerta si no hay stock suficiente para registrar una toma.</w:t>
      </w:r>
    </w:p>
    <w:p w14:paraId="43BBA40D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Mensaje 'Medicamento no encontrado' si el nombre buscado no existe en el sistema.</w:t>
      </w:r>
    </w:p>
    <w:p w14:paraId="10915B9F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Mensaje 'Opción no válida' si se ingresa una opción fuera del rango del menú.</w:t>
      </w:r>
    </w:p>
    <w:p w14:paraId="33748E85" w14:textId="77777777" w:rsidR="00475AA4" w:rsidRDefault="00000000">
      <w:pPr>
        <w:pStyle w:val="Ttulo1"/>
      </w:pPr>
      <w:r>
        <w:t>6. Estructura del Programa en Python</w:t>
      </w:r>
    </w:p>
    <w:p w14:paraId="198C6128" w14:textId="77777777" w:rsidR="00475AA4" w:rsidRDefault="00000000">
      <w:pPr>
        <w:spacing w:after="200"/>
      </w:pPr>
      <w:r>
        <w:t>El programa utiliza únicamente las herramientas vistas en el curso: variables, listas, funciones, estructuras de control y diccionarios. A continuación se describen las funciones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AA4" w14:paraId="7E5EDA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7F108" w14:textId="77777777" w:rsidR="00475AA4" w:rsidRDefault="00000000">
            <w:r>
              <w:rPr>
                <w:b/>
                <w:bCs/>
                <w:color w:val="FFFFFF"/>
                <w:sz w:val="21"/>
                <w:szCs w:val="21"/>
              </w:rPr>
              <w:t>Función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68DE8" w14:textId="77777777" w:rsidR="00475AA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475AA4" w14:paraId="3D11A0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0EC1E" w14:textId="77777777" w:rsidR="00475AA4" w:rsidRDefault="00000000">
            <w:proofErr w:type="spellStart"/>
            <w:r>
              <w:rPr>
                <w:i/>
                <w:iCs/>
              </w:rPr>
              <w:t>agregar_medicamento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EF45F" w14:textId="77777777" w:rsidR="00475AA4" w:rsidRDefault="00000000">
            <w:r>
              <w:t>Solicita los datos al usuario, valida la información y retorna un diccionario con el medicamento.</w:t>
            </w:r>
          </w:p>
        </w:tc>
      </w:tr>
      <w:tr w:rsidR="00475AA4" w14:paraId="3240D8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BAD80" w14:textId="77777777" w:rsidR="00475AA4" w:rsidRDefault="00000000">
            <w:proofErr w:type="spellStart"/>
            <w:r>
              <w:rPr>
                <w:i/>
                <w:iCs/>
              </w:rPr>
              <w:t>pedir_fecha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BF3B2" w14:textId="77777777" w:rsidR="00475AA4" w:rsidRDefault="00000000">
            <w:r>
              <w:t xml:space="preserve">Solicita una fecha hasta que tenga el formato YYYY-MM-DD válido y la convierte en un objeto </w:t>
            </w:r>
            <w:proofErr w:type="spellStart"/>
            <w:r>
              <w:t>datetime</w:t>
            </w:r>
            <w:proofErr w:type="spellEnd"/>
            <w:r>
              <w:t>.</w:t>
            </w:r>
          </w:p>
        </w:tc>
      </w:tr>
      <w:tr w:rsidR="00475AA4" w14:paraId="476F65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20C64" w14:textId="77777777" w:rsidR="00475AA4" w:rsidRDefault="00000000">
            <w:proofErr w:type="spellStart"/>
            <w:r>
              <w:rPr>
                <w:i/>
                <w:iCs/>
              </w:rPr>
              <w:t>mostrar_medicamentos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25BFA" w14:textId="77777777" w:rsidR="00475AA4" w:rsidRDefault="00000000">
            <w:r>
              <w:t>Recorre la lista e imprime todos los medicamentos registrados con sus datos.</w:t>
            </w:r>
          </w:p>
        </w:tc>
      </w:tr>
      <w:tr w:rsidR="00475AA4" w14:paraId="767050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A5E80" w14:textId="77777777" w:rsidR="00475AA4" w:rsidRDefault="00000000">
            <w:proofErr w:type="spellStart"/>
            <w:r>
              <w:rPr>
                <w:i/>
                <w:iCs/>
              </w:rPr>
              <w:lastRenderedPageBreak/>
              <w:t>registrar_toma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8097A" w14:textId="77777777" w:rsidR="00475AA4" w:rsidRDefault="00000000">
            <w:r>
              <w:t>Busca el medicamento por nombre y descuenta del stock la cantidad de la dosis configurada.</w:t>
            </w:r>
          </w:p>
        </w:tc>
      </w:tr>
      <w:tr w:rsidR="00475AA4" w14:paraId="163C1B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A7FA" w14:textId="77777777" w:rsidR="00475AA4" w:rsidRDefault="00000000">
            <w:proofErr w:type="spellStart"/>
            <w:r>
              <w:rPr>
                <w:i/>
                <w:iCs/>
              </w:rPr>
              <w:t>verificar_alertas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4F79D" w14:textId="77777777" w:rsidR="00475AA4" w:rsidRDefault="00000000">
            <w:r>
              <w:t>Recibe el umbral de stock y los días de margen, y detecta medicamentos con stock bajo o vencimiento cercano.</w:t>
            </w:r>
          </w:p>
        </w:tc>
      </w:tr>
      <w:tr w:rsidR="00475AA4" w14:paraId="107954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69379" w14:textId="77777777" w:rsidR="00475AA4" w:rsidRDefault="00000000">
            <w:proofErr w:type="spellStart"/>
            <w:r>
              <w:rPr>
                <w:i/>
                <w:iCs/>
              </w:rPr>
              <w:t>calcular_dias_restantes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442F4" w14:textId="77777777" w:rsidR="00475AA4" w:rsidRDefault="00000000">
            <w:r>
              <w:t>Calcula cuántos días alcanza el stock dividiendo por el consumo diario total (dosis × frecuencia).</w:t>
            </w:r>
          </w:p>
        </w:tc>
      </w:tr>
      <w:tr w:rsidR="00475AA4" w14:paraId="5FD37F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4EF84" w14:textId="77777777" w:rsidR="00475AA4" w:rsidRDefault="00000000">
            <w:proofErr w:type="spellStart"/>
            <w:r>
              <w:rPr>
                <w:i/>
                <w:iCs/>
              </w:rPr>
              <w:t>buscar_medicamento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56369" w14:textId="77777777" w:rsidR="00475AA4" w:rsidRDefault="00000000">
            <w:r>
              <w:t>Recorre la lista comparando nombres e imprime la información del medicamento encontrado.</w:t>
            </w:r>
          </w:p>
        </w:tc>
      </w:tr>
      <w:tr w:rsidR="00475AA4" w14:paraId="2A3327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C28A0" w14:textId="77777777" w:rsidR="00475AA4" w:rsidRDefault="00000000">
            <w:proofErr w:type="spellStart"/>
            <w:r>
              <w:rPr>
                <w:i/>
                <w:iCs/>
              </w:rPr>
              <w:t>hablar_con_ia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F6C85" w14:textId="77777777" w:rsidR="00475AA4" w:rsidRDefault="00000000">
            <w:r>
              <w:t>Inicia un chat con el modelo de IA configurado como asistente del Vademécum Argentino.</w:t>
            </w:r>
          </w:p>
        </w:tc>
      </w:tr>
      <w:tr w:rsidR="00475AA4" w14:paraId="7348B0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B86A6" w14:textId="77777777" w:rsidR="00475AA4" w:rsidRDefault="00000000">
            <w:proofErr w:type="spellStart"/>
            <w:r>
              <w:rPr>
                <w:i/>
                <w:iCs/>
              </w:rPr>
              <w:t>main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93C3D" w14:textId="77777777" w:rsidR="00475AA4" w:rsidRDefault="00000000">
            <w:r>
              <w:t>Controla el menú principal y coordina el acceso a las distintas funciones del programa.</w:t>
            </w:r>
          </w:p>
        </w:tc>
      </w:tr>
    </w:tbl>
    <w:p w14:paraId="46B73EFF" w14:textId="77777777" w:rsidR="00475AA4" w:rsidRDefault="00475AA4">
      <w:pPr>
        <w:spacing w:before="200"/>
      </w:pPr>
    </w:p>
    <w:p w14:paraId="7EF89593" w14:textId="77777777" w:rsidR="00475AA4" w:rsidRDefault="00000000">
      <w:pPr>
        <w:pStyle w:val="Ttulo1"/>
      </w:pPr>
      <w:r>
        <w:t>7. Asistente de Inteligencia Artificial</w:t>
      </w:r>
    </w:p>
    <w:p w14:paraId="218F198C" w14:textId="77777777" w:rsidR="00475AA4" w:rsidRDefault="00000000">
      <w:pPr>
        <w:spacing w:after="200"/>
      </w:pPr>
      <w:r>
        <w:t xml:space="preserve">La aplicación incorpora un asistente de IA basado en un modelo de </w:t>
      </w:r>
      <w:proofErr w:type="spellStart"/>
      <w:r>
        <w:t>OpenAI</w:t>
      </w:r>
      <w:proofErr w:type="spellEnd"/>
      <w:r>
        <w:t>. Este asistente está configurado con un rol específico como asistente médico del Vademécum Argentino, limitando sus respuestas exclusivamente a consultas sobre medicamentos.</w:t>
      </w:r>
    </w:p>
    <w:p w14:paraId="09D3CDFB" w14:textId="77777777" w:rsidR="00475AA4" w:rsidRDefault="00000000">
      <w:pPr>
        <w:pStyle w:val="Ttulo2"/>
      </w:pPr>
      <w:r>
        <w:t>7.1 Configuración</w:t>
      </w:r>
    </w:p>
    <w:p w14:paraId="1D91B98D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Modelo: gpt-5.5 (</w:t>
      </w:r>
      <w:proofErr w:type="spellStart"/>
      <w:r>
        <w:t>OpenAI</w:t>
      </w:r>
      <w:proofErr w:type="spellEnd"/>
      <w:r>
        <w:t xml:space="preserve">), invocado mediante </w:t>
      </w:r>
      <w:proofErr w:type="spellStart"/>
      <w:r>
        <w:t>client.responses.create</w:t>
      </w:r>
      <w:proofErr w:type="spellEnd"/>
      <w:r>
        <w:t>().</w:t>
      </w:r>
    </w:p>
    <w:p w14:paraId="7A8825DE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Rol del sistema: asistente médico que responde usando el Vademécum Argentino, con instrucción explícita de no tratar temas no relacionados con medicamentos.</w:t>
      </w:r>
    </w:p>
    <w:p w14:paraId="5421B912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 xml:space="preserve">La API </w:t>
      </w:r>
      <w:proofErr w:type="spellStart"/>
      <w:r>
        <w:t>key</w:t>
      </w:r>
      <w:proofErr w:type="spellEnd"/>
      <w:r>
        <w:t xml:space="preserve"> se carga desde un archivo .</w:t>
      </w:r>
      <w:proofErr w:type="spellStart"/>
      <w:r>
        <w:t>env</w:t>
      </w:r>
      <w:proofErr w:type="spellEnd"/>
      <w:r>
        <w:t xml:space="preserve"> mediante la librería </w:t>
      </w:r>
      <w:proofErr w:type="spellStart"/>
      <w:r>
        <w:t>python-dotenv</w:t>
      </w:r>
      <w:proofErr w:type="spellEnd"/>
      <w:r>
        <w:t>.</w:t>
      </w:r>
    </w:p>
    <w:p w14:paraId="2CC5D84F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>El historial de la conversación se mantiene en memoria durante la sesión y se reenvía completo en cada llamada.</w:t>
      </w:r>
    </w:p>
    <w:p w14:paraId="3D081056" w14:textId="77777777" w:rsidR="00475AA4" w:rsidRDefault="00000000">
      <w:pPr>
        <w:pStyle w:val="Prrafodelista"/>
        <w:numPr>
          <w:ilvl w:val="0"/>
          <w:numId w:val="2"/>
        </w:numPr>
        <w:spacing w:after="120"/>
      </w:pPr>
      <w:r>
        <w:t xml:space="preserve">La respuesta del modelo se obtiene a través del atributo </w:t>
      </w:r>
      <w:proofErr w:type="spellStart"/>
      <w:r>
        <w:t>response.output_text</w:t>
      </w:r>
      <w:proofErr w:type="spellEnd"/>
      <w:r>
        <w:t>.</w:t>
      </w:r>
    </w:p>
    <w:p w14:paraId="79679193" w14:textId="77777777" w:rsidR="00475AA4" w:rsidRDefault="00000000">
      <w:pPr>
        <w:pStyle w:val="Ttulo2"/>
      </w:pPr>
      <w:r>
        <w:t>7.2 Uso</w:t>
      </w:r>
    </w:p>
    <w:p w14:paraId="1548A88B" w14:textId="77777777" w:rsidR="00475AA4" w:rsidRDefault="00000000">
      <w:pPr>
        <w:spacing w:after="200"/>
      </w:pPr>
      <w:r>
        <w:t>Al ingresar a la opción 8 del menú, el sistema inicia un chat interactivo. El usuario puede escribir consultas sobre nombres de medicamentos, dosis, interacciones o cualquier información del Vademécum. Para salir del chat y volver al menú principal, se debe escribir 'salir'.</w:t>
      </w:r>
    </w:p>
    <w:p w14:paraId="1F76A4CE" w14:textId="77777777" w:rsidR="00475AA4" w:rsidRDefault="00000000">
      <w:pPr>
        <w:pStyle w:val="Ttulo1"/>
      </w:pPr>
      <w:r>
        <w:t>8. Conclusión</w:t>
      </w:r>
    </w:p>
    <w:p w14:paraId="259D312E" w14:textId="77777777" w:rsidR="00475AA4" w:rsidRDefault="00000000">
      <w:pPr>
        <w:spacing w:after="200"/>
      </w:pPr>
      <w:r>
        <w:t xml:space="preserve">Este proyecto demuestra cómo los conceptos básicos de programación pueden aplicarse para resolver un problema concreto y de alto impacto en la vida cotidiana. La Aplicación de Gestión de Medicamentos no solo cumple con los requisitos técnicos del Trabajo Práctico, sino que </w:t>
      </w:r>
      <w:r>
        <w:lastRenderedPageBreak/>
        <w:t>representa una solución genuinamente útil para cualquier persona que necesite llevar un registro organizado de su medicación.</w:t>
      </w:r>
    </w:p>
    <w:p w14:paraId="1A7469FC" w14:textId="77777777" w:rsidR="00475AA4" w:rsidRDefault="00000000">
      <w:pPr>
        <w:spacing w:after="200"/>
      </w:pPr>
      <w:r>
        <w:t>A través del uso de listas, funciones, diccionarios y estructuras de control, el programa logra gestionar información de manera eficiente, validar los datos ingresados y generar alertas preventivas que pueden marcar una diferencia real en la salud de los usuarios.</w:t>
      </w:r>
    </w:p>
    <w:p w14:paraId="7F12ABD4" w14:textId="77777777" w:rsidR="00475AA4" w:rsidRDefault="00000000">
      <w:pPr>
        <w:spacing w:after="200"/>
      </w:pPr>
      <w:r>
        <w:t>La incorporación del asistente de IA suma una capa adicional de valor, permitiendo al usuario consultar información médica confiable sin salir del sistema.</w:t>
      </w:r>
    </w:p>
    <w:sectPr w:rsidR="00475A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540FA"/>
    <w:multiLevelType w:val="hybridMultilevel"/>
    <w:tmpl w:val="D4DC925C"/>
    <w:lvl w:ilvl="0" w:tplc="72187CE2">
      <w:start w:val="1"/>
      <w:numFmt w:val="bullet"/>
      <w:lvlText w:val="•"/>
      <w:lvlJc w:val="left"/>
      <w:pPr>
        <w:ind w:left="720" w:hanging="360"/>
      </w:pPr>
    </w:lvl>
    <w:lvl w:ilvl="1" w:tplc="50DEEC52">
      <w:numFmt w:val="decimal"/>
      <w:lvlText w:val=""/>
      <w:lvlJc w:val="left"/>
    </w:lvl>
    <w:lvl w:ilvl="2" w:tplc="843C93AC">
      <w:numFmt w:val="decimal"/>
      <w:lvlText w:val=""/>
      <w:lvlJc w:val="left"/>
    </w:lvl>
    <w:lvl w:ilvl="3" w:tplc="AE28AA4C">
      <w:numFmt w:val="decimal"/>
      <w:lvlText w:val=""/>
      <w:lvlJc w:val="left"/>
    </w:lvl>
    <w:lvl w:ilvl="4" w:tplc="B6429360">
      <w:numFmt w:val="decimal"/>
      <w:lvlText w:val=""/>
      <w:lvlJc w:val="left"/>
    </w:lvl>
    <w:lvl w:ilvl="5" w:tplc="31B696E8">
      <w:numFmt w:val="decimal"/>
      <w:lvlText w:val=""/>
      <w:lvlJc w:val="left"/>
    </w:lvl>
    <w:lvl w:ilvl="6" w:tplc="DC6A6980">
      <w:numFmt w:val="decimal"/>
      <w:lvlText w:val=""/>
      <w:lvlJc w:val="left"/>
    </w:lvl>
    <w:lvl w:ilvl="7" w:tplc="B5A62D3A">
      <w:numFmt w:val="decimal"/>
      <w:lvlText w:val=""/>
      <w:lvlJc w:val="left"/>
    </w:lvl>
    <w:lvl w:ilvl="8" w:tplc="8E780E1E">
      <w:numFmt w:val="decimal"/>
      <w:lvlText w:val=""/>
      <w:lvlJc w:val="left"/>
    </w:lvl>
  </w:abstractNum>
  <w:abstractNum w:abstractNumId="1" w15:restartNumberingAfterBreak="0">
    <w:nsid w:val="72CA730E"/>
    <w:multiLevelType w:val="hybridMultilevel"/>
    <w:tmpl w:val="042668C6"/>
    <w:lvl w:ilvl="0" w:tplc="0EE60720">
      <w:start w:val="1"/>
      <w:numFmt w:val="bullet"/>
      <w:lvlText w:val="●"/>
      <w:lvlJc w:val="left"/>
      <w:pPr>
        <w:ind w:left="720" w:hanging="360"/>
      </w:pPr>
    </w:lvl>
    <w:lvl w:ilvl="1" w:tplc="C5108EB8">
      <w:start w:val="1"/>
      <w:numFmt w:val="bullet"/>
      <w:lvlText w:val="○"/>
      <w:lvlJc w:val="left"/>
      <w:pPr>
        <w:ind w:left="1440" w:hanging="360"/>
      </w:pPr>
    </w:lvl>
    <w:lvl w:ilvl="2" w:tplc="AC7487FE">
      <w:start w:val="1"/>
      <w:numFmt w:val="bullet"/>
      <w:lvlText w:val="■"/>
      <w:lvlJc w:val="left"/>
      <w:pPr>
        <w:ind w:left="2160" w:hanging="360"/>
      </w:pPr>
    </w:lvl>
    <w:lvl w:ilvl="3" w:tplc="9724B538">
      <w:start w:val="1"/>
      <w:numFmt w:val="bullet"/>
      <w:lvlText w:val="●"/>
      <w:lvlJc w:val="left"/>
      <w:pPr>
        <w:ind w:left="2880" w:hanging="360"/>
      </w:pPr>
    </w:lvl>
    <w:lvl w:ilvl="4" w:tplc="BFACB9E0">
      <w:start w:val="1"/>
      <w:numFmt w:val="bullet"/>
      <w:lvlText w:val="○"/>
      <w:lvlJc w:val="left"/>
      <w:pPr>
        <w:ind w:left="3600" w:hanging="360"/>
      </w:pPr>
    </w:lvl>
    <w:lvl w:ilvl="5" w:tplc="38EAC954">
      <w:start w:val="1"/>
      <w:numFmt w:val="bullet"/>
      <w:lvlText w:val="■"/>
      <w:lvlJc w:val="left"/>
      <w:pPr>
        <w:ind w:left="4320" w:hanging="360"/>
      </w:pPr>
    </w:lvl>
    <w:lvl w:ilvl="6" w:tplc="270683B8">
      <w:start w:val="1"/>
      <w:numFmt w:val="bullet"/>
      <w:lvlText w:val="●"/>
      <w:lvlJc w:val="left"/>
      <w:pPr>
        <w:ind w:left="5040" w:hanging="360"/>
      </w:pPr>
    </w:lvl>
    <w:lvl w:ilvl="7" w:tplc="B9E2B5BE">
      <w:start w:val="1"/>
      <w:numFmt w:val="bullet"/>
      <w:lvlText w:val="●"/>
      <w:lvlJc w:val="left"/>
      <w:pPr>
        <w:ind w:left="5760" w:hanging="360"/>
      </w:pPr>
    </w:lvl>
    <w:lvl w:ilvl="8" w:tplc="AAAAB848">
      <w:start w:val="1"/>
      <w:numFmt w:val="bullet"/>
      <w:lvlText w:val="●"/>
      <w:lvlJc w:val="left"/>
      <w:pPr>
        <w:ind w:left="6480" w:hanging="360"/>
      </w:pPr>
    </w:lvl>
  </w:abstractNum>
  <w:num w:numId="1" w16cid:durableId="1504004016">
    <w:abstractNumId w:val="1"/>
    <w:lvlOverride w:ilvl="0">
      <w:startOverride w:val="1"/>
    </w:lvlOverride>
  </w:num>
  <w:num w:numId="2" w16cid:durableId="1470201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AA4"/>
    <w:rsid w:val="002E3EF4"/>
    <w:rsid w:val="003A7328"/>
    <w:rsid w:val="00475AA4"/>
    <w:rsid w:val="009C6FE8"/>
    <w:rsid w:val="00A9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40658"/>
  <w15:docId w15:val="{C38784B6-848A-E849-960D-EDB3C870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E2761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E276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1289</Words>
  <Characters>7092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ZERMO DOPICO PATRICIO ALAN</cp:lastModifiedBy>
  <cp:revision>3</cp:revision>
  <dcterms:created xsi:type="dcterms:W3CDTF">2026-06-21T21:56:00Z</dcterms:created>
  <dcterms:modified xsi:type="dcterms:W3CDTF">2026-06-21T22:33:00Z</dcterms:modified>
</cp:coreProperties>
</file>