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23F0" w14:textId="77777777" w:rsidR="000D0A4B" w:rsidRDefault="00000000">
      <w:pPr>
        <w:spacing w:before="600" w:after="200"/>
        <w:jc w:val="center"/>
      </w:pPr>
      <w:r>
        <w:rPr>
          <w:b/>
          <w:bCs/>
          <w:color w:val="1F4E79"/>
          <w:sz w:val="44"/>
          <w:szCs w:val="44"/>
        </w:rPr>
        <w:t xml:space="preserve">Proyecto Integrador — </w:t>
      </w:r>
      <w:proofErr w:type="spellStart"/>
      <w:r>
        <w:rPr>
          <w:b/>
          <w:bCs/>
          <w:color w:val="1F4E79"/>
          <w:sz w:val="44"/>
          <w:szCs w:val="44"/>
        </w:rPr>
        <w:t>TechCore</w:t>
      </w:r>
      <w:proofErr w:type="spellEnd"/>
    </w:p>
    <w:p w14:paraId="452FAC11" w14:textId="77777777" w:rsidR="000D0A4B" w:rsidRDefault="00000000">
      <w:pPr>
        <w:spacing w:after="400"/>
        <w:jc w:val="center"/>
      </w:pPr>
      <w:r>
        <w:rPr>
          <w:color w:val="2E75B6"/>
          <w:sz w:val="28"/>
          <w:szCs w:val="28"/>
        </w:rPr>
        <w:t>Análisis de Ventas con Power BI y Python</w:t>
      </w:r>
    </w:p>
    <w:p w14:paraId="50E8E802" w14:textId="77777777" w:rsidR="000D0A4B" w:rsidRDefault="00000000">
      <w:pPr>
        <w:spacing w:after="200"/>
        <w:jc w:val="center"/>
      </w:pPr>
      <w:r>
        <w:rPr>
          <w:b/>
          <w:bCs/>
          <w:sz w:val="26"/>
          <w:szCs w:val="26"/>
        </w:rPr>
        <w:t>README — Documentación del proceso</w:t>
      </w:r>
    </w:p>
    <w:p w14:paraId="76880D44" w14:textId="77777777" w:rsidR="000D0A4B" w:rsidRDefault="00000000">
      <w:pPr>
        <w:pStyle w:val="Ttulo1"/>
      </w:pPr>
      <w:r>
        <w:t>1. Resumen del proyecto</w:t>
      </w:r>
    </w:p>
    <w:p w14:paraId="5C71D5E6" w14:textId="77777777" w:rsidR="000D0A4B" w:rsidRDefault="00000000">
      <w:pPr>
        <w:spacing w:before="60" w:after="120"/>
      </w:pPr>
      <w:r>
        <w:t xml:space="preserve">Este proyecto desarrolla un sistema completo de análisis de ventas para </w:t>
      </w:r>
      <w:proofErr w:type="spellStart"/>
      <w:r>
        <w:t>TechCore</w:t>
      </w:r>
      <w:proofErr w:type="spellEnd"/>
      <w:r>
        <w:t xml:space="preserve">, una cadena de </w:t>
      </w:r>
      <w:proofErr w:type="spellStart"/>
      <w:r>
        <w:t>retail</w:t>
      </w:r>
      <w:proofErr w:type="spellEnd"/>
      <w:r>
        <w:t xml:space="preserve"> tecnológico con 8 sucursales distribuidas en 5 ciudades de Colombia (Bogotá, Medellín, Cali, Pereira y una sucursal sin ciudad asignada en el </w:t>
      </w:r>
      <w:proofErr w:type="spellStart"/>
      <w:r>
        <w:t>dataset</w:t>
      </w:r>
      <w:proofErr w:type="spellEnd"/>
      <w:r>
        <w:t xml:space="preserve"> original). El trabajo cubre el ciclo completo de </w:t>
      </w:r>
      <w:proofErr w:type="gramStart"/>
      <w:r>
        <w:t xml:space="preserve">Business </w:t>
      </w:r>
      <w:proofErr w:type="spellStart"/>
      <w:r>
        <w:t>Intelligence</w:t>
      </w:r>
      <w:proofErr w:type="spellEnd"/>
      <w:proofErr w:type="gramEnd"/>
      <w:r>
        <w:t xml:space="preserve">: desde la limpieza del </w:t>
      </w:r>
      <w:proofErr w:type="spellStart"/>
      <w:r>
        <w:t>dataset</w:t>
      </w:r>
      <w:proofErr w:type="spellEnd"/>
      <w:r>
        <w:t xml:space="preserve"> crudo hasta la entrega de un </w:t>
      </w:r>
      <w:proofErr w:type="spellStart"/>
      <w:r>
        <w:t>dashboard</w:t>
      </w:r>
      <w:proofErr w:type="spellEnd"/>
      <w:r>
        <w:t xml:space="preserve"> interactivo con seguridad a nivel de fila (RLS) para tres roles gerenciales.</w:t>
      </w:r>
    </w:p>
    <w:p w14:paraId="1627BD7C" w14:textId="77777777" w:rsidR="000D0A4B" w:rsidRDefault="00000000">
      <w:pPr>
        <w:spacing w:before="60" w:after="120"/>
      </w:pPr>
      <w:r>
        <w:t>El proyecto se entrega en tres avances secuenciales:</w:t>
      </w:r>
    </w:p>
    <w:p w14:paraId="0D9D0B3A" w14:textId="77777777" w:rsidR="000D0A4B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Avance 1 — Limpieza y transformación: </w:t>
      </w:r>
      <w:r>
        <w:t xml:space="preserve">tratamiento del </w:t>
      </w:r>
      <w:proofErr w:type="spellStart"/>
      <w:r>
        <w:t>dataset</w:t>
      </w:r>
      <w:proofErr w:type="spellEnd"/>
      <w:r>
        <w:t xml:space="preserve"> crudo en Power Query.</w:t>
      </w:r>
    </w:p>
    <w:p w14:paraId="5CC466FE" w14:textId="77777777" w:rsidR="000D0A4B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Avance 2 — Modelo relacional: </w:t>
      </w:r>
      <w:r>
        <w:t>normalización en Python (pandas) generando un modelo en estrella con 2 tablas de hechos y 5 dimensiones.</w:t>
      </w:r>
    </w:p>
    <w:p w14:paraId="75AFFD94" w14:textId="77777777" w:rsidR="000D0A4B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Avance 3 —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: </w:t>
      </w:r>
      <w:r>
        <w:t>visualización en Power BI con RLS configurado para Gerente Nacional, Regional y de Sucursal.</w:t>
      </w:r>
    </w:p>
    <w:p w14:paraId="7BA018C3" w14:textId="77777777" w:rsidR="000D0A4B" w:rsidRDefault="00000000">
      <w:pPr>
        <w:pStyle w:val="Ttulo1"/>
      </w:pPr>
      <w:r>
        <w:t>2. Estructura de archivos entregados</w:t>
      </w:r>
    </w:p>
    <w:p w14:paraId="47E2F6BD" w14:textId="77777777" w:rsidR="000D0A4B" w:rsidRDefault="00000000">
      <w:pPr>
        <w:shd w:val="clear" w:color="auto" w:fill="F2F2F2"/>
        <w:spacing w:before="60" w:after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ProyectoIntegrador_TechCore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69207AE9" w14:textId="77777777" w:rsidR="000D0A4B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20"/>
          <w:szCs w:val="20"/>
        </w:rPr>
        <w:t>├── 01_Avance1_Limpieza/</w:t>
      </w:r>
    </w:p>
    <w:p w14:paraId="1E183D13" w14:textId="77777777" w:rsidR="000D0A4B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20"/>
          <w:szCs w:val="20"/>
        </w:rPr>
        <w:t>│   ├── Avance_1_Limpieza_Transformacion.pbix</w:t>
      </w:r>
    </w:p>
    <w:p w14:paraId="22EBC21E" w14:textId="77777777" w:rsidR="000D0A4B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20"/>
          <w:szCs w:val="20"/>
        </w:rPr>
        <w:t>│   └── ventasTransformed.csv</w:t>
      </w:r>
    </w:p>
    <w:p w14:paraId="4982C5ED" w14:textId="77777777" w:rsidR="000D0A4B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20"/>
          <w:szCs w:val="20"/>
        </w:rPr>
        <w:t>├── 02_Avance2_ModeloRelacional/</w:t>
      </w:r>
    </w:p>
    <w:p w14:paraId="38EFE473" w14:textId="77777777" w:rsidR="000D0A4B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20"/>
          <w:szCs w:val="20"/>
        </w:rPr>
        <w:t>│   ├── Avance_2_Modelo_Relacional.ipynb</w:t>
      </w:r>
    </w:p>
    <w:p w14:paraId="661BD0F7" w14:textId="77777777" w:rsidR="000D0A4B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20"/>
          <w:szCs w:val="20"/>
        </w:rPr>
        <w:t>│   ├── Avance_2_TechCore.pbix</w:t>
      </w:r>
    </w:p>
    <w:p w14:paraId="542C6E9E" w14:textId="77777777" w:rsidR="000D0A4B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20"/>
          <w:szCs w:val="20"/>
        </w:rPr>
        <w:t>│   └── modeloVentas.xlsx</w:t>
      </w:r>
    </w:p>
    <w:p w14:paraId="479C89E6" w14:textId="77777777" w:rsidR="000D0A4B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20"/>
          <w:szCs w:val="20"/>
        </w:rPr>
        <w:t>├── 03_Avance3_Dashboard/</w:t>
      </w:r>
    </w:p>
    <w:p w14:paraId="5B6328F9" w14:textId="77777777" w:rsidR="000D0A4B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20"/>
          <w:szCs w:val="20"/>
        </w:rPr>
        <w:t>│   ├── Avance_3_Dashboard.pbix</w:t>
      </w:r>
    </w:p>
    <w:p w14:paraId="0627D24B" w14:textId="77777777" w:rsidR="000D0A4B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20"/>
          <w:szCs w:val="20"/>
        </w:rPr>
        <w:t>│   └── Dashboard_de_ventas_TechCore.png</w:t>
      </w:r>
    </w:p>
    <w:p w14:paraId="40BB480F" w14:textId="77777777" w:rsidR="000D0A4B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20"/>
          <w:szCs w:val="20"/>
        </w:rPr>
        <w:t>└── 04_Documentacion/</w:t>
      </w:r>
    </w:p>
    <w:p w14:paraId="6BC845DB" w14:textId="77777777" w:rsidR="000D0A4B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20"/>
          <w:szCs w:val="20"/>
        </w:rPr>
        <w:t xml:space="preserve">    ├── README.docx</w:t>
      </w:r>
    </w:p>
    <w:p w14:paraId="7D2CDDAA" w14:textId="77777777" w:rsidR="000D0A4B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20"/>
          <w:szCs w:val="20"/>
        </w:rPr>
        <w:t xml:space="preserve">    └── Conclusiones_Recomendaciones.docx</w:t>
      </w:r>
    </w:p>
    <w:p w14:paraId="3D40AD62" w14:textId="77777777" w:rsidR="000D0A4B" w:rsidRDefault="00000000">
      <w:pPr>
        <w:pStyle w:val="Ttulo1"/>
      </w:pPr>
      <w:r>
        <w:lastRenderedPageBreak/>
        <w:t xml:space="preserve">3. Tech </w:t>
      </w:r>
      <w:proofErr w:type="spellStart"/>
      <w:r>
        <w:t>stack</w:t>
      </w:r>
      <w:proofErr w:type="spellEnd"/>
      <w:r>
        <w:t xml:space="preserve"> utilizado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D0A4B" w14:paraId="11EF6A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4E5B" w14:textId="77777777" w:rsidR="000D0A4B" w:rsidRDefault="00000000">
            <w:r>
              <w:rPr>
                <w:b/>
                <w:bCs/>
                <w:sz w:val="20"/>
                <w:szCs w:val="20"/>
              </w:rPr>
              <w:t>Herramienta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FD61" w14:textId="77777777" w:rsidR="000D0A4B" w:rsidRDefault="00000000">
            <w:r>
              <w:rPr>
                <w:b/>
                <w:bCs/>
                <w:sz w:val="20"/>
                <w:szCs w:val="20"/>
              </w:rPr>
              <w:t>Uso en el proyecto</w:t>
            </w:r>
          </w:p>
        </w:tc>
      </w:tr>
      <w:tr w:rsidR="000D0A4B" w14:paraId="5D4912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3949" w14:textId="77777777" w:rsidR="000D0A4B" w:rsidRDefault="00000000">
            <w:r>
              <w:rPr>
                <w:b/>
                <w:bCs/>
                <w:sz w:val="20"/>
                <w:szCs w:val="20"/>
              </w:rPr>
              <w:t>Power BI Desktop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60B7" w14:textId="77777777" w:rsidR="000D0A4B" w:rsidRDefault="00000000">
            <w:r>
              <w:rPr>
                <w:sz w:val="20"/>
                <w:szCs w:val="20"/>
              </w:rPr>
              <w:t>Power Query (Avance 1) y modelado/visualización (Avances 2 y 3)</w:t>
            </w:r>
          </w:p>
        </w:tc>
      </w:tr>
      <w:tr w:rsidR="000D0A4B" w14:paraId="693836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4AD3" w14:textId="77777777" w:rsidR="000D0A4B" w:rsidRDefault="00000000">
            <w:r>
              <w:rPr>
                <w:b/>
                <w:bCs/>
                <w:sz w:val="20"/>
                <w:szCs w:val="20"/>
              </w:rPr>
              <w:t>Python 3.11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7578" w14:textId="77777777" w:rsidR="000D0A4B" w:rsidRDefault="00000000">
            <w:r>
              <w:rPr>
                <w:sz w:val="20"/>
                <w:szCs w:val="20"/>
              </w:rPr>
              <w:t>Construcción del modelo relacional con pandas y validación de integridad</w:t>
            </w:r>
          </w:p>
        </w:tc>
      </w:tr>
      <w:tr w:rsidR="000D0A4B" w14:paraId="6CCABE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8872" w14:textId="77777777" w:rsidR="000D0A4B" w:rsidRDefault="00000000">
            <w:r>
              <w:rPr>
                <w:b/>
                <w:bCs/>
                <w:sz w:val="20"/>
                <w:szCs w:val="20"/>
              </w:rPr>
              <w:t>pandas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390E" w14:textId="77777777" w:rsidR="000D0A4B" w:rsidRDefault="00000000">
            <w:r>
              <w:rPr>
                <w:sz w:val="20"/>
                <w:szCs w:val="20"/>
              </w:rPr>
              <w:t xml:space="preserve">Lectura del CSV, normalización </w:t>
            </w:r>
            <w:proofErr w:type="spellStart"/>
            <w:r>
              <w:rPr>
                <w:sz w:val="20"/>
                <w:szCs w:val="20"/>
              </w:rPr>
              <w:t>wide-to-long</w:t>
            </w:r>
            <w:proofErr w:type="spellEnd"/>
            <w:r>
              <w:rPr>
                <w:sz w:val="20"/>
                <w:szCs w:val="20"/>
              </w:rPr>
              <w:t>, generación de tablas dimensionales</w:t>
            </w:r>
          </w:p>
        </w:tc>
      </w:tr>
      <w:tr w:rsidR="000D0A4B" w14:paraId="2B1E67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59F9" w14:textId="77777777" w:rsidR="000D0A4B" w:rsidRDefault="00000000">
            <w:proofErr w:type="spellStart"/>
            <w:r>
              <w:rPr>
                <w:b/>
                <w:bCs/>
                <w:sz w:val="20"/>
                <w:szCs w:val="20"/>
              </w:rPr>
              <w:t>openpyxl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764F" w14:textId="77777777" w:rsidR="000D0A4B" w:rsidRDefault="00000000">
            <w:r>
              <w:rPr>
                <w:sz w:val="20"/>
                <w:szCs w:val="20"/>
              </w:rPr>
              <w:t xml:space="preserve">Exportación del modelo a archivo Excel </w:t>
            </w:r>
            <w:proofErr w:type="spellStart"/>
            <w:r>
              <w:rPr>
                <w:sz w:val="20"/>
                <w:szCs w:val="20"/>
              </w:rPr>
              <w:t>multi-hoja</w:t>
            </w:r>
            <w:proofErr w:type="spellEnd"/>
            <w:r>
              <w:rPr>
                <w:sz w:val="20"/>
                <w:szCs w:val="20"/>
              </w:rPr>
              <w:t xml:space="preserve"> (modeloVentas.xlsx)</w:t>
            </w:r>
          </w:p>
        </w:tc>
      </w:tr>
      <w:tr w:rsidR="000D0A4B" w14:paraId="57C1DB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F8AA" w14:textId="77777777" w:rsidR="000D0A4B" w:rsidRDefault="00000000">
            <w:proofErr w:type="spellStart"/>
            <w:r>
              <w:rPr>
                <w:b/>
                <w:bCs/>
                <w:sz w:val="20"/>
                <w:szCs w:val="20"/>
              </w:rPr>
              <w:t>Jupyter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Notebook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7FC1" w14:textId="77777777" w:rsidR="000D0A4B" w:rsidRDefault="00000000">
            <w:r>
              <w:rPr>
                <w:sz w:val="20"/>
                <w:szCs w:val="20"/>
              </w:rPr>
              <w:t>Entorno de desarrollo y documentación del proceso de transformación</w:t>
            </w:r>
          </w:p>
        </w:tc>
      </w:tr>
    </w:tbl>
    <w:p w14:paraId="430D4197" w14:textId="77777777" w:rsidR="000D0A4B" w:rsidRDefault="00000000">
      <w:pPr>
        <w:spacing w:before="60" w:after="120"/>
      </w:pPr>
      <w:r>
        <w:t xml:space="preserve"> </w:t>
      </w:r>
    </w:p>
    <w:p w14:paraId="6E9A2421" w14:textId="77777777" w:rsidR="000D0A4B" w:rsidRDefault="000D0A4B"/>
    <w:p w14:paraId="2A6903DF" w14:textId="77777777" w:rsidR="000D0A4B" w:rsidRDefault="00000000">
      <w:pPr>
        <w:pStyle w:val="Ttulo1"/>
      </w:pPr>
      <w:r>
        <w:t>4. Avance 1 — Limpieza y transformación (Power Query)</w:t>
      </w:r>
    </w:p>
    <w:p w14:paraId="19C63B7C" w14:textId="77777777" w:rsidR="000D0A4B" w:rsidRDefault="00000000">
      <w:pPr>
        <w:pStyle w:val="Ttulo2"/>
      </w:pPr>
      <w:r>
        <w:t xml:space="preserve">4.1. Diagnóstico del </w:t>
      </w:r>
      <w:proofErr w:type="spellStart"/>
      <w:r>
        <w:t>dataset</w:t>
      </w:r>
      <w:proofErr w:type="spellEnd"/>
      <w:r>
        <w:t xml:space="preserve"> crudo</w:t>
      </w:r>
    </w:p>
    <w:p w14:paraId="64E4C3BC" w14:textId="77777777" w:rsidR="000D0A4B" w:rsidRDefault="00000000">
      <w:pPr>
        <w:spacing w:before="60" w:after="120"/>
      </w:pPr>
      <w:r>
        <w:t xml:space="preserve">El </w:t>
      </w:r>
      <w:proofErr w:type="spellStart"/>
      <w:r>
        <w:t>dataset</w:t>
      </w:r>
      <w:proofErr w:type="spellEnd"/>
      <w:r>
        <w:t xml:space="preserve"> original (ventas.csv) presentaba varios problemas de calidad y estructura que requirieron tratamiento previo al modelado:</w:t>
      </w:r>
    </w:p>
    <w:p w14:paraId="3735EC46" w14:textId="77777777" w:rsidR="000D0A4B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Formato </w:t>
      </w:r>
      <w:proofErr w:type="spellStart"/>
      <w:r>
        <w:t>wide</w:t>
      </w:r>
      <w:proofErr w:type="spellEnd"/>
      <w:r>
        <w:t>: cada venta contenía hasta 3 productos en columnas (NombreProducto1/2/3, MarcaProducto1/2/3, etc.), lo que dificulta el análisis agregado.</w:t>
      </w:r>
    </w:p>
    <w:p w14:paraId="2AB5FF44" w14:textId="77777777" w:rsidR="000D0A4B" w:rsidRDefault="00000000">
      <w:pPr>
        <w:pStyle w:val="Prrafodelista"/>
        <w:numPr>
          <w:ilvl w:val="0"/>
          <w:numId w:val="2"/>
        </w:numPr>
        <w:spacing w:before="40" w:after="60"/>
      </w:pPr>
      <w:r>
        <w:t>Inconsistencias de tipeo en valores categóricos como marcas, ciudades y sucursales (variantes con/sin tildes, errores de captura).</w:t>
      </w:r>
    </w:p>
    <w:p w14:paraId="230E9245" w14:textId="77777777" w:rsidR="000D0A4B" w:rsidRDefault="00000000">
      <w:pPr>
        <w:pStyle w:val="Prrafodelista"/>
        <w:numPr>
          <w:ilvl w:val="0"/>
          <w:numId w:val="2"/>
        </w:numPr>
        <w:spacing w:before="40" w:after="60"/>
      </w:pPr>
      <w:r>
        <w:t>Campos de fecha en formato textual extenso (</w:t>
      </w:r>
      <w:proofErr w:type="spellStart"/>
      <w:r>
        <w:t>ej</w:t>
      </w:r>
      <w:proofErr w:type="spellEnd"/>
      <w:r>
        <w:t>: 'martes, 7 de diciembre de 2021') no aprovechables como tipo Date.</w:t>
      </w:r>
    </w:p>
    <w:p w14:paraId="010E2E3F" w14:textId="77777777" w:rsidR="000D0A4B" w:rsidRDefault="00000000">
      <w:pPr>
        <w:pStyle w:val="Prrafodelista"/>
        <w:numPr>
          <w:ilvl w:val="0"/>
          <w:numId w:val="2"/>
        </w:numPr>
        <w:spacing w:before="40" w:after="60"/>
      </w:pPr>
      <w:r>
        <w:t>Valores nulos en columnas categóricas clave.</w:t>
      </w:r>
    </w:p>
    <w:p w14:paraId="1810DDD0" w14:textId="77777777" w:rsidR="000D0A4B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Filas con identificadores duplicados que requerían </w:t>
      </w:r>
      <w:proofErr w:type="spellStart"/>
      <w:r>
        <w:t>desduplicación</w:t>
      </w:r>
      <w:proofErr w:type="spellEnd"/>
      <w:r>
        <w:t>.</w:t>
      </w:r>
    </w:p>
    <w:p w14:paraId="5A1A2D82" w14:textId="77777777" w:rsidR="000D0A4B" w:rsidRDefault="00000000">
      <w:pPr>
        <w:pStyle w:val="Ttulo2"/>
      </w:pPr>
      <w:r>
        <w:t>4.2. Pasos aplicados en Power Query</w:t>
      </w:r>
    </w:p>
    <w:p w14:paraId="3950BB5E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>Carga del archivo plano ventas.csv y promoción de encabezados.</w:t>
      </w:r>
    </w:p>
    <w:p w14:paraId="6930CCED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 xml:space="preserve">Tipado de columnas: </w:t>
      </w:r>
      <w:proofErr w:type="spellStart"/>
      <w:r>
        <w:t>VentaID</w:t>
      </w:r>
      <w:proofErr w:type="spellEnd"/>
      <w:r>
        <w:t xml:space="preserve"> como entero, fechas a formato Date, montos a Decimal.</w:t>
      </w:r>
    </w:p>
    <w:p w14:paraId="1032A0C1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>Eliminación de columnas redundantes y filas con datos críticos faltantes.</w:t>
      </w:r>
    </w:p>
    <w:p w14:paraId="014DBADF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 xml:space="preserve">Normalización de texto en columnas categóricas (Trim, </w:t>
      </w:r>
      <w:proofErr w:type="spellStart"/>
      <w:r>
        <w:t>Clean</w:t>
      </w:r>
      <w:proofErr w:type="spellEnd"/>
      <w:r>
        <w:t xml:space="preserve">, </w:t>
      </w:r>
      <w:proofErr w:type="spellStart"/>
      <w:r>
        <w:t>Lowercase</w:t>
      </w:r>
      <w:proofErr w:type="spellEnd"/>
      <w:r>
        <w:t>).</w:t>
      </w:r>
    </w:p>
    <w:p w14:paraId="1E06BDAD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>Reemplazo de valores para consolidar variantes de tipeo en marcas, ciudades y sucursales (unificación de Lenovo/</w:t>
      </w:r>
      <w:proofErr w:type="spellStart"/>
      <w:r>
        <w:t>Lenvo</w:t>
      </w:r>
      <w:proofErr w:type="spellEnd"/>
      <w:r>
        <w:t xml:space="preserve">, HP/HPP, </w:t>
      </w:r>
      <w:proofErr w:type="spellStart"/>
      <w:r>
        <w:t>bogota</w:t>
      </w:r>
      <w:proofErr w:type="spellEnd"/>
      <w:r>
        <w:t>/</w:t>
      </w:r>
      <w:proofErr w:type="spellStart"/>
      <w:r>
        <w:t>bogotá</w:t>
      </w:r>
      <w:proofErr w:type="spellEnd"/>
      <w:r>
        <w:t>, etc.).</w:t>
      </w:r>
    </w:p>
    <w:p w14:paraId="03A76653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 xml:space="preserve">Generación de columnas calculadas Año y Mes a partir de </w:t>
      </w:r>
      <w:proofErr w:type="spellStart"/>
      <w:r>
        <w:t>FechaVenta</w:t>
      </w:r>
      <w:proofErr w:type="spellEnd"/>
      <w:r>
        <w:t>.</w:t>
      </w:r>
    </w:p>
    <w:p w14:paraId="480D4047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>Cálculo del Subtotal por producto y Total de venta para verificación.</w:t>
      </w:r>
    </w:p>
    <w:p w14:paraId="3F67B5E1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>Exportación del resultado a ventasTransformed.csv para alimentar el Avance 2.</w:t>
      </w:r>
    </w:p>
    <w:p w14:paraId="2DD97C25" w14:textId="77777777" w:rsidR="007A7FBF" w:rsidRDefault="007A7FBF">
      <w:pPr>
        <w:pStyle w:val="Ttulo1"/>
      </w:pPr>
    </w:p>
    <w:p w14:paraId="08B93EE0" w14:textId="7922245A" w:rsidR="000D0A4B" w:rsidRDefault="00000000">
      <w:pPr>
        <w:pStyle w:val="Ttulo1"/>
      </w:pPr>
      <w:r>
        <w:lastRenderedPageBreak/>
        <w:t>5. Avance 2 — Modelo relacional (Python)</w:t>
      </w:r>
    </w:p>
    <w:p w14:paraId="45ADCB73" w14:textId="77777777" w:rsidR="000D0A4B" w:rsidRDefault="00000000">
      <w:pPr>
        <w:pStyle w:val="Ttulo2"/>
      </w:pPr>
      <w:r>
        <w:t>5.1. Decisión de diseño</w:t>
      </w:r>
    </w:p>
    <w:p w14:paraId="3762DDD5" w14:textId="77777777" w:rsidR="000D0A4B" w:rsidRDefault="00000000">
      <w:pPr>
        <w:spacing w:before="60" w:after="120"/>
      </w:pPr>
      <w:r>
        <w:t xml:space="preserve">Se eligió un modelo en estrella con dos tablas de hechos relacionadas (Facturas y </w:t>
      </w:r>
      <w:proofErr w:type="spellStart"/>
      <w:r>
        <w:t>DetalleFacturas</w:t>
      </w:r>
      <w:proofErr w:type="spellEnd"/>
      <w:r>
        <w:t>) y cinco dimensiones (Productos, Clientes, Sucursales, Vendedores, Ciudades). La separación cabecera/detalle es necesaria porque los descuentos aplican a nivel factura mientras que cantidades y precios son por renglón.</w:t>
      </w:r>
    </w:p>
    <w:p w14:paraId="66E51329" w14:textId="77777777" w:rsidR="000D0A4B" w:rsidRDefault="00000000">
      <w:pPr>
        <w:pStyle w:val="Ttulo2"/>
      </w:pPr>
      <w:r>
        <w:t>5.2. Entidades y claves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2400"/>
        <w:gridCol w:w="3360"/>
      </w:tblGrid>
      <w:tr w:rsidR="000D0A4B" w14:paraId="508EE8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037A" w14:textId="77777777" w:rsidR="000D0A4B" w:rsidRDefault="00000000">
            <w:r>
              <w:rPr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5BA0" w14:textId="77777777" w:rsidR="000D0A4B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F026" w14:textId="77777777" w:rsidR="000D0A4B" w:rsidRDefault="00000000">
            <w:r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D8A5" w14:textId="77777777" w:rsidR="000D0A4B" w:rsidRDefault="00000000">
            <w:proofErr w:type="spellStart"/>
            <w:r>
              <w:rPr>
                <w:b/>
                <w:bCs/>
                <w:sz w:val="20"/>
                <w:szCs w:val="20"/>
              </w:rPr>
              <w:t>FKs</w:t>
            </w:r>
            <w:proofErr w:type="spellEnd"/>
          </w:p>
        </w:tc>
      </w:tr>
      <w:tr w:rsidR="000D0A4B" w14:paraId="6D6E6C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85DB" w14:textId="77777777" w:rsidR="000D0A4B" w:rsidRDefault="00000000">
            <w:r>
              <w:rPr>
                <w:b/>
                <w:bCs/>
                <w:sz w:val="20"/>
                <w:szCs w:val="20"/>
              </w:rPr>
              <w:t>Facturas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E013" w14:textId="77777777" w:rsidR="000D0A4B" w:rsidRDefault="00000000">
            <w:r>
              <w:rPr>
                <w:sz w:val="20"/>
                <w:szCs w:val="20"/>
              </w:rPr>
              <w:t>Hecho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179D" w14:textId="77777777" w:rsidR="000D0A4B" w:rsidRDefault="00000000">
            <w:proofErr w:type="spellStart"/>
            <w:r>
              <w:rPr>
                <w:sz w:val="20"/>
                <w:szCs w:val="20"/>
              </w:rPr>
              <w:t>FacturaID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AC49" w14:textId="77777777" w:rsidR="000D0A4B" w:rsidRDefault="00000000">
            <w:proofErr w:type="spellStart"/>
            <w:r>
              <w:rPr>
                <w:sz w:val="20"/>
                <w:szCs w:val="20"/>
              </w:rPr>
              <w:t>SucursalID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VendedorID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ClienteID</w:t>
            </w:r>
            <w:proofErr w:type="spellEnd"/>
          </w:p>
        </w:tc>
      </w:tr>
      <w:tr w:rsidR="000D0A4B" w14:paraId="0CED40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66A4" w14:textId="77777777" w:rsidR="000D0A4B" w:rsidRDefault="00000000">
            <w:proofErr w:type="spellStart"/>
            <w:r>
              <w:rPr>
                <w:b/>
                <w:bCs/>
                <w:sz w:val="20"/>
                <w:szCs w:val="20"/>
              </w:rPr>
              <w:t>DetalleFacturas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7C9E" w14:textId="77777777" w:rsidR="000D0A4B" w:rsidRDefault="00000000">
            <w:r>
              <w:rPr>
                <w:sz w:val="20"/>
                <w:szCs w:val="20"/>
              </w:rPr>
              <w:t>Hecho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8779" w14:textId="77777777" w:rsidR="000D0A4B" w:rsidRDefault="00000000">
            <w:proofErr w:type="spellStart"/>
            <w:r>
              <w:rPr>
                <w:sz w:val="20"/>
                <w:szCs w:val="20"/>
              </w:rPr>
              <w:t>DetalleID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1123" w14:textId="77777777" w:rsidR="000D0A4B" w:rsidRDefault="00000000">
            <w:proofErr w:type="spellStart"/>
            <w:r>
              <w:rPr>
                <w:sz w:val="20"/>
                <w:szCs w:val="20"/>
              </w:rPr>
              <w:t>FacturaID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ProductoID</w:t>
            </w:r>
            <w:proofErr w:type="spellEnd"/>
          </w:p>
        </w:tc>
      </w:tr>
      <w:tr w:rsidR="000D0A4B" w14:paraId="7B140A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73D5" w14:textId="77777777" w:rsidR="000D0A4B" w:rsidRDefault="00000000">
            <w:r>
              <w:rPr>
                <w:b/>
                <w:bCs/>
                <w:sz w:val="20"/>
                <w:szCs w:val="20"/>
              </w:rPr>
              <w:t>Productos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6374" w14:textId="77777777" w:rsidR="000D0A4B" w:rsidRDefault="00000000">
            <w:r>
              <w:rPr>
                <w:sz w:val="20"/>
                <w:szCs w:val="20"/>
              </w:rPr>
              <w:t>Dimensión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585E" w14:textId="77777777" w:rsidR="000D0A4B" w:rsidRDefault="00000000">
            <w:proofErr w:type="spellStart"/>
            <w:r>
              <w:rPr>
                <w:sz w:val="20"/>
                <w:szCs w:val="20"/>
              </w:rPr>
              <w:t>ProductoID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F87A" w14:textId="77777777" w:rsidR="000D0A4B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D0A4B" w14:paraId="12D323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5B56" w14:textId="77777777" w:rsidR="000D0A4B" w:rsidRDefault="00000000">
            <w:r>
              <w:rPr>
                <w:b/>
                <w:bCs/>
                <w:sz w:val="20"/>
                <w:szCs w:val="20"/>
              </w:rPr>
              <w:t>Clientes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D91E" w14:textId="77777777" w:rsidR="000D0A4B" w:rsidRDefault="00000000">
            <w:r>
              <w:rPr>
                <w:sz w:val="20"/>
                <w:szCs w:val="20"/>
              </w:rPr>
              <w:t>Dimensión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3CCD" w14:textId="77777777" w:rsidR="000D0A4B" w:rsidRDefault="00000000">
            <w:proofErr w:type="spellStart"/>
            <w:r>
              <w:rPr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4357" w14:textId="77777777" w:rsidR="000D0A4B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D0A4B" w14:paraId="31E206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C10C" w14:textId="77777777" w:rsidR="000D0A4B" w:rsidRDefault="00000000">
            <w:r>
              <w:rPr>
                <w:b/>
                <w:bCs/>
                <w:sz w:val="20"/>
                <w:szCs w:val="20"/>
              </w:rPr>
              <w:t>Sucursales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CA2B" w14:textId="77777777" w:rsidR="000D0A4B" w:rsidRDefault="00000000">
            <w:r>
              <w:rPr>
                <w:sz w:val="20"/>
                <w:szCs w:val="20"/>
              </w:rPr>
              <w:t>Dimensión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A12C" w14:textId="77777777" w:rsidR="000D0A4B" w:rsidRDefault="00000000">
            <w:proofErr w:type="spellStart"/>
            <w:r>
              <w:rPr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EEC0" w14:textId="77777777" w:rsidR="000D0A4B" w:rsidRDefault="00000000">
            <w:proofErr w:type="spellStart"/>
            <w:r>
              <w:rPr>
                <w:sz w:val="20"/>
                <w:szCs w:val="20"/>
              </w:rPr>
              <w:t>CiudadID</w:t>
            </w:r>
            <w:proofErr w:type="spellEnd"/>
          </w:p>
        </w:tc>
      </w:tr>
      <w:tr w:rsidR="000D0A4B" w14:paraId="767BCA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6DA7" w14:textId="77777777" w:rsidR="000D0A4B" w:rsidRDefault="00000000">
            <w:r>
              <w:rPr>
                <w:b/>
                <w:bCs/>
                <w:sz w:val="20"/>
                <w:szCs w:val="20"/>
              </w:rPr>
              <w:t>Vendedores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6D84" w14:textId="77777777" w:rsidR="000D0A4B" w:rsidRDefault="00000000">
            <w:r>
              <w:rPr>
                <w:sz w:val="20"/>
                <w:szCs w:val="20"/>
              </w:rPr>
              <w:t>Dimensión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5697" w14:textId="77777777" w:rsidR="000D0A4B" w:rsidRDefault="00000000">
            <w:proofErr w:type="spellStart"/>
            <w:r>
              <w:rPr>
                <w:sz w:val="20"/>
                <w:szCs w:val="20"/>
              </w:rPr>
              <w:t>VendedorID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BF97" w14:textId="77777777" w:rsidR="000D0A4B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D0A4B" w14:paraId="3A7610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0894" w14:textId="77777777" w:rsidR="000D0A4B" w:rsidRDefault="00000000">
            <w:r>
              <w:rPr>
                <w:b/>
                <w:bCs/>
                <w:sz w:val="20"/>
                <w:szCs w:val="20"/>
              </w:rPr>
              <w:t>Ciudades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B9CE" w14:textId="77777777" w:rsidR="000D0A4B" w:rsidRDefault="00000000">
            <w:r>
              <w:rPr>
                <w:sz w:val="20"/>
                <w:szCs w:val="20"/>
              </w:rPr>
              <w:t>Dimensión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FBD6" w14:textId="77777777" w:rsidR="000D0A4B" w:rsidRDefault="00000000">
            <w:proofErr w:type="spellStart"/>
            <w:r>
              <w:rPr>
                <w:sz w:val="20"/>
                <w:szCs w:val="20"/>
              </w:rPr>
              <w:t>CiudadID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1F14" w14:textId="77777777" w:rsidR="000D0A4B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5E523E4D" w14:textId="77777777" w:rsidR="000D0A4B" w:rsidRDefault="00000000">
      <w:pPr>
        <w:spacing w:before="60" w:after="120"/>
      </w:pPr>
      <w:r>
        <w:t xml:space="preserve"> </w:t>
      </w:r>
    </w:p>
    <w:p w14:paraId="142CF4AE" w14:textId="77777777" w:rsidR="000D0A4B" w:rsidRDefault="00000000">
      <w:pPr>
        <w:pStyle w:val="Ttulo2"/>
      </w:pPr>
      <w:r>
        <w:t>5.3. Pasos del notebook</w:t>
      </w:r>
    </w:p>
    <w:p w14:paraId="1BB36F7C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 xml:space="preserve">Carga del CSV transformado del Avance 1 con </w:t>
      </w:r>
      <w:proofErr w:type="spellStart"/>
      <w:r>
        <w:t>encoding</w:t>
      </w:r>
      <w:proofErr w:type="spellEnd"/>
      <w:r>
        <w:t xml:space="preserve"> latin-1 y separador ';'.</w:t>
      </w:r>
    </w:p>
    <w:p w14:paraId="4DC8AB55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 xml:space="preserve">Limpieza previa: </w:t>
      </w:r>
      <w:proofErr w:type="spellStart"/>
      <w:r>
        <w:t>desduplicación</w:t>
      </w:r>
      <w:proofErr w:type="spellEnd"/>
      <w:r>
        <w:t xml:space="preserve"> por </w:t>
      </w:r>
      <w:proofErr w:type="spellStart"/>
      <w:r>
        <w:t>VentaID</w:t>
      </w:r>
      <w:proofErr w:type="spellEnd"/>
      <w:r>
        <w:t xml:space="preserve"> e imputación de </w:t>
      </w:r>
      <w:proofErr w:type="spellStart"/>
      <w:r>
        <w:t>CiudadSucursal</w:t>
      </w:r>
      <w:proofErr w:type="spellEnd"/>
      <w:r>
        <w:t xml:space="preserve"> a partir del nombre de sucursal (la ciudad está embebida en el texto).</w:t>
      </w:r>
    </w:p>
    <w:p w14:paraId="2661BA11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 xml:space="preserve">Normalización de texto con </w:t>
      </w:r>
      <w:proofErr w:type="spellStart"/>
      <w:proofErr w:type="gramStart"/>
      <w:r>
        <w:t>unicodedata.normalize</w:t>
      </w:r>
      <w:proofErr w:type="spellEnd"/>
      <w:proofErr w:type="gramEnd"/>
      <w:r>
        <w:t xml:space="preserve"> para unificar variantes con/sin tildes.</w:t>
      </w:r>
    </w:p>
    <w:p w14:paraId="0E2BDE05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proofErr w:type="spellStart"/>
      <w:r>
        <w:t>Parseo</w:t>
      </w:r>
      <w:proofErr w:type="spellEnd"/>
      <w:r>
        <w:t xml:space="preserve"> de </w:t>
      </w:r>
      <w:proofErr w:type="spellStart"/>
      <w:r>
        <w:t>FechaVenta</w:t>
      </w:r>
      <w:proofErr w:type="spellEnd"/>
      <w:r>
        <w:t xml:space="preserve"> desde formato textual español a tipo </w:t>
      </w:r>
      <w:proofErr w:type="spellStart"/>
      <w:r>
        <w:t>datetime</w:t>
      </w:r>
      <w:proofErr w:type="spellEnd"/>
      <w:r>
        <w:t>.</w:t>
      </w:r>
    </w:p>
    <w:p w14:paraId="43F11000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 xml:space="preserve">Construcción de las cinco dimensiones con </w:t>
      </w:r>
      <w:proofErr w:type="spellStart"/>
      <w:r>
        <w:t>IDs</w:t>
      </w:r>
      <w:proofErr w:type="spellEnd"/>
      <w:r>
        <w:t xml:space="preserve"> </w:t>
      </w:r>
      <w:proofErr w:type="spellStart"/>
      <w:r>
        <w:t>surrogate</w:t>
      </w:r>
      <w:proofErr w:type="spellEnd"/>
      <w:r>
        <w:t xml:space="preserve"> </w:t>
      </w:r>
      <w:proofErr w:type="spellStart"/>
      <w:r>
        <w:t>autoincrementales</w:t>
      </w:r>
      <w:proofErr w:type="spellEnd"/>
      <w:r>
        <w:t>.</w:t>
      </w:r>
    </w:p>
    <w:p w14:paraId="11FFB3F5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 xml:space="preserve">Apilado </w:t>
      </w:r>
      <w:proofErr w:type="spellStart"/>
      <w:r>
        <w:t>wide-to-long</w:t>
      </w:r>
      <w:proofErr w:type="spellEnd"/>
      <w:r>
        <w:t xml:space="preserve"> de las tres columnas de productos por venta para construir </w:t>
      </w:r>
      <w:proofErr w:type="spellStart"/>
      <w:r>
        <w:t>DetalleFacturas</w:t>
      </w:r>
      <w:proofErr w:type="spellEnd"/>
      <w:r>
        <w:t>.</w:t>
      </w:r>
    </w:p>
    <w:p w14:paraId="19A77D52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 xml:space="preserve">Resolución de </w:t>
      </w:r>
      <w:proofErr w:type="spellStart"/>
      <w:r>
        <w:t>FKs</w:t>
      </w:r>
      <w:proofErr w:type="spellEnd"/>
      <w:r>
        <w:t xml:space="preserve"> mediante diccionarios (más seguro que </w:t>
      </w:r>
      <w:proofErr w:type="spellStart"/>
      <w:r>
        <w:t>merge</w:t>
      </w:r>
      <w:proofErr w:type="spellEnd"/>
      <w:r>
        <w:t xml:space="preserve"> cuando hay riesgo de multiplicación de filas).</w:t>
      </w:r>
    </w:p>
    <w:p w14:paraId="497F78EC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 xml:space="preserve">Validación de integridad referencial: verificación de que ningún FK quede huérfano y que todas las </w:t>
      </w:r>
      <w:proofErr w:type="spellStart"/>
      <w:r>
        <w:t>PKs</w:t>
      </w:r>
      <w:proofErr w:type="spellEnd"/>
      <w:r>
        <w:t xml:space="preserve"> sean únicas.</w:t>
      </w:r>
    </w:p>
    <w:p w14:paraId="3A4ED02C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>Generación de reportes rápidos: total de ventas por marca y top 10 productos más vendidos.</w:t>
      </w:r>
    </w:p>
    <w:p w14:paraId="7C950B09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>Exportación final a modeloVentas.xlsx con una hoja por tabla.</w:t>
      </w:r>
    </w:p>
    <w:p w14:paraId="3D104B7D" w14:textId="77777777" w:rsidR="007A7FBF" w:rsidRDefault="007A7FBF">
      <w:pPr>
        <w:pStyle w:val="Ttulo2"/>
      </w:pPr>
    </w:p>
    <w:p w14:paraId="128FBBAB" w14:textId="77777777" w:rsidR="007A7FBF" w:rsidRDefault="007A7FBF">
      <w:pPr>
        <w:pStyle w:val="Ttulo2"/>
      </w:pPr>
    </w:p>
    <w:p w14:paraId="5EA3A9BC" w14:textId="77777777" w:rsidR="007A7FBF" w:rsidRDefault="007A7FBF">
      <w:pPr>
        <w:pStyle w:val="Ttulo2"/>
      </w:pPr>
    </w:p>
    <w:p w14:paraId="7CD55D6A" w14:textId="2F1F4B97" w:rsidR="000D0A4B" w:rsidRDefault="00000000">
      <w:pPr>
        <w:pStyle w:val="Ttulo2"/>
      </w:pPr>
      <w:r>
        <w:lastRenderedPageBreak/>
        <w:t>5.4. Volúmenes resultantes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D0A4B" w14:paraId="53277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A32C" w14:textId="77777777" w:rsidR="000D0A4B" w:rsidRDefault="00000000">
            <w:r>
              <w:rPr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859C" w14:textId="77777777" w:rsidR="000D0A4B" w:rsidRDefault="00000000">
            <w:r>
              <w:rPr>
                <w:b/>
                <w:bCs/>
                <w:sz w:val="20"/>
                <w:szCs w:val="20"/>
              </w:rPr>
              <w:t>Cantidad de registros</w:t>
            </w:r>
          </w:p>
        </w:tc>
      </w:tr>
      <w:tr w:rsidR="000D0A4B" w14:paraId="21C8A0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478EF" w14:textId="77777777" w:rsidR="000D0A4B" w:rsidRDefault="00000000">
            <w:r>
              <w:rPr>
                <w:sz w:val="20"/>
                <w:szCs w:val="20"/>
              </w:rPr>
              <w:t>Facturas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206C" w14:textId="77777777" w:rsidR="000D0A4B" w:rsidRDefault="00000000">
            <w:r>
              <w:rPr>
                <w:sz w:val="20"/>
                <w:szCs w:val="20"/>
              </w:rPr>
              <w:t>30.000</w:t>
            </w:r>
          </w:p>
        </w:tc>
      </w:tr>
      <w:tr w:rsidR="000D0A4B" w14:paraId="09DCA9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5E52" w14:textId="77777777" w:rsidR="000D0A4B" w:rsidRDefault="00000000">
            <w:proofErr w:type="spellStart"/>
            <w:r>
              <w:rPr>
                <w:sz w:val="20"/>
                <w:szCs w:val="20"/>
              </w:rPr>
              <w:t>DetalleFacturas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2C41" w14:textId="77777777" w:rsidR="000D0A4B" w:rsidRDefault="00000000">
            <w:r>
              <w:rPr>
                <w:sz w:val="20"/>
                <w:szCs w:val="20"/>
              </w:rPr>
              <w:t>60.059</w:t>
            </w:r>
          </w:p>
        </w:tc>
      </w:tr>
      <w:tr w:rsidR="000D0A4B" w14:paraId="2D6C69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1424" w14:textId="77777777" w:rsidR="000D0A4B" w:rsidRDefault="00000000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A444" w14:textId="77777777" w:rsidR="000D0A4B" w:rsidRDefault="00000000">
            <w:r>
              <w:rPr>
                <w:sz w:val="20"/>
                <w:szCs w:val="20"/>
              </w:rPr>
              <w:t>15.725</w:t>
            </w:r>
          </w:p>
        </w:tc>
      </w:tr>
      <w:tr w:rsidR="000D0A4B" w14:paraId="286558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E7BC" w14:textId="77777777" w:rsidR="000D0A4B" w:rsidRDefault="00000000">
            <w:r>
              <w:rPr>
                <w:sz w:val="20"/>
                <w:szCs w:val="20"/>
              </w:rPr>
              <w:t>Productos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D7EC" w14:textId="77777777" w:rsidR="000D0A4B" w:rsidRDefault="00000000">
            <w:r>
              <w:rPr>
                <w:sz w:val="20"/>
                <w:szCs w:val="20"/>
              </w:rPr>
              <w:t>80</w:t>
            </w:r>
          </w:p>
        </w:tc>
      </w:tr>
      <w:tr w:rsidR="000D0A4B" w14:paraId="5B60F4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881C" w14:textId="77777777" w:rsidR="000D0A4B" w:rsidRDefault="00000000">
            <w:r>
              <w:rPr>
                <w:sz w:val="20"/>
                <w:szCs w:val="20"/>
              </w:rPr>
              <w:t>Vendedores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6D1E" w14:textId="77777777" w:rsidR="000D0A4B" w:rsidRDefault="00000000">
            <w:r>
              <w:rPr>
                <w:sz w:val="20"/>
                <w:szCs w:val="20"/>
              </w:rPr>
              <w:t>30</w:t>
            </w:r>
          </w:p>
        </w:tc>
      </w:tr>
      <w:tr w:rsidR="000D0A4B" w14:paraId="7754D4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CC4A" w14:textId="77777777" w:rsidR="000D0A4B" w:rsidRDefault="00000000">
            <w:r>
              <w:rPr>
                <w:sz w:val="20"/>
                <w:szCs w:val="20"/>
              </w:rPr>
              <w:t>Sucursales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0502" w14:textId="77777777" w:rsidR="000D0A4B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0D0A4B" w14:paraId="51C925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8465" w14:textId="77777777" w:rsidR="000D0A4B" w:rsidRDefault="00000000">
            <w:r>
              <w:rPr>
                <w:sz w:val="20"/>
                <w:szCs w:val="20"/>
              </w:rPr>
              <w:t>Ciudades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C9DD" w14:textId="77777777" w:rsidR="000D0A4B" w:rsidRDefault="00000000">
            <w:r>
              <w:rPr>
                <w:sz w:val="20"/>
                <w:szCs w:val="20"/>
              </w:rPr>
              <w:t>5</w:t>
            </w:r>
          </w:p>
        </w:tc>
      </w:tr>
    </w:tbl>
    <w:p w14:paraId="2CBC6039" w14:textId="77777777" w:rsidR="000D0A4B" w:rsidRDefault="00000000">
      <w:pPr>
        <w:spacing w:before="60" w:after="120"/>
      </w:pPr>
      <w:r>
        <w:t xml:space="preserve"> </w:t>
      </w:r>
    </w:p>
    <w:p w14:paraId="51C4455F" w14:textId="77777777" w:rsidR="000D0A4B" w:rsidRDefault="00000000">
      <w:pPr>
        <w:pStyle w:val="Ttulo1"/>
      </w:pPr>
      <w:r>
        <w:t xml:space="preserve">6. Avance 3 — </w:t>
      </w:r>
      <w:proofErr w:type="spellStart"/>
      <w:r>
        <w:t>Dashboard</w:t>
      </w:r>
      <w:proofErr w:type="spellEnd"/>
      <w:r>
        <w:t xml:space="preserve"> en Power BI</w:t>
      </w:r>
    </w:p>
    <w:p w14:paraId="71A61F1B" w14:textId="77777777" w:rsidR="000D0A4B" w:rsidRDefault="00000000">
      <w:pPr>
        <w:pStyle w:val="Ttulo2"/>
      </w:pPr>
      <w:r>
        <w:t>6.1. Carga del modelo</w:t>
      </w:r>
    </w:p>
    <w:p w14:paraId="0D044799" w14:textId="77777777" w:rsidR="000D0A4B" w:rsidRDefault="00000000">
      <w:pPr>
        <w:spacing w:before="60" w:after="120"/>
      </w:pPr>
      <w:r>
        <w:t xml:space="preserve">Se importó modeloVentas.xlsx mediante Obtener datos → Excel, cargando las siete hojas como tablas independientes. Las relaciones se </w:t>
      </w:r>
      <w:proofErr w:type="spellStart"/>
      <w:r>
        <w:t>autodetectaron</w:t>
      </w:r>
      <w:proofErr w:type="spellEnd"/>
      <w:r>
        <w:t xml:space="preserve"> por nombre de columna y se ajustaron manualmente para garantizar cardinalidad </w:t>
      </w:r>
      <w:proofErr w:type="gramStart"/>
      <w:r>
        <w:t>1:N</w:t>
      </w:r>
      <w:proofErr w:type="gramEnd"/>
      <w:r>
        <w:t xml:space="preserve"> y dirección de filtro única desde dimensiones hacia hechos.</w:t>
      </w:r>
    </w:p>
    <w:p w14:paraId="783B6490" w14:textId="77777777" w:rsidR="000D0A4B" w:rsidRDefault="00000000">
      <w:pPr>
        <w:pStyle w:val="Ttulo2"/>
      </w:pPr>
      <w:r>
        <w:t xml:space="preserve">6.2. Visualizaciones del </w:t>
      </w:r>
      <w:proofErr w:type="spellStart"/>
      <w:r>
        <w:t>dashboard</w:t>
      </w:r>
      <w:proofErr w:type="spellEnd"/>
    </w:p>
    <w:p w14:paraId="198DDA0E" w14:textId="77777777" w:rsidR="000D0A4B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Tarjetas KPI: Ventas Totales, </w:t>
      </w:r>
      <w:proofErr w:type="gramStart"/>
      <w:r>
        <w:t>Ticket</w:t>
      </w:r>
      <w:proofErr w:type="gramEnd"/>
      <w:r>
        <w:t xml:space="preserve"> Promedio, Productos Vendidos.</w:t>
      </w:r>
    </w:p>
    <w:p w14:paraId="71F31ABB" w14:textId="77777777" w:rsidR="000D0A4B" w:rsidRDefault="00000000">
      <w:pPr>
        <w:pStyle w:val="Prrafodelista"/>
        <w:numPr>
          <w:ilvl w:val="0"/>
          <w:numId w:val="2"/>
        </w:numPr>
        <w:spacing w:before="40" w:after="60"/>
      </w:pPr>
      <w:r>
        <w:t>Gráfico de barras horizontales: Ventas Totales por Marca.</w:t>
      </w:r>
    </w:p>
    <w:p w14:paraId="16557B5C" w14:textId="77777777" w:rsidR="000D0A4B" w:rsidRDefault="00000000">
      <w:pPr>
        <w:pStyle w:val="Prrafodelista"/>
        <w:numPr>
          <w:ilvl w:val="0"/>
          <w:numId w:val="2"/>
        </w:numPr>
        <w:spacing w:before="40" w:after="60"/>
      </w:pPr>
      <w:r>
        <w:t>Gráfico de líneas: Ventas Totales por Año y Trimestre (tendencia temporal).</w:t>
      </w:r>
    </w:p>
    <w:p w14:paraId="686A42F9" w14:textId="77777777" w:rsidR="000D0A4B" w:rsidRDefault="00000000">
      <w:pPr>
        <w:pStyle w:val="Prrafodelista"/>
        <w:numPr>
          <w:ilvl w:val="0"/>
          <w:numId w:val="2"/>
        </w:numPr>
        <w:spacing w:before="40" w:after="60"/>
      </w:pPr>
      <w:r>
        <w:t>Mapa: Ventas Totales por Ciudad (visualización geográfica).</w:t>
      </w:r>
    </w:p>
    <w:p w14:paraId="4F984065" w14:textId="77777777" w:rsidR="000D0A4B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t>Segmentadores</w:t>
      </w:r>
      <w:proofErr w:type="spellEnd"/>
      <w:r>
        <w:t>: Ciudad, Marca, Método de Pago, rango de Fecha.</w:t>
      </w:r>
    </w:p>
    <w:p w14:paraId="1EEB38C9" w14:textId="77777777" w:rsidR="000D0A4B" w:rsidRDefault="00000000">
      <w:pPr>
        <w:pStyle w:val="Ttulo2"/>
      </w:pPr>
      <w:r>
        <w:t>6.3. Seguridad a nivel de fila (RLS)</w:t>
      </w:r>
    </w:p>
    <w:p w14:paraId="40EE458B" w14:textId="77777777" w:rsidR="000D0A4B" w:rsidRDefault="00000000">
      <w:pPr>
        <w:spacing w:before="60" w:after="120"/>
      </w:pPr>
      <w:r>
        <w:t>Se configuraron tres roles dinámicos en Power BI Desktop: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D0A4B" w14:paraId="4D5161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CD20" w14:textId="77777777" w:rsidR="000D0A4B" w:rsidRDefault="00000000"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001E" w14:textId="77777777" w:rsidR="000D0A4B" w:rsidRDefault="00000000">
            <w:r>
              <w:rPr>
                <w:b/>
                <w:bCs/>
                <w:sz w:val="20"/>
                <w:szCs w:val="20"/>
              </w:rPr>
              <w:t>Alcance de visualización</w:t>
            </w:r>
          </w:p>
        </w:tc>
      </w:tr>
      <w:tr w:rsidR="000D0A4B" w14:paraId="5DDA56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CD97" w14:textId="77777777" w:rsidR="000D0A4B" w:rsidRDefault="00000000">
            <w:r>
              <w:rPr>
                <w:b/>
                <w:bCs/>
                <w:sz w:val="20"/>
                <w:szCs w:val="20"/>
              </w:rPr>
              <w:t>Gerente Nacional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E9CE" w14:textId="77777777" w:rsidR="000D0A4B" w:rsidRDefault="00000000">
            <w:r>
              <w:rPr>
                <w:sz w:val="20"/>
                <w:szCs w:val="20"/>
              </w:rPr>
              <w:t>Acceso completo: $153.030.600.000 en ventas totales y 29 mil productos vendidos.</w:t>
            </w:r>
          </w:p>
        </w:tc>
      </w:tr>
      <w:tr w:rsidR="000D0A4B" w14:paraId="564CD4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B411" w14:textId="77777777" w:rsidR="000D0A4B" w:rsidRDefault="00000000">
            <w:r>
              <w:rPr>
                <w:b/>
                <w:bCs/>
                <w:sz w:val="20"/>
                <w:szCs w:val="20"/>
              </w:rPr>
              <w:t>Gerente Regional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B350" w14:textId="77777777" w:rsidR="000D0A4B" w:rsidRDefault="00000000">
            <w:r>
              <w:rPr>
                <w:sz w:val="20"/>
                <w:szCs w:val="20"/>
              </w:rPr>
              <w:t>Filtrado por ciudad asignada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Bogotá): $43.290.200.000 y 8 mil productos.</w:t>
            </w:r>
          </w:p>
        </w:tc>
      </w:tr>
      <w:tr w:rsidR="000D0A4B" w14:paraId="2646EF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924" w14:textId="77777777" w:rsidR="000D0A4B" w:rsidRDefault="00000000">
            <w:r>
              <w:rPr>
                <w:b/>
                <w:bCs/>
                <w:sz w:val="20"/>
                <w:szCs w:val="20"/>
              </w:rPr>
              <w:t>Gerente Sucursal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603D" w14:textId="77777777" w:rsidR="000D0A4B" w:rsidRDefault="00000000">
            <w:r>
              <w:rPr>
                <w:sz w:val="20"/>
                <w:szCs w:val="20"/>
              </w:rPr>
              <w:t>Filtrado por sucursal específica: $10.169.900.000 y 2 mil productos.</w:t>
            </w:r>
          </w:p>
        </w:tc>
      </w:tr>
    </w:tbl>
    <w:p w14:paraId="0A51BA0F" w14:textId="77777777" w:rsidR="000D0A4B" w:rsidRDefault="00000000">
      <w:pPr>
        <w:spacing w:before="60" w:after="120"/>
      </w:pPr>
      <w:r>
        <w:t xml:space="preserve"> </w:t>
      </w:r>
    </w:p>
    <w:p w14:paraId="7C5B93D5" w14:textId="77777777" w:rsidR="000D0A4B" w:rsidRDefault="00000000">
      <w:pPr>
        <w:spacing w:before="60" w:after="120"/>
      </w:pPr>
      <w:r>
        <w:t>Los filtros DAX se aplican sobre la tabla Sucursales mediante una tabla de mapeo de usuarios a ámbito de visualización.</w:t>
      </w:r>
    </w:p>
    <w:p w14:paraId="60435008" w14:textId="77777777" w:rsidR="000D0A4B" w:rsidRDefault="00000000">
      <w:pPr>
        <w:pStyle w:val="Ttulo1"/>
      </w:pPr>
      <w:r>
        <w:lastRenderedPageBreak/>
        <w:t>7. Cómo reproducir el proyecto</w:t>
      </w:r>
    </w:p>
    <w:p w14:paraId="11623447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>Abrir Avance_1_Limpieza_Transformacion.pbix en Power BI Desktop. Refrescar la consulta apuntando a ventas.csv. Exportar el resultado de Power Query como ventasTransformed.csv.</w:t>
      </w:r>
    </w:p>
    <w:p w14:paraId="7F7C3472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 xml:space="preserve">Abrir Avance_2_Modelo_Relacional.ipynb en </w:t>
      </w:r>
      <w:proofErr w:type="spellStart"/>
      <w:r>
        <w:t>Jupyter</w:t>
      </w:r>
      <w:proofErr w:type="spellEnd"/>
      <w:r>
        <w:t xml:space="preserve"> o VS Code. Ejecutar todas las celdas en orden. Verificar que las validaciones de integridad referencial muestren todas en estado OK. </w:t>
      </w:r>
      <w:proofErr w:type="gramStart"/>
      <w:r>
        <w:t>Confirmar</w:t>
      </w:r>
      <w:proofErr w:type="gramEnd"/>
      <w:r>
        <w:t xml:space="preserve"> que se haya generado modeloVentas.xlsx.</w:t>
      </w:r>
    </w:p>
    <w:p w14:paraId="5AF50381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>Abrir Avance_3_Dashboard.pbix. Si las rutas a modeloVentas.xlsx cambiaron, actualizarlas en Transformar datos → Configuración del origen de datos. Refrescar.</w:t>
      </w:r>
    </w:p>
    <w:p w14:paraId="04946314" w14:textId="77777777" w:rsidR="000D0A4B" w:rsidRDefault="00000000">
      <w:pPr>
        <w:pStyle w:val="Prrafodelista"/>
        <w:numPr>
          <w:ilvl w:val="0"/>
          <w:numId w:val="3"/>
        </w:numPr>
        <w:spacing w:before="40" w:after="60"/>
      </w:pPr>
      <w:r>
        <w:t xml:space="preserve">Para probar los roles RLS: ir a Modelado → Ver como roles → seleccionar el rol deseado. El </w:t>
      </w:r>
      <w:proofErr w:type="spellStart"/>
      <w:r>
        <w:t>dashboard</w:t>
      </w:r>
      <w:proofErr w:type="spellEnd"/>
      <w:r>
        <w:t xml:space="preserve"> se filtrará automáticamente según el alcance configurado.</w:t>
      </w:r>
    </w:p>
    <w:sectPr w:rsidR="000D0A4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33CBD"/>
    <w:multiLevelType w:val="hybridMultilevel"/>
    <w:tmpl w:val="A9B867A8"/>
    <w:lvl w:ilvl="0" w:tplc="26225C30">
      <w:start w:val="1"/>
      <w:numFmt w:val="decimal"/>
      <w:lvlText w:val="%1."/>
      <w:lvlJc w:val="left"/>
      <w:pPr>
        <w:ind w:left="720" w:hanging="360"/>
      </w:pPr>
    </w:lvl>
    <w:lvl w:ilvl="1" w:tplc="1248A972">
      <w:numFmt w:val="decimal"/>
      <w:lvlText w:val=""/>
      <w:lvlJc w:val="left"/>
    </w:lvl>
    <w:lvl w:ilvl="2" w:tplc="1F347012">
      <w:numFmt w:val="decimal"/>
      <w:lvlText w:val=""/>
      <w:lvlJc w:val="left"/>
    </w:lvl>
    <w:lvl w:ilvl="3" w:tplc="BCAA5128">
      <w:numFmt w:val="decimal"/>
      <w:lvlText w:val=""/>
      <w:lvlJc w:val="left"/>
    </w:lvl>
    <w:lvl w:ilvl="4" w:tplc="D1EE2C44">
      <w:numFmt w:val="decimal"/>
      <w:lvlText w:val=""/>
      <w:lvlJc w:val="left"/>
    </w:lvl>
    <w:lvl w:ilvl="5" w:tplc="93162D1A">
      <w:numFmt w:val="decimal"/>
      <w:lvlText w:val=""/>
      <w:lvlJc w:val="left"/>
    </w:lvl>
    <w:lvl w:ilvl="6" w:tplc="95AEA042">
      <w:numFmt w:val="decimal"/>
      <w:lvlText w:val=""/>
      <w:lvlJc w:val="left"/>
    </w:lvl>
    <w:lvl w:ilvl="7" w:tplc="96605D16">
      <w:numFmt w:val="decimal"/>
      <w:lvlText w:val=""/>
      <w:lvlJc w:val="left"/>
    </w:lvl>
    <w:lvl w:ilvl="8" w:tplc="7B328F48">
      <w:numFmt w:val="decimal"/>
      <w:lvlText w:val=""/>
      <w:lvlJc w:val="left"/>
    </w:lvl>
  </w:abstractNum>
  <w:abstractNum w:abstractNumId="1" w15:restartNumberingAfterBreak="0">
    <w:nsid w:val="2B5C213B"/>
    <w:multiLevelType w:val="hybridMultilevel"/>
    <w:tmpl w:val="19DA1F06"/>
    <w:lvl w:ilvl="0" w:tplc="A204FFB2">
      <w:start w:val="1"/>
      <w:numFmt w:val="bullet"/>
      <w:lvlText w:val="•"/>
      <w:lvlJc w:val="left"/>
      <w:pPr>
        <w:ind w:left="720" w:hanging="360"/>
      </w:pPr>
    </w:lvl>
    <w:lvl w:ilvl="1" w:tplc="1D20C4EA">
      <w:numFmt w:val="decimal"/>
      <w:lvlText w:val=""/>
      <w:lvlJc w:val="left"/>
    </w:lvl>
    <w:lvl w:ilvl="2" w:tplc="E446D6D8">
      <w:numFmt w:val="decimal"/>
      <w:lvlText w:val=""/>
      <w:lvlJc w:val="left"/>
    </w:lvl>
    <w:lvl w:ilvl="3" w:tplc="DF02CAD4">
      <w:numFmt w:val="decimal"/>
      <w:lvlText w:val=""/>
      <w:lvlJc w:val="left"/>
    </w:lvl>
    <w:lvl w:ilvl="4" w:tplc="9BF45F4E">
      <w:numFmt w:val="decimal"/>
      <w:lvlText w:val=""/>
      <w:lvlJc w:val="left"/>
    </w:lvl>
    <w:lvl w:ilvl="5" w:tplc="B846C47C">
      <w:numFmt w:val="decimal"/>
      <w:lvlText w:val=""/>
      <w:lvlJc w:val="left"/>
    </w:lvl>
    <w:lvl w:ilvl="6" w:tplc="63DE9584">
      <w:numFmt w:val="decimal"/>
      <w:lvlText w:val=""/>
      <w:lvlJc w:val="left"/>
    </w:lvl>
    <w:lvl w:ilvl="7" w:tplc="6DD0296E">
      <w:numFmt w:val="decimal"/>
      <w:lvlText w:val=""/>
      <w:lvlJc w:val="left"/>
    </w:lvl>
    <w:lvl w:ilvl="8" w:tplc="AE3A893E">
      <w:numFmt w:val="decimal"/>
      <w:lvlText w:val=""/>
      <w:lvlJc w:val="left"/>
    </w:lvl>
  </w:abstractNum>
  <w:abstractNum w:abstractNumId="2" w15:restartNumberingAfterBreak="0">
    <w:nsid w:val="63435456"/>
    <w:multiLevelType w:val="hybridMultilevel"/>
    <w:tmpl w:val="5EBCB8B8"/>
    <w:lvl w:ilvl="0" w:tplc="1ED2E11C">
      <w:start w:val="1"/>
      <w:numFmt w:val="bullet"/>
      <w:lvlText w:val="●"/>
      <w:lvlJc w:val="left"/>
      <w:pPr>
        <w:ind w:left="720" w:hanging="360"/>
      </w:pPr>
    </w:lvl>
    <w:lvl w:ilvl="1" w:tplc="AD787FB0">
      <w:start w:val="1"/>
      <w:numFmt w:val="bullet"/>
      <w:lvlText w:val="○"/>
      <w:lvlJc w:val="left"/>
      <w:pPr>
        <w:ind w:left="1440" w:hanging="360"/>
      </w:pPr>
    </w:lvl>
    <w:lvl w:ilvl="2" w:tplc="E5802234">
      <w:start w:val="1"/>
      <w:numFmt w:val="bullet"/>
      <w:lvlText w:val="■"/>
      <w:lvlJc w:val="left"/>
      <w:pPr>
        <w:ind w:left="2160" w:hanging="360"/>
      </w:pPr>
    </w:lvl>
    <w:lvl w:ilvl="3" w:tplc="7C681AEA">
      <w:start w:val="1"/>
      <w:numFmt w:val="bullet"/>
      <w:lvlText w:val="●"/>
      <w:lvlJc w:val="left"/>
      <w:pPr>
        <w:ind w:left="2880" w:hanging="360"/>
      </w:pPr>
    </w:lvl>
    <w:lvl w:ilvl="4" w:tplc="CE0C236A">
      <w:start w:val="1"/>
      <w:numFmt w:val="bullet"/>
      <w:lvlText w:val="○"/>
      <w:lvlJc w:val="left"/>
      <w:pPr>
        <w:ind w:left="3600" w:hanging="360"/>
      </w:pPr>
    </w:lvl>
    <w:lvl w:ilvl="5" w:tplc="E37E08F6">
      <w:start w:val="1"/>
      <w:numFmt w:val="bullet"/>
      <w:lvlText w:val="■"/>
      <w:lvlJc w:val="left"/>
      <w:pPr>
        <w:ind w:left="4320" w:hanging="360"/>
      </w:pPr>
    </w:lvl>
    <w:lvl w:ilvl="6" w:tplc="44FC0A1C">
      <w:start w:val="1"/>
      <w:numFmt w:val="bullet"/>
      <w:lvlText w:val="●"/>
      <w:lvlJc w:val="left"/>
      <w:pPr>
        <w:ind w:left="5040" w:hanging="360"/>
      </w:pPr>
    </w:lvl>
    <w:lvl w:ilvl="7" w:tplc="2A429E56">
      <w:start w:val="1"/>
      <w:numFmt w:val="bullet"/>
      <w:lvlText w:val="●"/>
      <w:lvlJc w:val="left"/>
      <w:pPr>
        <w:ind w:left="5760" w:hanging="360"/>
      </w:pPr>
    </w:lvl>
    <w:lvl w:ilvl="8" w:tplc="D75ECE26">
      <w:start w:val="1"/>
      <w:numFmt w:val="bullet"/>
      <w:lvlText w:val="●"/>
      <w:lvlJc w:val="left"/>
      <w:pPr>
        <w:ind w:left="6480" w:hanging="360"/>
      </w:pPr>
    </w:lvl>
  </w:abstractNum>
  <w:num w:numId="1" w16cid:durableId="962922479">
    <w:abstractNumId w:val="2"/>
    <w:lvlOverride w:ilvl="0">
      <w:startOverride w:val="1"/>
    </w:lvlOverride>
  </w:num>
  <w:num w:numId="2" w16cid:durableId="1219050689">
    <w:abstractNumId w:val="1"/>
    <w:lvlOverride w:ilvl="0">
      <w:startOverride w:val="1"/>
    </w:lvlOverride>
  </w:num>
  <w:num w:numId="3" w16cid:durableId="1119950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A4B"/>
    <w:rsid w:val="000D0A4B"/>
    <w:rsid w:val="007A7FBF"/>
    <w:rsid w:val="00BC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66B4D"/>
  <w15:docId w15:val="{D669FBBF-1C81-4C63-AB5A-6CE4E4B6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1109</Words>
  <Characters>6104</Characters>
  <Application>Microsoft Office Word</Application>
  <DocSecurity>0</DocSecurity>
  <Lines>50</Lines>
  <Paragraphs>14</Paragraphs>
  <ScaleCrop>false</ScaleCrop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Atrio</cp:lastModifiedBy>
  <cp:revision>2</cp:revision>
  <dcterms:created xsi:type="dcterms:W3CDTF">2026-05-06T18:11:00Z</dcterms:created>
  <dcterms:modified xsi:type="dcterms:W3CDTF">2026-05-06T18:37:00Z</dcterms:modified>
</cp:coreProperties>
</file>