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02C6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"ДОНЕЦКИЙ НАЦИОНАЛЬНЫЙ ТЕХНИЧЕСКИЙ УНИВЕРСИТЕТ"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>Факультет ФИСП</w:t>
      </w:r>
    </w:p>
    <w:p>
      <w:pPr>
        <w:spacing w:lineRule="auto" w:line="360" w:after="0"/>
        <w:jc w:val="right"/>
      </w:pPr>
      <w:r>
        <w:rPr>
          <w:sz w:val="28"/>
        </w:rPr>
        <w:t>Кафедра ПИ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Лабораторная работа №5</w:t>
      </w:r>
    </w:p>
    <w:p>
      <w:pPr>
        <w:spacing w:lineRule="auto" w:line="360" w:after="0"/>
        <w:jc w:val="center"/>
      </w:pPr>
      <w:r>
        <w:rPr>
          <w:sz w:val="28"/>
        </w:rPr>
        <w:t>предмет: «Технология разработки и сопровождения интернет-сайтов»</w:t>
      </w:r>
    </w:p>
    <w:p>
      <w:pPr>
        <w:spacing w:lineRule="auto" w:line="360" w:after="0"/>
        <w:jc w:val="center"/>
      </w:pPr>
      <w:r>
        <w:rPr>
          <w:sz w:val="28"/>
        </w:rPr>
        <w:t>по теме: «Работа с библиотекой PHP GD»</w:t>
      </w:r>
    </w:p>
    <w:p>
      <w:pPr>
        <w:spacing w:lineRule="auto" w:line="360" w:after="0"/>
        <w:jc w:val="center"/>
      </w:pPr>
      <w:r>
        <w:rPr>
          <w:sz w:val="28"/>
        </w:rPr>
        <w:t>Вариант №15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 xml:space="preserve"> Выполнил: ст. гр. ПИ-21б</w:t>
      </w:r>
    </w:p>
    <w:p>
      <w:pPr>
        <w:spacing w:lineRule="auto" w:line="360" w:after="0"/>
        <w:jc w:val="right"/>
      </w:pPr>
      <w:bookmarkStart w:id="0" w:name="_GoBack"/>
      <w:bookmarkEnd w:id="0"/>
      <w:r>
        <w:rPr>
          <w:sz w:val="28"/>
        </w:rPr>
        <w:t>Духнич Д.И.</w:t>
      </w:r>
    </w:p>
    <w:p>
      <w:pPr>
        <w:spacing w:lineRule="auto" w:line="360" w:after="0"/>
        <w:jc w:val="right"/>
      </w:pPr>
      <w:r>
        <w:rPr>
          <w:sz w:val="28"/>
        </w:rPr>
        <w:t xml:space="preserve">Проверил: </w:t>
      </w:r>
    </w:p>
    <w:p>
      <w:pPr>
        <w:spacing w:lineRule="auto" w:line="360" w:after="0"/>
        <w:jc w:val="right"/>
      </w:pPr>
      <w:r>
        <w:rPr>
          <w:sz w:val="28"/>
        </w:rPr>
        <w:t xml:space="preserve">Коломойцева И.А. 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ДОНЕЦК – 2024</w:t>
      </w: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Цель работы</w:t>
      </w:r>
    </w:p>
    <w:p>
      <w:pPr>
        <w:pStyle w:val="P1"/>
        <w:spacing w:lineRule="auto" w:line="360" w:after="0"/>
        <w:ind w:firstLine="709" w:left="0"/>
        <w:jc w:val="both"/>
        <w:rPr>
          <w:sz w:val="28"/>
        </w:rPr>
      </w:pPr>
    </w:p>
    <w:p>
      <w:pPr>
        <w:pStyle w:val="P1"/>
        <w:spacing w:lineRule="auto" w:line="360" w:after="0"/>
        <w:ind w:firstLine="709" w:left="0"/>
        <w:jc w:val="both"/>
        <w:rPr>
          <w:sz w:val="28"/>
        </w:rPr>
      </w:pPr>
      <w:r>
        <w:rPr>
          <w:sz w:val="28"/>
        </w:rPr>
        <w:t>Получить практические навыки в использовании графической библиотеки PHP GRAPHICS DRAW (GD)</w:t>
      </w:r>
    </w:p>
    <w:p>
      <w:pPr>
        <w:pStyle w:val="P1"/>
        <w:spacing w:lineRule="auto" w:line="360" w:after="0"/>
        <w:ind w:left="1080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Задание</w:t>
      </w:r>
    </w:p>
    <w:p>
      <w:pPr>
        <w:spacing w:lineRule="auto" w:line="360" w:after="0"/>
        <w:jc w:val="both"/>
        <w:rPr>
          <w:sz w:val="28"/>
        </w:rPr>
      </w:pPr>
    </w:p>
    <w:p>
      <w:pPr>
        <w:spacing w:lineRule="auto" w:line="360" w:after="0"/>
        <w:ind w:firstLine="708"/>
        <w:jc w:val="both"/>
        <w:rPr>
          <w:sz w:val="28"/>
        </w:rPr>
      </w:pPr>
      <w:r>
        <w:rPr>
          <w:sz w:val="28"/>
        </w:rPr>
        <w:t>15 вариант. Форма для голосования с выводом результатов в виде круговой диаграммы с указанием долей в процентах.</w:t>
      </w:r>
    </w:p>
    <w:p>
      <w:pPr>
        <w:spacing w:lineRule="auto" w:line="360" w:after="0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Порядок выполнения</w:t>
      </w:r>
    </w:p>
    <w:p>
      <w:pPr>
        <w:spacing w:lineRule="auto" w:line="360" w:after="0"/>
        <w:jc w:val="both"/>
        <w:rPr>
          <w:sz w:val="28"/>
        </w:rPr>
      </w:pPr>
    </w:p>
    <w:p>
      <w:pPr>
        <w:pStyle w:val="P1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Написать PHP-скрипт в соответствии с заданным вариантом.</w:t>
      </w:r>
    </w:p>
    <w:p>
      <w:pPr>
        <w:pStyle w:val="P1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Протестировать созданный PHP-скрипт.</w:t>
      </w:r>
    </w:p>
    <w:p>
      <w:pPr>
        <w:spacing w:lineRule="auto" w:line="360" w:after="0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Демонстрация работы скрипта: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На рисунке 1.1 изображена демонстрация работы скрипта.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spacing w:lineRule="auto" w:line="360" w:after="0"/>
        <w:jc w:val="both"/>
        <w:rPr>
          <w:sz w:val="28"/>
        </w:rPr>
      </w:pPr>
      <w:r>
        <w:drawing>
          <wp:inline xmlns:wp="http://schemas.openxmlformats.org/drawingml/2006/wordprocessingDrawing">
            <wp:extent cx="5939155" cy="24771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771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1 – Главная страница</w:t>
      </w:r>
    </w:p>
    <w:p>
      <w:pPr>
        <w:pStyle w:val="P1"/>
        <w:spacing w:lineRule="auto" w:line="240" w:after="0"/>
        <w:ind w:left="0"/>
        <w:sectPr>
          <w:type w:val="nextPage"/>
          <w:pgSz w:w="11906" w:h="16838" w:code="9"/>
          <w:pgMar w:left="1701" w:right="850" w:top="1134" w:bottom="1134" w:header="0" w:footer="0" w:gutter="0"/>
          <w:cols w:equalWidth="1" w:space="720"/>
        </w:sectPr>
      </w:pPr>
    </w:p>
    <w:p>
      <w:pPr>
        <w:pStyle w:val="P1"/>
        <w:spacing w:lineRule="auto" w:line="360" w:after="0"/>
        <w:ind w:left="0"/>
        <w:jc w:val="both"/>
        <w:rPr>
          <w:sz w:val="28"/>
        </w:rPr>
      </w:pPr>
      <w:r>
        <w:rPr>
          <w:sz w:val="28"/>
        </w:rPr>
        <w:t xml:space="preserve">2   Код программы</w:t>
      </w:r>
    </w:p>
    <w:p>
      <w:pPr>
        <w:rPr>
          <w:rFonts w:ascii="Consolas" w:hAnsi="Consolas"/>
          <w:b w:val="1"/>
          <w:sz w:val="20"/>
        </w:rPr>
      </w:pPr>
    </w:p>
    <w:p>
      <w:pPr>
        <w:spacing w:lineRule="auto" w:line="240" w:after="0"/>
        <w:rPr>
          <w:rFonts w:ascii="Consolas" w:hAnsi="Consolas"/>
          <w:b w:val="1"/>
          <w:sz w:val="20"/>
        </w:rPr>
      </w:pPr>
      <w:r>
        <w:rPr>
          <w:rFonts w:ascii="Consolas" w:hAnsi="Consolas"/>
          <w:b w:val="1"/>
          <w:sz w:val="20"/>
        </w:rPr>
        <w:t>Index.php</w:t>
      </w: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&lt;!doctype html&gt;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&lt;html lang="en"&gt;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&lt;head&gt;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&lt;meta charset="UTF-8"&gt;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&lt;meta name="viewport"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content="width=device-width, user-scalable=no, initial-scale=1.0, maximum-scale=1.0, minimum-scale=1.0"&gt;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&lt;meta http-equiv="X-UA-Compatible" content="ie=edge"&gt;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&lt;title&gt;Document&lt;/title&gt;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&lt;/head&gt;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&lt;body&gt;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 href="/"&gt;Вернуться на главную&lt;/a&gt;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&lt;img src="/lab5/images/votes.png?v=&lt;?php echo time() ?&gt;" alt="#" style="float: right"&gt;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&lt;form action="/lab5/vote.php" method="POST"&gt;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id="c1" type="radio" name="vote" value="60E"/&gt;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for="c1"&gt;60E&lt;/label&gt;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id="c2" type="radio" name="vote" value="74C"/&gt;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for="c2"&gt;74C&lt;/label&gt;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id="c3" type="radio" name="vote" value="75B"/&gt;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for="c3"&gt;75B&lt;/label&gt;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id="c4" type="radio" name="vote" value="89B"/&gt;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for="c4"&gt;89B&lt;/label&gt;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id="c5" type="radio" name="vote" value="90A"/&gt;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for="c5"&gt;90A&lt;/label&gt;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&lt;input id="c6" type="radio" name="vote" value="100A"/&gt;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&lt;label for="c6"&gt;100A&lt;/label&gt;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&lt;br&gt;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&lt;button type="submit"&gt;Голосовать&lt;/button&gt;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&lt;/form&gt;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&lt;/body&gt;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&lt;/html&gt;</w:t>
            </w:r>
          </w:p>
        </w:tc>
      </w:tr>
    </w:tbl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b w:val="1"/>
          <w:sz w:val="20"/>
        </w:rPr>
      </w:pPr>
      <w:r>
        <w:rPr>
          <w:rFonts w:ascii="Consolas" w:hAnsi="Consolas"/>
          <w:b w:val="1"/>
          <w:sz w:val="20"/>
        </w:rPr>
        <w:t>Vote.php</w:t>
      </w: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&lt;?php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$COOKIE_EXPIRES_AFTER = 60606006;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if (!empty($_POST['vote']))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$result = $_POST['vote'];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if (!empty($_COOKIE['votes']))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$currentVotes = json_decode($_COOKIE['votes'], true);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$currentVotes[$result] += 1;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 else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$currentVotes = [];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$currentVotes[$result] = 1;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setcookie('votes', json_encode($currentVotes), time() + $COOKIE_EXPIRES_AFTER);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header("Location: ./diagram.php");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b w:val="1"/>
          <w:sz w:val="20"/>
        </w:rPr>
      </w:pPr>
      <w:r>
        <w:rPr>
          <w:rFonts w:ascii="Consolas" w:hAnsi="Consolas"/>
          <w:b w:val="1"/>
          <w:sz w:val="20"/>
        </w:rPr>
        <w:t>diagram.php</w:t>
      </w: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&lt;?php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$im - идентификатор изображения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$VALUES - массив со значениями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$LEGEND - массив с подписями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function Diagramm($im, $VALUES, $LEGEND)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global $COLORS, $SHADOWS;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$black = ImageColorAllocate($im, 0, 0, 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Получим размеры изображения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$W = ImageSX($im);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$H = ImageSY($im);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легенды #####################################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Посчитаем количество пунктов, от этого зависит высота легенды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$legend_count = count($LEGEND);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Посчитаем максимальную длину пункта, от этого зависит ширина легенды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$max_length = 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foreach ($LEGEND as $v) if ($max_length &lt; strlen($v)) $max_length = strlen($v);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Номер шрифта, котором мы будем выводить легенду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$FONT = 2;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$font_w = ImageFontWidth($FONT);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$font_h = ImageFontHeight($FONT);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прямоугольника - границы легенды ----------------------------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$l_width = ($font_w * $max_length) + $font_h + 10 + 5 + 10;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$l_height = $font_h * $legend_count + 10 + 10;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Получим координаты верхнего левого угла прямоугольника - границы легенды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$l_x1 = $W - 10 - $l_width;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$l_y1 = ($H - $l_height) / 2;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Выводя прямоугольника - границы легенды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ImageRectangle($im, $l_x1, $l_y1, $l_x1 + $l_width, $l_y1 + $l_height, $black);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текст легенды и цветных квадратиков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$text_x = $l_x1 + 10 + 5 + $font_h;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$square_x = $l_x1 + 10;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$y = $l_y1 + 10;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$i = 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foreach ($LEGEND as $v)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$dy = $y + ($i * $font_h);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ImageString($im, $FONT, $text_x, $dy, $v, $black);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ImageFilledRectangle($im,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$square_x + 1, $dy + 1, $square_x + $font_h - 1, $dy + $font_h - 1,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$COLORS[$i]);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ImageRectangle($im,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$square_x + 1, $dy + 1, $square_x + $font_h - 1, $dy + $font_h - 1,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$black);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$i++;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круговой диаграммы ----------------------------------------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$total = array_sum($VALUES);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$anglesum = $angle = array(0);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$i = 1;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Расчет углов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while ($i &lt; count($VALUES))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$part = $VALUES[$i - 1] / $total;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$angle[$i] = floor($part * 360);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$anglesum[$i] = array_sum($angle);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$i++;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$anglesum[] = $anglesum[0];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Расчет диаметра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$diametr = $l_x1 - 10 - 10;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Расчет координат центра эллипса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$circle_x = ($diametr / 2) + 10;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$circle_y = $H / 2 - 10;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Поправка диаметра, если эллипс не помещается по высоте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if ($diametr &gt; ($H * 2) - 10 - 10) $diametr = ($H * 2) - 20 - 20 - 40;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тени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 ($j = 20; $j &gt; 0; $j--)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 ($i = 0; $i &lt; count($anglesum) - 1; $i++)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ImageFilledArc($im, $circle_x, $circle_y + $j,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$diametr, $diametr / 2,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$anglesum[$i], $anglesum[$i + 1],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$SHADOWS[$i], IMG_ARC_PIE);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// Вывод круговой диаграммы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 ($i = 0; $i &lt; count($anglesum) - 1; $i++)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ImageFilledArc($im, $circle_x, $circle_y,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$diametr, $diametr / 2,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$anglesum[$i], $anglesum[$i + 1],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$COLORS[$i], IMG_ARC_PIE);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$im = ImageCreate(500, 500);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$bgcolor = ImageColorAllocate($im, 255, 255, 200);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$COLORS[0] = imagecolorallocate($im, 255, 203, 3);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$COLORS[1] = imagecolorallocate($im, 220, 101, 29);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$COLORS[2] = imagecolorallocate($im, 189, 24, 51);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$COLORS[3] = imagecolorallocate($im, 214, 0, 127);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$COLORS[4] = imagecolorallocate($im, 98, 1, 96);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$COLORS[5] = imagecolorallocate($im, 0, 62, 136);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$COLORS[6] = imagecolorallocate($im, 0, 102, 179);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$COLORS[7] = imagecolorallocate($im, 0, 145, 195);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$COLORS[8] = imagecolorallocate($im, 0, 115, 106);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$COLORS[9] = imagecolorallocate($im, 178, 210, 52);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$COLORS[10] = imagecolorallocate($im, 137, 91, 74);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$COLORS[11] = imagecolorallocate($im, 82, 56, 47);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$SHADOWS[0] = imagecolorallocate($im, 205, 153, 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$SHADOWS[1] = imagecolorallocate($im, 170, 51, 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$SHADOWS[2] = imagecolorallocate($im, 139, 0, 1);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$SHADOWS[3] = imagecolorallocate($im, 164, 0, 77);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$SHADOWS[4] = imagecolorallocate($im, 48, 0, 46);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$SHADOWS[5] = imagecolorallocate($im, 0, 12, 86);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$SHADOWS[6] = imagecolorallocate($im, 0, 52, 129);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$SHADOWS[7] = imagecolorallocate($im, 0, 95, 145);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$SHADOWS[8] = imagecolorallocate($im, 0, 65, 56);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$SHADOWS[9] = imagecolorallocate($im, 128, 160, 2);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$SHADOWS[10] = imagecolorallocate($im, 87, 41, 24);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$SHADOWS[11] = imagecolorallocate($im, 32, 6, 0);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$VALUES = [];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$LEGEND = [];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if (!empty($_COOKIE['votes']))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$votes = json_decode($_COOKIE['votes']);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$total = 0;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foreach ($votes as $vote)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$total += $vote;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foreach ($votes as $key =&gt; $number) {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$VALUES[] = $number;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$LEGEND[] = $key . ' (' . $number . ', ' . round($number / $total * 100, 2) . '%)';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Diagramm($im, $VALUES, $LEGEND);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ImagePNG($im, '/var/www/public/lab5/images/votes.png');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header("Location: ./index.php");</w:t>
            </w: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rFonts w:ascii="Consolas" w:hAnsi="Consolas"/>
          <w:vanish w:val="1"/>
          <w:sz w:val="20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rFonts w:ascii="Consolas" w:hAnsi="Consolas"/>
                <w:sz w:val="20"/>
              </w:rPr>
            </w:pPr>
          </w:p>
        </w:tc>
      </w:tr>
    </w:tbl>
    <w:p>
      <w:pPr>
        <w:suppressAutoHyphens w:val="0"/>
        <w:spacing w:lineRule="auto" w:line="240" w:after="0"/>
        <w:rPr>
          <w:vanish w:val="1"/>
          <w:sz w:val="24"/>
        </w:rPr>
      </w:pPr>
    </w:p>
    <w:tbl>
      <w:tblPr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/>
      <w:t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uppressAutoHyphens w:val="0"/>
              <w:spacing w:lineRule="auto" w:line="240" w:after="0"/>
              <w:rPr>
                <w:sz w:val="24"/>
              </w:rPr>
            </w:pPr>
            <w:r>
              <w:rPr>
                <w:sz w:val="24"/>
              </w:rPr>
              <w:t>?&gt;</w:t>
            </w:r>
          </w:p>
        </w:tc>
      </w:tr>
    </w:tbl>
    <w:p>
      <w:pPr>
        <w:rPr>
          <w:rFonts w:ascii="Consolas" w:hAnsi="Consolas"/>
          <w:b w:val="1"/>
          <w:sz w:val="20"/>
        </w:rPr>
      </w:pPr>
    </w:p>
    <w:p>
      <w:pPr>
        <w:spacing w:lineRule="auto" w:line="360" w:after="0"/>
        <w:jc w:val="both"/>
        <w:rPr>
          <w:sz w:val="28"/>
        </w:rPr>
      </w:pPr>
    </w:p>
    <w:p/>
    <w:sectPr>
      <w:type w:val="continuous"/>
      <w:pgSz w:w="11906" w:h="16838" w:code="9"/>
      <w:pgMar w:left="1701" w:right="850" w:top="1134" w:bottom="1134" w:header="0" w:footer="0" w:gutter="0"/>
      <w:cols w:equalWidth="1" w:num="2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9186F69"/>
    <w:multiLevelType w:val="multilevel"/>
    <w:lvl w:ilvl="0">
      <w:start w:val="1"/>
      <w:numFmt w:val="decimal"/>
      <w:suff w:val="tab"/>
      <w:lvlText w:val="%1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abstractNum w:abstractNumId="1">
    <w:nsid w:val="70331998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