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967" w:rsidRDefault="004F0967">
      <w:r>
        <w:t>Requerimientos funcionale</w:t>
      </w:r>
      <w:r w:rsidR="00964E51">
        <w:t>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7"/>
        <w:gridCol w:w="8161"/>
      </w:tblGrid>
      <w:tr w:rsidR="004F0967" w:rsidTr="004F0967">
        <w:trPr>
          <w:trHeight w:val="475"/>
        </w:trPr>
        <w:tc>
          <w:tcPr>
            <w:tcW w:w="817" w:type="dxa"/>
            <w:shd w:val="clear" w:color="auto" w:fill="8DB3E2" w:themeFill="text2" w:themeFillTint="66"/>
          </w:tcPr>
          <w:p w:rsidR="004F0967" w:rsidRDefault="004F0967">
            <w:r>
              <w:t>RF00</w:t>
            </w:r>
          </w:p>
        </w:tc>
        <w:tc>
          <w:tcPr>
            <w:tcW w:w="8161" w:type="dxa"/>
          </w:tcPr>
          <w:p w:rsidR="004F0967" w:rsidRDefault="004F0967">
            <w:r>
              <w:t>Ver Servicios Asignados Técnicos</w:t>
            </w:r>
          </w:p>
        </w:tc>
      </w:tr>
      <w:tr w:rsidR="004F0967" w:rsidTr="004F0967">
        <w:trPr>
          <w:trHeight w:val="3813"/>
        </w:trPr>
        <w:tc>
          <w:tcPr>
            <w:tcW w:w="8978" w:type="dxa"/>
            <w:gridSpan w:val="2"/>
          </w:tcPr>
          <w:p w:rsidR="004F0967" w:rsidRDefault="004F0967" w:rsidP="00964E51">
            <w:pPr>
              <w:rPr>
                <w:rFonts w:ascii="Arial" w:hAnsi="Arial" w:cs="Arial"/>
                <w:sz w:val="24"/>
                <w:szCs w:val="24"/>
              </w:rPr>
            </w:pPr>
            <w:r w:rsidRPr="008D788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  <w:proofErr w:type="gramStart"/>
            <w:r w:rsidRPr="008D788B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964E51" w:rsidRPr="008D788B">
              <w:rPr>
                <w:rFonts w:ascii="Arial" w:hAnsi="Arial" w:cs="Arial"/>
                <w:sz w:val="24"/>
                <w:szCs w:val="24"/>
              </w:rPr>
              <w:t xml:space="preserve"> El</w:t>
            </w:r>
            <w:proofErr w:type="gramEnd"/>
            <w:r w:rsidR="00964E51" w:rsidRPr="008D788B">
              <w:rPr>
                <w:rFonts w:ascii="Arial" w:hAnsi="Arial" w:cs="Arial"/>
                <w:sz w:val="24"/>
                <w:szCs w:val="24"/>
              </w:rPr>
              <w:t xml:space="preserve"> ver servicios asignados a los técnicos nos permite llevar un control del estado de todos los servicios esto para </w:t>
            </w:r>
            <w:r w:rsidR="008D788B" w:rsidRPr="008D788B">
              <w:rPr>
                <w:rFonts w:ascii="Arial" w:hAnsi="Arial" w:cs="Arial"/>
                <w:sz w:val="24"/>
                <w:szCs w:val="24"/>
              </w:rPr>
              <w:t xml:space="preserve">evitar duplicidad y </w:t>
            </w:r>
            <w:r w:rsidR="008D788B">
              <w:rPr>
                <w:rFonts w:ascii="Arial" w:hAnsi="Arial" w:cs="Arial"/>
                <w:sz w:val="24"/>
                <w:szCs w:val="24"/>
              </w:rPr>
              <w:t xml:space="preserve">o facilitar la </w:t>
            </w:r>
            <w:r w:rsidR="008D788B" w:rsidRPr="008D788B">
              <w:rPr>
                <w:rFonts w:ascii="Arial" w:hAnsi="Arial" w:cs="Arial"/>
                <w:sz w:val="24"/>
                <w:szCs w:val="24"/>
              </w:rPr>
              <w:t>modificación de</w:t>
            </w:r>
            <w:r w:rsidR="008D788B">
              <w:rPr>
                <w:rFonts w:ascii="Arial" w:hAnsi="Arial" w:cs="Arial"/>
                <w:sz w:val="24"/>
                <w:szCs w:val="24"/>
              </w:rPr>
              <w:t>l estado o cambio a</w:t>
            </w:r>
            <w:r w:rsidR="008D788B" w:rsidRPr="008D788B">
              <w:rPr>
                <w:rFonts w:ascii="Arial" w:hAnsi="Arial" w:cs="Arial"/>
                <w:sz w:val="24"/>
                <w:szCs w:val="24"/>
              </w:rPr>
              <w:t xml:space="preserve"> la fecha del servicio</w:t>
            </w:r>
            <w:r w:rsidR="00964E51" w:rsidRPr="008D788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D788B" w:rsidRPr="008D788B" w:rsidRDefault="008D788B" w:rsidP="00964E51">
            <w:pPr>
              <w:rPr>
                <w:rFonts w:ascii="Arial" w:hAnsi="Arial" w:cs="Arial"/>
                <w:sz w:val="24"/>
                <w:szCs w:val="24"/>
              </w:rPr>
            </w:pPr>
          </w:p>
          <w:p w:rsidR="008D788B" w:rsidRDefault="008D788B" w:rsidP="00964E51">
            <w:r w:rsidRPr="008D788B">
              <w:rPr>
                <w:rFonts w:ascii="Arial" w:hAnsi="Arial" w:cs="Arial"/>
                <w:sz w:val="24"/>
                <w:szCs w:val="24"/>
              </w:rPr>
              <w:t>El estado del servicio es cualitativo. Se deben tener en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D788B">
              <w:rPr>
                <w:rFonts w:ascii="Arial" w:hAnsi="Arial" w:cs="Arial"/>
                <w:sz w:val="24"/>
                <w:szCs w:val="24"/>
              </w:rPr>
              <w:t>cuenta los conceptos:</w:t>
            </w:r>
          </w:p>
          <w:p w:rsidR="008D788B" w:rsidRDefault="008D788B" w:rsidP="008D788B">
            <w:pPr>
              <w:pStyle w:val="Prrafodelista"/>
              <w:numPr>
                <w:ilvl w:val="0"/>
                <w:numId w:val="1"/>
              </w:numPr>
            </w:pPr>
            <w:r>
              <w:t>Éxito</w:t>
            </w:r>
          </w:p>
          <w:p w:rsidR="008D788B" w:rsidRDefault="008D788B" w:rsidP="008D788B">
            <w:pPr>
              <w:pStyle w:val="Prrafodelista"/>
              <w:numPr>
                <w:ilvl w:val="0"/>
                <w:numId w:val="1"/>
              </w:numPr>
            </w:pPr>
          </w:p>
          <w:p w:rsidR="00964E51" w:rsidRPr="004F0967" w:rsidRDefault="00964E51" w:rsidP="00964E51"/>
        </w:tc>
      </w:tr>
      <w:tr w:rsidR="004F0967" w:rsidTr="004F0967">
        <w:trPr>
          <w:trHeight w:val="644"/>
        </w:trPr>
        <w:tc>
          <w:tcPr>
            <w:tcW w:w="8978" w:type="dxa"/>
            <w:gridSpan w:val="2"/>
          </w:tcPr>
          <w:p w:rsidR="004F0967" w:rsidRPr="008D788B" w:rsidRDefault="008D788B">
            <w:pPr>
              <w:rPr>
                <w:b/>
              </w:rPr>
            </w:pPr>
            <w:r w:rsidRPr="008D788B">
              <w:rPr>
                <w:b/>
              </w:rPr>
              <w:t xml:space="preserve"> Prioridad</w:t>
            </w:r>
            <w:r>
              <w:rPr>
                <w:b/>
              </w:rPr>
              <w:t>:</w:t>
            </w:r>
          </w:p>
        </w:tc>
      </w:tr>
      <w:tr w:rsidR="004F0967" w:rsidTr="004F0967">
        <w:trPr>
          <w:trHeight w:val="698"/>
        </w:trPr>
        <w:tc>
          <w:tcPr>
            <w:tcW w:w="8978" w:type="dxa"/>
            <w:gridSpan w:val="2"/>
          </w:tcPr>
          <w:p w:rsidR="004F0967" w:rsidRDefault="008D788B">
            <w:r>
              <w:t>Objetivo:</w:t>
            </w:r>
            <w:bookmarkStart w:id="0" w:name="_GoBack"/>
            <w:bookmarkEnd w:id="0"/>
          </w:p>
        </w:tc>
      </w:tr>
    </w:tbl>
    <w:p w:rsidR="004F0967" w:rsidRDefault="004F0967">
      <w:r>
        <w:t xml:space="preserve"> </w:t>
      </w:r>
    </w:p>
    <w:sectPr w:rsidR="004F09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7628C"/>
    <w:multiLevelType w:val="hybridMultilevel"/>
    <w:tmpl w:val="CA6893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967"/>
    <w:rsid w:val="004F0967"/>
    <w:rsid w:val="008D6069"/>
    <w:rsid w:val="008D788B"/>
    <w:rsid w:val="0096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F09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D78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F09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D7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D2628-C0B8-4E59-9085-C2EC00FB6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</dc:creator>
  <cp:keywords/>
  <dc:description/>
  <cp:lastModifiedBy>acc</cp:lastModifiedBy>
  <cp:revision>1</cp:revision>
  <dcterms:created xsi:type="dcterms:W3CDTF">2014-05-12T02:00:00Z</dcterms:created>
  <dcterms:modified xsi:type="dcterms:W3CDTF">2014-05-12T02:48:00Z</dcterms:modified>
</cp:coreProperties>
</file>