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4AFE3" w14:textId="6C6D4D23" w:rsidR="00A00E05" w:rsidRPr="00584F10" w:rsidRDefault="00A00E05" w:rsidP="00584F10">
      <w:pPr>
        <w:spacing w:after="0"/>
        <w:jc w:val="both"/>
        <w:rPr>
          <w:rFonts w:ascii="Calibri" w:hAnsi="Calibri" w:cs="Calibri"/>
          <w:lang w:val="en-US"/>
        </w:rPr>
      </w:pPr>
      <w:r w:rsidRPr="00584F10">
        <w:rPr>
          <w:rFonts w:ascii="Calibri" w:eastAsiaTheme="minorEastAsia" w:hAnsi="Calibri" w:cs="Calibri"/>
        </w:rPr>
        <w:t xml:space="preserve">The efficiency for execution on the </w:t>
      </w:r>
      <w:r w:rsidRPr="000935F7">
        <w:rPr>
          <w:rFonts w:ascii="Calibri" w:eastAsiaTheme="minorEastAsia" w:hAnsi="Calibri" w:cs="Calibri"/>
          <w:b/>
          <w:bCs/>
        </w:rPr>
        <w:t>personal machine</w:t>
      </w:r>
      <w:r w:rsidR="00584F10">
        <w:rPr>
          <w:rFonts w:ascii="Calibri" w:eastAsiaTheme="minorEastAsia" w:hAnsi="Calibri" w:cs="Calibri"/>
        </w:rPr>
        <w:t xml:space="preserve"> (</w:t>
      </w:r>
      <w:r w:rsidR="00584F10" w:rsidRPr="00584F10">
        <w:rPr>
          <w:rFonts w:ascii="Calibri" w:eastAsiaTheme="minorEastAsia" w:hAnsi="Calibri" w:cs="Calibri"/>
        </w:rPr>
        <w:t>NVIDIA GeForce GTX 1650</w:t>
      </w:r>
      <w:r w:rsidR="00584F10">
        <w:rPr>
          <w:rFonts w:ascii="Calibri" w:eastAsiaTheme="minorEastAsia" w:hAnsi="Calibri" w:cs="Calibri"/>
        </w:rPr>
        <w:t>)</w:t>
      </w:r>
      <w:r w:rsidRPr="00584F10">
        <w:rPr>
          <w:rFonts w:ascii="Calibri" w:eastAsiaTheme="minorEastAsia" w:hAnsi="Calibri" w:cs="Calibri"/>
        </w:rPr>
        <w:t>:</w:t>
      </w:r>
    </w:p>
    <w:p w14:paraId="1AE6C38D" w14:textId="093B70D7" w:rsidR="009C44DD" w:rsidRDefault="009C44DD" w:rsidP="00584F10">
      <w:pPr>
        <w:spacing w:after="120"/>
        <w:jc w:val="both"/>
        <w:rPr>
          <w:rFonts w:ascii="Calibri" w:eastAsiaTheme="minorEastAsia" w:hAnsi="Calibri" w:cs="Calibri"/>
          <w:lang w:val="en-US"/>
        </w:rPr>
      </w:pPr>
      <w:r w:rsidRPr="00584F10">
        <w:rPr>
          <w:rFonts w:ascii="Calibri" w:hAnsi="Calibri" w:cs="Calibri"/>
          <w:lang w:val="en-US"/>
        </w:rPr>
        <w:t>E</w:t>
      </w:r>
      <w:r w:rsidRPr="00584F10">
        <w:rPr>
          <w:rFonts w:ascii="Calibri" w:hAnsi="Calibri" w:cs="Calibri"/>
          <w:vertAlign w:val="subscript"/>
          <w:lang w:val="en-US"/>
        </w:rPr>
        <w:t>1</w:t>
      </w:r>
      <w:r w:rsidRPr="00584F10">
        <w:rPr>
          <w:rFonts w:ascii="Calibri" w:hAnsi="Calibri" w:cs="Calibri"/>
          <w:lang w:val="en-US"/>
        </w:rPr>
        <w:t xml:space="preserve"> = </w:t>
      </w:r>
      <m:oMath>
        <m:f>
          <m:fPr>
            <m:ctrlPr>
              <w:rPr>
                <w:rFonts w:ascii="Cambria Math" w:hAnsi="Cambria Math" w:cs="Calibri"/>
                <w:i/>
                <w:lang w:val="en-US"/>
              </w:rPr>
            </m:ctrlPr>
          </m:fPr>
          <m:num>
            <m:f>
              <m:fPr>
                <m:ctrlPr>
                  <w:rPr>
                    <w:rFonts w:ascii="Cambria Math" w:hAnsi="Cambria Math" w:cs="Calibri"/>
                    <w:i/>
                    <w:lang w:val="en-US"/>
                  </w:rPr>
                </m:ctrlPr>
              </m:fPr>
              <m:num>
                <m:r>
                  <w:rPr>
                    <w:rFonts w:ascii="Cambria Math" w:hAnsi="Cambria Math" w:cs="Calibri"/>
                    <w:lang w:val="en-US"/>
                  </w:rPr>
                  <m:t>Tserial</m:t>
                </m:r>
              </m:num>
              <m:den>
                <m:r>
                  <w:rPr>
                    <w:rFonts w:ascii="Cambria Math" w:hAnsi="Cambria Math" w:cs="Calibri"/>
                    <w:lang w:val="en-US"/>
                  </w:rPr>
                  <m:t>Tparallel1</m:t>
                </m:r>
              </m:den>
            </m:f>
          </m:num>
          <m:den>
            <m:r>
              <w:rPr>
                <w:rFonts w:ascii="Cambria Math" w:hAnsi="Cambria Math" w:cs="Calibri"/>
                <w:lang w:val="en-US"/>
              </w:rPr>
              <m:t>P1</m:t>
            </m:r>
          </m:den>
        </m:f>
      </m:oMath>
      <w:r w:rsidRPr="00584F10">
        <w:rPr>
          <w:rFonts w:ascii="Calibri" w:eastAsiaTheme="minorEastAsia" w:hAnsi="Calibri" w:cs="Calibri"/>
          <w:lang w:val="en-US"/>
        </w:rPr>
        <w:t xml:space="preserve"> </w:t>
      </w:r>
    </w:p>
    <w:p w14:paraId="042C761E" w14:textId="77777777" w:rsidR="00584F10" w:rsidRPr="00584F10" w:rsidRDefault="00584F10" w:rsidP="00584F10">
      <w:pPr>
        <w:spacing w:after="120"/>
        <w:jc w:val="both"/>
        <w:rPr>
          <w:rFonts w:ascii="Calibri" w:eastAsiaTheme="minorEastAsia" w:hAnsi="Calibri" w:cs="Calibri"/>
          <w:sz w:val="8"/>
          <w:szCs w:val="8"/>
          <w:lang w:val="en-US"/>
        </w:rPr>
      </w:pPr>
    </w:p>
    <w:p w14:paraId="427E5FD7" w14:textId="549C641B" w:rsidR="00A00E05" w:rsidRPr="00584F10" w:rsidRDefault="00A00E05" w:rsidP="00584F10">
      <w:pPr>
        <w:spacing w:after="0"/>
        <w:jc w:val="both"/>
        <w:rPr>
          <w:rFonts w:ascii="Calibri" w:eastAsiaTheme="minorEastAsia" w:hAnsi="Calibri" w:cs="Calibri"/>
          <w:lang w:val="en-US"/>
        </w:rPr>
      </w:pPr>
      <w:r w:rsidRPr="00584F10">
        <w:rPr>
          <w:rFonts w:ascii="Calibri" w:eastAsiaTheme="minorEastAsia" w:hAnsi="Calibri" w:cs="Calibri"/>
        </w:rPr>
        <w:t xml:space="preserve">The efficiency for execution on the </w:t>
      </w:r>
      <w:r w:rsidRPr="000935F7">
        <w:rPr>
          <w:rFonts w:ascii="Calibri" w:eastAsiaTheme="minorEastAsia" w:hAnsi="Calibri" w:cs="Calibri"/>
          <w:b/>
          <w:bCs/>
        </w:rPr>
        <w:t>server</w:t>
      </w:r>
      <w:r w:rsidR="00584F10">
        <w:rPr>
          <w:rFonts w:ascii="Calibri" w:eastAsiaTheme="minorEastAsia" w:hAnsi="Calibri" w:cs="Calibri"/>
        </w:rPr>
        <w:t xml:space="preserve"> (</w:t>
      </w:r>
      <w:r w:rsidR="00584F10" w:rsidRPr="00584F10">
        <w:rPr>
          <w:rFonts w:ascii="Calibri" w:eastAsiaTheme="minorEastAsia" w:hAnsi="Calibri" w:cs="Calibri"/>
        </w:rPr>
        <w:t>NVIDIA A100</w:t>
      </w:r>
      <w:r w:rsidR="00584F10">
        <w:rPr>
          <w:rFonts w:ascii="Calibri" w:eastAsiaTheme="minorEastAsia" w:hAnsi="Calibri" w:cs="Calibri"/>
        </w:rPr>
        <w:t>-SXM4-80GB)</w:t>
      </w:r>
      <w:r w:rsidRPr="00584F10">
        <w:rPr>
          <w:rFonts w:ascii="Calibri" w:eastAsiaTheme="minorEastAsia" w:hAnsi="Calibri" w:cs="Calibri"/>
        </w:rPr>
        <w:t>:</w:t>
      </w:r>
    </w:p>
    <w:p w14:paraId="5B2ECE8D" w14:textId="401DA7E3" w:rsidR="009C44DD" w:rsidRDefault="009C44DD" w:rsidP="00584F10">
      <w:pPr>
        <w:spacing w:after="120"/>
        <w:jc w:val="both"/>
        <w:rPr>
          <w:rFonts w:ascii="Calibri" w:eastAsiaTheme="minorEastAsia" w:hAnsi="Calibri" w:cs="Calibri"/>
          <w:lang w:val="en-US"/>
        </w:rPr>
      </w:pPr>
      <w:r w:rsidRPr="00584F10">
        <w:rPr>
          <w:rFonts w:ascii="Calibri" w:hAnsi="Calibri" w:cs="Calibri"/>
          <w:lang w:val="en-US"/>
        </w:rPr>
        <w:t>E</w:t>
      </w:r>
      <w:r w:rsidRPr="00584F10">
        <w:rPr>
          <w:rFonts w:ascii="Calibri" w:hAnsi="Calibri" w:cs="Calibri"/>
          <w:vertAlign w:val="subscript"/>
          <w:lang w:val="en-US"/>
        </w:rPr>
        <w:t>2</w:t>
      </w:r>
      <w:r w:rsidRPr="00584F10">
        <w:rPr>
          <w:rFonts w:ascii="Calibri" w:hAnsi="Calibri" w:cs="Calibri"/>
          <w:lang w:val="en-US"/>
        </w:rPr>
        <w:t xml:space="preserve"> = </w:t>
      </w:r>
      <m:oMath>
        <m:f>
          <m:fPr>
            <m:ctrlPr>
              <w:rPr>
                <w:rFonts w:ascii="Cambria Math" w:hAnsi="Cambria Math" w:cs="Calibri"/>
                <w:i/>
                <w:lang w:val="en-US"/>
              </w:rPr>
            </m:ctrlPr>
          </m:fPr>
          <m:num>
            <m:f>
              <m:fPr>
                <m:ctrlPr>
                  <w:rPr>
                    <w:rFonts w:ascii="Cambria Math" w:hAnsi="Cambria Math" w:cs="Calibri"/>
                    <w:i/>
                    <w:lang w:val="en-US"/>
                  </w:rPr>
                </m:ctrlPr>
              </m:fPr>
              <m:num>
                <m:r>
                  <w:rPr>
                    <w:rFonts w:ascii="Cambria Math" w:hAnsi="Cambria Math" w:cs="Calibri"/>
                    <w:lang w:val="en-US"/>
                  </w:rPr>
                  <m:t>Tserial</m:t>
                </m:r>
              </m:num>
              <m:den>
                <m:r>
                  <w:rPr>
                    <w:rFonts w:ascii="Cambria Math" w:hAnsi="Cambria Math" w:cs="Calibri"/>
                    <w:lang w:val="en-US"/>
                  </w:rPr>
                  <m:t>Tparallel</m:t>
                </m:r>
                <m:r>
                  <w:rPr>
                    <w:rFonts w:ascii="Cambria Math" w:hAnsi="Cambria Math" w:cs="Calibri"/>
                    <w:lang w:val="en-US"/>
                  </w:rPr>
                  <m:t>2</m:t>
                </m:r>
              </m:den>
            </m:f>
          </m:num>
          <m:den>
            <m:r>
              <w:rPr>
                <w:rFonts w:ascii="Cambria Math" w:hAnsi="Cambria Math" w:cs="Calibri"/>
                <w:lang w:val="en-US"/>
              </w:rPr>
              <m:t>P</m:t>
            </m:r>
            <m:r>
              <w:rPr>
                <w:rFonts w:ascii="Cambria Math" w:hAnsi="Cambria Math" w:cs="Calibri"/>
                <w:lang w:val="en-US"/>
              </w:rPr>
              <m:t>2</m:t>
            </m:r>
          </m:den>
        </m:f>
      </m:oMath>
      <w:r w:rsidRPr="00584F10">
        <w:rPr>
          <w:rFonts w:ascii="Calibri" w:eastAsiaTheme="minorEastAsia" w:hAnsi="Calibri" w:cs="Calibri"/>
          <w:lang w:val="en-US"/>
        </w:rPr>
        <w:t xml:space="preserve"> </w:t>
      </w:r>
    </w:p>
    <w:p w14:paraId="2148CA7F" w14:textId="77777777" w:rsidR="00584F10" w:rsidRPr="00584F10" w:rsidRDefault="00584F10" w:rsidP="00584F10">
      <w:pPr>
        <w:spacing w:after="120"/>
        <w:jc w:val="both"/>
        <w:rPr>
          <w:rFonts w:ascii="Calibri" w:eastAsiaTheme="minorEastAsia" w:hAnsi="Calibri" w:cs="Calibri"/>
          <w:sz w:val="8"/>
          <w:szCs w:val="8"/>
          <w:lang w:val="en-US"/>
        </w:rPr>
      </w:pPr>
    </w:p>
    <w:p w14:paraId="474BE50D" w14:textId="036DD7E0" w:rsidR="009C44DD" w:rsidRPr="00584F10" w:rsidRDefault="009C44DD" w:rsidP="00584F10">
      <w:pPr>
        <w:spacing w:after="120"/>
        <w:jc w:val="both"/>
        <w:rPr>
          <w:rFonts w:ascii="Calibri" w:eastAsiaTheme="minorEastAsia" w:hAnsi="Calibri" w:cs="Calibri"/>
          <w:lang w:val="en-US"/>
        </w:rPr>
      </w:pPr>
      <m:oMath>
        <m:f>
          <m:fPr>
            <m:ctrlPr>
              <w:rPr>
                <w:rFonts w:ascii="Cambria Math" w:hAnsi="Cambria Math" w:cs="Calibri"/>
                <w:i/>
                <w:lang w:val="en-US"/>
              </w:rPr>
            </m:ctrlPr>
          </m:fPr>
          <m:num>
            <m:r>
              <w:rPr>
                <w:rFonts w:ascii="Cambria Math" w:hAnsi="Cambria Math" w:cs="Calibri"/>
                <w:lang w:val="en-US"/>
              </w:rPr>
              <m:t>E1</m:t>
            </m:r>
          </m:num>
          <m:den>
            <m:r>
              <w:rPr>
                <w:rFonts w:ascii="Cambria Math" w:hAnsi="Cambria Math" w:cs="Calibri"/>
                <w:lang w:val="en-US"/>
              </w:rPr>
              <m:t>E2</m:t>
            </m:r>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f>
              <m:fPr>
                <m:ctrlPr>
                  <w:rPr>
                    <w:rFonts w:ascii="Cambria Math" w:hAnsi="Cambria Math" w:cs="Calibri"/>
                    <w:i/>
                    <w:lang w:val="en-US"/>
                  </w:rPr>
                </m:ctrlPr>
              </m:fPr>
              <m:num>
                <m:f>
                  <m:fPr>
                    <m:ctrlPr>
                      <w:rPr>
                        <w:rFonts w:ascii="Cambria Math" w:hAnsi="Cambria Math" w:cs="Calibri"/>
                        <w:i/>
                        <w:lang w:val="en-US"/>
                      </w:rPr>
                    </m:ctrlPr>
                  </m:fPr>
                  <m:num>
                    <m:r>
                      <w:rPr>
                        <w:rFonts w:ascii="Cambria Math" w:hAnsi="Cambria Math" w:cs="Calibri"/>
                        <w:lang w:val="en-US"/>
                      </w:rPr>
                      <m:t>Tserial</m:t>
                    </m:r>
                  </m:num>
                  <m:den>
                    <m:r>
                      <w:rPr>
                        <w:rFonts w:ascii="Cambria Math" w:hAnsi="Cambria Math" w:cs="Calibri"/>
                        <w:lang w:val="en-US"/>
                      </w:rPr>
                      <m:t>Tparallel1</m:t>
                    </m:r>
                  </m:den>
                </m:f>
              </m:num>
              <m:den>
                <m:r>
                  <w:rPr>
                    <w:rFonts w:ascii="Cambria Math" w:hAnsi="Cambria Math" w:cs="Calibri"/>
                    <w:lang w:val="en-US"/>
                  </w:rPr>
                  <m:t>P1</m:t>
                </m:r>
              </m:den>
            </m:f>
            <m:r>
              <m:rPr>
                <m:sty m:val="p"/>
              </m:rPr>
              <w:rPr>
                <w:rFonts w:ascii="Cambria Math" w:eastAsiaTheme="minorEastAsia" w:hAnsi="Cambria Math" w:cs="Calibri"/>
                <w:lang w:val="en-US"/>
              </w:rPr>
              <m:t xml:space="preserve"> </m:t>
            </m:r>
          </m:num>
          <m:den>
            <m:f>
              <m:fPr>
                <m:ctrlPr>
                  <w:rPr>
                    <w:rFonts w:ascii="Cambria Math" w:hAnsi="Cambria Math" w:cs="Calibri"/>
                    <w:i/>
                    <w:lang w:val="en-US"/>
                  </w:rPr>
                </m:ctrlPr>
              </m:fPr>
              <m:num>
                <m:f>
                  <m:fPr>
                    <m:ctrlPr>
                      <w:rPr>
                        <w:rFonts w:ascii="Cambria Math" w:hAnsi="Cambria Math" w:cs="Calibri"/>
                        <w:i/>
                        <w:lang w:val="en-US"/>
                      </w:rPr>
                    </m:ctrlPr>
                  </m:fPr>
                  <m:num>
                    <m:r>
                      <w:rPr>
                        <w:rFonts w:ascii="Cambria Math" w:hAnsi="Cambria Math" w:cs="Calibri"/>
                        <w:lang w:val="en-US"/>
                      </w:rPr>
                      <m:t>Tserial</m:t>
                    </m:r>
                  </m:num>
                  <m:den>
                    <m:r>
                      <w:rPr>
                        <w:rFonts w:ascii="Cambria Math" w:hAnsi="Cambria Math" w:cs="Calibri"/>
                        <w:lang w:val="en-US"/>
                      </w:rPr>
                      <m:t>Tparallel2</m:t>
                    </m:r>
                  </m:den>
                </m:f>
              </m:num>
              <m:den>
                <m:r>
                  <w:rPr>
                    <w:rFonts w:ascii="Cambria Math" w:hAnsi="Cambria Math" w:cs="Calibri"/>
                    <w:lang w:val="en-US"/>
                  </w:rPr>
                  <m:t>P2</m:t>
                </m:r>
              </m:den>
            </m:f>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f>
              <m:fPr>
                <m:ctrlPr>
                  <w:rPr>
                    <w:rFonts w:ascii="Cambria Math" w:eastAsiaTheme="minorEastAsia" w:hAnsi="Cambria Math" w:cs="Calibri"/>
                    <w:i/>
                    <w:lang w:val="en-US"/>
                  </w:rPr>
                </m:ctrlPr>
              </m:fPr>
              <m:num>
                <m:r>
                  <w:rPr>
                    <w:rFonts w:ascii="Cambria Math" w:eastAsiaTheme="minorEastAsia" w:hAnsi="Cambria Math" w:cs="Calibri"/>
                    <w:lang w:val="en-US"/>
                  </w:rPr>
                  <m:t>Tserial</m:t>
                </m:r>
              </m:num>
              <m:den>
                <m:r>
                  <w:rPr>
                    <w:rFonts w:ascii="Cambria Math" w:eastAsiaTheme="minorEastAsia" w:hAnsi="Cambria Math" w:cs="Calibri"/>
                    <w:lang w:val="en-US"/>
                  </w:rPr>
                  <m:t>P1  Tparallel 1</m:t>
                </m:r>
              </m:den>
            </m:f>
          </m:num>
          <m:den>
            <m:f>
              <m:fPr>
                <m:ctrlPr>
                  <w:rPr>
                    <w:rFonts w:ascii="Cambria Math" w:eastAsiaTheme="minorEastAsia" w:hAnsi="Cambria Math" w:cs="Calibri"/>
                    <w:i/>
                    <w:lang w:val="en-US"/>
                  </w:rPr>
                </m:ctrlPr>
              </m:fPr>
              <m:num>
                <m:r>
                  <w:rPr>
                    <w:rFonts w:ascii="Cambria Math" w:eastAsiaTheme="minorEastAsia" w:hAnsi="Cambria Math" w:cs="Calibri"/>
                    <w:lang w:val="en-US"/>
                  </w:rPr>
                  <m:t>Tserial</m:t>
                </m:r>
              </m:num>
              <m:den>
                <m:r>
                  <w:rPr>
                    <w:rFonts w:ascii="Cambria Math" w:eastAsiaTheme="minorEastAsia" w:hAnsi="Cambria Math" w:cs="Calibri"/>
                    <w:lang w:val="en-US"/>
                  </w:rPr>
                  <m:t>P2  Tparallel 2</m:t>
                </m:r>
              </m:den>
            </m:f>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r>
              <w:rPr>
                <w:rFonts w:ascii="Cambria Math" w:eastAsiaTheme="minorEastAsia" w:hAnsi="Cambria Math" w:cs="Calibri"/>
                <w:lang w:val="en-US"/>
              </w:rPr>
              <m:t>P2  Tparallel2</m:t>
            </m:r>
          </m:num>
          <m:den>
            <m:r>
              <w:rPr>
                <w:rFonts w:ascii="Cambria Math" w:eastAsiaTheme="minorEastAsia" w:hAnsi="Cambria Math" w:cs="Calibri"/>
                <w:lang w:val="en-US"/>
              </w:rPr>
              <m:t>P1  Tparallel1</m:t>
            </m:r>
          </m:den>
        </m:f>
      </m:oMath>
    </w:p>
    <w:p w14:paraId="342342EE" w14:textId="20EE362A" w:rsidR="009C44DD" w:rsidRDefault="009C44DD" w:rsidP="00584F10">
      <w:pPr>
        <w:spacing w:after="120"/>
        <w:jc w:val="both"/>
        <w:rPr>
          <w:rFonts w:ascii="Calibri" w:eastAsiaTheme="minorEastAsia" w:hAnsi="Calibri" w:cs="Calibri"/>
          <w:lang w:val="en-US"/>
        </w:rPr>
      </w:pPr>
      <m:oMath>
        <m:f>
          <m:fPr>
            <m:ctrlPr>
              <w:rPr>
                <w:rFonts w:ascii="Cambria Math" w:hAnsi="Cambria Math" w:cs="Calibri"/>
                <w:i/>
                <w:lang w:val="en-US"/>
              </w:rPr>
            </m:ctrlPr>
          </m:fPr>
          <m:num>
            <m:r>
              <w:rPr>
                <w:rFonts w:ascii="Cambria Math" w:hAnsi="Cambria Math" w:cs="Calibri"/>
                <w:lang w:val="en-US"/>
              </w:rPr>
              <m:t>E1</m:t>
            </m:r>
          </m:num>
          <m:den>
            <m:r>
              <w:rPr>
                <w:rFonts w:ascii="Cambria Math" w:hAnsi="Cambria Math" w:cs="Calibri"/>
                <w:lang w:val="en-US"/>
              </w:rPr>
              <m:t>E2</m:t>
            </m:r>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r>
              <w:rPr>
                <w:rFonts w:ascii="Cambria Math" w:eastAsiaTheme="minorEastAsia" w:hAnsi="Cambria Math" w:cs="Calibri"/>
                <w:lang w:val="en-US"/>
              </w:rPr>
              <m:t>P2  Tparallel2</m:t>
            </m:r>
          </m:num>
          <m:den>
            <m:r>
              <w:rPr>
                <w:rFonts w:ascii="Cambria Math" w:eastAsiaTheme="minorEastAsia" w:hAnsi="Cambria Math" w:cs="Calibri"/>
                <w:lang w:val="en-US"/>
              </w:rPr>
              <m:t>P1  Tparallel1</m:t>
            </m:r>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r>
              <w:rPr>
                <w:rFonts w:ascii="Cambria Math" w:eastAsiaTheme="minorEastAsia" w:hAnsi="Cambria Math" w:cs="Calibri"/>
                <w:lang w:val="en-US"/>
              </w:rPr>
              <m:t>6912   x   Tparallel2</m:t>
            </m:r>
          </m:num>
          <m:den>
            <m:r>
              <w:rPr>
                <w:rFonts w:ascii="Cambria Math" w:eastAsiaTheme="minorEastAsia" w:hAnsi="Cambria Math" w:cs="Calibri"/>
                <w:lang w:val="en-US"/>
              </w:rPr>
              <m:t>896   x   Tparallel1</m:t>
            </m:r>
          </m:den>
        </m:f>
      </m:oMath>
    </w:p>
    <w:p w14:paraId="460E2426" w14:textId="77777777" w:rsidR="00584F10" w:rsidRPr="00584F10" w:rsidRDefault="00584F10" w:rsidP="00584F10">
      <w:pPr>
        <w:spacing w:after="120"/>
        <w:jc w:val="both"/>
        <w:rPr>
          <w:rFonts w:ascii="Calibri" w:eastAsiaTheme="minorEastAsia" w:hAnsi="Calibri" w:cs="Calibri"/>
          <w:sz w:val="8"/>
          <w:szCs w:val="8"/>
          <w:lang w:val="en-US"/>
        </w:rPr>
      </w:pPr>
    </w:p>
    <w:p w14:paraId="000A38F7" w14:textId="2E593212" w:rsidR="00A00E05" w:rsidRPr="00584F10" w:rsidRDefault="00A00E05" w:rsidP="00584F10">
      <w:pPr>
        <w:spacing w:after="0"/>
        <w:jc w:val="both"/>
        <w:rPr>
          <w:rFonts w:ascii="Calibri" w:eastAsiaTheme="minorEastAsia" w:hAnsi="Calibri" w:cs="Calibri"/>
        </w:rPr>
      </w:pPr>
      <w:r w:rsidRPr="00584F10">
        <w:rPr>
          <w:rFonts w:ascii="Calibri" w:eastAsiaTheme="minorEastAsia" w:hAnsi="Calibri" w:cs="Calibri"/>
        </w:rPr>
        <w:t xml:space="preserve">And if </w:t>
      </w:r>
      <w:r w:rsidRPr="00584F10">
        <w:rPr>
          <w:rFonts w:ascii="Calibri" w:eastAsiaTheme="minorEastAsia" w:hAnsi="Calibri" w:cs="Calibri"/>
          <w:b/>
          <w:bCs/>
        </w:rPr>
        <w:t>Tparallel</w:t>
      </w:r>
      <w:r w:rsidRPr="00584F10">
        <w:rPr>
          <w:rFonts w:ascii="Calibri" w:eastAsiaTheme="minorEastAsia" w:hAnsi="Calibri" w:cs="Calibri"/>
        </w:rPr>
        <w:t xml:space="preserve"> strictly refers to the </w:t>
      </w:r>
      <w:r w:rsidRPr="000935F7">
        <w:rPr>
          <w:rFonts w:ascii="Calibri" w:eastAsiaTheme="minorEastAsia" w:hAnsi="Calibri" w:cs="Calibri"/>
          <w:b/>
          <w:bCs/>
          <w:i/>
          <w:iCs/>
        </w:rPr>
        <w:t>time on the GPU</w:t>
      </w:r>
      <w:r w:rsidRPr="00584F10">
        <w:rPr>
          <w:rFonts w:ascii="Calibri" w:eastAsiaTheme="minorEastAsia" w:hAnsi="Calibri" w:cs="Calibri"/>
        </w:rPr>
        <w:t>:</w:t>
      </w:r>
    </w:p>
    <w:p w14:paraId="776F33F1" w14:textId="686480B1" w:rsidR="00A00E05" w:rsidRPr="00584F10" w:rsidRDefault="00A00E05" w:rsidP="00584F10">
      <w:pPr>
        <w:spacing w:after="120"/>
        <w:jc w:val="both"/>
        <w:rPr>
          <w:rFonts w:ascii="Calibri" w:eastAsiaTheme="minorEastAsia" w:hAnsi="Calibri" w:cs="Calibri"/>
          <w:lang w:val="en-US"/>
        </w:rPr>
      </w:pPr>
      <w:r w:rsidRPr="00584F10">
        <w:rPr>
          <w:rFonts w:ascii="Calibri" w:eastAsiaTheme="minorEastAsia" w:hAnsi="Calibri" w:cs="Calibri"/>
          <w:lang w:val="en-US"/>
        </w:rPr>
        <w:t>Mandelbrot:</w:t>
      </w:r>
      <w:r w:rsidRPr="00584F10">
        <w:rPr>
          <w:rFonts w:ascii="Calibri" w:eastAsiaTheme="minorEastAsia" w:hAnsi="Calibri" w:cs="Calibri"/>
          <w:lang w:val="en-US"/>
        </w:rPr>
        <w:tab/>
      </w:r>
      <m:oMath>
        <m:f>
          <m:fPr>
            <m:ctrlPr>
              <w:rPr>
                <w:rFonts w:ascii="Cambria Math" w:hAnsi="Cambria Math" w:cs="Calibri"/>
                <w:i/>
                <w:lang w:val="en-US"/>
              </w:rPr>
            </m:ctrlPr>
          </m:fPr>
          <m:num>
            <m:r>
              <w:rPr>
                <w:rFonts w:ascii="Cambria Math" w:hAnsi="Cambria Math" w:cs="Calibri"/>
                <w:lang w:val="en-US"/>
              </w:rPr>
              <m:t>E1</m:t>
            </m:r>
          </m:num>
          <m:den>
            <m:r>
              <w:rPr>
                <w:rFonts w:ascii="Cambria Math" w:hAnsi="Cambria Math" w:cs="Calibri"/>
                <w:lang w:val="en-US"/>
              </w:rPr>
              <m:t>E2</m:t>
            </m:r>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r>
              <w:rPr>
                <w:rFonts w:ascii="Cambria Math" w:eastAsiaTheme="minorEastAsia" w:hAnsi="Cambria Math" w:cs="Calibri"/>
                <w:lang w:val="en-US"/>
              </w:rPr>
              <m:t>P2  Tparallel2</m:t>
            </m:r>
          </m:num>
          <m:den>
            <m:r>
              <w:rPr>
                <w:rFonts w:ascii="Cambria Math" w:eastAsiaTheme="minorEastAsia" w:hAnsi="Cambria Math" w:cs="Calibri"/>
                <w:lang w:val="en-US"/>
              </w:rPr>
              <m:t>P1  Tparallel1</m:t>
            </m:r>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r>
              <w:rPr>
                <w:rFonts w:ascii="Cambria Math" w:eastAsiaTheme="minorEastAsia" w:hAnsi="Cambria Math" w:cs="Calibri"/>
                <w:lang w:val="en-US"/>
              </w:rPr>
              <m:t>6912   x   Tparallel2</m:t>
            </m:r>
          </m:num>
          <m:den>
            <m:r>
              <w:rPr>
                <w:rFonts w:ascii="Cambria Math" w:eastAsiaTheme="minorEastAsia" w:hAnsi="Cambria Math" w:cs="Calibri"/>
                <w:lang w:val="en-US"/>
              </w:rPr>
              <m:t>896   x   Tparallel1</m:t>
            </m:r>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r>
              <w:rPr>
                <w:rFonts w:ascii="Cambria Math" w:eastAsiaTheme="minorEastAsia" w:hAnsi="Cambria Math" w:cs="Calibri"/>
                <w:lang w:val="en-US"/>
              </w:rPr>
              <m:t>6912   x</m:t>
            </m:r>
            <m:r>
              <w:rPr>
                <w:rFonts w:ascii="Cambria Math" w:eastAsiaTheme="minorEastAsia" w:hAnsi="Cambria Math" w:cs="Calibri"/>
                <w:lang w:val="en-US"/>
              </w:rPr>
              <m:t xml:space="preserve">  147 ms</m:t>
            </m:r>
          </m:num>
          <m:den>
            <m:r>
              <w:rPr>
                <w:rFonts w:ascii="Cambria Math" w:eastAsiaTheme="minorEastAsia" w:hAnsi="Cambria Math" w:cs="Calibri"/>
                <w:lang w:val="en-US"/>
              </w:rPr>
              <m:t>896   x</m:t>
            </m:r>
            <m:r>
              <w:rPr>
                <w:rFonts w:ascii="Cambria Math" w:eastAsiaTheme="minorEastAsia" w:hAnsi="Cambria Math" w:cs="Calibri"/>
                <w:lang w:val="en-US"/>
              </w:rPr>
              <m:t xml:space="preserve">   770 ms</m:t>
            </m:r>
          </m:den>
        </m:f>
      </m:oMath>
      <w:r w:rsidR="00C2000E" w:rsidRPr="00584F10">
        <w:rPr>
          <w:rFonts w:ascii="Calibri" w:eastAsiaTheme="minorEastAsia" w:hAnsi="Calibri" w:cs="Calibri"/>
          <w:lang w:val="en-US"/>
        </w:rPr>
        <w:t xml:space="preserve"> =</w:t>
      </w:r>
      <w:r w:rsidR="00584F10" w:rsidRPr="00584F10">
        <w:rPr>
          <w:rFonts w:ascii="Calibri" w:eastAsiaTheme="minorEastAsia" w:hAnsi="Calibri" w:cs="Calibri"/>
          <w:lang w:val="en-US"/>
        </w:rPr>
        <w:t>~</w:t>
      </w:r>
      <w:r w:rsidR="00C2000E" w:rsidRPr="00584F10">
        <w:rPr>
          <w:rFonts w:ascii="Calibri" w:eastAsiaTheme="minorEastAsia" w:hAnsi="Calibri" w:cs="Calibri"/>
          <w:lang w:val="en-US"/>
        </w:rPr>
        <w:t xml:space="preserve"> </w:t>
      </w:r>
      <w:r w:rsidR="00584F10" w:rsidRPr="00832948">
        <w:rPr>
          <w:rFonts w:ascii="Calibri" w:eastAsiaTheme="minorEastAsia" w:hAnsi="Calibri" w:cs="Calibri"/>
          <w:b/>
          <w:bCs/>
          <w:lang w:val="en-US"/>
        </w:rPr>
        <w:t>1.47</w:t>
      </w:r>
    </w:p>
    <w:p w14:paraId="64807018" w14:textId="72AA0201" w:rsidR="00A00E05" w:rsidRPr="00584F10" w:rsidRDefault="00A00E05" w:rsidP="00584F10">
      <w:pPr>
        <w:spacing w:after="120"/>
        <w:jc w:val="both"/>
        <w:rPr>
          <w:rFonts w:ascii="Calibri" w:eastAsiaTheme="minorEastAsia" w:hAnsi="Calibri" w:cs="Calibri"/>
          <w:lang w:val="en-US"/>
        </w:rPr>
      </w:pPr>
      <w:r w:rsidRPr="00584F10">
        <w:rPr>
          <w:rFonts w:ascii="Calibri" w:eastAsiaTheme="minorEastAsia" w:hAnsi="Calibri" w:cs="Calibri"/>
          <w:lang w:val="en-US"/>
        </w:rPr>
        <w:t>Tricorn:</w:t>
      </w:r>
      <w:r w:rsidRPr="00584F10">
        <w:rPr>
          <w:rFonts w:ascii="Calibri" w:eastAsiaTheme="minorEastAsia" w:hAnsi="Calibri" w:cs="Calibri"/>
          <w:lang w:val="en-US"/>
        </w:rPr>
        <w:tab/>
      </w:r>
      <m:oMath>
        <m:f>
          <m:fPr>
            <m:ctrlPr>
              <w:rPr>
                <w:rFonts w:ascii="Cambria Math" w:hAnsi="Cambria Math" w:cs="Calibri"/>
                <w:i/>
                <w:lang w:val="en-US"/>
              </w:rPr>
            </m:ctrlPr>
          </m:fPr>
          <m:num>
            <m:r>
              <w:rPr>
                <w:rFonts w:ascii="Cambria Math" w:hAnsi="Cambria Math" w:cs="Calibri"/>
                <w:lang w:val="en-US"/>
              </w:rPr>
              <m:t>E1</m:t>
            </m:r>
          </m:num>
          <m:den>
            <m:r>
              <w:rPr>
                <w:rFonts w:ascii="Cambria Math" w:hAnsi="Cambria Math" w:cs="Calibri"/>
                <w:lang w:val="en-US"/>
              </w:rPr>
              <m:t>E2</m:t>
            </m:r>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r>
              <w:rPr>
                <w:rFonts w:ascii="Cambria Math" w:eastAsiaTheme="minorEastAsia" w:hAnsi="Cambria Math" w:cs="Calibri"/>
                <w:lang w:val="en-US"/>
              </w:rPr>
              <m:t>P2  Tparallel2</m:t>
            </m:r>
          </m:num>
          <m:den>
            <m:r>
              <w:rPr>
                <w:rFonts w:ascii="Cambria Math" w:eastAsiaTheme="minorEastAsia" w:hAnsi="Cambria Math" w:cs="Calibri"/>
                <w:lang w:val="en-US"/>
              </w:rPr>
              <m:t>P1  Tparallel1</m:t>
            </m:r>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r>
              <w:rPr>
                <w:rFonts w:ascii="Cambria Math" w:eastAsiaTheme="minorEastAsia" w:hAnsi="Cambria Math" w:cs="Calibri"/>
                <w:lang w:val="en-US"/>
              </w:rPr>
              <m:t>6912   x   Tparallel2</m:t>
            </m:r>
          </m:num>
          <m:den>
            <m:r>
              <w:rPr>
                <w:rFonts w:ascii="Cambria Math" w:eastAsiaTheme="minorEastAsia" w:hAnsi="Cambria Math" w:cs="Calibri"/>
                <w:lang w:val="en-US"/>
              </w:rPr>
              <m:t>896   x   Tparallel1</m:t>
            </m:r>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r>
              <w:rPr>
                <w:rFonts w:ascii="Cambria Math" w:eastAsiaTheme="minorEastAsia" w:hAnsi="Cambria Math" w:cs="Calibri"/>
                <w:lang w:val="en-US"/>
              </w:rPr>
              <m:t xml:space="preserve">6912   x   </m:t>
            </m:r>
            <m:r>
              <w:rPr>
                <w:rFonts w:ascii="Cambria Math" w:eastAsiaTheme="minorEastAsia" w:hAnsi="Cambria Math" w:cs="Calibri"/>
                <w:lang w:val="en-US"/>
              </w:rPr>
              <m:t>78 ms</m:t>
            </m:r>
          </m:num>
          <m:den>
            <m:r>
              <w:rPr>
                <w:rFonts w:ascii="Cambria Math" w:eastAsiaTheme="minorEastAsia" w:hAnsi="Cambria Math" w:cs="Calibri"/>
                <w:lang w:val="en-US"/>
              </w:rPr>
              <m:t xml:space="preserve">896   x   </m:t>
            </m:r>
            <m:r>
              <w:rPr>
                <w:rFonts w:ascii="Cambria Math" w:eastAsiaTheme="minorEastAsia" w:hAnsi="Cambria Math" w:cs="Calibri"/>
                <w:lang w:val="en-US"/>
              </w:rPr>
              <m:t>419 ms</m:t>
            </m:r>
          </m:den>
        </m:f>
      </m:oMath>
      <w:r w:rsidR="00C2000E" w:rsidRPr="00584F10">
        <w:rPr>
          <w:rFonts w:ascii="Calibri" w:eastAsiaTheme="minorEastAsia" w:hAnsi="Calibri" w:cs="Calibri"/>
          <w:lang w:val="en-US"/>
        </w:rPr>
        <w:t xml:space="preserve"> =</w:t>
      </w:r>
      <w:r w:rsidR="00584F10" w:rsidRPr="00584F10">
        <w:rPr>
          <w:rFonts w:ascii="Calibri" w:eastAsiaTheme="minorEastAsia" w:hAnsi="Calibri" w:cs="Calibri"/>
          <w:lang w:val="en-US"/>
        </w:rPr>
        <w:t xml:space="preserve">~ </w:t>
      </w:r>
      <w:r w:rsidR="00584F10" w:rsidRPr="00832948">
        <w:rPr>
          <w:rFonts w:ascii="Calibri" w:eastAsiaTheme="minorEastAsia" w:hAnsi="Calibri" w:cs="Calibri"/>
          <w:b/>
          <w:bCs/>
          <w:lang w:val="en-US"/>
        </w:rPr>
        <w:t>1.43</w:t>
      </w:r>
    </w:p>
    <w:p w14:paraId="531E49A8" w14:textId="0B0A17C6" w:rsidR="00A00E05" w:rsidRPr="00584F10" w:rsidRDefault="00A00E05" w:rsidP="00584F10">
      <w:pPr>
        <w:spacing w:after="120"/>
        <w:jc w:val="both"/>
        <w:rPr>
          <w:rFonts w:ascii="Calibri" w:eastAsiaTheme="minorEastAsia" w:hAnsi="Calibri" w:cs="Calibri"/>
          <w:lang w:val="en-US"/>
        </w:rPr>
      </w:pPr>
      <w:r w:rsidRPr="00584F10">
        <w:rPr>
          <w:rFonts w:ascii="Calibri" w:eastAsiaTheme="minorEastAsia" w:hAnsi="Calibri" w:cs="Calibri"/>
          <w:lang w:val="en-US"/>
        </w:rPr>
        <w:t>Julia:</w:t>
      </w:r>
      <w:r w:rsidRPr="00584F10">
        <w:rPr>
          <w:rFonts w:ascii="Calibri" w:eastAsiaTheme="minorEastAsia" w:hAnsi="Calibri" w:cs="Calibri"/>
          <w:lang w:val="en-US"/>
        </w:rPr>
        <w:tab/>
      </w:r>
      <w:r w:rsidRPr="00584F10">
        <w:rPr>
          <w:rFonts w:ascii="Calibri" w:eastAsiaTheme="minorEastAsia" w:hAnsi="Calibri" w:cs="Calibri"/>
          <w:lang w:val="en-US"/>
        </w:rPr>
        <w:tab/>
      </w:r>
      <m:oMath>
        <m:f>
          <m:fPr>
            <m:ctrlPr>
              <w:rPr>
                <w:rFonts w:ascii="Cambria Math" w:hAnsi="Cambria Math" w:cs="Calibri"/>
                <w:i/>
                <w:lang w:val="en-US"/>
              </w:rPr>
            </m:ctrlPr>
          </m:fPr>
          <m:num>
            <m:r>
              <w:rPr>
                <w:rFonts w:ascii="Cambria Math" w:hAnsi="Cambria Math" w:cs="Calibri"/>
                <w:lang w:val="en-US"/>
              </w:rPr>
              <m:t>E1</m:t>
            </m:r>
          </m:num>
          <m:den>
            <m:r>
              <w:rPr>
                <w:rFonts w:ascii="Cambria Math" w:hAnsi="Cambria Math" w:cs="Calibri"/>
                <w:lang w:val="en-US"/>
              </w:rPr>
              <m:t>E2</m:t>
            </m:r>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r>
              <w:rPr>
                <w:rFonts w:ascii="Cambria Math" w:eastAsiaTheme="minorEastAsia" w:hAnsi="Cambria Math" w:cs="Calibri"/>
                <w:lang w:val="en-US"/>
              </w:rPr>
              <m:t>P2  Tparallel2</m:t>
            </m:r>
          </m:num>
          <m:den>
            <m:r>
              <w:rPr>
                <w:rFonts w:ascii="Cambria Math" w:eastAsiaTheme="minorEastAsia" w:hAnsi="Cambria Math" w:cs="Calibri"/>
                <w:lang w:val="en-US"/>
              </w:rPr>
              <m:t>P1  Tparallel1</m:t>
            </m:r>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r>
              <w:rPr>
                <w:rFonts w:ascii="Cambria Math" w:eastAsiaTheme="minorEastAsia" w:hAnsi="Cambria Math" w:cs="Calibri"/>
                <w:lang w:val="en-US"/>
              </w:rPr>
              <m:t>6912   x   Tparallel2</m:t>
            </m:r>
          </m:num>
          <m:den>
            <m:r>
              <w:rPr>
                <w:rFonts w:ascii="Cambria Math" w:eastAsiaTheme="minorEastAsia" w:hAnsi="Cambria Math" w:cs="Calibri"/>
                <w:lang w:val="en-US"/>
              </w:rPr>
              <m:t>896   x   Tparallel1</m:t>
            </m:r>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r>
              <w:rPr>
                <w:rFonts w:ascii="Cambria Math" w:eastAsiaTheme="minorEastAsia" w:hAnsi="Cambria Math" w:cs="Calibri"/>
                <w:lang w:val="en-US"/>
              </w:rPr>
              <m:t xml:space="preserve">6912   x   </m:t>
            </m:r>
            <m:r>
              <w:rPr>
                <w:rFonts w:ascii="Cambria Math" w:eastAsiaTheme="minorEastAsia" w:hAnsi="Cambria Math" w:cs="Calibri"/>
                <w:lang w:val="en-US"/>
              </w:rPr>
              <m:t>34 ms</m:t>
            </m:r>
          </m:num>
          <m:den>
            <m:r>
              <w:rPr>
                <w:rFonts w:ascii="Cambria Math" w:eastAsiaTheme="minorEastAsia" w:hAnsi="Cambria Math" w:cs="Calibri"/>
                <w:lang w:val="en-US"/>
              </w:rPr>
              <m:t xml:space="preserve">896   x   </m:t>
            </m:r>
            <m:r>
              <w:rPr>
                <w:rFonts w:ascii="Cambria Math" w:eastAsiaTheme="minorEastAsia" w:hAnsi="Cambria Math" w:cs="Calibri"/>
                <w:lang w:val="en-US"/>
              </w:rPr>
              <m:t>205 ms</m:t>
            </m:r>
          </m:den>
        </m:f>
      </m:oMath>
      <w:r w:rsidR="00C2000E" w:rsidRPr="00584F10">
        <w:rPr>
          <w:rFonts w:ascii="Calibri" w:eastAsiaTheme="minorEastAsia" w:hAnsi="Calibri" w:cs="Calibri"/>
          <w:lang w:val="en-US"/>
        </w:rPr>
        <w:t xml:space="preserve"> =</w:t>
      </w:r>
      <w:r w:rsidR="00584F10" w:rsidRPr="00584F10">
        <w:rPr>
          <w:rFonts w:ascii="Calibri" w:eastAsiaTheme="minorEastAsia" w:hAnsi="Calibri" w:cs="Calibri"/>
          <w:lang w:val="en-US"/>
        </w:rPr>
        <w:t xml:space="preserve">~ </w:t>
      </w:r>
      <w:r w:rsidR="00584F10" w:rsidRPr="00832948">
        <w:rPr>
          <w:rFonts w:ascii="Calibri" w:eastAsiaTheme="minorEastAsia" w:hAnsi="Calibri" w:cs="Calibri"/>
          <w:b/>
          <w:bCs/>
          <w:lang w:val="en-US"/>
        </w:rPr>
        <w:t>1.2</w:t>
      </w:r>
      <w:r w:rsidR="00832948" w:rsidRPr="00832948">
        <w:rPr>
          <w:rFonts w:ascii="Calibri" w:eastAsiaTheme="minorEastAsia" w:hAnsi="Calibri" w:cs="Calibri"/>
          <w:b/>
          <w:bCs/>
          <w:lang w:val="en-US"/>
        </w:rPr>
        <w:t>8</w:t>
      </w:r>
    </w:p>
    <w:p w14:paraId="7B552ACB" w14:textId="56B2DA68" w:rsidR="00584F10" w:rsidRPr="00584F10" w:rsidRDefault="00A00E05" w:rsidP="00584F10">
      <w:pPr>
        <w:spacing w:after="120"/>
        <w:jc w:val="both"/>
        <w:rPr>
          <w:rFonts w:ascii="Calibri" w:eastAsiaTheme="minorEastAsia" w:hAnsi="Calibri" w:cs="Calibri"/>
          <w:lang w:val="en-US"/>
        </w:rPr>
      </w:pPr>
      <w:r w:rsidRPr="00584F10">
        <w:rPr>
          <w:rFonts w:ascii="Calibri" w:eastAsiaTheme="minorEastAsia" w:hAnsi="Calibri" w:cs="Calibri"/>
          <w:lang w:val="en-US"/>
        </w:rPr>
        <w:t>Cosine:</w:t>
      </w:r>
      <w:r w:rsidRPr="00584F10">
        <w:rPr>
          <w:rFonts w:ascii="Calibri" w:eastAsiaTheme="minorEastAsia" w:hAnsi="Calibri" w:cs="Calibri"/>
          <w:lang w:val="en-US"/>
        </w:rPr>
        <w:tab/>
      </w:r>
      <m:oMath>
        <m:f>
          <m:fPr>
            <m:ctrlPr>
              <w:rPr>
                <w:rFonts w:ascii="Cambria Math" w:hAnsi="Cambria Math" w:cs="Calibri"/>
                <w:i/>
                <w:lang w:val="en-US"/>
              </w:rPr>
            </m:ctrlPr>
          </m:fPr>
          <m:num>
            <m:r>
              <w:rPr>
                <w:rFonts w:ascii="Cambria Math" w:hAnsi="Cambria Math" w:cs="Calibri"/>
                <w:lang w:val="en-US"/>
              </w:rPr>
              <m:t>E1</m:t>
            </m:r>
          </m:num>
          <m:den>
            <m:r>
              <w:rPr>
                <w:rFonts w:ascii="Cambria Math" w:hAnsi="Cambria Math" w:cs="Calibri"/>
                <w:lang w:val="en-US"/>
              </w:rPr>
              <m:t>E2</m:t>
            </m:r>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r>
              <w:rPr>
                <w:rFonts w:ascii="Cambria Math" w:eastAsiaTheme="minorEastAsia" w:hAnsi="Cambria Math" w:cs="Calibri"/>
                <w:lang w:val="en-US"/>
              </w:rPr>
              <m:t>P2  Tparallel2</m:t>
            </m:r>
          </m:num>
          <m:den>
            <m:r>
              <w:rPr>
                <w:rFonts w:ascii="Cambria Math" w:eastAsiaTheme="minorEastAsia" w:hAnsi="Cambria Math" w:cs="Calibri"/>
                <w:lang w:val="en-US"/>
              </w:rPr>
              <m:t>P1  Tparallel1</m:t>
            </m:r>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r>
              <w:rPr>
                <w:rFonts w:ascii="Cambria Math" w:eastAsiaTheme="minorEastAsia" w:hAnsi="Cambria Math" w:cs="Calibri"/>
                <w:lang w:val="en-US"/>
              </w:rPr>
              <m:t>6912   x   Tparallel2</m:t>
            </m:r>
          </m:num>
          <m:den>
            <m:r>
              <w:rPr>
                <w:rFonts w:ascii="Cambria Math" w:eastAsiaTheme="minorEastAsia" w:hAnsi="Cambria Math" w:cs="Calibri"/>
                <w:lang w:val="en-US"/>
              </w:rPr>
              <m:t>896   x   Tparallel1</m:t>
            </m:r>
          </m:den>
        </m:f>
      </m:oMath>
      <w:r w:rsidRPr="00584F10">
        <w:rPr>
          <w:rFonts w:ascii="Calibri" w:eastAsiaTheme="minorEastAsia" w:hAnsi="Calibri" w:cs="Calibri"/>
          <w:lang w:val="en-US"/>
        </w:rPr>
        <w:t xml:space="preserve"> = </w:t>
      </w:r>
      <m:oMath>
        <m:f>
          <m:fPr>
            <m:ctrlPr>
              <w:rPr>
                <w:rFonts w:ascii="Cambria Math" w:eastAsiaTheme="minorEastAsia" w:hAnsi="Cambria Math" w:cs="Calibri"/>
                <w:i/>
                <w:lang w:val="en-US"/>
              </w:rPr>
            </m:ctrlPr>
          </m:fPr>
          <m:num>
            <m:r>
              <w:rPr>
                <w:rFonts w:ascii="Cambria Math" w:eastAsiaTheme="minorEastAsia" w:hAnsi="Cambria Math" w:cs="Calibri"/>
                <w:lang w:val="en-US"/>
              </w:rPr>
              <m:t xml:space="preserve">6912   x   </m:t>
            </m:r>
            <m:r>
              <w:rPr>
                <w:rFonts w:ascii="Cambria Math" w:eastAsiaTheme="minorEastAsia" w:hAnsi="Cambria Math" w:cs="Calibri"/>
                <w:lang w:val="en-US"/>
              </w:rPr>
              <m:t>1896 ms</m:t>
            </m:r>
          </m:num>
          <m:den>
            <m:r>
              <w:rPr>
                <w:rFonts w:ascii="Cambria Math" w:eastAsiaTheme="minorEastAsia" w:hAnsi="Cambria Math" w:cs="Calibri"/>
                <w:lang w:val="en-US"/>
              </w:rPr>
              <m:t xml:space="preserve">896   x   </m:t>
            </m:r>
            <m:r>
              <w:rPr>
                <w:rFonts w:ascii="Cambria Math" w:eastAsiaTheme="minorEastAsia" w:hAnsi="Cambria Math" w:cs="Calibri"/>
                <w:lang w:val="en-US"/>
              </w:rPr>
              <m:t>11376 ms</m:t>
            </m:r>
          </m:den>
        </m:f>
      </m:oMath>
      <w:r w:rsidR="00C2000E" w:rsidRPr="00584F10">
        <w:rPr>
          <w:rFonts w:ascii="Calibri" w:eastAsiaTheme="minorEastAsia" w:hAnsi="Calibri" w:cs="Calibri"/>
          <w:lang w:val="en-US"/>
        </w:rPr>
        <w:t xml:space="preserve"> =</w:t>
      </w:r>
      <w:r w:rsidR="00584F10" w:rsidRPr="00584F10">
        <w:rPr>
          <w:rFonts w:ascii="Calibri" w:eastAsiaTheme="minorEastAsia" w:hAnsi="Calibri" w:cs="Calibri"/>
          <w:lang w:val="en-US"/>
        </w:rPr>
        <w:t xml:space="preserve">~ </w:t>
      </w:r>
      <w:r w:rsidR="00584F10" w:rsidRPr="00F84255">
        <w:rPr>
          <w:rFonts w:ascii="Calibri" w:eastAsiaTheme="minorEastAsia" w:hAnsi="Calibri" w:cs="Calibri"/>
          <w:b/>
          <w:bCs/>
          <w:lang w:val="en-US"/>
        </w:rPr>
        <w:t>1.2</w:t>
      </w:r>
      <w:r w:rsidR="00832948" w:rsidRPr="00F84255">
        <w:rPr>
          <w:rFonts w:ascii="Calibri" w:eastAsiaTheme="minorEastAsia" w:hAnsi="Calibri" w:cs="Calibri"/>
          <w:b/>
          <w:bCs/>
          <w:lang w:val="en-US"/>
        </w:rPr>
        <w:t>9</w:t>
      </w:r>
    </w:p>
    <w:p w14:paraId="6D25DD4F" w14:textId="77777777" w:rsidR="00832948" w:rsidRPr="00832948" w:rsidRDefault="00832948" w:rsidP="00584F10">
      <w:pPr>
        <w:spacing w:after="120"/>
        <w:jc w:val="both"/>
        <w:rPr>
          <w:rFonts w:ascii="Calibri" w:eastAsiaTheme="minorEastAsia" w:hAnsi="Calibri" w:cs="Calibri"/>
          <w:sz w:val="8"/>
          <w:szCs w:val="8"/>
        </w:rPr>
      </w:pPr>
    </w:p>
    <w:p w14:paraId="77E43328" w14:textId="2B088A95" w:rsidR="00584F10" w:rsidRDefault="00F84255" w:rsidP="00F84255">
      <w:pPr>
        <w:spacing w:after="120"/>
        <w:jc w:val="both"/>
        <w:rPr>
          <w:rFonts w:ascii="Calibri" w:eastAsiaTheme="minorEastAsia" w:hAnsi="Calibri" w:cs="Calibri"/>
        </w:rPr>
      </w:pPr>
      <w:r w:rsidRPr="00F84255">
        <w:rPr>
          <w:rFonts w:ascii="Calibri" w:eastAsiaTheme="minorEastAsia" w:hAnsi="Calibri" w:cs="Calibri"/>
        </w:rPr>
        <w:t>If the efficiency on my personal machine is higher than on the server, it's because for these fairly large images (over 16k resolution), the efficiency achieved on my GPU is better than on the server. I couldn’t test with even larger images since my GPU doesn’t have as much memory as the server.</w:t>
      </w:r>
    </w:p>
    <w:p w14:paraId="27662ECD" w14:textId="77777777" w:rsidR="004437E6" w:rsidRPr="00584F10" w:rsidRDefault="004437E6" w:rsidP="00F84255">
      <w:pPr>
        <w:spacing w:after="120"/>
        <w:jc w:val="both"/>
        <w:rPr>
          <w:rFonts w:ascii="Calibri" w:eastAsiaTheme="minorEastAsia" w:hAnsi="Calibri" w:cs="Calibri"/>
          <w:lang w:val="en-US"/>
        </w:rPr>
      </w:pPr>
    </w:p>
    <w:sectPr w:rsidR="004437E6" w:rsidRPr="00584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DD"/>
    <w:rsid w:val="000935F7"/>
    <w:rsid w:val="004437E6"/>
    <w:rsid w:val="00584F10"/>
    <w:rsid w:val="007532B7"/>
    <w:rsid w:val="00832948"/>
    <w:rsid w:val="009A31E0"/>
    <w:rsid w:val="009C44DD"/>
    <w:rsid w:val="00A00E05"/>
    <w:rsid w:val="00C2000E"/>
    <w:rsid w:val="00F8425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EE5F"/>
  <w15:chartTrackingRefBased/>
  <w15:docId w15:val="{9A4AAC80-7508-41CD-A6FC-58096D99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E05"/>
  </w:style>
  <w:style w:type="paragraph" w:styleId="Heading1">
    <w:name w:val="heading 1"/>
    <w:basedOn w:val="Normal"/>
    <w:next w:val="Normal"/>
    <w:link w:val="Heading1Char"/>
    <w:uiPriority w:val="9"/>
    <w:qFormat/>
    <w:rsid w:val="009C4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4DD"/>
    <w:rPr>
      <w:rFonts w:eastAsiaTheme="majorEastAsia" w:cstheme="majorBidi"/>
      <w:color w:val="272727" w:themeColor="text1" w:themeTint="D8"/>
    </w:rPr>
  </w:style>
  <w:style w:type="paragraph" w:styleId="Title">
    <w:name w:val="Title"/>
    <w:basedOn w:val="Normal"/>
    <w:next w:val="Normal"/>
    <w:link w:val="TitleChar"/>
    <w:uiPriority w:val="10"/>
    <w:qFormat/>
    <w:rsid w:val="009C4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4DD"/>
    <w:pPr>
      <w:spacing w:before="160"/>
      <w:jc w:val="center"/>
    </w:pPr>
    <w:rPr>
      <w:i/>
      <w:iCs/>
      <w:color w:val="404040" w:themeColor="text1" w:themeTint="BF"/>
    </w:rPr>
  </w:style>
  <w:style w:type="character" w:customStyle="1" w:styleId="QuoteChar">
    <w:name w:val="Quote Char"/>
    <w:basedOn w:val="DefaultParagraphFont"/>
    <w:link w:val="Quote"/>
    <w:uiPriority w:val="29"/>
    <w:rsid w:val="009C44DD"/>
    <w:rPr>
      <w:i/>
      <w:iCs/>
      <w:color w:val="404040" w:themeColor="text1" w:themeTint="BF"/>
    </w:rPr>
  </w:style>
  <w:style w:type="paragraph" w:styleId="ListParagraph">
    <w:name w:val="List Paragraph"/>
    <w:basedOn w:val="Normal"/>
    <w:uiPriority w:val="34"/>
    <w:qFormat/>
    <w:rsid w:val="009C44DD"/>
    <w:pPr>
      <w:ind w:left="720"/>
      <w:contextualSpacing/>
    </w:pPr>
  </w:style>
  <w:style w:type="character" w:styleId="IntenseEmphasis">
    <w:name w:val="Intense Emphasis"/>
    <w:basedOn w:val="DefaultParagraphFont"/>
    <w:uiPriority w:val="21"/>
    <w:qFormat/>
    <w:rsid w:val="009C44DD"/>
    <w:rPr>
      <w:i/>
      <w:iCs/>
      <w:color w:val="0F4761" w:themeColor="accent1" w:themeShade="BF"/>
    </w:rPr>
  </w:style>
  <w:style w:type="paragraph" w:styleId="IntenseQuote">
    <w:name w:val="Intense Quote"/>
    <w:basedOn w:val="Normal"/>
    <w:next w:val="Normal"/>
    <w:link w:val="IntenseQuoteChar"/>
    <w:uiPriority w:val="30"/>
    <w:qFormat/>
    <w:rsid w:val="009C4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4DD"/>
    <w:rPr>
      <w:i/>
      <w:iCs/>
      <w:color w:val="0F4761" w:themeColor="accent1" w:themeShade="BF"/>
    </w:rPr>
  </w:style>
  <w:style w:type="character" w:styleId="IntenseReference">
    <w:name w:val="Intense Reference"/>
    <w:basedOn w:val="DefaultParagraphFont"/>
    <w:uiPriority w:val="32"/>
    <w:qFormat/>
    <w:rsid w:val="009C44DD"/>
    <w:rPr>
      <w:b/>
      <w:bCs/>
      <w:smallCaps/>
      <w:color w:val="0F4761" w:themeColor="accent1" w:themeShade="BF"/>
      <w:spacing w:val="5"/>
    </w:rPr>
  </w:style>
  <w:style w:type="character" w:styleId="PlaceholderText">
    <w:name w:val="Placeholder Text"/>
    <w:basedOn w:val="DefaultParagraphFont"/>
    <w:uiPriority w:val="99"/>
    <w:semiHidden/>
    <w:rsid w:val="009C44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257</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Antonio-Georgian LĂZĂRESCU (110424)</dc:creator>
  <cp:keywords/>
  <dc:description/>
  <cp:lastModifiedBy>Antonio-Georgian LĂZĂRESCU (110424)</cp:lastModifiedBy>
  <cp:revision>2</cp:revision>
  <dcterms:created xsi:type="dcterms:W3CDTF">2024-12-21T16:21:00Z</dcterms:created>
  <dcterms:modified xsi:type="dcterms:W3CDTF">2024-12-21T16:21:00Z</dcterms:modified>
</cp:coreProperties>
</file>