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834646" w:rsidRDefault="00834646" w:rsidP="00DB23FA">
      <w:pPr>
        <w:jc w:val="center"/>
        <w:rPr>
          <w:rFonts w:ascii="Arial" w:hAnsi="Arial" w:cs="Arial"/>
          <w:b/>
          <w:sz w:val="24"/>
        </w:rPr>
      </w:pPr>
    </w:p>
    <w:p w:rsidR="00834646" w:rsidRDefault="00834646" w:rsidP="00DB23FA">
      <w:pPr>
        <w:jc w:val="center"/>
        <w:rPr>
          <w:rFonts w:ascii="Arial" w:hAnsi="Arial" w:cs="Arial"/>
          <w:b/>
          <w:sz w:val="24"/>
        </w:rPr>
      </w:pPr>
    </w:p>
    <w:p w:rsidR="00834646" w:rsidRDefault="00834646" w:rsidP="00DB23FA">
      <w:pPr>
        <w:jc w:val="center"/>
        <w:rPr>
          <w:rFonts w:ascii="Arial" w:hAnsi="Arial" w:cs="Arial"/>
          <w:b/>
          <w:sz w:val="24"/>
        </w:rPr>
      </w:pPr>
    </w:p>
    <w:p w:rsidR="00834646" w:rsidRDefault="00834646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834646" w:rsidP="00DB23FA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SISTEMA DE GESTIÓN ASDESILLA</w:t>
      </w:r>
    </w:p>
    <w:p w:rsidR="00834646" w:rsidRDefault="00834646" w:rsidP="00DB23FA">
      <w:pPr>
        <w:jc w:val="center"/>
        <w:rPr>
          <w:rFonts w:ascii="Arial" w:hAnsi="Arial" w:cs="Arial"/>
          <w:b/>
          <w:sz w:val="24"/>
        </w:rPr>
      </w:pPr>
    </w:p>
    <w:p w:rsidR="00C07E14" w:rsidRDefault="00DB23FA" w:rsidP="00DB23FA">
      <w:pPr>
        <w:jc w:val="center"/>
        <w:rPr>
          <w:rFonts w:ascii="Arial" w:hAnsi="Arial" w:cs="Arial"/>
          <w:b/>
          <w:sz w:val="24"/>
        </w:rPr>
      </w:pPr>
      <w:r w:rsidRPr="00DB23FA">
        <w:rPr>
          <w:rFonts w:ascii="Arial" w:hAnsi="Arial" w:cs="Arial"/>
          <w:b/>
          <w:sz w:val="24"/>
        </w:rPr>
        <w:t>MANUAL DE INSTALACIÓN</w:t>
      </w:r>
    </w:p>
    <w:p w:rsidR="00834646" w:rsidRDefault="00834646" w:rsidP="00DB23FA">
      <w:pPr>
        <w:jc w:val="center"/>
        <w:rPr>
          <w:rFonts w:ascii="Arial" w:hAnsi="Arial" w:cs="Arial"/>
          <w:b/>
          <w:sz w:val="24"/>
        </w:rPr>
      </w:pPr>
    </w:p>
    <w:p w:rsidR="00834646" w:rsidRPr="008C3181" w:rsidRDefault="00834646" w:rsidP="00834646">
      <w:pPr>
        <w:spacing w:before="240" w:after="0"/>
        <w:jc w:val="center"/>
        <w:rPr>
          <w:rFonts w:ascii="Arial" w:hAnsi="Arial" w:cs="Arial"/>
          <w:b/>
          <w:sz w:val="24"/>
          <w:szCs w:val="24"/>
        </w:rPr>
      </w:pPr>
      <w:r w:rsidRPr="008C3181">
        <w:rPr>
          <w:rFonts w:ascii="Arial" w:hAnsi="Arial" w:cs="Arial"/>
          <w:b/>
          <w:sz w:val="24"/>
          <w:szCs w:val="24"/>
        </w:rPr>
        <w:t>CRISTIAN AUGUSTO HOYOS JARAMILLO</w:t>
      </w:r>
    </w:p>
    <w:p w:rsidR="00834646" w:rsidRPr="008C3181" w:rsidRDefault="00834646" w:rsidP="00834646">
      <w:pPr>
        <w:widowControl w:val="0"/>
        <w:autoSpaceDE w:val="0"/>
        <w:autoSpaceDN w:val="0"/>
        <w:adjustRightInd w:val="0"/>
        <w:spacing w:before="240" w:after="0" w:line="320" w:lineRule="exact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8C3181">
        <w:rPr>
          <w:rFonts w:ascii="Arial" w:hAnsi="Arial" w:cs="Arial"/>
          <w:b/>
          <w:sz w:val="24"/>
          <w:szCs w:val="24"/>
        </w:rPr>
        <w:t>DANIELA ESTRADA MONSALVE</w:t>
      </w:r>
    </w:p>
    <w:p w:rsidR="00834646" w:rsidRDefault="00834646" w:rsidP="00834646">
      <w:pPr>
        <w:widowControl w:val="0"/>
        <w:autoSpaceDE w:val="0"/>
        <w:autoSpaceDN w:val="0"/>
        <w:adjustRightInd w:val="0"/>
        <w:spacing w:before="240" w:line="266" w:lineRule="exact"/>
        <w:jc w:val="center"/>
        <w:rPr>
          <w:rFonts w:ascii="Arial" w:hAnsi="Arial" w:cs="Arial"/>
          <w:b/>
          <w:color w:val="000000"/>
          <w:sz w:val="24"/>
          <w:szCs w:val="24"/>
        </w:rPr>
      </w:pPr>
      <w:r w:rsidRPr="008C3181">
        <w:rPr>
          <w:rFonts w:ascii="Arial" w:hAnsi="Arial" w:cs="Arial"/>
          <w:b/>
          <w:color w:val="000000"/>
          <w:sz w:val="24"/>
          <w:szCs w:val="24"/>
        </w:rPr>
        <w:t>YEISSON ALEXANDER OCHOA VILLA</w:t>
      </w: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8520CF" w:rsidRDefault="008520CF" w:rsidP="00DB23FA">
      <w:pPr>
        <w:jc w:val="center"/>
        <w:rPr>
          <w:rFonts w:ascii="Arial" w:hAnsi="Arial" w:cs="Arial"/>
          <w:b/>
          <w:sz w:val="24"/>
        </w:rPr>
      </w:pPr>
      <w:r>
        <w:rPr>
          <w:rFonts w:ascii="Arial" w:hAnsi="Arial" w:cs="Arial"/>
          <w:b/>
          <w:sz w:val="24"/>
        </w:rPr>
        <w:t>2015</w:t>
      </w: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DB23FA">
      <w:pPr>
        <w:jc w:val="center"/>
        <w:rPr>
          <w:rFonts w:ascii="Arial" w:hAnsi="Arial" w:cs="Arial"/>
          <w:b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1008031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406C" w:rsidRDefault="00BC406C">
          <w:pPr>
            <w:pStyle w:val="TtulodeTDC"/>
            <w:rPr>
              <w:rFonts w:ascii="Arial" w:hAnsi="Arial" w:cs="Arial"/>
              <w:b/>
              <w:color w:val="auto"/>
              <w:sz w:val="28"/>
              <w:szCs w:val="24"/>
              <w:lang w:val="es-ES"/>
            </w:rPr>
          </w:pPr>
          <w:r w:rsidRPr="00BC406C">
            <w:rPr>
              <w:rFonts w:ascii="Arial" w:hAnsi="Arial" w:cs="Arial"/>
              <w:b/>
              <w:color w:val="auto"/>
              <w:sz w:val="28"/>
              <w:szCs w:val="24"/>
              <w:lang w:val="es-ES"/>
            </w:rPr>
            <w:t>Tabla de contenido</w:t>
          </w:r>
        </w:p>
        <w:p w:rsidR="00BC406C" w:rsidRPr="00BC406C" w:rsidRDefault="00BC406C" w:rsidP="00BC406C">
          <w:pPr>
            <w:rPr>
              <w:lang w:val="es-ES" w:eastAsia="es-CO"/>
            </w:rPr>
          </w:pPr>
        </w:p>
        <w:p w:rsidR="00557204" w:rsidRDefault="00BC406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r w:rsidRPr="00903F74">
            <w:rPr>
              <w:rFonts w:ascii="Arial" w:hAnsi="Arial" w:cs="Arial"/>
              <w:sz w:val="24"/>
              <w:szCs w:val="24"/>
            </w:rPr>
            <w:fldChar w:fldCharType="begin"/>
          </w:r>
          <w:r w:rsidRPr="00903F74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903F74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429325096" w:history="1">
            <w:r w:rsidR="00557204" w:rsidRPr="00E5651C">
              <w:rPr>
                <w:rStyle w:val="Hipervnculo"/>
                <w:noProof/>
              </w:rPr>
              <w:t>PREREQUISITOS DE INSTALACIÓN</w:t>
            </w:r>
            <w:r w:rsidR="00557204">
              <w:rPr>
                <w:noProof/>
                <w:webHidden/>
              </w:rPr>
              <w:tab/>
            </w:r>
            <w:r w:rsidR="00557204">
              <w:rPr>
                <w:noProof/>
                <w:webHidden/>
              </w:rPr>
              <w:fldChar w:fldCharType="begin"/>
            </w:r>
            <w:r w:rsidR="00557204">
              <w:rPr>
                <w:noProof/>
                <w:webHidden/>
              </w:rPr>
              <w:instrText xml:space="preserve"> PAGEREF _Toc429325096 \h </w:instrText>
            </w:r>
            <w:r w:rsidR="00557204">
              <w:rPr>
                <w:noProof/>
                <w:webHidden/>
              </w:rPr>
            </w:r>
            <w:r w:rsidR="00557204">
              <w:rPr>
                <w:noProof/>
                <w:webHidden/>
              </w:rPr>
              <w:fldChar w:fldCharType="separate"/>
            </w:r>
            <w:r w:rsidR="00BF6D22">
              <w:rPr>
                <w:noProof/>
                <w:webHidden/>
              </w:rPr>
              <w:t>3</w:t>
            </w:r>
            <w:r w:rsidR="00557204">
              <w:rPr>
                <w:noProof/>
                <w:webHidden/>
              </w:rPr>
              <w:fldChar w:fldCharType="end"/>
            </w:r>
          </w:hyperlink>
        </w:p>
        <w:p w:rsidR="00557204" w:rsidRDefault="0055720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29325097" w:history="1">
            <w:r w:rsidRPr="00E5651C">
              <w:rPr>
                <w:rStyle w:val="Hipervnculo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_Toc429325097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04" w:rsidRDefault="0055720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29325098" w:history="1">
            <w:r w:rsidRPr="00E5651C">
              <w:rPr>
                <w:rStyle w:val="Hipervnculo"/>
                <w:noProof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_Toc429325098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2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04" w:rsidRDefault="0055720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29325099" w:history="1">
            <w:r w:rsidRPr="00E5651C">
              <w:rPr>
                <w:rStyle w:val="Hipervnculo"/>
                <w:noProof/>
              </w:rPr>
              <w:t>CONFIGURACIÓN DE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_Toc429325099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22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04" w:rsidRDefault="0055720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29325100" w:history="1">
            <w:r w:rsidRPr="00E5651C">
              <w:rPr>
                <w:rStyle w:val="Hipervnculo"/>
                <w:noProof/>
              </w:rPr>
              <w:t>CONFIGURACIONES ANTES DE IMPORTAR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_Toc429325100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2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04" w:rsidRDefault="00557204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29325101" w:history="1">
            <w:r w:rsidRPr="00E5651C">
              <w:rPr>
                <w:rStyle w:val="Hipervnculo"/>
                <w:noProof/>
              </w:rPr>
              <w:t>IMPORTAR LA BASE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_Toc429325101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2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04" w:rsidRDefault="0055720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29325102" w:history="1">
            <w:r w:rsidRPr="00E5651C">
              <w:rPr>
                <w:rStyle w:val="Hipervnculo"/>
                <w:noProof/>
              </w:rPr>
              <w:t>Forma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_Toc429325102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2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57204" w:rsidRDefault="00557204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s-ES" w:eastAsia="es-ES"/>
            </w:rPr>
          </w:pPr>
          <w:hyperlink w:anchor="_Toc429325103" w:history="1">
            <w:r w:rsidRPr="00E5651C">
              <w:rPr>
                <w:rStyle w:val="Hipervnculo"/>
                <w:rFonts w:eastAsia="Times New Roman"/>
                <w:noProof/>
                <w:lang w:eastAsia="es-CO"/>
              </w:rPr>
              <w:t>Forma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_Toc429325103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6D2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C406C" w:rsidRDefault="00BC406C">
          <w:r w:rsidRPr="00903F74">
            <w:rPr>
              <w:rFonts w:ascii="Arial" w:hAnsi="Arial" w:cs="Arial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  <w:bookmarkStart w:id="0" w:name="_GoBack"/>
      <w:bookmarkEnd w:id="0"/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BC406C" w:rsidRDefault="00BC406C" w:rsidP="00DB23FA">
      <w:pPr>
        <w:jc w:val="center"/>
        <w:rPr>
          <w:rFonts w:ascii="Arial" w:hAnsi="Arial" w:cs="Arial"/>
          <w:b/>
          <w:sz w:val="24"/>
        </w:rPr>
      </w:pPr>
    </w:p>
    <w:p w:rsidR="00DB23FA" w:rsidRDefault="00DB23FA" w:rsidP="00094722">
      <w:pPr>
        <w:pStyle w:val="Ttulo1"/>
      </w:pPr>
      <w:bookmarkStart w:id="1" w:name="_Toc429325096"/>
      <w:r>
        <w:t>PREREQUISITOS DE INSTALACIÓN</w:t>
      </w:r>
      <w:bookmarkEnd w:id="1"/>
    </w:p>
    <w:p w:rsidR="00094722" w:rsidRPr="00094722" w:rsidRDefault="00094722" w:rsidP="00094722"/>
    <w:p w:rsidR="00DB23FA" w:rsidRDefault="00DB23FA" w:rsidP="00D35857">
      <w:pPr>
        <w:pStyle w:val="Ttulo2"/>
        <w:jc w:val="both"/>
      </w:pPr>
      <w:bookmarkStart w:id="2" w:name="_Toc429325097"/>
      <w:r>
        <w:t>MYSQL</w:t>
      </w:r>
      <w:bookmarkEnd w:id="2"/>
    </w:p>
    <w:p w:rsidR="00DB23FA" w:rsidRDefault="00094722" w:rsidP="00D35857">
      <w:pPr>
        <w:jc w:val="both"/>
        <w:rPr>
          <w:rFonts w:ascii="Arial" w:hAnsi="Arial" w:cs="Arial"/>
          <w:sz w:val="24"/>
        </w:rPr>
      </w:pPr>
      <w:r w:rsidRPr="006216B2">
        <w:rPr>
          <w:rFonts w:ascii="Arial" w:hAnsi="Arial" w:cs="Arial"/>
          <w:sz w:val="24"/>
        </w:rPr>
        <w:t>Es</w:t>
      </w:r>
      <w:r>
        <w:rPr>
          <w:rFonts w:ascii="Arial" w:hAnsi="Arial" w:cs="Arial"/>
          <w:sz w:val="24"/>
        </w:rPr>
        <w:t>te</w:t>
      </w:r>
      <w:r w:rsidRPr="006216B2">
        <w:rPr>
          <w:rFonts w:ascii="Arial" w:hAnsi="Arial" w:cs="Arial"/>
          <w:sz w:val="24"/>
        </w:rPr>
        <w:t xml:space="preserve"> </w:t>
      </w:r>
      <w:r>
        <w:rPr>
          <w:rFonts w:ascii="Arial" w:hAnsi="Arial" w:cs="Arial"/>
          <w:sz w:val="24"/>
        </w:rPr>
        <w:t>es el</w:t>
      </w:r>
      <w:r w:rsidRPr="006216B2">
        <w:rPr>
          <w:rFonts w:ascii="Arial" w:hAnsi="Arial" w:cs="Arial"/>
          <w:sz w:val="24"/>
        </w:rPr>
        <w:t xml:space="preserve"> manejador de Bases de Datos, </w:t>
      </w:r>
      <w:r>
        <w:rPr>
          <w:rFonts w:ascii="Arial" w:hAnsi="Arial" w:cs="Arial"/>
          <w:sz w:val="24"/>
        </w:rPr>
        <w:t xml:space="preserve">y el cual permitirá almacenar la información del sistema. Para el correcto funcionamiento de la aplicación se recomienda usar la versión </w:t>
      </w:r>
      <w:r w:rsidRPr="00094722">
        <w:rPr>
          <w:rFonts w:ascii="Arial" w:hAnsi="Arial" w:cs="Arial"/>
          <w:sz w:val="24"/>
        </w:rPr>
        <w:t>5.5.16</w:t>
      </w:r>
      <w:r>
        <w:rPr>
          <w:rFonts w:ascii="Arial" w:hAnsi="Arial" w:cs="Arial"/>
          <w:sz w:val="24"/>
        </w:rPr>
        <w:t xml:space="preserve"> o superior.</w:t>
      </w:r>
    </w:p>
    <w:p w:rsidR="00094722" w:rsidRDefault="00094722" w:rsidP="00D35857">
      <w:pPr>
        <w:jc w:val="both"/>
        <w:rPr>
          <w:rFonts w:ascii="Arial" w:hAnsi="Arial" w:cs="Arial"/>
          <w:b/>
          <w:sz w:val="24"/>
        </w:rPr>
      </w:pPr>
    </w:p>
    <w:p w:rsidR="00DB23FA" w:rsidRDefault="00DB23FA" w:rsidP="00D35857">
      <w:pPr>
        <w:pStyle w:val="Ttulo2"/>
        <w:jc w:val="both"/>
      </w:pPr>
      <w:bookmarkStart w:id="3" w:name="_Toc429325098"/>
      <w:r>
        <w:t>JAVA</w:t>
      </w:r>
      <w:bookmarkEnd w:id="3"/>
    </w:p>
    <w:p w:rsidR="00094722" w:rsidRDefault="00094722" w:rsidP="00D3585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Este lenguaje de programación orientado a objetos será el encargado de permitirnos ejecutar nuestra aplicación en </w:t>
      </w:r>
      <w:r w:rsidRPr="001A0E16">
        <w:rPr>
          <w:rFonts w:ascii="Arial" w:hAnsi="Arial" w:cs="Arial"/>
          <w:sz w:val="24"/>
        </w:rPr>
        <w:t>cualquier dispositivo</w:t>
      </w:r>
      <w:r>
        <w:rPr>
          <w:rFonts w:ascii="Arial" w:hAnsi="Arial" w:cs="Arial"/>
          <w:sz w:val="24"/>
        </w:rPr>
        <w:t>, que tenga java instalado. Para el correcto funcionamiento de la aplicación se recomienda usar la versión 8 o superior.</w:t>
      </w:r>
    </w:p>
    <w:p w:rsidR="00094722" w:rsidRDefault="00094722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B23FA">
      <w:pPr>
        <w:rPr>
          <w:rFonts w:ascii="Arial" w:hAnsi="Arial" w:cs="Arial"/>
          <w:sz w:val="24"/>
        </w:rPr>
      </w:pPr>
    </w:p>
    <w:p w:rsidR="00094722" w:rsidRDefault="00094722" w:rsidP="00D35857">
      <w:pPr>
        <w:pStyle w:val="Ttulo1"/>
      </w:pPr>
      <w:bookmarkStart w:id="4" w:name="_Toc429325099"/>
      <w:r>
        <w:lastRenderedPageBreak/>
        <w:t>CONFIGURACIÓN DE LA BASE DE DATOS</w:t>
      </w:r>
      <w:bookmarkEnd w:id="4"/>
    </w:p>
    <w:p w:rsidR="00AB0789" w:rsidRPr="00AB0789" w:rsidRDefault="00AB0789" w:rsidP="00AB0789"/>
    <w:p w:rsidR="00094722" w:rsidRDefault="00D35857" w:rsidP="00D35857">
      <w:pPr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Como se dijo en el apartado anterior, la base de datos de la aplicación se encuentra implementada en </w:t>
      </w:r>
      <w:proofErr w:type="spellStart"/>
      <w:r>
        <w:rPr>
          <w:rFonts w:ascii="Arial" w:hAnsi="Arial" w:cs="Arial"/>
          <w:sz w:val="24"/>
        </w:rPr>
        <w:t>MySQL</w:t>
      </w:r>
      <w:proofErr w:type="spellEnd"/>
      <w:r>
        <w:rPr>
          <w:rFonts w:ascii="Arial" w:hAnsi="Arial" w:cs="Arial"/>
          <w:sz w:val="24"/>
        </w:rPr>
        <w:t xml:space="preserve">, por lo que para su configuración deberemos ir a la siguiente ruta dentro del proyecto: </w:t>
      </w:r>
      <w:proofErr w:type="spellStart"/>
      <w:r>
        <w:rPr>
          <w:rFonts w:ascii="Arial" w:hAnsi="Arial" w:cs="Arial"/>
          <w:sz w:val="24"/>
        </w:rPr>
        <w:t>src</w:t>
      </w:r>
      <w:proofErr w:type="spellEnd"/>
      <w:r>
        <w:rPr>
          <w:rFonts w:ascii="Arial" w:hAnsi="Arial" w:cs="Arial"/>
          <w:sz w:val="24"/>
        </w:rPr>
        <w:t>/Utilidades/Conexión</w:t>
      </w:r>
    </w:p>
    <w:p w:rsidR="00D35857" w:rsidRDefault="00D35857" w:rsidP="00DB23FA">
      <w:pPr>
        <w:rPr>
          <w:rFonts w:ascii="Arial" w:hAnsi="Arial" w:cs="Arial"/>
          <w:sz w:val="24"/>
        </w:rPr>
      </w:pPr>
    </w:p>
    <w:p w:rsidR="00D35857" w:rsidRDefault="00D35857" w:rsidP="00D35857">
      <w:pPr>
        <w:jc w:val="center"/>
        <w:rPr>
          <w:rFonts w:ascii="Arial" w:hAnsi="Arial" w:cs="Arial"/>
          <w:sz w:val="24"/>
        </w:rPr>
      </w:pPr>
      <w:r w:rsidRPr="00D35857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 wp14:anchorId="6F680156" wp14:editId="76076C49">
            <wp:extent cx="5395749" cy="49720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878" cy="497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5857" w:rsidRDefault="00D35857" w:rsidP="00D3585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Aquí deberemos modificar los siguientes atributos:</w:t>
      </w:r>
    </w:p>
    <w:p w:rsidR="00D35857" w:rsidRPr="00AB0789" w:rsidRDefault="00D35857" w:rsidP="00AB0789">
      <w:pPr>
        <w:pStyle w:val="Prrafodelista"/>
        <w:numPr>
          <w:ilvl w:val="0"/>
          <w:numId w:val="1"/>
        </w:numPr>
        <w:rPr>
          <w:rFonts w:ascii="Arial" w:hAnsi="Arial" w:cs="Arial"/>
          <w:color w:val="0070C0"/>
          <w:sz w:val="24"/>
        </w:rPr>
      </w:pPr>
      <w:r w:rsidRPr="00AB0789">
        <w:rPr>
          <w:rFonts w:ascii="Arial" w:hAnsi="Arial" w:cs="Arial"/>
          <w:b/>
          <w:sz w:val="24"/>
        </w:rPr>
        <w:t>url:</w:t>
      </w:r>
      <w:r w:rsidRPr="00AB0789">
        <w:rPr>
          <w:rFonts w:ascii="Arial" w:hAnsi="Arial" w:cs="Arial"/>
          <w:sz w:val="24"/>
        </w:rPr>
        <w:t xml:space="preserve"> Este corresponde a la dirección donde se encuentra la base de datos. Para este caso tendremos </w:t>
      </w:r>
      <w:r w:rsidRPr="00AB0789">
        <w:rPr>
          <w:rFonts w:ascii="Arial" w:hAnsi="Arial" w:cs="Arial"/>
          <w:color w:val="0070C0"/>
          <w:sz w:val="24"/>
        </w:rPr>
        <w:t>“</w:t>
      </w:r>
      <w:proofErr w:type="spellStart"/>
      <w:r w:rsidRPr="00AB0789">
        <w:rPr>
          <w:rFonts w:ascii="Arial" w:hAnsi="Arial" w:cs="Arial"/>
          <w:color w:val="0070C0"/>
          <w:sz w:val="24"/>
        </w:rPr>
        <w:t>jdbc:mysql</w:t>
      </w:r>
      <w:proofErr w:type="spellEnd"/>
      <w:r w:rsidRPr="00AB0789">
        <w:rPr>
          <w:rFonts w:ascii="Arial" w:hAnsi="Arial" w:cs="Arial"/>
          <w:color w:val="0070C0"/>
          <w:sz w:val="24"/>
        </w:rPr>
        <w:t>://</w:t>
      </w:r>
      <w:proofErr w:type="spellStart"/>
      <w:r w:rsidRPr="00AB0789">
        <w:rPr>
          <w:rFonts w:ascii="Arial" w:hAnsi="Arial" w:cs="Arial"/>
          <w:color w:val="0070C0"/>
          <w:sz w:val="24"/>
          <w:u w:val="single"/>
        </w:rPr>
        <w:t>localhost</w:t>
      </w:r>
      <w:proofErr w:type="spellEnd"/>
      <w:r w:rsidRPr="00AB0789">
        <w:rPr>
          <w:rFonts w:ascii="Arial" w:hAnsi="Arial" w:cs="Arial"/>
          <w:color w:val="0070C0"/>
          <w:sz w:val="24"/>
        </w:rPr>
        <w:t>/</w:t>
      </w:r>
      <w:proofErr w:type="spellStart"/>
      <w:r w:rsidRPr="00AB0789">
        <w:rPr>
          <w:rFonts w:ascii="Arial" w:hAnsi="Arial" w:cs="Arial"/>
          <w:color w:val="0070C0"/>
          <w:sz w:val="24"/>
        </w:rPr>
        <w:t>asdesilla_db</w:t>
      </w:r>
      <w:proofErr w:type="spellEnd"/>
      <w:r w:rsidRPr="00AB0789">
        <w:rPr>
          <w:rFonts w:ascii="Arial" w:hAnsi="Arial" w:cs="Arial"/>
          <w:color w:val="0070C0"/>
          <w:sz w:val="24"/>
        </w:rPr>
        <w:t>”</w:t>
      </w:r>
    </w:p>
    <w:p w:rsidR="00D35857" w:rsidRPr="00AB0789" w:rsidRDefault="00D35857" w:rsidP="00AB0789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AB0789">
        <w:rPr>
          <w:rFonts w:ascii="Arial" w:hAnsi="Arial" w:cs="Arial"/>
          <w:b/>
          <w:sz w:val="24"/>
        </w:rPr>
        <w:t>usuario:</w:t>
      </w:r>
      <w:r w:rsidRPr="00AB0789">
        <w:rPr>
          <w:rFonts w:ascii="Arial" w:hAnsi="Arial" w:cs="Arial"/>
          <w:sz w:val="24"/>
        </w:rPr>
        <w:t xml:space="preserve"> Este corresponde al nombre de usuario que tiene acceso a dicha base de datos. Por defecto y para este caso tendremos como usuario </w:t>
      </w:r>
      <w:proofErr w:type="spellStart"/>
      <w:r w:rsidRPr="00AB0789">
        <w:rPr>
          <w:rFonts w:ascii="Arial" w:hAnsi="Arial" w:cs="Arial"/>
          <w:color w:val="0070C0"/>
          <w:sz w:val="24"/>
        </w:rPr>
        <w:t>root</w:t>
      </w:r>
      <w:proofErr w:type="spellEnd"/>
      <w:r w:rsidRPr="00AB0789">
        <w:rPr>
          <w:rFonts w:ascii="Arial" w:hAnsi="Arial" w:cs="Arial"/>
          <w:sz w:val="24"/>
        </w:rPr>
        <w:t xml:space="preserve">. </w:t>
      </w:r>
    </w:p>
    <w:p w:rsidR="00D35857" w:rsidRDefault="00D35857" w:rsidP="00AB0789">
      <w:pPr>
        <w:pStyle w:val="Prrafodelista"/>
        <w:numPr>
          <w:ilvl w:val="0"/>
          <w:numId w:val="2"/>
        </w:numPr>
        <w:rPr>
          <w:rFonts w:ascii="Arial" w:hAnsi="Arial" w:cs="Arial"/>
          <w:sz w:val="24"/>
        </w:rPr>
      </w:pPr>
      <w:r w:rsidRPr="00AB0789">
        <w:rPr>
          <w:rFonts w:ascii="Arial" w:hAnsi="Arial" w:cs="Arial"/>
          <w:b/>
          <w:sz w:val="24"/>
        </w:rPr>
        <w:t>contraseña:</w:t>
      </w:r>
      <w:r w:rsidRPr="00AB0789">
        <w:rPr>
          <w:rFonts w:ascii="Arial" w:hAnsi="Arial" w:cs="Arial"/>
          <w:sz w:val="24"/>
        </w:rPr>
        <w:t xml:space="preserve"> Este corresponde a la contraseña asignada a dicho usuario configurado en el apartado anterior. Por defecto y para este caso no tendremos contraseña, por lo que lo dejaremos en blanco</w:t>
      </w:r>
      <w:r w:rsidR="00903F74">
        <w:rPr>
          <w:rFonts w:ascii="Arial" w:hAnsi="Arial" w:cs="Arial"/>
          <w:sz w:val="24"/>
        </w:rPr>
        <w:t xml:space="preserve"> (</w:t>
      </w:r>
      <w:r w:rsidR="00903F74" w:rsidRPr="00903F74">
        <w:rPr>
          <w:rFonts w:ascii="Arial" w:hAnsi="Arial" w:cs="Arial"/>
          <w:color w:val="0070C0"/>
          <w:sz w:val="24"/>
        </w:rPr>
        <w:t>“”</w:t>
      </w:r>
      <w:r w:rsidR="00903F74">
        <w:rPr>
          <w:rFonts w:ascii="Arial" w:hAnsi="Arial" w:cs="Arial"/>
          <w:sz w:val="24"/>
        </w:rPr>
        <w:t>)</w:t>
      </w:r>
      <w:r w:rsidRPr="00AB0789">
        <w:rPr>
          <w:rFonts w:ascii="Arial" w:hAnsi="Arial" w:cs="Arial"/>
          <w:sz w:val="24"/>
        </w:rPr>
        <w:t>.</w:t>
      </w:r>
    </w:p>
    <w:p w:rsidR="00690515" w:rsidRDefault="00557204" w:rsidP="00557204">
      <w:pPr>
        <w:pStyle w:val="Ttulo1"/>
      </w:pPr>
      <w:bookmarkStart w:id="5" w:name="_Toc429325100"/>
      <w:r>
        <w:lastRenderedPageBreak/>
        <w:t>CONFIGURACIONES ANTES DE IMPORTAR</w:t>
      </w:r>
      <w:bookmarkEnd w:id="5"/>
    </w:p>
    <w:p w:rsidR="00557204" w:rsidRPr="00557204" w:rsidRDefault="00557204" w:rsidP="00557204"/>
    <w:p w:rsidR="00690515" w:rsidRDefault="00690515" w:rsidP="00AB078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Antes de importar la base de datos, se deberá ir a la siguiente ruta donde se encuentra instalado el gestor de base de datos: </w:t>
      </w:r>
      <w:r w:rsidRPr="00690515">
        <w:rPr>
          <w:rFonts w:ascii="Arial" w:hAnsi="Arial" w:cs="Arial"/>
          <w:color w:val="4472C4" w:themeColor="accent5"/>
          <w:sz w:val="24"/>
        </w:rPr>
        <w:t>C:\xampp\mysql\bin\my.ini</w:t>
      </w:r>
    </w:p>
    <w:p w:rsidR="00690515" w:rsidRDefault="00690515" w:rsidP="00AB0789">
      <w:pPr>
        <w:rPr>
          <w:rFonts w:ascii="Arial" w:hAnsi="Arial" w:cs="Arial"/>
          <w:color w:val="4472C4" w:themeColor="accent5"/>
          <w:sz w:val="24"/>
        </w:rPr>
      </w:pPr>
      <w:r w:rsidRPr="00690515">
        <w:rPr>
          <w:rFonts w:ascii="Arial" w:hAnsi="Arial" w:cs="Arial"/>
          <w:sz w:val="24"/>
        </w:rPr>
        <w:drawing>
          <wp:anchor distT="0" distB="0" distL="114300" distR="114300" simplePos="0" relativeHeight="251658240" behindDoc="0" locked="0" layoutInCell="1" allowOverlap="1" wp14:anchorId="089978A9" wp14:editId="02B69D4D">
            <wp:simplePos x="0" y="0"/>
            <wp:positionH relativeFrom="column">
              <wp:posOffset>3006090</wp:posOffset>
            </wp:positionH>
            <wp:positionV relativeFrom="paragraph">
              <wp:posOffset>334645</wp:posOffset>
            </wp:positionV>
            <wp:extent cx="2352675" cy="552450"/>
            <wp:effectExtent l="0" t="0" r="9525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4"/>
        </w:rPr>
        <w:t xml:space="preserve">En este archivo deberemos buscar la línea que dice </w:t>
      </w:r>
      <w:proofErr w:type="spellStart"/>
      <w:r w:rsidRPr="00690515">
        <w:rPr>
          <w:rFonts w:ascii="Arial" w:hAnsi="Arial" w:cs="Arial"/>
          <w:color w:val="4472C4" w:themeColor="accent5"/>
          <w:sz w:val="24"/>
        </w:rPr>
        <w:t>max_allow_packet</w:t>
      </w:r>
      <w:proofErr w:type="spellEnd"/>
    </w:p>
    <w:p w:rsidR="00690515" w:rsidRPr="00690515" w:rsidRDefault="00690515" w:rsidP="00AB0789">
      <w:pPr>
        <w:rPr>
          <w:rFonts w:ascii="Arial" w:hAnsi="Arial" w:cs="Arial"/>
          <w:sz w:val="24"/>
        </w:rPr>
      </w:pPr>
      <w:r w:rsidRPr="00690515">
        <w:rPr>
          <w:rFonts w:ascii="Arial" w:hAnsi="Arial" w:cs="Arial"/>
          <w:sz w:val="24"/>
        </w:rPr>
        <w:drawing>
          <wp:anchor distT="0" distB="0" distL="114300" distR="114300" simplePos="0" relativeHeight="251659264" behindDoc="0" locked="0" layoutInCell="1" allowOverlap="1" wp14:anchorId="0DEF0E72" wp14:editId="2709DBBF">
            <wp:simplePos x="0" y="0"/>
            <wp:positionH relativeFrom="column">
              <wp:posOffset>-41910</wp:posOffset>
            </wp:positionH>
            <wp:positionV relativeFrom="paragraph">
              <wp:posOffset>43815</wp:posOffset>
            </wp:positionV>
            <wp:extent cx="2915057" cy="2829320"/>
            <wp:effectExtent l="0" t="0" r="0" b="9525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90515" w:rsidRDefault="00690515" w:rsidP="00AB0789">
      <w:pPr>
        <w:rPr>
          <w:rFonts w:ascii="Arial" w:hAnsi="Arial" w:cs="Arial"/>
          <w:sz w:val="24"/>
        </w:rPr>
      </w:pPr>
    </w:p>
    <w:p w:rsidR="00690515" w:rsidRDefault="00690515" w:rsidP="00AB0789">
      <w:pPr>
        <w:rPr>
          <w:rFonts w:ascii="Arial" w:hAnsi="Arial" w:cs="Arial"/>
          <w:sz w:val="24"/>
        </w:rPr>
      </w:pPr>
    </w:p>
    <w:p w:rsidR="00690515" w:rsidRDefault="00690515" w:rsidP="00AB0789">
      <w:pPr>
        <w:rPr>
          <w:rFonts w:ascii="Arial" w:hAnsi="Arial" w:cs="Arial"/>
          <w:sz w:val="24"/>
        </w:rPr>
      </w:pPr>
    </w:p>
    <w:p w:rsidR="00690515" w:rsidRDefault="00690515" w:rsidP="00AB0789">
      <w:pPr>
        <w:rPr>
          <w:rFonts w:ascii="Arial" w:hAnsi="Arial" w:cs="Arial"/>
          <w:sz w:val="24"/>
        </w:rPr>
      </w:pPr>
    </w:p>
    <w:p w:rsidR="00690515" w:rsidRDefault="00690515" w:rsidP="00AB0789">
      <w:pPr>
        <w:rPr>
          <w:rFonts w:ascii="Arial" w:hAnsi="Arial" w:cs="Arial"/>
          <w:sz w:val="24"/>
        </w:rPr>
      </w:pPr>
    </w:p>
    <w:p w:rsidR="00690515" w:rsidRDefault="00690515" w:rsidP="00AB0789">
      <w:pPr>
        <w:rPr>
          <w:rFonts w:ascii="Arial" w:hAnsi="Arial" w:cs="Arial"/>
          <w:sz w:val="24"/>
        </w:rPr>
      </w:pPr>
    </w:p>
    <w:p w:rsidR="00690515" w:rsidRDefault="00690515" w:rsidP="00AB0789">
      <w:pPr>
        <w:rPr>
          <w:rFonts w:ascii="Arial" w:hAnsi="Arial" w:cs="Arial"/>
          <w:sz w:val="24"/>
        </w:rPr>
      </w:pPr>
    </w:p>
    <w:p w:rsidR="00690515" w:rsidRDefault="00685F0A" w:rsidP="00AB078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La que tiene cuyo valor asignado 1M deberemos cambiarla a 16M para que quede igual que la otra variable que tiene el mismo nombre.</w:t>
      </w: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AB0789">
      <w:pPr>
        <w:rPr>
          <w:rFonts w:ascii="Arial" w:hAnsi="Arial" w:cs="Arial"/>
          <w:sz w:val="24"/>
        </w:rPr>
      </w:pPr>
    </w:p>
    <w:p w:rsidR="00557204" w:rsidRDefault="00557204" w:rsidP="00557204">
      <w:pPr>
        <w:pStyle w:val="Ttulo1"/>
      </w:pPr>
      <w:bookmarkStart w:id="6" w:name="_Toc429325101"/>
      <w:r w:rsidRPr="00AB0789">
        <w:lastRenderedPageBreak/>
        <w:t>IMPORTAR LA BASE DE DATOS</w:t>
      </w:r>
      <w:bookmarkEnd w:id="6"/>
    </w:p>
    <w:p w:rsidR="00690515" w:rsidRDefault="00690515" w:rsidP="00AB0789">
      <w:pPr>
        <w:rPr>
          <w:rFonts w:ascii="Arial" w:hAnsi="Arial" w:cs="Arial"/>
          <w:sz w:val="24"/>
        </w:rPr>
      </w:pPr>
    </w:p>
    <w:p w:rsidR="00AB0789" w:rsidRDefault="00AB0789" w:rsidP="00AB078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Para agregar la base de datos de la aplicación al gestor de base de datos, podrá hacerlo de dos maneras:</w:t>
      </w:r>
    </w:p>
    <w:p w:rsidR="00AB0789" w:rsidRDefault="00903F74" w:rsidP="00903F74">
      <w:pPr>
        <w:pStyle w:val="Ttulo2"/>
      </w:pPr>
      <w:bookmarkStart w:id="7" w:name="_Toc429325102"/>
      <w:r>
        <w:t>Forma 1</w:t>
      </w:r>
      <w:bookmarkEnd w:id="7"/>
    </w:p>
    <w:p w:rsidR="00903F74" w:rsidRPr="00903F74" w:rsidRDefault="00903F74" w:rsidP="00903F74"/>
    <w:p w:rsidR="00AB0789" w:rsidRPr="00AB772C" w:rsidRDefault="00AB0789" w:rsidP="00AB772C">
      <w:pPr>
        <w:pStyle w:val="Prrafodelista"/>
        <w:numPr>
          <w:ilvl w:val="0"/>
          <w:numId w:val="4"/>
        </w:numPr>
        <w:rPr>
          <w:rFonts w:ascii="Arial" w:hAnsi="Arial" w:cs="Arial"/>
          <w:sz w:val="24"/>
        </w:rPr>
      </w:pPr>
      <w:r w:rsidRPr="00AB772C">
        <w:rPr>
          <w:rFonts w:ascii="Arial" w:hAnsi="Arial" w:cs="Arial"/>
          <w:sz w:val="24"/>
        </w:rPr>
        <w:t>Ingrese a su gestor de base de datos</w:t>
      </w:r>
      <w:r w:rsidR="00AB772C" w:rsidRPr="00AB772C">
        <w:rPr>
          <w:rFonts w:ascii="Arial" w:hAnsi="Arial" w:cs="Arial"/>
          <w:sz w:val="24"/>
        </w:rPr>
        <w:t>, y seleccione la opción Importar. Es muy importante que cuente con el archivo .sql de la base de datos al momento de importarla.</w:t>
      </w:r>
    </w:p>
    <w:p w:rsidR="00AB772C" w:rsidRDefault="00AB772C" w:rsidP="00AB0789">
      <w:pPr>
        <w:rPr>
          <w:rFonts w:ascii="Arial" w:hAnsi="Arial" w:cs="Arial"/>
          <w:sz w:val="24"/>
        </w:rPr>
      </w:pPr>
      <w:r w:rsidRPr="00AB772C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 wp14:anchorId="770DF92E" wp14:editId="4ABF4C80">
            <wp:extent cx="5612130" cy="326390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C" w:rsidRDefault="00AB772C" w:rsidP="00AB0789">
      <w:pPr>
        <w:rPr>
          <w:rFonts w:ascii="Arial" w:hAnsi="Arial" w:cs="Arial"/>
          <w:sz w:val="24"/>
        </w:rPr>
      </w:pPr>
    </w:p>
    <w:p w:rsidR="00AB772C" w:rsidRDefault="00AB772C" w:rsidP="00AB772C">
      <w:pPr>
        <w:pStyle w:val="Prrafodelista"/>
        <w:numPr>
          <w:ilvl w:val="0"/>
          <w:numId w:val="4"/>
        </w:num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  <w:r w:rsidRPr="00AB772C">
        <w:rPr>
          <w:rFonts w:ascii="Arial" w:hAnsi="Arial" w:cs="Arial"/>
          <w:sz w:val="24"/>
          <w:szCs w:val="24"/>
        </w:rPr>
        <w:t xml:space="preserve">Aquí seleccionaremos el archivo .sql de la base de datos y le daremos continuar. </w:t>
      </w:r>
      <w:r w:rsidRPr="00AB772C">
        <w:rPr>
          <w:rFonts w:ascii="Arial" w:eastAsia="Times New Roman" w:hAnsi="Arial" w:cs="Arial"/>
          <w:sz w:val="24"/>
          <w:szCs w:val="24"/>
          <w:lang w:eastAsia="es-CO"/>
        </w:rPr>
        <w:t>Si todo salió bien, veremos una página con el resumen de la información importada.</w:t>
      </w:r>
    </w:p>
    <w:p w:rsidR="00AB772C" w:rsidRDefault="00AB772C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AB772C" w:rsidRDefault="00AB772C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AB772C" w:rsidRDefault="00AB772C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AB772C" w:rsidRDefault="00AB772C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AB772C" w:rsidRDefault="00AB772C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AB772C" w:rsidRDefault="00AB772C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AB772C" w:rsidRDefault="00834646" w:rsidP="00834646">
      <w:pPr>
        <w:spacing w:after="0" w:line="294" w:lineRule="atLeast"/>
        <w:jc w:val="center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  <w:r w:rsidRPr="00834646">
        <w:rPr>
          <w:rFonts w:ascii="Arial" w:eastAsia="Times New Roman" w:hAnsi="Arial" w:cs="Arial"/>
          <w:noProof/>
          <w:sz w:val="24"/>
          <w:szCs w:val="24"/>
          <w:lang w:val="es-ES" w:eastAsia="es-ES"/>
        </w:rPr>
        <w:lastRenderedPageBreak/>
        <w:drawing>
          <wp:inline distT="0" distB="0" distL="0" distR="0" wp14:anchorId="50EBE111" wp14:editId="10EF1EFA">
            <wp:extent cx="5612130" cy="29991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46" w:rsidRDefault="00834646" w:rsidP="00834646">
      <w:pPr>
        <w:spacing w:after="0" w:line="294" w:lineRule="atLeast"/>
        <w:jc w:val="center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834646" w:rsidRDefault="00834646" w:rsidP="00834646">
      <w:pPr>
        <w:spacing w:after="0" w:line="294" w:lineRule="atLeast"/>
        <w:jc w:val="center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  <w:r w:rsidRPr="00834646">
        <w:rPr>
          <w:rFonts w:ascii="Arial" w:eastAsia="Times New Roman" w:hAnsi="Arial" w:cs="Arial"/>
          <w:noProof/>
          <w:sz w:val="24"/>
          <w:szCs w:val="24"/>
          <w:lang w:val="es-ES" w:eastAsia="es-ES"/>
        </w:rPr>
        <w:drawing>
          <wp:inline distT="0" distB="0" distL="0" distR="0" wp14:anchorId="17D531F9" wp14:editId="0A5578E0">
            <wp:extent cx="5612130" cy="311277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72C" w:rsidRDefault="00AB772C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AB772C" w:rsidRDefault="00AB772C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AB772C" w:rsidRDefault="00AB772C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834646" w:rsidRDefault="00834646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834646" w:rsidRDefault="00834646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834646" w:rsidRDefault="00834646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834646" w:rsidRDefault="00834646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834646" w:rsidRDefault="00834646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834646" w:rsidRDefault="00834646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AB772C" w:rsidRPr="00BC406C" w:rsidRDefault="00903F74" w:rsidP="00903F74">
      <w:pPr>
        <w:pStyle w:val="Ttulo2"/>
        <w:rPr>
          <w:rFonts w:eastAsia="Times New Roman"/>
          <w:lang w:eastAsia="es-CO"/>
        </w:rPr>
      </w:pPr>
      <w:bookmarkStart w:id="8" w:name="_Toc429325103"/>
      <w:r>
        <w:rPr>
          <w:rFonts w:eastAsia="Times New Roman"/>
          <w:lang w:eastAsia="es-CO"/>
        </w:rPr>
        <w:lastRenderedPageBreak/>
        <w:t>Forma 2</w:t>
      </w:r>
      <w:bookmarkEnd w:id="8"/>
    </w:p>
    <w:p w:rsidR="00AB772C" w:rsidRPr="00AB772C" w:rsidRDefault="00AB772C" w:rsidP="00AB772C">
      <w:pPr>
        <w:spacing w:after="0" w:line="294" w:lineRule="atLeast"/>
        <w:textAlignment w:val="baseline"/>
        <w:rPr>
          <w:rFonts w:ascii="Arial" w:eastAsia="Times New Roman" w:hAnsi="Arial" w:cs="Arial"/>
          <w:sz w:val="24"/>
          <w:szCs w:val="24"/>
          <w:lang w:eastAsia="es-CO"/>
        </w:rPr>
      </w:pPr>
    </w:p>
    <w:p w:rsidR="00AB772C" w:rsidRPr="00903F74" w:rsidRDefault="00AB772C" w:rsidP="00903F74">
      <w:pPr>
        <w:pStyle w:val="Prrafodelista"/>
        <w:numPr>
          <w:ilvl w:val="0"/>
          <w:numId w:val="5"/>
        </w:numPr>
        <w:rPr>
          <w:rFonts w:ascii="Arial" w:hAnsi="Arial" w:cs="Arial"/>
          <w:sz w:val="24"/>
        </w:rPr>
      </w:pPr>
      <w:r w:rsidRPr="00903F74">
        <w:rPr>
          <w:rFonts w:ascii="Arial" w:hAnsi="Arial" w:cs="Arial"/>
          <w:sz w:val="24"/>
        </w:rPr>
        <w:t>Ingrese a su gestor de base de datos</w:t>
      </w:r>
      <w:r w:rsidR="00BC406C" w:rsidRPr="00903F74">
        <w:rPr>
          <w:rFonts w:ascii="Arial" w:hAnsi="Arial" w:cs="Arial"/>
          <w:sz w:val="24"/>
        </w:rPr>
        <w:t xml:space="preserve">, y </w:t>
      </w:r>
      <w:r w:rsidRPr="00903F74">
        <w:rPr>
          <w:rFonts w:ascii="Arial" w:hAnsi="Arial" w:cs="Arial"/>
          <w:sz w:val="24"/>
        </w:rPr>
        <w:t>seleccione la opción SQL</w:t>
      </w:r>
      <w:r w:rsidR="00BC406C" w:rsidRPr="00903F74">
        <w:rPr>
          <w:rFonts w:ascii="Arial" w:hAnsi="Arial" w:cs="Arial"/>
          <w:sz w:val="24"/>
        </w:rPr>
        <w:t xml:space="preserve">. </w:t>
      </w:r>
      <w:r w:rsidRPr="00903F74">
        <w:rPr>
          <w:rFonts w:ascii="Arial" w:hAnsi="Arial" w:cs="Arial"/>
          <w:sz w:val="24"/>
        </w:rPr>
        <w:t>Es muy importante que cuente con los scripts de toda la estructura de la base de datos.</w:t>
      </w:r>
    </w:p>
    <w:p w:rsidR="00AB772C" w:rsidRDefault="00AB772C" w:rsidP="00AB772C">
      <w:pPr>
        <w:jc w:val="center"/>
        <w:rPr>
          <w:rFonts w:ascii="Arial" w:hAnsi="Arial" w:cs="Arial"/>
          <w:sz w:val="24"/>
        </w:rPr>
      </w:pPr>
      <w:r w:rsidRPr="00AB772C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 wp14:anchorId="32D9D7EA" wp14:editId="1EA67AAF">
            <wp:extent cx="5612130" cy="272669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406C" w:rsidRDefault="00BC406C" w:rsidP="00BC406C">
      <w:pPr>
        <w:jc w:val="center"/>
        <w:rPr>
          <w:rFonts w:ascii="Arial" w:hAnsi="Arial" w:cs="Arial"/>
          <w:sz w:val="24"/>
        </w:rPr>
      </w:pPr>
      <w:r w:rsidRPr="00BC406C">
        <w:rPr>
          <w:rFonts w:ascii="Arial" w:hAnsi="Arial" w:cs="Arial"/>
          <w:noProof/>
          <w:sz w:val="24"/>
          <w:lang w:val="es-ES" w:eastAsia="es-ES"/>
        </w:rPr>
        <w:lastRenderedPageBreak/>
        <w:drawing>
          <wp:inline distT="0" distB="0" distL="0" distR="0" wp14:anchorId="4663AB24" wp14:editId="1D14B6EA">
            <wp:extent cx="4412289" cy="50387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21917" cy="504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BC406C" w:rsidRPr="00903F74" w:rsidRDefault="00BC406C" w:rsidP="00903F74">
      <w:pPr>
        <w:pStyle w:val="Prrafodelista"/>
        <w:numPr>
          <w:ilvl w:val="0"/>
          <w:numId w:val="5"/>
        </w:numPr>
        <w:rPr>
          <w:rFonts w:ascii="Arial" w:hAnsi="Arial" w:cs="Arial"/>
          <w:sz w:val="24"/>
        </w:rPr>
      </w:pPr>
      <w:r w:rsidRPr="00903F74">
        <w:rPr>
          <w:rFonts w:ascii="Arial" w:hAnsi="Arial" w:cs="Arial"/>
          <w:sz w:val="24"/>
        </w:rPr>
        <w:lastRenderedPageBreak/>
        <w:t xml:space="preserve">En esta ventana pegue todo el código sql para la creación de la base de datos. Este código debe estar estructurado como se muestra en la imagen anterior, y por ultimo le daremos al botón </w:t>
      </w:r>
      <w:r w:rsidR="00903F74" w:rsidRPr="00903F74">
        <w:rPr>
          <w:rFonts w:ascii="Arial" w:hAnsi="Arial" w:cs="Arial"/>
          <w:sz w:val="24"/>
        </w:rPr>
        <w:t>Continuar.</w:t>
      </w:r>
      <w:r w:rsidR="00834646">
        <w:rPr>
          <w:rFonts w:ascii="Arial" w:hAnsi="Arial" w:cs="Arial"/>
          <w:sz w:val="24"/>
        </w:rPr>
        <w:t xml:space="preserve"> </w:t>
      </w:r>
    </w:p>
    <w:p w:rsidR="00BC406C" w:rsidRDefault="00834646" w:rsidP="00BC406C">
      <w:pPr>
        <w:jc w:val="center"/>
        <w:rPr>
          <w:rFonts w:ascii="Arial" w:hAnsi="Arial" w:cs="Arial"/>
          <w:sz w:val="24"/>
        </w:rPr>
      </w:pPr>
      <w:r w:rsidRPr="00834646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 wp14:anchorId="49E3E32D" wp14:editId="40063F72">
            <wp:extent cx="5574524" cy="320040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4203" cy="3205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  <w:r w:rsidRPr="00834646">
        <w:rPr>
          <w:rFonts w:ascii="Arial" w:hAnsi="Arial" w:cs="Arial"/>
          <w:noProof/>
          <w:sz w:val="24"/>
          <w:lang w:val="es-ES" w:eastAsia="es-ES"/>
        </w:rPr>
        <w:drawing>
          <wp:inline distT="0" distB="0" distL="0" distR="0" wp14:anchorId="7F866595" wp14:editId="56E1D68A">
            <wp:extent cx="1844152" cy="3752850"/>
            <wp:effectExtent l="0" t="0" r="381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48018" cy="3760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646" w:rsidRDefault="00834646" w:rsidP="00BC406C">
      <w:pPr>
        <w:jc w:val="center"/>
        <w:rPr>
          <w:rFonts w:ascii="Arial" w:hAnsi="Arial" w:cs="Arial"/>
          <w:sz w:val="24"/>
        </w:rPr>
      </w:pPr>
      <w:r w:rsidRPr="00834646">
        <w:rPr>
          <w:rFonts w:ascii="Arial" w:hAnsi="Arial" w:cs="Arial"/>
          <w:noProof/>
          <w:sz w:val="24"/>
          <w:lang w:val="es-ES" w:eastAsia="es-ES"/>
        </w:rPr>
        <w:lastRenderedPageBreak/>
        <w:drawing>
          <wp:inline distT="0" distB="0" distL="0" distR="0" wp14:anchorId="49E6C85B" wp14:editId="58D2B937">
            <wp:extent cx="5612130" cy="27749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4646" w:rsidSect="008520CF">
      <w:headerReference w:type="first" r:id="rId19"/>
      <w:pgSz w:w="12240" w:h="15840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954F1" w:rsidRDefault="006954F1" w:rsidP="008520CF">
      <w:pPr>
        <w:spacing w:after="0" w:line="240" w:lineRule="auto"/>
      </w:pPr>
      <w:r>
        <w:separator/>
      </w:r>
    </w:p>
  </w:endnote>
  <w:endnote w:type="continuationSeparator" w:id="0">
    <w:p w:rsidR="006954F1" w:rsidRDefault="006954F1" w:rsidP="008520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954F1" w:rsidRDefault="006954F1" w:rsidP="008520CF">
      <w:pPr>
        <w:spacing w:after="0" w:line="240" w:lineRule="auto"/>
      </w:pPr>
      <w:r>
        <w:separator/>
      </w:r>
    </w:p>
  </w:footnote>
  <w:footnote w:type="continuationSeparator" w:id="0">
    <w:p w:rsidR="006954F1" w:rsidRDefault="006954F1" w:rsidP="008520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20CF" w:rsidRDefault="008520CF">
    <w:pPr>
      <w:pStyle w:val="Encabezado"/>
    </w:pPr>
    <w:r>
      <w:rPr>
        <w:noProof/>
        <w:lang w:val="es-ES" w:eastAsia="es-ES"/>
      </w:rPr>
      <w:drawing>
        <wp:inline distT="0" distB="0" distL="0" distR="0">
          <wp:extent cx="866775" cy="813117"/>
          <wp:effectExtent l="0" t="0" r="0" b="6350"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Logo Fundación.jp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73773" cy="81968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FA4427"/>
    <w:multiLevelType w:val="hybridMultilevel"/>
    <w:tmpl w:val="9062744A"/>
    <w:lvl w:ilvl="0" w:tplc="C70465A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3B3EB0"/>
    <w:multiLevelType w:val="multilevel"/>
    <w:tmpl w:val="5F72FB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8D55F7D"/>
    <w:multiLevelType w:val="hybridMultilevel"/>
    <w:tmpl w:val="F3B03D18"/>
    <w:lvl w:ilvl="0" w:tplc="2D50E6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1DC376F"/>
    <w:multiLevelType w:val="hybridMultilevel"/>
    <w:tmpl w:val="957057D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9C639EF"/>
    <w:multiLevelType w:val="hybridMultilevel"/>
    <w:tmpl w:val="A35A29FE"/>
    <w:lvl w:ilvl="0" w:tplc="4C3C25D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B23FA"/>
    <w:rsid w:val="00094722"/>
    <w:rsid w:val="00557204"/>
    <w:rsid w:val="00685F0A"/>
    <w:rsid w:val="00690515"/>
    <w:rsid w:val="006954F1"/>
    <w:rsid w:val="00834646"/>
    <w:rsid w:val="008520CF"/>
    <w:rsid w:val="00902551"/>
    <w:rsid w:val="00903F74"/>
    <w:rsid w:val="009522BA"/>
    <w:rsid w:val="00AB0789"/>
    <w:rsid w:val="00AB772C"/>
    <w:rsid w:val="00BC406C"/>
    <w:rsid w:val="00BF6D22"/>
    <w:rsid w:val="00C07E14"/>
    <w:rsid w:val="00D35857"/>
    <w:rsid w:val="00DB23FA"/>
    <w:rsid w:val="00F95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,"/>
  <w:listSeparator w:val=";"/>
  <w15:chartTrackingRefBased/>
  <w15:docId w15:val="{852E464F-336A-44B0-A71B-8FD950294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94722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sz w:val="2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94722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sz w:val="24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94722"/>
    <w:rPr>
      <w:rFonts w:ascii="Arial" w:eastAsiaTheme="majorEastAsia" w:hAnsi="Arial" w:cstheme="majorBidi"/>
      <w:b/>
      <w:sz w:val="24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94722"/>
    <w:rPr>
      <w:rFonts w:ascii="Arial" w:eastAsiaTheme="majorEastAsia" w:hAnsi="Arial" w:cstheme="majorBidi"/>
      <w:b/>
      <w:sz w:val="24"/>
      <w:szCs w:val="26"/>
    </w:rPr>
  </w:style>
  <w:style w:type="paragraph" w:styleId="Prrafodelista">
    <w:name w:val="List Paragraph"/>
    <w:basedOn w:val="Normal"/>
    <w:uiPriority w:val="34"/>
    <w:qFormat/>
    <w:rsid w:val="00AB0789"/>
    <w:pPr>
      <w:ind w:left="720"/>
      <w:contextualSpacing/>
    </w:pPr>
  </w:style>
  <w:style w:type="paragraph" w:styleId="TtulodeTDC">
    <w:name w:val="TOC Heading"/>
    <w:basedOn w:val="Ttulo1"/>
    <w:next w:val="Normal"/>
    <w:uiPriority w:val="39"/>
    <w:unhideWhenUsed/>
    <w:qFormat/>
    <w:rsid w:val="00BC406C"/>
    <w:pPr>
      <w:outlineLvl w:val="9"/>
    </w:pPr>
    <w:rPr>
      <w:rFonts w:asciiTheme="majorHAnsi" w:hAnsiTheme="majorHAnsi"/>
      <w:b w:val="0"/>
      <w:color w:val="2E74B5" w:themeColor="accent1" w:themeShade="BF"/>
      <w:sz w:val="32"/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BC406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C406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BC406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8520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20CF"/>
  </w:style>
  <w:style w:type="paragraph" w:styleId="Piedepgina">
    <w:name w:val="footer"/>
    <w:basedOn w:val="Normal"/>
    <w:link w:val="PiedepginaCar"/>
    <w:uiPriority w:val="99"/>
    <w:unhideWhenUsed/>
    <w:rsid w:val="008520C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20C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1703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6E7281-37BE-4FEC-BA77-8E8B129331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11</Pages>
  <Words>538</Words>
  <Characters>2962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www.intercambiosvirtuales.org</Company>
  <LinksUpToDate>false</LinksUpToDate>
  <CharactersWithSpaces>3494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Yeisson A. Ochoa Villa</dc:creator>
  <cp:keywords/>
  <dc:description/>
  <cp:lastModifiedBy>Yeisson A. Ochoa Villa</cp:lastModifiedBy>
  <cp:revision>10</cp:revision>
  <cp:lastPrinted>2015-09-06T22:51:00Z</cp:lastPrinted>
  <dcterms:created xsi:type="dcterms:W3CDTF">2015-07-08T13:52:00Z</dcterms:created>
  <dcterms:modified xsi:type="dcterms:W3CDTF">2015-09-06T22:51:00Z</dcterms:modified>
</cp:coreProperties>
</file>