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Multimodal Biometric Authentication System</w:t>
      </w:r>
    </w:p>
    <w:p>
      <w:pPr>
        <w:jc w:val="center"/>
      </w:pPr>
      <w:r>
        <w:rPr>
          <w:i/>
          <w:sz w:val="24"/>
        </w:rPr>
        <w:t>Updated System Architecture</w:t>
        <w:br/>
        <w:t>Keystroke Dynamics + Speech Biometrics (2FA Alternative)</w:t>
      </w:r>
    </w:p>
    <w:p>
      <w:pPr>
        <w:jc w:val="center"/>
      </w:pPr>
      <w:r>
        <w:rPr>
          <w:i/>
        </w:rPr>
        <w:t>Document Date: April 29, 2026</w:t>
        <w:br/>
        <w:t>Proof of Concept — Desktop Web Only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 w:val="0"/>
          <w:i w:val="0"/>
        </w:rPr>
        <w:t>This system is a multimodal biometric authentication proof of concept that combines keystroke dynamics and speech biometrics as an alternative to traditional 2FA. It targets desktop web browsers and uses fixed lowercase 4-word passphrases (no mobile, shift-key, or IME support). Authentication is performed sequentially across four steps: password, keystroke, voice, and a fusion stage that resolves uncertain keystroke decisions.</w:t>
      </w:r>
    </w:p>
    <w:p>
      <w:pPr>
        <w:pStyle w:val="Heading2"/>
      </w:pPr>
      <w:r>
        <w:t>1.1 Core Goals</w:t>
      </w:r>
    </w:p>
    <w:p>
      <w:pPr>
        <w:pStyle w:val="ListBullet"/>
      </w:pPr>
      <w:r>
        <w:t>Replace SMS/OTP-based 2FA with behavioral and physiological biometrics.</w:t>
      </w:r>
    </w:p>
    <w:p>
      <w:pPr>
        <w:pStyle w:val="ListBullet"/>
      </w:pPr>
      <w:r>
        <w:t>Maintain low FAR/FRR even with limited enrollment data via progressive thresholds.</w:t>
      </w:r>
    </w:p>
    <w:p>
      <w:pPr>
        <w:pStyle w:val="ListBullet"/>
      </w:pPr>
      <w:r>
        <w:t>Continuously adapt to genuine user drift through adaptive sample retention and retraining.</w:t>
      </w:r>
    </w:p>
    <w:p>
      <w:pPr>
        <w:pStyle w:val="ListBullet"/>
      </w:pPr>
      <w:r>
        <w:t>Resist impostor pollution via pending-sample caching and CMU-based impostor patching.</w:t>
      </w:r>
    </w:p>
    <w:p>
      <w:pPr>
        <w:pStyle w:val="Heading1"/>
      </w:pPr>
      <w:r>
        <w:t>2. Authentication Flow</w:t>
      </w:r>
    </w:p>
    <w:p>
      <w:r>
        <w:rPr>
          <w:b w:val="0"/>
          <w:i w:val="0"/>
        </w:rPr>
        <w:t>The login process is a four-step sequential pipeline. The voice stage is skipped entirely when keystroke confidence is high enough (≥ 0.80), which keeps the user experience fast for well-enrolled users while preserving an additional verification factor for borderline cases.</w:t>
      </w:r>
    </w:p>
    <w:p>
      <w:pPr>
        <w:pStyle w:val="Heading2"/>
      </w:pPr>
      <w:r>
        <w:t>Step 1 — Password</w:t>
      </w:r>
    </w:p>
    <w:p>
      <w:r>
        <w:rPr>
          <w:b w:val="0"/>
          <w:i w:val="0"/>
        </w:rPr>
        <w:t>Endpoint: POST /api/auth/password</w:t>
      </w:r>
    </w:p>
    <w:p>
      <w:pPr>
        <w:pStyle w:val="ListBullet"/>
      </w:pPr>
      <w:r>
        <w:t>Bcrypt verification against the stored password hash.</w:t>
      </w:r>
    </w:p>
    <w:p>
      <w:pPr>
        <w:pStyle w:val="ListBullet"/>
      </w:pPr>
      <w:r>
        <w:t>No biometric data is touched if the password is wrong.</w:t>
      </w:r>
    </w:p>
    <w:p>
      <w:pPr>
        <w:pStyle w:val="Heading2"/>
      </w:pPr>
      <w:r>
        <w:t>Step 2 — Keystroke Dynamics</w:t>
      </w:r>
    </w:p>
    <w:p>
      <w:r>
        <w:rPr>
          <w:b w:val="0"/>
          <w:i w:val="0"/>
        </w:rPr>
        <w:t>Endpoint: POST /api/auth/keystroke</w:t>
      </w:r>
    </w:p>
    <w:p>
      <w:pPr>
        <w:pStyle w:val="ListBullet"/>
      </w:pPr>
      <w:r>
        <w:t>Frontend captures dwell, flight, digraph/trigraph (DD/DU/UD/UU variants), per-key dwell map, and quality score.</w:t>
      </w:r>
    </w:p>
    <w:p>
      <w:pPr>
        <w:pStyle w:val="ListBullet"/>
      </w:pPr>
      <w:r>
        <w:t>Backend scores via Random Forest / GBM (mature users) or Profile Matcher (≤ 10 samples).</w:t>
      </w:r>
    </w:p>
    <w:p>
      <w:pPr>
        <w:pStyle w:val="ListBullet"/>
      </w:pPr>
      <w:r>
        <w:t>Score is fused with a Mahalanobis distance term using utils/fusion.py weights.</w:t>
      </w:r>
    </w:p>
    <w:p>
      <w:pPr>
        <w:pStyle w:val="ListBullet"/>
      </w:pPr>
      <w:r>
        <w:t>Confidence ≥ 0.80 → access granted, voice skipped. 0.55–0.79 → uncertain, proceed to fusion. &lt; 0.55 → reject.</w:t>
      </w:r>
    </w:p>
    <w:p>
      <w:pPr>
        <w:pStyle w:val="Heading2"/>
      </w:pPr>
      <w:r>
        <w:t>Step 3 — Voice (Speaker + Phrase)</w:t>
      </w:r>
    </w:p>
    <w:p>
      <w:r>
        <w:rPr>
          <w:b w:val="0"/>
          <w:i w:val="0"/>
        </w:rPr>
        <w:t>Endpoint: POST /api/auth/voice</w:t>
      </w:r>
    </w:p>
    <w:p>
      <w:pPr>
        <w:pStyle w:val="ListBullet"/>
      </w:pPr>
      <w:r>
        <w:t>ECAPA-TDNN (SpeechBrain pretrained, 192-dim) computes cosine similarity vs. enrolled embedding.</w:t>
      </w:r>
    </w:p>
    <w:p>
      <w:pPr>
        <w:pStyle w:val="ListBullet"/>
      </w:pPr>
      <w:r>
        <w:t>Whisper transcribes audio for phrase verification (must match the assigned 4-word phrase).</w:t>
      </w:r>
    </w:p>
    <w:p>
      <w:pPr>
        <w:pStyle w:val="ListBullet"/>
      </w:pPr>
      <w:r>
        <w:t>RNNoise denoising is applied client-side before features are sent.</w:t>
      </w:r>
    </w:p>
    <w:p>
      <w:pPr>
        <w:pStyle w:val="Heading2"/>
      </w:pPr>
      <w:r>
        <w:t>Step 4 — Multimodal Fusion</w:t>
      </w:r>
    </w:p>
    <w:p>
      <w:r>
        <w:rPr>
          <w:b w:val="0"/>
          <w:i w:val="0"/>
        </w:rPr>
        <w:t>Endpoint: POST /api/auth/fuse</w:t>
      </w:r>
    </w:p>
    <w:p>
      <w:pPr>
        <w:pStyle w:val="ListBullet"/>
      </w:pPr>
      <w:r>
        <w:t>Triggered only when keystroke confidence falls in the uncertain band (0.55–0.79).</w:t>
      </w:r>
    </w:p>
    <w:p>
      <w:pPr>
        <w:pStyle w:val="ListBullet"/>
      </w:pPr>
      <w:r>
        <w:t>Weighted combination of keystroke and voice scores; weights centralized in utils/fusion.py.</w:t>
      </w:r>
    </w:p>
    <w:p>
      <w:pPr>
        <w:pStyle w:val="ListBullet"/>
      </w:pPr>
      <w:r>
        <w:t>Successful fusion persists pending keystroke samples held in memory; failed fusion discards them.</w:t>
      </w:r>
    </w:p>
    <w:p>
      <w:pPr>
        <w:pStyle w:val="Heading1"/>
      </w:pPr>
      <w:r>
        <w:t>3. Backend Architecture (FastAPI)</w:t>
      </w:r>
    </w:p>
    <w:p>
      <w:pPr>
        <w:pStyle w:val="Heading2"/>
      </w:pPr>
      <w:r>
        <w:t>3.1 Module Layout</w:t>
      </w:r>
    </w:p>
    <w:p>
      <w:pPr>
        <w:pStyle w:val="ListBullet"/>
      </w:pPr>
      <w:r>
        <w:t>main.py — App setup, CORS, static file serving (no-cache headers), router mounts. Sets HF_HUB_DISABLE_SYMLINKS=1 to avoid Windows WinError 1314.</w:t>
      </w:r>
    </w:p>
    <w:p>
      <w:pPr>
        <w:pStyle w:val="ListBullet"/>
      </w:pPr>
      <w:r>
        <w:t>routers/enroll.py — User creation (bcrypt password, Fernet-encrypted phrase), keystroke/voice/security-question enrollment, audio feature extraction (/extract-mfcc).</w:t>
      </w:r>
    </w:p>
    <w:p>
      <w:pPr>
        <w:pStyle w:val="ListBullet"/>
      </w:pPr>
      <w:r>
        <w:t>routers/auth.py — Password / keystroke / voice / security verification, multimodal fusion, progressive enrollment thresholds, adaptive keystroke sample saving.</w:t>
      </w:r>
    </w:p>
    <w:p>
      <w:pPr>
        <w:pStyle w:val="ListBullet"/>
      </w:pPr>
      <w:r>
        <w:t>utils/fusion.py — Single source of truth for intra-modal (RF + Mahalanobis) and inter-modal (keystroke + voice) score weights.</w:t>
      </w:r>
    </w:p>
    <w:p>
      <w:pPr>
        <w:pStyle w:val="ListBullet"/>
      </w:pPr>
      <w:r>
        <w:t>utils/crypto.py — Fernet encryption/decryption for users.phrase and security_questions.question.</w:t>
      </w:r>
    </w:p>
    <w:p>
      <w:pPr>
        <w:pStyle w:val="ListBullet"/>
      </w:pPr>
      <w:r>
        <w:t>database/db.py — SQLAlchemy engine with Supabase-tuned pool settings (pool_pre_ping, keepalives).</w:t>
      </w:r>
    </w:p>
    <w:p>
      <w:pPr>
        <w:pStyle w:val="ListBullet"/>
      </w:pPr>
      <w:r>
        <w:t>database/models.py — User, KeystrokeTemplate (60+ feature columns + JSON digraph variant maps), VoiceTemplate, SecurityQuestion, AuthLog.</w:t>
      </w:r>
    </w:p>
    <w:p>
      <w:pPr>
        <w:pStyle w:val="ListBullet"/>
      </w:pPr>
      <w:r>
        <w:t>schemas.py — VoiceFeatures base shared by enrollment and auth (single source of truth for voice fields).</w:t>
      </w:r>
    </w:p>
    <w:p>
      <w:pPr>
        <w:pStyle w:val="Heading2"/>
      </w:pPr>
      <w:r>
        <w:t>3.2 Key Design Patterns</w:t>
      </w:r>
    </w:p>
    <w:p>
      <w:pPr>
        <w:pStyle w:val="ListBullet"/>
      </w:pPr>
      <w:r>
        <w:t>Progressive enrollment: keystroke threshold begins soft (0.45) for new users, ramps to 0.55 after 3 successful logins, hardens to the stored threshold after 7. Maturity = count of granted keystroke/fusion auth logs.</w:t>
      </w:r>
    </w:p>
    <w:p>
      <w:pPr>
        <w:pStyle w:val="ListBullet"/>
      </w:pPr>
      <w:r>
        <w:t>Adaptive learning: successful keystroke samples are saved back to the DB and trigger periodic retraining (every 2 / 5 / 10 logins depending on sample count, capped at 50 samples with FIFO eviction).</w:t>
      </w:r>
    </w:p>
    <w:p>
      <w:pPr>
        <w:pStyle w:val="ListBullet"/>
      </w:pPr>
      <w:r>
        <w:t>Pending sample cache: keystroke samples from sessions that fail keystroke but pass via voice fusion are held in _pending_ks_samples and only persisted if fusion grants access — prevents impostor or noisy samples from polluting training data.</w:t>
      </w:r>
    </w:p>
    <w:p>
      <w:pPr>
        <w:pStyle w:val="ListBullet"/>
      </w:pPr>
      <w:r>
        <w:t>Auto-training: enrollment triggers background-thread training after 5 keystroke or 3 voice samples have been collected.</w:t>
      </w:r>
    </w:p>
    <w:p>
      <w:pPr>
        <w:pStyle w:val="ListBullet"/>
      </w:pPr>
      <w:r>
        <w:t>Phrase-aware features: only digraphs present in the assigned passphrase are kept as features; inactive hardcoded digraphs are stripped before training.</w:t>
      </w:r>
    </w:p>
    <w:p>
      <w:pPr>
        <w:pStyle w:val="Heading1"/>
      </w:pPr>
      <w:r>
        <w:t>4. Machine Learning Layer</w:t>
      </w:r>
    </w:p>
    <w:p>
      <w:pPr>
        <w:pStyle w:val="Heading2"/>
      </w:pPr>
      <w:r>
        <w:t>4.1 Keystroke Pipeline</w:t>
      </w:r>
    </w:p>
    <w:p>
      <w:pPr>
        <w:pStyle w:val="ListBullet"/>
      </w:pPr>
      <w:r>
        <w:t>train_keystroke_rf.py — Phrase-aware training pipeline: strips inactive digraphs, generates 3-tier synthetic impostors (near / shifted / random), patches with CMU impostor profiles, performs FAR-weighted threshold search.</w:t>
      </w:r>
    </w:p>
    <w:p>
      <w:pPr>
        <w:pStyle w:val="ListBullet"/>
      </w:pPr>
      <w:r>
        <w:t>keystroke_profile_matcher.py — TypingDNA-style direct comparison with no classifier: speed normalization, tiered Z-tolerance per feature group, weighted group scoring. Used for users with ≤ 10 samples.</w:t>
      </w:r>
    </w:p>
    <w:p>
      <w:pPr>
        <w:pStyle w:val="ListBullet"/>
      </w:pPr>
      <w:r>
        <w:t>Upgrade rule: at 11+ samples the user transitions from Profile Matcher to Random Forest / GBM scoring.</w:t>
      </w:r>
    </w:p>
    <w:p>
      <w:pPr>
        <w:pStyle w:val="ListBullet"/>
      </w:pPr>
      <w:r>
        <w:t>load_cmu_impostors.py — Builds cmu_impostor_profiles.pkl from the CMU keystroke dataset for impostor augmentation.</w:t>
      </w:r>
    </w:p>
    <w:p>
      <w:pPr>
        <w:pStyle w:val="Heading2"/>
      </w:pPr>
      <w:r>
        <w:t>4.2 Voice Pipeline</w:t>
      </w:r>
    </w:p>
    <w:p>
      <w:pPr>
        <w:pStyle w:val="ListBullet"/>
      </w:pPr>
      <w:r>
        <w:t>voice_ecapa.py — ECAPA-TDNN speaker verification (SpeechBrain pretrained), 192-dim embeddings, cosine similarity scoring.</w:t>
      </w:r>
    </w:p>
    <w:p>
      <w:pPr>
        <w:pStyle w:val="ListBullet"/>
      </w:pPr>
      <w:r>
        <w:t>train_voice_cnn.py — Auxiliary CNN voice model trainer.</w:t>
      </w:r>
    </w:p>
    <w:p>
      <w:pPr>
        <w:pStyle w:val="ListBullet"/>
      </w:pPr>
      <w:r>
        <w:t>Phrase verification via Whisper transcription against the user’s assigned 4-word passphrase.</w:t>
      </w:r>
    </w:p>
    <w:p>
      <w:pPr>
        <w:pStyle w:val="Heading2"/>
      </w:pPr>
      <w:r>
        <w:t>4.3 Model Storage</w:t>
      </w:r>
    </w:p>
    <w:p>
      <w:pPr>
        <w:pStyle w:val="ListBullet"/>
      </w:pPr>
      <w:r>
        <w:t>Models saved as .pkl files in ml/models/ with sanitized filenames (@ → _at_, . → _).</w:t>
      </w:r>
    </w:p>
    <w:p>
      <w:pPr>
        <w:pStyle w:val="ListBullet"/>
      </w:pPr>
      <w:r>
        <w:t>Per-user keystroke and voice models; retraining writes back to the same path atomically.</w:t>
      </w:r>
    </w:p>
    <w:p>
      <w:pPr>
        <w:pStyle w:val="Heading1"/>
      </w:pPr>
      <w:r>
        <w:t>5. Frontend Architecture</w:t>
      </w:r>
    </w:p>
    <w:p>
      <w:pPr>
        <w:pStyle w:val="ListBullet"/>
      </w:pPr>
      <w:r>
        <w:t>js/keystroke.js — Captures dwell times, flight times, digraph/trigraph maps (DD/DU/UD/UU variants), per-key dwell map, and a typing quality score.</w:t>
      </w:r>
    </w:p>
    <w:p>
      <w:pPr>
        <w:pStyle w:val="ListBullet"/>
      </w:pPr>
      <w:r>
        <w:t>js/speech.js — Microphone capture with RNNoise denoising; sends base64-encoded audio to /extract-mfcc.</w:t>
      </w:r>
    </w:p>
    <w:p>
      <w:pPr>
        <w:pStyle w:val="ListBullet"/>
      </w:pPr>
      <w:r>
        <w:t>js/api.js — Auto-detects API base URL from window.location; shared voice payload builder for enroll and auth.</w:t>
      </w:r>
    </w:p>
    <w:p>
      <w:pPr>
        <w:pStyle w:val="ListBullet"/>
      </w:pPr>
      <w:r>
        <w:t>js/enroll.js — Enrollment flow orchestration (password, phrase, keystroke samples, voice samples, security questions).</w:t>
      </w:r>
    </w:p>
    <w:p>
      <w:pPr>
        <w:pStyle w:val="ListBullet"/>
      </w:pPr>
      <w:r>
        <w:t>js/auth_flow.js — Login flow orchestration (sequential password → keystroke → voice → fusion).</w:t>
      </w:r>
    </w:p>
    <w:p>
      <w:pPr>
        <w:pStyle w:val="ListBullet"/>
      </w:pPr>
      <w:r>
        <w:t>Pages: login.html, enroll.html, dashboard.html, forgot-password.html, reset.html.</w:t>
      </w:r>
    </w:p>
    <w:p>
      <w:pPr>
        <w:pStyle w:val="Heading1"/>
      </w:pPr>
      <w:r>
        <w:t>6. Database (PostgreSQL on Supabase)</w:t>
      </w:r>
    </w:p>
    <w:p>
      <w:pPr>
        <w:pStyle w:val="ListBullet"/>
      </w:pPr>
      <w:r>
        <w:t>users.phrase column stores Fernet-encrypted ciphertext — callers MUST decrypt() before using plaintext.</w:t>
      </w:r>
    </w:p>
    <w:p>
      <w:pPr>
        <w:pStyle w:val="ListBullet"/>
      </w:pPr>
      <w:r>
        <w:t>security_questions.question is also Fernet-encrypted.</w:t>
      </w:r>
    </w:p>
    <w:p>
      <w:pPr>
        <w:pStyle w:val="ListBullet"/>
      </w:pPr>
      <w:r>
        <w:t>Credentials provided via .env (DB_USER, DB_PASSWORD, DB_HOST, DB_PORT, DB_NAME, ENCRYPTION_KEY).</w:t>
      </w:r>
    </w:p>
    <w:p>
      <w:pPr>
        <w:pStyle w:val="ListBullet"/>
      </w:pPr>
      <w:r>
        <w:t>Schema migrations are applied manually via SQL — see comments in database/models.py for ALTER TABLE statements. No migration framework.</w:t>
      </w:r>
    </w:p>
    <w:p>
      <w:pPr>
        <w:pStyle w:val="Heading2"/>
      </w:pPr>
      <w:r>
        <w:t>6.1 Core Tables</w:t>
      </w:r>
    </w:p>
    <w:p>
      <w:pPr>
        <w:pStyle w:val="ListBullet"/>
      </w:pPr>
      <w:r>
        <w:t>User — credentials, encrypted phrase, enrollment maturity counters.</w:t>
      </w:r>
    </w:p>
    <w:p>
      <w:pPr>
        <w:pStyle w:val="ListBullet"/>
      </w:pPr>
      <w:r>
        <w:t>KeystrokeTemplate — 60+ feature columns plus JSON maps for the four digraph timing variants.</w:t>
      </w:r>
    </w:p>
    <w:p>
      <w:pPr>
        <w:pStyle w:val="ListBullet"/>
      </w:pPr>
      <w:r>
        <w:t>VoiceTemplate — ECAPA embedding(s), enrollment metadata.</w:t>
      </w:r>
    </w:p>
    <w:p>
      <w:pPr>
        <w:pStyle w:val="ListBullet"/>
      </w:pPr>
      <w:r>
        <w:t>SecurityQuestion — encrypted question + answer hash for password recovery.</w:t>
      </w:r>
    </w:p>
    <w:p>
      <w:pPr>
        <w:pStyle w:val="ListBullet"/>
      </w:pPr>
      <w:r>
        <w:t>AuthLog — granular event log used to compute maturity and drive progressive thresholds.</w:t>
      </w:r>
    </w:p>
    <w:p>
      <w:pPr>
        <w:pStyle w:val="Heading1"/>
      </w:pPr>
      <w:r>
        <w:t>7. Runtime Environment</w:t>
      </w:r>
    </w:p>
    <w:p>
      <w:pPr>
        <w:pStyle w:val="ListBullet"/>
      </w:pPr>
      <w:r>
        <w:t>Two virtual environments: venv (primary) and venv310 (Python 3.10 for torch / SpeechBrain compatibility).</w:t>
      </w:r>
    </w:p>
    <w:p>
      <w:pPr>
        <w:pStyle w:val="ListBullet"/>
      </w:pPr>
      <w:r>
        <w:t>start.bat offers (1) stable/demo mode and (2) dev mode with auto-reload.</w:t>
      </w:r>
    </w:p>
    <w:p>
      <w:pPr>
        <w:pStyle w:val="ListBullet"/>
      </w:pPr>
      <w:r>
        <w:t>Manual launch: uvicorn main:app --host 127.0.0.1 --port 8000 [--reload].</w:t>
      </w:r>
    </w:p>
    <w:p>
      <w:pPr>
        <w:pStyle w:val="ListBullet"/>
      </w:pPr>
      <w:r>
        <w:t>Static frontend served by FastAPI with no-cache headers to avoid stale JS during iteration.</w:t>
      </w:r>
    </w:p>
    <w:p>
      <w:pPr>
        <w:pStyle w:val="Heading1"/>
      </w:pPr>
      <w:r>
        <w:t>8. Security Posture</w:t>
      </w:r>
    </w:p>
    <w:p>
      <w:pPr>
        <w:pStyle w:val="ListBullet"/>
      </w:pPr>
      <w:r>
        <w:t>Passwords hashed with bcrypt; phrases and security questions encrypted at rest with Fernet.</w:t>
      </w:r>
    </w:p>
    <w:p>
      <w:pPr>
        <w:pStyle w:val="ListBullet"/>
      </w:pPr>
      <w:r>
        <w:t>Pending-sample caching prevents impostor or noisy keystroke samples from being persisted unless a second factor (voice fusion) confirms identity.</w:t>
      </w:r>
    </w:p>
    <w:p>
      <w:pPr>
        <w:pStyle w:val="ListBullet"/>
      </w:pPr>
      <w:r>
        <w:t>FAR-weighted threshold search during training biases toward lower False Accept Rate.</w:t>
      </w:r>
    </w:p>
    <w:p>
      <w:pPr>
        <w:pStyle w:val="ListBullet"/>
      </w:pPr>
      <w:r>
        <w:t>CMU impostor patching exposes models to realistic attacker keystroke distributions during training.</w:t>
      </w:r>
    </w:p>
    <w:p>
      <w:pPr>
        <w:pStyle w:val="ListBullet"/>
      </w:pPr>
      <w:r>
        <w:t>Audit trail: every authentication attempt and decision recorded in AuthLog.</w:t>
      </w:r>
    </w:p>
    <w:p>
      <w:pPr>
        <w:pStyle w:val="Heading1"/>
      </w:pPr>
      <w:r>
        <w:t>9. End-to-End Login Sequence</w:t>
      </w:r>
    </w:p>
    <w:p>
      <w:r>
        <w:rPr>
          <w:b w:val="0"/>
          <w:i w:val="0"/>
        </w:rPr>
        <w:t>1. User submits email + password → bcrypt verified.</w:t>
      </w:r>
    </w:p>
    <w:p>
      <w:r>
        <w:rPr>
          <w:b w:val="0"/>
          <w:i w:val="0"/>
        </w:rPr>
        <w:t>2. Frontend records keystroke timing of the assigned passphrase → POST /api/auth/keystroke.</w:t>
      </w:r>
    </w:p>
    <w:p>
      <w:r>
        <w:rPr>
          <w:b w:val="0"/>
          <w:i w:val="0"/>
        </w:rPr>
        <w:t>3. Backend scores via Profile Matcher (early enrollment) or RF/GBM (mature) + Mahalanobis fusion.</w:t>
      </w:r>
    </w:p>
    <w:p>
      <w:r>
        <w:rPr>
          <w:b w:val="0"/>
          <w:i w:val="0"/>
        </w:rPr>
        <w:t>4. If confidence ≥ 0.80 → grant access, log event, optionally save sample for adaptive learning, end.</w:t>
      </w:r>
    </w:p>
    <w:p>
      <w:r>
        <w:rPr>
          <w:b w:val="0"/>
          <w:i w:val="0"/>
        </w:rPr>
        <w:t>5. If confidence &lt; 0.55 → reject and log failure.</w:t>
      </w:r>
    </w:p>
    <w:p>
      <w:r>
        <w:rPr>
          <w:b w:val="0"/>
          <w:i w:val="0"/>
        </w:rPr>
        <w:t>6. If 0.55 ≤ confidence &lt; 0.80 → cache keystroke sample as pending, prompt voice capture.</w:t>
      </w:r>
    </w:p>
    <w:p>
      <w:r>
        <w:rPr>
          <w:b w:val="0"/>
          <w:i w:val="0"/>
        </w:rPr>
        <w:t>7. Voice ECAPA cosine + Whisper phrase check → POST /api/auth/voice → POST /api/auth/fuse.</w:t>
      </w:r>
    </w:p>
    <w:p>
      <w:r>
        <w:rPr>
          <w:b w:val="0"/>
          <w:i w:val="0"/>
        </w:rPr>
        <w:t>8. Weighted keystroke + voice fusion ≥ threshold → grant access, persist pending sample, retrain if eligible. Otherwise reject and discard pending sample.</w:t>
      </w:r>
    </w:p>
    <w:p>
      <w:pPr>
        <w:pStyle w:val="Heading1"/>
      </w:pPr>
      <w:r>
        <w:t>10. Notes &amp; Constraints</w:t>
      </w:r>
    </w:p>
    <w:p>
      <w:pPr>
        <w:pStyle w:val="ListBullet"/>
      </w:pPr>
      <w:r>
        <w:t>PoC scope: desktop web only; no mobile, no shift-key handling, no IME.</w:t>
      </w:r>
    </w:p>
    <w:p>
      <w:pPr>
        <w:pStyle w:val="ListBullet"/>
      </w:pPr>
      <w:r>
        <w:t>Fixed lowercase 4-word passphrase format keeps the keystroke feature space tractable.</w:t>
      </w:r>
    </w:p>
    <w:p>
      <w:pPr>
        <w:pStyle w:val="ListBullet"/>
      </w:pPr>
      <w:r>
        <w:t>Weights and thresholds are centralized in utils/fusion.py to keep tuning auditable.</w:t>
      </w:r>
    </w:p>
    <w:p>
      <w:pPr>
        <w:pStyle w:val="ListBullet"/>
      </w:pPr>
      <w:r>
        <w:t>Two voice models may be in active training at any time; retraining is throttled by login count tiers.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