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1364" w:rsidRDefault="0081136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811364" w:rsidRDefault="0065171C">
      <w:pPr>
        <w:pStyle w:val="Ttulo1"/>
      </w:pPr>
      <w:bookmarkStart w:id="0" w:name="_heading=h.65nykgb0uvhh" w:colFirst="0" w:colLast="0"/>
      <w:bookmarkEnd w:id="0"/>
      <w:r>
        <w:t xml:space="preserve">Taller de Programación Física </w:t>
      </w:r>
    </w:p>
    <w:p w:rsidR="00811364" w:rsidRDefault="0065171C">
      <w:pPr>
        <w:pStyle w:val="Ttulo2"/>
        <w:numPr>
          <w:ilvl w:val="0"/>
          <w:numId w:val="4"/>
        </w:numPr>
        <w:spacing w:after="0"/>
      </w:pPr>
      <w:bookmarkStart w:id="1" w:name="_heading=h.5snla0fz1bxw" w:colFirst="0" w:colLast="0"/>
      <w:bookmarkEnd w:id="1"/>
      <w:r>
        <w:t xml:space="preserve">Que es in CI 555 y para que se usa. </w:t>
      </w:r>
    </w:p>
    <w:p w:rsidR="00811364" w:rsidRDefault="0065171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>CI 555, es un circuito integrado y también es llamado a veces temporizador 555 el cual lo usamos para generar pulso temporizadores los cuales son bastante precisos.</w:t>
      </w:r>
    </w:p>
    <w:p w:rsidR="00811364" w:rsidRDefault="0065171C">
      <w:pPr>
        <w:pStyle w:val="Ttulo2"/>
        <w:numPr>
          <w:ilvl w:val="0"/>
          <w:numId w:val="4"/>
        </w:numPr>
        <w:spacing w:after="0"/>
      </w:pPr>
      <w:bookmarkStart w:id="2" w:name="_heading=h.b7rcsw1p9fqw" w:colFirst="0" w:colLast="0"/>
      <w:bookmarkEnd w:id="2"/>
      <w:r>
        <w:t>Explica cada una de sus ocho salida o terminales.</w:t>
      </w:r>
    </w:p>
    <w:p w:rsidR="00811364" w:rsidRDefault="0065171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2314402" cy="1432589"/>
            <wp:effectExtent l="0" t="0" r="0" b="0"/>
            <wp:docPr id="11" name="image16.gif" descr="http://k33.kn3.net/taringa/3/A/4/A/F/3/NicolasHumacata/D7B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gif" descr="http://k33.kn3.net/taringa/3/A/4/A/F/3/NicolasHumacata/D7B.gif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402" cy="1432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65171C">
      <w:pPr>
        <w:pStyle w:val="Ttulo4"/>
        <w:spacing w:after="0"/>
        <w:ind w:left="720"/>
      </w:pPr>
      <w:bookmarkStart w:id="3" w:name="_heading=h.kaso379s71lo" w:colFirst="0" w:colLast="0"/>
      <w:bookmarkEnd w:id="3"/>
      <w:r>
        <w:t>Pin 1:</w:t>
      </w:r>
    </w:p>
    <w:p w:rsidR="00811364" w:rsidRDefault="0065171C">
      <w:r>
        <w:t>Punto a tierra del circuito</w:t>
      </w:r>
    </w:p>
    <w:p w:rsidR="00811364" w:rsidRDefault="0065171C">
      <w:pPr>
        <w:pStyle w:val="Ttulo4"/>
      </w:pPr>
      <w:bookmarkStart w:id="4" w:name="_heading=h.wzlsvcgbzdye" w:colFirst="0" w:colLast="0"/>
      <w:bookmarkEnd w:id="4"/>
      <w:r>
        <w:t>Pin 2:</w:t>
      </w:r>
    </w:p>
    <w:p w:rsidR="00811364" w:rsidRDefault="0065171C">
      <w:r>
        <w:t xml:space="preserve">Este controla la activación del pin de salida </w:t>
      </w:r>
      <w:r>
        <w:rPr>
          <w:b/>
        </w:rPr>
        <w:t>3</w:t>
      </w:r>
      <w:r>
        <w:t xml:space="preserve"> </w:t>
      </w:r>
    </w:p>
    <w:p w:rsidR="00811364" w:rsidRDefault="0065171C">
      <w:pPr>
        <w:pStyle w:val="Ttulo4"/>
      </w:pPr>
      <w:bookmarkStart w:id="5" w:name="_heading=h.1p22qqes36m4" w:colFirst="0" w:colLast="0"/>
      <w:bookmarkEnd w:id="5"/>
      <w:r>
        <w:t>Pin 3:</w:t>
      </w:r>
    </w:p>
    <w:p w:rsidR="00811364" w:rsidRDefault="0065171C">
      <w:r>
        <w:t>Aquí es donde el circuito nos dará la señal de salida y es esta la que podemos utilizar en otros lugares</w:t>
      </w:r>
    </w:p>
    <w:p w:rsidR="00811364" w:rsidRDefault="0065171C">
      <w:pPr>
        <w:pStyle w:val="Ttulo4"/>
      </w:pPr>
      <w:bookmarkStart w:id="6" w:name="_heading=h.6xwcpy9df6a5" w:colFirst="0" w:colLast="0"/>
      <w:bookmarkEnd w:id="6"/>
      <w:r>
        <w:t>Pin 4:</w:t>
      </w:r>
    </w:p>
    <w:p w:rsidR="00811364" w:rsidRDefault="0065171C">
      <w:r>
        <w:t>Si se pone a un nivel por debajo de 0.7 Voltios, pone la patilla de salida a nivel bajo. Si por algún motivo esta patilla no se utiliza hay que conectarla a alimentación para evitar que el temporizador se reinicie.</w:t>
      </w:r>
    </w:p>
    <w:p w:rsidR="00811364" w:rsidRDefault="0065171C">
      <w:pPr>
        <w:pStyle w:val="Ttulo4"/>
      </w:pPr>
      <w:bookmarkStart w:id="7" w:name="_heading=h.x3aiwopdvs8a" w:colFirst="0" w:colLast="0"/>
      <w:bookmarkEnd w:id="7"/>
      <w:r>
        <w:t>Pin 5:</w:t>
      </w:r>
    </w:p>
    <w:p w:rsidR="00811364" w:rsidRDefault="0065171C">
      <w:r>
        <w:t>Cuando el temporizador se u</w:t>
      </w:r>
      <w:r>
        <w:t xml:space="preserve">tiliza en el modo de controlador de voltaje, el voltaje en esta patilla puede variar casi desde </w:t>
      </w:r>
      <w:proofErr w:type="spellStart"/>
      <w:r>
        <w:t>Vcc</w:t>
      </w:r>
      <w:proofErr w:type="spellEnd"/>
      <w:r>
        <w:t xml:space="preserve"> (en la práctica como </w:t>
      </w:r>
      <w:proofErr w:type="spellStart"/>
      <w:r>
        <w:t>Vcc</w:t>
      </w:r>
      <w:proofErr w:type="spellEnd"/>
      <w:r>
        <w:t xml:space="preserve"> -1.7 V) hasta casi 0 V (aprox. 2 V menos). Así es posible modificar los tiempos. Puede también configurarse para, por ejemplo, gene</w:t>
      </w:r>
      <w:r>
        <w:t>rar pulsos en rampa.</w:t>
      </w:r>
    </w:p>
    <w:p w:rsidR="00811364" w:rsidRDefault="0065171C">
      <w:pPr>
        <w:pStyle w:val="Ttulo4"/>
      </w:pPr>
      <w:bookmarkStart w:id="8" w:name="_heading=h.iss8q79baw0p" w:colFirst="0" w:colLast="0"/>
      <w:bookmarkEnd w:id="8"/>
      <w:r>
        <w:lastRenderedPageBreak/>
        <w:t>Pin 6:</w:t>
      </w:r>
    </w:p>
    <w:p w:rsidR="00811364" w:rsidRDefault="0065171C">
      <w:r>
        <w:t>Es una entrada a un comparador interno que se utiliza para poner la salida a nivel bajo.</w:t>
      </w:r>
    </w:p>
    <w:p w:rsidR="00811364" w:rsidRDefault="0065171C">
      <w:pPr>
        <w:pStyle w:val="Ttulo4"/>
      </w:pPr>
      <w:bookmarkStart w:id="9" w:name="_heading=h.xr2l0hwyyoo6" w:colFirst="0" w:colLast="0"/>
      <w:bookmarkEnd w:id="9"/>
      <w:r>
        <w:t>Pin 7:</w:t>
      </w:r>
    </w:p>
    <w:p w:rsidR="00811364" w:rsidRDefault="0065171C">
      <w:r>
        <w:t>Utilizado para descargar con efectividad el condensador externo utilizado por el temporizador para su funcionamiento.</w:t>
      </w:r>
    </w:p>
    <w:p w:rsidR="00811364" w:rsidRDefault="0065171C">
      <w:pPr>
        <w:pStyle w:val="Ttulo4"/>
      </w:pPr>
      <w:bookmarkStart w:id="10" w:name="_heading=h.a9lqj8h08lva" w:colFirst="0" w:colLast="0"/>
      <w:bookmarkEnd w:id="10"/>
      <w:r>
        <w:t>Pin 8:</w:t>
      </w:r>
    </w:p>
    <w:p w:rsidR="00811364" w:rsidRDefault="0065171C">
      <w:r>
        <w:t>En este</w:t>
      </w:r>
      <w:r>
        <w:t xml:space="preserve"> pin conectamos la fuente al 555 para alimentarlo</w:t>
      </w:r>
    </w:p>
    <w:p w:rsidR="00811364" w:rsidRDefault="00811364"/>
    <w:p w:rsidR="00811364" w:rsidRDefault="0065171C">
      <w:r>
        <w:t xml:space="preserve">Fuentes: </w:t>
      </w:r>
      <w:hyperlink r:id="rId7">
        <w:r>
          <w:rPr>
            <w:color w:val="1155CC"/>
            <w:u w:val="single"/>
          </w:rPr>
          <w:t>https://www.areatecnologia.com/electronica/circuito-integrado-555.html</w:t>
        </w:r>
      </w:hyperlink>
      <w:r>
        <w:t xml:space="preserve"> , </w:t>
      </w:r>
      <w:hyperlink r:id="rId8">
        <w:r>
          <w:rPr>
            <w:color w:val="1155CC"/>
            <w:u w:val="single"/>
          </w:rPr>
          <w:t>https://www.mecatronicalatam.com/es/tutoriales/electronica/componentes-electronicos/555/</w:t>
        </w:r>
      </w:hyperlink>
      <w:r>
        <w:t xml:space="preserve"> , </w:t>
      </w:r>
      <w:hyperlink r:id="rId9">
        <w:r>
          <w:rPr>
            <w:color w:val="1155CC"/>
            <w:u w:val="single"/>
          </w:rPr>
          <w:t>https://es.wikipedia.org</w:t>
        </w:r>
        <w:r>
          <w:rPr>
            <w:color w:val="1155CC"/>
            <w:u w:val="single"/>
          </w:rPr>
          <w:t>/wiki/Circuito_integrado_555</w:t>
        </w:r>
      </w:hyperlink>
    </w:p>
    <w:p w:rsidR="00811364" w:rsidRDefault="0065171C">
      <w:pPr>
        <w:pStyle w:val="Ttulo2"/>
        <w:numPr>
          <w:ilvl w:val="0"/>
          <w:numId w:val="4"/>
        </w:numPr>
        <w:spacing w:after="0"/>
      </w:pPr>
      <w:bookmarkStart w:id="11" w:name="_heading=h.fnpktyu975f8" w:colFirst="0" w:colLast="0"/>
      <w:bookmarkEnd w:id="11"/>
      <w:r>
        <w:t>Que es CI codificar, un CI Contador Y un Ci decodificador?</w:t>
      </w:r>
    </w:p>
    <w:p w:rsidR="00811364" w:rsidRDefault="0065171C">
      <w:pPr>
        <w:pStyle w:val="Ttulo3"/>
      </w:pPr>
      <w:bookmarkStart w:id="12" w:name="_heading=h.g97e1panulvr" w:colFirst="0" w:colLast="0"/>
      <w:bookmarkEnd w:id="12"/>
      <w:r>
        <w:t>CI. Codificador:</w:t>
      </w:r>
    </w:p>
    <w:p w:rsidR="00811364" w:rsidRDefault="0065171C">
      <w:r>
        <w:t xml:space="preserve">Un codificador es un circuito </w:t>
      </w:r>
      <w:proofErr w:type="spellStart"/>
      <w:r>
        <w:t>combinacional</w:t>
      </w:r>
      <w:proofErr w:type="spellEnd"/>
      <w:r>
        <w:t xml:space="preserve"> con 2N entradas y N salidas, cuya misión es presentar en la salida el código binario correspondiente a la e</w:t>
      </w:r>
      <w:r>
        <w:t>ntrada activada.</w:t>
      </w:r>
    </w:p>
    <w:p w:rsidR="00811364" w:rsidRDefault="0065171C">
      <w:pPr>
        <w:jc w:val="center"/>
      </w:pPr>
      <w:r>
        <w:rPr>
          <w:noProof/>
        </w:rPr>
        <w:drawing>
          <wp:inline distT="114300" distB="114300" distL="114300" distR="114300">
            <wp:extent cx="4581525" cy="278130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811364"/>
    <w:p w:rsidR="00811364" w:rsidRDefault="0065171C">
      <w:pPr>
        <w:pStyle w:val="Ttulo3"/>
      </w:pPr>
      <w:bookmarkStart w:id="13" w:name="_heading=h.w4nfc5grv1d" w:colFirst="0" w:colLast="0"/>
      <w:bookmarkEnd w:id="13"/>
      <w:r>
        <w:lastRenderedPageBreak/>
        <w:t>CI. Contador:</w:t>
      </w:r>
    </w:p>
    <w:p w:rsidR="00811364" w:rsidRDefault="0065171C">
      <w:r>
        <w:t xml:space="preserve">Son circuitos digitales lógicos secuenciales de salida binaria o cuenta binaria, característica de temporización y de memoria, por lo cual están constituidos a base de </w:t>
      </w:r>
      <w:proofErr w:type="spellStart"/>
      <w:r>
        <w:t>flip-flops</w:t>
      </w:r>
      <w:proofErr w:type="spellEnd"/>
      <w:r>
        <w:t>.</w:t>
      </w:r>
    </w:p>
    <w:p w:rsidR="00811364" w:rsidRDefault="0065171C">
      <w:r>
        <w:t xml:space="preserve"> </w:t>
      </w:r>
    </w:p>
    <w:p w:rsidR="00811364" w:rsidRDefault="00811364"/>
    <w:p w:rsidR="00811364" w:rsidRDefault="0065171C">
      <w:pPr>
        <w:pStyle w:val="Ttulo4"/>
      </w:pPr>
      <w:bookmarkStart w:id="14" w:name="_heading=h.uesiyp68xfhj" w:colFirst="0" w:colLast="0"/>
      <w:bookmarkEnd w:id="14"/>
      <w:r>
        <w:t>CARACTERÍSTICAS IMPORTANTES</w:t>
      </w:r>
    </w:p>
    <w:p w:rsidR="00811364" w:rsidRDefault="0065171C">
      <w:pPr>
        <w:numPr>
          <w:ilvl w:val="0"/>
          <w:numId w:val="3"/>
        </w:numPr>
        <w:spacing w:after="0"/>
      </w:pPr>
      <w:r>
        <w:t>Un número máximo de cuentas (módulo del contador)</w:t>
      </w:r>
    </w:p>
    <w:p w:rsidR="00811364" w:rsidRDefault="0065171C">
      <w:pPr>
        <w:numPr>
          <w:ilvl w:val="0"/>
          <w:numId w:val="2"/>
        </w:numPr>
        <w:spacing w:after="0"/>
      </w:pPr>
      <w:r>
        <w:t>Cuenta ascendente o descendente.</w:t>
      </w:r>
    </w:p>
    <w:p w:rsidR="00811364" w:rsidRDefault="0065171C">
      <w:pPr>
        <w:numPr>
          <w:ilvl w:val="0"/>
          <w:numId w:val="1"/>
        </w:numPr>
        <w:spacing w:after="0"/>
      </w:pPr>
      <w:r>
        <w:t>Operación síncrona o asíncrona.</w:t>
      </w:r>
    </w:p>
    <w:p w:rsidR="00811364" w:rsidRDefault="0065171C">
      <w:pPr>
        <w:numPr>
          <w:ilvl w:val="0"/>
          <w:numId w:val="5"/>
        </w:numPr>
      </w:pPr>
      <w:r>
        <w:t xml:space="preserve">Autónomos o de </w:t>
      </w:r>
      <w:proofErr w:type="spellStart"/>
      <w:r>
        <w:t>autodetención</w:t>
      </w:r>
      <w:proofErr w:type="spellEnd"/>
      <w:r>
        <w:t>.</w:t>
      </w:r>
    </w:p>
    <w:p w:rsidR="00811364" w:rsidRDefault="00811364"/>
    <w:p w:rsidR="00811364" w:rsidRDefault="0065171C">
      <w:pPr>
        <w:pStyle w:val="Ttulo3"/>
      </w:pPr>
      <w:bookmarkStart w:id="15" w:name="_heading=h.idks03wwpf4t" w:colFirst="0" w:colLast="0"/>
      <w:bookmarkEnd w:id="15"/>
      <w:r>
        <w:t>CI. Decodificador:</w:t>
      </w:r>
    </w:p>
    <w:p w:rsidR="00811364" w:rsidRDefault="0065171C">
      <w:r>
        <w:t xml:space="preserve">Los decodificadores son circuitos integrados que convierten una entrada de código binario a código </w:t>
      </w:r>
      <w:proofErr w:type="spellStart"/>
      <w:r>
        <w:t>BCD</w:t>
      </w:r>
      <w:proofErr w:type="spellEnd"/>
      <w:r>
        <w:t xml:space="preserve"> correspondiente para encender los segmentos de un </w:t>
      </w:r>
      <w:proofErr w:type="spellStart"/>
      <w:r>
        <w:t>display</w:t>
      </w:r>
      <w:proofErr w:type="spellEnd"/>
      <w:r>
        <w:t xml:space="preserve"> para que se forme el valor en decimal que responde al número binario.</w:t>
      </w:r>
    </w:p>
    <w:p w:rsidR="00811364" w:rsidRDefault="00811364"/>
    <w:p w:rsidR="00811364" w:rsidRDefault="00811364"/>
    <w:p w:rsidR="00811364" w:rsidRDefault="0065171C">
      <w:r>
        <w:t xml:space="preserve">Fuentes: </w:t>
      </w:r>
      <w:hyperlink r:id="rId11">
        <w:r>
          <w:rPr>
            <w:color w:val="1155CC"/>
            <w:u w:val="single"/>
          </w:rPr>
          <w:t>https://personales.unican.es/manzanom/Planantiguo/EDigitalI/Cod_G7_08.pdf</w:t>
        </w:r>
      </w:hyperlink>
      <w:r>
        <w:t xml:space="preserve"> , </w:t>
      </w:r>
      <w:hyperlink r:id="rId12">
        <w:r>
          <w:rPr>
            <w:color w:val="1155CC"/>
            <w:u w:val="single"/>
          </w:rPr>
          <w:t>h</w:t>
        </w:r>
        <w:r>
          <w:rPr>
            <w:color w:val="1155CC"/>
            <w:u w:val="single"/>
          </w:rPr>
          <w:t>ttp://centros.edu.xunta.es/iesmanuelchamosolamas/electricidade/fotos/contadores.htm</w:t>
        </w:r>
      </w:hyperlink>
      <w:r>
        <w:t xml:space="preserve"> ,</w:t>
      </w:r>
      <w:hyperlink r:id="rId13">
        <w:r>
          <w:rPr>
            <w:color w:val="1155CC"/>
            <w:u w:val="single"/>
          </w:rPr>
          <w:t>https://koalab.tech/aprende/componentes/decodificador-bcd-7447-7448/</w:t>
        </w:r>
      </w:hyperlink>
    </w:p>
    <w:p w:rsidR="00811364" w:rsidRDefault="0065171C">
      <w:pPr>
        <w:pStyle w:val="Ttulo2"/>
        <w:numPr>
          <w:ilvl w:val="0"/>
          <w:numId w:val="4"/>
        </w:numPr>
        <w:spacing w:after="0"/>
      </w:pPr>
      <w:bookmarkStart w:id="16" w:name="_heading=h.kyzkx3vbe4f2" w:colFirst="0" w:colLast="0"/>
      <w:bookmarkEnd w:id="16"/>
      <w:r>
        <w:t>Cómo</w:t>
      </w:r>
      <w:r>
        <w:t xml:space="preserve"> funciona un</w:t>
      </w:r>
      <w:r>
        <w:t xml:space="preserve"> </w:t>
      </w:r>
      <w:proofErr w:type="spellStart"/>
      <w:r>
        <w:t>display</w:t>
      </w:r>
      <w:proofErr w:type="spellEnd"/>
      <w:r>
        <w:t xml:space="preserve"> de 7 segmentos?</w:t>
      </w:r>
    </w:p>
    <w:p w:rsidR="00811364" w:rsidRDefault="0065171C">
      <w:pPr>
        <w:ind w:left="720"/>
      </w:pPr>
      <w:r>
        <w:t xml:space="preserve">Existen dos tipos de </w:t>
      </w:r>
      <w:proofErr w:type="spellStart"/>
      <w:r>
        <w:t>display</w:t>
      </w:r>
      <w:proofErr w:type="spellEnd"/>
      <w:r>
        <w:t xml:space="preserve"> de 7 segmentos, su principal diferencia es la conexión que debemos implementar para encenderlos, estos dos tipos se conocen como Ánodo común y Cátodo común.</w:t>
      </w:r>
    </w:p>
    <w:p w:rsidR="00811364" w:rsidRDefault="00811364">
      <w:pPr>
        <w:ind w:left="720"/>
      </w:pPr>
    </w:p>
    <w:p w:rsidR="00811364" w:rsidRDefault="0065171C">
      <w:pPr>
        <w:ind w:left="720"/>
      </w:pPr>
      <w:r>
        <w:t>En los 7 segmentos de Cátodo Común, el punto</w:t>
      </w:r>
      <w:r>
        <w:t xml:space="preserve"> </w:t>
      </w:r>
      <w:proofErr w:type="spellStart"/>
      <w:r>
        <w:t>circuital</w:t>
      </w:r>
      <w:proofErr w:type="spellEnd"/>
      <w:r>
        <w:t xml:space="preserve"> en común para todos los </w:t>
      </w:r>
      <w:proofErr w:type="spellStart"/>
      <w:r>
        <w:t>Led</w:t>
      </w:r>
      <w:proofErr w:type="spellEnd"/>
      <w:r>
        <w:t xml:space="preserve"> es el Cátodo (</w:t>
      </w:r>
      <w:proofErr w:type="spellStart"/>
      <w:r>
        <w:t>Gnd</w:t>
      </w:r>
      <w:proofErr w:type="spellEnd"/>
      <w:r>
        <w:t xml:space="preserve">), cero volt, Mientras que el Ánodo común el punto de referencia es </w:t>
      </w:r>
      <w:proofErr w:type="spellStart"/>
      <w:r>
        <w:t>Vcc</w:t>
      </w:r>
      <w:proofErr w:type="spellEnd"/>
      <w:r>
        <w:t xml:space="preserve"> (5 voltios).</w:t>
      </w:r>
    </w:p>
    <w:p w:rsidR="00811364" w:rsidRDefault="00811364">
      <w:pPr>
        <w:ind w:left="720"/>
      </w:pPr>
    </w:p>
    <w:p w:rsidR="00811364" w:rsidRDefault="0065171C">
      <w:pPr>
        <w:ind w:left="720"/>
      </w:pPr>
      <w:r>
        <w:t xml:space="preserve">Teniendo en cuenta estas consideraciones la forma de encender los </w:t>
      </w:r>
      <w:proofErr w:type="spellStart"/>
      <w:r>
        <w:t>led</w:t>
      </w:r>
      <w:proofErr w:type="spellEnd"/>
      <w:r>
        <w:t xml:space="preserve"> debe realizarse de diferente manera en funci</w:t>
      </w:r>
      <w:r>
        <w:t>ón de qué elemento tengamos (Ánodo o Cátodo común).</w:t>
      </w:r>
    </w:p>
    <w:p w:rsidR="00811364" w:rsidRDefault="00811364">
      <w:pPr>
        <w:ind w:left="720"/>
      </w:pPr>
    </w:p>
    <w:p w:rsidR="00811364" w:rsidRDefault="00811364">
      <w:pPr>
        <w:ind w:left="720"/>
      </w:pPr>
    </w:p>
    <w:p w:rsidR="00811364" w:rsidRDefault="0065171C">
      <w:pPr>
        <w:ind w:left="720"/>
      </w:pPr>
      <w:r>
        <w:lastRenderedPageBreak/>
        <w:t xml:space="preserve">Cada </w:t>
      </w:r>
      <w:proofErr w:type="spellStart"/>
      <w:r>
        <w:t>Led</w:t>
      </w:r>
      <w:proofErr w:type="spellEnd"/>
      <w:r>
        <w:t xml:space="preserve"> trabaja con tensiones y corrientes bajas por lo tanto se pueden conectar directamente a compuertas lógicas o pines de salida de un micro controlador, igualmente siempre es recomendable para aum</w:t>
      </w:r>
      <w:r>
        <w:t xml:space="preserve">entar la vida útil de los mismos, conectarle una resistencia en serie entre el pin de salida del </w:t>
      </w:r>
      <w:proofErr w:type="spellStart"/>
      <w:r>
        <w:t>microcontrolador</w:t>
      </w:r>
      <w:proofErr w:type="spellEnd"/>
      <w:r>
        <w:t xml:space="preserve"> y el de entrada del 7 segmentos, la intensidad lumínica en este caso dependerá del valor de la resistencia agregada.</w:t>
      </w:r>
    </w:p>
    <w:p w:rsidR="00811364" w:rsidRDefault="0065171C">
      <w:pPr>
        <w:ind w:left="720"/>
        <w:jc w:val="center"/>
      </w:pPr>
      <w:r>
        <w:rPr>
          <w:noProof/>
        </w:rPr>
        <w:drawing>
          <wp:inline distT="114300" distB="114300" distL="114300" distR="114300">
            <wp:extent cx="4238625" cy="3286125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811364">
      <w:pPr>
        <w:ind w:left="720"/>
      </w:pPr>
    </w:p>
    <w:p w:rsidR="00811364" w:rsidRDefault="0065171C">
      <w:pPr>
        <w:pStyle w:val="Ttulo4"/>
        <w:ind w:left="720"/>
      </w:pPr>
      <w:bookmarkStart w:id="17" w:name="_heading=h.4zzteb1zud4e" w:colFirst="0" w:colLast="0"/>
      <w:bookmarkEnd w:id="17"/>
      <w:r>
        <w:t>¿CÓMO CONTROLO QUÉ NÚM</w:t>
      </w:r>
      <w:r>
        <w:t>ERO QUIERO DIBUJAR?</w:t>
      </w:r>
    </w:p>
    <w:p w:rsidR="00811364" w:rsidRDefault="0065171C">
      <w:pPr>
        <w:ind w:left="720"/>
      </w:pPr>
      <w:r>
        <w:t xml:space="preserve">Fácil, Lo primero que tenemos que identificar es con qué tipo de </w:t>
      </w:r>
      <w:proofErr w:type="spellStart"/>
      <w:r>
        <w:t>display</w:t>
      </w:r>
      <w:proofErr w:type="spellEnd"/>
      <w:r>
        <w:t xml:space="preserve"> estamos trabajando (Cátodo o Ánodo común), una vez identificado nos basamos en la siguiente tabla de verdad dado el caso que corresponda.</w:t>
      </w:r>
    </w:p>
    <w:p w:rsidR="00811364" w:rsidRDefault="0065171C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419725" cy="2981325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65171C">
      <w:pPr>
        <w:ind w:left="720"/>
      </w:pPr>
      <w:r>
        <w:t xml:space="preserve">Fuente: </w:t>
      </w:r>
      <w:hyperlink r:id="rId16">
        <w:r>
          <w:rPr>
            <w:color w:val="1155CC"/>
            <w:u w:val="single"/>
          </w:rPr>
          <w:t>https://www.electrontools.com/Home/WP/2016/03/09/display-7-segmentos/</w:t>
        </w:r>
      </w:hyperlink>
    </w:p>
    <w:p w:rsidR="00811364" w:rsidRDefault="00811364">
      <w:pPr>
        <w:ind w:left="720"/>
      </w:pPr>
    </w:p>
    <w:p w:rsidR="00811364" w:rsidRDefault="0065171C">
      <w:pPr>
        <w:pStyle w:val="Ttulo2"/>
        <w:numPr>
          <w:ilvl w:val="0"/>
          <w:numId w:val="4"/>
        </w:numPr>
        <w:spacing w:after="0"/>
      </w:pPr>
      <w:bookmarkStart w:id="18" w:name="_heading=h.cku2lyd1qigy" w:colFirst="0" w:colLast="0"/>
      <w:bookmarkEnd w:id="18"/>
      <w:r>
        <w:t>Cuáles son las partes de un Diodo emisor de luz (</w:t>
      </w:r>
      <w:proofErr w:type="spellStart"/>
      <w:r>
        <w:t>LED</w:t>
      </w:r>
      <w:proofErr w:type="spellEnd"/>
      <w:r>
        <w:t>)?</w:t>
      </w:r>
    </w:p>
    <w:p w:rsidR="00811364" w:rsidRDefault="0065171C">
      <w:pPr>
        <w:ind w:left="720"/>
      </w:pPr>
      <w:r>
        <w:t xml:space="preserve">1. Encapsulado de resina </w:t>
      </w:r>
      <w:proofErr w:type="spellStart"/>
      <w:r>
        <w:t>epoxy</w:t>
      </w:r>
      <w:proofErr w:type="spellEnd"/>
      <w:r>
        <w:t>.</w:t>
      </w:r>
    </w:p>
    <w:p w:rsidR="00811364" w:rsidRDefault="0065171C">
      <w:pPr>
        <w:ind w:left="720"/>
      </w:pPr>
      <w:r>
        <w:t>2. Diodo semi</w:t>
      </w:r>
      <w:r>
        <w:t>conductor emisor de luz.</w:t>
      </w:r>
    </w:p>
    <w:p w:rsidR="00811364" w:rsidRDefault="0065171C">
      <w:pPr>
        <w:ind w:left="720"/>
      </w:pPr>
      <w:r>
        <w:t>3. Copa reflectora o cavidad reflectante</w:t>
      </w:r>
    </w:p>
    <w:p w:rsidR="00811364" w:rsidRDefault="0065171C">
      <w:pPr>
        <w:ind w:left="720"/>
      </w:pPr>
      <w:r>
        <w:t>4. Yunque</w:t>
      </w:r>
    </w:p>
    <w:p w:rsidR="00811364" w:rsidRDefault="0065171C">
      <w:pPr>
        <w:ind w:left="720"/>
      </w:pPr>
      <w:r>
        <w:t>5. Poste</w:t>
      </w:r>
    </w:p>
    <w:p w:rsidR="00811364" w:rsidRDefault="0065171C">
      <w:pPr>
        <w:ind w:left="720"/>
      </w:pPr>
      <w:r>
        <w:t>6. Base</w:t>
      </w:r>
    </w:p>
    <w:p w:rsidR="00811364" w:rsidRDefault="0065171C">
      <w:pPr>
        <w:ind w:left="720"/>
      </w:pPr>
      <w:r>
        <w:t>7. Base Plana(identifica la terminal negativa o cátodo).</w:t>
      </w:r>
    </w:p>
    <w:p w:rsidR="00811364" w:rsidRDefault="0065171C">
      <w:pPr>
        <w:ind w:left="720"/>
      </w:pPr>
      <w:r>
        <w:t>8. Terminal de conexión (Negativo o cátodo)</w:t>
      </w:r>
    </w:p>
    <w:p w:rsidR="00811364" w:rsidRDefault="0065171C">
      <w:pPr>
        <w:ind w:left="720"/>
      </w:pPr>
      <w:r>
        <w:t>9. Terminal de conexión (positivo o ánodo)</w:t>
      </w:r>
    </w:p>
    <w:p w:rsidR="00811364" w:rsidRDefault="0065171C">
      <w:pPr>
        <w:ind w:left="720"/>
      </w:pPr>
      <w:r>
        <w:t xml:space="preserve">10. Cable de unión </w:t>
      </w:r>
      <w:r>
        <w:t>o bigote (Alambre muy fino)</w:t>
      </w:r>
    </w:p>
    <w:p w:rsidR="00811364" w:rsidRDefault="0065171C">
      <w:pPr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028825" cy="3133725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811364">
      <w:pPr>
        <w:ind w:left="720"/>
      </w:pPr>
    </w:p>
    <w:p w:rsidR="00811364" w:rsidRDefault="0065171C">
      <w:pPr>
        <w:ind w:left="720"/>
      </w:pPr>
      <w:r>
        <w:t xml:space="preserve">Fuente: </w:t>
      </w:r>
      <w:hyperlink r:id="rId18">
        <w:r>
          <w:rPr>
            <w:color w:val="1155CC"/>
            <w:u w:val="single"/>
          </w:rPr>
          <w:t>https://www.mecatronicalatam.com/es/tutoriales/electronica/componentes-electronicos/diodo/diodo-led/</w:t>
        </w:r>
      </w:hyperlink>
      <w:r>
        <w:t xml:space="preserve"> </w:t>
      </w:r>
    </w:p>
    <w:p w:rsidR="00811364" w:rsidRDefault="0065171C">
      <w:pPr>
        <w:pStyle w:val="Ttulo2"/>
        <w:numPr>
          <w:ilvl w:val="0"/>
          <w:numId w:val="4"/>
        </w:numPr>
        <w:spacing w:after="0"/>
      </w:pPr>
      <w:bookmarkStart w:id="19" w:name="_heading=h.7czgyz1oxrx7" w:colFirst="0" w:colLast="0"/>
      <w:bookmarkEnd w:id="19"/>
      <w:r>
        <w:t>Que es una resistencia fija?</w:t>
      </w:r>
    </w:p>
    <w:p w:rsidR="00811364" w:rsidRDefault="0065171C">
      <w:pPr>
        <w:ind w:left="720"/>
      </w:pPr>
      <w:r>
        <w:t>Una resistencia fija es la que tiene un valor óhmico que no se puede modificar, ofreciendo oposición del paso de la corriente</w:t>
      </w:r>
      <w:r>
        <w:t xml:space="preserve"> eléctrica. Las resistencias fijas se usan para reducir la intensidad o las provocaciones de </w:t>
      </w:r>
      <w:r w:rsidR="001F6978">
        <w:t>caídas</w:t>
      </w:r>
      <w:r>
        <w:t xml:space="preserve"> de </w:t>
      </w:r>
      <w:r w:rsidR="001F6978">
        <w:t>tensión</w:t>
      </w:r>
      <w:r>
        <w:t>.</w:t>
      </w:r>
    </w:p>
    <w:p w:rsidR="00811364" w:rsidRDefault="0065171C">
      <w:pPr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272892" cy="3648393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2892" cy="3648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65171C">
      <w:r>
        <w:t xml:space="preserve">Fuente:  </w:t>
      </w:r>
      <w:hyperlink r:id="rId20">
        <w:r>
          <w:rPr>
            <w:color w:val="1155CC"/>
            <w:u w:val="single"/>
          </w:rPr>
          <w:t>https://en.calameo.com/books/004940070bd430a21e17d</w:t>
        </w:r>
      </w:hyperlink>
      <w:r>
        <w:t xml:space="preserve"> </w:t>
      </w:r>
    </w:p>
    <w:p w:rsidR="00811364" w:rsidRDefault="0065171C">
      <w:pPr>
        <w:pStyle w:val="Ttulo2"/>
        <w:numPr>
          <w:ilvl w:val="0"/>
          <w:numId w:val="4"/>
        </w:numPr>
        <w:spacing w:after="0"/>
      </w:pPr>
      <w:bookmarkStart w:id="20" w:name="_heading=h.5qetu2mlbux9" w:colFirst="0" w:colLast="0"/>
      <w:bookmarkEnd w:id="20"/>
      <w:r>
        <w:t>Que es una re</w:t>
      </w:r>
      <w:r>
        <w:t>sistencia variable?</w:t>
      </w:r>
    </w:p>
    <w:p w:rsidR="00811364" w:rsidRDefault="0065171C">
      <w:r>
        <w:t>Una resistencia ajustable o potenciómetro es una resistencia cuyo valor podemos modificar moviendo su eje o cursor. Entre los extremos del potenciómetro el valor siempre es el mismo; pero entre un extremo y el punto intermedio tendremos</w:t>
      </w:r>
      <w:r>
        <w:t xml:space="preserve"> una resistencia variable desde 0 al valor especificado.</w:t>
      </w:r>
    </w:p>
    <w:p w:rsidR="00811364" w:rsidRDefault="0065171C">
      <w:pPr>
        <w:jc w:val="center"/>
      </w:pPr>
      <w:r>
        <w:rPr>
          <w:noProof/>
        </w:rPr>
        <w:drawing>
          <wp:inline distT="114300" distB="114300" distL="114300" distR="114300">
            <wp:extent cx="3914775" cy="15240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65171C">
      <w:r>
        <w:t xml:space="preserve">Fuente:  </w:t>
      </w:r>
      <w:hyperlink r:id="rId22">
        <w:r>
          <w:rPr>
            <w:color w:val="1155CC"/>
            <w:u w:val="single"/>
          </w:rPr>
          <w:t>http://www.ieslosalbares.es/tecnologia/Electronica4eso/resistencias_variables.html</w:t>
        </w:r>
      </w:hyperlink>
      <w:r>
        <w:t xml:space="preserve"> </w:t>
      </w:r>
    </w:p>
    <w:p w:rsidR="00811364" w:rsidRDefault="0065171C">
      <w:pPr>
        <w:pStyle w:val="Ttulo2"/>
        <w:numPr>
          <w:ilvl w:val="0"/>
          <w:numId w:val="4"/>
        </w:numPr>
        <w:spacing w:after="0"/>
      </w:pPr>
      <w:bookmarkStart w:id="21" w:name="_heading=h.t4oce86xhpa0" w:colFirst="0" w:colLast="0"/>
      <w:bookmarkEnd w:id="21"/>
      <w:r>
        <w:t xml:space="preserve">Que </w:t>
      </w:r>
      <w:r>
        <w:t xml:space="preserve">es un condensador electrolítico? </w:t>
      </w:r>
    </w:p>
    <w:p w:rsidR="00811364" w:rsidRDefault="0065171C">
      <w:pPr>
        <w:ind w:left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22222"/>
          <w:sz w:val="20"/>
          <w:szCs w:val="20"/>
          <w:highlight w:val="white"/>
        </w:rPr>
        <w:t xml:space="preserve">Está formado por dos placas conductoras de igual carga, una positiva y la otra negativa y su función es la de almacenar energía en forma de campo eléctrico. Durante el periodo de </w:t>
      </w:r>
      <w:r>
        <w:rPr>
          <w:rFonts w:ascii="Roboto" w:eastAsia="Roboto" w:hAnsi="Roboto" w:cs="Roboto"/>
          <w:color w:val="222222"/>
          <w:sz w:val="20"/>
          <w:szCs w:val="20"/>
          <w:highlight w:val="white"/>
        </w:rPr>
        <w:lastRenderedPageBreak/>
        <w:t>carga almacena energía eléctrica que a cont</w:t>
      </w:r>
      <w:r>
        <w:rPr>
          <w:rFonts w:ascii="Roboto" w:eastAsia="Roboto" w:hAnsi="Roboto" w:cs="Roboto"/>
          <w:color w:val="222222"/>
          <w:sz w:val="20"/>
          <w:szCs w:val="20"/>
          <w:highlight w:val="white"/>
        </w:rPr>
        <w:t>inuación cede en el periodo de descarga. Su uso es común en fuentes de alimentación y arranques de motores monofásicos.</w:t>
      </w:r>
    </w:p>
    <w:p w:rsidR="00811364" w:rsidRDefault="0065171C">
      <w:pPr>
        <w:ind w:left="720"/>
        <w:rPr>
          <w:rFonts w:ascii="Roboto" w:eastAsia="Roboto" w:hAnsi="Roboto" w:cs="Roboto"/>
          <w:color w:val="222222"/>
          <w:sz w:val="20"/>
          <w:szCs w:val="20"/>
          <w:highlight w:val="white"/>
        </w:rPr>
      </w:pPr>
      <w:r>
        <w:rPr>
          <w:rFonts w:ascii="Roboto" w:eastAsia="Roboto" w:hAnsi="Roboto" w:cs="Roboto"/>
          <w:noProof/>
          <w:color w:val="222222"/>
          <w:sz w:val="20"/>
          <w:szCs w:val="20"/>
          <w:highlight w:val="white"/>
        </w:rPr>
        <w:drawing>
          <wp:inline distT="114300" distB="114300" distL="114300" distR="114300">
            <wp:extent cx="5612130" cy="207010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65171C">
      <w:pPr>
        <w:ind w:left="720"/>
      </w:pPr>
      <w:r>
        <w:t xml:space="preserve">Fuente: </w:t>
      </w:r>
      <w:hyperlink r:id="rId24">
        <w:r>
          <w:rPr>
            <w:color w:val="1155CC"/>
            <w:u w:val="single"/>
          </w:rPr>
          <w:t>https://autosolar.es/blog/aspectos-tecnicos/que-es-un-condensador-electrico</w:t>
        </w:r>
      </w:hyperlink>
      <w:r>
        <w:t xml:space="preserve"> , </w:t>
      </w:r>
      <w:hyperlink r:id="rId25">
        <w:r>
          <w:rPr>
            <w:color w:val="1155CC"/>
            <w:u w:val="single"/>
          </w:rPr>
          <w:t>https://www.ecured.cu/Condensador</w:t>
        </w:r>
      </w:hyperlink>
    </w:p>
    <w:p w:rsidR="00811364" w:rsidRDefault="0065171C">
      <w:pPr>
        <w:pStyle w:val="Ttulo2"/>
        <w:numPr>
          <w:ilvl w:val="0"/>
          <w:numId w:val="4"/>
        </w:numPr>
        <w:spacing w:after="0"/>
      </w:pPr>
      <w:bookmarkStart w:id="22" w:name="_heading=h.wmbfrlvczsth" w:colFirst="0" w:colLast="0"/>
      <w:bookmarkEnd w:id="22"/>
      <w:r>
        <w:t xml:space="preserve">Realizar los siguientes  ejercicios en el simulador </w:t>
      </w:r>
      <w:proofErr w:type="spellStart"/>
      <w:r>
        <w:t>Cocodrile</w:t>
      </w:r>
      <w:proofErr w:type="spellEnd"/>
      <w:r>
        <w:t xml:space="preserve"> Clip</w:t>
      </w:r>
    </w:p>
    <w:p w:rsidR="00811364" w:rsidRDefault="0065171C">
      <w:pPr>
        <w:pStyle w:val="Ttulo3"/>
        <w:numPr>
          <w:ilvl w:val="1"/>
          <w:numId w:val="4"/>
        </w:numPr>
        <w:spacing w:after="0"/>
      </w:pPr>
      <w:bookmarkStart w:id="23" w:name="_heading=h.pk3nsbbk5x6t" w:colFirst="0" w:colLast="0"/>
      <w:bookmarkEnd w:id="23"/>
      <w:r>
        <w:t>Realizar un generador de p</w:t>
      </w:r>
      <w:r>
        <w:t xml:space="preserve">ulsos con un CI 555 </w:t>
      </w: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</w:rPr>
      </w:pPr>
      <w:r w:rsidRPr="00811364">
        <w:rPr>
          <w:color w:val="000000"/>
        </w:rPr>
        <w:object w:dxaOrig="4216" w:dyaOrig="3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pt;height:152pt" o:ole="">
            <v:imagedata r:id="rId26" o:title=""/>
          </v:shape>
          <o:OLEObject Type="Embed" ProgID="CrocodileClipsCircuit" ShapeID="_x0000_i1025" DrawAspect="Content" ObjectID="_1645075546" r:id="rId27"/>
        </w:object>
      </w:r>
    </w:p>
    <w:p w:rsidR="00811364" w:rsidRDefault="0065171C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</w:pPr>
      <w:r>
        <w:rPr>
          <w:noProof/>
        </w:rPr>
        <w:lastRenderedPageBreak/>
        <w:drawing>
          <wp:inline distT="114300" distB="114300" distL="114300" distR="114300">
            <wp:extent cx="5612130" cy="31623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65171C">
      <w:pPr>
        <w:pStyle w:val="Ttulo3"/>
        <w:numPr>
          <w:ilvl w:val="1"/>
          <w:numId w:val="4"/>
        </w:numPr>
        <w:spacing w:after="0"/>
      </w:pPr>
      <w:bookmarkStart w:id="24" w:name="_heading=h.b8aald1mg3h5" w:colFirst="0" w:colLast="0"/>
      <w:bookmarkEnd w:id="24"/>
      <w:r>
        <w:t xml:space="preserve">Construye un contador binario con un CI 555 y un CI de una entrada y salida </w:t>
      </w:r>
      <w:proofErr w:type="spellStart"/>
      <w:r>
        <w:t>bcd</w:t>
      </w:r>
      <w:proofErr w:type="spellEnd"/>
      <w:r>
        <w:t xml:space="preserve">  binaria Base16, y que permita visualizar sus salidas a través de </w:t>
      </w:r>
      <w:proofErr w:type="spellStart"/>
      <w:r>
        <w:t>leds</w:t>
      </w:r>
      <w:proofErr w:type="spellEnd"/>
      <w:r>
        <w:t>.</w:t>
      </w: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  <w:sz w:val="24"/>
          <w:szCs w:val="24"/>
        </w:rPr>
      </w:pP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  <w:r w:rsidRPr="00811364">
        <w:rPr>
          <w:color w:val="000000"/>
        </w:rPr>
        <w:object w:dxaOrig="7816" w:dyaOrig="3540">
          <v:shape id="_x0000_i1026" type="#_x0000_t75" style="width:306pt;height:138pt" o:ole="">
            <v:imagedata r:id="rId29" o:title=""/>
          </v:shape>
          <o:OLEObject Type="Embed" ProgID="CrocodileClipsCircuit" ShapeID="_x0000_i1026" DrawAspect="Content" ObjectID="_1645075547" r:id="rId30"/>
        </w:object>
      </w:r>
    </w:p>
    <w:p w:rsidR="00811364" w:rsidRDefault="0065171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</w:pPr>
      <w:r>
        <w:rPr>
          <w:noProof/>
        </w:rPr>
        <w:lastRenderedPageBreak/>
        <w:drawing>
          <wp:inline distT="114300" distB="114300" distL="114300" distR="114300">
            <wp:extent cx="5154930" cy="2914650"/>
            <wp:effectExtent l="19050" t="0" r="7620" b="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  <w:sz w:val="24"/>
          <w:szCs w:val="24"/>
        </w:rPr>
      </w:pPr>
    </w:p>
    <w:p w:rsidR="00811364" w:rsidRDefault="0065171C">
      <w:pPr>
        <w:pStyle w:val="Ttulo3"/>
        <w:numPr>
          <w:ilvl w:val="1"/>
          <w:numId w:val="4"/>
        </w:numPr>
        <w:spacing w:after="0"/>
        <w:jc w:val="both"/>
      </w:pPr>
      <w:bookmarkStart w:id="25" w:name="_heading=h.y7wqfyhbv7i6" w:colFirst="0" w:colLast="0"/>
      <w:bookmarkEnd w:id="25"/>
      <w:r>
        <w:t xml:space="preserve">Construye un contador binario con un CI 555 y un CI de una entrada y salida </w:t>
      </w:r>
      <w:proofErr w:type="spellStart"/>
      <w:r>
        <w:t>bcd</w:t>
      </w:r>
      <w:proofErr w:type="spellEnd"/>
      <w:r>
        <w:t xml:space="preserve">  binaria Base 10, y que permita visualizar sus salidas a través de </w:t>
      </w:r>
      <w:proofErr w:type="spellStart"/>
      <w:r>
        <w:t>leds</w:t>
      </w:r>
      <w:proofErr w:type="spellEnd"/>
      <w:r>
        <w:t>.</w:t>
      </w:r>
    </w:p>
    <w:p w:rsidR="00811364" w:rsidRDefault="0065171C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612130" cy="31623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65171C">
      <w:pPr>
        <w:pStyle w:val="Ttulo3"/>
        <w:numPr>
          <w:ilvl w:val="1"/>
          <w:numId w:val="4"/>
        </w:numPr>
        <w:spacing w:after="0"/>
        <w:jc w:val="both"/>
      </w:pPr>
      <w:bookmarkStart w:id="26" w:name="_heading=h.5rgmyhdryl90" w:colFirst="0" w:colLast="0"/>
      <w:bookmarkEnd w:id="26"/>
      <w:r>
        <w:lastRenderedPageBreak/>
        <w:t xml:space="preserve">diseña un contador binario con un CI 555 y un CI de una entrada y salida </w:t>
      </w:r>
      <w:proofErr w:type="spellStart"/>
      <w:r>
        <w:t>bcd</w:t>
      </w:r>
      <w:proofErr w:type="spellEnd"/>
      <w:r>
        <w:t xml:space="preserve">  binaria Base 10, </w:t>
      </w:r>
      <w:r>
        <w:t>y</w:t>
      </w:r>
      <w:r>
        <w:t xml:space="preserve"> un decodificador </w:t>
      </w:r>
      <w:proofErr w:type="spellStart"/>
      <w:r>
        <w:t>bcd</w:t>
      </w:r>
      <w:proofErr w:type="spellEnd"/>
      <w:r>
        <w:t xml:space="preserve"> con 10 salidas que reciba la señal y que permita visualizar sus salidas a través de </w:t>
      </w:r>
      <w:proofErr w:type="spellStart"/>
      <w:r>
        <w:t>leds</w:t>
      </w:r>
      <w:proofErr w:type="spellEnd"/>
      <w:r>
        <w:t>.</w:t>
      </w: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  <w:sz w:val="24"/>
          <w:szCs w:val="24"/>
        </w:rPr>
      </w:pP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-142" w:hanging="720"/>
        <w:rPr>
          <w:color w:val="000000"/>
        </w:rPr>
      </w:pPr>
      <w:r w:rsidRPr="00811364">
        <w:rPr>
          <w:color w:val="000000"/>
        </w:rPr>
        <w:object w:dxaOrig="10319" w:dyaOrig="5249">
          <v:shape id="_x0000_i1027" type="#_x0000_t75" style="width:476pt;height:243pt" o:ole="">
            <v:imagedata r:id="rId33" o:title=""/>
          </v:shape>
          <o:OLEObject Type="Embed" ProgID="CrocodileClipsCircuit" ShapeID="_x0000_i1027" DrawAspect="Content" ObjectID="_1645075548" r:id="rId34"/>
        </w:object>
      </w:r>
    </w:p>
    <w:p w:rsidR="00811364" w:rsidRDefault="0065171C">
      <w:pPr>
        <w:pBdr>
          <w:top w:val="nil"/>
          <w:left w:val="nil"/>
          <w:bottom w:val="nil"/>
          <w:right w:val="nil"/>
          <w:between w:val="nil"/>
        </w:pBdr>
        <w:spacing w:after="0"/>
        <w:ind w:left="-142" w:hanging="720"/>
      </w:pPr>
      <w:r>
        <w:rPr>
          <w:noProof/>
        </w:rPr>
        <w:drawing>
          <wp:inline distT="114300" distB="114300" distL="114300" distR="114300">
            <wp:extent cx="5612130" cy="3162300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65171C">
      <w:pPr>
        <w:pStyle w:val="Ttulo3"/>
        <w:numPr>
          <w:ilvl w:val="1"/>
          <w:numId w:val="4"/>
        </w:numPr>
      </w:pPr>
      <w:bookmarkStart w:id="27" w:name="_heading=h.13smvrs0sf1l" w:colFirst="0" w:colLast="0"/>
      <w:bookmarkEnd w:id="27"/>
      <w:r>
        <w:lastRenderedPageBreak/>
        <w:t xml:space="preserve">Diseña un contador binario con un CI 555 y un codificador de una entrada y 10 salidas que permita visualizar sus salidas </w:t>
      </w:r>
      <w:r>
        <w:t xml:space="preserve">a través de </w:t>
      </w:r>
      <w:proofErr w:type="spellStart"/>
      <w:r>
        <w:t>leds</w:t>
      </w:r>
      <w:proofErr w:type="spellEnd"/>
      <w:r>
        <w:t>.</w:t>
      </w:r>
    </w:p>
    <w:bookmarkStart w:id="28" w:name="_heading=h.gjdgxs" w:colFirst="0" w:colLast="0"/>
    <w:bookmarkEnd w:id="28"/>
    <w:p w:rsidR="00811364" w:rsidRDefault="00811364">
      <w:r>
        <w:object w:dxaOrig="10319" w:dyaOrig="5249">
          <v:shape id="_x0000_i1028" type="#_x0000_t75" style="width:420pt;height:215pt" o:ole="">
            <v:imagedata r:id="rId36" o:title=""/>
          </v:shape>
          <o:OLEObject Type="Embed" ProgID="CrocodileClipsCircuit" ShapeID="_x0000_i1028" DrawAspect="Content" ObjectID="_1645075549" r:id="rId37"/>
        </w:object>
      </w:r>
    </w:p>
    <w:p w:rsidR="00811364" w:rsidRDefault="0065171C">
      <w:bookmarkStart w:id="29" w:name="_heading=h.q559bghkihjs" w:colFirst="0" w:colLast="0"/>
      <w:bookmarkEnd w:id="29"/>
      <w:r>
        <w:rPr>
          <w:noProof/>
        </w:rPr>
        <w:drawing>
          <wp:inline distT="114300" distB="114300" distL="114300" distR="114300">
            <wp:extent cx="5612130" cy="3162300"/>
            <wp:effectExtent l="0" t="0" r="0" b="0"/>
            <wp:docPr id="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65171C">
      <w:pPr>
        <w:pStyle w:val="Ttulo3"/>
        <w:numPr>
          <w:ilvl w:val="1"/>
          <w:numId w:val="4"/>
        </w:numPr>
        <w:spacing w:after="0"/>
        <w:jc w:val="both"/>
      </w:pPr>
      <w:bookmarkStart w:id="30" w:name="_heading=h.8f0voorv265q" w:colFirst="0" w:colLast="0"/>
      <w:bookmarkEnd w:id="30"/>
      <w:r>
        <w:t xml:space="preserve">Cuál es la diferencia entre el Circuito diseñado el punto </w:t>
      </w:r>
      <w:r>
        <w:t>d</w:t>
      </w:r>
      <w:r>
        <w:t xml:space="preserve"> y el circuito diseñado en el punto </w:t>
      </w:r>
      <w:r>
        <w:t>e:</w:t>
      </w: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b/>
          <w:sz w:val="24"/>
          <w:szCs w:val="24"/>
        </w:rPr>
      </w:pPr>
    </w:p>
    <w:p w:rsidR="00811364" w:rsidRDefault="0065171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sz w:val="24"/>
          <w:szCs w:val="24"/>
          <w:highlight w:val="red"/>
        </w:rPr>
      </w:pPr>
      <w:r>
        <w:rPr>
          <w:sz w:val="24"/>
          <w:szCs w:val="24"/>
          <w:highlight w:val="red"/>
        </w:rPr>
        <w:t>La diferencia entre estos dos puntos es que el D cuenta con los elementos por separado () cuando por el E los tiene las dos funciones en uno solo.</w:t>
      </w: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sz w:val="24"/>
          <w:szCs w:val="24"/>
        </w:rPr>
      </w:pPr>
    </w:p>
    <w:p w:rsidR="00811364" w:rsidRDefault="0065171C">
      <w:pPr>
        <w:pStyle w:val="Ttulo3"/>
        <w:numPr>
          <w:ilvl w:val="1"/>
          <w:numId w:val="4"/>
        </w:numPr>
        <w:jc w:val="both"/>
      </w:pPr>
      <w:bookmarkStart w:id="31" w:name="_heading=h.p9rf141hjvnt" w:colFirst="0" w:colLast="0"/>
      <w:bookmarkEnd w:id="31"/>
      <w:r>
        <w:lastRenderedPageBreak/>
        <w:t xml:space="preserve">Construye un contador de o a 9 usando un CI 555, un CI Codificador de una entrada y Salida </w:t>
      </w:r>
      <w:proofErr w:type="spellStart"/>
      <w:r>
        <w:t>bcd</w:t>
      </w:r>
      <w:proofErr w:type="spellEnd"/>
      <w:r>
        <w:t xml:space="preserve"> </w:t>
      </w:r>
      <w:r>
        <w:t>Base 10</w:t>
      </w:r>
      <w:r>
        <w:t>, un C</w:t>
      </w:r>
      <w:r>
        <w:t xml:space="preserve">i decodificador </w:t>
      </w:r>
      <w:proofErr w:type="spellStart"/>
      <w:r>
        <w:t>bcd</w:t>
      </w:r>
      <w:proofErr w:type="spellEnd"/>
      <w:r>
        <w:t xml:space="preserve"> a 7 segmentos </w:t>
      </w:r>
    </w:p>
    <w:p w:rsidR="00811364" w:rsidRDefault="00811364">
      <w:r>
        <w:object w:dxaOrig="9569" w:dyaOrig="3570">
          <v:shape id="_x0000_i1029" type="#_x0000_t75" style="width:509pt;height:189pt" o:ole="">
            <v:imagedata r:id="rId39" o:title=""/>
          </v:shape>
          <o:OLEObject Type="Embed" ProgID="CrocodileClipsCircuit" ShapeID="_x0000_i1029" DrawAspect="Content" ObjectID="_1645075550" r:id="rId40"/>
        </w:object>
      </w:r>
    </w:p>
    <w:p w:rsidR="00811364" w:rsidRDefault="0065171C">
      <w:r>
        <w:rPr>
          <w:noProof/>
        </w:rPr>
        <w:drawing>
          <wp:inline distT="114300" distB="114300" distL="114300" distR="114300">
            <wp:extent cx="5612130" cy="3162300"/>
            <wp:effectExtent l="0" t="0" r="0" b="0"/>
            <wp:docPr id="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65171C">
      <w:pPr>
        <w:pStyle w:val="Ttulo3"/>
        <w:numPr>
          <w:ilvl w:val="1"/>
          <w:numId w:val="4"/>
        </w:numPr>
      </w:pPr>
      <w:bookmarkStart w:id="32" w:name="_heading=h.f03l1goyome" w:colFirst="0" w:colLast="0"/>
      <w:bookmarkEnd w:id="32"/>
      <w:r>
        <w:lastRenderedPageBreak/>
        <w:t xml:space="preserve">Rediseña el punto anterior usando el siguiente esquema </w:t>
      </w:r>
    </w:p>
    <w:p w:rsidR="00811364" w:rsidRDefault="00811364">
      <w:r>
        <w:object w:dxaOrig="7651" w:dyaOrig="2850">
          <v:shape id="_x0000_i1030" type="#_x0000_t75" style="width:455pt;height:169pt" o:ole="">
            <v:imagedata r:id="rId42" o:title=""/>
          </v:shape>
          <o:OLEObject Type="Embed" ProgID="CrocodileClipsCircuit" ShapeID="_x0000_i1030" DrawAspect="Content" ObjectID="_1645075551" r:id="rId43"/>
        </w:object>
      </w:r>
    </w:p>
    <w:p w:rsidR="00811364" w:rsidRDefault="0065171C">
      <w:r>
        <w:rPr>
          <w:noProof/>
        </w:rPr>
        <w:drawing>
          <wp:inline distT="114300" distB="114300" distL="114300" distR="114300">
            <wp:extent cx="5612130" cy="3162300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65171C">
      <w:pPr>
        <w:pStyle w:val="Ttulo3"/>
        <w:numPr>
          <w:ilvl w:val="1"/>
          <w:numId w:val="4"/>
        </w:numPr>
        <w:spacing w:after="0"/>
        <w:jc w:val="both"/>
      </w:pPr>
      <w:bookmarkStart w:id="33" w:name="_heading=h.k1ke1b004ro" w:colFirst="0" w:colLast="0"/>
      <w:bookmarkEnd w:id="33"/>
      <w:r>
        <w:lastRenderedPageBreak/>
        <w:t xml:space="preserve">Configure el ejercicio anterior para que cada </w:t>
      </w:r>
      <w:r>
        <w:t>vez</w:t>
      </w:r>
      <w:r>
        <w:t xml:space="preserve"> que el </w:t>
      </w:r>
      <w:proofErr w:type="spellStart"/>
      <w:r>
        <w:t>display</w:t>
      </w:r>
      <w:proofErr w:type="spellEnd"/>
      <w:r>
        <w:t xml:space="preserve">, llegue a 5 se reinicie la cuenta </w:t>
      </w:r>
    </w:p>
    <w:p w:rsidR="00811364" w:rsidRDefault="0065171C">
      <w:pPr>
        <w:ind w:left="1440"/>
      </w:pPr>
      <w:r>
        <w:rPr>
          <w:noProof/>
        </w:rPr>
        <w:drawing>
          <wp:inline distT="114300" distB="114300" distL="114300" distR="114300">
            <wp:extent cx="5612130" cy="3162300"/>
            <wp:effectExtent l="0" t="0" r="0" b="0"/>
            <wp:docPr id="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65171C">
      <w:pPr>
        <w:pStyle w:val="Ttulo3"/>
        <w:numPr>
          <w:ilvl w:val="1"/>
          <w:numId w:val="4"/>
        </w:numPr>
        <w:spacing w:after="0"/>
        <w:jc w:val="both"/>
      </w:pPr>
      <w:bookmarkStart w:id="34" w:name="_heading=h.vcd06o3atyd1" w:colFirst="0" w:colLast="0"/>
      <w:bookmarkEnd w:id="34"/>
      <w:r>
        <w:t>Construya un circui</w:t>
      </w:r>
      <w:r>
        <w:t xml:space="preserve">to eléctrico  que le permita contar hasta </w:t>
      </w:r>
      <w:r>
        <w:t>99 y</w:t>
      </w:r>
      <w:r>
        <w:t xml:space="preserve"> se reinicie cada vez que llegue a 80.</w:t>
      </w:r>
    </w:p>
    <w:p w:rsidR="00811364" w:rsidRDefault="0065171C">
      <w:pPr>
        <w:ind w:left="1440"/>
      </w:pPr>
      <w:r>
        <w:rPr>
          <w:noProof/>
        </w:rPr>
        <w:drawing>
          <wp:inline distT="0" distB="0" distL="0" distR="0">
            <wp:extent cx="5600700" cy="3505200"/>
            <wp:effectExtent l="19050" t="0" r="0" b="0"/>
            <wp:docPr id="26" name="Imagen 26" descr="C:\Users\Administrador\Pictures\c.a.m.a\9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dor\Pictures\c.a.m.a\9j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364" w:rsidRDefault="0065171C" w:rsidP="001F6978">
      <w:pPr>
        <w:pStyle w:val="Ttulo3"/>
        <w:numPr>
          <w:ilvl w:val="1"/>
          <w:numId w:val="4"/>
        </w:numPr>
        <w:jc w:val="both"/>
      </w:pPr>
      <w:bookmarkStart w:id="35" w:name="_heading=h.lduwaez6m2y6" w:colFirst="0" w:colLast="0"/>
      <w:bookmarkEnd w:id="35"/>
      <w:r>
        <w:lastRenderedPageBreak/>
        <w:t xml:space="preserve">Diagrame un circuito que permita visualizar a través de un </w:t>
      </w:r>
      <w:proofErr w:type="spellStart"/>
      <w:r>
        <w:t>display</w:t>
      </w:r>
      <w:proofErr w:type="spellEnd"/>
      <w:r>
        <w:t xml:space="preserve"> un contador de 0 a 9, y que además tenga un codificador de 1 entradas y 10 salidas, el cual estará con</w:t>
      </w:r>
      <w:r>
        <w:t xml:space="preserve">figurado de tal manera que cada que el </w:t>
      </w:r>
      <w:proofErr w:type="spellStart"/>
      <w:r>
        <w:t>display</w:t>
      </w:r>
      <w:proofErr w:type="spellEnd"/>
      <w:r>
        <w:t xml:space="preserve"> llegue a 9 enviara un pulso al codificado para que cambie el valor de sus salidas</w:t>
      </w:r>
      <w:r w:rsidR="001F6978">
        <w:t>.</w:t>
      </w:r>
      <w:r>
        <w:rPr>
          <w:noProof/>
        </w:rPr>
        <w:drawing>
          <wp:inline distT="114300" distB="114300" distL="114300" distR="114300">
            <wp:extent cx="5612130" cy="3162300"/>
            <wp:effectExtent l="0" t="0" r="0" b="0"/>
            <wp:docPr id="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1F6978">
        <w:object w:dxaOrig="9841" w:dyaOrig="7291">
          <v:shape id="_x0000_i1037" type="#_x0000_t75" style="width:418pt;height:310pt" o:ole="">
            <v:imagedata r:id="rId48" o:title=""/>
          </v:shape>
          <o:OLEObject Type="Embed" ProgID="CrocodileClipsCircuit" ShapeID="_x0000_i1037" DrawAspect="Content" ObjectID="_1645075552" r:id="rId49"/>
        </w:object>
      </w:r>
    </w:p>
    <w:p w:rsidR="00811364" w:rsidRDefault="00811364"/>
    <w:p w:rsidR="00811364" w:rsidRDefault="0065171C">
      <w:pPr>
        <w:pStyle w:val="Ttulo3"/>
        <w:numPr>
          <w:ilvl w:val="1"/>
          <w:numId w:val="4"/>
        </w:numPr>
        <w:spacing w:after="0"/>
        <w:jc w:val="both"/>
      </w:pPr>
      <w:bookmarkStart w:id="36" w:name="_heading=h.m28u3mjubhhl" w:colFirst="0" w:colLast="0"/>
      <w:bookmarkEnd w:id="36"/>
      <w:r>
        <w:lastRenderedPageBreak/>
        <w:t xml:space="preserve">Basado en el ejercicio anterior construir un circuito que permita visualizar en 2 </w:t>
      </w:r>
      <w:proofErr w:type="spellStart"/>
      <w:r>
        <w:t>displays</w:t>
      </w:r>
      <w:proofErr w:type="spellEnd"/>
      <w:r>
        <w:t xml:space="preserve"> los numero de</w:t>
      </w:r>
      <w:r>
        <w:t xml:space="preserve"> 0 a 99, y que cada que el </w:t>
      </w:r>
      <w:proofErr w:type="spellStart"/>
      <w:r>
        <w:t>display</w:t>
      </w:r>
      <w:proofErr w:type="spellEnd"/>
      <w:r>
        <w:t xml:space="preserve"> de mayor peso cambie, un codificador de 1 entradas y 10 salidas, también cambie </w:t>
      </w:r>
      <w:r w:rsidR="001F6978" w:rsidRPr="001F6978">
        <w:drawing>
          <wp:inline distT="114300" distB="114300" distL="114300" distR="114300">
            <wp:extent cx="5612130" cy="3162300"/>
            <wp:effectExtent l="19050" t="0" r="7620" b="0"/>
            <wp:docPr id="2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  <w:sz w:val="24"/>
          <w:szCs w:val="24"/>
        </w:rPr>
      </w:pP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  <w:sz w:val="24"/>
          <w:szCs w:val="24"/>
        </w:rPr>
      </w:pP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  <w:sz w:val="24"/>
          <w:szCs w:val="24"/>
        </w:rPr>
      </w:pP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  <w:sz w:val="24"/>
          <w:szCs w:val="24"/>
        </w:rPr>
      </w:pP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  <w:sz w:val="24"/>
          <w:szCs w:val="24"/>
        </w:rPr>
      </w:pP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color w:val="000000"/>
          <w:sz w:val="24"/>
          <w:szCs w:val="24"/>
        </w:rPr>
      </w:pPr>
    </w:p>
    <w:p w:rsidR="00811364" w:rsidRDefault="0065171C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sz w:val="24"/>
          <w:szCs w:val="24"/>
        </w:rPr>
      </w:pPr>
      <w:r>
        <w:br w:type="page"/>
      </w: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rPr>
          <w:sz w:val="24"/>
          <w:szCs w:val="24"/>
        </w:rPr>
      </w:pPr>
    </w:p>
    <w:p w:rsidR="00811364" w:rsidRDefault="00811364">
      <w:pPr>
        <w:pBdr>
          <w:top w:val="nil"/>
          <w:left w:val="nil"/>
          <w:bottom w:val="nil"/>
          <w:right w:val="nil"/>
          <w:between w:val="nil"/>
        </w:pBdr>
        <w:ind w:left="1440" w:hanging="720"/>
        <w:rPr>
          <w:color w:val="000000"/>
          <w:sz w:val="24"/>
          <w:szCs w:val="24"/>
        </w:rPr>
      </w:pPr>
    </w:p>
    <w:tbl>
      <w:tblPr>
        <w:tblStyle w:val="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263"/>
        <w:gridCol w:w="6565"/>
      </w:tblGrid>
      <w:tr w:rsidR="00811364">
        <w:tc>
          <w:tcPr>
            <w:tcW w:w="2263" w:type="dxa"/>
          </w:tcPr>
          <w:p w:rsidR="00811364" w:rsidRDefault="00811364">
            <w:pPr>
              <w:rPr>
                <w:sz w:val="24"/>
                <w:szCs w:val="24"/>
              </w:rPr>
            </w:pPr>
            <w:r>
              <w:object w:dxaOrig="1335" w:dyaOrig="1455">
                <v:shape id="_x0000_i1031" type="#_x0000_t75" style="width:95pt;height:102pt" o:ole="">
                  <v:imagedata r:id="rId51" o:title=""/>
                </v:shape>
                <o:OLEObject Type="Embed" ProgID="CrocodileClipsCircuit" ShapeID="_x0000_i1031" DrawAspect="Content" ObjectID="_1645075553" r:id="rId52"/>
              </w:object>
            </w:r>
          </w:p>
        </w:tc>
        <w:tc>
          <w:tcPr>
            <w:tcW w:w="6565" w:type="dxa"/>
          </w:tcPr>
          <w:p w:rsidR="00811364" w:rsidRDefault="0065171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CI 555</w:t>
            </w:r>
          </w:p>
        </w:tc>
      </w:tr>
      <w:tr w:rsidR="00811364">
        <w:tc>
          <w:tcPr>
            <w:tcW w:w="2263" w:type="dxa"/>
          </w:tcPr>
          <w:p w:rsidR="00811364" w:rsidRDefault="00811364">
            <w:pPr>
              <w:rPr>
                <w:sz w:val="24"/>
                <w:szCs w:val="24"/>
              </w:rPr>
            </w:pPr>
            <w:r>
              <w:object w:dxaOrig="1335" w:dyaOrig="1455">
                <v:shape id="_x0000_i1032" type="#_x0000_t75" style="width:87pt;height:95pt" o:ole="">
                  <v:imagedata r:id="rId53" o:title=""/>
                </v:shape>
                <o:OLEObject Type="Embed" ProgID="CrocodileClipsCircuit" ShapeID="_x0000_i1032" DrawAspect="Content" ObjectID="_1645075554" r:id="rId54"/>
              </w:object>
            </w:r>
          </w:p>
        </w:tc>
        <w:tc>
          <w:tcPr>
            <w:tcW w:w="6565" w:type="dxa"/>
          </w:tcPr>
          <w:p w:rsidR="00811364" w:rsidRDefault="0065171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CI codificador de una entrada y salida </w:t>
            </w:r>
            <w:proofErr w:type="spellStart"/>
            <w:r>
              <w:rPr>
                <w:sz w:val="36"/>
                <w:szCs w:val="36"/>
              </w:rPr>
              <w:t>bcd</w:t>
            </w:r>
            <w:proofErr w:type="spellEnd"/>
            <w:r>
              <w:rPr>
                <w:sz w:val="36"/>
                <w:szCs w:val="36"/>
              </w:rPr>
              <w:t xml:space="preserve">  binaria Base16,</w:t>
            </w:r>
          </w:p>
        </w:tc>
      </w:tr>
      <w:tr w:rsidR="00811364">
        <w:tc>
          <w:tcPr>
            <w:tcW w:w="2263" w:type="dxa"/>
          </w:tcPr>
          <w:p w:rsidR="00811364" w:rsidRDefault="00811364">
            <w:pPr>
              <w:rPr>
                <w:sz w:val="24"/>
                <w:szCs w:val="24"/>
              </w:rPr>
            </w:pPr>
            <w:r>
              <w:object w:dxaOrig="1335" w:dyaOrig="1455">
                <v:shape id="_x0000_i1033" type="#_x0000_t75" style="width:88pt;height:96pt" o:ole="">
                  <v:imagedata r:id="rId55" o:title=""/>
                </v:shape>
                <o:OLEObject Type="Embed" ProgID="CrocodileClipsCircuit" ShapeID="_x0000_i1033" DrawAspect="Content" ObjectID="_1645075555" r:id="rId56"/>
              </w:object>
            </w:r>
          </w:p>
        </w:tc>
        <w:tc>
          <w:tcPr>
            <w:tcW w:w="6565" w:type="dxa"/>
          </w:tcPr>
          <w:p w:rsidR="00811364" w:rsidRDefault="0065171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CI codificador de una entrada y salida </w:t>
            </w:r>
            <w:proofErr w:type="spellStart"/>
            <w:r>
              <w:rPr>
                <w:sz w:val="36"/>
                <w:szCs w:val="36"/>
              </w:rPr>
              <w:t>bcd</w:t>
            </w:r>
            <w:proofErr w:type="spellEnd"/>
            <w:r>
              <w:rPr>
                <w:sz w:val="36"/>
                <w:szCs w:val="36"/>
              </w:rPr>
              <w:t xml:space="preserve">  binaria Base 10,</w:t>
            </w:r>
          </w:p>
        </w:tc>
      </w:tr>
      <w:tr w:rsidR="00811364">
        <w:tc>
          <w:tcPr>
            <w:tcW w:w="2263" w:type="dxa"/>
          </w:tcPr>
          <w:p w:rsidR="00811364" w:rsidRDefault="00811364">
            <w:pPr>
              <w:rPr>
                <w:sz w:val="24"/>
                <w:szCs w:val="24"/>
              </w:rPr>
            </w:pPr>
            <w:r>
              <w:object w:dxaOrig="1335" w:dyaOrig="2415">
                <v:shape id="_x0000_i1034" type="#_x0000_t75" style="width:67pt;height:121pt" o:ole="">
                  <v:imagedata r:id="rId57" o:title=""/>
                </v:shape>
                <o:OLEObject Type="Embed" ProgID="CrocodileClipsCircuit" ShapeID="_x0000_i1034" DrawAspect="Content" ObjectID="_1645075556" r:id="rId58"/>
              </w:object>
            </w:r>
          </w:p>
        </w:tc>
        <w:tc>
          <w:tcPr>
            <w:tcW w:w="6565" w:type="dxa"/>
          </w:tcPr>
          <w:p w:rsidR="00811364" w:rsidRDefault="0065171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CI decodificador </w:t>
            </w:r>
            <w:proofErr w:type="spellStart"/>
            <w:r>
              <w:rPr>
                <w:sz w:val="36"/>
                <w:szCs w:val="36"/>
              </w:rPr>
              <w:t>bcd</w:t>
            </w:r>
            <w:proofErr w:type="spellEnd"/>
            <w:r>
              <w:rPr>
                <w:sz w:val="36"/>
                <w:szCs w:val="36"/>
              </w:rPr>
              <w:t xml:space="preserve"> con 10 salidas</w:t>
            </w:r>
          </w:p>
        </w:tc>
      </w:tr>
      <w:tr w:rsidR="00811364">
        <w:tc>
          <w:tcPr>
            <w:tcW w:w="2263" w:type="dxa"/>
          </w:tcPr>
          <w:p w:rsidR="00811364" w:rsidRDefault="00811364">
            <w:pPr>
              <w:rPr>
                <w:sz w:val="24"/>
                <w:szCs w:val="24"/>
              </w:rPr>
            </w:pPr>
            <w:r>
              <w:object w:dxaOrig="1455" w:dyaOrig="2415">
                <v:shape id="_x0000_i1035" type="#_x0000_t75" style="width:73pt;height:121pt" o:ole="">
                  <v:imagedata r:id="rId59" o:title=""/>
                </v:shape>
                <o:OLEObject Type="Embed" ProgID="CrocodileClipsCircuit" ShapeID="_x0000_i1035" DrawAspect="Content" ObjectID="_1645075557" r:id="rId60"/>
              </w:object>
            </w:r>
          </w:p>
        </w:tc>
        <w:tc>
          <w:tcPr>
            <w:tcW w:w="6565" w:type="dxa"/>
          </w:tcPr>
          <w:p w:rsidR="00811364" w:rsidRDefault="0065171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CI codificador de una entrada y 10 salidas</w:t>
            </w:r>
          </w:p>
        </w:tc>
      </w:tr>
      <w:tr w:rsidR="00811364">
        <w:tc>
          <w:tcPr>
            <w:tcW w:w="2263" w:type="dxa"/>
          </w:tcPr>
          <w:p w:rsidR="00811364" w:rsidRDefault="00811364">
            <w:pPr>
              <w:rPr>
                <w:sz w:val="24"/>
                <w:szCs w:val="24"/>
              </w:rPr>
            </w:pPr>
            <w:r>
              <w:object w:dxaOrig="1335" w:dyaOrig="1935">
                <v:shape id="_x0000_i1036" type="#_x0000_t75" style="width:67pt;height:97pt" o:ole="">
                  <v:imagedata r:id="rId61" o:title=""/>
                </v:shape>
                <o:OLEObject Type="Embed" ProgID="CrocodileClipsCircuit" ShapeID="_x0000_i1036" DrawAspect="Content" ObjectID="_1645075558" r:id="rId62"/>
              </w:object>
            </w:r>
          </w:p>
        </w:tc>
        <w:tc>
          <w:tcPr>
            <w:tcW w:w="6565" w:type="dxa"/>
          </w:tcPr>
          <w:p w:rsidR="00811364" w:rsidRDefault="0065171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CI Decodificador </w:t>
            </w:r>
            <w:proofErr w:type="spellStart"/>
            <w:r>
              <w:rPr>
                <w:sz w:val="36"/>
                <w:szCs w:val="36"/>
              </w:rPr>
              <w:t>Bcd</w:t>
            </w:r>
            <w:proofErr w:type="spellEnd"/>
            <w:r>
              <w:rPr>
                <w:sz w:val="36"/>
                <w:szCs w:val="36"/>
              </w:rPr>
              <w:t xml:space="preserve">  a salida de 7 segmentos   </w:t>
            </w:r>
          </w:p>
        </w:tc>
      </w:tr>
      <w:tr w:rsidR="00811364">
        <w:tc>
          <w:tcPr>
            <w:tcW w:w="2263" w:type="dxa"/>
          </w:tcPr>
          <w:p w:rsidR="00811364" w:rsidRDefault="00811364">
            <w:pPr>
              <w:rPr>
                <w:sz w:val="24"/>
                <w:szCs w:val="24"/>
              </w:rPr>
            </w:pPr>
          </w:p>
        </w:tc>
        <w:tc>
          <w:tcPr>
            <w:tcW w:w="6565" w:type="dxa"/>
          </w:tcPr>
          <w:p w:rsidR="00811364" w:rsidRDefault="00811364">
            <w:pPr>
              <w:rPr>
                <w:sz w:val="36"/>
                <w:szCs w:val="36"/>
              </w:rPr>
            </w:pPr>
          </w:p>
        </w:tc>
      </w:tr>
    </w:tbl>
    <w:p w:rsidR="00811364" w:rsidRDefault="00811364">
      <w:pPr>
        <w:rPr>
          <w:sz w:val="24"/>
          <w:szCs w:val="24"/>
        </w:rPr>
      </w:pPr>
    </w:p>
    <w:p w:rsidR="00811364" w:rsidRDefault="00811364">
      <w:pPr>
        <w:rPr>
          <w:sz w:val="24"/>
          <w:szCs w:val="24"/>
        </w:rPr>
      </w:pPr>
    </w:p>
    <w:sectPr w:rsidR="00811364" w:rsidSect="00811364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D1600"/>
    <w:multiLevelType w:val="multilevel"/>
    <w:tmpl w:val="48A076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65979C2"/>
    <w:multiLevelType w:val="multilevel"/>
    <w:tmpl w:val="C8D8C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156098A"/>
    <w:multiLevelType w:val="multilevel"/>
    <w:tmpl w:val="2D4657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65EB4568"/>
    <w:multiLevelType w:val="multilevel"/>
    <w:tmpl w:val="03BA41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79F15855"/>
    <w:multiLevelType w:val="multilevel"/>
    <w:tmpl w:val="F9E430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5"/>
  <w:proofState w:spelling="clean"/>
  <w:defaultTabStop w:val="720"/>
  <w:hyphenationZone w:val="425"/>
  <w:characterSpacingControl w:val="doNotCompress"/>
  <w:compat/>
  <w:rsids>
    <w:rsidRoot w:val="00811364"/>
    <w:rsid w:val="000F69F0"/>
    <w:rsid w:val="001F6978"/>
    <w:rsid w:val="0065171C"/>
    <w:rsid w:val="008113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1364"/>
  </w:style>
  <w:style w:type="paragraph" w:styleId="Ttulo1">
    <w:name w:val="heading 1"/>
    <w:basedOn w:val="normal0"/>
    <w:next w:val="normal0"/>
    <w:rsid w:val="0081136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0"/>
    <w:next w:val="normal0"/>
    <w:rsid w:val="0081136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0"/>
    <w:next w:val="normal0"/>
    <w:rsid w:val="0081136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0"/>
    <w:next w:val="normal0"/>
    <w:rsid w:val="0081136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0"/>
    <w:next w:val="normal0"/>
    <w:rsid w:val="0081136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0"/>
    <w:next w:val="normal0"/>
    <w:rsid w:val="0081136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811364"/>
  </w:style>
  <w:style w:type="table" w:customStyle="1" w:styleId="TableNormal">
    <w:name w:val="Table Normal"/>
    <w:rsid w:val="0081136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811364"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790F66"/>
    <w:pPr>
      <w:ind w:left="720"/>
      <w:contextualSpacing/>
    </w:pPr>
  </w:style>
  <w:style w:type="table" w:styleId="Tablaconcuadrcula">
    <w:name w:val="Table Grid"/>
    <w:basedOn w:val="Tablanormal"/>
    <w:uiPriority w:val="39"/>
    <w:rsid w:val="00607E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rsid w:val="0081136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11364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F6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6978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F6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F69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oalab.tech/aprende/componentes/decodificador-bcd-7447-7448/" TargetMode="External"/><Relationship Id="rId18" Type="http://schemas.openxmlformats.org/officeDocument/2006/relationships/hyperlink" Target="https://www.mecatronicalatam.com/es/tutoriales/electronica/componentes-electronicos/diodo/diodo-led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8.png"/><Relationship Id="rId21" Type="http://schemas.openxmlformats.org/officeDocument/2006/relationships/image" Target="media/image7.png"/><Relationship Id="rId34" Type="http://schemas.openxmlformats.org/officeDocument/2006/relationships/oleObject" Target="embeddings/oleObject3.bin"/><Relationship Id="rId42" Type="http://schemas.openxmlformats.org/officeDocument/2006/relationships/image" Target="media/image20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63" Type="http://schemas.openxmlformats.org/officeDocument/2006/relationships/fontTable" Target="fontTable.xml"/><Relationship Id="rId7" Type="http://schemas.openxmlformats.org/officeDocument/2006/relationships/hyperlink" Target="https://www.areatecnologia.com/electronica/circuito-integrado-555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lectrontools.com/Home/WP/2016/03/09/display-7-segmentos/" TargetMode="External"/><Relationship Id="rId20" Type="http://schemas.openxmlformats.org/officeDocument/2006/relationships/hyperlink" Target="https://en.calameo.com/books/004940070bd430a21e17d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9.png"/><Relationship Id="rId54" Type="http://schemas.openxmlformats.org/officeDocument/2006/relationships/oleObject" Target="embeddings/oleObject9.bin"/><Relationship Id="rId62" Type="http://schemas.openxmlformats.org/officeDocument/2006/relationships/oleObject" Target="embeddings/oleObject13.bin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hyperlink" Target="https://personales.unican.es/manzanom/Planantiguo/EDigitalI/Cod_G7_08.pdf" TargetMode="External"/><Relationship Id="rId24" Type="http://schemas.openxmlformats.org/officeDocument/2006/relationships/hyperlink" Target="https://autosolar.es/blog/aspectos-tecnicos/que-es-un-condensador-electrico" TargetMode="External"/><Relationship Id="rId32" Type="http://schemas.openxmlformats.org/officeDocument/2006/relationships/image" Target="media/image13.png"/><Relationship Id="rId37" Type="http://schemas.openxmlformats.org/officeDocument/2006/relationships/oleObject" Target="embeddings/oleObject4.bin"/><Relationship Id="rId40" Type="http://schemas.openxmlformats.org/officeDocument/2006/relationships/oleObject" Target="embeddings/oleObject5.bin"/><Relationship Id="rId45" Type="http://schemas.openxmlformats.org/officeDocument/2006/relationships/image" Target="media/image22.png"/><Relationship Id="rId53" Type="http://schemas.openxmlformats.org/officeDocument/2006/relationships/image" Target="media/image28.png"/><Relationship Id="rId58" Type="http://schemas.openxmlformats.org/officeDocument/2006/relationships/oleObject" Target="embeddings/oleObject11.bin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oleObject" Target="embeddings/oleObject7.bin"/><Relationship Id="rId57" Type="http://schemas.openxmlformats.org/officeDocument/2006/relationships/image" Target="media/image30.png"/><Relationship Id="rId61" Type="http://schemas.openxmlformats.org/officeDocument/2006/relationships/image" Target="media/image32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oleObject" Target="embeddings/oleObject8.bin"/><Relationship Id="rId60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Circuito_integrado_555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ieslosalbares.es/tecnologia/Electronica4eso/resistencias_variables.html" TargetMode="External"/><Relationship Id="rId27" Type="http://schemas.openxmlformats.org/officeDocument/2006/relationships/oleObject" Target="embeddings/oleObject1.bin"/><Relationship Id="rId30" Type="http://schemas.openxmlformats.org/officeDocument/2006/relationships/oleObject" Target="embeddings/oleObject2.bin"/><Relationship Id="rId35" Type="http://schemas.openxmlformats.org/officeDocument/2006/relationships/image" Target="media/image15.png"/><Relationship Id="rId43" Type="http://schemas.openxmlformats.org/officeDocument/2006/relationships/oleObject" Target="embeddings/oleObject6.bin"/><Relationship Id="rId48" Type="http://schemas.openxmlformats.org/officeDocument/2006/relationships/image" Target="media/image25.png"/><Relationship Id="rId56" Type="http://schemas.openxmlformats.org/officeDocument/2006/relationships/oleObject" Target="embeddings/oleObject10.bin"/><Relationship Id="rId64" Type="http://schemas.openxmlformats.org/officeDocument/2006/relationships/theme" Target="theme/theme1.xml"/><Relationship Id="rId8" Type="http://schemas.openxmlformats.org/officeDocument/2006/relationships/hyperlink" Target="https://www.mecatronicalatam.com/es/tutoriales/electronica/componentes-electronicos/555/" TargetMode="Externa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://centros.edu.xunta.es/iesmanuelchamosolamas/electricidade/fotos/contadores.htm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ecured.cu/Condensador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5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5DnJ598Ke9ZYq6xiBANXuZ+y1Q==">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20</Pages>
  <Words>1430</Words>
  <Characters>7870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YovaHill</dc:creator>
  <cp:lastModifiedBy>Administrador</cp:lastModifiedBy>
  <cp:revision>5</cp:revision>
  <dcterms:created xsi:type="dcterms:W3CDTF">2020-03-05T04:46:00Z</dcterms:created>
  <dcterms:modified xsi:type="dcterms:W3CDTF">2020-03-07T13:39:00Z</dcterms:modified>
</cp:coreProperties>
</file>