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F5F2B" w14:textId="77777777" w:rsidR="008E0476" w:rsidRPr="008E0476" w:rsidRDefault="008E0476" w:rsidP="008E04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0476">
        <w:rPr>
          <w:rFonts w:ascii="Times New Roman" w:eastAsia="Times New Roman" w:hAnsi="Times New Roman" w:cs="Times New Roman"/>
          <w:b/>
          <w:bCs/>
          <w:kern w:val="0"/>
          <w:sz w:val="27"/>
          <w:szCs w:val="27"/>
          <w14:ligatures w14:val="none"/>
        </w:rPr>
        <w:t>Descrierea Hărții: "Harta densității fragmentării în arealul de studiu"</w:t>
      </w:r>
    </w:p>
    <w:p w14:paraId="75B29F07" w14:textId="77777777" w:rsidR="008E0476" w:rsidRPr="008E0476" w:rsidRDefault="008E0476" w:rsidP="008E04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kern w:val="0"/>
          <w:sz w:val="24"/>
          <w:szCs w:val="24"/>
          <w14:ligatures w14:val="none"/>
        </w:rPr>
        <w:t>Această hartă reprezintă densitatea fragmentării reliefului în arealul de studiu, utilizând diverse simboluri și coduri de culoare pentru a evidenția densitatea văilor, altitudinea și umbrele reliefului.</w:t>
      </w:r>
    </w:p>
    <w:p w14:paraId="608BC867" w14:textId="6988F587" w:rsidR="008E0476" w:rsidRPr="008E0476" w:rsidRDefault="008E0476" w:rsidP="008E047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E0476">
        <w:rPr>
          <w:rFonts w:ascii="Times New Roman" w:eastAsia="Times New Roman" w:hAnsi="Times New Roman" w:cs="Times New Roman"/>
          <w:b/>
          <w:bCs/>
          <w:kern w:val="0"/>
          <w:sz w:val="24"/>
          <w:szCs w:val="24"/>
          <w14:ligatures w14:val="none"/>
        </w:rPr>
        <w:t xml:space="preserve">1. </w:t>
      </w:r>
      <w:r>
        <w:rPr>
          <w:rFonts w:ascii="Times New Roman" w:eastAsia="Times New Roman" w:hAnsi="Times New Roman" w:cs="Times New Roman"/>
          <w:b/>
          <w:bCs/>
          <w:kern w:val="0"/>
          <w:sz w:val="24"/>
          <w:szCs w:val="24"/>
          <w14:ligatures w14:val="none"/>
        </w:rPr>
        <w:t>Adancimea</w:t>
      </w:r>
      <w:r w:rsidRPr="008E0476">
        <w:rPr>
          <w:rFonts w:ascii="Times New Roman" w:eastAsia="Times New Roman" w:hAnsi="Times New Roman" w:cs="Times New Roman"/>
          <w:b/>
          <w:bCs/>
          <w:kern w:val="0"/>
          <w:sz w:val="24"/>
          <w:szCs w:val="24"/>
          <w14:ligatures w14:val="none"/>
        </w:rPr>
        <w:t xml:space="preserve"> Fragmentării (densitate)</w:t>
      </w:r>
    </w:p>
    <w:p w14:paraId="6D93F0CE" w14:textId="77777777" w:rsidR="008E0476" w:rsidRPr="008E0476" w:rsidRDefault="008E0476" w:rsidP="008E04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kern w:val="0"/>
          <w:sz w:val="24"/>
          <w:szCs w:val="24"/>
          <w14:ligatures w14:val="none"/>
        </w:rPr>
        <w:t>Fragmentarea reliefului este reprezentată pe hartă printr-o gradație de culori de la alb la roșu intens. Aceasta indică densitatea văilor în diferite zone:</w:t>
      </w:r>
    </w:p>
    <w:p w14:paraId="5F8A036C" w14:textId="2BE8AEDA" w:rsidR="008E0476" w:rsidRPr="008E0476" w:rsidRDefault="008E0476" w:rsidP="008E04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b/>
          <w:bCs/>
          <w:kern w:val="0"/>
          <w:sz w:val="24"/>
          <w:szCs w:val="24"/>
          <w14:ligatures w14:val="none"/>
        </w:rPr>
        <w:t>Alb</w:t>
      </w:r>
      <w:r w:rsidRPr="008E047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Adancime</w:t>
      </w:r>
      <w:r w:rsidRPr="008E0476">
        <w:rPr>
          <w:rFonts w:ascii="Times New Roman" w:eastAsia="Times New Roman" w:hAnsi="Times New Roman" w:cs="Times New Roman"/>
          <w:kern w:val="0"/>
          <w:sz w:val="24"/>
          <w:szCs w:val="24"/>
          <w14:ligatures w14:val="none"/>
        </w:rPr>
        <w:t xml:space="preserve"> redusă (1 - 2).</w:t>
      </w:r>
    </w:p>
    <w:p w14:paraId="4CB2385A" w14:textId="69CB8D47" w:rsidR="008E0476" w:rsidRPr="008E0476" w:rsidRDefault="008E0476" w:rsidP="008E04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b/>
          <w:bCs/>
          <w:kern w:val="0"/>
          <w:sz w:val="24"/>
          <w:szCs w:val="24"/>
          <w14:ligatures w14:val="none"/>
        </w:rPr>
        <w:t>Roz deschis</w:t>
      </w:r>
      <w:r w:rsidRPr="008E047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Adancime</w:t>
      </w:r>
      <w:r w:rsidRPr="008E0476">
        <w:rPr>
          <w:rFonts w:ascii="Times New Roman" w:eastAsia="Times New Roman" w:hAnsi="Times New Roman" w:cs="Times New Roman"/>
          <w:kern w:val="0"/>
          <w:sz w:val="24"/>
          <w:szCs w:val="24"/>
          <w14:ligatures w14:val="none"/>
        </w:rPr>
        <w:t xml:space="preserve"> ușor mai mare (2 - 2).</w:t>
      </w:r>
    </w:p>
    <w:p w14:paraId="6C28A0AC" w14:textId="2D585A16" w:rsidR="008E0476" w:rsidRPr="008E0476" w:rsidRDefault="008E0476" w:rsidP="008E04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b/>
          <w:bCs/>
          <w:kern w:val="0"/>
          <w:sz w:val="24"/>
          <w:szCs w:val="24"/>
          <w14:ligatures w14:val="none"/>
        </w:rPr>
        <w:t>Roz</w:t>
      </w:r>
      <w:r w:rsidRPr="008E047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Adancime</w:t>
      </w:r>
      <w:r w:rsidRPr="008E0476">
        <w:rPr>
          <w:rFonts w:ascii="Times New Roman" w:eastAsia="Times New Roman" w:hAnsi="Times New Roman" w:cs="Times New Roman"/>
          <w:kern w:val="0"/>
          <w:sz w:val="24"/>
          <w:szCs w:val="24"/>
          <w14:ligatures w14:val="none"/>
        </w:rPr>
        <w:t xml:space="preserve"> moderată (2 - 3).</w:t>
      </w:r>
    </w:p>
    <w:p w14:paraId="6DA8C75D" w14:textId="633D1EE4" w:rsidR="008E0476" w:rsidRPr="008E0476" w:rsidRDefault="008E0476" w:rsidP="008E04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b/>
          <w:bCs/>
          <w:kern w:val="0"/>
          <w:sz w:val="24"/>
          <w:szCs w:val="24"/>
          <w14:ligatures w14:val="none"/>
        </w:rPr>
        <w:t>Roșu</w:t>
      </w:r>
      <w:r w:rsidRPr="008E047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Adancime</w:t>
      </w:r>
      <w:r w:rsidRPr="008E0476">
        <w:rPr>
          <w:rFonts w:ascii="Times New Roman" w:eastAsia="Times New Roman" w:hAnsi="Times New Roman" w:cs="Times New Roman"/>
          <w:kern w:val="0"/>
          <w:sz w:val="24"/>
          <w:szCs w:val="24"/>
          <w14:ligatures w14:val="none"/>
        </w:rPr>
        <w:t xml:space="preserve"> ridicată (3 - 3).</w:t>
      </w:r>
    </w:p>
    <w:p w14:paraId="7EF535BD" w14:textId="308D270B" w:rsidR="008E0476" w:rsidRPr="008E0476" w:rsidRDefault="008E0476" w:rsidP="008E04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b/>
          <w:bCs/>
          <w:kern w:val="0"/>
          <w:sz w:val="24"/>
          <w:szCs w:val="24"/>
          <w14:ligatures w14:val="none"/>
        </w:rPr>
        <w:t>Roșu intens</w:t>
      </w:r>
      <w:r w:rsidRPr="008E047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Adancime</w:t>
      </w:r>
      <w:r w:rsidRPr="008E0476">
        <w:rPr>
          <w:rFonts w:ascii="Times New Roman" w:eastAsia="Times New Roman" w:hAnsi="Times New Roman" w:cs="Times New Roman"/>
          <w:kern w:val="0"/>
          <w:sz w:val="24"/>
          <w:szCs w:val="24"/>
          <w14:ligatures w14:val="none"/>
        </w:rPr>
        <w:t xml:space="preserve"> foarte ridicată (3 - 4).</w:t>
      </w:r>
    </w:p>
    <w:p w14:paraId="201B96B6" w14:textId="77777777" w:rsidR="008E0476" w:rsidRPr="008E0476" w:rsidRDefault="008E0476" w:rsidP="008E04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kern w:val="0"/>
          <w:sz w:val="24"/>
          <w:szCs w:val="24"/>
          <w14:ligatures w14:val="none"/>
        </w:rPr>
        <w:t>Această secțiune oferă informații despre cât de fragmentat este relieful în anumite zone, cu roșul intens indicând regiuni unde văile sunt mai dense și mai frecvente.</w:t>
      </w:r>
    </w:p>
    <w:p w14:paraId="5D71921E" w14:textId="77777777" w:rsidR="008E0476" w:rsidRPr="008E0476" w:rsidRDefault="008E0476" w:rsidP="008E047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E0476">
        <w:rPr>
          <w:rFonts w:ascii="Times New Roman" w:eastAsia="Times New Roman" w:hAnsi="Times New Roman" w:cs="Times New Roman"/>
          <w:b/>
          <w:bCs/>
          <w:kern w:val="0"/>
          <w:sz w:val="24"/>
          <w:szCs w:val="24"/>
          <w14:ligatures w14:val="none"/>
        </w:rPr>
        <w:t>2. Văi (vai)</w:t>
      </w:r>
    </w:p>
    <w:p w14:paraId="68FF661B" w14:textId="77777777" w:rsidR="008E0476" w:rsidRPr="008E0476" w:rsidRDefault="008E0476" w:rsidP="008E04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kern w:val="0"/>
          <w:sz w:val="24"/>
          <w:szCs w:val="24"/>
          <w14:ligatures w14:val="none"/>
        </w:rPr>
        <w:t>Rețeaua de văi este marcată cu linii violet pe hartă, indicând locurile unde sunt văi sau cursuri de apă. Aceste linii sunt importante pentru înțelegerea distribuției hidrologice în arealul de studiu.</w:t>
      </w:r>
    </w:p>
    <w:p w14:paraId="28FD1884" w14:textId="77777777" w:rsidR="008E0476" w:rsidRPr="008E0476" w:rsidRDefault="008E0476" w:rsidP="008E047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E0476">
        <w:rPr>
          <w:rFonts w:ascii="Times New Roman" w:eastAsia="Times New Roman" w:hAnsi="Times New Roman" w:cs="Times New Roman"/>
          <w:b/>
          <w:bCs/>
          <w:kern w:val="0"/>
          <w:sz w:val="24"/>
          <w:szCs w:val="24"/>
          <w14:ligatures w14:val="none"/>
        </w:rPr>
        <w:t>3. Altitudine (MNT_25kma2)</w:t>
      </w:r>
    </w:p>
    <w:p w14:paraId="10A2395A" w14:textId="77777777" w:rsidR="008E0476" w:rsidRPr="008E0476" w:rsidRDefault="008E0476" w:rsidP="008E04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kern w:val="0"/>
          <w:sz w:val="24"/>
          <w:szCs w:val="24"/>
          <w14:ligatures w14:val="none"/>
        </w:rPr>
        <w:t>Altitudinea terenului este reprezentată printr-un gradient de culori de la verde la roșu:</w:t>
      </w:r>
    </w:p>
    <w:p w14:paraId="3A7EEA6B" w14:textId="77777777" w:rsidR="008E0476" w:rsidRPr="008E0476" w:rsidRDefault="008E0476" w:rsidP="008E047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b/>
          <w:bCs/>
          <w:kern w:val="0"/>
          <w:sz w:val="24"/>
          <w:szCs w:val="24"/>
          <w14:ligatures w14:val="none"/>
        </w:rPr>
        <w:t>Verde deschis</w:t>
      </w:r>
      <w:r w:rsidRPr="008E0476">
        <w:rPr>
          <w:rFonts w:ascii="Times New Roman" w:eastAsia="Times New Roman" w:hAnsi="Times New Roman" w:cs="Times New Roman"/>
          <w:kern w:val="0"/>
          <w:sz w:val="24"/>
          <w:szCs w:val="24"/>
          <w14:ligatures w14:val="none"/>
        </w:rPr>
        <w:t>: Altitudini joase (390 metri).</w:t>
      </w:r>
    </w:p>
    <w:p w14:paraId="31F3D19B" w14:textId="77777777" w:rsidR="008E0476" w:rsidRPr="008E0476" w:rsidRDefault="008E0476" w:rsidP="008E047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b/>
          <w:bCs/>
          <w:kern w:val="0"/>
          <w:sz w:val="24"/>
          <w:szCs w:val="24"/>
          <w14:ligatures w14:val="none"/>
        </w:rPr>
        <w:t>Verde</w:t>
      </w:r>
      <w:r w:rsidRPr="008E0476">
        <w:rPr>
          <w:rFonts w:ascii="Times New Roman" w:eastAsia="Times New Roman" w:hAnsi="Times New Roman" w:cs="Times New Roman"/>
          <w:kern w:val="0"/>
          <w:sz w:val="24"/>
          <w:szCs w:val="24"/>
          <w14:ligatures w14:val="none"/>
        </w:rPr>
        <w:t>: Altitudini medii.</w:t>
      </w:r>
    </w:p>
    <w:p w14:paraId="71BCECC4" w14:textId="77777777" w:rsidR="008E0476" w:rsidRPr="008E0476" w:rsidRDefault="008E0476" w:rsidP="008E047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b/>
          <w:bCs/>
          <w:kern w:val="0"/>
          <w:sz w:val="24"/>
          <w:szCs w:val="24"/>
          <w14:ligatures w14:val="none"/>
        </w:rPr>
        <w:t>Roșu</w:t>
      </w:r>
      <w:r w:rsidRPr="008E0476">
        <w:rPr>
          <w:rFonts w:ascii="Times New Roman" w:eastAsia="Times New Roman" w:hAnsi="Times New Roman" w:cs="Times New Roman"/>
          <w:kern w:val="0"/>
          <w:sz w:val="24"/>
          <w:szCs w:val="24"/>
          <w14:ligatures w14:val="none"/>
        </w:rPr>
        <w:t>: Altitudini mari (680 metri).</w:t>
      </w:r>
    </w:p>
    <w:p w14:paraId="77D403A6" w14:textId="77777777" w:rsidR="008E0476" w:rsidRPr="008E0476" w:rsidRDefault="008E0476" w:rsidP="008E04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kern w:val="0"/>
          <w:sz w:val="24"/>
          <w:szCs w:val="24"/>
          <w14:ligatures w14:val="none"/>
        </w:rPr>
        <w:t>Această componentă ajută la vizualizarea variațiilor de altitudine și formei terenului în arealul de studiu.</w:t>
      </w:r>
    </w:p>
    <w:p w14:paraId="1B9CFF9A" w14:textId="77777777" w:rsidR="008E0476" w:rsidRPr="008E0476" w:rsidRDefault="008E0476" w:rsidP="008E047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E0476">
        <w:rPr>
          <w:rFonts w:ascii="Times New Roman" w:eastAsia="Times New Roman" w:hAnsi="Times New Roman" w:cs="Times New Roman"/>
          <w:b/>
          <w:bCs/>
          <w:kern w:val="0"/>
          <w:sz w:val="24"/>
          <w:szCs w:val="24"/>
          <w14:ligatures w14:val="none"/>
        </w:rPr>
        <w:t>4. Umbre ale Reliefului (mod_umb_25k_ma)</w:t>
      </w:r>
    </w:p>
    <w:p w14:paraId="71067A01" w14:textId="77777777" w:rsidR="008E0476" w:rsidRPr="008E0476" w:rsidRDefault="008E0476" w:rsidP="008E04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kern w:val="0"/>
          <w:sz w:val="24"/>
          <w:szCs w:val="24"/>
          <w14:ligatures w14:val="none"/>
        </w:rPr>
        <w:t>Umbrele reliefului sunt reprezentate printr-o paletă de griuri, variind de la negru la alb:</w:t>
      </w:r>
    </w:p>
    <w:p w14:paraId="20836802" w14:textId="77777777" w:rsidR="008E0476" w:rsidRPr="008E0476" w:rsidRDefault="008E0476" w:rsidP="008E047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b/>
          <w:bCs/>
          <w:kern w:val="0"/>
          <w:sz w:val="24"/>
          <w:szCs w:val="24"/>
          <w14:ligatures w14:val="none"/>
        </w:rPr>
        <w:t>Negru</w:t>
      </w:r>
      <w:r w:rsidRPr="008E0476">
        <w:rPr>
          <w:rFonts w:ascii="Times New Roman" w:eastAsia="Times New Roman" w:hAnsi="Times New Roman" w:cs="Times New Roman"/>
          <w:kern w:val="0"/>
          <w:sz w:val="24"/>
          <w:szCs w:val="24"/>
          <w14:ligatures w14:val="none"/>
        </w:rPr>
        <w:t>: Valoare minimă (-74).</w:t>
      </w:r>
    </w:p>
    <w:p w14:paraId="6C39E113" w14:textId="77777777" w:rsidR="008E0476" w:rsidRPr="008E0476" w:rsidRDefault="008E0476" w:rsidP="008E047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b/>
          <w:bCs/>
          <w:kern w:val="0"/>
          <w:sz w:val="24"/>
          <w:szCs w:val="24"/>
          <w14:ligatures w14:val="none"/>
        </w:rPr>
        <w:t>Alb</w:t>
      </w:r>
      <w:r w:rsidRPr="008E0476">
        <w:rPr>
          <w:rFonts w:ascii="Times New Roman" w:eastAsia="Times New Roman" w:hAnsi="Times New Roman" w:cs="Times New Roman"/>
          <w:kern w:val="0"/>
          <w:sz w:val="24"/>
          <w:szCs w:val="24"/>
          <w14:ligatures w14:val="none"/>
        </w:rPr>
        <w:t>: Valoare maximă (252).</w:t>
      </w:r>
    </w:p>
    <w:p w14:paraId="037C99A1" w14:textId="77777777" w:rsidR="008E0476" w:rsidRPr="008E0476" w:rsidRDefault="008E0476" w:rsidP="008E04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kern w:val="0"/>
          <w:sz w:val="24"/>
          <w:szCs w:val="24"/>
          <w14:ligatures w14:val="none"/>
        </w:rPr>
        <w:t>Aceste umbre ajută la identificarea caracteristicilor reliefului, cum ar fi pantele și adânciturile, oferind un efect tridimensional care evidențiază texturile reliefului.</w:t>
      </w:r>
    </w:p>
    <w:p w14:paraId="5E1E758D" w14:textId="77777777" w:rsidR="008E0476" w:rsidRPr="008E0476" w:rsidRDefault="008E0476" w:rsidP="008E047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E0476">
        <w:rPr>
          <w:rFonts w:ascii="Times New Roman" w:eastAsia="Times New Roman" w:hAnsi="Times New Roman" w:cs="Times New Roman"/>
          <w:b/>
          <w:bCs/>
          <w:kern w:val="0"/>
          <w:sz w:val="24"/>
          <w:szCs w:val="24"/>
          <w14:ligatures w14:val="none"/>
        </w:rPr>
        <w:lastRenderedPageBreak/>
        <w:t>5. Grilă de Referință (grid_taiat)</w:t>
      </w:r>
    </w:p>
    <w:p w14:paraId="519087AD" w14:textId="77777777" w:rsidR="008E0476" w:rsidRPr="008E0476" w:rsidRDefault="008E0476" w:rsidP="008E04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kern w:val="0"/>
          <w:sz w:val="24"/>
          <w:szCs w:val="24"/>
          <w14:ligatures w14:val="none"/>
        </w:rPr>
        <w:t>Grila de referință este marcată cu linii albastre pe hartă și împarte arealul în pătrate, facilitând localizarea și orientarea pe hartă.</w:t>
      </w:r>
    </w:p>
    <w:p w14:paraId="30B1CF71" w14:textId="77777777" w:rsidR="008E0476" w:rsidRPr="008E0476" w:rsidRDefault="008E0476" w:rsidP="008E047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E0476">
        <w:rPr>
          <w:rFonts w:ascii="Times New Roman" w:eastAsia="Times New Roman" w:hAnsi="Times New Roman" w:cs="Times New Roman"/>
          <w:b/>
          <w:bCs/>
          <w:kern w:val="0"/>
          <w:sz w:val="24"/>
          <w:szCs w:val="24"/>
          <w14:ligatures w14:val="none"/>
        </w:rPr>
        <w:t>6. Limita Studii (limita)</w:t>
      </w:r>
    </w:p>
    <w:p w14:paraId="306FE27E" w14:textId="77777777" w:rsidR="008E0476" w:rsidRPr="008E0476" w:rsidRDefault="008E0476" w:rsidP="008E04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kern w:val="0"/>
          <w:sz w:val="24"/>
          <w:szCs w:val="24"/>
          <w14:ligatures w14:val="none"/>
        </w:rPr>
        <w:t>Limita arealului de studiu este marcată cu o linie albastră pe marginea hărții, definind zona de interes pentru analiză.</w:t>
      </w:r>
    </w:p>
    <w:p w14:paraId="4F50B757" w14:textId="77777777" w:rsidR="008E0476" w:rsidRPr="008E0476" w:rsidRDefault="008E0476" w:rsidP="008E04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0476">
        <w:rPr>
          <w:rFonts w:ascii="Times New Roman" w:eastAsia="Times New Roman" w:hAnsi="Times New Roman" w:cs="Times New Roman"/>
          <w:b/>
          <w:bCs/>
          <w:kern w:val="0"/>
          <w:sz w:val="27"/>
          <w:szCs w:val="27"/>
          <w14:ligatures w14:val="none"/>
        </w:rPr>
        <w:t>Elemente suplimentare</w:t>
      </w:r>
    </w:p>
    <w:p w14:paraId="66966DF4" w14:textId="77777777" w:rsidR="008E0476" w:rsidRPr="008E0476" w:rsidRDefault="008E0476" w:rsidP="008E047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b/>
          <w:bCs/>
          <w:kern w:val="0"/>
          <w:sz w:val="24"/>
          <w:szCs w:val="24"/>
          <w14:ligatures w14:val="none"/>
        </w:rPr>
        <w:t>Scala (în partea de jos a hărții)</w:t>
      </w:r>
      <w:r w:rsidRPr="008E0476">
        <w:rPr>
          <w:rFonts w:ascii="Times New Roman" w:eastAsia="Times New Roman" w:hAnsi="Times New Roman" w:cs="Times New Roman"/>
          <w:kern w:val="0"/>
          <w:sz w:val="24"/>
          <w:szCs w:val="24"/>
          <w14:ligatures w14:val="none"/>
        </w:rPr>
        <w:t>: Indică distanțele pe teren în metri, facilitând înțelegerea dimensiunilor reprezentate.</w:t>
      </w:r>
    </w:p>
    <w:p w14:paraId="34051251" w14:textId="77777777" w:rsidR="008E0476" w:rsidRPr="008E0476" w:rsidRDefault="008E0476" w:rsidP="008E047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b/>
          <w:bCs/>
          <w:kern w:val="0"/>
          <w:sz w:val="24"/>
          <w:szCs w:val="24"/>
          <w14:ligatures w14:val="none"/>
        </w:rPr>
        <w:t>Grila de coordonate (în fundal)</w:t>
      </w:r>
      <w:r w:rsidRPr="008E0476">
        <w:rPr>
          <w:rFonts w:ascii="Times New Roman" w:eastAsia="Times New Roman" w:hAnsi="Times New Roman" w:cs="Times New Roman"/>
          <w:kern w:val="0"/>
          <w:sz w:val="24"/>
          <w:szCs w:val="24"/>
          <w14:ligatures w14:val="none"/>
        </w:rPr>
        <w:t>: Oferă o referință geografică precisă.</w:t>
      </w:r>
    </w:p>
    <w:p w14:paraId="419C7DC0" w14:textId="77777777" w:rsidR="008E0476" w:rsidRPr="008E0476" w:rsidRDefault="008E0476" w:rsidP="008E04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0476">
        <w:rPr>
          <w:rFonts w:ascii="Times New Roman" w:eastAsia="Times New Roman" w:hAnsi="Times New Roman" w:cs="Times New Roman"/>
          <w:b/>
          <w:bCs/>
          <w:kern w:val="0"/>
          <w:sz w:val="27"/>
          <w:szCs w:val="27"/>
          <w14:ligatures w14:val="none"/>
        </w:rPr>
        <w:t>Interpretare generală</w:t>
      </w:r>
    </w:p>
    <w:p w14:paraId="2B90FDCD" w14:textId="77777777" w:rsidR="008E0476" w:rsidRPr="008E0476" w:rsidRDefault="008E0476" w:rsidP="008E04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kern w:val="0"/>
          <w:sz w:val="24"/>
          <w:szCs w:val="24"/>
          <w14:ligatures w14:val="none"/>
        </w:rPr>
        <w:t>Această hartă este utilă pentru a evalua complexitatea și densitatea reliefului în arealul de studiu. Densitatea văilor și fragmentarea reliefului oferă informații esențiale pentru planificare, managementul resurselor naturale și analize geotehnice.</w:t>
      </w:r>
    </w:p>
    <w:p w14:paraId="74656D26" w14:textId="77777777" w:rsidR="008E0476" w:rsidRPr="008E0476" w:rsidRDefault="008E0476" w:rsidP="008E04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0476">
        <w:rPr>
          <w:rFonts w:ascii="Times New Roman" w:eastAsia="Times New Roman" w:hAnsi="Times New Roman" w:cs="Times New Roman"/>
          <w:b/>
          <w:bCs/>
          <w:kern w:val="0"/>
          <w:sz w:val="27"/>
          <w:szCs w:val="27"/>
          <w14:ligatures w14:val="none"/>
        </w:rPr>
        <w:t>Potențiale aplicații</w:t>
      </w:r>
    </w:p>
    <w:p w14:paraId="7219362D" w14:textId="77777777" w:rsidR="008E0476" w:rsidRPr="008E0476" w:rsidRDefault="008E0476" w:rsidP="008E047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b/>
          <w:bCs/>
          <w:kern w:val="0"/>
          <w:sz w:val="24"/>
          <w:szCs w:val="24"/>
          <w14:ligatures w14:val="none"/>
        </w:rPr>
        <w:t>Gestionarea resurselor</w:t>
      </w:r>
      <w:r w:rsidRPr="008E0476">
        <w:rPr>
          <w:rFonts w:ascii="Times New Roman" w:eastAsia="Times New Roman" w:hAnsi="Times New Roman" w:cs="Times New Roman"/>
          <w:kern w:val="0"/>
          <w:sz w:val="24"/>
          <w:szCs w:val="24"/>
          <w14:ligatures w14:val="none"/>
        </w:rPr>
        <w:t>: Înțelegerea densității văilor poate ajuta la gestionarea resurselor de apă și a eroziunii solului.</w:t>
      </w:r>
    </w:p>
    <w:p w14:paraId="4C40416D" w14:textId="77777777" w:rsidR="008E0476" w:rsidRPr="008E0476" w:rsidRDefault="008E0476" w:rsidP="008E047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b/>
          <w:bCs/>
          <w:kern w:val="0"/>
          <w:sz w:val="24"/>
          <w:szCs w:val="24"/>
          <w14:ligatures w14:val="none"/>
        </w:rPr>
        <w:t>Planificare urbană</w:t>
      </w:r>
      <w:r w:rsidRPr="008E0476">
        <w:rPr>
          <w:rFonts w:ascii="Times New Roman" w:eastAsia="Times New Roman" w:hAnsi="Times New Roman" w:cs="Times New Roman"/>
          <w:kern w:val="0"/>
          <w:sz w:val="24"/>
          <w:szCs w:val="24"/>
          <w14:ligatures w14:val="none"/>
        </w:rPr>
        <w:t>: Identificarea zonelor cu densitate mare de văi poate influența deciziile de dezvoltare și infrastructură.</w:t>
      </w:r>
    </w:p>
    <w:p w14:paraId="581ACDC9" w14:textId="77777777" w:rsidR="008E0476" w:rsidRPr="008E0476" w:rsidRDefault="008E0476" w:rsidP="008E047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b/>
          <w:bCs/>
          <w:kern w:val="0"/>
          <w:sz w:val="24"/>
          <w:szCs w:val="24"/>
          <w14:ligatures w14:val="none"/>
        </w:rPr>
        <w:t>Studii de mediu</w:t>
      </w:r>
      <w:r w:rsidRPr="008E0476">
        <w:rPr>
          <w:rFonts w:ascii="Times New Roman" w:eastAsia="Times New Roman" w:hAnsi="Times New Roman" w:cs="Times New Roman"/>
          <w:kern w:val="0"/>
          <w:sz w:val="24"/>
          <w:szCs w:val="24"/>
          <w14:ligatures w14:val="none"/>
        </w:rPr>
        <w:t>: Analiza densității văilor și a fragmentării reliefului este crucială pentru studiile de mediu și conservare.</w:t>
      </w:r>
    </w:p>
    <w:p w14:paraId="17557409" w14:textId="77777777" w:rsidR="008E0476" w:rsidRPr="008E0476" w:rsidRDefault="008E0476" w:rsidP="008E04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476">
        <w:rPr>
          <w:rFonts w:ascii="Times New Roman" w:eastAsia="Times New Roman" w:hAnsi="Times New Roman" w:cs="Times New Roman"/>
          <w:kern w:val="0"/>
          <w:sz w:val="24"/>
          <w:szCs w:val="24"/>
          <w14:ligatures w14:val="none"/>
        </w:rPr>
        <w:t>Prin aceste elemente, harta oferă o perspectivă detaliată asupra densității fragmentării și caracteristicilor altitudinale ale terenului, esențiale pentru diverse aplicații în gestionarea și studierea terenului.</w:t>
      </w:r>
    </w:p>
    <w:p w14:paraId="522E1D6E" w14:textId="77777777" w:rsidR="00153B13" w:rsidRDefault="00153B13"/>
    <w:sectPr w:rsidR="0015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A305C"/>
    <w:multiLevelType w:val="multilevel"/>
    <w:tmpl w:val="00F2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D629B"/>
    <w:multiLevelType w:val="multilevel"/>
    <w:tmpl w:val="1F72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D7B04"/>
    <w:multiLevelType w:val="multilevel"/>
    <w:tmpl w:val="4E02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A578A"/>
    <w:multiLevelType w:val="multilevel"/>
    <w:tmpl w:val="3B3C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8440D"/>
    <w:multiLevelType w:val="multilevel"/>
    <w:tmpl w:val="CCB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659714">
    <w:abstractNumId w:val="0"/>
  </w:num>
  <w:num w:numId="2" w16cid:durableId="72626890">
    <w:abstractNumId w:val="3"/>
  </w:num>
  <w:num w:numId="3" w16cid:durableId="1527400588">
    <w:abstractNumId w:val="2"/>
  </w:num>
  <w:num w:numId="4" w16cid:durableId="661466811">
    <w:abstractNumId w:val="4"/>
  </w:num>
  <w:num w:numId="5" w16cid:durableId="685639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DE"/>
    <w:rsid w:val="00110793"/>
    <w:rsid w:val="00153B13"/>
    <w:rsid w:val="002B02DE"/>
    <w:rsid w:val="005637F2"/>
    <w:rsid w:val="00765651"/>
    <w:rsid w:val="008E0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6CC5"/>
  <w15:chartTrackingRefBased/>
  <w15:docId w15:val="{4257748A-1F42-4616-9B11-A2CBF468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3">
    <w:name w:val="heading 3"/>
    <w:basedOn w:val="Normal"/>
    <w:link w:val="Titlu3Caracter"/>
    <w:uiPriority w:val="9"/>
    <w:qFormat/>
    <w:rsid w:val="008E047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Titlu4">
    <w:name w:val="heading 4"/>
    <w:basedOn w:val="Normal"/>
    <w:link w:val="Titlu4Caracter"/>
    <w:uiPriority w:val="9"/>
    <w:qFormat/>
    <w:rsid w:val="008E047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3Caracter">
    <w:name w:val="Titlu 3 Caracter"/>
    <w:basedOn w:val="Fontdeparagrafimplicit"/>
    <w:link w:val="Titlu3"/>
    <w:uiPriority w:val="9"/>
    <w:rsid w:val="008E0476"/>
    <w:rPr>
      <w:rFonts w:ascii="Times New Roman" w:eastAsia="Times New Roman" w:hAnsi="Times New Roman" w:cs="Times New Roman"/>
      <w:b/>
      <w:bCs/>
      <w:kern w:val="0"/>
      <w:sz w:val="27"/>
      <w:szCs w:val="27"/>
      <w14:ligatures w14:val="none"/>
    </w:rPr>
  </w:style>
  <w:style w:type="character" w:customStyle="1" w:styleId="Titlu4Caracter">
    <w:name w:val="Titlu 4 Caracter"/>
    <w:basedOn w:val="Fontdeparagrafimplicit"/>
    <w:link w:val="Titlu4"/>
    <w:uiPriority w:val="9"/>
    <w:rsid w:val="008E047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E04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Robust">
    <w:name w:val="Strong"/>
    <w:basedOn w:val="Fontdeparagrafimplicit"/>
    <w:uiPriority w:val="22"/>
    <w:qFormat/>
    <w:rsid w:val="008E04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90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CRISTIAN PRUTEANU</dc:creator>
  <cp:keywords/>
  <dc:description/>
  <cp:lastModifiedBy>MARIUS CRISTIAN PRUTEANU</cp:lastModifiedBy>
  <cp:revision>2</cp:revision>
  <dcterms:created xsi:type="dcterms:W3CDTF">2024-06-11T18:58:00Z</dcterms:created>
  <dcterms:modified xsi:type="dcterms:W3CDTF">2024-06-11T18:58:00Z</dcterms:modified>
</cp:coreProperties>
</file>