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3BB50" w14:textId="48B6BAFA" w:rsidR="007676DF" w:rsidRDefault="007676DF" w:rsidP="007676DF">
      <w:pPr>
        <w:jc w:val="center"/>
      </w:pPr>
      <w:r>
        <w:rPr>
          <w:rFonts w:ascii="Arial,Bold" w:hAnsi="Arial,Bold" w:cs="Arial,Bold"/>
          <w:b/>
          <w:bCs/>
          <w:sz w:val="40"/>
          <w:szCs w:val="40"/>
        </w:rPr>
        <w:t>GIVE A KID A HAND</w:t>
      </w:r>
    </w:p>
    <w:p w14:paraId="2383A262" w14:textId="0BF96193" w:rsidR="007676DF" w:rsidRDefault="007676DF"/>
    <w:p w14:paraId="4DCD270C" w14:textId="252FE6DB" w:rsidR="007676DF" w:rsidRDefault="007676DF" w:rsidP="007676DF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lang w:val="en-CA"/>
        </w:rPr>
      </w:pPr>
      <w:r w:rsidRPr="007676DF">
        <w:rPr>
          <w:noProof/>
        </w:rPr>
        <w:drawing>
          <wp:inline distT="0" distB="0" distL="0" distR="0" wp14:anchorId="6CDCC0CA" wp14:editId="13E60E40">
            <wp:extent cx="3152775" cy="2371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37D3" w14:textId="43618A4C" w:rsidR="007676DF" w:rsidRDefault="007676DF" w:rsidP="007676DF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lang w:val="en-CA"/>
        </w:rPr>
      </w:pPr>
    </w:p>
    <w:p w14:paraId="10036346" w14:textId="6D0429DA" w:rsidR="007676DF" w:rsidRDefault="007676DF" w:rsidP="007676DF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lang w:val="en-CA"/>
        </w:rPr>
      </w:pPr>
    </w:p>
    <w:p w14:paraId="0A383EC2" w14:textId="4606F63C" w:rsidR="007676DF" w:rsidRDefault="007676DF" w:rsidP="007676DF">
      <w:pPr>
        <w:shd w:val="clear" w:color="auto" w:fill="FFFFFF"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</w:pP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 xml:space="preserve">The first five years of a child's life are critical, the expert tells us. That's when caring counts. Someone to show them how to do things. Someone just to hold them. </w:t>
      </w:r>
      <w:r w:rsidR="00F94568"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>U</w:t>
      </w: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 xml:space="preserve">nfortunately, for many of the world's children, that's just what </w:t>
      </w: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u w:val="single"/>
          <w:lang w:val="en-CA" w:eastAsia="pt-BR"/>
        </w:rPr>
        <w:t>they</w:t>
      </w: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 xml:space="preserve"> don't get. and society suffers as a result - because a deprived child has a lot less chance of growing up an adjusted adult.</w:t>
      </w:r>
    </w:p>
    <w:p w14:paraId="272F9532" w14:textId="0EA18E9F" w:rsidR="007676DF" w:rsidRPr="007676DF" w:rsidRDefault="007676DF" w:rsidP="007676DF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ab/>
      </w: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 xml:space="preserve">Some of us believe we can change things - or at least try. And we need your help. no, don't reach for your pocket. It's not </w:t>
      </w: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u w:val="single"/>
          <w:lang w:val="en-CA" w:eastAsia="pt-BR"/>
        </w:rPr>
        <w:t>your</w:t>
      </w: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 xml:space="preserve"> money - it's you we want. In your community there are dozens of ways you can make personal contact with kids and make a difference to </w:t>
      </w: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u w:val="single"/>
          <w:lang w:val="en-CA" w:eastAsia="pt-BR"/>
        </w:rPr>
        <w:t>their</w:t>
      </w:r>
      <w:r w:rsidRPr="007676DF">
        <w:rPr>
          <w:rFonts w:ascii="Times New Roman" w:eastAsia="Times New Roman" w:hAnsi="Times New Roman" w:cs="Times New Roman"/>
          <w:kern w:val="36"/>
          <w:sz w:val="32"/>
          <w:szCs w:val="32"/>
          <w:lang w:val="en-CA" w:eastAsia="pt-BR"/>
        </w:rPr>
        <w:t xml:space="preserve"> lives.  Maybe you'll help one to read, to play a game, to learn, to laugh. Maybe you'll just be the hand that holds out a little hope.</w:t>
      </w:r>
    </w:p>
    <w:p w14:paraId="53C67D97" w14:textId="1C5AC829" w:rsidR="007676DF" w:rsidRDefault="007676DF" w:rsidP="007676DF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lang w:val="en-CA"/>
        </w:rPr>
      </w:pPr>
    </w:p>
    <w:p w14:paraId="4E195ABE" w14:textId="77777777" w:rsidR="007676DF" w:rsidRPr="005E353C" w:rsidRDefault="007676DF" w:rsidP="005E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AB19FFC" w14:textId="5BF7D7A9" w:rsidR="007676DF" w:rsidRPr="005E353C" w:rsidRDefault="007676DF" w:rsidP="005E35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5E353C">
        <w:rPr>
          <w:rFonts w:ascii="Times New Roman" w:hAnsi="Times New Roman" w:cs="Times New Roman"/>
          <w:b/>
          <w:bCs/>
          <w:sz w:val="24"/>
          <w:szCs w:val="24"/>
          <w:lang w:val="en-CA"/>
        </w:rPr>
        <w:t>COME ON – HELP US GIVE A KID A HAND</w:t>
      </w:r>
    </w:p>
    <w:p w14:paraId="1B53712C" w14:textId="77777777" w:rsidR="007676DF" w:rsidRPr="005E353C" w:rsidRDefault="007676DF" w:rsidP="005E35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CA"/>
        </w:rPr>
      </w:pPr>
      <w:r w:rsidRPr="005E353C">
        <w:rPr>
          <w:rFonts w:ascii="Times New Roman" w:hAnsi="Times New Roman" w:cs="Times New Roman"/>
          <w:sz w:val="24"/>
          <w:szCs w:val="24"/>
          <w:lang w:val="en-CA"/>
        </w:rPr>
        <w:t>IAA - INTERNATIONAL ADVERTISING ASSOCIATION</w:t>
      </w:r>
    </w:p>
    <w:p w14:paraId="6B296AAA" w14:textId="77777777" w:rsidR="007676DF" w:rsidRPr="005E353C" w:rsidRDefault="007676DF" w:rsidP="005E35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CA"/>
        </w:rPr>
      </w:pPr>
      <w:r w:rsidRPr="005E353C">
        <w:rPr>
          <w:rFonts w:ascii="Times New Roman" w:hAnsi="Times New Roman" w:cs="Times New Roman"/>
          <w:sz w:val="24"/>
          <w:szCs w:val="24"/>
          <w:lang w:val="en-CA"/>
        </w:rPr>
        <w:t>CELEBRATING 60 YEARS 1938 – 1998</w:t>
      </w:r>
    </w:p>
    <w:p w14:paraId="7920F1F5" w14:textId="00CCEB31" w:rsidR="007676DF" w:rsidRPr="005E353C" w:rsidRDefault="007676DF" w:rsidP="005E353C">
      <w:pPr>
        <w:jc w:val="right"/>
        <w:rPr>
          <w:rFonts w:ascii="Times New Roman" w:hAnsi="Times New Roman" w:cs="Times New Roman"/>
          <w:sz w:val="24"/>
          <w:szCs w:val="24"/>
        </w:rPr>
      </w:pPr>
      <w:r w:rsidRPr="005E353C">
        <w:rPr>
          <w:rFonts w:ascii="Times New Roman" w:hAnsi="Times New Roman" w:cs="Times New Roman"/>
          <w:sz w:val="24"/>
          <w:szCs w:val="24"/>
        </w:rPr>
        <w:t>NEWSWEEK, August 11, 2003. p. 59</w:t>
      </w:r>
    </w:p>
    <w:p w14:paraId="50676867" w14:textId="2A1D1AB3" w:rsidR="007676DF" w:rsidRPr="005E353C" w:rsidRDefault="007676DF" w:rsidP="005E353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961DD1" w14:textId="1180EFEE" w:rsidR="007676DF" w:rsidRPr="005E353C" w:rsidRDefault="007676DF" w:rsidP="005E353C">
      <w:pPr>
        <w:jc w:val="right"/>
        <w:rPr>
          <w:rFonts w:ascii="Times New Roman" w:hAnsi="Times New Roman" w:cs="Times New Roman"/>
          <w:sz w:val="24"/>
          <w:szCs w:val="24"/>
        </w:rPr>
      </w:pPr>
      <w:r w:rsidRPr="005E353C"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6" w:history="1">
        <w:r w:rsidRPr="005E353C">
          <w:rPr>
            <w:rStyle w:val="Hyperlink"/>
            <w:rFonts w:ascii="Times New Roman" w:hAnsi="Times New Roman" w:cs="Times New Roman"/>
            <w:sz w:val="24"/>
            <w:szCs w:val="24"/>
          </w:rPr>
          <w:t>http://www.comperve.ufrn.br/conteudo/concursos/pmn2003/provas/105.pdf</w:t>
        </w:r>
      </w:hyperlink>
    </w:p>
    <w:p w14:paraId="20B6E314" w14:textId="077D31AF" w:rsidR="007676DF" w:rsidRDefault="007676DF" w:rsidP="005E353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E7BE9E" w14:textId="1D88AE82" w:rsidR="005E353C" w:rsidRDefault="005E353C" w:rsidP="005E353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9B756A" w14:textId="7340AA32" w:rsidR="005E353C" w:rsidRPr="0069733C" w:rsidRDefault="0069733C" w:rsidP="0069733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33C">
        <w:rPr>
          <w:rFonts w:ascii="Times New Roman" w:hAnsi="Times New Roman" w:cs="Times New Roman"/>
          <w:b/>
          <w:bCs/>
          <w:sz w:val="24"/>
          <w:szCs w:val="24"/>
        </w:rPr>
        <w:t xml:space="preserve">Qual é o assunto do texto? </w:t>
      </w:r>
    </w:p>
    <w:p w14:paraId="12CE2864" w14:textId="5D8FC2E7" w:rsidR="0069733C" w:rsidRPr="0069733C" w:rsidRDefault="0069733C" w:rsidP="006973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0FE0" w14:textId="0A8D8A25" w:rsidR="0069733C" w:rsidRPr="0069733C" w:rsidRDefault="0069733C" w:rsidP="0069733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33C">
        <w:rPr>
          <w:rFonts w:ascii="Times New Roman" w:hAnsi="Times New Roman" w:cs="Times New Roman"/>
          <w:b/>
          <w:bCs/>
          <w:sz w:val="24"/>
          <w:szCs w:val="24"/>
        </w:rPr>
        <w:t>Qual o objetivo comunicativo do texto (divertir, ensinar, informar, etc.)</w:t>
      </w:r>
    </w:p>
    <w:p w14:paraId="620DFFCD" w14:textId="77777777" w:rsidR="0069733C" w:rsidRPr="0069733C" w:rsidRDefault="0069733C" w:rsidP="0069733C">
      <w:pPr>
        <w:pStyle w:val="PargrafodaLista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953BA" w14:textId="69761563" w:rsidR="0069733C" w:rsidRPr="0069733C" w:rsidRDefault="0069733C" w:rsidP="0069733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33C">
        <w:rPr>
          <w:rFonts w:ascii="Times New Roman" w:hAnsi="Times New Roman" w:cs="Times New Roman"/>
          <w:b/>
          <w:bCs/>
          <w:sz w:val="24"/>
          <w:szCs w:val="24"/>
        </w:rPr>
        <w:t xml:space="preserve">A que associação está associado o autor do texto? </w:t>
      </w:r>
    </w:p>
    <w:p w14:paraId="3A3754CC" w14:textId="77777777" w:rsidR="0069733C" w:rsidRPr="0069733C" w:rsidRDefault="0069733C" w:rsidP="0069733C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F6A20" w14:textId="5828A39A" w:rsidR="0069733C" w:rsidRPr="0069733C" w:rsidRDefault="0069733C" w:rsidP="0069733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33C">
        <w:rPr>
          <w:rFonts w:ascii="Times New Roman" w:hAnsi="Times New Roman" w:cs="Times New Roman"/>
          <w:b/>
          <w:bCs/>
          <w:sz w:val="24"/>
          <w:szCs w:val="24"/>
        </w:rPr>
        <w:t xml:space="preserve">Quem são os participantes do processo interativo do texto? </w:t>
      </w:r>
    </w:p>
    <w:p w14:paraId="2553DA46" w14:textId="77777777" w:rsidR="0069733C" w:rsidRPr="0069733C" w:rsidRDefault="0069733C" w:rsidP="0069733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93D5D" w14:textId="1D00406B" w:rsidR="0069733C" w:rsidRDefault="0069733C" w:rsidP="0069733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33C">
        <w:rPr>
          <w:rFonts w:ascii="Times New Roman" w:hAnsi="Times New Roman" w:cs="Times New Roman"/>
          <w:b/>
          <w:bCs/>
          <w:sz w:val="24"/>
          <w:szCs w:val="24"/>
        </w:rPr>
        <w:t xml:space="preserve">Marque as alternativas que completam corretamente o sentido das frases, sendo o conteúdo do texto: </w:t>
      </w:r>
    </w:p>
    <w:p w14:paraId="6E6E8249" w14:textId="77777777" w:rsidR="0069733C" w:rsidRPr="0069733C" w:rsidRDefault="0069733C" w:rsidP="0069733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4069D" w14:textId="270646F9" w:rsidR="0069733C" w:rsidRDefault="0069733C" w:rsidP="0069733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33C">
        <w:rPr>
          <w:rFonts w:ascii="Times New Roman" w:hAnsi="Times New Roman" w:cs="Times New Roman"/>
          <w:sz w:val="24"/>
          <w:szCs w:val="24"/>
        </w:rPr>
        <w:t>Durante os primeiros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69733C">
        <w:rPr>
          <w:rFonts w:ascii="Times New Roman" w:hAnsi="Times New Roman" w:cs="Times New Roman"/>
          <w:sz w:val="24"/>
          <w:szCs w:val="24"/>
        </w:rPr>
        <w:t xml:space="preserve"> anos, muit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733C">
        <w:rPr>
          <w:rFonts w:ascii="Times New Roman" w:hAnsi="Times New Roman" w:cs="Times New Roman"/>
          <w:sz w:val="24"/>
          <w:szCs w:val="24"/>
        </w:rPr>
        <w:t>s crianças...</w:t>
      </w:r>
    </w:p>
    <w:p w14:paraId="36DD76F4" w14:textId="15FD6A58" w:rsidR="0069733C" w:rsidRDefault="0069733C" w:rsidP="00697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ab/>
        <w:t xml:space="preserve">) crescem menos do que o normal. </w:t>
      </w:r>
    </w:p>
    <w:p w14:paraId="35E568E4" w14:textId="38B83FD9" w:rsidR="0069733C" w:rsidRDefault="0069733C" w:rsidP="00697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necessitam de cuidados especiais. </w:t>
      </w:r>
    </w:p>
    <w:p w14:paraId="0F76487E" w14:textId="39FB0A05" w:rsidR="0069733C" w:rsidRDefault="0069733C" w:rsidP="00697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fazem a diferença em nossas vidas. </w:t>
      </w:r>
    </w:p>
    <w:p w14:paraId="6EBC2B2B" w14:textId="5F570E04" w:rsidR="0069733C" w:rsidRDefault="0069733C" w:rsidP="00697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aprendem a ler naturalmente. </w:t>
      </w:r>
    </w:p>
    <w:p w14:paraId="29C1992E" w14:textId="031E3881" w:rsidR="0069733C" w:rsidRDefault="0069733C" w:rsidP="00697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A6895" w14:textId="3EC93396" w:rsidR="0069733C" w:rsidRDefault="00874365" w:rsidP="0069733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criança privada de atenção...</w:t>
      </w:r>
    </w:p>
    <w:p w14:paraId="47CCC6F3" w14:textId="49E20C89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tentará fazer as coisas sozinha. </w:t>
      </w:r>
    </w:p>
    <w:p w14:paraId="0007CEEC" w14:textId="05BF924C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será mais esperta que as outras. </w:t>
      </w:r>
    </w:p>
    <w:p w14:paraId="215C310C" w14:textId="77E4892D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crescerá com algum desajuste. </w:t>
      </w:r>
    </w:p>
    <w:p w14:paraId="156F8367" w14:textId="2CDD77BE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 gostará muito mais de se divertir</w:t>
      </w:r>
    </w:p>
    <w:p w14:paraId="47478BD7" w14:textId="1ECC8C73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4ED59" w14:textId="78919B8C" w:rsidR="00874365" w:rsidRDefault="00874365" w:rsidP="0087436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 IAA, para dar esperança a uma criança, é necessário...</w:t>
      </w:r>
    </w:p>
    <w:p w14:paraId="050932B0" w14:textId="7A4D5CD0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 celebrar seu aniversário</w:t>
      </w:r>
    </w:p>
    <w:p w14:paraId="04EEA3C2" w14:textId="7E773004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ajudá-la a aprender a sorrir. </w:t>
      </w:r>
    </w:p>
    <w:p w14:paraId="3D7A0709" w14:textId="7D0CA55D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 viver na sua comunidade</w:t>
      </w:r>
    </w:p>
    <w:p w14:paraId="6930D572" w14:textId="5D6CFE1F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 doar-lhe um pouco de dinheiro</w:t>
      </w:r>
    </w:p>
    <w:p w14:paraId="395DD762" w14:textId="601CA88F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B6D9C" w14:textId="38F969DC" w:rsidR="00874365" w:rsidRDefault="00874365" w:rsidP="0087436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autor afirma que...</w:t>
      </w:r>
    </w:p>
    <w:p w14:paraId="535EE527" w14:textId="20143753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aos 5 anos, as crianças adoram brincar com as mãos. </w:t>
      </w:r>
    </w:p>
    <w:p w14:paraId="429B2BAA" w14:textId="3D9CBDFF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para a criança, carinho é mais importante do que dinheiro. </w:t>
      </w:r>
    </w:p>
    <w:p w14:paraId="4131AE9D" w14:textId="1A12562B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é preciso acreditar no que as crianças nos dizem. </w:t>
      </w:r>
    </w:p>
    <w:p w14:paraId="4C8073CE" w14:textId="47EC1C97" w:rsidR="00874365" w:rsidRDefault="00874365" w:rsidP="00874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) a personalidade é formada no primeiro ano de idade. </w:t>
      </w:r>
    </w:p>
    <w:p w14:paraId="48119EE7" w14:textId="1D5CA48D" w:rsidR="00F94568" w:rsidRDefault="00F94568" w:rsidP="00F9456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Encontre os referentes das seguintes palavras: </w:t>
      </w:r>
    </w:p>
    <w:p w14:paraId="06217C09" w14:textId="77777777" w:rsidR="00F94568" w:rsidRDefault="00F94568" w:rsidP="00F9456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C3B66" w14:textId="73182DEE" w:rsidR="00F94568" w:rsidRDefault="00F94568" w:rsidP="00F945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(linha 4)</w:t>
      </w:r>
    </w:p>
    <w:p w14:paraId="497370A2" w14:textId="09EE2A6A" w:rsidR="00F94568" w:rsidRDefault="00F94568" w:rsidP="00F945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(linha 7)</w:t>
      </w:r>
    </w:p>
    <w:p w14:paraId="1FA49BD3" w14:textId="3898FCF0" w:rsidR="00F94568" w:rsidRDefault="00F94568" w:rsidP="00F9456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(linha 9)</w:t>
      </w:r>
    </w:p>
    <w:p w14:paraId="602C4772" w14:textId="0D08A173" w:rsidR="00F94568" w:rsidRDefault="00F94568" w:rsidP="00F945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66E21" w14:textId="0DD0A22A" w:rsidR="00F94568" w:rsidRDefault="00866A95" w:rsidP="00866A9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Identifique a ideia que os termos abaixo expressam no texto. </w:t>
      </w:r>
    </w:p>
    <w:p w14:paraId="17E9DFA1" w14:textId="6553FD3F" w:rsid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74C00" w14:textId="5B47AB88" w:rsidR="00866A95" w:rsidRDefault="00E366B0" w:rsidP="00E366B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</w:t>
      </w:r>
    </w:p>
    <w:p w14:paraId="678C5BD1" w14:textId="7898BA6D" w:rsidR="00E366B0" w:rsidRDefault="00E366B0" w:rsidP="00E366B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Possibilidade</w:t>
      </w:r>
    </w:p>
    <w:p w14:paraId="1634ED7F" w14:textId="78CE69FB" w:rsidR="00E366B0" w:rsidRDefault="00E366B0" w:rsidP="00E366B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Adição </w:t>
      </w:r>
    </w:p>
    <w:p w14:paraId="21C4B5A6" w14:textId="2DB1159A" w:rsidR="00E366B0" w:rsidRPr="00E366B0" w:rsidRDefault="00EB3E7B" w:rsidP="00E366B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Causa/Razão</w:t>
      </w:r>
    </w:p>
    <w:p w14:paraId="5338E5DB" w14:textId="48D6DF18" w:rsidR="00E366B0" w:rsidRDefault="00E366B0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0807D" w14:textId="20FFAEB7" w:rsid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 When</w:t>
      </w:r>
    </w:p>
    <w:p w14:paraId="34E49F68" w14:textId="082D2936" w:rsid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 Because</w:t>
      </w:r>
    </w:p>
    <w:p w14:paraId="698FA580" w14:textId="484A1020" w:rsid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 And</w:t>
      </w:r>
    </w:p>
    <w:p w14:paraId="5C5969C6" w14:textId="4792ACB9" w:rsid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 Maybe</w:t>
      </w:r>
    </w:p>
    <w:p w14:paraId="60F90035" w14:textId="4B89EAA3" w:rsid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B52F3" w14:textId="38A9DEB0" w:rsid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0D86E" w14:textId="472DA767" w:rsid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C038B" w14:textId="06D67065" w:rsidR="00E366B0" w:rsidRDefault="00E366B0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58F53" w14:textId="77777777" w:rsidR="00866A95" w:rsidRPr="00866A95" w:rsidRDefault="00866A95" w:rsidP="00866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4AFDC" w14:textId="3938F80C" w:rsidR="00F94568" w:rsidRDefault="00F94568" w:rsidP="00F945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0A6D2" w14:textId="77777777" w:rsidR="00F94568" w:rsidRPr="00F94568" w:rsidRDefault="00F94568" w:rsidP="00F945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21A4A" w14:textId="3F44F6EA" w:rsidR="00F94568" w:rsidRDefault="00F94568" w:rsidP="00F945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156EF" w14:textId="77777777" w:rsidR="00F94568" w:rsidRPr="00F94568" w:rsidRDefault="00F94568" w:rsidP="00F945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4568" w:rsidRPr="00F94568" w:rsidSect="007676D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EA8"/>
    <w:multiLevelType w:val="hybridMultilevel"/>
    <w:tmpl w:val="F93280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0816"/>
    <w:multiLevelType w:val="hybridMultilevel"/>
    <w:tmpl w:val="DC6EFD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52C6"/>
    <w:multiLevelType w:val="hybridMultilevel"/>
    <w:tmpl w:val="713A3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933EF"/>
    <w:multiLevelType w:val="hybridMultilevel"/>
    <w:tmpl w:val="B6CE9C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DF"/>
    <w:rsid w:val="005E353C"/>
    <w:rsid w:val="0069733C"/>
    <w:rsid w:val="007676DF"/>
    <w:rsid w:val="00866A95"/>
    <w:rsid w:val="00874365"/>
    <w:rsid w:val="00AA7715"/>
    <w:rsid w:val="00B80A51"/>
    <w:rsid w:val="00E366B0"/>
    <w:rsid w:val="00EB3E7B"/>
    <w:rsid w:val="00F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7BEF"/>
  <w15:chartTrackingRefBased/>
  <w15:docId w15:val="{17732099-2B14-4985-8E82-E144E3F3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7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6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76D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676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69733C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F94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erve.ufrn.br/conteudo/concursos/pmn2003/provas/105.pdf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Chaves Costa</dc:creator>
  <cp:keywords/>
  <dc:description/>
  <cp:lastModifiedBy>Vitor Hugo Chaves Costa</cp:lastModifiedBy>
  <cp:revision>2</cp:revision>
  <dcterms:created xsi:type="dcterms:W3CDTF">2020-12-07T20:18:00Z</dcterms:created>
  <dcterms:modified xsi:type="dcterms:W3CDTF">2020-12-07T20:18:00Z</dcterms:modified>
</cp:coreProperties>
</file>