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80" w:before="360" w:line="259" w:lineRule="auto"/>
        <w:rPr>
          <w:rFonts w:ascii="Play" w:cs="Play" w:eastAsia="Play" w:hAnsi="Play"/>
          <w:color w:val="0f4761"/>
        </w:rPr>
      </w:pPr>
      <w:r w:rsidDel="00000000" w:rsidR="00000000" w:rsidRPr="00000000">
        <w:rPr>
          <w:rFonts w:ascii="Play" w:cs="Play" w:eastAsia="Play" w:hAnsi="Play"/>
          <w:color w:val="0f4761"/>
          <w:rtl w:val="0"/>
        </w:rPr>
        <w:t xml:space="preserve">Romeo and Juliet</w:t>
      </w:r>
    </w:p>
    <w:p w:rsidR="00000000" w:rsidDel="00000000" w:rsidP="00000000" w:rsidRDefault="00000000" w:rsidRPr="00000000" w14:paraId="00000002">
      <w:pPr>
        <w:pStyle w:val="Subtitle"/>
        <w:keepNext w:val="0"/>
        <w:keepLines w:val="0"/>
        <w:spacing w:after="160" w:line="259" w:lineRule="auto"/>
        <w:rPr>
          <w:rFonts w:ascii="Aptos" w:cs="Aptos" w:eastAsia="Aptos" w:hAnsi="Aptos"/>
          <w:color w:val="595959"/>
          <w:sz w:val="28"/>
          <w:szCs w:val="28"/>
        </w:rPr>
      </w:pPr>
      <w:r w:rsidDel="00000000" w:rsidR="00000000" w:rsidRPr="00000000">
        <w:rPr>
          <w:rFonts w:ascii="Aptos" w:cs="Aptos" w:eastAsia="Aptos" w:hAnsi="Aptos"/>
          <w:color w:val="595959"/>
          <w:sz w:val="28"/>
          <w:szCs w:val="28"/>
          <w:rtl w:val="0"/>
        </w:rPr>
        <w:t xml:space="preserve">Avveduto Luca</w:t>
      </w:r>
    </w:p>
    <w:p w:rsidR="00000000" w:rsidDel="00000000" w:rsidP="00000000" w:rsidRDefault="00000000" w:rsidRPr="00000000" w14:paraId="00000003">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Luogo (ambientazione)</w:t>
      </w:r>
    </w:p>
    <w:p w:rsidR="00000000" w:rsidDel="00000000" w:rsidP="00000000" w:rsidRDefault="00000000" w:rsidRPr="00000000" w14:paraId="00000004">
      <w:pPr>
        <w:rPr/>
      </w:pPr>
      <w:r w:rsidDel="00000000" w:rsidR="00000000" w:rsidRPr="00000000">
        <w:rPr>
          <w:rtl w:val="0"/>
        </w:rPr>
        <w:t xml:space="preserve">Verona and Mantova</w:t>
      </w:r>
      <w:r w:rsidDel="00000000" w:rsidR="00000000" w:rsidRPr="00000000">
        <w:rPr>
          <w:rtl w:val="0"/>
        </w:rPr>
      </w:r>
    </w:p>
    <w:p w:rsidR="00000000" w:rsidDel="00000000" w:rsidP="00000000" w:rsidRDefault="00000000" w:rsidRPr="00000000" w14:paraId="00000005">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Anno di pubblicazione</w:t>
      </w:r>
    </w:p>
    <w:p w:rsidR="00000000" w:rsidDel="00000000" w:rsidP="00000000" w:rsidRDefault="00000000" w:rsidRPr="00000000" w14:paraId="00000006">
      <w:pPr>
        <w:rPr/>
      </w:pPr>
      <w:r w:rsidDel="00000000" w:rsidR="00000000" w:rsidRPr="00000000">
        <w:rPr>
          <w:rtl w:val="0"/>
        </w:rPr>
        <w:t xml:space="preserve">Between </w:t>
      </w:r>
      <w:r w:rsidDel="00000000" w:rsidR="00000000" w:rsidRPr="00000000">
        <w:rPr>
          <w:rtl w:val="0"/>
        </w:rPr>
        <w:t xml:space="preserve">1594 and il 1596</w:t>
      </w:r>
    </w:p>
    <w:p w:rsidR="00000000" w:rsidDel="00000000" w:rsidP="00000000" w:rsidRDefault="00000000" w:rsidRPr="00000000" w14:paraId="00000007">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Epoca</w:t>
      </w:r>
    </w:p>
    <w:p w:rsidR="00000000" w:rsidDel="00000000" w:rsidP="00000000" w:rsidRDefault="00000000" w:rsidRPr="00000000" w14:paraId="00000008">
      <w:pPr>
        <w:rPr/>
      </w:pPr>
      <w:r w:rsidDel="00000000" w:rsidR="00000000" w:rsidRPr="00000000">
        <w:rPr>
          <w:rtl w:val="0"/>
        </w:rPr>
        <w:t xml:space="preserve">Italy and England in the 1500s</w:t>
      </w:r>
      <w:r w:rsidDel="00000000" w:rsidR="00000000" w:rsidRPr="00000000">
        <w:rPr>
          <w:rtl w:val="0"/>
        </w:rPr>
      </w:r>
    </w:p>
    <w:p w:rsidR="00000000" w:rsidDel="00000000" w:rsidP="00000000" w:rsidRDefault="00000000" w:rsidRPr="00000000" w14:paraId="00000009">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Soggetto (descrizione dell’opera e del luogo)</w:t>
      </w:r>
    </w:p>
    <w:p w:rsidR="00000000" w:rsidDel="00000000" w:rsidP="00000000" w:rsidRDefault="00000000" w:rsidRPr="00000000" w14:paraId="0000000A">
      <w:pPr>
        <w:rPr/>
      </w:pPr>
      <w:r w:rsidDel="00000000" w:rsidR="00000000" w:rsidRPr="00000000">
        <w:rPr>
          <w:rtl w:val="0"/>
        </w:rPr>
        <w:t xml:space="preserve">Romeo and Juliet is a work based on the complicated love between Romeo Montague and Juliet Capultes because they belong to two powerful families always been in conflict.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They met each other at the Capulet’s private party, where Romeo had infiltrated, and when they saw each other, their love immediately started.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tragedy is setted in Verona and it’s divided into five acts.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ACT I</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opera starts with the private party that Juliet’s father organised to introduce the count Paris, who wants to marry Juliets, to his daughter.</w:t>
      </w:r>
    </w:p>
    <w:p w:rsidR="00000000" w:rsidDel="00000000" w:rsidP="00000000" w:rsidRDefault="00000000" w:rsidRPr="00000000" w14:paraId="00000014">
      <w:pPr>
        <w:rPr/>
      </w:pPr>
      <w:r w:rsidDel="00000000" w:rsidR="00000000" w:rsidRPr="00000000">
        <w:rPr>
          <w:rtl w:val="0"/>
        </w:rPr>
        <w:t xml:space="preserve">Romeo and his friends, just when they had known that Capulets were having a party, created a strategy to infiltrate into it; they managed to do that but just when Romeo and Juliet met, Tybalt recognised them and he forced them to leave.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ACT II</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Romeo got kicked out of the party, waited for Juliet near their house, and when she got there, they declared the love they proved to each other, and they promised that they would marry the next day.</w:t>
      </w:r>
    </w:p>
    <w:p w:rsidR="00000000" w:rsidDel="00000000" w:rsidP="00000000" w:rsidRDefault="00000000" w:rsidRPr="00000000" w14:paraId="0000001A">
      <w:pPr>
        <w:rPr/>
      </w:pPr>
      <w:r w:rsidDel="00000000" w:rsidR="00000000" w:rsidRPr="00000000">
        <w:rPr>
          <w:rtl w:val="0"/>
        </w:rPr>
        <w:t xml:space="preserve">The day after Juliet had gone for confession to Friar Laurence, and then they got secretly married.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ACT III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After the marriage Tybalt challenged Romeo, but he refused to do that, so </w:t>
      </w:r>
      <w:r w:rsidDel="00000000" w:rsidR="00000000" w:rsidRPr="00000000">
        <w:rPr>
          <w:rtl w:val="0"/>
        </w:rPr>
        <w:t xml:space="preserve">Mercutio (One of Romeo's best friends), decided to do it instead of him but he got accidentally killed. Romeo intervenes to stop the fight but when he noticed that Mercutio was dead he killed Tybalt and he got banished from Verona.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Juliet was waiting for Romeo, and when Capultes had known about the death of them, lord Capulets decided to move the marriage to the next day, but Juliet without telling about her secret marriage told them that she didn’t want to marry the count.</w:t>
      </w:r>
    </w:p>
    <w:p w:rsidR="00000000" w:rsidDel="00000000" w:rsidP="00000000" w:rsidRDefault="00000000" w:rsidRPr="00000000" w14:paraId="00000026">
      <w:pPr>
        <w:rPr/>
      </w:pPr>
      <w:r w:rsidDel="00000000" w:rsidR="00000000" w:rsidRPr="00000000">
        <w:rPr>
          <w:rtl w:val="0"/>
        </w:rPr>
        <w:t xml:space="preserve">Friar Laurence helped out Romeo and Juliet, letting them spend the last night together before Romeo left for Mantova.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ACT IV</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Friar Laurence helped out Juliet, providing a sleeping draught that made her seem dead. When the marriage day came, all the Capulets Family believed she was dead. The Friar sent a message to Romeo of Juliet's plan and he came there to rescue his sleeping wife.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ACT V</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Romeo didn’t receive the message because of the plague. When he heard from his servant that Juliet was dead, he bought poison from an Apothecary in Mantua. He returned to Verona and he went to the tomb where had found Paris and then he killed him. Then Romeo ate his poison and died. Friar Laurence told Juliet what happened, but she refused to leave the tomb and she killed herself. The deaths of Romeo and Juliet helped the families to make peace. They promised to erect a monument in Romeo and Juliet's memory.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Sources:</w:t>
      </w:r>
    </w:p>
    <w:p w:rsidR="00000000" w:rsidDel="00000000" w:rsidP="00000000" w:rsidRDefault="00000000" w:rsidRPr="00000000" w14:paraId="00000034">
      <w:pPr>
        <w:rPr>
          <w:b w:val="1"/>
        </w:rPr>
      </w:pPr>
      <w:hyperlink r:id="rId6">
        <w:r w:rsidDel="00000000" w:rsidR="00000000" w:rsidRPr="00000000">
          <w:rPr>
            <w:b w:val="1"/>
            <w:color w:val="1155cc"/>
            <w:u w:val="single"/>
            <w:rtl w:val="0"/>
          </w:rPr>
          <w:t xml:space="preserve">https://www.shakespeare.org.uk/explore-shakespeare/shakespedia/shakespeares-plays/romeo-and-juliet/</w:t>
        </w:r>
      </w:hyperlink>
      <w:r w:rsidDel="00000000" w:rsidR="00000000" w:rsidRPr="00000000">
        <w:rPr>
          <w:rtl w:val="0"/>
        </w:rPr>
      </w:r>
    </w:p>
    <w:p w:rsidR="00000000" w:rsidDel="00000000" w:rsidP="00000000" w:rsidRDefault="00000000" w:rsidRPr="00000000" w14:paraId="00000035">
      <w:pPr>
        <w:rPr>
          <w:b w:val="1"/>
        </w:rPr>
      </w:pPr>
      <w:hyperlink r:id="rId7">
        <w:r w:rsidDel="00000000" w:rsidR="00000000" w:rsidRPr="00000000">
          <w:rPr>
            <w:b w:val="1"/>
            <w:color w:val="1155cc"/>
            <w:u w:val="single"/>
            <w:rtl w:val="0"/>
          </w:rPr>
          <w:t xml:space="preserve">https://it.wikipedia.org/wiki/Romeo_e_Giulietta#</w:t>
        </w:r>
      </w:hyperlink>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Immagini (elenco)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8">
        <w:r w:rsidDel="00000000" w:rsidR="00000000" w:rsidRPr="00000000">
          <w:rPr>
            <w:color w:val="0000ee"/>
            <w:u w:val="single"/>
            <w:rtl w:val="0"/>
          </w:rPr>
          <w:t xml:space="preserve">juliet_death.jpg</w:t>
        </w:r>
      </w:hyperlink>
      <w:r w:rsidDel="00000000" w:rsidR="00000000" w:rsidRPr="00000000">
        <w:rPr>
          <w:rtl w:val="0"/>
        </w:rPr>
      </w:r>
    </w:p>
    <w:p w:rsidR="00000000" w:rsidDel="00000000" w:rsidP="00000000" w:rsidRDefault="00000000" w:rsidRPr="00000000" w14:paraId="0000003B">
      <w:pPr>
        <w:rPr/>
      </w:pPr>
      <w:hyperlink r:id="rId9">
        <w:r w:rsidDel="00000000" w:rsidR="00000000" w:rsidRPr="00000000">
          <w:rPr>
            <w:color w:val="0000ee"/>
            <w:u w:val="single"/>
            <w:rtl w:val="0"/>
          </w:rPr>
          <w:t xml:space="preserve">balcony.jpg</w:t>
        </w:r>
      </w:hyperlink>
      <w:r w:rsidDel="00000000" w:rsidR="00000000" w:rsidRPr="00000000">
        <w:rPr>
          <w:rtl w:val="0"/>
        </w:rPr>
      </w:r>
    </w:p>
    <w:p w:rsidR="00000000" w:rsidDel="00000000" w:rsidP="00000000" w:rsidRDefault="00000000" w:rsidRPr="00000000" w14:paraId="0000003C">
      <w:pPr>
        <w:rPr/>
      </w:pPr>
      <w:hyperlink r:id="rId10">
        <w:r w:rsidDel="00000000" w:rsidR="00000000" w:rsidRPr="00000000">
          <w:rPr>
            <w:color w:val="0000ee"/>
            <w:u w:val="single"/>
            <w:rtl w:val="0"/>
          </w:rPr>
          <w:t xml:space="preserve">marriage.jpg</w:t>
        </w:r>
      </w:hyperlink>
      <w:r w:rsidDel="00000000" w:rsidR="00000000" w:rsidRPr="00000000">
        <w:rPr>
          <w:rtl w:val="0"/>
        </w:rPr>
      </w:r>
    </w:p>
    <w:p w:rsidR="00000000" w:rsidDel="00000000" w:rsidP="00000000" w:rsidRDefault="00000000" w:rsidRPr="00000000" w14:paraId="0000003D">
      <w:pPr>
        <w:pStyle w:val="Heading2"/>
        <w:spacing w:after="80" w:before="160" w:line="259" w:lineRule="auto"/>
        <w:rPr>
          <w:rFonts w:ascii="Play" w:cs="Play" w:eastAsia="Play" w:hAnsi="Play"/>
          <w:color w:val="0f4761"/>
        </w:rPr>
      </w:pPr>
      <w:r w:rsidDel="00000000" w:rsidR="00000000" w:rsidRPr="00000000">
        <w:rPr>
          <w:rtl w:val="0"/>
        </w:rPr>
      </w:r>
    </w:p>
    <w:p w:rsidR="00000000" w:rsidDel="00000000" w:rsidP="00000000" w:rsidRDefault="00000000" w:rsidRPr="00000000" w14:paraId="0000003E">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Personaggi principali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Romeo - main </w:t>
      </w:r>
      <w:r w:rsidDel="00000000" w:rsidR="00000000" w:rsidRPr="00000000">
        <w:rPr>
          <w:rtl w:val="0"/>
        </w:rPr>
        <w:t xml:space="preserve">Montagues character</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Juliet - main Capulets Character</w:t>
      </w:r>
    </w:p>
    <w:p w:rsidR="00000000" w:rsidDel="00000000" w:rsidP="00000000" w:rsidRDefault="00000000" w:rsidRPr="00000000" w14:paraId="00000042">
      <w:pPr>
        <w:rPr/>
      </w:pPr>
      <w:r w:rsidDel="00000000" w:rsidR="00000000" w:rsidRPr="00000000">
        <w:rPr>
          <w:rtl w:val="0"/>
        </w:rPr>
        <w:t xml:space="preserve">Friar Laurence - Romeo and Juliet’s friend</w:t>
      </w:r>
    </w:p>
    <w:p w:rsidR="00000000" w:rsidDel="00000000" w:rsidP="00000000" w:rsidRDefault="00000000" w:rsidRPr="00000000" w14:paraId="00000043">
      <w:pPr>
        <w:rPr/>
      </w:pPr>
      <w:r w:rsidDel="00000000" w:rsidR="00000000" w:rsidRPr="00000000">
        <w:rPr>
          <w:rtl w:val="0"/>
        </w:rPr>
        <w:t xml:space="preserve">Mercutio - Romeo’s best friend</w:t>
      </w:r>
    </w:p>
    <w:p w:rsidR="00000000" w:rsidDel="00000000" w:rsidP="00000000" w:rsidRDefault="00000000" w:rsidRPr="00000000" w14:paraId="00000044">
      <w:pPr>
        <w:rPr/>
      </w:pPr>
      <w:r w:rsidDel="00000000" w:rsidR="00000000" w:rsidRPr="00000000">
        <w:rPr>
          <w:rtl w:val="0"/>
        </w:rPr>
        <w:t xml:space="preserve">Tybalt - Juliet’s cousin</w:t>
      </w:r>
    </w:p>
    <w:p w:rsidR="00000000" w:rsidDel="00000000" w:rsidP="00000000" w:rsidRDefault="00000000" w:rsidRPr="00000000" w14:paraId="00000045">
      <w:pPr>
        <w:rPr/>
      </w:pPr>
      <w:r w:rsidDel="00000000" w:rsidR="00000000" w:rsidRPr="00000000">
        <w:rPr>
          <w:rtl w:val="0"/>
        </w:rPr>
        <w:t xml:space="preserve">Benvolio - Romeo’s best friend</w:t>
      </w:r>
    </w:p>
    <w:p w:rsidR="00000000" w:rsidDel="00000000" w:rsidP="00000000" w:rsidRDefault="00000000" w:rsidRPr="00000000" w14:paraId="00000046">
      <w:pPr>
        <w:rPr/>
      </w:pPr>
      <w:r w:rsidDel="00000000" w:rsidR="00000000" w:rsidRPr="00000000">
        <w:rPr>
          <w:rtl w:val="0"/>
        </w:rPr>
        <w:t xml:space="preserve">Lord </w:t>
      </w:r>
      <w:r w:rsidDel="00000000" w:rsidR="00000000" w:rsidRPr="00000000">
        <w:rPr>
          <w:rtl w:val="0"/>
        </w:rPr>
        <w:t xml:space="preserve">Capulets</w:t>
      </w:r>
      <w:r w:rsidDel="00000000" w:rsidR="00000000" w:rsidRPr="00000000">
        <w:rPr>
          <w:rtl w:val="0"/>
        </w:rPr>
        <w:t xml:space="preserve"> - Juliet’s father</w:t>
      </w:r>
    </w:p>
    <w:p w:rsidR="00000000" w:rsidDel="00000000" w:rsidP="00000000" w:rsidRDefault="00000000" w:rsidRPr="00000000" w14:paraId="00000047">
      <w:pPr>
        <w:rPr/>
      </w:pPr>
      <w:r w:rsidDel="00000000" w:rsidR="00000000" w:rsidRPr="00000000">
        <w:rPr>
          <w:rtl w:val="0"/>
        </w:rPr>
        <w:t xml:space="preserve">Nurse - she growed up Juliet</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4gvQ5RmWCTJ3rVKcEQo_TWG-ZEBNNJCS/view?usp=sharing" TargetMode="External"/><Relationship Id="rId9" Type="http://schemas.openxmlformats.org/officeDocument/2006/relationships/hyperlink" Target="https://drive.google.com/file/d/1bNkqHpfb5xsAxxIWWyoQEbOshRy75TQs/view?usp=sharing" TargetMode="External"/><Relationship Id="rId5" Type="http://schemas.openxmlformats.org/officeDocument/2006/relationships/styles" Target="styles.xml"/><Relationship Id="rId6" Type="http://schemas.openxmlformats.org/officeDocument/2006/relationships/hyperlink" Target="https://www.shakespeare.org.uk/explore-shakespeare/shakespedia/shakespeares-plays/romeo-and-juliet/" TargetMode="External"/><Relationship Id="rId7" Type="http://schemas.openxmlformats.org/officeDocument/2006/relationships/hyperlink" Target="https://it.wikipedia.org/wiki/Romeo_e_Giulietta#" TargetMode="External"/><Relationship Id="rId8" Type="http://schemas.openxmlformats.org/officeDocument/2006/relationships/hyperlink" Target="https://drive.google.com/file/d/1pgt36QS9DcolrowxiX-aGwQI8peXwl6o/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