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1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6.xml" ContentType="application/vnd.openxmlformats-officedocument.wordprocessingml.foot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footer2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2.xml" ContentType="application/vnd.openxmlformats-officedocument.wordprocessingml.footer+xml"/>
  <Override PartName="/word/header33.xml" ContentType="application/vnd.openxmlformats-officedocument.wordprocessingml.header+xml"/>
  <Override PartName="/word/footer2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24.xml" ContentType="application/vnd.openxmlformats-officedocument.wordprocessingml.footer+xml"/>
  <Override PartName="/word/header37.xml" ContentType="application/vnd.openxmlformats-officedocument.wordprocessingml.header+xml"/>
  <Override PartName="/word/footer25.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26.xml" ContentType="application/vnd.openxmlformats-officedocument.wordprocessingml.footer+xml"/>
  <Override PartName="/word/header42.xml" ContentType="application/vnd.openxmlformats-officedocument.wordprocessingml.header+xml"/>
  <Override PartName="/word/footer27.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28.xml" ContentType="application/vnd.openxmlformats-officedocument.wordprocessingml.footer+xml"/>
  <Override PartName="/word/header46.xml" ContentType="application/vnd.openxmlformats-officedocument.wordprocessingml.header+xml"/>
  <Override PartName="/word/footer29.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30.xml" ContentType="application/vnd.openxmlformats-officedocument.wordprocessingml.footer+xml"/>
  <Override PartName="/word/header50.xml" ContentType="application/vnd.openxmlformats-officedocument.wordprocessingml.header+xml"/>
  <Override PartName="/word/footer31.xml" ContentType="application/vnd.openxmlformats-officedocument.wordprocessingml.footer+xml"/>
  <Override PartName="/word/header51.xml" ContentType="application/vnd.openxmlformats-officedocument.wordprocessingml.header+xml"/>
  <Override PartName="/word/footer32.xml" ContentType="application/vnd.openxmlformats-officedocument.wordprocessingml.footer+xml"/>
  <Override PartName="/word/header52.xml" ContentType="application/vnd.openxmlformats-officedocument.wordprocessingml.header+xml"/>
  <Override PartName="/word/footer33.xml" ContentType="application/vnd.openxmlformats-officedocument.wordprocessingml.footer+xml"/>
  <Override PartName="/word/header53.xml" ContentType="application/vnd.openxmlformats-officedocument.wordprocessingml.header+xml"/>
  <Override PartName="/word/footer34.xml" ContentType="application/vnd.openxmlformats-officedocument.wordprocessingml.footer+xml"/>
  <Override PartName="/word/header54.xml" ContentType="application/vnd.openxmlformats-officedocument.wordprocessingml.header+xml"/>
  <Override PartName="/word/footer35.xml" ContentType="application/vnd.openxmlformats-officedocument.wordprocessingml.footer+xml"/>
  <Override PartName="/word/header55.xml" ContentType="application/vnd.openxmlformats-officedocument.wordprocessingml.header+xml"/>
  <Override PartName="/word/footer36.xml" ContentType="application/vnd.openxmlformats-officedocument.wordprocessingml.footer+xml"/>
  <Override PartName="/word/header5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975" w:rsidRDefault="00AA2BB8" w:rsidP="009D1F3A">
      <w:pPr>
        <w:pStyle w:val="050-TextoPadro"/>
        <w:rPr>
          <w:noProof/>
        </w:rPr>
      </w:pPr>
      <w:r w:rsidRPr="009C5975">
        <w:rPr>
          <w:noProof/>
        </w:rPr>
        <w:drawing>
          <wp:anchor distT="0" distB="0" distL="114300" distR="114300" simplePos="0" relativeHeight="251659264" behindDoc="0" locked="0" layoutInCell="1" allowOverlap="1" wp14:anchorId="292F8C03" wp14:editId="201B2137">
            <wp:simplePos x="0" y="0"/>
            <wp:positionH relativeFrom="column">
              <wp:posOffset>-897255</wp:posOffset>
            </wp:positionH>
            <wp:positionV relativeFrom="paragraph">
              <wp:posOffset>-1436370</wp:posOffset>
            </wp:positionV>
            <wp:extent cx="7573010" cy="1069086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officeArt object"/>
                    <pic:cNvPicPr/>
                  </pic:nvPicPr>
                  <pic:blipFill>
                    <a:blip r:embed="rId8"/>
                    <a:stretch>
                      <a:fillRect/>
                    </a:stretch>
                  </pic:blipFill>
                  <pic:spPr>
                    <a:xfrm>
                      <a:off x="0" y="0"/>
                      <a:ext cx="7573010" cy="10690860"/>
                    </a:xfrm>
                    <a:prstGeom prst="rect">
                      <a:avLst/>
                    </a:prstGeom>
                    <a:ln w="12700" cap="flat">
                      <a:noFill/>
                      <a:miter lim="400000"/>
                    </a:ln>
                    <a:effectLst/>
                  </pic:spPr>
                </pic:pic>
              </a:graphicData>
            </a:graphic>
          </wp:anchor>
        </w:drawing>
      </w:r>
      <w:r w:rsidR="009C5975" w:rsidRPr="009C5975">
        <w:rPr>
          <w:noProof/>
        </w:rPr>
        <w:drawing>
          <wp:anchor distT="0" distB="0" distL="114300" distR="114300" simplePos="0" relativeHeight="251662336" behindDoc="0" locked="0" layoutInCell="1" allowOverlap="1" wp14:anchorId="299F52FB" wp14:editId="603F1E41">
            <wp:simplePos x="0" y="0"/>
            <wp:positionH relativeFrom="column">
              <wp:posOffset>-200025</wp:posOffset>
            </wp:positionH>
            <wp:positionV relativeFrom="paragraph">
              <wp:posOffset>4966335</wp:posOffset>
            </wp:positionV>
            <wp:extent cx="768985" cy="769620"/>
            <wp:effectExtent l="0" t="0" r="0" b="0"/>
            <wp:wrapNone/>
            <wp:docPr id="6" name="officeArt object"/>
            <wp:cNvGraphicFramePr/>
            <a:graphic xmlns:a="http://schemas.openxmlformats.org/drawingml/2006/main">
              <a:graphicData uri="http://schemas.openxmlformats.org/drawingml/2006/picture">
                <pic:pic xmlns:pic="http://schemas.openxmlformats.org/drawingml/2006/picture">
                  <pic:nvPicPr>
                    <pic:cNvPr id="2" name="officeArt object"/>
                    <pic:cNvPicPr/>
                  </pic:nvPicPr>
                  <pic:blipFill>
                    <a:blip r:embed="rId9"/>
                    <a:stretch>
                      <a:fillRect/>
                    </a:stretch>
                  </pic:blipFill>
                  <pic:spPr>
                    <a:xfrm>
                      <a:off x="0" y="0"/>
                      <a:ext cx="768985" cy="769620"/>
                    </a:xfrm>
                    <a:prstGeom prst="rect">
                      <a:avLst/>
                    </a:prstGeom>
                    <a:ln w="12700" cap="flat">
                      <a:noFill/>
                      <a:miter lim="400000"/>
                    </a:ln>
                    <a:effectLst/>
                  </pic:spPr>
                </pic:pic>
              </a:graphicData>
            </a:graphic>
          </wp:anchor>
        </w:drawing>
      </w:r>
      <w:r w:rsidR="009C5975" w:rsidRPr="009C5975">
        <w:rPr>
          <w:noProof/>
        </w:rPr>
        <w:drawing>
          <wp:anchor distT="0" distB="0" distL="114300" distR="114300" simplePos="0" relativeHeight="251660288" behindDoc="0" locked="0" layoutInCell="1" allowOverlap="1" wp14:anchorId="3F24B35D" wp14:editId="7E01D3FE">
            <wp:simplePos x="0" y="0"/>
            <wp:positionH relativeFrom="column">
              <wp:posOffset>3175000</wp:posOffset>
            </wp:positionH>
            <wp:positionV relativeFrom="paragraph">
              <wp:posOffset>-1134745</wp:posOffset>
            </wp:positionV>
            <wp:extent cx="7064375" cy="5864860"/>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officeArt object"/>
                    <pic:cNvPicPr/>
                  </pic:nvPicPr>
                  <pic:blipFill>
                    <a:blip r:embed="rId10"/>
                    <a:stretch>
                      <a:fillRect/>
                    </a:stretch>
                  </pic:blipFill>
                  <pic:spPr>
                    <a:xfrm rot="2700000">
                      <a:off x="0" y="0"/>
                      <a:ext cx="7064375" cy="5864860"/>
                    </a:xfrm>
                    <a:prstGeom prst="rect">
                      <a:avLst/>
                    </a:prstGeom>
                    <a:ln w="12700" cap="flat">
                      <a:noFill/>
                      <a:miter lim="400000"/>
                    </a:ln>
                    <a:effectLst/>
                  </pic:spPr>
                </pic:pic>
              </a:graphicData>
            </a:graphic>
          </wp:anchor>
        </w:drawing>
      </w:r>
    </w:p>
    <w:p w:rsidR="009C5975" w:rsidRDefault="009C5975" w:rsidP="009D1F3A">
      <w:pPr>
        <w:pStyle w:val="050-TextoPadro"/>
        <w:rPr>
          <w:noProof/>
        </w:rPr>
      </w:pPr>
    </w:p>
    <w:p w:rsidR="00C82A27" w:rsidRDefault="009C5975" w:rsidP="009D1F3A">
      <w:pPr>
        <w:pStyle w:val="050-TextoPadro"/>
      </w:pPr>
      <w:r w:rsidRPr="009C5975">
        <w:rPr>
          <w:noProof/>
        </w:rPr>
        <mc:AlternateContent>
          <mc:Choice Requires="wps">
            <w:drawing>
              <wp:anchor distT="0" distB="0" distL="114300" distR="114300" simplePos="0" relativeHeight="251661312" behindDoc="0" locked="0" layoutInCell="1" allowOverlap="1" wp14:anchorId="3F8047B8" wp14:editId="374C46D2">
                <wp:simplePos x="0" y="0"/>
                <wp:positionH relativeFrom="column">
                  <wp:posOffset>-252038</wp:posOffset>
                </wp:positionH>
                <wp:positionV relativeFrom="paragraph">
                  <wp:posOffset>5438025</wp:posOffset>
                </wp:positionV>
                <wp:extent cx="4472247" cy="1983105"/>
                <wp:effectExtent l="0" t="0" r="5080" b="0"/>
                <wp:wrapNone/>
                <wp:docPr id="1073741827" name="officeArt object" descr="Banco do Brasil S.A.…"/>
                <wp:cNvGraphicFramePr/>
                <a:graphic xmlns:a="http://schemas.openxmlformats.org/drawingml/2006/main">
                  <a:graphicData uri="http://schemas.microsoft.com/office/word/2010/wordprocessingShape">
                    <wps:wsp>
                      <wps:cNvSpPr txBox="1"/>
                      <wps:spPr>
                        <a:xfrm>
                          <a:off x="0" y="0"/>
                          <a:ext cx="4472247" cy="198310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val="1"/>
                          </a:ext>
                        </a:extLst>
                      </wps:spPr>
                      <wps:txbx>
                        <w:txbxContent>
                          <w:p w:rsidR="00965656" w:rsidRDefault="00965656" w:rsidP="009C5975">
                            <w:pPr>
                              <w:pStyle w:val="071-Grandezadatabela"/>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jc w:val="left"/>
                              <w:rPr>
                                <w:rFonts w:ascii="BancoDoBrasil Titulos Bold" w:eastAsia="BancoDoBrasil Titulos Bold" w:hAnsi="BancoDoBrasil Titulos Bold" w:cs="BancoDoBrasil Titulos Bold"/>
                                <w:color w:val="2AADA0"/>
                                <w:sz w:val="90"/>
                                <w:szCs w:val="90"/>
                                <w:u w:color="000000"/>
                              </w:rPr>
                            </w:pPr>
                            <w:r>
                              <w:rPr>
                                <w:rFonts w:ascii="BancoDoBrasil Titulos Bold" w:hAnsi="BancoDoBrasil Titulos Bold"/>
                                <w:color w:val="2AADA0"/>
                                <w:sz w:val="90"/>
                                <w:szCs w:val="90"/>
                                <w:u w:color="FBFC5F"/>
                                <w:lang w:val="pt-PT"/>
                              </w:rPr>
                              <w:t>Demonstrações Contábeis</w:t>
                            </w:r>
                          </w:p>
                          <w:p w:rsidR="00965656" w:rsidRDefault="00965656" w:rsidP="009C5975">
                            <w:pPr>
                              <w:pStyle w:val="071-Grandezadatabela"/>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spacing w:line="276" w:lineRule="auto"/>
                              <w:jc w:val="left"/>
                            </w:pPr>
                            <w:r>
                              <w:rPr>
                                <w:rFonts w:ascii="BancoDoBrasil Titulos Regular" w:hAnsi="BancoDoBrasil Titulos Regular"/>
                                <w:color w:val="FCFC30"/>
                                <w:sz w:val="48"/>
                                <w:szCs w:val="48"/>
                                <w:u w:color="FBFC5F"/>
                              </w:rPr>
                              <w:t>1</w:t>
                            </w:r>
                            <w:r>
                              <w:rPr>
                                <w:rFonts w:ascii="BancoDoBrasil Titulos Regular" w:hAnsi="BancoDoBrasil Titulos Regular"/>
                                <w:color w:val="FCFC30"/>
                                <w:sz w:val="48"/>
                                <w:szCs w:val="48"/>
                                <w:u w:color="FBFC5F"/>
                                <w:lang w:val="pt-PT"/>
                              </w:rPr>
                              <w:t>º Semestre de 2021</w:t>
                            </w:r>
                          </w:p>
                        </w:txbxContent>
                      </wps:txbx>
                      <wps:bodyPr wrap="square" lIns="15734" tIns="15734" rIns="15734" bIns="15734" numCol="1" anchor="t">
                        <a:noAutofit/>
                      </wps:bodyPr>
                    </wps:wsp>
                  </a:graphicData>
                </a:graphic>
                <wp14:sizeRelH relativeFrom="margin">
                  <wp14:pctWidth>0</wp14:pctWidth>
                </wp14:sizeRelH>
              </wp:anchor>
            </w:drawing>
          </mc:Choice>
          <mc:Fallback>
            <w:pict>
              <v:shapetype w14:anchorId="3F8047B8" id="_x0000_t202" coordsize="21600,21600" o:spt="202" path="m,l,21600r21600,l21600,xe">
                <v:stroke joinstyle="miter"/>
                <v:path gradientshapeok="t" o:connecttype="rect"/>
              </v:shapetype>
              <v:shape id="officeArt object" o:spid="_x0000_s1026" type="#_x0000_t202" alt="Banco do Brasil S.A.…" style="position:absolute;left:0;text-align:left;margin-left:-19.85pt;margin-top:428.2pt;width:352.15pt;height:156.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" filled="f" stroked="f" strokeweight="1pt">
                <v:stroke miterlimit="4"/>
                <v:textbox inset=".43706mm,.43706mm,.43706mm,.43706mm">
                  <w:txbxContent>
                    <w:p w:rsidR="00965656" w:rsidRDefault="00965656" w:rsidP="009C5975">
                      <w:pPr>
                        <w:pStyle w:val="071-Grandezadatabela"/>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jc w:val="left"/>
                        <w:rPr>
                          <w:rFonts w:ascii="BancoDoBrasil Titulos Bold" w:eastAsia="BancoDoBrasil Titulos Bold" w:hAnsi="BancoDoBrasil Titulos Bold" w:cs="BancoDoBrasil Titulos Bold"/>
                          <w:color w:val="2AADA0"/>
                          <w:sz w:val="90"/>
                          <w:szCs w:val="90"/>
                          <w:u w:color="000000"/>
                        </w:rPr>
                      </w:pPr>
                      <w:r>
                        <w:rPr>
                          <w:rFonts w:ascii="BancoDoBrasil Titulos Bold" w:hAnsi="BancoDoBrasil Titulos Bold"/>
                          <w:color w:val="2AADA0"/>
                          <w:sz w:val="90"/>
                          <w:szCs w:val="90"/>
                          <w:u w:color="FBFC5F"/>
                          <w:lang w:val="pt-PT"/>
                        </w:rPr>
                        <w:t>Demonstrações Contábeis</w:t>
                      </w:r>
                    </w:p>
                    <w:p w:rsidR="00965656" w:rsidRDefault="00965656" w:rsidP="009C5975">
                      <w:pPr>
                        <w:pStyle w:val="071-Grandezadatabela"/>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spacing w:line="276" w:lineRule="auto"/>
                        <w:jc w:val="left"/>
                      </w:pPr>
                      <w:r>
                        <w:rPr>
                          <w:rFonts w:ascii="BancoDoBrasil Titulos Regular" w:hAnsi="BancoDoBrasil Titulos Regular"/>
                          <w:color w:val="FCFC30"/>
                          <w:sz w:val="48"/>
                          <w:szCs w:val="48"/>
                          <w:u w:color="FBFC5F"/>
                        </w:rPr>
                        <w:t>1</w:t>
                      </w:r>
                      <w:r>
                        <w:rPr>
                          <w:rFonts w:ascii="BancoDoBrasil Titulos Regular" w:hAnsi="BancoDoBrasil Titulos Regular"/>
                          <w:color w:val="FCFC30"/>
                          <w:sz w:val="48"/>
                          <w:szCs w:val="48"/>
                          <w:u w:color="FBFC5F"/>
                          <w:lang w:val="pt-PT"/>
                        </w:rPr>
                        <w:t>º Semestre de 2021</w:t>
                      </w:r>
                    </w:p>
                  </w:txbxContent>
                </v:textbox>
              </v:shape>
            </w:pict>
          </mc:Fallback>
        </mc:AlternateContent>
      </w:r>
      <w:r w:rsidR="005928E0">
        <w:rPr>
          <w:noProof/>
        </w:rPr>
        <w:t xml:space="preserve"> </w:t>
      </w:r>
      <w:r w:rsidR="00C82A27">
        <w:br w:type="page"/>
      </w:r>
    </w:p>
    <w:p w:rsidR="005B1404" w:rsidRDefault="00626C5D" w:rsidP="00DC65E8">
      <w:pPr>
        <w:pStyle w:val="010-Grupo"/>
        <w:framePr w:wrap="notBeside"/>
      </w:pPr>
      <w:bookmarkStart w:id="0" w:name="_Toc78967995"/>
      <w:r>
        <w:lastRenderedPageBreak/>
        <w:t>Í</w:t>
      </w:r>
      <w:r w:rsidR="005B1404">
        <w:t>ndice</w:t>
      </w:r>
      <w:bookmarkEnd w:id="0"/>
    </w:p>
    <w:p w:rsidR="00A91EA5" w:rsidRPr="00A91EA5" w:rsidRDefault="00FE79BF" w:rsidP="00A91EA5">
      <w:pPr>
        <w:pStyle w:val="Sumrio1"/>
        <w:spacing w:before="0" w:after="0"/>
        <w:rPr>
          <w:rFonts w:ascii="BancoDoBrasil Textos" w:eastAsiaTheme="minorEastAsia" w:hAnsi="BancoDoBrasil Textos" w:cstheme="minorBidi"/>
          <w:b w:val="0"/>
          <w:sz w:val="22"/>
          <w:szCs w:val="22"/>
        </w:rPr>
      </w:pPr>
      <w:r w:rsidRPr="003F0879">
        <w:rPr>
          <w:rFonts w:ascii="BancoDoBrasil Titulos Medium" w:hAnsi="BancoDoBrasil Titulos Medium"/>
          <w:b w:val="0"/>
        </w:rPr>
        <w:fldChar w:fldCharType="begin"/>
      </w:r>
      <w:r w:rsidRPr="003F0879">
        <w:rPr>
          <w:rFonts w:ascii="BancoDoBrasil Titulos Medium" w:hAnsi="BancoDoBrasil Titulos Medium"/>
          <w:b w:val="0"/>
        </w:rPr>
        <w:instrText xml:space="preserve"> TOC \o "1-2" \h \z \u </w:instrText>
      </w:r>
      <w:r w:rsidRPr="003F0879">
        <w:rPr>
          <w:rFonts w:ascii="BancoDoBrasil Titulos Medium" w:hAnsi="BancoDoBrasil Titulos Medium"/>
          <w:b w:val="0"/>
        </w:rPr>
        <w:fldChar w:fldCharType="separate"/>
      </w:r>
      <w:hyperlink w:anchor="_Toc78967995" w:history="1">
        <w:r w:rsidR="00A91EA5" w:rsidRPr="00A91EA5">
          <w:rPr>
            <w:rStyle w:val="Hyperlink"/>
            <w:rFonts w:ascii="BancoDoBrasil Textos" w:hAnsi="BancoDoBrasil Textos"/>
            <w:b w:val="0"/>
          </w:rPr>
          <w:t>Índice</w:t>
        </w:r>
        <w:r w:rsidR="00A91EA5" w:rsidRPr="00A91EA5">
          <w:rPr>
            <w:rFonts w:ascii="BancoDoBrasil Textos" w:hAnsi="BancoDoBrasil Textos"/>
            <w:b w:val="0"/>
            <w:webHidden/>
          </w:rPr>
          <w:tab/>
        </w:r>
        <w:r w:rsidR="00A91EA5" w:rsidRPr="00A91EA5">
          <w:rPr>
            <w:rFonts w:ascii="BancoDoBrasil Textos" w:hAnsi="BancoDoBrasil Textos"/>
            <w:b w:val="0"/>
            <w:webHidden/>
          </w:rPr>
          <w:fldChar w:fldCharType="begin"/>
        </w:r>
        <w:r w:rsidR="00A91EA5" w:rsidRPr="00A91EA5">
          <w:rPr>
            <w:rFonts w:ascii="BancoDoBrasil Textos" w:hAnsi="BancoDoBrasil Textos"/>
            <w:b w:val="0"/>
            <w:webHidden/>
          </w:rPr>
          <w:instrText xml:space="preserve"> PAGEREF _Toc78967995 \h </w:instrText>
        </w:r>
        <w:r w:rsidR="00A91EA5" w:rsidRPr="00A91EA5">
          <w:rPr>
            <w:rFonts w:ascii="BancoDoBrasil Textos" w:hAnsi="BancoDoBrasil Textos"/>
            <w:b w:val="0"/>
            <w:webHidden/>
          </w:rPr>
        </w:r>
        <w:r w:rsidR="00A91EA5" w:rsidRPr="00A91EA5">
          <w:rPr>
            <w:rFonts w:ascii="BancoDoBrasil Textos" w:hAnsi="BancoDoBrasil Textos"/>
            <w:b w:val="0"/>
            <w:webHidden/>
          </w:rPr>
          <w:fldChar w:fldCharType="separate"/>
        </w:r>
        <w:r w:rsidR="00A91EA5" w:rsidRPr="00A91EA5">
          <w:rPr>
            <w:rFonts w:ascii="BancoDoBrasil Textos" w:hAnsi="BancoDoBrasil Textos"/>
            <w:b w:val="0"/>
            <w:webHidden/>
          </w:rPr>
          <w:t>1</w:t>
        </w:r>
        <w:r w:rsidR="00A91EA5" w:rsidRPr="00A91EA5">
          <w:rPr>
            <w:rFonts w:ascii="BancoDoBrasil Textos" w:hAnsi="BancoDoBrasil Textos"/>
            <w:b w:val="0"/>
            <w:webHidden/>
          </w:rPr>
          <w:fldChar w:fldCharType="end"/>
        </w:r>
      </w:hyperlink>
    </w:p>
    <w:p w:rsidR="00A91EA5" w:rsidRPr="00A91EA5" w:rsidRDefault="00931E1A" w:rsidP="00A91EA5">
      <w:pPr>
        <w:pStyle w:val="Sumrio1"/>
        <w:spacing w:before="0" w:after="0"/>
        <w:rPr>
          <w:rFonts w:ascii="BancoDoBrasil Textos" w:eastAsiaTheme="minorEastAsia" w:hAnsi="BancoDoBrasil Textos" w:cstheme="minorBidi"/>
          <w:b w:val="0"/>
          <w:sz w:val="22"/>
          <w:szCs w:val="22"/>
        </w:rPr>
      </w:pPr>
      <w:hyperlink w:anchor="_Toc78967996" w:history="1">
        <w:r w:rsidR="00A91EA5" w:rsidRPr="00A91EA5">
          <w:rPr>
            <w:rStyle w:val="Hyperlink"/>
            <w:rFonts w:ascii="BancoDoBrasil Textos" w:hAnsi="BancoDoBrasil Textos"/>
            <w:b w:val="0"/>
          </w:rPr>
          <w:t>Demonstrações Contábeis</w:t>
        </w:r>
        <w:r w:rsidR="00A91EA5" w:rsidRPr="00A91EA5">
          <w:rPr>
            <w:rFonts w:ascii="BancoDoBrasil Textos" w:hAnsi="BancoDoBrasil Textos"/>
            <w:b w:val="0"/>
            <w:webHidden/>
          </w:rPr>
          <w:tab/>
        </w:r>
        <w:r w:rsidR="00A91EA5" w:rsidRPr="00A91EA5">
          <w:rPr>
            <w:rFonts w:ascii="BancoDoBrasil Textos" w:hAnsi="BancoDoBrasil Textos"/>
            <w:b w:val="0"/>
            <w:webHidden/>
          </w:rPr>
          <w:fldChar w:fldCharType="begin"/>
        </w:r>
        <w:r w:rsidR="00A91EA5" w:rsidRPr="00A91EA5">
          <w:rPr>
            <w:rFonts w:ascii="BancoDoBrasil Textos" w:hAnsi="BancoDoBrasil Textos"/>
            <w:b w:val="0"/>
            <w:webHidden/>
          </w:rPr>
          <w:instrText xml:space="preserve"> PAGEREF _Toc78967996 \h </w:instrText>
        </w:r>
        <w:r w:rsidR="00A91EA5" w:rsidRPr="00A91EA5">
          <w:rPr>
            <w:rFonts w:ascii="BancoDoBrasil Textos" w:hAnsi="BancoDoBrasil Textos"/>
            <w:b w:val="0"/>
            <w:webHidden/>
          </w:rPr>
        </w:r>
        <w:r w:rsidR="00A91EA5" w:rsidRPr="00A91EA5">
          <w:rPr>
            <w:rFonts w:ascii="BancoDoBrasil Textos" w:hAnsi="BancoDoBrasil Textos"/>
            <w:b w:val="0"/>
            <w:webHidden/>
          </w:rPr>
          <w:fldChar w:fldCharType="separate"/>
        </w:r>
        <w:r w:rsidR="00A91EA5" w:rsidRPr="00A91EA5">
          <w:rPr>
            <w:rFonts w:ascii="BancoDoBrasil Textos" w:hAnsi="BancoDoBrasil Textos"/>
            <w:b w:val="0"/>
            <w:webHidden/>
          </w:rPr>
          <w:t>3</w:t>
        </w:r>
        <w:r w:rsidR="00A91EA5" w:rsidRPr="00A91EA5">
          <w:rPr>
            <w:rFonts w:ascii="BancoDoBrasil Textos" w:hAnsi="BancoDoBrasil Textos"/>
            <w:b w:val="0"/>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7997" w:history="1">
        <w:r w:rsidR="00A91EA5" w:rsidRPr="00A91EA5">
          <w:rPr>
            <w:rStyle w:val="Hyperlink"/>
            <w:rFonts w:ascii="BancoDoBrasil Textos" w:hAnsi="BancoDoBrasil Textos"/>
            <w:noProof/>
          </w:rPr>
          <w:t>BALANÇO PATRIMONIAL</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_Toc78967997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3</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7998" w:history="1">
        <w:r w:rsidR="00A91EA5" w:rsidRPr="00A91EA5">
          <w:rPr>
            <w:rStyle w:val="Hyperlink"/>
            <w:rFonts w:ascii="BancoDoBrasil Textos" w:hAnsi="BancoDoBrasil Textos"/>
            <w:noProof/>
          </w:rPr>
          <w:t>DEMONSTRAÇÃO DO RESULTADO</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_Toc78967998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5</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7999" w:history="1">
        <w:r w:rsidR="00A91EA5" w:rsidRPr="00A91EA5">
          <w:rPr>
            <w:rStyle w:val="Hyperlink"/>
            <w:rFonts w:ascii="BancoDoBrasil Textos" w:hAnsi="BancoDoBrasil Textos"/>
            <w:noProof/>
          </w:rPr>
          <w:t>DEMONSTRAÇÃO DO RESULTADO ABRANGENTE</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_Toc78967999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6</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00" w:history="1">
        <w:r w:rsidR="00A91EA5" w:rsidRPr="00A91EA5">
          <w:rPr>
            <w:rStyle w:val="Hyperlink"/>
            <w:rFonts w:ascii="BancoDoBrasil Textos" w:hAnsi="BancoDoBrasil Textos"/>
            <w:noProof/>
          </w:rPr>
          <w:t>DEMONSTRAÇÃO DAS MUTAÇÕES DO PATRIMÔNIO LÍQUIDO</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_Toc78968000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7</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01" w:history="1">
        <w:r w:rsidR="00A91EA5" w:rsidRPr="00A91EA5">
          <w:rPr>
            <w:rStyle w:val="Hyperlink"/>
            <w:rFonts w:ascii="BancoDoBrasil Textos" w:hAnsi="BancoDoBrasil Textos"/>
            <w:noProof/>
          </w:rPr>
          <w:t>DEMONSTRAÇÃO DOS FLUXOS DE CAIXA</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_Toc78968001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9</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02" w:history="1">
        <w:r w:rsidR="00A91EA5" w:rsidRPr="00A91EA5">
          <w:rPr>
            <w:rStyle w:val="Hyperlink"/>
            <w:rFonts w:ascii="BancoDoBrasil Textos" w:hAnsi="BancoDoBrasil Textos"/>
            <w:noProof/>
          </w:rPr>
          <w:t>DEMONSTRAÇÃO DO VALOR ADICIONADO</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_Toc78968002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10</w:t>
        </w:r>
        <w:r w:rsidR="00A91EA5" w:rsidRPr="00A91EA5">
          <w:rPr>
            <w:rFonts w:ascii="BancoDoBrasil Textos" w:hAnsi="BancoDoBrasil Textos"/>
            <w:noProof/>
            <w:webHidden/>
          </w:rPr>
          <w:fldChar w:fldCharType="end"/>
        </w:r>
      </w:hyperlink>
    </w:p>
    <w:p w:rsidR="00A91EA5" w:rsidRPr="00A91EA5" w:rsidRDefault="00931E1A" w:rsidP="00A91EA5">
      <w:pPr>
        <w:pStyle w:val="Sumrio1"/>
        <w:spacing w:before="0" w:after="0"/>
        <w:rPr>
          <w:rFonts w:ascii="BancoDoBrasil Textos" w:eastAsiaTheme="minorEastAsia" w:hAnsi="BancoDoBrasil Textos" w:cstheme="minorBidi"/>
          <w:b w:val="0"/>
          <w:sz w:val="22"/>
          <w:szCs w:val="22"/>
        </w:rPr>
      </w:pPr>
      <w:hyperlink w:anchor="_Toc78968003" w:history="1">
        <w:r w:rsidR="00A91EA5" w:rsidRPr="00A91EA5">
          <w:rPr>
            <w:rStyle w:val="Hyperlink"/>
            <w:rFonts w:ascii="BancoDoBrasil Textos" w:hAnsi="BancoDoBrasil Textos"/>
            <w:b w:val="0"/>
          </w:rPr>
          <w:t>Notas Explicativas</w:t>
        </w:r>
        <w:r w:rsidR="00A91EA5" w:rsidRPr="00A91EA5">
          <w:rPr>
            <w:rFonts w:ascii="BancoDoBrasil Textos" w:hAnsi="BancoDoBrasil Textos"/>
            <w:b w:val="0"/>
            <w:webHidden/>
          </w:rPr>
          <w:tab/>
        </w:r>
        <w:r w:rsidR="00A91EA5" w:rsidRPr="00A91EA5">
          <w:rPr>
            <w:rFonts w:ascii="BancoDoBrasil Textos" w:hAnsi="BancoDoBrasil Textos"/>
            <w:b w:val="0"/>
            <w:webHidden/>
          </w:rPr>
          <w:fldChar w:fldCharType="begin"/>
        </w:r>
        <w:r w:rsidR="00A91EA5" w:rsidRPr="00A91EA5">
          <w:rPr>
            <w:rFonts w:ascii="BancoDoBrasil Textos" w:hAnsi="BancoDoBrasil Textos"/>
            <w:b w:val="0"/>
            <w:webHidden/>
          </w:rPr>
          <w:instrText xml:space="preserve"> PAGEREF _Toc78968003 \h </w:instrText>
        </w:r>
        <w:r w:rsidR="00A91EA5" w:rsidRPr="00A91EA5">
          <w:rPr>
            <w:rFonts w:ascii="BancoDoBrasil Textos" w:hAnsi="BancoDoBrasil Textos"/>
            <w:b w:val="0"/>
            <w:webHidden/>
          </w:rPr>
        </w:r>
        <w:r w:rsidR="00A91EA5" w:rsidRPr="00A91EA5">
          <w:rPr>
            <w:rFonts w:ascii="BancoDoBrasil Textos" w:hAnsi="BancoDoBrasil Textos"/>
            <w:b w:val="0"/>
            <w:webHidden/>
          </w:rPr>
          <w:fldChar w:fldCharType="separate"/>
        </w:r>
        <w:r w:rsidR="00A91EA5" w:rsidRPr="00A91EA5">
          <w:rPr>
            <w:rFonts w:ascii="BancoDoBrasil Textos" w:hAnsi="BancoDoBrasil Textos"/>
            <w:b w:val="0"/>
            <w:webHidden/>
          </w:rPr>
          <w:t>11</w:t>
        </w:r>
        <w:r w:rsidR="00A91EA5" w:rsidRPr="00A91EA5">
          <w:rPr>
            <w:rFonts w:ascii="BancoDoBrasil Textos" w:hAnsi="BancoDoBrasil Textos"/>
            <w:b w:val="0"/>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04" w:history="1">
        <w:r w:rsidR="00A91EA5" w:rsidRPr="00A91EA5">
          <w:rPr>
            <w:rStyle w:val="Hyperlink"/>
            <w:rFonts w:ascii="BancoDoBrasil Textos" w:hAnsi="BancoDoBrasil Textos"/>
            <w:noProof/>
          </w:rPr>
          <w:t>1 - O BANCO E SUAS OPERAÇÕES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_Toc78968004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11</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05" w:history="1">
        <w:r w:rsidR="00A91EA5" w:rsidRPr="00A91EA5">
          <w:rPr>
            <w:rStyle w:val="Hyperlink"/>
            <w:rFonts w:ascii="BancoDoBrasil Textos" w:hAnsi="BancoDoBrasil Textos"/>
            <w:noProof/>
          </w:rPr>
          <w:t>2 - APRESENTAÇÃO DAS DEMONSTRAÇÕES CONTÁBEIS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_Toc78968005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12</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06" w:history="1">
        <w:r w:rsidR="00A91EA5" w:rsidRPr="00A91EA5">
          <w:rPr>
            <w:rStyle w:val="Hyperlink"/>
            <w:rFonts w:ascii="BancoDoBrasil Textos" w:hAnsi="BancoDoBrasil Textos"/>
            <w:noProof/>
          </w:rPr>
          <w:t>3 - RESUMO DAS PRINCIPAIS PRÁTICAS CONTÁBEIS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_Toc78968006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17</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07" w:history="1">
        <w:r w:rsidR="00A91EA5" w:rsidRPr="00A91EA5">
          <w:rPr>
            <w:rStyle w:val="Hyperlink"/>
            <w:rFonts w:ascii="BancoDoBrasil Textos" w:hAnsi="BancoDoBrasil Textos"/>
            <w:noProof/>
          </w:rPr>
          <w:t>4 - PRINCIPAIS JULGAMENTOS E ESTIMATIVAS CONTÁBEIS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_Toc78968007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25</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08" w:history="1">
        <w:r w:rsidR="00A91EA5" w:rsidRPr="00A91EA5">
          <w:rPr>
            <w:rStyle w:val="Hyperlink"/>
            <w:rFonts w:ascii="BancoDoBrasil Textos" w:hAnsi="BancoDoBrasil Textos"/>
            <w:noProof/>
          </w:rPr>
          <w:t>5 - AQUISIÇÕES, VENDAS E REESTRUTURAÇÕES SOCIETÁRIAS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_Toc78968008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28</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09" w:history="1">
        <w:r w:rsidR="00A91EA5" w:rsidRPr="00A91EA5">
          <w:rPr>
            <w:rStyle w:val="Hyperlink"/>
            <w:rFonts w:ascii="BancoDoBrasil Textos" w:hAnsi="BancoDoBrasil Textos"/>
            <w:noProof/>
          </w:rPr>
          <w:t>6 - INFORMAÇÕES POR SEGMENTO</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_Toc78968009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30</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10" w:history="1">
        <w:r w:rsidR="00A91EA5" w:rsidRPr="00A91EA5">
          <w:rPr>
            <w:rStyle w:val="Hyperlink"/>
            <w:rFonts w:ascii="BancoDoBrasil Textos" w:hAnsi="BancoDoBrasil Textos"/>
            <w:noProof/>
          </w:rPr>
          <w:t>7 - CAIXA E EQUIVALENTES DE CAIXA</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_Toc78968010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34</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11" w:history="1">
        <w:r w:rsidR="00A91EA5" w:rsidRPr="00A91EA5">
          <w:rPr>
            <w:rStyle w:val="Hyperlink"/>
            <w:rFonts w:ascii="BancoDoBrasil Textos" w:hAnsi="BancoDoBrasil Textos"/>
            <w:noProof/>
          </w:rPr>
          <w:t>8 - DEPÓSITOS COMPULSÓRIOS NO BANCO CENTRAL DO BRASIL</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_Toc78968011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34</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12" w:history="1">
        <w:r w:rsidR="00A91EA5" w:rsidRPr="00A91EA5">
          <w:rPr>
            <w:rStyle w:val="Hyperlink"/>
            <w:rFonts w:ascii="BancoDoBrasil Textos" w:hAnsi="BancoDoBrasil Textos"/>
            <w:noProof/>
          </w:rPr>
          <w:t>9 - APLICAÇÕES INTERFINANCEIRAS DE LIQUIDEZ</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_Toc78968012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35</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13" w:history="1">
        <w:r w:rsidR="00A91EA5" w:rsidRPr="00A91EA5">
          <w:rPr>
            <w:rStyle w:val="Hyperlink"/>
            <w:rFonts w:ascii="BancoDoBrasil Textos" w:hAnsi="BancoDoBrasil Textos"/>
            <w:noProof/>
          </w:rPr>
          <w:t>10 - TÍTULOS E VALORES MOBILIÁRIOS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_Toc78968013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36</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14" w:history="1">
        <w:r w:rsidR="00A91EA5" w:rsidRPr="00A91EA5">
          <w:rPr>
            <w:rStyle w:val="Hyperlink"/>
            <w:rFonts w:ascii="BancoDoBrasil Textos" w:hAnsi="BancoDoBrasil Textos"/>
            <w:noProof/>
          </w:rPr>
          <w:t>11 – INSTRUMENTOS FINANCEIROS DERIVATIVOS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_Toc78968014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42</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15" w:history="1">
        <w:r w:rsidR="00A91EA5" w:rsidRPr="00A91EA5">
          <w:rPr>
            <w:rStyle w:val="Hyperlink"/>
            <w:rFonts w:ascii="BancoDoBrasil Textos" w:hAnsi="BancoDoBrasil Textos"/>
            <w:bCs/>
            <w:noProof/>
          </w:rPr>
          <w:t>12 – CARTEIRA DE CRÉDITO</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_Toc78968015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49</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16" w:history="1">
        <w:r w:rsidR="00A91EA5" w:rsidRPr="00A91EA5">
          <w:rPr>
            <w:rStyle w:val="Hyperlink"/>
            <w:rFonts w:ascii="BancoDoBrasil Textos" w:hAnsi="BancoDoBrasil Textos"/>
            <w:noProof/>
          </w:rPr>
          <w:t>13 - OUTROS ATIVOS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_Toc78968016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58</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17" w:history="1">
        <w:r w:rsidR="00A91EA5" w:rsidRPr="00A91EA5">
          <w:rPr>
            <w:rStyle w:val="Hyperlink"/>
            <w:rFonts w:ascii="BancoDoBrasil Textos" w:hAnsi="BancoDoBrasil Textos"/>
            <w:noProof/>
          </w:rPr>
          <w:t>14 - INVESTIMENTOS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_Toc78968017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60</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18" w:history="1">
        <w:r w:rsidR="00A91EA5" w:rsidRPr="00A91EA5">
          <w:rPr>
            <w:rStyle w:val="Hyperlink"/>
            <w:rFonts w:ascii="BancoDoBrasil Textos" w:hAnsi="BancoDoBrasil Textos"/>
            <w:noProof/>
          </w:rPr>
          <w:t>15 - IMOBILIZADO DE USO</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_Toc78968018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65</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19" w:history="1">
        <w:r w:rsidR="00A91EA5" w:rsidRPr="00A91EA5">
          <w:rPr>
            <w:rStyle w:val="Hyperlink"/>
            <w:rFonts w:ascii="BancoDoBrasil Textos" w:hAnsi="BancoDoBrasil Textos"/>
            <w:noProof/>
          </w:rPr>
          <w:t>16 - INTANGÍVEL</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_Toc78968019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66</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20" w:history="1">
        <w:r w:rsidR="00A91EA5" w:rsidRPr="00A91EA5">
          <w:rPr>
            <w:rStyle w:val="Hyperlink"/>
            <w:rFonts w:ascii="BancoDoBrasil Textos" w:hAnsi="BancoDoBrasil Textos"/>
            <w:noProof/>
          </w:rPr>
          <w:t>17 - RECURSOS DE CLIENTES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_Toc78968020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67</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21" w:history="1">
        <w:r w:rsidR="00A91EA5" w:rsidRPr="00A91EA5">
          <w:rPr>
            <w:rStyle w:val="Hyperlink"/>
            <w:rFonts w:ascii="BancoDoBrasil Textos" w:hAnsi="BancoDoBrasil Textos"/>
            <w:noProof/>
          </w:rPr>
          <w:t>18 - RECURSOS DE INSTITUIÇÕES FINANCEIRAS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_Toc78968021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70</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22" w:history="1">
        <w:r w:rsidR="00A91EA5" w:rsidRPr="00A91EA5">
          <w:rPr>
            <w:rStyle w:val="Hyperlink"/>
            <w:rFonts w:ascii="BancoDoBrasil Textos" w:hAnsi="BancoDoBrasil Textos"/>
            <w:noProof/>
          </w:rPr>
          <w:t>19 - RECURSOS DE EMISSÕES DE TÍTULOS E VALORES MOBILIÁRIOS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_Toc78968022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73</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23" w:history="1">
        <w:r w:rsidR="00A91EA5" w:rsidRPr="00A91EA5">
          <w:rPr>
            <w:rStyle w:val="Hyperlink"/>
            <w:rFonts w:ascii="BancoDoBrasil Textos" w:hAnsi="BancoDoBrasil Textos"/>
            <w:noProof/>
          </w:rPr>
          <w:t>20 - OUTROS PASSIVOS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_Toc78968023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76</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24" w:history="1">
        <w:r w:rsidR="00A91EA5" w:rsidRPr="00A91EA5">
          <w:rPr>
            <w:rStyle w:val="Hyperlink"/>
            <w:rFonts w:ascii="BancoDoBrasil Textos" w:hAnsi="BancoDoBrasil Textos"/>
            <w:noProof/>
          </w:rPr>
          <w:t>21 - PROVISÕES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_Toc78968024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78</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25" w:history="1">
        <w:r w:rsidR="00A91EA5" w:rsidRPr="00A91EA5">
          <w:rPr>
            <w:rStyle w:val="Hyperlink"/>
            <w:rFonts w:ascii="BancoDoBrasil Textos" w:hAnsi="BancoDoBrasil Textos"/>
            <w:noProof/>
          </w:rPr>
          <w:t>22 - TRIBUTOS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_Toc78968025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83</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26" w:history="1">
        <w:r w:rsidR="00A91EA5" w:rsidRPr="00A91EA5">
          <w:rPr>
            <w:rStyle w:val="Hyperlink"/>
            <w:rFonts w:ascii="BancoDoBrasil Textos" w:hAnsi="BancoDoBrasil Textos"/>
            <w:noProof/>
          </w:rPr>
          <w:t>23 - PATRIMÔNIO LÍQUIDO</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_Toc78968026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86</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27" w:history="1">
        <w:r w:rsidR="00A91EA5" w:rsidRPr="00A91EA5">
          <w:rPr>
            <w:rStyle w:val="Hyperlink"/>
            <w:rFonts w:ascii="BancoDoBrasil Textos" w:hAnsi="BancoDoBrasil Textos"/>
            <w:noProof/>
          </w:rPr>
          <w:t>24 - RECEITAS DE PRESTAÇÃO DE SERVIÇOS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_Toc78968027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93</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28" w:history="1">
        <w:r w:rsidR="00A91EA5" w:rsidRPr="00A91EA5">
          <w:rPr>
            <w:rStyle w:val="Hyperlink"/>
            <w:rFonts w:ascii="BancoDoBrasil Textos" w:hAnsi="BancoDoBrasil Textos"/>
            <w:noProof/>
          </w:rPr>
          <w:t>25 - DESPESAS DE PESSOAL</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_Toc78968028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93</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29" w:history="1">
        <w:r w:rsidR="00A91EA5" w:rsidRPr="00A91EA5">
          <w:rPr>
            <w:rStyle w:val="Hyperlink"/>
            <w:rFonts w:ascii="BancoDoBrasil Textos" w:hAnsi="BancoDoBrasil Textos"/>
            <w:noProof/>
          </w:rPr>
          <w:t>26 - OUTRAS DESPESAS ADMINISTRATIVAS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_Toc78968029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94</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30" w:history="1">
        <w:r w:rsidR="00A91EA5" w:rsidRPr="00A91EA5">
          <w:rPr>
            <w:rStyle w:val="Hyperlink"/>
            <w:rFonts w:ascii="BancoDoBrasil Textos" w:hAnsi="BancoDoBrasil Textos"/>
            <w:noProof/>
          </w:rPr>
          <w:t>27 - OUTRAS RECEITAS E OUTRAS DESPESAS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_Toc78968030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94</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31" w:history="1">
        <w:r w:rsidR="00A91EA5" w:rsidRPr="00A91EA5">
          <w:rPr>
            <w:rStyle w:val="Hyperlink"/>
            <w:rFonts w:ascii="BancoDoBrasil Textos" w:hAnsi="BancoDoBrasil Textos"/>
            <w:noProof/>
          </w:rPr>
          <w:t>28 - PARTES RELACIONADAS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_Toc78968031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95</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32" w:history="1">
        <w:r w:rsidR="00A91EA5" w:rsidRPr="00A91EA5">
          <w:rPr>
            <w:rStyle w:val="Hyperlink"/>
            <w:rFonts w:ascii="BancoDoBrasil Textos" w:hAnsi="BancoDoBrasil Textos"/>
            <w:noProof/>
          </w:rPr>
          <w:t>29 - BENEFÍCIOS A EMPREGADOS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_Toc78968032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102</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33" w:history="1">
        <w:r w:rsidR="00A91EA5" w:rsidRPr="00A91EA5">
          <w:rPr>
            <w:rStyle w:val="Hyperlink"/>
            <w:rFonts w:ascii="BancoDoBrasil Textos" w:hAnsi="BancoDoBrasil Textos"/>
            <w:noProof/>
          </w:rPr>
          <w:t>30 - GERENCIAMENTO DE RISCOS E DE CAPITAL</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_Toc78968033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113</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34" w:history="1">
        <w:r w:rsidR="00A91EA5" w:rsidRPr="00A91EA5">
          <w:rPr>
            <w:rStyle w:val="Hyperlink"/>
            <w:rFonts w:ascii="BancoDoBrasil Textos" w:hAnsi="BancoDoBrasil Textos"/>
            <w:noProof/>
          </w:rPr>
          <w:t>31 – RESULTADO RECORRENTE E NÃO RECORRENTE</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_Toc78968034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125</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35" w:history="1">
        <w:r w:rsidR="00A91EA5" w:rsidRPr="00A91EA5">
          <w:rPr>
            <w:rStyle w:val="Hyperlink"/>
            <w:rFonts w:ascii="BancoDoBrasil Textos" w:hAnsi="BancoDoBrasil Textos"/>
            <w:noProof/>
          </w:rPr>
          <w:t>32 - OUTRAS INFORMAÇÕES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_Toc78968035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126</w:t>
        </w:r>
        <w:r w:rsidR="00A91EA5" w:rsidRPr="00A91EA5">
          <w:rPr>
            <w:rFonts w:ascii="BancoDoBrasil Textos" w:hAnsi="BancoDoBrasil Textos"/>
            <w:noProof/>
            <w:webHidden/>
          </w:rPr>
          <w:fldChar w:fldCharType="end"/>
        </w:r>
      </w:hyperlink>
    </w:p>
    <w:p w:rsidR="00A91EA5" w:rsidRPr="00A91EA5" w:rsidRDefault="00931E1A" w:rsidP="00A91EA5">
      <w:pPr>
        <w:pStyle w:val="Sumrio2"/>
        <w:rPr>
          <w:rFonts w:ascii="BancoDoBrasil Textos" w:eastAsiaTheme="minorEastAsia" w:hAnsi="BancoDoBrasil Textos" w:cstheme="minorBidi"/>
          <w:noProof/>
          <w:sz w:val="22"/>
          <w:szCs w:val="22"/>
        </w:rPr>
      </w:pPr>
      <w:hyperlink w:anchor="_Toc78968036" w:history="1">
        <w:r w:rsidR="00A91EA5" w:rsidRPr="00A91EA5">
          <w:rPr>
            <w:rStyle w:val="Hyperlink"/>
            <w:rFonts w:ascii="BancoDoBrasil Textos" w:hAnsi="BancoDoBrasil Textos"/>
            <w:noProof/>
          </w:rPr>
          <w:t>33 - EVENTOS SUBSEQUENTES</w:t>
        </w:r>
        <w:r w:rsidR="00A91EA5" w:rsidRPr="00A91EA5">
          <w:rPr>
            <w:rFonts w:ascii="BancoDoBrasil Textos" w:hAnsi="BancoDoBrasil Textos"/>
            <w:noProof/>
            <w:webHidden/>
          </w:rPr>
          <w:tab/>
        </w:r>
        <w:r w:rsidR="00A91EA5" w:rsidRPr="00A91EA5">
          <w:rPr>
            <w:rFonts w:ascii="BancoDoBrasil Textos" w:hAnsi="BancoDoBrasil Textos"/>
            <w:noProof/>
            <w:webHidden/>
          </w:rPr>
          <w:fldChar w:fldCharType="begin"/>
        </w:r>
        <w:r w:rsidR="00A91EA5" w:rsidRPr="00A91EA5">
          <w:rPr>
            <w:rFonts w:ascii="BancoDoBrasil Textos" w:hAnsi="BancoDoBrasil Textos"/>
            <w:noProof/>
            <w:webHidden/>
          </w:rPr>
          <w:instrText xml:space="preserve"> PAGEREF _Toc78968036 \h </w:instrText>
        </w:r>
        <w:r w:rsidR="00A91EA5" w:rsidRPr="00A91EA5">
          <w:rPr>
            <w:rFonts w:ascii="BancoDoBrasil Textos" w:hAnsi="BancoDoBrasil Textos"/>
            <w:noProof/>
            <w:webHidden/>
          </w:rPr>
        </w:r>
        <w:r w:rsidR="00A91EA5" w:rsidRPr="00A91EA5">
          <w:rPr>
            <w:rFonts w:ascii="BancoDoBrasil Textos" w:hAnsi="BancoDoBrasil Textos"/>
            <w:noProof/>
            <w:webHidden/>
          </w:rPr>
          <w:fldChar w:fldCharType="separate"/>
        </w:r>
        <w:r w:rsidR="00A91EA5" w:rsidRPr="00A91EA5">
          <w:rPr>
            <w:rFonts w:ascii="BancoDoBrasil Textos" w:hAnsi="BancoDoBrasil Textos"/>
            <w:noProof/>
            <w:webHidden/>
          </w:rPr>
          <w:t>136</w:t>
        </w:r>
        <w:r w:rsidR="00A91EA5" w:rsidRPr="00A91EA5">
          <w:rPr>
            <w:rFonts w:ascii="BancoDoBrasil Textos" w:hAnsi="BancoDoBrasil Textos"/>
            <w:noProof/>
            <w:webHidden/>
          </w:rPr>
          <w:fldChar w:fldCharType="end"/>
        </w:r>
      </w:hyperlink>
    </w:p>
    <w:p w:rsidR="00A91EA5" w:rsidRPr="00A91EA5" w:rsidRDefault="00931E1A" w:rsidP="00A91EA5">
      <w:pPr>
        <w:pStyle w:val="Sumrio1"/>
        <w:spacing w:before="0" w:after="0"/>
        <w:rPr>
          <w:rFonts w:ascii="BancoDoBrasil Textos" w:eastAsiaTheme="minorEastAsia" w:hAnsi="BancoDoBrasil Textos" w:cstheme="minorBidi"/>
          <w:b w:val="0"/>
          <w:sz w:val="22"/>
          <w:szCs w:val="22"/>
        </w:rPr>
      </w:pPr>
      <w:hyperlink w:anchor="_Toc78968037" w:history="1">
        <w:r w:rsidR="00A91EA5" w:rsidRPr="00A91EA5">
          <w:rPr>
            <w:rStyle w:val="Hyperlink"/>
            <w:rFonts w:ascii="BancoDoBrasil Textos" w:hAnsi="BancoDoBrasil Textos"/>
            <w:b w:val="0"/>
          </w:rPr>
          <w:t>Relatório dos Auditores Independentes</w:t>
        </w:r>
        <w:r w:rsidR="00A91EA5" w:rsidRPr="00A91EA5">
          <w:rPr>
            <w:rFonts w:ascii="BancoDoBrasil Textos" w:hAnsi="BancoDoBrasil Textos"/>
            <w:b w:val="0"/>
            <w:webHidden/>
          </w:rPr>
          <w:tab/>
        </w:r>
        <w:r w:rsidR="00A91EA5" w:rsidRPr="00A91EA5">
          <w:rPr>
            <w:rFonts w:ascii="BancoDoBrasil Textos" w:hAnsi="BancoDoBrasil Textos"/>
            <w:b w:val="0"/>
            <w:webHidden/>
          </w:rPr>
          <w:fldChar w:fldCharType="begin"/>
        </w:r>
        <w:r w:rsidR="00A91EA5" w:rsidRPr="00A91EA5">
          <w:rPr>
            <w:rFonts w:ascii="BancoDoBrasil Textos" w:hAnsi="BancoDoBrasil Textos"/>
            <w:b w:val="0"/>
            <w:webHidden/>
          </w:rPr>
          <w:instrText xml:space="preserve"> PAGEREF _Toc78968037 \h </w:instrText>
        </w:r>
        <w:r w:rsidR="00A91EA5" w:rsidRPr="00A91EA5">
          <w:rPr>
            <w:rFonts w:ascii="BancoDoBrasil Textos" w:hAnsi="BancoDoBrasil Textos"/>
            <w:b w:val="0"/>
            <w:webHidden/>
          </w:rPr>
        </w:r>
        <w:r w:rsidR="00A91EA5" w:rsidRPr="00A91EA5">
          <w:rPr>
            <w:rFonts w:ascii="BancoDoBrasil Textos" w:hAnsi="BancoDoBrasil Textos"/>
            <w:b w:val="0"/>
            <w:webHidden/>
          </w:rPr>
          <w:fldChar w:fldCharType="separate"/>
        </w:r>
        <w:r w:rsidR="00A91EA5" w:rsidRPr="00A91EA5">
          <w:rPr>
            <w:rFonts w:ascii="BancoDoBrasil Textos" w:hAnsi="BancoDoBrasil Textos"/>
            <w:b w:val="0"/>
            <w:webHidden/>
          </w:rPr>
          <w:t>137</w:t>
        </w:r>
        <w:r w:rsidR="00A91EA5" w:rsidRPr="00A91EA5">
          <w:rPr>
            <w:rFonts w:ascii="BancoDoBrasil Textos" w:hAnsi="BancoDoBrasil Textos"/>
            <w:b w:val="0"/>
            <w:webHidden/>
          </w:rPr>
          <w:fldChar w:fldCharType="end"/>
        </w:r>
      </w:hyperlink>
    </w:p>
    <w:p w:rsidR="00A91EA5" w:rsidRPr="00A91EA5" w:rsidRDefault="00931E1A" w:rsidP="00A91EA5">
      <w:pPr>
        <w:pStyle w:val="Sumrio1"/>
        <w:spacing w:before="0" w:after="0"/>
        <w:rPr>
          <w:rFonts w:ascii="BancoDoBrasil Textos" w:eastAsiaTheme="minorEastAsia" w:hAnsi="BancoDoBrasil Textos" w:cstheme="minorBidi"/>
          <w:b w:val="0"/>
          <w:sz w:val="22"/>
          <w:szCs w:val="22"/>
        </w:rPr>
      </w:pPr>
      <w:hyperlink w:anchor="_Toc78968038" w:history="1">
        <w:r w:rsidR="00A91EA5" w:rsidRPr="00A91EA5">
          <w:rPr>
            <w:rStyle w:val="Hyperlink"/>
            <w:rFonts w:ascii="BancoDoBrasil Textos" w:hAnsi="BancoDoBrasil Textos"/>
            <w:b w:val="0"/>
          </w:rPr>
          <w:t>Resumo do Relatório do Comitê de Auditoria</w:t>
        </w:r>
        <w:r w:rsidR="00A91EA5" w:rsidRPr="00A91EA5">
          <w:rPr>
            <w:rFonts w:ascii="BancoDoBrasil Textos" w:hAnsi="BancoDoBrasil Textos"/>
            <w:b w:val="0"/>
            <w:webHidden/>
          </w:rPr>
          <w:tab/>
        </w:r>
        <w:r w:rsidR="00A91EA5" w:rsidRPr="00A91EA5">
          <w:rPr>
            <w:rFonts w:ascii="BancoDoBrasil Textos" w:hAnsi="BancoDoBrasil Textos"/>
            <w:b w:val="0"/>
            <w:webHidden/>
          </w:rPr>
          <w:fldChar w:fldCharType="begin"/>
        </w:r>
        <w:r w:rsidR="00A91EA5" w:rsidRPr="00A91EA5">
          <w:rPr>
            <w:rFonts w:ascii="BancoDoBrasil Textos" w:hAnsi="BancoDoBrasil Textos"/>
            <w:b w:val="0"/>
            <w:webHidden/>
          </w:rPr>
          <w:instrText xml:space="preserve"> PAGEREF _Toc78968038 \h </w:instrText>
        </w:r>
        <w:r w:rsidR="00A91EA5" w:rsidRPr="00A91EA5">
          <w:rPr>
            <w:rFonts w:ascii="BancoDoBrasil Textos" w:hAnsi="BancoDoBrasil Textos"/>
            <w:b w:val="0"/>
            <w:webHidden/>
          </w:rPr>
        </w:r>
        <w:r w:rsidR="00A91EA5" w:rsidRPr="00A91EA5">
          <w:rPr>
            <w:rFonts w:ascii="BancoDoBrasil Textos" w:hAnsi="BancoDoBrasil Textos"/>
            <w:b w:val="0"/>
            <w:webHidden/>
          </w:rPr>
          <w:fldChar w:fldCharType="separate"/>
        </w:r>
        <w:r w:rsidR="00A91EA5" w:rsidRPr="00A91EA5">
          <w:rPr>
            <w:rFonts w:ascii="BancoDoBrasil Textos" w:hAnsi="BancoDoBrasil Textos"/>
            <w:b w:val="0"/>
            <w:webHidden/>
          </w:rPr>
          <w:t>143</w:t>
        </w:r>
        <w:r w:rsidR="00A91EA5" w:rsidRPr="00A91EA5">
          <w:rPr>
            <w:rFonts w:ascii="BancoDoBrasil Textos" w:hAnsi="BancoDoBrasil Textos"/>
            <w:b w:val="0"/>
            <w:webHidden/>
          </w:rPr>
          <w:fldChar w:fldCharType="end"/>
        </w:r>
      </w:hyperlink>
    </w:p>
    <w:p w:rsidR="00A91EA5" w:rsidRPr="00A91EA5" w:rsidRDefault="00931E1A" w:rsidP="00A91EA5">
      <w:pPr>
        <w:pStyle w:val="Sumrio1"/>
        <w:spacing w:before="0" w:after="0"/>
        <w:rPr>
          <w:rFonts w:ascii="BancoDoBrasil Textos" w:eastAsiaTheme="minorEastAsia" w:hAnsi="BancoDoBrasil Textos" w:cstheme="minorBidi"/>
          <w:b w:val="0"/>
          <w:sz w:val="22"/>
          <w:szCs w:val="22"/>
        </w:rPr>
      </w:pPr>
      <w:hyperlink w:anchor="_Toc78968039" w:history="1">
        <w:r w:rsidR="00A91EA5" w:rsidRPr="00A91EA5">
          <w:rPr>
            <w:rStyle w:val="Hyperlink"/>
            <w:rFonts w:ascii="BancoDoBrasil Textos" w:hAnsi="BancoDoBrasil Textos"/>
            <w:b w:val="0"/>
          </w:rPr>
          <w:t>Declaração dos Membros do Conselho Diretor sobre as Demonstrações Financeiras</w:t>
        </w:r>
        <w:r w:rsidR="00A91EA5" w:rsidRPr="00A91EA5">
          <w:rPr>
            <w:rFonts w:ascii="BancoDoBrasil Textos" w:hAnsi="BancoDoBrasil Textos"/>
            <w:b w:val="0"/>
            <w:webHidden/>
          </w:rPr>
          <w:tab/>
        </w:r>
        <w:r w:rsidR="00A91EA5" w:rsidRPr="00A91EA5">
          <w:rPr>
            <w:rFonts w:ascii="BancoDoBrasil Textos" w:hAnsi="BancoDoBrasil Textos"/>
            <w:b w:val="0"/>
            <w:webHidden/>
          </w:rPr>
          <w:fldChar w:fldCharType="begin"/>
        </w:r>
        <w:r w:rsidR="00A91EA5" w:rsidRPr="00A91EA5">
          <w:rPr>
            <w:rFonts w:ascii="BancoDoBrasil Textos" w:hAnsi="BancoDoBrasil Textos"/>
            <w:b w:val="0"/>
            <w:webHidden/>
          </w:rPr>
          <w:instrText xml:space="preserve"> PAGEREF _Toc78968039 \h </w:instrText>
        </w:r>
        <w:r w:rsidR="00A91EA5" w:rsidRPr="00A91EA5">
          <w:rPr>
            <w:rFonts w:ascii="BancoDoBrasil Textos" w:hAnsi="BancoDoBrasil Textos"/>
            <w:b w:val="0"/>
            <w:webHidden/>
          </w:rPr>
        </w:r>
        <w:r w:rsidR="00A91EA5" w:rsidRPr="00A91EA5">
          <w:rPr>
            <w:rFonts w:ascii="BancoDoBrasil Textos" w:hAnsi="BancoDoBrasil Textos"/>
            <w:b w:val="0"/>
            <w:webHidden/>
          </w:rPr>
          <w:fldChar w:fldCharType="separate"/>
        </w:r>
        <w:r w:rsidR="00A91EA5" w:rsidRPr="00A91EA5">
          <w:rPr>
            <w:rFonts w:ascii="BancoDoBrasil Textos" w:hAnsi="BancoDoBrasil Textos"/>
            <w:b w:val="0"/>
            <w:webHidden/>
          </w:rPr>
          <w:t>147</w:t>
        </w:r>
        <w:r w:rsidR="00A91EA5" w:rsidRPr="00A91EA5">
          <w:rPr>
            <w:rFonts w:ascii="BancoDoBrasil Textos" w:hAnsi="BancoDoBrasil Textos"/>
            <w:b w:val="0"/>
            <w:webHidden/>
          </w:rPr>
          <w:fldChar w:fldCharType="end"/>
        </w:r>
      </w:hyperlink>
    </w:p>
    <w:p w:rsidR="00A91EA5" w:rsidRPr="00A91EA5" w:rsidRDefault="00931E1A" w:rsidP="00A91EA5">
      <w:pPr>
        <w:pStyle w:val="Sumrio1"/>
        <w:spacing w:before="0" w:after="0"/>
        <w:rPr>
          <w:rFonts w:ascii="BancoDoBrasil Textos" w:eastAsiaTheme="minorEastAsia" w:hAnsi="BancoDoBrasil Textos" w:cstheme="minorBidi"/>
          <w:b w:val="0"/>
          <w:sz w:val="22"/>
          <w:szCs w:val="22"/>
        </w:rPr>
      </w:pPr>
      <w:hyperlink w:anchor="_Toc78968040" w:history="1">
        <w:r w:rsidR="00A91EA5" w:rsidRPr="00A91EA5">
          <w:rPr>
            <w:rStyle w:val="Hyperlink"/>
            <w:rFonts w:ascii="BancoDoBrasil Textos" w:hAnsi="BancoDoBrasil Textos"/>
            <w:b w:val="0"/>
          </w:rPr>
          <w:t>Declaração dos Membros do Conselho Diretor sobre o Relatório dos Auditores Independentes</w:t>
        </w:r>
        <w:r w:rsidR="00A91EA5" w:rsidRPr="00A91EA5">
          <w:rPr>
            <w:rFonts w:ascii="BancoDoBrasil Textos" w:hAnsi="BancoDoBrasil Textos"/>
            <w:b w:val="0"/>
            <w:webHidden/>
          </w:rPr>
          <w:tab/>
        </w:r>
        <w:r w:rsidR="00A91EA5" w:rsidRPr="00A91EA5">
          <w:rPr>
            <w:rFonts w:ascii="BancoDoBrasil Textos" w:hAnsi="BancoDoBrasil Textos"/>
            <w:b w:val="0"/>
            <w:webHidden/>
          </w:rPr>
          <w:fldChar w:fldCharType="begin"/>
        </w:r>
        <w:r w:rsidR="00A91EA5" w:rsidRPr="00A91EA5">
          <w:rPr>
            <w:rFonts w:ascii="BancoDoBrasil Textos" w:hAnsi="BancoDoBrasil Textos"/>
            <w:b w:val="0"/>
            <w:webHidden/>
          </w:rPr>
          <w:instrText xml:space="preserve"> PAGEREF _Toc78968040 \h </w:instrText>
        </w:r>
        <w:r w:rsidR="00A91EA5" w:rsidRPr="00A91EA5">
          <w:rPr>
            <w:rFonts w:ascii="BancoDoBrasil Textos" w:hAnsi="BancoDoBrasil Textos"/>
            <w:b w:val="0"/>
            <w:webHidden/>
          </w:rPr>
        </w:r>
        <w:r w:rsidR="00A91EA5" w:rsidRPr="00A91EA5">
          <w:rPr>
            <w:rFonts w:ascii="BancoDoBrasil Textos" w:hAnsi="BancoDoBrasil Textos"/>
            <w:b w:val="0"/>
            <w:webHidden/>
          </w:rPr>
          <w:fldChar w:fldCharType="separate"/>
        </w:r>
        <w:r w:rsidR="00A91EA5" w:rsidRPr="00A91EA5">
          <w:rPr>
            <w:rFonts w:ascii="BancoDoBrasil Textos" w:hAnsi="BancoDoBrasil Textos"/>
            <w:b w:val="0"/>
            <w:webHidden/>
          </w:rPr>
          <w:t>148</w:t>
        </w:r>
        <w:r w:rsidR="00A91EA5" w:rsidRPr="00A91EA5">
          <w:rPr>
            <w:rFonts w:ascii="BancoDoBrasil Textos" w:hAnsi="BancoDoBrasil Textos"/>
            <w:b w:val="0"/>
            <w:webHidden/>
          </w:rPr>
          <w:fldChar w:fldCharType="end"/>
        </w:r>
      </w:hyperlink>
    </w:p>
    <w:p w:rsidR="00A91EA5" w:rsidRPr="00A91EA5" w:rsidRDefault="00931E1A" w:rsidP="00A91EA5">
      <w:pPr>
        <w:pStyle w:val="Sumrio1"/>
        <w:spacing w:before="0" w:after="0"/>
        <w:rPr>
          <w:rFonts w:ascii="BancoDoBrasil Textos" w:eastAsiaTheme="minorEastAsia" w:hAnsi="BancoDoBrasil Textos" w:cstheme="minorBidi"/>
          <w:b w:val="0"/>
          <w:sz w:val="22"/>
          <w:szCs w:val="22"/>
        </w:rPr>
      </w:pPr>
      <w:hyperlink w:anchor="_Toc78968041" w:history="1">
        <w:r w:rsidR="00A91EA5" w:rsidRPr="00A91EA5">
          <w:rPr>
            <w:rStyle w:val="Hyperlink"/>
            <w:rFonts w:ascii="BancoDoBrasil Textos" w:hAnsi="BancoDoBrasil Textos"/>
            <w:b w:val="0"/>
          </w:rPr>
          <w:t>Membros da Administração</w:t>
        </w:r>
        <w:r w:rsidR="00A91EA5" w:rsidRPr="00A91EA5">
          <w:rPr>
            <w:rFonts w:ascii="BancoDoBrasil Textos" w:hAnsi="BancoDoBrasil Textos"/>
            <w:b w:val="0"/>
            <w:webHidden/>
          </w:rPr>
          <w:tab/>
        </w:r>
        <w:r w:rsidR="00A91EA5" w:rsidRPr="00A91EA5">
          <w:rPr>
            <w:rFonts w:ascii="BancoDoBrasil Textos" w:hAnsi="BancoDoBrasil Textos"/>
            <w:b w:val="0"/>
            <w:webHidden/>
          </w:rPr>
          <w:fldChar w:fldCharType="begin"/>
        </w:r>
        <w:r w:rsidR="00A91EA5" w:rsidRPr="00A91EA5">
          <w:rPr>
            <w:rFonts w:ascii="BancoDoBrasil Textos" w:hAnsi="BancoDoBrasil Textos"/>
            <w:b w:val="0"/>
            <w:webHidden/>
          </w:rPr>
          <w:instrText xml:space="preserve"> PAGEREF _Toc78968041 \h </w:instrText>
        </w:r>
        <w:r w:rsidR="00A91EA5" w:rsidRPr="00A91EA5">
          <w:rPr>
            <w:rFonts w:ascii="BancoDoBrasil Textos" w:hAnsi="BancoDoBrasil Textos"/>
            <w:b w:val="0"/>
            <w:webHidden/>
          </w:rPr>
        </w:r>
        <w:r w:rsidR="00A91EA5" w:rsidRPr="00A91EA5">
          <w:rPr>
            <w:rFonts w:ascii="BancoDoBrasil Textos" w:hAnsi="BancoDoBrasil Textos"/>
            <w:b w:val="0"/>
            <w:webHidden/>
          </w:rPr>
          <w:fldChar w:fldCharType="separate"/>
        </w:r>
        <w:r w:rsidR="00A91EA5" w:rsidRPr="00A91EA5">
          <w:rPr>
            <w:rFonts w:ascii="BancoDoBrasil Textos" w:hAnsi="BancoDoBrasil Textos"/>
            <w:b w:val="0"/>
            <w:webHidden/>
          </w:rPr>
          <w:t>149</w:t>
        </w:r>
        <w:r w:rsidR="00A91EA5" w:rsidRPr="00A91EA5">
          <w:rPr>
            <w:rFonts w:ascii="BancoDoBrasil Textos" w:hAnsi="BancoDoBrasil Textos"/>
            <w:b w:val="0"/>
            <w:webHidden/>
          </w:rPr>
          <w:fldChar w:fldCharType="end"/>
        </w:r>
      </w:hyperlink>
    </w:p>
    <w:p w:rsidR="000E47FE" w:rsidRPr="003F0879" w:rsidRDefault="00FE79BF" w:rsidP="00A36DF2">
      <w:pPr>
        <w:pStyle w:val="Sumrio1"/>
        <w:rPr>
          <w:rFonts w:ascii="BancoDoBrasil Titulos Medium" w:hAnsi="BancoDoBrasil Titulos Medium"/>
        </w:rPr>
      </w:pPr>
      <w:r w:rsidRPr="003F0879">
        <w:rPr>
          <w:rFonts w:ascii="BancoDoBrasil Titulos Medium" w:hAnsi="BancoDoBrasil Titulos Medium"/>
        </w:rPr>
        <w:fldChar w:fldCharType="end"/>
      </w:r>
    </w:p>
    <w:p w:rsidR="00FE79BF" w:rsidRPr="00FE79BF" w:rsidRDefault="00FE79BF" w:rsidP="00FE79BF">
      <w:pPr>
        <w:pStyle w:val="050-TextoPadro"/>
      </w:pPr>
    </w:p>
    <w:p w:rsidR="00FE79BF" w:rsidRPr="00FE79BF" w:rsidRDefault="00FE79BF" w:rsidP="00FE79BF">
      <w:pPr>
        <w:pStyle w:val="050-TextoPadro"/>
        <w:sectPr w:rsidR="00FE79BF" w:rsidRPr="00FE79BF" w:rsidSect="005928E0">
          <w:headerReference w:type="even" r:id="rId11"/>
          <w:headerReference w:type="default" r:id="rId12"/>
          <w:footerReference w:type="even" r:id="rId13"/>
          <w:footerReference w:type="default" r:id="rId14"/>
          <w:headerReference w:type="first" r:id="rId15"/>
          <w:footerReference w:type="first" r:id="rId16"/>
          <w:pgSz w:w="11907" w:h="16840" w:code="9"/>
          <w:pgMar w:top="2268" w:right="851" w:bottom="1134" w:left="1418" w:header="425" w:footer="425" w:gutter="0"/>
          <w:pgNumType w:start="0"/>
          <w:cols w:space="283"/>
          <w:docGrid w:linePitch="326"/>
        </w:sectPr>
      </w:pPr>
    </w:p>
    <w:p w:rsidR="000E47FE" w:rsidRPr="00CE44F0" w:rsidRDefault="00DF459D" w:rsidP="00DF459D">
      <w:pPr>
        <w:pStyle w:val="010-Grupo"/>
        <w:framePr w:wrap="notBeside"/>
      </w:pPr>
      <w:bookmarkStart w:id="1" w:name="_Toc78967996"/>
      <w:r>
        <w:lastRenderedPageBreak/>
        <w:t>Demonstrações Contábeis</w:t>
      </w:r>
      <w:bookmarkEnd w:id="1"/>
    </w:p>
    <w:p w:rsidR="00DF459D" w:rsidRDefault="00DF459D" w:rsidP="00DF459D">
      <w:pPr>
        <w:pStyle w:val="050-TextoPadro"/>
      </w:pPr>
    </w:p>
    <w:p w:rsidR="000E47FE" w:rsidRPr="00D521B3" w:rsidRDefault="000E47FE" w:rsidP="00605D66">
      <w:pPr>
        <w:pStyle w:val="020-TtulodeDocumento"/>
        <w:numPr>
          <w:ilvl w:val="0"/>
          <w:numId w:val="0"/>
        </w:numPr>
      </w:pPr>
      <w:bookmarkStart w:id="2" w:name="BBBPN_Titulo"/>
      <w:bookmarkStart w:id="3" w:name="_Toc78967997"/>
      <w:r w:rsidRPr="00D521B3">
        <w:t>BALANÇO PATRIMONIAL</w:t>
      </w:r>
      <w:bookmarkEnd w:id="2"/>
      <w:bookmarkEnd w:id="3"/>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P2.01 - ATIVO"/>
        <w:tblDescription w:val="PubliCon - Sistema de Gerenciamento do Documentos Contábeis para Publicação&#10;&#10;Última atualização do mapa do quadro em: "/>
      </w:tblPr>
      <w:tblGrid>
        <w:gridCol w:w="3685"/>
        <w:gridCol w:w="638"/>
        <w:gridCol w:w="1356"/>
        <w:gridCol w:w="1357"/>
        <w:gridCol w:w="1357"/>
        <w:gridCol w:w="1357"/>
      </w:tblGrid>
      <w:tr w:rsidR="000E47FE" w:rsidRPr="00D521B3" w:rsidTr="003F13F8">
        <w:trPr>
          <w:cantSplit/>
          <w:tblHeader/>
        </w:trPr>
        <w:tc>
          <w:tcPr>
            <w:tcW w:w="3685" w:type="dxa"/>
            <w:vMerge w:val="restart"/>
            <w:shd w:val="clear" w:color="auto" w:fill="132B4A"/>
            <w:vAlign w:val="center"/>
          </w:tcPr>
          <w:p w:rsidR="000E47FE" w:rsidRPr="00D521B3" w:rsidRDefault="000E47FE" w:rsidP="003F13F8">
            <w:pPr>
              <w:pStyle w:val="070-TabelaPadro"/>
              <w:jc w:val="center"/>
              <w:rPr>
                <w:color w:val="FFFFFF" w:themeColor="background1"/>
              </w:rPr>
            </w:pPr>
            <w:bookmarkStart w:id="4" w:name="BBBP201"/>
            <w:r w:rsidRPr="00D521B3">
              <w:rPr>
                <w:color w:val="FFFFFF" w:themeColor="background1"/>
              </w:rPr>
              <w:t>ATIVO</w:t>
            </w:r>
          </w:p>
        </w:tc>
        <w:tc>
          <w:tcPr>
            <w:tcW w:w="638" w:type="dxa"/>
            <w:vMerge w:val="restart"/>
            <w:shd w:val="clear" w:color="auto" w:fill="132B4A"/>
            <w:vAlign w:val="center"/>
          </w:tcPr>
          <w:p w:rsidR="000E47FE" w:rsidRPr="00D521B3" w:rsidRDefault="000E47FE" w:rsidP="003F13F8">
            <w:pPr>
              <w:pStyle w:val="070-TabelaPadro"/>
              <w:jc w:val="center"/>
              <w:rPr>
                <w:color w:val="FFFFFF" w:themeColor="background1"/>
              </w:rPr>
            </w:pPr>
            <w:r w:rsidRPr="00D521B3">
              <w:rPr>
                <w:color w:val="FFFFFF" w:themeColor="background1"/>
              </w:rPr>
              <w:t>Nota</w:t>
            </w:r>
          </w:p>
        </w:tc>
        <w:tc>
          <w:tcPr>
            <w:tcW w:w="2713" w:type="dxa"/>
            <w:gridSpan w:val="2"/>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sidRPr="00D521B3">
              <w:rPr>
                <w:color w:val="FFFFFF" w:themeColor="background1"/>
              </w:rPr>
              <w:t>BB Banco Múltiplo</w:t>
            </w:r>
          </w:p>
        </w:tc>
        <w:tc>
          <w:tcPr>
            <w:tcW w:w="2714" w:type="dxa"/>
            <w:gridSpan w:val="2"/>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sidRPr="00D521B3">
              <w:rPr>
                <w:color w:val="FFFFFF" w:themeColor="background1"/>
              </w:rPr>
              <w:t>BB Consolidado</w:t>
            </w:r>
          </w:p>
        </w:tc>
      </w:tr>
      <w:tr w:rsidR="000E47FE" w:rsidRPr="00D521B3" w:rsidTr="003F13F8">
        <w:trPr>
          <w:cantSplit/>
          <w:tblHeader/>
        </w:trPr>
        <w:tc>
          <w:tcPr>
            <w:tcW w:w="3685" w:type="dxa"/>
            <w:vMerge/>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p>
        </w:tc>
        <w:tc>
          <w:tcPr>
            <w:tcW w:w="638" w:type="dxa"/>
            <w:vMerge/>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p>
        </w:tc>
        <w:tc>
          <w:tcPr>
            <w:tcW w:w="1356" w:type="dxa"/>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Pr>
                <w:color w:val="FFFFFF" w:themeColor="background1"/>
              </w:rPr>
              <w:t>30.06</w:t>
            </w:r>
            <w:r w:rsidRPr="00D521B3">
              <w:rPr>
                <w:color w:val="FFFFFF" w:themeColor="background1"/>
              </w:rPr>
              <w:t>.2021</w:t>
            </w:r>
          </w:p>
        </w:tc>
        <w:tc>
          <w:tcPr>
            <w:tcW w:w="1357" w:type="dxa"/>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sidRPr="00D521B3">
              <w:rPr>
                <w:color w:val="FFFFFF" w:themeColor="background1"/>
              </w:rPr>
              <w:t>31.12.2020</w:t>
            </w:r>
          </w:p>
        </w:tc>
        <w:tc>
          <w:tcPr>
            <w:tcW w:w="1357" w:type="dxa"/>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Pr>
                <w:color w:val="FFFFFF" w:themeColor="background1"/>
              </w:rPr>
              <w:t>30.06</w:t>
            </w:r>
            <w:r w:rsidRPr="00D521B3">
              <w:rPr>
                <w:color w:val="FFFFFF" w:themeColor="background1"/>
              </w:rPr>
              <w:t>.2021</w:t>
            </w:r>
          </w:p>
        </w:tc>
        <w:tc>
          <w:tcPr>
            <w:tcW w:w="1357" w:type="dxa"/>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sidRPr="00D521B3">
              <w:rPr>
                <w:color w:val="FFFFFF" w:themeColor="background1"/>
              </w:rPr>
              <w:t>31.12.2020</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jc w:val="left"/>
            </w:pP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jc w:val="center"/>
              <w:rPr>
                <w:color w:val="1F497D" w:themeColor="text2"/>
              </w:rPr>
            </w:pPr>
          </w:p>
        </w:tc>
        <w:tc>
          <w:tcPr>
            <w:tcW w:w="1356" w:type="dxa"/>
            <w:tcBorders>
              <w:bottom w:val="single" w:sz="4" w:space="0" w:color="FFFFFF" w:themeColor="background1"/>
            </w:tcBorders>
            <w:shd w:val="solid" w:color="F3F3F3" w:fill="auto"/>
            <w:vAlign w:val="center"/>
          </w:tcPr>
          <w:p w:rsidR="000E47FE" w:rsidRPr="00D521B3" w:rsidRDefault="000E47FE" w:rsidP="003F13F8">
            <w:pPr>
              <w:pStyle w:val="070-TabelaPadro"/>
            </w:pPr>
          </w:p>
        </w:tc>
        <w:tc>
          <w:tcPr>
            <w:tcW w:w="1357" w:type="dxa"/>
            <w:tcBorders>
              <w:bottom w:val="single" w:sz="4" w:space="0" w:color="FFFFFF" w:themeColor="background1"/>
            </w:tcBorders>
            <w:shd w:val="solid" w:color="F3F3F3" w:fill="auto"/>
            <w:vAlign w:val="center"/>
          </w:tcPr>
          <w:p w:rsidR="000E47FE" w:rsidRPr="00D521B3" w:rsidRDefault="000E47FE" w:rsidP="003F13F8">
            <w:pPr>
              <w:pStyle w:val="070-TabelaPadro"/>
            </w:pPr>
          </w:p>
        </w:tc>
        <w:tc>
          <w:tcPr>
            <w:tcW w:w="1357" w:type="dxa"/>
            <w:tcBorders>
              <w:bottom w:val="single" w:sz="4" w:space="0" w:color="FFFFFF" w:themeColor="background1"/>
            </w:tcBorders>
            <w:shd w:val="solid" w:color="F3F3F3" w:fill="auto"/>
            <w:vAlign w:val="center"/>
          </w:tcPr>
          <w:p w:rsidR="000E47FE" w:rsidRPr="00D521B3" w:rsidRDefault="000E47FE" w:rsidP="003F13F8">
            <w:pPr>
              <w:pStyle w:val="070-TabelaPadro"/>
            </w:pPr>
          </w:p>
        </w:tc>
        <w:tc>
          <w:tcPr>
            <w:tcW w:w="1357" w:type="dxa"/>
            <w:tcBorders>
              <w:bottom w:val="single" w:sz="4" w:space="0" w:color="FFFFFF" w:themeColor="background1"/>
            </w:tcBorders>
            <w:shd w:val="solid" w:color="F3F3F3" w:fill="auto"/>
            <w:vAlign w:val="center"/>
          </w:tcPr>
          <w:p w:rsidR="000E47FE" w:rsidRPr="00D521B3" w:rsidRDefault="000E47FE" w:rsidP="003F13F8">
            <w:pPr>
              <w:pStyle w:val="070-TabelaPadro"/>
            </w:pP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jc w:val="left"/>
              <w:rPr>
                <w:b/>
              </w:rPr>
            </w:pPr>
            <w:bookmarkStart w:id="5" w:name="BBBP20100002" w:colFirst="0" w:colLast="0"/>
            <w:r w:rsidRPr="00D521B3">
              <w:rPr>
                <w:b/>
              </w:rPr>
              <w:t>Disponibilidades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bookmarkStart w:id="6" w:name="BBBP201AA002"/>
            <w:bookmarkEnd w:id="6"/>
            <w:r w:rsidRPr="004C31E1">
              <w:rPr>
                <w:color w:val="1F497D" w:themeColor="text2"/>
                <w:sz w:val="13"/>
                <w:szCs w:val="13"/>
              </w:rPr>
              <w:t>7</w:t>
            </w:r>
          </w:p>
        </w:tc>
        <w:tc>
          <w:tcPr>
            <w:tcW w:w="1356"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22.906.388</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14.239.838</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25.389.101</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16.784.560</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jc w:val="left"/>
              <w:rPr>
                <w:b/>
              </w:rPr>
            </w:pPr>
            <w:bookmarkStart w:id="7" w:name="BBBP20100003" w:colFirst="0" w:colLast="0"/>
            <w:bookmarkStart w:id="8" w:name="BBBP201AA003" w:colFirst="1" w:colLast="1"/>
            <w:bookmarkEnd w:id="5"/>
            <w:r w:rsidRPr="00D521B3">
              <w:rPr>
                <w:b/>
              </w:rPr>
              <w:t>Ativos Financeiros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1.787.512.214</w:t>
            </w:r>
          </w:p>
        </w:tc>
        <w:tc>
          <w:tcPr>
            <w:tcW w:w="1357"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1.693.389.093</w:t>
            </w:r>
          </w:p>
        </w:tc>
        <w:tc>
          <w:tcPr>
            <w:tcW w:w="1357"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1.746.370.310</w:t>
            </w:r>
          </w:p>
        </w:tc>
        <w:tc>
          <w:tcPr>
            <w:tcW w:w="1357"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1.647.636.148</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9" w:name="BBBP20100004" w:colFirst="0" w:colLast="0"/>
            <w:bookmarkStart w:id="10" w:name="BBBP201AA004" w:colFirst="1" w:colLast="1"/>
            <w:bookmarkEnd w:id="7"/>
            <w:bookmarkEnd w:id="8"/>
            <w:r>
              <w:t>Depósitos compulsórios no Banco Central do Brasil</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8</w:t>
            </w:r>
          </w:p>
        </w:tc>
        <w:tc>
          <w:tcPr>
            <w:tcW w:w="1356"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72.023.509</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60.308.542</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72.023.509</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60.308.542</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11" w:name="BBBP20100005" w:colFirst="0" w:colLast="0"/>
            <w:bookmarkStart w:id="12" w:name="BBBP201AA005" w:colFirst="1" w:colLast="1"/>
            <w:bookmarkEnd w:id="9"/>
            <w:bookmarkEnd w:id="10"/>
            <w:r w:rsidRPr="00D521B3">
              <w:t>Aplicações interfinanceiras de liquidez</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9</w:t>
            </w: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638.989.804</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583.328.103</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571.754.274</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510.645.791</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13" w:name="BBBP20100006" w:colFirst="0" w:colLast="0"/>
            <w:bookmarkStart w:id="14" w:name="BBBP201AA006" w:colFirst="1" w:colLast="1"/>
            <w:bookmarkEnd w:id="11"/>
            <w:bookmarkEnd w:id="12"/>
            <w:r w:rsidRPr="00D521B3">
              <w:t>Títulos e valores mobiliários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10</w:t>
            </w:r>
          </w:p>
        </w:tc>
        <w:tc>
          <w:tcPr>
            <w:tcW w:w="1356"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279.095.381</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282.416.189</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293.174.228</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294.912.849</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15" w:name="BBBP20100007" w:colFirst="0" w:colLast="0"/>
            <w:bookmarkStart w:id="16" w:name="BBBP201AA007" w:colFirst="1" w:colLast="1"/>
            <w:bookmarkEnd w:id="13"/>
            <w:bookmarkEnd w:id="14"/>
            <w:r w:rsidRPr="00D521B3">
              <w:t>Instrumentos financeiros derivativos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11</w:t>
            </w: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2.693.010</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3.531.425</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2.683.473</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3.527.336</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17" w:name="BBBP20100008" w:colFirst="0" w:colLast="0"/>
            <w:bookmarkStart w:id="18" w:name="BBBP201AA008" w:colFirst="1" w:colLast="1"/>
            <w:bookmarkEnd w:id="15"/>
            <w:bookmarkEnd w:id="16"/>
            <w:r w:rsidRPr="00D521B3">
              <w:t>Carteira de crédito</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12</w:t>
            </w:r>
          </w:p>
        </w:tc>
        <w:tc>
          <w:tcPr>
            <w:tcW w:w="1356"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695.010.257</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669.332.086</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705.843.303</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681.776.452</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19" w:name="BBBP20100009" w:colFirst="0" w:colLast="0"/>
            <w:bookmarkStart w:id="20" w:name="BBBP201AA009" w:colFirst="1" w:colLast="1"/>
            <w:bookmarkEnd w:id="17"/>
            <w:bookmarkEnd w:id="18"/>
            <w:r w:rsidRPr="00D521B3">
              <w:t>Outros ativos financeiros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13</w:t>
            </w: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99.700.253</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94.472.748</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100.891.523</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96.465.178</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jc w:val="left"/>
              <w:rPr>
                <w:b/>
              </w:rPr>
            </w:pPr>
            <w:bookmarkStart w:id="21" w:name="BBBP20100010" w:colFirst="0" w:colLast="0"/>
            <w:bookmarkStart w:id="22" w:name="BBBP201AA010" w:colFirst="1" w:colLast="1"/>
            <w:bookmarkEnd w:id="19"/>
            <w:bookmarkEnd w:id="20"/>
            <w:r w:rsidRPr="00D521B3">
              <w:rPr>
                <w:b/>
              </w:rPr>
              <w:t>(Provisões para Perdas Associadas ao Risco de Crédito)</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(45.268.949)</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(47.314.670)</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(45.732.492)</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(47.781.060)</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23" w:name="BBBP20100011" w:colFirst="0" w:colLast="0"/>
            <w:bookmarkStart w:id="24" w:name="BBBP201AA011" w:colFirst="1" w:colLast="1"/>
            <w:bookmarkEnd w:id="21"/>
            <w:bookmarkEnd w:id="22"/>
            <w:r w:rsidRPr="00D521B3">
              <w:t>(Carteira de crédito)</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12</w:t>
            </w: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(42.614.175)</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(44.966.048)</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(42.802.797)</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(45.170.370)</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25" w:name="BBBP20100012" w:colFirst="0" w:colLast="0"/>
            <w:bookmarkStart w:id="26" w:name="BBBP201AA012" w:colFirst="1" w:colLast="1"/>
            <w:bookmarkEnd w:id="23"/>
            <w:bookmarkEnd w:id="24"/>
            <w:r w:rsidRPr="00D521B3">
              <w:t>(Outros ativos financeiros)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13</w:t>
            </w:r>
          </w:p>
        </w:tc>
        <w:tc>
          <w:tcPr>
            <w:tcW w:w="1356"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(2.654.774)</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(2.348.622)</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(2.929.695)</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(2.610.690)</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jc w:val="left"/>
              <w:rPr>
                <w:b/>
              </w:rPr>
            </w:pPr>
            <w:bookmarkStart w:id="27" w:name="BBBP20100013" w:colFirst="0" w:colLast="0"/>
            <w:bookmarkStart w:id="28" w:name="BBBP201AA013" w:colFirst="1" w:colLast="1"/>
            <w:bookmarkEnd w:id="25"/>
            <w:bookmarkEnd w:id="26"/>
            <w:r w:rsidRPr="00D521B3">
              <w:rPr>
                <w:b/>
              </w:rPr>
              <w:t>Ativos Fiscais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66.646.718</w:t>
            </w:r>
          </w:p>
        </w:tc>
        <w:tc>
          <w:tcPr>
            <w:tcW w:w="1357"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64.737.934</w:t>
            </w:r>
          </w:p>
        </w:tc>
        <w:tc>
          <w:tcPr>
            <w:tcW w:w="1357"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68.805.234</w:t>
            </w:r>
          </w:p>
        </w:tc>
        <w:tc>
          <w:tcPr>
            <w:tcW w:w="1357"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66.694.029</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29" w:name="BBBP20100014" w:colFirst="0" w:colLast="0"/>
            <w:bookmarkStart w:id="30" w:name="BBBP201AA014" w:colFirst="1" w:colLast="1"/>
            <w:bookmarkEnd w:id="27"/>
            <w:bookmarkEnd w:id="28"/>
            <w:r w:rsidRPr="00D521B3">
              <w:t>Correntes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8.073.144</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7.812.278</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8.991.217</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8.551.454</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31" w:name="BBBP20100015" w:colFirst="0" w:colLast="0"/>
            <w:bookmarkStart w:id="32" w:name="BBBP201AA015" w:colFirst="1" w:colLast="1"/>
            <w:bookmarkEnd w:id="29"/>
            <w:bookmarkEnd w:id="30"/>
            <w:r w:rsidRPr="00D521B3">
              <w:t>Diferidos (créditos tributários)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22</w:t>
            </w: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58.573.574</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56.925.656</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59.814.017</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58.142.575</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jc w:val="left"/>
              <w:rPr>
                <w:b/>
              </w:rPr>
            </w:pPr>
            <w:bookmarkStart w:id="33" w:name="BBBP20100016" w:colFirst="0" w:colLast="0"/>
            <w:bookmarkStart w:id="34" w:name="BBBP201AA016" w:colFirst="1" w:colLast="1"/>
            <w:bookmarkEnd w:id="31"/>
            <w:bookmarkEnd w:id="32"/>
            <w:r w:rsidRPr="00D521B3">
              <w:rPr>
                <w:b/>
              </w:rPr>
              <w:t>Investimentos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14</w:t>
            </w:r>
          </w:p>
        </w:tc>
        <w:tc>
          <w:tcPr>
            <w:tcW w:w="1356"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33.610.031</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32.363.137</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17.573.099</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16.290.239</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35" w:name="BBBP20100017" w:colFirst="0" w:colLast="0"/>
            <w:bookmarkStart w:id="36" w:name="BBBP201AA017" w:colFirst="1" w:colLast="1"/>
            <w:bookmarkEnd w:id="33"/>
            <w:bookmarkEnd w:id="34"/>
            <w:r w:rsidRPr="00D521B3">
              <w:t>Investimentos em controladas, coligadas e controladas em conjunto</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t>33.482.041</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32.197.480</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17.358.817</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16.051.488</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37" w:name="BBBP20100018" w:colFirst="0" w:colLast="0"/>
            <w:bookmarkStart w:id="38" w:name="BBBP201AA018" w:colFirst="1" w:colLast="1"/>
            <w:bookmarkEnd w:id="35"/>
            <w:bookmarkEnd w:id="36"/>
            <w:r w:rsidRPr="00D521B3">
              <w:t>Outros investimentos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t>205.127</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210.821</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t>310.531</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305.772</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39" w:name="BBBP20100019" w:colFirst="0" w:colLast="0"/>
            <w:bookmarkStart w:id="40" w:name="BBBP201AA019" w:colFirst="1" w:colLast="1"/>
            <w:bookmarkEnd w:id="37"/>
            <w:bookmarkEnd w:id="38"/>
            <w:r w:rsidRPr="00D521B3">
              <w:t>(Perdas por redução ao valor recuperável)</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t>(77.137</w:t>
            </w:r>
            <w:r w:rsidRPr="0024778A">
              <w:t>)</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(45.164)</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t>(96.249</w:t>
            </w:r>
            <w:r w:rsidRPr="0024778A">
              <w:t>)</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(67.021)</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jc w:val="left"/>
              <w:rPr>
                <w:b/>
              </w:rPr>
            </w:pPr>
            <w:bookmarkStart w:id="41" w:name="BBBP20100020" w:colFirst="0" w:colLast="0"/>
            <w:bookmarkStart w:id="42" w:name="BBBP201AA020" w:colFirst="1" w:colLast="1"/>
            <w:bookmarkEnd w:id="39"/>
            <w:bookmarkEnd w:id="40"/>
            <w:r w:rsidRPr="00D521B3">
              <w:rPr>
                <w:b/>
              </w:rPr>
              <w:t>Imobilizado de Uso</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15</w:t>
            </w:r>
          </w:p>
        </w:tc>
        <w:tc>
          <w:tcPr>
            <w:tcW w:w="1356"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7.706.394</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8.023.960</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7.921.996</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8.230.854</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43" w:name="BBBP20100021" w:colFirst="0" w:colLast="0"/>
            <w:bookmarkStart w:id="44" w:name="BBBP201AA021" w:colFirst="1" w:colLast="1"/>
            <w:bookmarkEnd w:id="41"/>
            <w:bookmarkEnd w:id="42"/>
            <w:r w:rsidRPr="00D521B3">
              <w:t>Imobilizações de uso</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19.633.031</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19.515.238</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20.068.999</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19.938.808</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45" w:name="BBBP20100022" w:colFirst="0" w:colLast="0"/>
            <w:bookmarkStart w:id="46" w:name="BBBP201AA022" w:colFirst="1" w:colLast="1"/>
            <w:bookmarkEnd w:id="43"/>
            <w:bookmarkEnd w:id="44"/>
            <w:r w:rsidRPr="00D521B3">
              <w:t>(Depreciação acumulada)</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(11.893.090)</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(11.457.731)</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(12.113.260)</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(11.674.188)</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47" w:name="BBBP20100023" w:colFirst="0" w:colLast="0"/>
            <w:bookmarkStart w:id="48" w:name="BBBP201AA023" w:colFirst="1" w:colLast="1"/>
            <w:bookmarkEnd w:id="45"/>
            <w:bookmarkEnd w:id="46"/>
            <w:r w:rsidRPr="00D521B3">
              <w:t>(Perdas por redução ao valor recuperável)</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(33.547)</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(33.547)</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(33.743)</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(33.766)</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jc w:val="left"/>
              <w:rPr>
                <w:b/>
              </w:rPr>
            </w:pPr>
            <w:bookmarkStart w:id="49" w:name="BBBP20100024" w:colFirst="0" w:colLast="0"/>
            <w:bookmarkStart w:id="50" w:name="BBBP201AA024" w:colFirst="1" w:colLast="1"/>
            <w:bookmarkEnd w:id="47"/>
            <w:bookmarkEnd w:id="48"/>
            <w:r w:rsidRPr="00D521B3">
              <w:rPr>
                <w:b/>
              </w:rPr>
              <w:t>Intangível</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16</w:t>
            </w:r>
          </w:p>
        </w:tc>
        <w:tc>
          <w:tcPr>
            <w:tcW w:w="1356"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4.701.220</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6.155.723</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4.764.924</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6.220.666</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51" w:name="BBBP20100025" w:colFirst="0" w:colLast="0"/>
            <w:bookmarkStart w:id="52" w:name="BBBP201AA025" w:colFirst="1" w:colLast="1"/>
            <w:bookmarkEnd w:id="49"/>
            <w:bookmarkEnd w:id="50"/>
            <w:r w:rsidRPr="00D521B3">
              <w:t>Ativos intangíveis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13.967.504</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13.693.901</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14.106.064</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13.830.738</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53" w:name="BBBP20100026" w:colFirst="0" w:colLast="0"/>
            <w:bookmarkStart w:id="54" w:name="BBBP201AA026" w:colFirst="1" w:colLast="1"/>
            <w:bookmarkEnd w:id="51"/>
            <w:bookmarkEnd w:id="52"/>
            <w:r w:rsidRPr="00D521B3">
              <w:t>(Amortização acumulada)</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(7.285.428)</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(6.516.516)</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(7.360.284)</w:t>
            </w:r>
          </w:p>
        </w:tc>
        <w:tc>
          <w:tcPr>
            <w:tcW w:w="1357" w:type="dxa"/>
            <w:tcBorders>
              <w:bottom w:val="single" w:sz="4" w:space="0" w:color="FFFFFF" w:themeColor="background1"/>
            </w:tcBorders>
            <w:shd w:val="solid" w:color="E6E6E6" w:fill="auto"/>
            <w:vAlign w:val="center"/>
          </w:tcPr>
          <w:p w:rsidR="000E47FE" w:rsidRPr="0024778A" w:rsidRDefault="000E47FE" w:rsidP="003F13F8">
            <w:pPr>
              <w:pStyle w:val="070-TabelaPadro"/>
              <w:spacing w:before="0" w:after="0"/>
            </w:pPr>
            <w:r w:rsidRPr="0024778A">
              <w:t>(6.588.408)</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55" w:name="BBBP20100027" w:colFirst="0" w:colLast="0"/>
            <w:bookmarkStart w:id="56" w:name="BBBP201AA027" w:colFirst="1" w:colLast="1"/>
            <w:bookmarkEnd w:id="53"/>
            <w:bookmarkEnd w:id="54"/>
            <w:r w:rsidRPr="00D521B3">
              <w:t>(Perdas por redução ao valor recuperável)</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(1.980.856)</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(1.021.662)</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(1.980.856)</w:t>
            </w: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r w:rsidRPr="0024778A">
              <w:t>(1.021.664)</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jc w:val="left"/>
              <w:rPr>
                <w:b/>
              </w:rPr>
            </w:pPr>
            <w:bookmarkStart w:id="57" w:name="BBBP20100028" w:colFirst="0" w:colLast="0"/>
            <w:bookmarkStart w:id="58" w:name="BBBP201AA028" w:colFirst="1" w:colLast="1"/>
            <w:bookmarkEnd w:id="55"/>
            <w:bookmarkEnd w:id="56"/>
            <w:r w:rsidRPr="00D521B3">
              <w:rPr>
                <w:b/>
              </w:rPr>
              <w:t>Outros Ativos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13</w:t>
            </w:r>
          </w:p>
        </w:tc>
        <w:tc>
          <w:tcPr>
            <w:tcW w:w="1356"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34.293.200</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10.944.189</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34.862.347</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11.596.452</w:t>
            </w:r>
          </w:p>
        </w:tc>
      </w:tr>
      <w:bookmarkEnd w:id="57"/>
      <w:bookmarkEnd w:id="58"/>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jc w:val="left"/>
            </w:pP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u w:val="single"/>
              </w:rPr>
            </w:pPr>
          </w:p>
        </w:tc>
        <w:tc>
          <w:tcPr>
            <w:tcW w:w="1356"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p>
        </w:tc>
        <w:tc>
          <w:tcPr>
            <w:tcW w:w="1357" w:type="dxa"/>
            <w:tcBorders>
              <w:bottom w:val="single" w:sz="4" w:space="0" w:color="FFFFFF" w:themeColor="background1"/>
            </w:tcBorders>
            <w:shd w:val="solid" w:color="F3F3F3" w:fill="auto"/>
            <w:vAlign w:val="center"/>
          </w:tcPr>
          <w:p w:rsidR="000E47FE" w:rsidRPr="0024778A" w:rsidRDefault="000E47FE" w:rsidP="003F13F8">
            <w:pPr>
              <w:pStyle w:val="070-TabelaPadro"/>
              <w:spacing w:before="0" w:after="0"/>
            </w:pPr>
          </w:p>
        </w:tc>
      </w:tr>
      <w:tr w:rsidR="000E47FE" w:rsidRPr="00D521B3" w:rsidTr="003F13F8">
        <w:trPr>
          <w:cantSplit/>
        </w:trPr>
        <w:tc>
          <w:tcPr>
            <w:tcW w:w="3685" w:type="dxa"/>
            <w:tcBorders>
              <w:bottom w:val="single" w:sz="4" w:space="0" w:color="CCCCCC"/>
            </w:tcBorders>
            <w:shd w:val="solid" w:color="E6E6E6" w:fill="auto"/>
            <w:vAlign w:val="center"/>
          </w:tcPr>
          <w:p w:rsidR="000E47FE" w:rsidRPr="00D521B3" w:rsidRDefault="000E47FE" w:rsidP="003F13F8">
            <w:pPr>
              <w:pStyle w:val="070-TabelaPadro"/>
              <w:jc w:val="left"/>
              <w:rPr>
                <w:b/>
              </w:rPr>
            </w:pPr>
            <w:bookmarkStart w:id="59" w:name="BBBP20100030" w:colFirst="0" w:colLast="0"/>
            <w:bookmarkStart w:id="60" w:name="BBBP201AA030" w:colFirst="1" w:colLast="1"/>
            <w:r w:rsidRPr="00D521B3">
              <w:rPr>
                <w:b/>
              </w:rPr>
              <w:t>TOTAL DO ATIVO</w:t>
            </w:r>
          </w:p>
        </w:tc>
        <w:tc>
          <w:tcPr>
            <w:tcW w:w="638" w:type="dxa"/>
            <w:tcBorders>
              <w:bottom w:val="single" w:sz="4" w:space="0" w:color="CCCCCC"/>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u w:val="single"/>
              </w:rPr>
            </w:pPr>
          </w:p>
        </w:tc>
        <w:tc>
          <w:tcPr>
            <w:tcW w:w="1356" w:type="dxa"/>
            <w:tcBorders>
              <w:bottom w:val="single" w:sz="4" w:space="0" w:color="CCCCCC"/>
            </w:tcBorders>
            <w:shd w:val="solid" w:color="E6E6E6" w:fill="auto"/>
            <w:vAlign w:val="center"/>
          </w:tcPr>
          <w:p w:rsidR="000E47FE" w:rsidRPr="00A86156" w:rsidRDefault="000E47FE" w:rsidP="003F13F8">
            <w:pPr>
              <w:pStyle w:val="070-TabelaPadro"/>
              <w:spacing w:before="0" w:after="0"/>
              <w:rPr>
                <w:b/>
              </w:rPr>
            </w:pPr>
            <w:r w:rsidRPr="00A86156">
              <w:rPr>
                <w:b/>
              </w:rPr>
              <w:t>1.912.107.216</w:t>
            </w:r>
          </w:p>
        </w:tc>
        <w:tc>
          <w:tcPr>
            <w:tcW w:w="1357" w:type="dxa"/>
            <w:tcBorders>
              <w:bottom w:val="single" w:sz="4" w:space="0" w:color="CCCCCC"/>
            </w:tcBorders>
            <w:shd w:val="solid" w:color="E6E6E6" w:fill="auto"/>
            <w:vAlign w:val="center"/>
          </w:tcPr>
          <w:p w:rsidR="000E47FE" w:rsidRPr="00A86156" w:rsidRDefault="000E47FE" w:rsidP="003F13F8">
            <w:pPr>
              <w:pStyle w:val="070-TabelaPadro"/>
              <w:spacing w:before="0" w:after="0"/>
              <w:rPr>
                <w:b/>
              </w:rPr>
            </w:pPr>
            <w:r w:rsidRPr="00A86156">
              <w:rPr>
                <w:b/>
              </w:rPr>
              <w:t>1.782.539.204</w:t>
            </w:r>
          </w:p>
        </w:tc>
        <w:tc>
          <w:tcPr>
            <w:tcW w:w="1357" w:type="dxa"/>
            <w:tcBorders>
              <w:bottom w:val="single" w:sz="4" w:space="0" w:color="CCCCCC"/>
            </w:tcBorders>
            <w:shd w:val="solid" w:color="E6E6E6" w:fill="auto"/>
            <w:vAlign w:val="center"/>
          </w:tcPr>
          <w:p w:rsidR="000E47FE" w:rsidRPr="00A86156" w:rsidRDefault="000E47FE" w:rsidP="003F13F8">
            <w:pPr>
              <w:pStyle w:val="070-TabelaPadro"/>
              <w:spacing w:before="0" w:after="0"/>
              <w:rPr>
                <w:b/>
              </w:rPr>
            </w:pPr>
            <w:r w:rsidRPr="00A86156">
              <w:rPr>
                <w:b/>
              </w:rPr>
              <w:t>1.859.954.519</w:t>
            </w:r>
          </w:p>
        </w:tc>
        <w:tc>
          <w:tcPr>
            <w:tcW w:w="1357" w:type="dxa"/>
            <w:tcBorders>
              <w:bottom w:val="single" w:sz="4" w:space="0" w:color="CCCCCC"/>
            </w:tcBorders>
            <w:shd w:val="solid" w:color="E6E6E6" w:fill="auto"/>
            <w:vAlign w:val="center"/>
          </w:tcPr>
          <w:p w:rsidR="000E47FE" w:rsidRPr="00A86156" w:rsidRDefault="000E47FE" w:rsidP="003F13F8">
            <w:pPr>
              <w:pStyle w:val="070-TabelaPadro"/>
              <w:spacing w:before="0" w:after="0"/>
              <w:rPr>
                <w:b/>
              </w:rPr>
            </w:pPr>
            <w:r w:rsidRPr="00A86156">
              <w:rPr>
                <w:b/>
              </w:rPr>
              <w:t>1.725.671.888</w:t>
            </w:r>
          </w:p>
        </w:tc>
      </w:tr>
    </w:tbl>
    <w:bookmarkEnd w:id="4"/>
    <w:bookmarkEnd w:id="59"/>
    <w:bookmarkEnd w:id="60"/>
    <w:p w:rsidR="000E47FE" w:rsidRPr="00D521B3" w:rsidRDefault="000E47FE" w:rsidP="003F13F8">
      <w:pPr>
        <w:pStyle w:val="072-Rodapdatabela"/>
      </w:pPr>
      <w:r w:rsidRPr="00D521B3">
        <w:t>As notas explicativas são parte integrante das demonstrações contábeis.</w:t>
      </w:r>
    </w:p>
    <w:p w:rsidR="000E47FE" w:rsidRPr="00D521B3" w:rsidRDefault="000E47FE" w:rsidP="003F13F8">
      <w:pPr>
        <w:pStyle w:val="050-TextoPadro"/>
      </w:pPr>
    </w:p>
    <w:p w:rsidR="000E47FE" w:rsidRDefault="000E47FE">
      <w:pPr>
        <w:rPr>
          <w:rFonts w:ascii="BancoDoBrasil Textos Light" w:hAnsi="BancoDoBrasil Textos Light"/>
        </w:rPr>
      </w:pPr>
      <w:r w:rsidRPr="00D521B3">
        <w:rPr>
          <w:rFonts w:ascii="BancoDoBrasil Textos Light" w:hAnsi="BancoDoBrasil Textos Light"/>
        </w:rPr>
        <w:br w:type="page"/>
      </w:r>
    </w:p>
    <w:p w:rsidR="003F13F8" w:rsidRDefault="003F13F8" w:rsidP="003F13F8">
      <w:pPr>
        <w:pStyle w:val="050-TextoPadro"/>
      </w:pPr>
    </w:p>
    <w:p w:rsidR="003F13F8" w:rsidRPr="00D521B3" w:rsidRDefault="003F13F8" w:rsidP="003F13F8">
      <w:pPr>
        <w:pStyle w:val="050-TextoPadro"/>
      </w:pP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P2.02 - PASSIVO E PATRIMÔNIO LÍQUIDO"/>
        <w:tblDescription w:val="PubliCon - Sistema de Gerenciamento do Documentos Contábeis para Publicação&#10;&#10;Última atualização do mapa do quadro em: "/>
      </w:tblPr>
      <w:tblGrid>
        <w:gridCol w:w="3685"/>
        <w:gridCol w:w="638"/>
        <w:gridCol w:w="1356"/>
        <w:gridCol w:w="1357"/>
        <w:gridCol w:w="1357"/>
        <w:gridCol w:w="1357"/>
      </w:tblGrid>
      <w:tr w:rsidR="000E47FE" w:rsidRPr="00D521B3" w:rsidTr="003F13F8">
        <w:trPr>
          <w:cantSplit/>
          <w:tblHeader/>
        </w:trPr>
        <w:tc>
          <w:tcPr>
            <w:tcW w:w="3685" w:type="dxa"/>
            <w:vMerge w:val="restart"/>
            <w:shd w:val="clear" w:color="auto" w:fill="132B4A"/>
            <w:vAlign w:val="center"/>
          </w:tcPr>
          <w:p w:rsidR="000E47FE" w:rsidRPr="00D521B3" w:rsidRDefault="000E47FE" w:rsidP="003F13F8">
            <w:pPr>
              <w:pStyle w:val="070-TabelaPadro"/>
              <w:jc w:val="center"/>
              <w:rPr>
                <w:color w:val="FFFFFF" w:themeColor="background1"/>
              </w:rPr>
            </w:pPr>
            <w:bookmarkStart w:id="61" w:name="BBBP202"/>
            <w:r>
              <w:rPr>
                <w:color w:val="FFFFFF" w:themeColor="background1"/>
              </w:rPr>
              <w:t xml:space="preserve">PASSIVO E </w:t>
            </w:r>
            <w:r w:rsidRPr="00D521B3">
              <w:rPr>
                <w:color w:val="FFFFFF" w:themeColor="background1"/>
              </w:rPr>
              <w:t>PATRIMÔNIO LÍQUIDO</w:t>
            </w:r>
          </w:p>
        </w:tc>
        <w:tc>
          <w:tcPr>
            <w:tcW w:w="638" w:type="dxa"/>
            <w:vMerge w:val="restart"/>
            <w:shd w:val="clear" w:color="auto" w:fill="132B4A"/>
            <w:vAlign w:val="center"/>
          </w:tcPr>
          <w:p w:rsidR="000E47FE" w:rsidRPr="00D521B3" w:rsidRDefault="000E47FE" w:rsidP="003F13F8">
            <w:pPr>
              <w:pStyle w:val="070-TabelaPadro"/>
              <w:jc w:val="center"/>
              <w:rPr>
                <w:color w:val="FFFFFF" w:themeColor="background1"/>
              </w:rPr>
            </w:pPr>
            <w:r w:rsidRPr="00D521B3">
              <w:rPr>
                <w:color w:val="FFFFFF" w:themeColor="background1"/>
              </w:rPr>
              <w:t>Nota</w:t>
            </w:r>
          </w:p>
        </w:tc>
        <w:tc>
          <w:tcPr>
            <w:tcW w:w="2713" w:type="dxa"/>
            <w:gridSpan w:val="2"/>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sidRPr="00D521B3">
              <w:rPr>
                <w:color w:val="FFFFFF" w:themeColor="background1"/>
              </w:rPr>
              <w:t>BB Banco Múltiplo</w:t>
            </w:r>
          </w:p>
        </w:tc>
        <w:tc>
          <w:tcPr>
            <w:tcW w:w="2714" w:type="dxa"/>
            <w:gridSpan w:val="2"/>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sidRPr="00D521B3">
              <w:rPr>
                <w:color w:val="FFFFFF" w:themeColor="background1"/>
              </w:rPr>
              <w:t>BB Consolidado</w:t>
            </w:r>
          </w:p>
        </w:tc>
      </w:tr>
      <w:tr w:rsidR="000E47FE" w:rsidRPr="00D521B3" w:rsidTr="003F13F8">
        <w:trPr>
          <w:cantSplit/>
          <w:tblHeader/>
        </w:trPr>
        <w:tc>
          <w:tcPr>
            <w:tcW w:w="3685" w:type="dxa"/>
            <w:vMerge/>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p>
        </w:tc>
        <w:tc>
          <w:tcPr>
            <w:tcW w:w="638" w:type="dxa"/>
            <w:vMerge/>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p>
        </w:tc>
        <w:tc>
          <w:tcPr>
            <w:tcW w:w="1356" w:type="dxa"/>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Pr>
                <w:color w:val="FFFFFF" w:themeColor="background1"/>
              </w:rPr>
              <w:t>30.06</w:t>
            </w:r>
            <w:r w:rsidRPr="00D521B3">
              <w:rPr>
                <w:color w:val="FFFFFF" w:themeColor="background1"/>
              </w:rPr>
              <w:t>.2021</w:t>
            </w:r>
          </w:p>
        </w:tc>
        <w:tc>
          <w:tcPr>
            <w:tcW w:w="1357" w:type="dxa"/>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sidRPr="00D521B3">
              <w:rPr>
                <w:color w:val="FFFFFF" w:themeColor="background1"/>
              </w:rPr>
              <w:t>31.12.2020</w:t>
            </w:r>
          </w:p>
        </w:tc>
        <w:tc>
          <w:tcPr>
            <w:tcW w:w="1357" w:type="dxa"/>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Pr>
                <w:color w:val="FFFFFF" w:themeColor="background1"/>
              </w:rPr>
              <w:t>30.06</w:t>
            </w:r>
            <w:r w:rsidRPr="00D521B3">
              <w:rPr>
                <w:color w:val="FFFFFF" w:themeColor="background1"/>
              </w:rPr>
              <w:t>.2021</w:t>
            </w:r>
          </w:p>
        </w:tc>
        <w:tc>
          <w:tcPr>
            <w:tcW w:w="1357" w:type="dxa"/>
            <w:tcBorders>
              <w:bottom w:val="single" w:sz="4" w:space="0" w:color="FFFFFF" w:themeColor="background1"/>
            </w:tcBorders>
            <w:shd w:val="clear" w:color="auto" w:fill="132B4A"/>
            <w:vAlign w:val="center"/>
          </w:tcPr>
          <w:p w:rsidR="000E47FE" w:rsidRPr="00D521B3" w:rsidRDefault="000E47FE" w:rsidP="003F13F8">
            <w:pPr>
              <w:pStyle w:val="070-TabelaPadro"/>
              <w:jc w:val="center"/>
              <w:rPr>
                <w:color w:val="FFFFFF" w:themeColor="background1"/>
              </w:rPr>
            </w:pPr>
            <w:r w:rsidRPr="00D521B3">
              <w:rPr>
                <w:color w:val="FFFFFF" w:themeColor="background1"/>
              </w:rPr>
              <w:t>31.12.2020</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jc w:val="left"/>
            </w:pP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jc w:val="center"/>
              <w:rPr>
                <w:color w:val="1F497D" w:themeColor="text2"/>
              </w:rPr>
            </w:pPr>
          </w:p>
        </w:tc>
        <w:tc>
          <w:tcPr>
            <w:tcW w:w="1356" w:type="dxa"/>
            <w:tcBorders>
              <w:bottom w:val="single" w:sz="4" w:space="0" w:color="FFFFFF" w:themeColor="background1"/>
            </w:tcBorders>
            <w:shd w:val="solid" w:color="F3F3F3" w:fill="auto"/>
            <w:vAlign w:val="center"/>
          </w:tcPr>
          <w:p w:rsidR="000E47FE" w:rsidRPr="00D521B3" w:rsidRDefault="000E47FE" w:rsidP="003F13F8">
            <w:pPr>
              <w:pStyle w:val="070-TabelaPadro"/>
            </w:pPr>
          </w:p>
        </w:tc>
        <w:tc>
          <w:tcPr>
            <w:tcW w:w="1357" w:type="dxa"/>
            <w:tcBorders>
              <w:bottom w:val="single" w:sz="4" w:space="0" w:color="FFFFFF" w:themeColor="background1"/>
            </w:tcBorders>
            <w:shd w:val="solid" w:color="F3F3F3" w:fill="auto"/>
            <w:vAlign w:val="center"/>
          </w:tcPr>
          <w:p w:rsidR="000E47FE" w:rsidRPr="00D521B3" w:rsidRDefault="000E47FE" w:rsidP="003F13F8">
            <w:pPr>
              <w:pStyle w:val="070-TabelaPadro"/>
            </w:pPr>
          </w:p>
        </w:tc>
        <w:tc>
          <w:tcPr>
            <w:tcW w:w="1357" w:type="dxa"/>
            <w:tcBorders>
              <w:bottom w:val="single" w:sz="4" w:space="0" w:color="FFFFFF" w:themeColor="background1"/>
            </w:tcBorders>
            <w:shd w:val="solid" w:color="F3F3F3" w:fill="auto"/>
            <w:vAlign w:val="center"/>
          </w:tcPr>
          <w:p w:rsidR="000E47FE" w:rsidRPr="00D521B3" w:rsidRDefault="000E47FE" w:rsidP="003F13F8">
            <w:pPr>
              <w:pStyle w:val="070-TabelaPadro"/>
            </w:pPr>
          </w:p>
        </w:tc>
        <w:tc>
          <w:tcPr>
            <w:tcW w:w="1357" w:type="dxa"/>
            <w:tcBorders>
              <w:bottom w:val="single" w:sz="4" w:space="0" w:color="FFFFFF" w:themeColor="background1"/>
            </w:tcBorders>
            <w:shd w:val="solid" w:color="F3F3F3" w:fill="auto"/>
            <w:vAlign w:val="center"/>
          </w:tcPr>
          <w:p w:rsidR="000E47FE" w:rsidRPr="00D521B3" w:rsidRDefault="000E47FE" w:rsidP="003F13F8">
            <w:pPr>
              <w:pStyle w:val="070-TabelaPadro"/>
            </w:pP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jc w:val="left"/>
              <w:rPr>
                <w:b/>
              </w:rPr>
            </w:pPr>
            <w:bookmarkStart w:id="62" w:name="BBBP20200002" w:colFirst="0" w:colLast="0"/>
            <w:bookmarkStart w:id="63" w:name="BBBP202AA002" w:colFirst="1" w:colLast="1"/>
            <w:r w:rsidRPr="00D521B3">
              <w:rPr>
                <w:b/>
              </w:rPr>
              <w:t>Passivos Financeiros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u w:val="single"/>
              </w:rPr>
            </w:pPr>
          </w:p>
        </w:tc>
        <w:tc>
          <w:tcPr>
            <w:tcW w:w="1356"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1.687.546.260</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1.594.916.801</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1.618.365.505</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1.520.202.850</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64" w:name="BBBP20200003" w:colFirst="0" w:colLast="0"/>
            <w:bookmarkStart w:id="65" w:name="BBBP202AA003" w:colFirst="1" w:colLast="1"/>
            <w:bookmarkEnd w:id="62"/>
            <w:bookmarkEnd w:id="63"/>
            <w:r w:rsidRPr="00D521B3">
              <w:t>Recursos de clientes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17</w:t>
            </w:r>
          </w:p>
        </w:tc>
        <w:tc>
          <w:tcPr>
            <w:tcW w:w="1356"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640.540.876</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583.654.485</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661.334.086</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601.984.265</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66" w:name="BBBP20200004" w:colFirst="0" w:colLast="0"/>
            <w:bookmarkStart w:id="67" w:name="BBBP202AA004" w:colFirst="1" w:colLast="1"/>
            <w:bookmarkEnd w:id="64"/>
            <w:bookmarkEnd w:id="65"/>
            <w:r w:rsidRPr="00D521B3">
              <w:t>Recursos de instituições financeiras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18</w:t>
            </w:r>
          </w:p>
        </w:tc>
        <w:tc>
          <w:tcPr>
            <w:tcW w:w="1356"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757.234.456</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691.691.613</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671.186.040</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603.552.262</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68" w:name="BBBP20200005" w:colFirst="0" w:colLast="0"/>
            <w:bookmarkStart w:id="69" w:name="BBBP202AA005" w:colFirst="1" w:colLast="1"/>
            <w:bookmarkEnd w:id="66"/>
            <w:bookmarkEnd w:id="67"/>
            <w:r w:rsidRPr="00D521B3">
              <w:t>Recursos de emissões de títulos e valores mobiliários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19</w:t>
            </w:r>
          </w:p>
        </w:tc>
        <w:tc>
          <w:tcPr>
            <w:tcW w:w="1356"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188.683.973</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204.967.358</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186.689.749</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203.192.140</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70" w:name="BBBP20200006" w:colFirst="0" w:colLast="0"/>
            <w:bookmarkStart w:id="71" w:name="BBBP202AA006" w:colFirst="1" w:colLast="1"/>
            <w:bookmarkEnd w:id="68"/>
            <w:bookmarkEnd w:id="69"/>
            <w:r w:rsidRPr="00D521B3">
              <w:t>Instrumentos financeiros derivativos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11</w:t>
            </w:r>
          </w:p>
        </w:tc>
        <w:tc>
          <w:tcPr>
            <w:tcW w:w="1356"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4.363.260</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5.213.967</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2.901.218</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3.049.843</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72" w:name="BBBP20200007" w:colFirst="0" w:colLast="0"/>
            <w:bookmarkStart w:id="73" w:name="BBBP202AA007" w:colFirst="1" w:colLast="1"/>
            <w:bookmarkEnd w:id="70"/>
            <w:bookmarkEnd w:id="71"/>
            <w:r w:rsidRPr="00D521B3">
              <w:t>Outros passivos financeiros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20</w:t>
            </w:r>
          </w:p>
        </w:tc>
        <w:tc>
          <w:tcPr>
            <w:tcW w:w="1356"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96.723.695</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109.389.378</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96.254.412</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108.424.340</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jc w:val="left"/>
              <w:rPr>
                <w:b/>
              </w:rPr>
            </w:pPr>
            <w:bookmarkStart w:id="74" w:name="BBBP20200008" w:colFirst="0" w:colLast="0"/>
            <w:bookmarkStart w:id="75" w:name="BBBP202AA008" w:colFirst="1" w:colLast="1"/>
            <w:bookmarkEnd w:id="72"/>
            <w:bookmarkEnd w:id="73"/>
            <w:r w:rsidRPr="00D521B3">
              <w:rPr>
                <w:b/>
              </w:rPr>
              <w:t>Provisões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21</w:t>
            </w:r>
          </w:p>
        </w:tc>
        <w:tc>
          <w:tcPr>
            <w:tcW w:w="1356"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34.900.978</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32.993.546</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35.764.969</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34.036.170</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76" w:name="BBBP20200009" w:colFirst="0" w:colLast="0"/>
            <w:bookmarkStart w:id="77" w:name="BBBP202AA009" w:colFirst="1" w:colLast="1"/>
            <w:bookmarkEnd w:id="74"/>
            <w:bookmarkEnd w:id="75"/>
            <w:r w:rsidRPr="00D521B3">
              <w:t>Cíveis, fiscais e trabalhistas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28.493.429</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26.807.922</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28.756.235</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27.288.400</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78" w:name="BBBP20200010" w:colFirst="0" w:colLast="0"/>
            <w:bookmarkStart w:id="79" w:name="BBBP202AA010" w:colFirst="1" w:colLast="1"/>
            <w:bookmarkEnd w:id="76"/>
            <w:bookmarkEnd w:id="77"/>
            <w:r w:rsidRPr="00D521B3">
              <w:t>Outras provisões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6.407.549</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6.185.624</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7.008.734</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6.747.770</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jc w:val="left"/>
              <w:rPr>
                <w:b/>
              </w:rPr>
            </w:pPr>
            <w:bookmarkStart w:id="80" w:name="BBBP20200011" w:colFirst="0" w:colLast="0"/>
            <w:bookmarkStart w:id="81" w:name="BBBP202AA011" w:colFirst="1" w:colLast="1"/>
            <w:bookmarkEnd w:id="78"/>
            <w:bookmarkEnd w:id="79"/>
            <w:r w:rsidRPr="00D521B3">
              <w:rPr>
                <w:b/>
              </w:rPr>
              <w:t>Passivos Fiscais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22.832.609</w:t>
            </w:r>
          </w:p>
        </w:tc>
        <w:tc>
          <w:tcPr>
            <w:tcW w:w="1357"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10.285.268</w:t>
            </w:r>
          </w:p>
        </w:tc>
        <w:tc>
          <w:tcPr>
            <w:tcW w:w="1357"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24.795.166</w:t>
            </w:r>
          </w:p>
        </w:tc>
        <w:tc>
          <w:tcPr>
            <w:tcW w:w="1357" w:type="dxa"/>
            <w:tcBorders>
              <w:bottom w:val="single" w:sz="4" w:space="0" w:color="FFFFFF" w:themeColor="background1"/>
            </w:tcBorders>
            <w:shd w:val="solid" w:color="F3F3F3" w:fill="auto"/>
            <w:vAlign w:val="center"/>
          </w:tcPr>
          <w:p w:rsidR="000E47FE" w:rsidRPr="00A86156" w:rsidRDefault="000E47FE" w:rsidP="003F13F8">
            <w:pPr>
              <w:pStyle w:val="070-TabelaPadro"/>
              <w:spacing w:before="0" w:after="0"/>
              <w:rPr>
                <w:b/>
              </w:rPr>
            </w:pPr>
            <w:r w:rsidRPr="00A86156">
              <w:rPr>
                <w:b/>
              </w:rPr>
              <w:t>13.191.621</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82" w:name="BBBP20200012" w:colFirst="0" w:colLast="0"/>
            <w:bookmarkStart w:id="83" w:name="BBBP202AA012" w:colFirst="1" w:colLast="1"/>
            <w:bookmarkEnd w:id="80"/>
            <w:bookmarkEnd w:id="81"/>
            <w:r w:rsidRPr="00D521B3">
              <w:t>Correntes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7.934.520</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7.795.599</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9.732.648</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10.541.252</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84" w:name="BBBP20200013" w:colFirst="0" w:colLast="0"/>
            <w:bookmarkStart w:id="85" w:name="BBBP202AA013" w:colFirst="1" w:colLast="1"/>
            <w:bookmarkEnd w:id="82"/>
            <w:bookmarkEnd w:id="83"/>
            <w:r w:rsidRPr="00D521B3">
              <w:t>Diferidos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22</w:t>
            </w:r>
          </w:p>
        </w:tc>
        <w:tc>
          <w:tcPr>
            <w:tcW w:w="1356"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14.898.089</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2.489.669</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15.062.518</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2.650.369</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jc w:val="left"/>
              <w:rPr>
                <w:b/>
              </w:rPr>
            </w:pPr>
            <w:bookmarkStart w:id="86" w:name="BBBP20200014" w:colFirst="0" w:colLast="0"/>
            <w:bookmarkStart w:id="87" w:name="BBBP202AA014" w:colFirst="1" w:colLast="1"/>
            <w:bookmarkEnd w:id="84"/>
            <w:bookmarkEnd w:id="85"/>
            <w:r w:rsidRPr="00D521B3">
              <w:rPr>
                <w:b/>
              </w:rPr>
              <w:t>Outros Passivos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20</w:t>
            </w:r>
          </w:p>
        </w:tc>
        <w:tc>
          <w:tcPr>
            <w:tcW w:w="1356"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31.383.375</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27.620.367</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35.221.798</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31.270.138</w:t>
            </w:r>
          </w:p>
        </w:tc>
      </w:tr>
      <w:bookmarkEnd w:id="86"/>
      <w:bookmarkEnd w:id="87"/>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jc w:val="left"/>
            </w:pP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p>
        </w:tc>
        <w:tc>
          <w:tcPr>
            <w:tcW w:w="1356"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jc w:val="left"/>
              <w:rPr>
                <w:b/>
              </w:rPr>
            </w:pPr>
            <w:bookmarkStart w:id="88" w:name="BBBP20200016" w:colFirst="0" w:colLast="0"/>
            <w:bookmarkStart w:id="89" w:name="BBBP202AA016" w:colFirst="1" w:colLast="1"/>
            <w:r w:rsidRPr="00D521B3">
              <w:rPr>
                <w:b/>
              </w:rPr>
              <w:t>Patrimônio Líquido</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23</w:t>
            </w:r>
          </w:p>
        </w:tc>
        <w:tc>
          <w:tcPr>
            <w:tcW w:w="1356"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135.443.994</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116.723.222</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145.807.081</w:t>
            </w:r>
          </w:p>
        </w:tc>
        <w:tc>
          <w:tcPr>
            <w:tcW w:w="1357" w:type="dxa"/>
            <w:tcBorders>
              <w:bottom w:val="single" w:sz="4" w:space="0" w:color="FFFFFF" w:themeColor="background1"/>
            </w:tcBorders>
            <w:shd w:val="solid" w:color="E6E6E6" w:fill="auto"/>
            <w:vAlign w:val="center"/>
          </w:tcPr>
          <w:p w:rsidR="000E47FE" w:rsidRPr="00A86156" w:rsidRDefault="000E47FE" w:rsidP="003F13F8">
            <w:pPr>
              <w:pStyle w:val="070-TabelaPadro"/>
              <w:spacing w:before="0" w:after="0"/>
              <w:rPr>
                <w:b/>
              </w:rPr>
            </w:pPr>
            <w:r w:rsidRPr="00A86156">
              <w:rPr>
                <w:b/>
              </w:rPr>
              <w:t>126.971.109</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90" w:name="BBBP20200017" w:colFirst="0" w:colLast="0"/>
            <w:bookmarkStart w:id="91" w:name="BBBP202AA017" w:colFirst="1" w:colLast="1"/>
            <w:bookmarkEnd w:id="88"/>
            <w:bookmarkEnd w:id="89"/>
            <w:r w:rsidRPr="00D521B3">
              <w:t>Capital</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23.b</w:t>
            </w:r>
          </w:p>
        </w:tc>
        <w:tc>
          <w:tcPr>
            <w:tcW w:w="1356"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90.000.023</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90.000.023</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90.000.023</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90.000.023</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92" w:name="BBBP20200018" w:colFirst="0" w:colLast="0"/>
            <w:bookmarkStart w:id="93" w:name="BBBP202AA018" w:colFirst="1" w:colLast="1"/>
            <w:bookmarkEnd w:id="90"/>
            <w:bookmarkEnd w:id="91"/>
            <w:r w:rsidRPr="00D521B3">
              <w:t>Instrumento elegível ao capital principal</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23.c</w:t>
            </w:r>
          </w:p>
        </w:tc>
        <w:tc>
          <w:tcPr>
            <w:tcW w:w="1356"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8.100.000</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8.100.000</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94" w:name="BBBP20200019" w:colFirst="0" w:colLast="0"/>
            <w:bookmarkStart w:id="95" w:name="BBBP202AA019" w:colFirst="1" w:colLast="1"/>
            <w:bookmarkEnd w:id="92"/>
            <w:bookmarkEnd w:id="93"/>
            <w:r w:rsidRPr="00D521B3">
              <w:t>Reservas de capital</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23.e</w:t>
            </w:r>
          </w:p>
        </w:tc>
        <w:tc>
          <w:tcPr>
            <w:tcW w:w="1356"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1.399.561</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1.397.697</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t>1.401.177</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1.399.152</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96" w:name="BBBP20200020" w:colFirst="0" w:colLast="0"/>
            <w:bookmarkStart w:id="97" w:name="BBBP202AA020" w:colFirst="1" w:colLast="1"/>
            <w:bookmarkEnd w:id="94"/>
            <w:bookmarkEnd w:id="95"/>
            <w:r w:rsidRPr="00D521B3">
              <w:t>Reservas de reavaliação</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23.d</w:t>
            </w:r>
          </w:p>
        </w:tc>
        <w:tc>
          <w:tcPr>
            <w:tcW w:w="1356"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2.005</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2.040</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2.005</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2.040</w:t>
            </w:r>
          </w:p>
        </w:tc>
      </w:tr>
      <w:tr w:rsidR="000E47FE" w:rsidRPr="00D521B3" w:rsidTr="003F13F8">
        <w:trPr>
          <w:cantSplit/>
        </w:trPr>
        <w:tc>
          <w:tcPr>
            <w:tcW w:w="3685" w:type="dxa"/>
            <w:tcBorders>
              <w:bottom w:val="single" w:sz="4" w:space="0" w:color="FFFFFF" w:themeColor="background1"/>
            </w:tcBorders>
            <w:shd w:val="solid" w:color="F3F3F3" w:fill="auto"/>
            <w:vAlign w:val="center"/>
          </w:tcPr>
          <w:p w:rsidR="000E47FE" w:rsidRPr="00D521B3" w:rsidRDefault="000E47FE" w:rsidP="003F13F8">
            <w:pPr>
              <w:pStyle w:val="070-TabelaPadro"/>
              <w:ind w:left="60"/>
              <w:jc w:val="left"/>
            </w:pPr>
            <w:bookmarkStart w:id="98" w:name="BBBP20200021" w:colFirst="0" w:colLast="0"/>
            <w:bookmarkStart w:id="99" w:name="BBBP202AA021" w:colFirst="1" w:colLast="1"/>
            <w:bookmarkEnd w:id="96"/>
            <w:bookmarkEnd w:id="97"/>
            <w:r w:rsidRPr="00D521B3">
              <w:t>Reservas de lucros</w:t>
            </w:r>
          </w:p>
        </w:tc>
        <w:tc>
          <w:tcPr>
            <w:tcW w:w="638" w:type="dxa"/>
            <w:tcBorders>
              <w:bottom w:val="single" w:sz="4" w:space="0" w:color="FFFFFF" w:themeColor="background1"/>
            </w:tcBorders>
            <w:shd w:val="solid" w:color="F3F3F3"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23.e</w:t>
            </w:r>
          </w:p>
        </w:tc>
        <w:tc>
          <w:tcPr>
            <w:tcW w:w="1356"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46.115.858</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39.454.038</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t>45.814.896</w:t>
            </w:r>
          </w:p>
        </w:tc>
        <w:tc>
          <w:tcPr>
            <w:tcW w:w="1357" w:type="dxa"/>
            <w:tcBorders>
              <w:bottom w:val="single" w:sz="4" w:space="0" w:color="FFFFFF" w:themeColor="background1"/>
            </w:tcBorders>
            <w:shd w:val="solid" w:color="F3F3F3" w:fill="auto"/>
            <w:vAlign w:val="center"/>
          </w:tcPr>
          <w:p w:rsidR="000E47FE" w:rsidRPr="00CF13AB" w:rsidRDefault="000E47FE" w:rsidP="003F13F8">
            <w:pPr>
              <w:pStyle w:val="070-TabelaPadro"/>
              <w:spacing w:before="0" w:after="0"/>
            </w:pPr>
            <w:r w:rsidRPr="00CF13AB">
              <w:t>39.198.468</w:t>
            </w:r>
          </w:p>
        </w:tc>
      </w:tr>
      <w:tr w:rsidR="000E47FE" w:rsidRPr="00D521B3" w:rsidTr="003F13F8">
        <w:trPr>
          <w:cantSplit/>
        </w:trPr>
        <w:tc>
          <w:tcPr>
            <w:tcW w:w="3685" w:type="dxa"/>
            <w:tcBorders>
              <w:bottom w:val="single" w:sz="4" w:space="0" w:color="FFFFFF" w:themeColor="background1"/>
            </w:tcBorders>
            <w:shd w:val="solid" w:color="E6E6E6" w:fill="auto"/>
            <w:vAlign w:val="center"/>
          </w:tcPr>
          <w:p w:rsidR="000E47FE" w:rsidRPr="00D521B3" w:rsidRDefault="000E47FE" w:rsidP="003F13F8">
            <w:pPr>
              <w:pStyle w:val="070-TabelaPadro"/>
              <w:ind w:left="60"/>
              <w:jc w:val="left"/>
            </w:pPr>
            <w:bookmarkStart w:id="100" w:name="BBBP20200022" w:colFirst="0" w:colLast="0"/>
            <w:bookmarkStart w:id="101" w:name="BBBP202AA022" w:colFirst="1" w:colLast="1"/>
            <w:bookmarkEnd w:id="98"/>
            <w:bookmarkEnd w:id="99"/>
            <w:r w:rsidRPr="00D521B3">
              <w:t>Outros resultados abrangentes</w:t>
            </w:r>
          </w:p>
        </w:tc>
        <w:tc>
          <w:tcPr>
            <w:tcW w:w="638" w:type="dxa"/>
            <w:tcBorders>
              <w:bottom w:val="single" w:sz="4" w:space="0" w:color="FFFFFF" w:themeColor="background1"/>
            </w:tcBorders>
            <w:shd w:val="solid" w:color="E6E6E6" w:fill="auto"/>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23.i</w:t>
            </w:r>
          </w:p>
        </w:tc>
        <w:tc>
          <w:tcPr>
            <w:tcW w:w="1356"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(1.798.156)</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(13.851.389)</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(1.798.156)</w:t>
            </w:r>
          </w:p>
        </w:tc>
        <w:tc>
          <w:tcPr>
            <w:tcW w:w="1357" w:type="dxa"/>
            <w:tcBorders>
              <w:bottom w:val="single" w:sz="4" w:space="0" w:color="FFFFFF" w:themeColor="background1"/>
            </w:tcBorders>
            <w:shd w:val="solid" w:color="E6E6E6" w:fill="auto"/>
            <w:vAlign w:val="center"/>
          </w:tcPr>
          <w:p w:rsidR="000E47FE" w:rsidRPr="00CF13AB" w:rsidRDefault="000E47FE" w:rsidP="003F13F8">
            <w:pPr>
              <w:pStyle w:val="070-TabelaPadro"/>
              <w:spacing w:before="0" w:after="0"/>
            </w:pPr>
            <w:r w:rsidRPr="00CF13AB">
              <w:t>(13.851.389)</w:t>
            </w:r>
          </w:p>
        </w:tc>
      </w:tr>
      <w:tr w:rsidR="000E47FE" w:rsidRPr="00D521B3" w:rsidTr="003F13F8">
        <w:trPr>
          <w:cantSplit/>
        </w:trPr>
        <w:tc>
          <w:tcPr>
            <w:tcW w:w="3685" w:type="dxa"/>
            <w:tcBorders>
              <w:bottom w:val="single" w:sz="4" w:space="0" w:color="FFFFFF" w:themeColor="background1"/>
            </w:tcBorders>
            <w:shd w:val="clear" w:color="auto" w:fill="F1F1F1"/>
            <w:vAlign w:val="center"/>
          </w:tcPr>
          <w:p w:rsidR="000E47FE" w:rsidRPr="00D521B3" w:rsidRDefault="000E47FE" w:rsidP="003F13F8">
            <w:pPr>
              <w:pStyle w:val="070-TabelaPadro"/>
              <w:ind w:left="60"/>
              <w:jc w:val="left"/>
            </w:pPr>
            <w:bookmarkStart w:id="102" w:name="BBBP20200023" w:colFirst="0" w:colLast="0"/>
            <w:bookmarkStart w:id="103" w:name="BBBP202AA023" w:colFirst="1" w:colLast="1"/>
            <w:bookmarkEnd w:id="100"/>
            <w:bookmarkEnd w:id="101"/>
            <w:r w:rsidRPr="00D521B3">
              <w:t>(Ações em tesouraria)</w:t>
            </w:r>
          </w:p>
        </w:tc>
        <w:tc>
          <w:tcPr>
            <w:tcW w:w="638" w:type="dxa"/>
            <w:tcBorders>
              <w:bottom w:val="single" w:sz="4" w:space="0" w:color="FFFFFF" w:themeColor="background1"/>
            </w:tcBorders>
            <w:shd w:val="clear" w:color="auto" w:fill="F1F1F1"/>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23.m</w:t>
            </w:r>
          </w:p>
        </w:tc>
        <w:tc>
          <w:tcPr>
            <w:tcW w:w="1356" w:type="dxa"/>
            <w:tcBorders>
              <w:bottom w:val="single" w:sz="4" w:space="0" w:color="FFFFFF" w:themeColor="background1"/>
            </w:tcBorders>
            <w:shd w:val="clear" w:color="auto" w:fill="F1F1F1"/>
            <w:vAlign w:val="center"/>
          </w:tcPr>
          <w:p w:rsidR="000E47FE" w:rsidRPr="00CF13AB" w:rsidRDefault="000E47FE" w:rsidP="003F13F8">
            <w:pPr>
              <w:pStyle w:val="070-TabelaPadro"/>
              <w:spacing w:before="0" w:after="0"/>
            </w:pPr>
            <w:r w:rsidRPr="00CF13AB">
              <w:t>(275.297)</w:t>
            </w:r>
          </w:p>
        </w:tc>
        <w:tc>
          <w:tcPr>
            <w:tcW w:w="1357" w:type="dxa"/>
            <w:tcBorders>
              <w:bottom w:val="single" w:sz="4" w:space="0" w:color="FFFFFF" w:themeColor="background1"/>
            </w:tcBorders>
            <w:shd w:val="clear" w:color="auto" w:fill="F1F1F1"/>
            <w:vAlign w:val="center"/>
          </w:tcPr>
          <w:p w:rsidR="000E47FE" w:rsidRPr="00CF13AB" w:rsidRDefault="000E47FE" w:rsidP="003F13F8">
            <w:pPr>
              <w:pStyle w:val="070-TabelaPadro"/>
              <w:spacing w:before="0" w:after="0"/>
            </w:pPr>
            <w:r w:rsidRPr="00CF13AB">
              <w:t>(279.187)</w:t>
            </w:r>
          </w:p>
        </w:tc>
        <w:tc>
          <w:tcPr>
            <w:tcW w:w="1357" w:type="dxa"/>
            <w:tcBorders>
              <w:bottom w:val="single" w:sz="4" w:space="0" w:color="FFFFFF" w:themeColor="background1"/>
            </w:tcBorders>
            <w:shd w:val="clear" w:color="auto" w:fill="F1F1F1"/>
            <w:vAlign w:val="center"/>
          </w:tcPr>
          <w:p w:rsidR="000E47FE" w:rsidRPr="00CF13AB" w:rsidRDefault="000E47FE" w:rsidP="003F13F8">
            <w:pPr>
              <w:pStyle w:val="070-TabelaPadro"/>
              <w:spacing w:before="0" w:after="0"/>
            </w:pPr>
            <w:r w:rsidRPr="00CF13AB">
              <w:t>(276.913)</w:t>
            </w:r>
          </w:p>
        </w:tc>
        <w:tc>
          <w:tcPr>
            <w:tcW w:w="1357" w:type="dxa"/>
            <w:tcBorders>
              <w:bottom w:val="single" w:sz="4" w:space="0" w:color="FFFFFF" w:themeColor="background1"/>
            </w:tcBorders>
            <w:shd w:val="clear" w:color="auto" w:fill="F1F1F1"/>
            <w:vAlign w:val="center"/>
          </w:tcPr>
          <w:p w:rsidR="000E47FE" w:rsidRPr="00CF13AB" w:rsidRDefault="000E47FE" w:rsidP="003F13F8">
            <w:pPr>
              <w:pStyle w:val="070-TabelaPadro"/>
              <w:spacing w:before="0" w:after="0"/>
            </w:pPr>
            <w:r w:rsidRPr="00CF13AB">
              <w:t>(280.642)</w:t>
            </w:r>
          </w:p>
        </w:tc>
      </w:tr>
      <w:tr w:rsidR="000E47FE" w:rsidRPr="00D521B3" w:rsidTr="003F13F8">
        <w:trPr>
          <w:cantSplit/>
        </w:trPr>
        <w:tc>
          <w:tcPr>
            <w:tcW w:w="3685" w:type="dxa"/>
            <w:tcBorders>
              <w:bottom w:val="single" w:sz="4" w:space="0" w:color="FFFFFF" w:themeColor="background1"/>
            </w:tcBorders>
            <w:shd w:val="clear" w:color="auto" w:fill="E6E6E6"/>
            <w:vAlign w:val="center"/>
          </w:tcPr>
          <w:p w:rsidR="000E47FE" w:rsidRPr="00D521B3" w:rsidRDefault="000E47FE" w:rsidP="003F13F8">
            <w:pPr>
              <w:pStyle w:val="070-TabelaPadro"/>
              <w:ind w:left="60"/>
              <w:jc w:val="left"/>
            </w:pPr>
            <w:bookmarkStart w:id="104" w:name="BBBP20200024" w:colFirst="0" w:colLast="0"/>
            <w:bookmarkStart w:id="105" w:name="BBBP202AA024" w:colFirst="1" w:colLast="1"/>
            <w:bookmarkEnd w:id="102"/>
            <w:bookmarkEnd w:id="103"/>
            <w:r w:rsidRPr="00D521B3">
              <w:t>Participação dos não controladores</w:t>
            </w:r>
          </w:p>
        </w:tc>
        <w:tc>
          <w:tcPr>
            <w:tcW w:w="638" w:type="dxa"/>
            <w:tcBorders>
              <w:bottom w:val="single" w:sz="4" w:space="0" w:color="FFFFFF" w:themeColor="background1"/>
            </w:tcBorders>
            <w:shd w:val="clear" w:color="auto" w:fill="E6E6E6"/>
            <w:vAlign w:val="center"/>
          </w:tcPr>
          <w:p w:rsidR="000E47FE" w:rsidRPr="004C31E1" w:rsidRDefault="000E47FE" w:rsidP="003F13F8">
            <w:pPr>
              <w:pStyle w:val="070-TabelaPadro"/>
              <w:spacing w:before="0" w:after="0"/>
              <w:jc w:val="center"/>
              <w:rPr>
                <w:color w:val="1F497D" w:themeColor="text2"/>
                <w:sz w:val="13"/>
                <w:szCs w:val="13"/>
              </w:rPr>
            </w:pPr>
            <w:r w:rsidRPr="004C31E1">
              <w:rPr>
                <w:color w:val="1F497D" w:themeColor="text2"/>
                <w:sz w:val="13"/>
                <w:szCs w:val="13"/>
              </w:rPr>
              <w:t>23.j</w:t>
            </w:r>
          </w:p>
        </w:tc>
        <w:tc>
          <w:tcPr>
            <w:tcW w:w="1356" w:type="dxa"/>
            <w:tcBorders>
              <w:bottom w:val="single" w:sz="4" w:space="0" w:color="FFFFFF" w:themeColor="background1"/>
            </w:tcBorders>
            <w:shd w:val="clear" w:color="auto" w:fill="E6E6E6"/>
            <w:vAlign w:val="center"/>
          </w:tcPr>
          <w:p w:rsidR="000E47FE" w:rsidRPr="00CF13AB" w:rsidRDefault="000E47FE" w:rsidP="003F13F8">
            <w:pPr>
              <w:pStyle w:val="070-TabelaPadro"/>
              <w:spacing w:before="0" w:after="0"/>
            </w:pPr>
            <w:r w:rsidRPr="00CF13AB">
              <w:t>--</w:t>
            </w:r>
          </w:p>
        </w:tc>
        <w:tc>
          <w:tcPr>
            <w:tcW w:w="1357" w:type="dxa"/>
            <w:tcBorders>
              <w:bottom w:val="single" w:sz="4" w:space="0" w:color="FFFFFF" w:themeColor="background1"/>
            </w:tcBorders>
            <w:shd w:val="clear" w:color="auto" w:fill="E6E6E6"/>
            <w:vAlign w:val="center"/>
          </w:tcPr>
          <w:p w:rsidR="000E47FE" w:rsidRPr="00CF13AB" w:rsidRDefault="000E47FE" w:rsidP="003F13F8">
            <w:pPr>
              <w:pStyle w:val="070-TabelaPadro"/>
              <w:spacing w:before="0" w:after="0"/>
            </w:pPr>
            <w:r w:rsidRPr="00CF13AB">
              <w:t>--</w:t>
            </w:r>
          </w:p>
        </w:tc>
        <w:tc>
          <w:tcPr>
            <w:tcW w:w="1357" w:type="dxa"/>
            <w:tcBorders>
              <w:bottom w:val="single" w:sz="4" w:space="0" w:color="FFFFFF" w:themeColor="background1"/>
            </w:tcBorders>
            <w:shd w:val="clear" w:color="auto" w:fill="E6E6E6"/>
            <w:vAlign w:val="center"/>
          </w:tcPr>
          <w:p w:rsidR="000E47FE" w:rsidRPr="00CF13AB" w:rsidRDefault="000E47FE" w:rsidP="003F13F8">
            <w:pPr>
              <w:pStyle w:val="070-TabelaPadro"/>
              <w:spacing w:before="0" w:after="0"/>
            </w:pPr>
            <w:r w:rsidRPr="00CF13AB">
              <w:t>2.564.049</w:t>
            </w:r>
          </w:p>
        </w:tc>
        <w:tc>
          <w:tcPr>
            <w:tcW w:w="1357" w:type="dxa"/>
            <w:tcBorders>
              <w:bottom w:val="single" w:sz="4" w:space="0" w:color="FFFFFF" w:themeColor="background1"/>
            </w:tcBorders>
            <w:shd w:val="clear" w:color="auto" w:fill="E6E6E6"/>
            <w:vAlign w:val="center"/>
          </w:tcPr>
          <w:p w:rsidR="000E47FE" w:rsidRPr="00CF13AB" w:rsidRDefault="000E47FE" w:rsidP="003F13F8">
            <w:pPr>
              <w:pStyle w:val="070-TabelaPadro"/>
              <w:spacing w:before="0" w:after="0"/>
            </w:pPr>
            <w:r w:rsidRPr="00CF13AB">
              <w:t>2.403.457</w:t>
            </w:r>
          </w:p>
        </w:tc>
      </w:tr>
      <w:bookmarkEnd w:id="104"/>
      <w:bookmarkEnd w:id="105"/>
      <w:tr w:rsidR="000E47FE" w:rsidRPr="00D521B3" w:rsidTr="003F13F8">
        <w:trPr>
          <w:cantSplit/>
        </w:trPr>
        <w:tc>
          <w:tcPr>
            <w:tcW w:w="3685" w:type="dxa"/>
            <w:tcBorders>
              <w:bottom w:val="single" w:sz="4" w:space="0" w:color="FFFFFF" w:themeColor="background1"/>
            </w:tcBorders>
            <w:shd w:val="clear" w:color="auto" w:fill="F1F1F1"/>
            <w:vAlign w:val="center"/>
          </w:tcPr>
          <w:p w:rsidR="000E47FE" w:rsidRPr="00D521B3" w:rsidRDefault="000E47FE" w:rsidP="003F13F8">
            <w:pPr>
              <w:pStyle w:val="070-TabelaPadro"/>
              <w:jc w:val="left"/>
            </w:pPr>
          </w:p>
        </w:tc>
        <w:tc>
          <w:tcPr>
            <w:tcW w:w="638" w:type="dxa"/>
            <w:tcBorders>
              <w:bottom w:val="single" w:sz="4" w:space="0" w:color="FFFFFF" w:themeColor="background1"/>
            </w:tcBorders>
            <w:shd w:val="clear" w:color="auto" w:fill="F1F1F1"/>
            <w:vAlign w:val="center"/>
          </w:tcPr>
          <w:p w:rsidR="000E47FE" w:rsidRPr="004C31E1" w:rsidRDefault="000E47FE" w:rsidP="003F13F8">
            <w:pPr>
              <w:pStyle w:val="070-TabelaPadro"/>
              <w:spacing w:before="0" w:after="0"/>
              <w:jc w:val="center"/>
              <w:rPr>
                <w:color w:val="1F497D" w:themeColor="text2"/>
                <w:sz w:val="13"/>
                <w:szCs w:val="13"/>
                <w:u w:val="single"/>
              </w:rPr>
            </w:pPr>
          </w:p>
        </w:tc>
        <w:tc>
          <w:tcPr>
            <w:tcW w:w="1356" w:type="dxa"/>
            <w:tcBorders>
              <w:bottom w:val="single" w:sz="4" w:space="0" w:color="FFFFFF" w:themeColor="background1"/>
            </w:tcBorders>
            <w:shd w:val="clear" w:color="auto" w:fill="F1F1F1"/>
            <w:vAlign w:val="center"/>
          </w:tcPr>
          <w:p w:rsidR="000E47FE" w:rsidRPr="00CF13AB" w:rsidRDefault="000E47FE" w:rsidP="003F13F8">
            <w:pPr>
              <w:pStyle w:val="070-TabelaPadro"/>
              <w:spacing w:before="0" w:after="0"/>
            </w:pPr>
          </w:p>
        </w:tc>
        <w:tc>
          <w:tcPr>
            <w:tcW w:w="1357" w:type="dxa"/>
            <w:tcBorders>
              <w:bottom w:val="single" w:sz="4" w:space="0" w:color="FFFFFF" w:themeColor="background1"/>
            </w:tcBorders>
            <w:shd w:val="clear" w:color="auto" w:fill="F1F1F1"/>
            <w:vAlign w:val="center"/>
          </w:tcPr>
          <w:p w:rsidR="000E47FE" w:rsidRPr="00CF13AB" w:rsidRDefault="000E47FE" w:rsidP="003F13F8">
            <w:pPr>
              <w:pStyle w:val="070-TabelaPadro"/>
              <w:spacing w:before="0" w:after="0"/>
            </w:pPr>
          </w:p>
        </w:tc>
        <w:tc>
          <w:tcPr>
            <w:tcW w:w="1357" w:type="dxa"/>
            <w:tcBorders>
              <w:bottom w:val="single" w:sz="4" w:space="0" w:color="FFFFFF" w:themeColor="background1"/>
            </w:tcBorders>
            <w:shd w:val="clear" w:color="auto" w:fill="F1F1F1"/>
            <w:vAlign w:val="center"/>
          </w:tcPr>
          <w:p w:rsidR="000E47FE" w:rsidRPr="00CF13AB" w:rsidRDefault="000E47FE" w:rsidP="003F13F8">
            <w:pPr>
              <w:pStyle w:val="070-TabelaPadro"/>
              <w:spacing w:before="0" w:after="0"/>
            </w:pPr>
          </w:p>
        </w:tc>
        <w:tc>
          <w:tcPr>
            <w:tcW w:w="1357" w:type="dxa"/>
            <w:tcBorders>
              <w:bottom w:val="single" w:sz="4" w:space="0" w:color="FFFFFF" w:themeColor="background1"/>
            </w:tcBorders>
            <w:shd w:val="clear" w:color="auto" w:fill="F1F1F1"/>
            <w:vAlign w:val="center"/>
          </w:tcPr>
          <w:p w:rsidR="000E47FE" w:rsidRPr="00CF13AB" w:rsidRDefault="000E47FE" w:rsidP="003F13F8">
            <w:pPr>
              <w:pStyle w:val="070-TabelaPadro"/>
              <w:spacing w:before="0" w:after="0"/>
            </w:pPr>
          </w:p>
        </w:tc>
      </w:tr>
      <w:tr w:rsidR="000E47FE" w:rsidRPr="00D521B3" w:rsidTr="003F13F8">
        <w:trPr>
          <w:cantSplit/>
        </w:trPr>
        <w:tc>
          <w:tcPr>
            <w:tcW w:w="3685" w:type="dxa"/>
            <w:tcBorders>
              <w:bottom w:val="single" w:sz="4" w:space="0" w:color="CCCCCC"/>
            </w:tcBorders>
            <w:shd w:val="clear" w:color="auto" w:fill="E6E6E6"/>
            <w:vAlign w:val="center"/>
          </w:tcPr>
          <w:p w:rsidR="000E47FE" w:rsidRPr="00D521B3" w:rsidRDefault="000E47FE" w:rsidP="003F13F8">
            <w:pPr>
              <w:pStyle w:val="070-TabelaPadro"/>
              <w:jc w:val="left"/>
              <w:rPr>
                <w:b/>
              </w:rPr>
            </w:pPr>
            <w:bookmarkStart w:id="106" w:name="BBBP20200026" w:colFirst="0" w:colLast="0"/>
            <w:bookmarkStart w:id="107" w:name="BBBP202AA026" w:colFirst="1" w:colLast="1"/>
            <w:r w:rsidRPr="00D521B3">
              <w:rPr>
                <w:b/>
              </w:rPr>
              <w:t>TOTAL DO PASSIVO E PATRIMÔNIO LÍQUIDO</w:t>
            </w:r>
          </w:p>
        </w:tc>
        <w:tc>
          <w:tcPr>
            <w:tcW w:w="638" w:type="dxa"/>
            <w:tcBorders>
              <w:bottom w:val="single" w:sz="4" w:space="0" w:color="CCCCCC"/>
            </w:tcBorders>
            <w:shd w:val="clear" w:color="auto" w:fill="E6E6E6"/>
            <w:vAlign w:val="center"/>
          </w:tcPr>
          <w:p w:rsidR="000E47FE" w:rsidRPr="004C31E1" w:rsidRDefault="000E47FE" w:rsidP="003F13F8">
            <w:pPr>
              <w:pStyle w:val="070-TabelaPadro"/>
              <w:spacing w:before="0" w:after="0"/>
              <w:jc w:val="center"/>
              <w:rPr>
                <w:color w:val="1F497D" w:themeColor="text2"/>
                <w:sz w:val="13"/>
                <w:szCs w:val="13"/>
                <w:u w:val="single"/>
              </w:rPr>
            </w:pPr>
          </w:p>
        </w:tc>
        <w:tc>
          <w:tcPr>
            <w:tcW w:w="1356" w:type="dxa"/>
            <w:tcBorders>
              <w:bottom w:val="single" w:sz="4" w:space="0" w:color="CCCCCC"/>
            </w:tcBorders>
            <w:shd w:val="clear" w:color="auto" w:fill="E6E6E6"/>
            <w:vAlign w:val="center"/>
          </w:tcPr>
          <w:p w:rsidR="000E47FE" w:rsidRPr="00A86156" w:rsidRDefault="000E47FE" w:rsidP="003F13F8">
            <w:pPr>
              <w:pStyle w:val="070-TabelaPadro"/>
              <w:spacing w:before="0" w:after="0"/>
              <w:rPr>
                <w:b/>
              </w:rPr>
            </w:pPr>
            <w:r w:rsidRPr="00A86156">
              <w:rPr>
                <w:b/>
              </w:rPr>
              <w:t>1.912.107.216</w:t>
            </w:r>
          </w:p>
        </w:tc>
        <w:tc>
          <w:tcPr>
            <w:tcW w:w="1357" w:type="dxa"/>
            <w:tcBorders>
              <w:bottom w:val="single" w:sz="4" w:space="0" w:color="CCCCCC"/>
            </w:tcBorders>
            <w:shd w:val="clear" w:color="auto" w:fill="E6E6E6"/>
            <w:vAlign w:val="center"/>
          </w:tcPr>
          <w:p w:rsidR="000E47FE" w:rsidRPr="00A86156" w:rsidRDefault="000E47FE" w:rsidP="003F13F8">
            <w:pPr>
              <w:pStyle w:val="070-TabelaPadro"/>
              <w:spacing w:before="0" w:after="0"/>
              <w:rPr>
                <w:b/>
              </w:rPr>
            </w:pPr>
            <w:r w:rsidRPr="00A86156">
              <w:rPr>
                <w:b/>
              </w:rPr>
              <w:t>1.782.539.204</w:t>
            </w:r>
          </w:p>
        </w:tc>
        <w:tc>
          <w:tcPr>
            <w:tcW w:w="1357" w:type="dxa"/>
            <w:tcBorders>
              <w:bottom w:val="single" w:sz="4" w:space="0" w:color="CCCCCC"/>
            </w:tcBorders>
            <w:shd w:val="clear" w:color="auto" w:fill="E6E6E6"/>
            <w:vAlign w:val="center"/>
          </w:tcPr>
          <w:p w:rsidR="000E47FE" w:rsidRPr="00A86156" w:rsidRDefault="000E47FE" w:rsidP="003F13F8">
            <w:pPr>
              <w:pStyle w:val="070-TabelaPadro"/>
              <w:spacing w:before="0" w:after="0"/>
              <w:rPr>
                <w:b/>
              </w:rPr>
            </w:pPr>
            <w:r w:rsidRPr="00A86156">
              <w:rPr>
                <w:b/>
              </w:rPr>
              <w:t>1.859.954.519</w:t>
            </w:r>
          </w:p>
        </w:tc>
        <w:tc>
          <w:tcPr>
            <w:tcW w:w="1357" w:type="dxa"/>
            <w:tcBorders>
              <w:bottom w:val="single" w:sz="4" w:space="0" w:color="CCCCCC"/>
            </w:tcBorders>
            <w:shd w:val="clear" w:color="auto" w:fill="E6E6E6"/>
            <w:vAlign w:val="center"/>
          </w:tcPr>
          <w:p w:rsidR="000E47FE" w:rsidRPr="00A86156" w:rsidRDefault="000E47FE" w:rsidP="003F13F8">
            <w:pPr>
              <w:pStyle w:val="070-TabelaPadro"/>
              <w:spacing w:before="0" w:after="0"/>
              <w:rPr>
                <w:b/>
              </w:rPr>
            </w:pPr>
            <w:r w:rsidRPr="00A86156">
              <w:rPr>
                <w:b/>
              </w:rPr>
              <w:t>1.725.671.888</w:t>
            </w:r>
          </w:p>
        </w:tc>
      </w:tr>
    </w:tbl>
    <w:bookmarkEnd w:id="61"/>
    <w:bookmarkEnd w:id="106"/>
    <w:bookmarkEnd w:id="107"/>
    <w:p w:rsidR="000E47FE" w:rsidRPr="00D521B3" w:rsidRDefault="000E47FE" w:rsidP="003F13F8">
      <w:pPr>
        <w:pStyle w:val="072-Rodapdatabela"/>
      </w:pPr>
      <w:r w:rsidRPr="00D521B3">
        <w:t>As notas explicativas são parte integrante das demonstrações contábeis.</w:t>
      </w:r>
    </w:p>
    <w:p w:rsidR="003F13F8" w:rsidRDefault="003F13F8" w:rsidP="003F13F8">
      <w:pPr>
        <w:pStyle w:val="050-TextoPadro"/>
      </w:pPr>
      <w:r>
        <w:br w:type="page"/>
      </w:r>
    </w:p>
    <w:p w:rsidR="000E47FE" w:rsidRDefault="000E47FE" w:rsidP="0049554D">
      <w:pPr>
        <w:pStyle w:val="050-TextoPadro"/>
      </w:pPr>
    </w:p>
    <w:p w:rsidR="000E47FE" w:rsidRPr="00001287" w:rsidRDefault="000E47FE" w:rsidP="00605D66">
      <w:pPr>
        <w:pStyle w:val="020-TtulodeDocumento"/>
        <w:numPr>
          <w:ilvl w:val="0"/>
          <w:numId w:val="0"/>
        </w:numPr>
      </w:pPr>
      <w:bookmarkStart w:id="108" w:name="BBDRE_Titulo"/>
      <w:bookmarkStart w:id="109" w:name="_Toc78967998"/>
      <w:r w:rsidRPr="00001287">
        <w:t>DEMONSTRAÇÃO DO RESULTADO</w:t>
      </w:r>
      <w:bookmarkEnd w:id="108"/>
      <w:bookmarkEnd w:id="109"/>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R2.01 - Demonstração do Resultado"/>
        <w:tblDescription w:val="PubliCon - Sistema de Gerenciamento do Documentos Contábeis para Publicação&#10;&#10;Última atualização do mapa do quadro em: "/>
      </w:tblPr>
      <w:tblGrid>
        <w:gridCol w:w="3681"/>
        <w:gridCol w:w="709"/>
        <w:gridCol w:w="1340"/>
        <w:gridCol w:w="1341"/>
        <w:gridCol w:w="1340"/>
        <w:gridCol w:w="1341"/>
      </w:tblGrid>
      <w:tr w:rsidR="000E47FE" w:rsidRPr="003F13F8" w:rsidTr="004C31E1">
        <w:trPr>
          <w:cantSplit/>
          <w:tblHeader/>
        </w:trPr>
        <w:tc>
          <w:tcPr>
            <w:tcW w:w="3681" w:type="dxa"/>
            <w:vMerge w:val="restart"/>
            <w:shd w:val="solid" w:color="132B4A" w:fill="auto"/>
            <w:vAlign w:val="center"/>
          </w:tcPr>
          <w:p w:rsidR="000E47FE" w:rsidRPr="003F13F8" w:rsidRDefault="000E47FE" w:rsidP="004C31E1">
            <w:pPr>
              <w:pStyle w:val="070-TabelaPadro"/>
              <w:jc w:val="center"/>
              <w:rPr>
                <w:sz w:val="12"/>
                <w:szCs w:val="12"/>
              </w:rPr>
            </w:pPr>
            <w:bookmarkStart w:id="110" w:name="BBDR201"/>
          </w:p>
        </w:tc>
        <w:tc>
          <w:tcPr>
            <w:tcW w:w="709" w:type="dxa"/>
            <w:vMerge w:val="restart"/>
            <w:shd w:val="solid" w:color="132B4A" w:fill="auto"/>
            <w:vAlign w:val="center"/>
          </w:tcPr>
          <w:p w:rsidR="000E47FE" w:rsidRPr="003F13F8" w:rsidRDefault="000E47FE" w:rsidP="004C31E1">
            <w:pPr>
              <w:pStyle w:val="070-TabelaPadro"/>
              <w:jc w:val="center"/>
              <w:rPr>
                <w:sz w:val="12"/>
                <w:szCs w:val="12"/>
              </w:rPr>
            </w:pPr>
            <w:r w:rsidRPr="003F13F8">
              <w:rPr>
                <w:sz w:val="12"/>
                <w:szCs w:val="12"/>
              </w:rPr>
              <w:t>Nota</w:t>
            </w:r>
          </w:p>
        </w:tc>
        <w:tc>
          <w:tcPr>
            <w:tcW w:w="2681" w:type="dxa"/>
            <w:gridSpan w:val="2"/>
            <w:tcBorders>
              <w:bottom w:val="single" w:sz="4" w:space="0" w:color="FFFFFF" w:themeColor="background1"/>
            </w:tcBorders>
            <w:shd w:val="solid" w:color="132B4A" w:fill="auto"/>
            <w:vAlign w:val="center"/>
          </w:tcPr>
          <w:p w:rsidR="000E47FE" w:rsidRPr="003F13F8" w:rsidRDefault="000E47FE" w:rsidP="004C31E1">
            <w:pPr>
              <w:pStyle w:val="070-TabelaPadro"/>
              <w:jc w:val="center"/>
              <w:rPr>
                <w:sz w:val="12"/>
                <w:szCs w:val="12"/>
              </w:rPr>
            </w:pPr>
            <w:r w:rsidRPr="003F13F8">
              <w:rPr>
                <w:sz w:val="12"/>
                <w:szCs w:val="12"/>
              </w:rPr>
              <w:t>BB Banco Múltiplo</w:t>
            </w:r>
          </w:p>
        </w:tc>
        <w:tc>
          <w:tcPr>
            <w:tcW w:w="2681" w:type="dxa"/>
            <w:gridSpan w:val="2"/>
            <w:tcBorders>
              <w:bottom w:val="single" w:sz="4" w:space="0" w:color="FFFFFF" w:themeColor="background1"/>
            </w:tcBorders>
            <w:shd w:val="solid" w:color="132B4A" w:fill="auto"/>
            <w:vAlign w:val="center"/>
          </w:tcPr>
          <w:p w:rsidR="000E47FE" w:rsidRPr="003F13F8" w:rsidRDefault="000E47FE" w:rsidP="004C31E1">
            <w:pPr>
              <w:pStyle w:val="070-TabelaPadro"/>
              <w:jc w:val="center"/>
              <w:rPr>
                <w:sz w:val="12"/>
                <w:szCs w:val="12"/>
              </w:rPr>
            </w:pPr>
            <w:r w:rsidRPr="003F13F8">
              <w:rPr>
                <w:sz w:val="12"/>
                <w:szCs w:val="12"/>
              </w:rPr>
              <w:t>BB Consolidado</w:t>
            </w:r>
          </w:p>
        </w:tc>
      </w:tr>
      <w:tr w:rsidR="000E47FE" w:rsidRPr="003F13F8" w:rsidTr="004C31E1">
        <w:trPr>
          <w:cantSplit/>
          <w:tblHeader/>
        </w:trPr>
        <w:tc>
          <w:tcPr>
            <w:tcW w:w="3681" w:type="dxa"/>
            <w:vMerge/>
            <w:tcBorders>
              <w:bottom w:val="single" w:sz="4" w:space="0" w:color="FFFFFF" w:themeColor="background1"/>
            </w:tcBorders>
            <w:shd w:val="solid" w:color="132B4A" w:fill="auto"/>
            <w:vAlign w:val="center"/>
          </w:tcPr>
          <w:p w:rsidR="000E47FE" w:rsidRPr="003F13F8" w:rsidRDefault="000E47FE" w:rsidP="004C31E1">
            <w:pPr>
              <w:pStyle w:val="070-TabelaPadro"/>
              <w:jc w:val="center"/>
              <w:rPr>
                <w:sz w:val="12"/>
                <w:szCs w:val="12"/>
              </w:rPr>
            </w:pPr>
          </w:p>
        </w:tc>
        <w:tc>
          <w:tcPr>
            <w:tcW w:w="709" w:type="dxa"/>
            <w:vMerge/>
            <w:tcBorders>
              <w:bottom w:val="single" w:sz="4" w:space="0" w:color="FFFFFF" w:themeColor="background1"/>
            </w:tcBorders>
            <w:shd w:val="solid" w:color="132B4A" w:fill="auto"/>
            <w:vAlign w:val="center"/>
          </w:tcPr>
          <w:p w:rsidR="000E47FE" w:rsidRPr="003F13F8" w:rsidRDefault="000E47FE" w:rsidP="004C31E1">
            <w:pPr>
              <w:pStyle w:val="070-TabelaPadro"/>
              <w:jc w:val="center"/>
              <w:rPr>
                <w:sz w:val="12"/>
                <w:szCs w:val="12"/>
              </w:rPr>
            </w:pPr>
          </w:p>
        </w:tc>
        <w:tc>
          <w:tcPr>
            <w:tcW w:w="1340" w:type="dxa"/>
            <w:tcBorders>
              <w:bottom w:val="single" w:sz="4" w:space="0" w:color="FFFFFF" w:themeColor="background1"/>
            </w:tcBorders>
            <w:shd w:val="solid" w:color="132B4A" w:fill="auto"/>
            <w:vAlign w:val="center"/>
          </w:tcPr>
          <w:p w:rsidR="000E47FE" w:rsidRPr="003F13F8" w:rsidRDefault="000E47FE" w:rsidP="004C31E1">
            <w:pPr>
              <w:pStyle w:val="070-TabelaPadro"/>
              <w:jc w:val="center"/>
              <w:rPr>
                <w:sz w:val="12"/>
                <w:szCs w:val="12"/>
              </w:rPr>
            </w:pPr>
            <w:r w:rsidRPr="003F13F8">
              <w:rPr>
                <w:sz w:val="12"/>
                <w:szCs w:val="12"/>
              </w:rPr>
              <w:t>1º Semestre/2021</w:t>
            </w:r>
          </w:p>
        </w:tc>
        <w:tc>
          <w:tcPr>
            <w:tcW w:w="1341" w:type="dxa"/>
            <w:tcBorders>
              <w:bottom w:val="single" w:sz="4" w:space="0" w:color="FFFFFF" w:themeColor="background1"/>
            </w:tcBorders>
            <w:shd w:val="solid" w:color="132B4A" w:fill="auto"/>
            <w:vAlign w:val="center"/>
          </w:tcPr>
          <w:p w:rsidR="000E47FE" w:rsidRPr="003F13F8" w:rsidRDefault="000E47FE" w:rsidP="004C31E1">
            <w:pPr>
              <w:pStyle w:val="070-TabelaPadro"/>
              <w:jc w:val="center"/>
              <w:rPr>
                <w:sz w:val="12"/>
                <w:szCs w:val="12"/>
              </w:rPr>
            </w:pPr>
            <w:r w:rsidRPr="003F13F8">
              <w:rPr>
                <w:sz w:val="12"/>
                <w:szCs w:val="12"/>
              </w:rPr>
              <w:t>1º Semestre/2020</w:t>
            </w:r>
          </w:p>
        </w:tc>
        <w:tc>
          <w:tcPr>
            <w:tcW w:w="1340" w:type="dxa"/>
            <w:tcBorders>
              <w:bottom w:val="single" w:sz="4" w:space="0" w:color="FFFFFF" w:themeColor="background1"/>
            </w:tcBorders>
            <w:shd w:val="solid" w:color="132B4A" w:fill="auto"/>
            <w:vAlign w:val="center"/>
          </w:tcPr>
          <w:p w:rsidR="000E47FE" w:rsidRPr="003F13F8" w:rsidRDefault="000E47FE" w:rsidP="004C31E1">
            <w:pPr>
              <w:pStyle w:val="070-TabelaPadro"/>
              <w:jc w:val="center"/>
              <w:rPr>
                <w:sz w:val="12"/>
                <w:szCs w:val="12"/>
              </w:rPr>
            </w:pPr>
            <w:r w:rsidRPr="003F13F8">
              <w:rPr>
                <w:sz w:val="12"/>
                <w:szCs w:val="12"/>
              </w:rPr>
              <w:t>1º Semestre/2021</w:t>
            </w:r>
          </w:p>
        </w:tc>
        <w:tc>
          <w:tcPr>
            <w:tcW w:w="1341" w:type="dxa"/>
            <w:tcBorders>
              <w:bottom w:val="single" w:sz="4" w:space="0" w:color="FFFFFF" w:themeColor="background1"/>
            </w:tcBorders>
            <w:shd w:val="solid" w:color="132B4A" w:fill="auto"/>
            <w:vAlign w:val="center"/>
          </w:tcPr>
          <w:p w:rsidR="000E47FE" w:rsidRPr="003F13F8" w:rsidRDefault="000E47FE" w:rsidP="004C31E1">
            <w:pPr>
              <w:pStyle w:val="070-TabelaPadro"/>
              <w:jc w:val="center"/>
              <w:rPr>
                <w:sz w:val="12"/>
                <w:szCs w:val="12"/>
              </w:rPr>
            </w:pPr>
            <w:r w:rsidRPr="003F13F8">
              <w:rPr>
                <w:sz w:val="12"/>
                <w:szCs w:val="12"/>
              </w:rPr>
              <w:t>1º Semestre/2020</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111" w:name="BBDR20100001" w:colFirst="0" w:colLast="0"/>
            <w:bookmarkStart w:id="112" w:name="BBDR201AA001" w:colFirst="1" w:colLast="1"/>
            <w:r w:rsidRPr="003F13F8">
              <w:rPr>
                <w:b/>
                <w:sz w:val="12"/>
                <w:szCs w:val="12"/>
              </w:rPr>
              <w:t>Receitas da Intermediação Financeira</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13" w:name="BBDR201AB001"/>
            <w:bookmarkEnd w:id="113"/>
            <w:r w:rsidRPr="003F13F8">
              <w:rPr>
                <w:b/>
                <w:sz w:val="12"/>
                <w:szCs w:val="12"/>
              </w:rPr>
              <w:t>47.321.941</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14" w:name="BBDR201AC001"/>
            <w:bookmarkEnd w:id="114"/>
            <w:r w:rsidRPr="003F13F8">
              <w:rPr>
                <w:b/>
                <w:sz w:val="12"/>
                <w:szCs w:val="12"/>
              </w:rPr>
              <w:t>77.124.716</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15" w:name="BBDR201AF001"/>
            <w:bookmarkEnd w:id="115"/>
            <w:r w:rsidRPr="003F13F8">
              <w:rPr>
                <w:b/>
                <w:sz w:val="12"/>
                <w:szCs w:val="12"/>
              </w:rPr>
              <w:t>48.296.104</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16" w:name="BBDR201AG001"/>
            <w:bookmarkEnd w:id="116"/>
            <w:r w:rsidRPr="003F13F8">
              <w:rPr>
                <w:b/>
                <w:sz w:val="12"/>
                <w:szCs w:val="12"/>
              </w:rPr>
              <w:t>77.098.117</w:t>
            </w: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ind w:left="60"/>
              <w:jc w:val="left"/>
              <w:rPr>
                <w:sz w:val="12"/>
                <w:szCs w:val="12"/>
              </w:rPr>
            </w:pPr>
            <w:bookmarkStart w:id="117" w:name="BBDR20100002" w:colFirst="0" w:colLast="0"/>
            <w:bookmarkEnd w:id="111"/>
            <w:bookmarkEnd w:id="112"/>
            <w:r w:rsidRPr="003F13F8">
              <w:rPr>
                <w:sz w:val="12"/>
                <w:szCs w:val="12"/>
              </w:rPr>
              <w:t>Resultado da carteira de crédito</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lang w:val="en-US"/>
              </w:rPr>
            </w:pPr>
            <w:bookmarkStart w:id="118" w:name="BBDR201AA002"/>
            <w:bookmarkEnd w:id="118"/>
            <w:r w:rsidRPr="003F13F8">
              <w:rPr>
                <w:color w:val="002060"/>
                <w:sz w:val="12"/>
                <w:szCs w:val="12"/>
                <w:lang w:val="en-US"/>
              </w:rPr>
              <w:t xml:space="preserve">12.b </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19" w:name="BBDR201AB002"/>
            <w:bookmarkEnd w:id="119"/>
            <w:r w:rsidRPr="003F13F8">
              <w:rPr>
                <w:sz w:val="12"/>
                <w:szCs w:val="12"/>
              </w:rPr>
              <w:t>35.555.137</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20" w:name="BBDR201AC002"/>
            <w:bookmarkEnd w:id="120"/>
            <w:r w:rsidRPr="003F13F8">
              <w:rPr>
                <w:sz w:val="12"/>
                <w:szCs w:val="12"/>
              </w:rPr>
              <w:t>50.115.623</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21" w:name="BBDR201AF002"/>
            <w:bookmarkEnd w:id="121"/>
            <w:r w:rsidRPr="003F13F8">
              <w:rPr>
                <w:sz w:val="12"/>
                <w:szCs w:val="12"/>
              </w:rPr>
              <w:t>36.955.182</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22" w:name="BBDR201AG002"/>
            <w:bookmarkEnd w:id="122"/>
            <w:r w:rsidRPr="003F13F8">
              <w:rPr>
                <w:sz w:val="12"/>
                <w:szCs w:val="12"/>
              </w:rPr>
              <w:t>51.467.455</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ind w:left="60"/>
              <w:jc w:val="left"/>
              <w:rPr>
                <w:sz w:val="12"/>
                <w:szCs w:val="12"/>
              </w:rPr>
            </w:pPr>
            <w:bookmarkStart w:id="123" w:name="BBDR20100003" w:colFirst="0" w:colLast="0"/>
            <w:bookmarkEnd w:id="117"/>
            <w:r w:rsidRPr="003F13F8">
              <w:rPr>
                <w:sz w:val="12"/>
                <w:szCs w:val="12"/>
              </w:rPr>
              <w:t>Resultado de aplicações interfinanceiras de liquidez</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bookmarkStart w:id="124" w:name="BBDR201AA003"/>
            <w:bookmarkEnd w:id="124"/>
            <w:r w:rsidRPr="003F13F8">
              <w:rPr>
                <w:color w:val="002060"/>
                <w:sz w:val="12"/>
                <w:szCs w:val="12"/>
              </w:rPr>
              <w:t>9.b</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25" w:name="BBDR201AB003"/>
            <w:bookmarkEnd w:id="125"/>
            <w:r w:rsidRPr="003F13F8">
              <w:rPr>
                <w:sz w:val="12"/>
                <w:szCs w:val="12"/>
              </w:rPr>
              <w:t>8.847.056</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26" w:name="BBDR201AC003"/>
            <w:bookmarkEnd w:id="126"/>
            <w:r w:rsidRPr="003F13F8">
              <w:rPr>
                <w:sz w:val="12"/>
                <w:szCs w:val="12"/>
              </w:rPr>
              <w:t>11.047.145</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27" w:name="BBDR201AF003"/>
            <w:bookmarkEnd w:id="127"/>
            <w:r w:rsidRPr="003F13F8">
              <w:rPr>
                <w:sz w:val="12"/>
                <w:szCs w:val="12"/>
              </w:rPr>
              <w:t>7.108.924</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28" w:name="BBDR201AG003"/>
            <w:bookmarkEnd w:id="128"/>
            <w:r w:rsidRPr="003F13F8">
              <w:rPr>
                <w:sz w:val="12"/>
                <w:szCs w:val="12"/>
              </w:rPr>
              <w:t>8.385.690</w:t>
            </w: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ind w:left="60"/>
              <w:jc w:val="left"/>
              <w:rPr>
                <w:sz w:val="12"/>
                <w:szCs w:val="12"/>
              </w:rPr>
            </w:pPr>
            <w:bookmarkStart w:id="129" w:name="BBDR20100004" w:colFirst="0" w:colLast="0"/>
            <w:bookmarkEnd w:id="123"/>
            <w:r w:rsidRPr="003F13F8">
              <w:rPr>
                <w:sz w:val="12"/>
                <w:szCs w:val="12"/>
              </w:rPr>
              <w:t>Resultado de operações com títulos e valores mobiliários</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bookmarkStart w:id="130" w:name="BBDR201AA004"/>
            <w:bookmarkEnd w:id="130"/>
            <w:r w:rsidRPr="003F13F8">
              <w:rPr>
                <w:color w:val="002060"/>
                <w:sz w:val="12"/>
                <w:szCs w:val="12"/>
              </w:rPr>
              <w:t>10.b</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31" w:name="BBDR201AB004"/>
            <w:bookmarkEnd w:id="131"/>
            <w:r w:rsidRPr="003F13F8">
              <w:rPr>
                <w:sz w:val="12"/>
                <w:szCs w:val="12"/>
              </w:rPr>
              <w:t>3.369.600</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32" w:name="BBDR201AC004"/>
            <w:bookmarkEnd w:id="132"/>
            <w:r w:rsidRPr="003F13F8">
              <w:rPr>
                <w:sz w:val="12"/>
                <w:szCs w:val="12"/>
              </w:rPr>
              <w:t>11.004.440</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33" w:name="BBDR201AF004"/>
            <w:bookmarkEnd w:id="133"/>
            <w:r w:rsidRPr="003F13F8">
              <w:rPr>
                <w:sz w:val="12"/>
                <w:szCs w:val="12"/>
              </w:rPr>
              <w:t>4.582.213</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34" w:name="BBDR201AG004"/>
            <w:bookmarkEnd w:id="134"/>
            <w:r w:rsidRPr="003F13F8">
              <w:rPr>
                <w:sz w:val="12"/>
                <w:szCs w:val="12"/>
              </w:rPr>
              <w:t>12.217.093</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ind w:left="60"/>
              <w:jc w:val="left"/>
              <w:rPr>
                <w:sz w:val="12"/>
                <w:szCs w:val="12"/>
              </w:rPr>
            </w:pPr>
            <w:bookmarkStart w:id="135" w:name="BBDR20100005" w:colFirst="0" w:colLast="0"/>
            <w:bookmarkEnd w:id="129"/>
            <w:r w:rsidRPr="003F13F8">
              <w:rPr>
                <w:sz w:val="12"/>
                <w:szCs w:val="12"/>
              </w:rPr>
              <w:t>Resultado de instrumentos financeiros derivativos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bookmarkStart w:id="136" w:name="BBDR201AA005"/>
            <w:bookmarkEnd w:id="136"/>
            <w:r w:rsidRPr="003F13F8">
              <w:rPr>
                <w:color w:val="002060"/>
                <w:sz w:val="12"/>
                <w:szCs w:val="12"/>
              </w:rPr>
              <w:t>11.b</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37" w:name="BBDR201AB005"/>
            <w:bookmarkEnd w:id="137"/>
            <w:r w:rsidRPr="003F13F8">
              <w:rPr>
                <w:sz w:val="12"/>
                <w:szCs w:val="12"/>
              </w:rPr>
              <w:t>(427.498)</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38" w:name="BBDR201AC005"/>
            <w:bookmarkEnd w:id="138"/>
            <w:r w:rsidRPr="003F13F8">
              <w:rPr>
                <w:sz w:val="12"/>
                <w:szCs w:val="12"/>
              </w:rPr>
              <w:t>3.837.577</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39" w:name="BBDR201AF005"/>
            <w:bookmarkEnd w:id="139"/>
            <w:r w:rsidRPr="003F13F8">
              <w:rPr>
                <w:sz w:val="12"/>
                <w:szCs w:val="12"/>
              </w:rPr>
              <w:t>(384.404)</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40" w:name="BBDR201AG005"/>
            <w:bookmarkEnd w:id="140"/>
            <w:r w:rsidRPr="003F13F8">
              <w:rPr>
                <w:sz w:val="12"/>
                <w:szCs w:val="12"/>
              </w:rPr>
              <w:t>3.964.127</w:t>
            </w: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ind w:left="60"/>
              <w:jc w:val="left"/>
              <w:rPr>
                <w:sz w:val="12"/>
                <w:szCs w:val="12"/>
              </w:rPr>
            </w:pPr>
            <w:bookmarkStart w:id="141" w:name="BBDR20100006" w:colFirst="0" w:colLast="0"/>
            <w:bookmarkEnd w:id="135"/>
            <w:r w:rsidRPr="003F13F8">
              <w:rPr>
                <w:sz w:val="12"/>
                <w:szCs w:val="12"/>
              </w:rPr>
              <w:t>Resultado das aplicações compulsórias</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bookmarkStart w:id="142" w:name="BBDR201AA006"/>
            <w:bookmarkEnd w:id="142"/>
            <w:r w:rsidRPr="003F13F8">
              <w:rPr>
                <w:color w:val="002060"/>
                <w:sz w:val="12"/>
                <w:szCs w:val="12"/>
              </w:rPr>
              <w:t>8.b</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43" w:name="BBDR201AB006"/>
            <w:bookmarkEnd w:id="143"/>
            <w:r w:rsidRPr="003F13F8">
              <w:rPr>
                <w:sz w:val="12"/>
                <w:szCs w:val="12"/>
              </w:rPr>
              <w:t>613.402</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44" w:name="BBDR201AC006"/>
            <w:bookmarkEnd w:id="144"/>
            <w:r w:rsidRPr="003F13F8">
              <w:rPr>
                <w:sz w:val="12"/>
                <w:szCs w:val="12"/>
              </w:rPr>
              <w:t>804.465</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45" w:name="BBDR201AF006"/>
            <w:bookmarkEnd w:id="145"/>
            <w:r w:rsidRPr="003F13F8">
              <w:rPr>
                <w:sz w:val="12"/>
                <w:szCs w:val="12"/>
              </w:rPr>
              <w:t>613.402</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46" w:name="BBDR201AG006"/>
            <w:bookmarkEnd w:id="146"/>
            <w:r w:rsidRPr="003F13F8">
              <w:rPr>
                <w:sz w:val="12"/>
                <w:szCs w:val="12"/>
              </w:rPr>
              <w:t>804.465</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ind w:left="60"/>
              <w:jc w:val="left"/>
              <w:rPr>
                <w:sz w:val="12"/>
                <w:szCs w:val="12"/>
              </w:rPr>
            </w:pPr>
            <w:bookmarkStart w:id="147" w:name="BBDR20100007" w:colFirst="0" w:colLast="0"/>
            <w:bookmarkEnd w:id="141"/>
            <w:r w:rsidRPr="003F13F8">
              <w:rPr>
                <w:sz w:val="12"/>
                <w:szCs w:val="12"/>
              </w:rPr>
              <w:t>Resultado de outros ativos financeiros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bookmarkStart w:id="148" w:name="BBDR201AA007"/>
            <w:bookmarkEnd w:id="148"/>
            <w:r w:rsidRPr="003F13F8">
              <w:rPr>
                <w:color w:val="002060"/>
                <w:sz w:val="12"/>
                <w:szCs w:val="12"/>
              </w:rPr>
              <w:t>13.e</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49" w:name="BBDR201AB007"/>
            <w:bookmarkEnd w:id="149"/>
            <w:r w:rsidRPr="003F13F8">
              <w:rPr>
                <w:sz w:val="12"/>
                <w:szCs w:val="12"/>
              </w:rPr>
              <w:t>(635.756)</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50" w:name="BBDR201AC007"/>
            <w:bookmarkEnd w:id="150"/>
            <w:r w:rsidRPr="003F13F8">
              <w:rPr>
                <w:sz w:val="12"/>
                <w:szCs w:val="12"/>
              </w:rPr>
              <w:t>315.466</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51" w:name="BBDR201AF007"/>
            <w:bookmarkEnd w:id="151"/>
            <w:r w:rsidRPr="003F13F8">
              <w:rPr>
                <w:sz w:val="12"/>
                <w:szCs w:val="12"/>
              </w:rPr>
              <w:t>(579.213)</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52" w:name="BBDR201AG007"/>
            <w:bookmarkEnd w:id="152"/>
            <w:r w:rsidRPr="003F13F8">
              <w:rPr>
                <w:sz w:val="12"/>
                <w:szCs w:val="12"/>
              </w:rPr>
              <w:t>259.287</w:t>
            </w:r>
          </w:p>
        </w:tc>
      </w:tr>
      <w:bookmarkEnd w:id="147"/>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153" w:name="BBDR20100009" w:colFirst="0" w:colLast="0"/>
            <w:bookmarkStart w:id="154" w:name="BBDR201AA009" w:colFirst="1" w:colLast="1"/>
            <w:r w:rsidRPr="003F13F8">
              <w:rPr>
                <w:b/>
                <w:sz w:val="12"/>
                <w:szCs w:val="12"/>
              </w:rPr>
              <w:t>Despesas da Intermediação Financeira</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55" w:name="BBDR201AB009"/>
            <w:bookmarkEnd w:id="155"/>
            <w:r w:rsidRPr="003F13F8">
              <w:rPr>
                <w:b/>
                <w:sz w:val="12"/>
                <w:szCs w:val="12"/>
              </w:rPr>
              <w:t>(17.584.427)</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56" w:name="BBDR201AC009"/>
            <w:bookmarkEnd w:id="156"/>
            <w:r w:rsidRPr="003F13F8">
              <w:rPr>
                <w:b/>
                <w:sz w:val="12"/>
                <w:szCs w:val="12"/>
              </w:rPr>
              <w:t>(59.081.306)</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57" w:name="BBDR201AF009"/>
            <w:bookmarkEnd w:id="157"/>
            <w:r w:rsidRPr="003F13F8">
              <w:rPr>
                <w:b/>
                <w:sz w:val="12"/>
                <w:szCs w:val="12"/>
              </w:rPr>
              <w:t>(17.331.413)</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58" w:name="BBDR201AG009"/>
            <w:bookmarkEnd w:id="158"/>
            <w:r w:rsidRPr="003F13F8">
              <w:rPr>
                <w:b/>
                <w:sz w:val="12"/>
                <w:szCs w:val="12"/>
              </w:rPr>
              <w:t>(51.931.396)</w:t>
            </w: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ind w:left="60"/>
              <w:jc w:val="left"/>
              <w:rPr>
                <w:sz w:val="12"/>
                <w:szCs w:val="12"/>
              </w:rPr>
            </w:pPr>
            <w:bookmarkStart w:id="159" w:name="BBDR20100010" w:colFirst="0" w:colLast="0"/>
            <w:bookmarkEnd w:id="153"/>
            <w:bookmarkEnd w:id="154"/>
            <w:r w:rsidRPr="003F13F8">
              <w:rPr>
                <w:sz w:val="12"/>
                <w:szCs w:val="12"/>
              </w:rPr>
              <w:t>Recursos de instituições financeiras</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bookmarkStart w:id="160" w:name="BBDR201AA010"/>
            <w:bookmarkEnd w:id="160"/>
            <w:r w:rsidRPr="003F13F8">
              <w:rPr>
                <w:color w:val="002060"/>
                <w:sz w:val="12"/>
                <w:szCs w:val="12"/>
              </w:rPr>
              <w:t>18.d</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61" w:name="BBDR201AB010"/>
            <w:bookmarkEnd w:id="161"/>
            <w:r w:rsidRPr="003F13F8">
              <w:rPr>
                <w:sz w:val="12"/>
                <w:szCs w:val="12"/>
              </w:rPr>
              <w:t>(7.939.991)</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62" w:name="BBDR201AC010"/>
            <w:bookmarkEnd w:id="162"/>
            <w:r w:rsidRPr="003F13F8">
              <w:rPr>
                <w:sz w:val="12"/>
                <w:szCs w:val="12"/>
              </w:rPr>
              <w:t>(44.831.929)</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63" w:name="BBDR201AF010"/>
            <w:bookmarkEnd w:id="163"/>
            <w:r w:rsidRPr="003F13F8">
              <w:rPr>
                <w:sz w:val="12"/>
                <w:szCs w:val="12"/>
              </w:rPr>
              <w:t>(6.277.735)</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64" w:name="BBDR201AG010"/>
            <w:bookmarkEnd w:id="164"/>
            <w:r w:rsidRPr="003F13F8">
              <w:rPr>
                <w:sz w:val="12"/>
                <w:szCs w:val="12"/>
              </w:rPr>
              <w:t>(36.951.789)</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ind w:left="60"/>
              <w:jc w:val="left"/>
              <w:rPr>
                <w:sz w:val="12"/>
                <w:szCs w:val="12"/>
              </w:rPr>
            </w:pPr>
            <w:bookmarkStart w:id="165" w:name="BBDR20100011" w:colFirst="0" w:colLast="0"/>
            <w:bookmarkEnd w:id="159"/>
            <w:r w:rsidRPr="003F13F8">
              <w:rPr>
                <w:sz w:val="12"/>
                <w:szCs w:val="12"/>
              </w:rPr>
              <w:t>Recursos de clientes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bookmarkStart w:id="166" w:name="BBDR201AA011"/>
            <w:bookmarkEnd w:id="166"/>
            <w:r w:rsidRPr="003F13F8">
              <w:rPr>
                <w:color w:val="002060"/>
                <w:sz w:val="12"/>
                <w:szCs w:val="12"/>
              </w:rPr>
              <w:t>17.c</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67" w:name="BBDR201AB011"/>
            <w:bookmarkEnd w:id="167"/>
            <w:r w:rsidRPr="003F13F8">
              <w:rPr>
                <w:sz w:val="12"/>
                <w:szCs w:val="12"/>
              </w:rPr>
              <w:t>(6.198.163)</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68" w:name="BBDR201AC011"/>
            <w:bookmarkEnd w:id="168"/>
            <w:r w:rsidRPr="003F13F8">
              <w:rPr>
                <w:sz w:val="12"/>
                <w:szCs w:val="12"/>
              </w:rPr>
              <w:t>(7.769.295)</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69" w:name="BBDR201AF011"/>
            <w:bookmarkEnd w:id="169"/>
            <w:r w:rsidRPr="003F13F8">
              <w:rPr>
                <w:sz w:val="12"/>
                <w:szCs w:val="12"/>
              </w:rPr>
              <w:t>(7.562.671)</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70" w:name="BBDR201AG011"/>
            <w:bookmarkEnd w:id="170"/>
            <w:r w:rsidRPr="003F13F8">
              <w:rPr>
                <w:sz w:val="12"/>
                <w:szCs w:val="12"/>
              </w:rPr>
              <w:t>(8.414.950)</w:t>
            </w: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ind w:left="60"/>
              <w:jc w:val="left"/>
              <w:rPr>
                <w:sz w:val="12"/>
                <w:szCs w:val="12"/>
              </w:rPr>
            </w:pPr>
            <w:bookmarkStart w:id="171" w:name="BBDR20100012" w:colFirst="0" w:colLast="0"/>
            <w:bookmarkEnd w:id="165"/>
            <w:r w:rsidRPr="003F13F8">
              <w:rPr>
                <w:sz w:val="12"/>
                <w:szCs w:val="12"/>
              </w:rPr>
              <w:t>Recursos de emissões de títulos e valores mobiliários</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bookmarkStart w:id="172" w:name="BBDR201AA012"/>
            <w:bookmarkEnd w:id="172"/>
            <w:r w:rsidRPr="003F13F8">
              <w:rPr>
                <w:color w:val="002060"/>
                <w:sz w:val="12"/>
                <w:szCs w:val="12"/>
              </w:rPr>
              <w:t>19.e</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73" w:name="BBDR201AB012"/>
            <w:bookmarkEnd w:id="173"/>
            <w:r w:rsidRPr="003F13F8">
              <w:rPr>
                <w:sz w:val="12"/>
                <w:szCs w:val="12"/>
              </w:rPr>
              <w:t>(3.115.383)</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74" w:name="BBDR201AC012"/>
            <w:bookmarkEnd w:id="174"/>
            <w:r w:rsidRPr="003F13F8">
              <w:rPr>
                <w:sz w:val="12"/>
                <w:szCs w:val="12"/>
              </w:rPr>
              <w:t>(4.054.098)</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75" w:name="BBDR201AF012"/>
            <w:bookmarkEnd w:id="175"/>
            <w:r w:rsidRPr="003F13F8">
              <w:rPr>
                <w:sz w:val="12"/>
                <w:szCs w:val="12"/>
              </w:rPr>
              <w:t>(3.230.397)</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76" w:name="BBDR201AG012"/>
            <w:bookmarkEnd w:id="176"/>
            <w:r w:rsidRPr="003F13F8">
              <w:rPr>
                <w:sz w:val="12"/>
                <w:szCs w:val="12"/>
              </w:rPr>
              <w:t>(4.181.026)</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ind w:left="60"/>
              <w:jc w:val="left"/>
              <w:rPr>
                <w:sz w:val="12"/>
                <w:szCs w:val="12"/>
              </w:rPr>
            </w:pPr>
            <w:bookmarkStart w:id="177" w:name="BBDR20100013" w:colFirst="0" w:colLast="0"/>
            <w:bookmarkEnd w:id="171"/>
            <w:r w:rsidRPr="003F13F8">
              <w:rPr>
                <w:sz w:val="12"/>
                <w:szCs w:val="12"/>
              </w:rPr>
              <w:t>Outras despesas de captação</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bookmarkStart w:id="178" w:name="BBDR201AA013"/>
            <w:bookmarkEnd w:id="178"/>
            <w:r w:rsidRPr="003F13F8">
              <w:rPr>
                <w:color w:val="002060"/>
                <w:sz w:val="12"/>
                <w:szCs w:val="12"/>
              </w:rPr>
              <w:t>20.c</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79" w:name="BBDR201AB013"/>
            <w:bookmarkEnd w:id="179"/>
            <w:r w:rsidRPr="003F13F8">
              <w:rPr>
                <w:sz w:val="12"/>
                <w:szCs w:val="12"/>
              </w:rPr>
              <w:t>(330.890)</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80" w:name="BBDR201AC013"/>
            <w:bookmarkEnd w:id="180"/>
            <w:r w:rsidRPr="003F13F8">
              <w:rPr>
                <w:sz w:val="12"/>
                <w:szCs w:val="12"/>
              </w:rPr>
              <w:t>(2.425.984)</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81" w:name="BBDR201AF013"/>
            <w:bookmarkEnd w:id="181"/>
            <w:r w:rsidRPr="003F13F8">
              <w:rPr>
                <w:sz w:val="12"/>
                <w:szCs w:val="12"/>
              </w:rPr>
              <w:t>(260.610)</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82" w:name="BBDR201AG013"/>
            <w:bookmarkEnd w:id="182"/>
            <w:r w:rsidRPr="003F13F8">
              <w:rPr>
                <w:sz w:val="12"/>
                <w:szCs w:val="12"/>
              </w:rPr>
              <w:t>(2.383.631)</w:t>
            </w:r>
          </w:p>
        </w:tc>
      </w:tr>
      <w:bookmarkEnd w:id="177"/>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183" w:name="BBDR20100015" w:colFirst="0" w:colLast="0"/>
            <w:bookmarkStart w:id="184" w:name="BBDR201AA015" w:colFirst="1" w:colLast="1"/>
            <w:r w:rsidRPr="003F13F8">
              <w:rPr>
                <w:b/>
                <w:sz w:val="12"/>
                <w:szCs w:val="12"/>
              </w:rPr>
              <w:t>Provisão para Perdas Associadas ao Risco de Crédito</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85" w:name="BBDR201AB015"/>
            <w:bookmarkEnd w:id="185"/>
            <w:r w:rsidRPr="003F13F8">
              <w:rPr>
                <w:b/>
                <w:sz w:val="12"/>
                <w:szCs w:val="12"/>
              </w:rPr>
              <w:t>(7.385.972)</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86" w:name="BBDR201AC015"/>
            <w:bookmarkEnd w:id="186"/>
            <w:r w:rsidRPr="003F13F8">
              <w:rPr>
                <w:b/>
                <w:sz w:val="12"/>
                <w:szCs w:val="12"/>
              </w:rPr>
              <w:t>(12.604.297)</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87" w:name="BBDR201AF015"/>
            <w:bookmarkEnd w:id="187"/>
            <w:r w:rsidRPr="003F13F8">
              <w:rPr>
                <w:b/>
                <w:sz w:val="12"/>
                <w:szCs w:val="12"/>
              </w:rPr>
              <w:t>(7.470.593)</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188" w:name="BBDR201AG015"/>
            <w:bookmarkEnd w:id="188"/>
            <w:r w:rsidRPr="003F13F8">
              <w:rPr>
                <w:b/>
                <w:sz w:val="12"/>
                <w:szCs w:val="12"/>
              </w:rPr>
              <w:t>(12.661.412)</w:t>
            </w: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ind w:left="60"/>
              <w:jc w:val="left"/>
              <w:rPr>
                <w:sz w:val="12"/>
                <w:szCs w:val="12"/>
              </w:rPr>
            </w:pPr>
            <w:bookmarkStart w:id="189" w:name="BBDR20100016" w:colFirst="0" w:colLast="0"/>
            <w:bookmarkEnd w:id="183"/>
            <w:bookmarkEnd w:id="184"/>
            <w:r w:rsidRPr="003F13F8">
              <w:rPr>
                <w:sz w:val="12"/>
                <w:szCs w:val="12"/>
              </w:rPr>
              <w:t>Carteira de crédito</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bookmarkStart w:id="190" w:name="BBDR201AA016"/>
            <w:bookmarkEnd w:id="190"/>
            <w:r w:rsidRPr="003F13F8">
              <w:rPr>
                <w:color w:val="002060"/>
                <w:sz w:val="12"/>
                <w:szCs w:val="12"/>
              </w:rPr>
              <w:t>12.f</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91" w:name="BBDR201AB016"/>
            <w:bookmarkEnd w:id="191"/>
            <w:r w:rsidRPr="003F13F8">
              <w:rPr>
                <w:sz w:val="12"/>
                <w:szCs w:val="12"/>
              </w:rPr>
              <w:t>(7.086.893)</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92" w:name="BBDR201AC016"/>
            <w:bookmarkEnd w:id="192"/>
            <w:r w:rsidRPr="003F13F8">
              <w:rPr>
                <w:sz w:val="12"/>
                <w:szCs w:val="12"/>
              </w:rPr>
              <w:t>(12.380.626)</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93" w:name="BBDR201AF016"/>
            <w:bookmarkEnd w:id="193"/>
            <w:r w:rsidRPr="003F13F8">
              <w:rPr>
                <w:sz w:val="12"/>
                <w:szCs w:val="12"/>
              </w:rPr>
              <w:t>(7.126.490)</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194" w:name="BBDR201AG016"/>
            <w:bookmarkEnd w:id="194"/>
            <w:r w:rsidRPr="003F13F8">
              <w:rPr>
                <w:sz w:val="12"/>
                <w:szCs w:val="12"/>
              </w:rPr>
              <w:t>(12.418.876)</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ind w:left="60"/>
              <w:jc w:val="left"/>
              <w:rPr>
                <w:sz w:val="12"/>
                <w:szCs w:val="12"/>
              </w:rPr>
            </w:pPr>
            <w:bookmarkStart w:id="195" w:name="BBDR20100017" w:colFirst="0" w:colLast="0"/>
            <w:bookmarkEnd w:id="189"/>
            <w:r w:rsidRPr="003F13F8">
              <w:rPr>
                <w:sz w:val="12"/>
                <w:szCs w:val="12"/>
              </w:rPr>
              <w:t>Outros ativos financeiros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bookmarkStart w:id="196" w:name="BBDR201AA017"/>
            <w:bookmarkEnd w:id="196"/>
            <w:r w:rsidRPr="003F13F8">
              <w:rPr>
                <w:color w:val="002060"/>
                <w:sz w:val="12"/>
                <w:szCs w:val="12"/>
              </w:rPr>
              <w:t>13.c</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97" w:name="BBDR201AB017"/>
            <w:bookmarkEnd w:id="197"/>
            <w:r w:rsidRPr="003F13F8">
              <w:rPr>
                <w:sz w:val="12"/>
                <w:szCs w:val="12"/>
              </w:rPr>
              <w:t>(299.079)</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98" w:name="BBDR201AC017"/>
            <w:bookmarkEnd w:id="198"/>
            <w:r w:rsidRPr="003F13F8">
              <w:rPr>
                <w:sz w:val="12"/>
                <w:szCs w:val="12"/>
              </w:rPr>
              <w:t>(223.671)</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199" w:name="BBDR201AF017"/>
            <w:bookmarkEnd w:id="199"/>
            <w:r w:rsidRPr="003F13F8">
              <w:rPr>
                <w:sz w:val="12"/>
                <w:szCs w:val="12"/>
              </w:rPr>
              <w:t>(344.103)</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00" w:name="BBDR201AG017"/>
            <w:bookmarkEnd w:id="200"/>
            <w:r w:rsidRPr="003F13F8">
              <w:rPr>
                <w:sz w:val="12"/>
                <w:szCs w:val="12"/>
              </w:rPr>
              <w:t>(242.536)</w:t>
            </w:r>
          </w:p>
        </w:tc>
      </w:tr>
      <w:bookmarkEnd w:id="195"/>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201" w:name="BBDR20100019" w:colFirst="0" w:colLast="0"/>
            <w:bookmarkStart w:id="202" w:name="BBDR201AA019" w:colFirst="1" w:colLast="1"/>
            <w:r w:rsidRPr="003F13F8">
              <w:rPr>
                <w:b/>
                <w:sz w:val="12"/>
                <w:szCs w:val="12"/>
              </w:rPr>
              <w:t>Resultado da Intermediação Financeira</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03" w:name="BBDR201AB019"/>
            <w:bookmarkEnd w:id="203"/>
            <w:r w:rsidRPr="003F13F8">
              <w:rPr>
                <w:b/>
                <w:sz w:val="12"/>
                <w:szCs w:val="12"/>
              </w:rPr>
              <w:t>22.351.542</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04" w:name="BBDR201AC019"/>
            <w:bookmarkEnd w:id="204"/>
            <w:r w:rsidRPr="003F13F8">
              <w:rPr>
                <w:b/>
                <w:sz w:val="12"/>
                <w:szCs w:val="12"/>
              </w:rPr>
              <w:t>5.439.113</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05" w:name="BBDR201AF019"/>
            <w:bookmarkEnd w:id="205"/>
            <w:r w:rsidRPr="003F13F8">
              <w:rPr>
                <w:b/>
                <w:sz w:val="12"/>
                <w:szCs w:val="12"/>
              </w:rPr>
              <w:t>23.494.098</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06" w:name="BBDR201AG019"/>
            <w:bookmarkEnd w:id="206"/>
            <w:r w:rsidRPr="003F13F8">
              <w:rPr>
                <w:b/>
                <w:sz w:val="12"/>
                <w:szCs w:val="12"/>
              </w:rPr>
              <w:t>12.505.309</w:t>
            </w:r>
          </w:p>
        </w:tc>
      </w:tr>
      <w:bookmarkEnd w:id="201"/>
      <w:bookmarkEnd w:id="202"/>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207" w:name="BBDR20100021" w:colFirst="0" w:colLast="0"/>
            <w:bookmarkStart w:id="208" w:name="BBDR201AA021" w:colFirst="1" w:colLast="1"/>
            <w:r w:rsidRPr="003F13F8">
              <w:rPr>
                <w:b/>
                <w:sz w:val="12"/>
                <w:szCs w:val="12"/>
              </w:rPr>
              <w:t>Outras Receitas/Despesas Operacionais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09" w:name="BBDR201AB021"/>
            <w:bookmarkEnd w:id="209"/>
            <w:r w:rsidRPr="003F13F8">
              <w:rPr>
                <w:b/>
                <w:sz w:val="12"/>
                <w:szCs w:val="12"/>
              </w:rPr>
              <w:t>(8.272.156)</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10" w:name="BBDR201AC021"/>
            <w:bookmarkEnd w:id="210"/>
            <w:r w:rsidRPr="003F13F8">
              <w:rPr>
                <w:b/>
                <w:sz w:val="12"/>
                <w:szCs w:val="12"/>
              </w:rPr>
              <w:t>(413.686)</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11" w:name="BBDR201AF021"/>
            <w:bookmarkEnd w:id="211"/>
            <w:r w:rsidRPr="003F13F8">
              <w:rPr>
                <w:b/>
                <w:sz w:val="12"/>
                <w:szCs w:val="12"/>
              </w:rPr>
              <w:t>(7.307.739)</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12" w:name="BBDR201AG021"/>
            <w:bookmarkEnd w:id="212"/>
            <w:r w:rsidRPr="003F13F8">
              <w:rPr>
                <w:b/>
                <w:sz w:val="12"/>
                <w:szCs w:val="12"/>
              </w:rPr>
              <w:t>(5.003.408)</w:t>
            </w: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ind w:left="60"/>
              <w:jc w:val="left"/>
              <w:rPr>
                <w:sz w:val="12"/>
                <w:szCs w:val="12"/>
              </w:rPr>
            </w:pPr>
            <w:bookmarkStart w:id="213" w:name="BBDR20100022" w:colFirst="0" w:colLast="0"/>
            <w:bookmarkEnd w:id="207"/>
            <w:bookmarkEnd w:id="208"/>
            <w:r w:rsidRPr="003F13F8">
              <w:rPr>
                <w:sz w:val="12"/>
                <w:szCs w:val="12"/>
              </w:rPr>
              <w:t>Receitas de prestação de serviços</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bookmarkStart w:id="214" w:name="BBDR201AA022"/>
            <w:bookmarkEnd w:id="214"/>
            <w:r w:rsidRPr="003F13F8">
              <w:rPr>
                <w:color w:val="002060"/>
                <w:sz w:val="12"/>
                <w:szCs w:val="12"/>
              </w:rPr>
              <w:t>24</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15" w:name="BBDR201AB022"/>
            <w:bookmarkEnd w:id="215"/>
            <w:r w:rsidRPr="003F13F8">
              <w:rPr>
                <w:sz w:val="12"/>
                <w:szCs w:val="12"/>
              </w:rPr>
              <w:t>9.258.997</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16" w:name="BBDR201AC022"/>
            <w:bookmarkEnd w:id="216"/>
            <w:r w:rsidRPr="003F13F8">
              <w:rPr>
                <w:sz w:val="12"/>
                <w:szCs w:val="12"/>
              </w:rPr>
              <w:t>9.560.856</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17" w:name="BBDR201AF022"/>
            <w:bookmarkEnd w:id="217"/>
            <w:r w:rsidRPr="003F13F8">
              <w:rPr>
                <w:sz w:val="12"/>
                <w:szCs w:val="12"/>
              </w:rPr>
              <w:t>14.083.551</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18" w:name="BBDR201AG022"/>
            <w:bookmarkEnd w:id="218"/>
            <w:r w:rsidRPr="003F13F8">
              <w:rPr>
                <w:sz w:val="12"/>
                <w:szCs w:val="12"/>
              </w:rPr>
              <w:t>14.032.374</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ind w:left="60"/>
              <w:jc w:val="left"/>
              <w:rPr>
                <w:sz w:val="12"/>
                <w:szCs w:val="12"/>
              </w:rPr>
            </w:pPr>
            <w:bookmarkStart w:id="219" w:name="BBDR20100023" w:colFirst="0" w:colLast="0"/>
            <w:bookmarkEnd w:id="213"/>
            <w:r w:rsidRPr="003F13F8">
              <w:rPr>
                <w:sz w:val="12"/>
                <w:szCs w:val="12"/>
              </w:rPr>
              <w:t>Despesas de pessoal</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bookmarkStart w:id="220" w:name="BBDR201AA023"/>
            <w:bookmarkEnd w:id="220"/>
            <w:r w:rsidRPr="003F13F8">
              <w:rPr>
                <w:color w:val="002060"/>
                <w:sz w:val="12"/>
                <w:szCs w:val="12"/>
              </w:rPr>
              <w:t>25</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21" w:name="BBDR201AB023"/>
            <w:bookmarkEnd w:id="221"/>
            <w:r w:rsidRPr="003F13F8">
              <w:rPr>
                <w:sz w:val="12"/>
                <w:szCs w:val="12"/>
              </w:rPr>
              <w:t>(9.970.343)</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22" w:name="BBDR201AC023"/>
            <w:bookmarkEnd w:id="222"/>
            <w:r w:rsidRPr="003F13F8">
              <w:rPr>
                <w:sz w:val="12"/>
                <w:szCs w:val="12"/>
              </w:rPr>
              <w:t>(9.192.983)</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23" w:name="BBDR201AF023"/>
            <w:bookmarkEnd w:id="223"/>
            <w:r w:rsidRPr="003F13F8">
              <w:rPr>
                <w:sz w:val="12"/>
                <w:szCs w:val="12"/>
              </w:rPr>
              <w:t>(10.744.155)</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24" w:name="BBDR201AG023"/>
            <w:bookmarkEnd w:id="224"/>
            <w:r w:rsidRPr="003F13F8">
              <w:rPr>
                <w:sz w:val="12"/>
                <w:szCs w:val="12"/>
              </w:rPr>
              <w:t>(9.927.079)</w:t>
            </w: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ind w:left="60"/>
              <w:jc w:val="left"/>
              <w:rPr>
                <w:sz w:val="12"/>
                <w:szCs w:val="12"/>
              </w:rPr>
            </w:pPr>
            <w:bookmarkStart w:id="225" w:name="BBDR20100024" w:colFirst="0" w:colLast="0"/>
            <w:bookmarkEnd w:id="219"/>
            <w:r w:rsidRPr="003F13F8">
              <w:rPr>
                <w:sz w:val="12"/>
                <w:szCs w:val="12"/>
              </w:rPr>
              <w:t>Outras despesas administrativas</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bookmarkStart w:id="226" w:name="BBDR201AA024"/>
            <w:bookmarkEnd w:id="226"/>
            <w:r w:rsidRPr="003F13F8">
              <w:rPr>
                <w:color w:val="002060"/>
                <w:sz w:val="12"/>
                <w:szCs w:val="12"/>
              </w:rPr>
              <w:t>26</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27" w:name="BBDR201AB024"/>
            <w:bookmarkEnd w:id="227"/>
            <w:r w:rsidRPr="003F13F8">
              <w:rPr>
                <w:sz w:val="12"/>
                <w:szCs w:val="12"/>
              </w:rPr>
              <w:t>(6.235.047)</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28" w:name="BBDR201AC024"/>
            <w:bookmarkEnd w:id="228"/>
            <w:r w:rsidRPr="003F13F8">
              <w:rPr>
                <w:sz w:val="12"/>
                <w:szCs w:val="12"/>
              </w:rPr>
              <w:t>(6.311.075)</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29" w:name="BBDR201AF024"/>
            <w:bookmarkEnd w:id="229"/>
            <w:r w:rsidRPr="003F13F8">
              <w:rPr>
                <w:sz w:val="12"/>
                <w:szCs w:val="12"/>
              </w:rPr>
              <w:t>(6.303.035)</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30" w:name="BBDR201AG024"/>
            <w:bookmarkEnd w:id="230"/>
            <w:r w:rsidRPr="003F13F8">
              <w:rPr>
                <w:sz w:val="12"/>
                <w:szCs w:val="12"/>
              </w:rPr>
              <w:t>(6.398.426)</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ind w:left="60"/>
              <w:jc w:val="left"/>
              <w:rPr>
                <w:sz w:val="12"/>
                <w:szCs w:val="12"/>
              </w:rPr>
            </w:pPr>
            <w:bookmarkStart w:id="231" w:name="BBDR20100025" w:colFirst="0" w:colLast="0"/>
            <w:bookmarkEnd w:id="225"/>
            <w:r w:rsidRPr="003F13F8">
              <w:rPr>
                <w:sz w:val="12"/>
                <w:szCs w:val="12"/>
              </w:rPr>
              <w:t>Despesas tributárias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bookmarkStart w:id="232" w:name="BBDR201AA025"/>
            <w:bookmarkEnd w:id="232"/>
            <w:r w:rsidRPr="003F13F8">
              <w:rPr>
                <w:color w:val="002060"/>
                <w:sz w:val="12"/>
                <w:szCs w:val="12"/>
              </w:rPr>
              <w:t>22.c</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33" w:name="BBDR201AB025"/>
            <w:bookmarkEnd w:id="233"/>
            <w:r w:rsidRPr="003F13F8">
              <w:rPr>
                <w:sz w:val="12"/>
                <w:szCs w:val="12"/>
              </w:rPr>
              <w:t>(2.111.271)</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34" w:name="BBDR201AC025"/>
            <w:bookmarkEnd w:id="234"/>
            <w:r w:rsidRPr="003F13F8">
              <w:rPr>
                <w:sz w:val="12"/>
                <w:szCs w:val="12"/>
              </w:rPr>
              <w:t>(1.632.258)</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35" w:name="BBDR201AF025"/>
            <w:bookmarkEnd w:id="235"/>
            <w:r w:rsidRPr="003F13F8">
              <w:rPr>
                <w:sz w:val="12"/>
                <w:szCs w:val="12"/>
              </w:rPr>
              <w:t>(2.896.494)</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36" w:name="BBDR201AG025"/>
            <w:bookmarkEnd w:id="236"/>
            <w:r w:rsidRPr="003F13F8">
              <w:rPr>
                <w:sz w:val="12"/>
                <w:szCs w:val="12"/>
              </w:rPr>
              <w:t>(2.291.549)</w:t>
            </w: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ind w:left="60"/>
              <w:jc w:val="left"/>
              <w:rPr>
                <w:sz w:val="12"/>
                <w:szCs w:val="12"/>
              </w:rPr>
            </w:pPr>
            <w:bookmarkStart w:id="237" w:name="BBDR20100026" w:colFirst="0" w:colLast="0"/>
            <w:bookmarkEnd w:id="231"/>
            <w:r w:rsidRPr="003F13F8">
              <w:rPr>
                <w:sz w:val="12"/>
                <w:szCs w:val="12"/>
              </w:rPr>
              <w:t>Resultado de participações em controladas, coligadas e controladas em conjunto</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bookmarkStart w:id="238" w:name="BBDR201AA026"/>
            <w:bookmarkEnd w:id="238"/>
            <w:r w:rsidRPr="003F13F8">
              <w:rPr>
                <w:color w:val="002060"/>
                <w:sz w:val="12"/>
                <w:szCs w:val="12"/>
              </w:rPr>
              <w:t>14.a</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39" w:name="BBDR201AB026"/>
            <w:bookmarkEnd w:id="239"/>
            <w:r w:rsidRPr="003F13F8">
              <w:rPr>
                <w:sz w:val="12"/>
                <w:szCs w:val="12"/>
              </w:rPr>
              <w:t>3.362.922</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40" w:name="BBDR201AC026"/>
            <w:bookmarkEnd w:id="240"/>
            <w:r w:rsidRPr="003F13F8">
              <w:rPr>
                <w:sz w:val="12"/>
                <w:szCs w:val="12"/>
              </w:rPr>
              <w:t>8.646.002</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41" w:name="BBDR201AF026"/>
            <w:bookmarkEnd w:id="241"/>
            <w:r w:rsidRPr="003F13F8">
              <w:rPr>
                <w:sz w:val="12"/>
                <w:szCs w:val="12"/>
              </w:rPr>
              <w:t>1.544.747</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42" w:name="BBDR201AG026"/>
            <w:bookmarkEnd w:id="242"/>
            <w:r w:rsidRPr="003F13F8">
              <w:rPr>
                <w:sz w:val="12"/>
                <w:szCs w:val="12"/>
              </w:rPr>
              <w:t>1.389.242</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ind w:left="60"/>
              <w:jc w:val="left"/>
              <w:rPr>
                <w:sz w:val="12"/>
                <w:szCs w:val="12"/>
              </w:rPr>
            </w:pPr>
            <w:bookmarkStart w:id="243" w:name="BBDR20100027" w:colFirst="0" w:colLast="0"/>
            <w:bookmarkEnd w:id="237"/>
            <w:r w:rsidRPr="003F13F8">
              <w:rPr>
                <w:sz w:val="12"/>
                <w:szCs w:val="12"/>
              </w:rPr>
              <w:t>Outras receitas/despesas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bookmarkStart w:id="244" w:name="BBDR201AA027"/>
            <w:bookmarkEnd w:id="244"/>
            <w:r w:rsidRPr="003F13F8">
              <w:rPr>
                <w:color w:val="002060"/>
                <w:sz w:val="12"/>
                <w:szCs w:val="12"/>
              </w:rPr>
              <w:t>27</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45" w:name="BBDR201AB027"/>
            <w:bookmarkEnd w:id="245"/>
            <w:r w:rsidRPr="003F13F8">
              <w:rPr>
                <w:sz w:val="12"/>
                <w:szCs w:val="12"/>
              </w:rPr>
              <w:t>(2.577.414)</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46" w:name="BBDR201AC027"/>
            <w:bookmarkEnd w:id="246"/>
            <w:r w:rsidRPr="003F13F8">
              <w:rPr>
                <w:sz w:val="12"/>
                <w:szCs w:val="12"/>
              </w:rPr>
              <w:t>(1.484.228)</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47" w:name="BBDR201AF027"/>
            <w:bookmarkEnd w:id="247"/>
            <w:r w:rsidRPr="003F13F8">
              <w:rPr>
                <w:sz w:val="12"/>
                <w:szCs w:val="12"/>
              </w:rPr>
              <w:t>(2.992.353)</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48" w:name="BBDR201AG027"/>
            <w:bookmarkEnd w:id="248"/>
            <w:r w:rsidRPr="003F13F8">
              <w:rPr>
                <w:sz w:val="12"/>
                <w:szCs w:val="12"/>
              </w:rPr>
              <w:t>(1.807.970)</w:t>
            </w:r>
          </w:p>
        </w:tc>
      </w:tr>
      <w:bookmarkEnd w:id="243"/>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249" w:name="BBDR20100029" w:colFirst="0" w:colLast="0"/>
            <w:r w:rsidRPr="003F13F8">
              <w:rPr>
                <w:b/>
                <w:sz w:val="12"/>
                <w:szCs w:val="12"/>
              </w:rPr>
              <w:t>Provisões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bookmarkStart w:id="250" w:name="BBDR201AA029"/>
            <w:bookmarkEnd w:id="250"/>
            <w:r w:rsidRPr="003F13F8">
              <w:rPr>
                <w:b/>
                <w:color w:val="002060"/>
                <w:sz w:val="12"/>
                <w:szCs w:val="12"/>
              </w:rPr>
              <w:t>21.e</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51" w:name="BBDR201AB029"/>
            <w:bookmarkEnd w:id="251"/>
            <w:r w:rsidRPr="003F13F8">
              <w:rPr>
                <w:b/>
                <w:sz w:val="12"/>
                <w:szCs w:val="12"/>
              </w:rPr>
              <w:t>(3.470.832)</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52" w:name="BBDR201AC029"/>
            <w:bookmarkEnd w:id="252"/>
            <w:r w:rsidRPr="003F13F8">
              <w:rPr>
                <w:b/>
                <w:sz w:val="12"/>
                <w:szCs w:val="12"/>
              </w:rPr>
              <w:t>(1.641.367)</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53" w:name="BBDR201AF029"/>
            <w:bookmarkEnd w:id="253"/>
            <w:r w:rsidRPr="003F13F8">
              <w:rPr>
                <w:b/>
                <w:sz w:val="12"/>
                <w:szCs w:val="12"/>
              </w:rPr>
              <w:t>(3.509.781)</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54" w:name="BBDR201AG029"/>
            <w:bookmarkEnd w:id="254"/>
            <w:r w:rsidRPr="003F13F8">
              <w:rPr>
                <w:b/>
                <w:sz w:val="12"/>
                <w:szCs w:val="12"/>
              </w:rPr>
              <w:t>(1.683.610)</w:t>
            </w: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ind w:left="60"/>
              <w:jc w:val="left"/>
              <w:rPr>
                <w:sz w:val="12"/>
                <w:szCs w:val="12"/>
              </w:rPr>
            </w:pPr>
            <w:bookmarkStart w:id="255" w:name="BBDR20100030" w:colFirst="0" w:colLast="0"/>
            <w:bookmarkStart w:id="256" w:name="BBDR201AA030" w:colFirst="1" w:colLast="1"/>
            <w:bookmarkEnd w:id="249"/>
            <w:r w:rsidRPr="003F13F8">
              <w:rPr>
                <w:sz w:val="12"/>
                <w:szCs w:val="12"/>
              </w:rPr>
              <w:t>Cíveis, fiscais e trabalhistas</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57" w:name="BBDR201AB030"/>
            <w:bookmarkEnd w:id="257"/>
            <w:r w:rsidRPr="003F13F8">
              <w:rPr>
                <w:sz w:val="12"/>
                <w:szCs w:val="12"/>
              </w:rPr>
              <w:t>(3.331.307)</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58" w:name="BBDR201AC030"/>
            <w:bookmarkEnd w:id="258"/>
            <w:r w:rsidRPr="003F13F8">
              <w:rPr>
                <w:sz w:val="12"/>
                <w:szCs w:val="12"/>
              </w:rPr>
              <w:t>(1.532.105)</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59" w:name="BBDR201AF030"/>
            <w:bookmarkEnd w:id="259"/>
            <w:r w:rsidRPr="003F13F8">
              <w:rPr>
                <w:sz w:val="12"/>
                <w:szCs w:val="12"/>
              </w:rPr>
              <w:t>(3.370.256)</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260" w:name="BBDR201AG030"/>
            <w:bookmarkEnd w:id="260"/>
            <w:r w:rsidRPr="003F13F8">
              <w:rPr>
                <w:sz w:val="12"/>
                <w:szCs w:val="12"/>
              </w:rPr>
              <w:t>(1.570.566)</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ind w:left="60"/>
              <w:jc w:val="left"/>
              <w:rPr>
                <w:sz w:val="12"/>
                <w:szCs w:val="12"/>
              </w:rPr>
            </w:pPr>
            <w:bookmarkStart w:id="261" w:name="BBDR20100031" w:colFirst="0" w:colLast="0"/>
            <w:bookmarkStart w:id="262" w:name="BBDR201AA031" w:colFirst="1" w:colLast="1"/>
            <w:bookmarkEnd w:id="255"/>
            <w:bookmarkEnd w:id="256"/>
            <w:r w:rsidRPr="003F13F8">
              <w:rPr>
                <w:sz w:val="12"/>
                <w:szCs w:val="12"/>
              </w:rPr>
              <w:t>Outras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63" w:name="BBDR201AB031"/>
            <w:bookmarkEnd w:id="263"/>
            <w:r w:rsidRPr="003F13F8">
              <w:rPr>
                <w:sz w:val="12"/>
                <w:szCs w:val="12"/>
              </w:rPr>
              <w:t>(139.525)</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64" w:name="BBDR201AC031"/>
            <w:bookmarkEnd w:id="264"/>
            <w:r w:rsidRPr="003F13F8">
              <w:rPr>
                <w:sz w:val="12"/>
                <w:szCs w:val="12"/>
              </w:rPr>
              <w:t>(109.262)</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65" w:name="BBDR201AF031"/>
            <w:bookmarkEnd w:id="265"/>
            <w:r w:rsidRPr="003F13F8">
              <w:rPr>
                <w:sz w:val="12"/>
                <w:szCs w:val="12"/>
              </w:rPr>
              <w:t>(139.525)</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266" w:name="BBDR201AG031"/>
            <w:bookmarkEnd w:id="266"/>
            <w:r w:rsidRPr="003F13F8">
              <w:rPr>
                <w:sz w:val="12"/>
                <w:szCs w:val="12"/>
              </w:rPr>
              <w:t>(113.044)</w:t>
            </w:r>
          </w:p>
        </w:tc>
      </w:tr>
      <w:bookmarkEnd w:id="261"/>
      <w:bookmarkEnd w:id="262"/>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267" w:name="BBDR20100033" w:colFirst="0" w:colLast="0"/>
            <w:bookmarkStart w:id="268" w:name="BBDR201AA033" w:colFirst="1" w:colLast="1"/>
            <w:r w:rsidRPr="003F13F8">
              <w:rPr>
                <w:b/>
                <w:sz w:val="12"/>
                <w:szCs w:val="12"/>
              </w:rPr>
              <w:t>Resultado Operacional</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69" w:name="BBDR201AB033"/>
            <w:bookmarkEnd w:id="269"/>
            <w:r w:rsidRPr="003F13F8">
              <w:rPr>
                <w:b/>
                <w:sz w:val="12"/>
                <w:szCs w:val="12"/>
              </w:rPr>
              <w:t>10.608.554</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70" w:name="BBDR201AC033"/>
            <w:bookmarkEnd w:id="270"/>
            <w:r w:rsidRPr="003F13F8">
              <w:rPr>
                <w:b/>
                <w:sz w:val="12"/>
                <w:szCs w:val="12"/>
              </w:rPr>
              <w:t>3.384.060</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71" w:name="BBDR201AF033"/>
            <w:bookmarkEnd w:id="271"/>
            <w:r w:rsidRPr="003F13F8">
              <w:rPr>
                <w:b/>
                <w:sz w:val="12"/>
                <w:szCs w:val="12"/>
              </w:rPr>
              <w:t>12.676.578</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72" w:name="BBDR201AG033"/>
            <w:bookmarkEnd w:id="272"/>
            <w:r w:rsidRPr="003F13F8">
              <w:rPr>
                <w:b/>
                <w:sz w:val="12"/>
                <w:szCs w:val="12"/>
              </w:rPr>
              <w:t>5.818.291</w:t>
            </w:r>
          </w:p>
        </w:tc>
      </w:tr>
      <w:bookmarkEnd w:id="267"/>
      <w:bookmarkEnd w:id="268"/>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273" w:name="BBDR20100035" w:colFirst="0" w:colLast="0"/>
            <w:bookmarkStart w:id="274" w:name="BBDR201AA035" w:colFirst="1" w:colLast="1"/>
            <w:r w:rsidRPr="003F13F8">
              <w:rPr>
                <w:b/>
                <w:sz w:val="12"/>
                <w:szCs w:val="12"/>
              </w:rPr>
              <w:t>Resultado Não Operacional</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75" w:name="BBDR201AB035"/>
            <w:bookmarkEnd w:id="275"/>
            <w:r w:rsidRPr="003F13F8">
              <w:rPr>
                <w:b/>
                <w:sz w:val="12"/>
                <w:szCs w:val="12"/>
              </w:rPr>
              <w:t>(40.618)</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76" w:name="BBDR201AC035"/>
            <w:bookmarkEnd w:id="276"/>
            <w:r w:rsidRPr="003F13F8">
              <w:rPr>
                <w:b/>
                <w:sz w:val="12"/>
                <w:szCs w:val="12"/>
              </w:rPr>
              <w:t>11.600</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77" w:name="BBDR201AF035"/>
            <w:bookmarkEnd w:id="277"/>
            <w:r w:rsidRPr="003F13F8">
              <w:rPr>
                <w:b/>
                <w:sz w:val="12"/>
                <w:szCs w:val="12"/>
              </w:rPr>
              <w:t>170.510</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78" w:name="BBDR201AG035"/>
            <w:bookmarkEnd w:id="278"/>
            <w:r w:rsidRPr="003F13F8">
              <w:rPr>
                <w:b/>
                <w:sz w:val="12"/>
                <w:szCs w:val="12"/>
              </w:rPr>
              <w:t>114.570</w:t>
            </w:r>
          </w:p>
        </w:tc>
      </w:tr>
      <w:bookmarkEnd w:id="273"/>
      <w:bookmarkEnd w:id="274"/>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279" w:name="BBDR20100037" w:colFirst="0" w:colLast="0"/>
            <w:bookmarkStart w:id="280" w:name="BBDR201AA037" w:colFirst="1" w:colLast="1"/>
            <w:r w:rsidRPr="003F13F8">
              <w:rPr>
                <w:b/>
                <w:sz w:val="12"/>
                <w:szCs w:val="12"/>
              </w:rPr>
              <w:t>Resultado Antes dos Tributos e Participações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81" w:name="BBDR201AB037"/>
            <w:bookmarkEnd w:id="281"/>
            <w:r w:rsidRPr="003F13F8">
              <w:rPr>
                <w:b/>
                <w:sz w:val="12"/>
                <w:szCs w:val="12"/>
              </w:rPr>
              <w:t>10.567.936</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82" w:name="BBDR201AC037"/>
            <w:bookmarkEnd w:id="282"/>
            <w:r w:rsidRPr="003F13F8">
              <w:rPr>
                <w:b/>
                <w:sz w:val="12"/>
                <w:szCs w:val="12"/>
              </w:rPr>
              <w:t>3.395.660</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83" w:name="BBDR201AF037"/>
            <w:bookmarkEnd w:id="283"/>
            <w:r w:rsidRPr="003F13F8">
              <w:rPr>
                <w:b/>
                <w:sz w:val="12"/>
                <w:szCs w:val="12"/>
              </w:rPr>
              <w:t>12.847.088</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84" w:name="BBDR201AG037"/>
            <w:bookmarkEnd w:id="284"/>
            <w:r w:rsidRPr="003F13F8">
              <w:rPr>
                <w:b/>
                <w:sz w:val="12"/>
                <w:szCs w:val="12"/>
              </w:rPr>
              <w:t>5.932.861</w:t>
            </w:r>
          </w:p>
        </w:tc>
      </w:tr>
      <w:bookmarkEnd w:id="279"/>
      <w:bookmarkEnd w:id="280"/>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285" w:name="BBDR20100039" w:colFirst="0" w:colLast="0"/>
            <w:r w:rsidRPr="003F13F8">
              <w:rPr>
                <w:b/>
                <w:sz w:val="12"/>
                <w:szCs w:val="12"/>
              </w:rPr>
              <w:t>Imposto de Renda e Contribuição Social</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bookmarkStart w:id="286" w:name="BBDR201AA039"/>
            <w:bookmarkEnd w:id="286"/>
            <w:r w:rsidRPr="003F13F8">
              <w:rPr>
                <w:b/>
                <w:color w:val="002060"/>
                <w:sz w:val="12"/>
                <w:szCs w:val="12"/>
              </w:rPr>
              <w:t>22.a</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87" w:name="BBDR201AB039"/>
            <w:bookmarkEnd w:id="287"/>
            <w:r w:rsidRPr="003F13F8">
              <w:rPr>
                <w:b/>
                <w:sz w:val="12"/>
                <w:szCs w:val="12"/>
              </w:rPr>
              <w:t>404.916</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88" w:name="BBDR201AC039"/>
            <w:bookmarkEnd w:id="288"/>
            <w:r w:rsidRPr="003F13F8">
              <w:rPr>
                <w:b/>
                <w:sz w:val="12"/>
                <w:szCs w:val="12"/>
              </w:rPr>
              <w:t>3.777.722</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89" w:name="BBDR201AF039"/>
            <w:bookmarkEnd w:id="289"/>
            <w:r w:rsidRPr="003F13F8">
              <w:rPr>
                <w:b/>
                <w:sz w:val="12"/>
                <w:szCs w:val="12"/>
              </w:rPr>
              <w:t>(1.127.414)</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90" w:name="BBDR201AG039"/>
            <w:bookmarkEnd w:id="290"/>
            <w:r w:rsidRPr="003F13F8">
              <w:rPr>
                <w:b/>
                <w:sz w:val="12"/>
                <w:szCs w:val="12"/>
              </w:rPr>
              <w:t>2.075.765</w:t>
            </w:r>
          </w:p>
        </w:tc>
      </w:tr>
      <w:bookmarkEnd w:id="285"/>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291" w:name="BBDR20100041" w:colFirst="0" w:colLast="0"/>
            <w:bookmarkStart w:id="292" w:name="BBDR201AA041" w:colFirst="1" w:colLast="1"/>
            <w:r w:rsidRPr="003F13F8">
              <w:rPr>
                <w:b/>
                <w:sz w:val="12"/>
                <w:szCs w:val="12"/>
              </w:rPr>
              <w:t>Participação de Empregados e Administradores no Lucro</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93" w:name="BBDR201AB041"/>
            <w:bookmarkEnd w:id="293"/>
            <w:r w:rsidRPr="003F13F8">
              <w:rPr>
                <w:b/>
                <w:sz w:val="12"/>
                <w:szCs w:val="12"/>
              </w:rPr>
              <w:t>(1.248.419)</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94" w:name="BBDR201AC041"/>
            <w:bookmarkEnd w:id="294"/>
            <w:r w:rsidRPr="003F13F8">
              <w:rPr>
                <w:b/>
                <w:sz w:val="12"/>
                <w:szCs w:val="12"/>
              </w:rPr>
              <w:t>(825.524)</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95" w:name="BBDR201AF041"/>
            <w:bookmarkEnd w:id="295"/>
            <w:r w:rsidRPr="003F13F8">
              <w:rPr>
                <w:b/>
                <w:sz w:val="12"/>
                <w:szCs w:val="12"/>
              </w:rPr>
              <w:t>(1.256.173)</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96" w:name="BBDR201AG041"/>
            <w:bookmarkEnd w:id="296"/>
            <w:r w:rsidRPr="003F13F8">
              <w:rPr>
                <w:b/>
                <w:sz w:val="12"/>
                <w:szCs w:val="12"/>
              </w:rPr>
              <w:t>(829.182)</w:t>
            </w:r>
          </w:p>
        </w:tc>
      </w:tr>
      <w:bookmarkEnd w:id="291"/>
      <w:bookmarkEnd w:id="292"/>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297" w:name="BBDR20100043" w:colFirst="0" w:colLast="0"/>
            <w:r w:rsidRPr="003F13F8">
              <w:rPr>
                <w:b/>
                <w:sz w:val="12"/>
                <w:szCs w:val="12"/>
              </w:rPr>
              <w:t>Participação dos Não Controladores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bookmarkStart w:id="298" w:name="BBDR201AA043"/>
            <w:bookmarkEnd w:id="298"/>
            <w:r w:rsidRPr="003F13F8">
              <w:rPr>
                <w:b/>
                <w:color w:val="002060"/>
                <w:sz w:val="12"/>
                <w:szCs w:val="12"/>
              </w:rPr>
              <w:t>23.j</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299" w:name="BBDR201AB043"/>
            <w:bookmarkEnd w:id="299"/>
            <w:r w:rsidRPr="003F13F8">
              <w:rPr>
                <w:b/>
                <w:sz w:val="12"/>
                <w:szCs w:val="12"/>
              </w:rPr>
              <w:t>--</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300" w:name="BBDR201AC043"/>
            <w:bookmarkEnd w:id="300"/>
            <w:r w:rsidRPr="003F13F8">
              <w:rPr>
                <w:b/>
                <w:sz w:val="12"/>
                <w:szCs w:val="12"/>
              </w:rPr>
              <w:t>--</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301" w:name="BBDR201AF043"/>
            <w:bookmarkEnd w:id="301"/>
            <w:r w:rsidRPr="003F13F8">
              <w:rPr>
                <w:b/>
                <w:sz w:val="12"/>
                <w:szCs w:val="12"/>
              </w:rPr>
              <w:t>(713.900)</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302" w:name="BBDR201AG043"/>
            <w:bookmarkEnd w:id="302"/>
            <w:r w:rsidRPr="003F13F8">
              <w:rPr>
                <w:b/>
                <w:sz w:val="12"/>
                <w:szCs w:val="12"/>
              </w:rPr>
              <w:t>(766.015)</w:t>
            </w:r>
          </w:p>
        </w:tc>
      </w:tr>
      <w:bookmarkEnd w:id="297"/>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303" w:name="BBDR20100045" w:colFirst="0" w:colLast="0"/>
            <w:bookmarkStart w:id="304" w:name="BBDR201AA045" w:colFirst="1" w:colLast="1"/>
            <w:r w:rsidRPr="003F13F8">
              <w:rPr>
                <w:b/>
                <w:sz w:val="12"/>
                <w:szCs w:val="12"/>
              </w:rPr>
              <w:t>Lucro Líquido</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305" w:name="BBDR201AB045"/>
            <w:bookmarkEnd w:id="305"/>
            <w:r w:rsidRPr="003F13F8">
              <w:rPr>
                <w:b/>
                <w:sz w:val="12"/>
                <w:szCs w:val="12"/>
              </w:rPr>
              <w:t>9.724.433</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306" w:name="BBDR201AC045"/>
            <w:bookmarkEnd w:id="306"/>
            <w:r w:rsidRPr="003F13F8">
              <w:rPr>
                <w:b/>
                <w:sz w:val="12"/>
                <w:szCs w:val="12"/>
              </w:rPr>
              <w:t>6.347.858</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307" w:name="BBDR201AF045"/>
            <w:bookmarkEnd w:id="307"/>
            <w:r w:rsidRPr="003F13F8">
              <w:rPr>
                <w:b/>
                <w:sz w:val="12"/>
                <w:szCs w:val="12"/>
              </w:rPr>
              <w:t>9.749.601</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bookmarkStart w:id="308" w:name="BBDR201AG045"/>
            <w:bookmarkEnd w:id="308"/>
            <w:r w:rsidRPr="003F13F8">
              <w:rPr>
                <w:b/>
                <w:sz w:val="12"/>
                <w:szCs w:val="12"/>
              </w:rPr>
              <w:t>6.413.429</w:t>
            </w:r>
          </w:p>
        </w:tc>
      </w:tr>
      <w:bookmarkEnd w:id="303"/>
      <w:bookmarkEnd w:id="304"/>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309" w:name="BBDR20100047" w:colFirst="0" w:colLast="0"/>
            <w:bookmarkStart w:id="310" w:name="BBDR201AA047" w:colFirst="0" w:colLast="0"/>
            <w:bookmarkStart w:id="311" w:name="BBDR201AB047" w:colFirst="0" w:colLast="0"/>
            <w:bookmarkStart w:id="312" w:name="BBDR201AC047" w:colFirst="0" w:colLast="0"/>
            <w:bookmarkStart w:id="313" w:name="BBDR201AF047" w:colFirst="0" w:colLast="0"/>
            <w:bookmarkStart w:id="314" w:name="BBDR201AG047" w:colFirst="0" w:colLast="0"/>
            <w:r w:rsidRPr="003F13F8">
              <w:rPr>
                <w:b/>
                <w:sz w:val="12"/>
                <w:szCs w:val="12"/>
              </w:rPr>
              <w:t>Lucro Líquido Atribuível aos Acionistas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bookmarkStart w:id="315" w:name="BBDR20100048" w:colFirst="0" w:colLast="0"/>
            <w:bookmarkStart w:id="316" w:name="BBDR201AA048" w:colFirst="1" w:colLast="1"/>
            <w:bookmarkEnd w:id="309"/>
            <w:bookmarkEnd w:id="310"/>
            <w:bookmarkEnd w:id="311"/>
            <w:bookmarkEnd w:id="312"/>
            <w:bookmarkEnd w:id="313"/>
            <w:bookmarkEnd w:id="314"/>
            <w:r w:rsidRPr="003F13F8">
              <w:rPr>
                <w:sz w:val="12"/>
                <w:szCs w:val="12"/>
              </w:rPr>
              <w:t>Controladores</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317" w:name="BBDR201AB048"/>
            <w:bookmarkEnd w:id="317"/>
            <w:r w:rsidRPr="003F13F8">
              <w:rPr>
                <w:sz w:val="12"/>
                <w:szCs w:val="12"/>
              </w:rPr>
              <w:t>9.724.433</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318" w:name="BBDR201AC048"/>
            <w:bookmarkEnd w:id="318"/>
            <w:r w:rsidRPr="003F13F8">
              <w:rPr>
                <w:sz w:val="12"/>
                <w:szCs w:val="12"/>
              </w:rPr>
              <w:t>6.347.858</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319" w:name="BBDR201AF048"/>
            <w:bookmarkEnd w:id="319"/>
            <w:r w:rsidRPr="003F13F8">
              <w:rPr>
                <w:sz w:val="12"/>
                <w:szCs w:val="12"/>
              </w:rPr>
              <w:t>9.749.601</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320" w:name="BBDR201AG048"/>
            <w:bookmarkEnd w:id="320"/>
            <w:r w:rsidRPr="003F13F8">
              <w:rPr>
                <w:sz w:val="12"/>
                <w:szCs w:val="12"/>
              </w:rPr>
              <w:t>6.413.429</w:t>
            </w: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sz w:val="12"/>
                <w:szCs w:val="12"/>
              </w:rPr>
            </w:pPr>
            <w:bookmarkStart w:id="321" w:name="BBDR20100049" w:colFirst="0" w:colLast="0"/>
            <w:bookmarkStart w:id="322" w:name="BBDR201AA049" w:colFirst="1" w:colLast="1"/>
            <w:bookmarkEnd w:id="315"/>
            <w:bookmarkEnd w:id="316"/>
            <w:r w:rsidRPr="003F13F8">
              <w:rPr>
                <w:sz w:val="12"/>
                <w:szCs w:val="12"/>
              </w:rPr>
              <w:t>Não controladores</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323" w:name="BBDR201AB049"/>
            <w:bookmarkEnd w:id="323"/>
            <w:r w:rsidRPr="003F13F8">
              <w:rPr>
                <w:sz w:val="12"/>
                <w:szCs w:val="12"/>
              </w:rPr>
              <w:t>--</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324" w:name="BBDR201AC049"/>
            <w:bookmarkEnd w:id="324"/>
            <w:r w:rsidRPr="003F13F8">
              <w:rPr>
                <w:sz w:val="12"/>
                <w:szCs w:val="12"/>
              </w:rPr>
              <w:t>--</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325" w:name="BBDR201AF049"/>
            <w:bookmarkEnd w:id="325"/>
            <w:r w:rsidRPr="003F13F8">
              <w:rPr>
                <w:sz w:val="12"/>
                <w:szCs w:val="12"/>
              </w:rPr>
              <w:t>713.900</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326" w:name="BBDR201AG049"/>
            <w:bookmarkEnd w:id="326"/>
            <w:r w:rsidRPr="003F13F8">
              <w:rPr>
                <w:sz w:val="12"/>
                <w:szCs w:val="12"/>
              </w:rPr>
              <w:t>766.015</w:t>
            </w:r>
          </w:p>
        </w:tc>
      </w:tr>
      <w:bookmarkEnd w:id="321"/>
      <w:bookmarkEnd w:id="322"/>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b/>
                <w:sz w:val="12"/>
                <w:szCs w:val="12"/>
              </w:rPr>
            </w:pPr>
            <w:bookmarkStart w:id="327" w:name="BBDR20100051" w:colFirst="0" w:colLast="0"/>
            <w:bookmarkStart w:id="328" w:name="BBDR201AA051" w:colFirst="0" w:colLast="0"/>
            <w:bookmarkStart w:id="329" w:name="BBDR201AB051" w:colFirst="0" w:colLast="0"/>
            <w:bookmarkStart w:id="330" w:name="BBDR201AC051" w:colFirst="0" w:colLast="0"/>
            <w:bookmarkStart w:id="331" w:name="BBDR201AF051" w:colFirst="0" w:colLast="0"/>
            <w:bookmarkStart w:id="332" w:name="BBDR201AG051" w:colFirst="0" w:colLast="0"/>
            <w:r w:rsidRPr="003F13F8">
              <w:rPr>
                <w:b/>
                <w:sz w:val="12"/>
                <w:szCs w:val="12"/>
              </w:rPr>
              <w:t>Lucro por Ação</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b/>
                <w:color w:val="002060"/>
                <w:sz w:val="12"/>
                <w:szCs w:val="12"/>
              </w:rPr>
            </w:pPr>
            <w:r w:rsidRPr="003F13F8">
              <w:rPr>
                <w:b/>
                <w:color w:val="002060"/>
                <w:sz w:val="12"/>
                <w:szCs w:val="12"/>
              </w:rPr>
              <w:t>23.f</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b/>
                <w:sz w:val="12"/>
                <w:szCs w:val="12"/>
              </w:rPr>
            </w:pPr>
          </w:p>
        </w:tc>
      </w:tr>
      <w:tr w:rsidR="000E47FE" w:rsidRPr="003F13F8" w:rsidTr="004C31E1">
        <w:trPr>
          <w:cantSplit/>
        </w:trPr>
        <w:tc>
          <w:tcPr>
            <w:tcW w:w="368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left"/>
              <w:rPr>
                <w:sz w:val="12"/>
                <w:szCs w:val="12"/>
              </w:rPr>
            </w:pPr>
            <w:bookmarkStart w:id="333" w:name="BBDR20100052" w:colFirst="0" w:colLast="0"/>
            <w:bookmarkStart w:id="334" w:name="BBDR201AA052" w:colFirst="1" w:colLast="1"/>
            <w:bookmarkEnd w:id="327"/>
            <w:bookmarkEnd w:id="328"/>
            <w:bookmarkEnd w:id="329"/>
            <w:bookmarkEnd w:id="330"/>
            <w:bookmarkEnd w:id="331"/>
            <w:bookmarkEnd w:id="332"/>
            <w:r w:rsidRPr="003F13F8">
              <w:rPr>
                <w:sz w:val="12"/>
                <w:szCs w:val="12"/>
              </w:rPr>
              <w:t>Número médio ponderado de ações - básico</w:t>
            </w:r>
          </w:p>
        </w:tc>
        <w:tc>
          <w:tcPr>
            <w:tcW w:w="709"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E6E6E6" w:fill="auto"/>
            <w:vAlign w:val="center"/>
          </w:tcPr>
          <w:p w:rsidR="000E47FE" w:rsidRPr="003F13F8" w:rsidRDefault="008F0C96" w:rsidP="003F13F8">
            <w:pPr>
              <w:pStyle w:val="070-TabelaPadro"/>
              <w:spacing w:before="20" w:after="20"/>
              <w:rPr>
                <w:sz w:val="12"/>
                <w:szCs w:val="12"/>
              </w:rPr>
            </w:pPr>
            <w:bookmarkStart w:id="335" w:name="BBDR201AB052"/>
            <w:bookmarkEnd w:id="335"/>
            <w:r>
              <w:rPr>
                <w:sz w:val="12"/>
                <w:szCs w:val="12"/>
              </w:rPr>
              <w:t>2.853.577.298</w:t>
            </w:r>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336" w:name="BBDR201AC052"/>
            <w:bookmarkEnd w:id="336"/>
            <w:r w:rsidRPr="003F13F8">
              <w:rPr>
                <w:sz w:val="12"/>
                <w:szCs w:val="12"/>
              </w:rPr>
              <w:t>2.852.103.067</w:t>
            </w:r>
          </w:p>
        </w:tc>
        <w:tc>
          <w:tcPr>
            <w:tcW w:w="1340"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337" w:name="BBDR201AF052"/>
            <w:bookmarkEnd w:id="337"/>
          </w:p>
        </w:tc>
        <w:tc>
          <w:tcPr>
            <w:tcW w:w="1341" w:type="dxa"/>
            <w:tcBorders>
              <w:bottom w:val="single" w:sz="4" w:space="0" w:color="FFFFFF" w:themeColor="background1"/>
            </w:tcBorders>
            <w:shd w:val="solid" w:color="E6E6E6" w:fill="auto"/>
            <w:vAlign w:val="center"/>
          </w:tcPr>
          <w:p w:rsidR="000E47FE" w:rsidRPr="003F13F8" w:rsidRDefault="000E47FE" w:rsidP="003F13F8">
            <w:pPr>
              <w:pStyle w:val="070-TabelaPadro"/>
              <w:spacing w:before="20" w:after="20"/>
              <w:rPr>
                <w:sz w:val="12"/>
                <w:szCs w:val="12"/>
              </w:rPr>
            </w:pPr>
            <w:bookmarkStart w:id="338" w:name="BBDR201AG052"/>
            <w:bookmarkEnd w:id="338"/>
          </w:p>
        </w:tc>
      </w:tr>
      <w:tr w:rsidR="000E47FE" w:rsidRPr="003F13F8" w:rsidTr="004C31E1">
        <w:trPr>
          <w:cantSplit/>
        </w:trPr>
        <w:tc>
          <w:tcPr>
            <w:tcW w:w="368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left"/>
              <w:rPr>
                <w:sz w:val="12"/>
                <w:szCs w:val="12"/>
              </w:rPr>
            </w:pPr>
            <w:bookmarkStart w:id="339" w:name="BBDR20100053" w:colFirst="0" w:colLast="0"/>
            <w:bookmarkStart w:id="340" w:name="BBDR201AA053" w:colFirst="1" w:colLast="1"/>
            <w:bookmarkEnd w:id="333"/>
            <w:bookmarkEnd w:id="334"/>
            <w:r w:rsidRPr="003F13F8">
              <w:rPr>
                <w:sz w:val="12"/>
                <w:szCs w:val="12"/>
              </w:rPr>
              <w:t>Número médio ponderado de ações - diluído</w:t>
            </w:r>
          </w:p>
        </w:tc>
        <w:tc>
          <w:tcPr>
            <w:tcW w:w="709"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jc w:val="center"/>
              <w:rPr>
                <w:color w:val="002060"/>
                <w:sz w:val="12"/>
                <w:szCs w:val="12"/>
              </w:rPr>
            </w:pPr>
          </w:p>
        </w:tc>
        <w:tc>
          <w:tcPr>
            <w:tcW w:w="1340" w:type="dxa"/>
            <w:tcBorders>
              <w:bottom w:val="single" w:sz="4" w:space="0" w:color="FFFFFF" w:themeColor="background1"/>
            </w:tcBorders>
            <w:shd w:val="solid" w:color="F3F3F3" w:fill="auto"/>
            <w:vAlign w:val="center"/>
          </w:tcPr>
          <w:p w:rsidR="000E47FE" w:rsidRPr="003F13F8" w:rsidRDefault="008F0C96" w:rsidP="003F13F8">
            <w:pPr>
              <w:pStyle w:val="070-TabelaPadro"/>
              <w:spacing w:before="20" w:after="20"/>
              <w:rPr>
                <w:sz w:val="12"/>
                <w:szCs w:val="12"/>
              </w:rPr>
            </w:pPr>
            <w:bookmarkStart w:id="341" w:name="BBDR201AB053"/>
            <w:bookmarkEnd w:id="341"/>
            <w:r>
              <w:rPr>
                <w:sz w:val="12"/>
                <w:szCs w:val="12"/>
              </w:rPr>
              <w:t>2.853.319.744</w:t>
            </w:r>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342" w:name="BBDR201AC053"/>
            <w:bookmarkEnd w:id="342"/>
            <w:r w:rsidRPr="003F13F8">
              <w:rPr>
                <w:sz w:val="12"/>
                <w:szCs w:val="12"/>
              </w:rPr>
              <w:t>2.851.860.111</w:t>
            </w:r>
          </w:p>
        </w:tc>
        <w:tc>
          <w:tcPr>
            <w:tcW w:w="1340"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343" w:name="BBDR201AF053"/>
            <w:bookmarkEnd w:id="343"/>
          </w:p>
        </w:tc>
        <w:tc>
          <w:tcPr>
            <w:tcW w:w="1341" w:type="dxa"/>
            <w:tcBorders>
              <w:bottom w:val="single" w:sz="4" w:space="0" w:color="FFFFFF" w:themeColor="background1"/>
            </w:tcBorders>
            <w:shd w:val="solid" w:color="F3F3F3" w:fill="auto"/>
            <w:vAlign w:val="center"/>
          </w:tcPr>
          <w:p w:rsidR="000E47FE" w:rsidRPr="003F13F8" w:rsidRDefault="000E47FE" w:rsidP="003F13F8">
            <w:pPr>
              <w:pStyle w:val="070-TabelaPadro"/>
              <w:spacing w:before="20" w:after="20"/>
              <w:rPr>
                <w:sz w:val="12"/>
                <w:szCs w:val="12"/>
              </w:rPr>
            </w:pPr>
            <w:bookmarkStart w:id="344" w:name="BBDR201AG053"/>
            <w:bookmarkEnd w:id="344"/>
          </w:p>
        </w:tc>
      </w:tr>
      <w:tr w:rsidR="000E47FE" w:rsidRPr="003F13F8" w:rsidTr="004C31E1">
        <w:trPr>
          <w:cantSplit/>
        </w:trPr>
        <w:tc>
          <w:tcPr>
            <w:tcW w:w="3681" w:type="dxa"/>
            <w:tcBorders>
              <w:bottom w:val="single" w:sz="4" w:space="0" w:color="CCCCCC"/>
            </w:tcBorders>
            <w:shd w:val="solid" w:color="E6E6E6" w:fill="auto"/>
            <w:vAlign w:val="center"/>
          </w:tcPr>
          <w:p w:rsidR="000E47FE" w:rsidRPr="003F13F8" w:rsidRDefault="000E47FE" w:rsidP="003F13F8">
            <w:pPr>
              <w:pStyle w:val="070-TabelaPadro"/>
              <w:spacing w:before="20" w:after="20"/>
              <w:jc w:val="left"/>
              <w:rPr>
                <w:sz w:val="12"/>
                <w:szCs w:val="12"/>
              </w:rPr>
            </w:pPr>
            <w:bookmarkStart w:id="345" w:name="BBDR20100054" w:colFirst="0" w:colLast="0"/>
            <w:bookmarkStart w:id="346" w:name="BBDR201AA054" w:colFirst="1" w:colLast="1"/>
            <w:bookmarkEnd w:id="339"/>
            <w:bookmarkEnd w:id="340"/>
            <w:r w:rsidRPr="003F13F8">
              <w:rPr>
                <w:sz w:val="12"/>
                <w:szCs w:val="12"/>
              </w:rPr>
              <w:t>Lucro básico e diluído por ação (R$)</w:t>
            </w:r>
          </w:p>
        </w:tc>
        <w:tc>
          <w:tcPr>
            <w:tcW w:w="709" w:type="dxa"/>
            <w:tcBorders>
              <w:bottom w:val="single" w:sz="4" w:space="0" w:color="CCCCCC"/>
            </w:tcBorders>
            <w:shd w:val="solid" w:color="E6E6E6" w:fill="auto"/>
            <w:vAlign w:val="center"/>
          </w:tcPr>
          <w:p w:rsidR="000E47FE" w:rsidRPr="003F13F8" w:rsidRDefault="000E47FE" w:rsidP="003F13F8">
            <w:pPr>
              <w:pStyle w:val="070-TabelaPadro"/>
              <w:spacing w:before="20" w:after="20"/>
              <w:jc w:val="center"/>
              <w:rPr>
                <w:sz w:val="12"/>
                <w:szCs w:val="12"/>
              </w:rPr>
            </w:pPr>
          </w:p>
        </w:tc>
        <w:tc>
          <w:tcPr>
            <w:tcW w:w="1340" w:type="dxa"/>
            <w:tcBorders>
              <w:bottom w:val="single" w:sz="4" w:space="0" w:color="CCCCCC"/>
            </w:tcBorders>
            <w:shd w:val="solid" w:color="E6E6E6" w:fill="auto"/>
            <w:vAlign w:val="center"/>
          </w:tcPr>
          <w:p w:rsidR="000E47FE" w:rsidRPr="003F13F8" w:rsidRDefault="000E47FE" w:rsidP="003F13F8">
            <w:pPr>
              <w:pStyle w:val="070-TabelaPadro"/>
              <w:spacing w:before="20" w:after="20"/>
              <w:rPr>
                <w:sz w:val="12"/>
                <w:szCs w:val="12"/>
              </w:rPr>
            </w:pPr>
            <w:bookmarkStart w:id="347" w:name="BBDR201AB054"/>
            <w:bookmarkEnd w:id="347"/>
            <w:r w:rsidRPr="003F13F8">
              <w:rPr>
                <w:sz w:val="12"/>
                <w:szCs w:val="12"/>
              </w:rPr>
              <w:t>3,41</w:t>
            </w:r>
          </w:p>
        </w:tc>
        <w:tc>
          <w:tcPr>
            <w:tcW w:w="1341" w:type="dxa"/>
            <w:tcBorders>
              <w:bottom w:val="single" w:sz="4" w:space="0" w:color="CCCCCC"/>
            </w:tcBorders>
            <w:shd w:val="solid" w:color="E6E6E6" w:fill="auto"/>
            <w:vAlign w:val="center"/>
          </w:tcPr>
          <w:p w:rsidR="000E47FE" w:rsidRPr="003F13F8" w:rsidRDefault="000E47FE" w:rsidP="003F13F8">
            <w:pPr>
              <w:pStyle w:val="070-TabelaPadro"/>
              <w:spacing w:before="20" w:after="20"/>
              <w:rPr>
                <w:sz w:val="12"/>
                <w:szCs w:val="12"/>
              </w:rPr>
            </w:pPr>
            <w:bookmarkStart w:id="348" w:name="BBDR201AC054"/>
            <w:bookmarkEnd w:id="348"/>
            <w:r w:rsidRPr="003F13F8">
              <w:rPr>
                <w:sz w:val="12"/>
                <w:szCs w:val="12"/>
              </w:rPr>
              <w:t>2,23</w:t>
            </w:r>
          </w:p>
        </w:tc>
        <w:tc>
          <w:tcPr>
            <w:tcW w:w="1340" w:type="dxa"/>
            <w:tcBorders>
              <w:bottom w:val="single" w:sz="4" w:space="0" w:color="CCCCCC"/>
            </w:tcBorders>
            <w:shd w:val="solid" w:color="E6E6E6" w:fill="auto"/>
            <w:vAlign w:val="center"/>
          </w:tcPr>
          <w:p w:rsidR="000E47FE" w:rsidRPr="003F13F8" w:rsidRDefault="000E47FE" w:rsidP="003F13F8">
            <w:pPr>
              <w:pStyle w:val="070-TabelaPadro"/>
              <w:spacing w:before="20" w:after="20"/>
              <w:rPr>
                <w:sz w:val="12"/>
                <w:szCs w:val="12"/>
              </w:rPr>
            </w:pPr>
            <w:bookmarkStart w:id="349" w:name="BBDR201AF054"/>
            <w:bookmarkEnd w:id="349"/>
          </w:p>
        </w:tc>
        <w:tc>
          <w:tcPr>
            <w:tcW w:w="1341" w:type="dxa"/>
            <w:tcBorders>
              <w:bottom w:val="single" w:sz="4" w:space="0" w:color="CCCCCC"/>
            </w:tcBorders>
            <w:shd w:val="solid" w:color="E6E6E6" w:fill="auto"/>
            <w:vAlign w:val="center"/>
          </w:tcPr>
          <w:p w:rsidR="000E47FE" w:rsidRPr="003F13F8" w:rsidRDefault="000E47FE" w:rsidP="003F13F8">
            <w:pPr>
              <w:pStyle w:val="070-TabelaPadro"/>
              <w:spacing w:before="20" w:after="20"/>
              <w:rPr>
                <w:sz w:val="12"/>
                <w:szCs w:val="12"/>
              </w:rPr>
            </w:pPr>
            <w:bookmarkStart w:id="350" w:name="BBDR201AG054"/>
            <w:bookmarkEnd w:id="350"/>
          </w:p>
        </w:tc>
      </w:tr>
    </w:tbl>
    <w:bookmarkEnd w:id="110"/>
    <w:bookmarkEnd w:id="345"/>
    <w:bookmarkEnd w:id="346"/>
    <w:p w:rsidR="003F13F8" w:rsidRPr="00D521B3" w:rsidRDefault="003F13F8" w:rsidP="003F13F8">
      <w:pPr>
        <w:pStyle w:val="072-Rodapdatabela"/>
      </w:pPr>
      <w:r w:rsidRPr="00D521B3">
        <w:t>As notas explicativas são parte integrante das demonstrações contábeis.</w:t>
      </w:r>
    </w:p>
    <w:p w:rsidR="000E47FE" w:rsidRPr="00001287" w:rsidRDefault="000E47FE" w:rsidP="003F13F8">
      <w:pPr>
        <w:pStyle w:val="050-TextoPadro"/>
      </w:pPr>
    </w:p>
    <w:p w:rsidR="000E47FE" w:rsidRDefault="000E47FE" w:rsidP="000E47FE">
      <w:pPr>
        <w:pStyle w:val="050-TextoPadro"/>
      </w:pPr>
    </w:p>
    <w:p w:rsidR="000E47FE" w:rsidRDefault="000E47FE" w:rsidP="000E47FE">
      <w:pPr>
        <w:pStyle w:val="050-TextoPadro"/>
        <w:sectPr w:rsidR="000E47FE" w:rsidSect="003F13F8">
          <w:headerReference w:type="even" r:id="rId17"/>
          <w:headerReference w:type="default" r:id="rId18"/>
          <w:footerReference w:type="even" r:id="rId19"/>
          <w:headerReference w:type="first" r:id="rId20"/>
          <w:footerReference w:type="first" r:id="rId21"/>
          <w:pgSz w:w="11907" w:h="16840" w:code="9"/>
          <w:pgMar w:top="2126" w:right="851" w:bottom="1134" w:left="1418" w:header="425" w:footer="425" w:gutter="0"/>
          <w:cols w:space="283"/>
          <w:docGrid w:linePitch="326"/>
        </w:sectPr>
      </w:pPr>
    </w:p>
    <w:p w:rsidR="000E47FE" w:rsidRDefault="000E47FE" w:rsidP="00D53B20">
      <w:pPr>
        <w:pStyle w:val="050-TextoPadro"/>
        <w:spacing w:after="200"/>
      </w:pPr>
    </w:p>
    <w:p w:rsidR="000E47FE" w:rsidRPr="00EA4B1D" w:rsidRDefault="000E47FE" w:rsidP="00605D66">
      <w:pPr>
        <w:pStyle w:val="020-TtulodeDocumento"/>
        <w:numPr>
          <w:ilvl w:val="0"/>
          <w:numId w:val="0"/>
        </w:numPr>
      </w:pPr>
      <w:bookmarkStart w:id="351" w:name="BBDRA_Titulo"/>
      <w:bookmarkStart w:id="352" w:name="_Toc78967999"/>
      <w:r w:rsidRPr="00EA4B1D">
        <w:t>DEMONSTRAÇÃO DO RESULTADO ABRANGENTE</w:t>
      </w:r>
      <w:bookmarkEnd w:id="351"/>
      <w:bookmarkEnd w:id="352"/>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RA.02 - Demonstração do Resultado Abrangente"/>
        <w:tblDescription w:val="PubliCon - Sistema de Gerenciamento do Documentos Contábeis para Publicação&#10;&#10;Última atualização do mapa do quadro em: "/>
      </w:tblPr>
      <w:tblGrid>
        <w:gridCol w:w="4820"/>
        <w:gridCol w:w="1233"/>
        <w:gridCol w:w="1233"/>
        <w:gridCol w:w="1233"/>
        <w:gridCol w:w="1233"/>
      </w:tblGrid>
      <w:tr w:rsidR="000E47FE" w:rsidRPr="00EE6477" w:rsidTr="003F13F8">
        <w:trPr>
          <w:cantSplit/>
          <w:tblHeader/>
        </w:trPr>
        <w:tc>
          <w:tcPr>
            <w:tcW w:w="4820" w:type="dxa"/>
            <w:vMerge w:val="restart"/>
            <w:shd w:val="solid" w:color="132B4A" w:fill="auto"/>
            <w:vAlign w:val="center"/>
          </w:tcPr>
          <w:p w:rsidR="000E47FE" w:rsidRPr="00EE6477" w:rsidRDefault="000E47FE" w:rsidP="00DF459D">
            <w:pPr>
              <w:pStyle w:val="070-TabelaPadro"/>
              <w:spacing w:line="276" w:lineRule="auto"/>
              <w:jc w:val="center"/>
              <w:rPr>
                <w:sz w:val="12"/>
              </w:rPr>
            </w:pPr>
            <w:bookmarkStart w:id="353" w:name="BBDRA02"/>
          </w:p>
        </w:tc>
        <w:tc>
          <w:tcPr>
            <w:tcW w:w="2466" w:type="dxa"/>
            <w:gridSpan w:val="2"/>
            <w:tcBorders>
              <w:bottom w:val="single" w:sz="4" w:space="0" w:color="FFFFFF" w:themeColor="background1"/>
            </w:tcBorders>
            <w:shd w:val="solid" w:color="132B4A" w:fill="auto"/>
            <w:vAlign w:val="center"/>
          </w:tcPr>
          <w:p w:rsidR="000E47FE" w:rsidRPr="00EE6477" w:rsidRDefault="000E47FE" w:rsidP="00DF459D">
            <w:pPr>
              <w:pStyle w:val="070-TabelaPadro"/>
              <w:spacing w:line="276" w:lineRule="auto"/>
              <w:jc w:val="center"/>
              <w:rPr>
                <w:sz w:val="12"/>
              </w:rPr>
            </w:pPr>
            <w:r w:rsidRPr="00EE6477">
              <w:rPr>
                <w:sz w:val="12"/>
              </w:rPr>
              <w:t>BB Banco Múltiplo</w:t>
            </w:r>
          </w:p>
        </w:tc>
        <w:tc>
          <w:tcPr>
            <w:tcW w:w="2466" w:type="dxa"/>
            <w:gridSpan w:val="2"/>
            <w:tcBorders>
              <w:bottom w:val="single" w:sz="4" w:space="0" w:color="FFFFFF" w:themeColor="background1"/>
            </w:tcBorders>
            <w:shd w:val="solid" w:color="132B4A" w:fill="auto"/>
            <w:vAlign w:val="center"/>
          </w:tcPr>
          <w:p w:rsidR="000E47FE" w:rsidRPr="00EE6477" w:rsidRDefault="000E47FE" w:rsidP="00DF459D">
            <w:pPr>
              <w:pStyle w:val="070-TabelaPadro"/>
              <w:spacing w:line="276" w:lineRule="auto"/>
              <w:jc w:val="center"/>
              <w:rPr>
                <w:sz w:val="12"/>
              </w:rPr>
            </w:pPr>
            <w:r w:rsidRPr="00EE6477">
              <w:rPr>
                <w:sz w:val="12"/>
              </w:rPr>
              <w:t>BB Consolidado</w:t>
            </w:r>
          </w:p>
        </w:tc>
      </w:tr>
      <w:tr w:rsidR="000E47FE" w:rsidRPr="00EE6477" w:rsidTr="003F13F8">
        <w:trPr>
          <w:cantSplit/>
          <w:tblHeader/>
        </w:trPr>
        <w:tc>
          <w:tcPr>
            <w:tcW w:w="4820" w:type="dxa"/>
            <w:vMerge/>
            <w:tcBorders>
              <w:bottom w:val="single" w:sz="4" w:space="0" w:color="FFFFFF" w:themeColor="background1"/>
            </w:tcBorders>
            <w:shd w:val="solid" w:color="132B4A" w:fill="auto"/>
            <w:vAlign w:val="center"/>
          </w:tcPr>
          <w:p w:rsidR="000E47FE" w:rsidRPr="00EE6477" w:rsidRDefault="000E47FE" w:rsidP="00DF459D">
            <w:pPr>
              <w:pStyle w:val="070-TabelaPadro"/>
              <w:spacing w:line="276" w:lineRule="auto"/>
              <w:jc w:val="center"/>
              <w:rPr>
                <w:sz w:val="12"/>
              </w:rPr>
            </w:pPr>
          </w:p>
        </w:tc>
        <w:tc>
          <w:tcPr>
            <w:tcW w:w="1233" w:type="dxa"/>
            <w:tcBorders>
              <w:bottom w:val="single" w:sz="4" w:space="0" w:color="FFFFFF" w:themeColor="background1"/>
            </w:tcBorders>
            <w:shd w:val="solid" w:color="132B4A" w:fill="auto"/>
            <w:vAlign w:val="center"/>
          </w:tcPr>
          <w:p w:rsidR="000E47FE" w:rsidRPr="00EE6477" w:rsidRDefault="000E47FE" w:rsidP="00DF459D">
            <w:pPr>
              <w:pStyle w:val="070-TabelaPadro"/>
              <w:spacing w:line="276" w:lineRule="auto"/>
              <w:jc w:val="center"/>
              <w:rPr>
                <w:sz w:val="12"/>
              </w:rPr>
            </w:pPr>
            <w:r w:rsidRPr="00EE6477">
              <w:rPr>
                <w:sz w:val="12"/>
              </w:rPr>
              <w:t>1º Semestre/2021</w:t>
            </w:r>
          </w:p>
        </w:tc>
        <w:tc>
          <w:tcPr>
            <w:tcW w:w="1233" w:type="dxa"/>
            <w:tcBorders>
              <w:bottom w:val="single" w:sz="4" w:space="0" w:color="FFFFFF" w:themeColor="background1"/>
            </w:tcBorders>
            <w:shd w:val="solid" w:color="132B4A" w:fill="auto"/>
            <w:vAlign w:val="center"/>
          </w:tcPr>
          <w:p w:rsidR="000E47FE" w:rsidRPr="00EE6477" w:rsidRDefault="000E47FE" w:rsidP="00DF459D">
            <w:pPr>
              <w:pStyle w:val="070-TabelaPadro"/>
              <w:spacing w:line="276" w:lineRule="auto"/>
              <w:jc w:val="center"/>
              <w:rPr>
                <w:sz w:val="12"/>
              </w:rPr>
            </w:pPr>
            <w:r w:rsidRPr="00EE6477">
              <w:rPr>
                <w:sz w:val="12"/>
              </w:rPr>
              <w:t>1º Semestre/2020</w:t>
            </w:r>
          </w:p>
        </w:tc>
        <w:tc>
          <w:tcPr>
            <w:tcW w:w="1233" w:type="dxa"/>
            <w:tcBorders>
              <w:bottom w:val="single" w:sz="4" w:space="0" w:color="FFFFFF" w:themeColor="background1"/>
            </w:tcBorders>
            <w:shd w:val="solid" w:color="132B4A" w:fill="auto"/>
            <w:vAlign w:val="center"/>
          </w:tcPr>
          <w:p w:rsidR="000E47FE" w:rsidRPr="00EE6477" w:rsidRDefault="000E47FE" w:rsidP="00DF459D">
            <w:pPr>
              <w:pStyle w:val="070-TabelaPadro"/>
              <w:spacing w:line="276" w:lineRule="auto"/>
              <w:jc w:val="center"/>
              <w:rPr>
                <w:sz w:val="12"/>
              </w:rPr>
            </w:pPr>
            <w:r w:rsidRPr="00EE6477">
              <w:rPr>
                <w:sz w:val="12"/>
              </w:rPr>
              <w:t>1º Semestre/2021</w:t>
            </w:r>
          </w:p>
        </w:tc>
        <w:tc>
          <w:tcPr>
            <w:tcW w:w="1233" w:type="dxa"/>
            <w:tcBorders>
              <w:bottom w:val="single" w:sz="4" w:space="0" w:color="FFFFFF" w:themeColor="background1"/>
            </w:tcBorders>
            <w:shd w:val="solid" w:color="132B4A" w:fill="auto"/>
            <w:vAlign w:val="center"/>
          </w:tcPr>
          <w:p w:rsidR="000E47FE" w:rsidRPr="00EE6477" w:rsidRDefault="000E47FE" w:rsidP="00DF459D">
            <w:pPr>
              <w:pStyle w:val="070-TabelaPadro"/>
              <w:spacing w:line="276" w:lineRule="auto"/>
              <w:jc w:val="center"/>
              <w:rPr>
                <w:sz w:val="12"/>
              </w:rPr>
            </w:pPr>
            <w:r w:rsidRPr="00EE6477">
              <w:rPr>
                <w:sz w:val="12"/>
              </w:rPr>
              <w:t>1º Semestre/2020</w:t>
            </w:r>
          </w:p>
        </w:tc>
      </w:tr>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b/>
                <w:sz w:val="12"/>
              </w:rPr>
            </w:pPr>
            <w:bookmarkStart w:id="354" w:name="BBDRA0200001" w:colFirst="0" w:colLast="0"/>
            <w:r w:rsidRPr="00EE6477">
              <w:rPr>
                <w:b/>
                <w:sz w:val="12"/>
              </w:rPr>
              <w:t>Lucro Líquido atribuível aos acionistas controladores</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55" w:name="BBDRA02AA001"/>
            <w:bookmarkEnd w:id="355"/>
            <w:r w:rsidRPr="00EE6477">
              <w:rPr>
                <w:b/>
                <w:sz w:val="12"/>
              </w:rPr>
              <w:t>9.724.433</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56" w:name="BBDRA02AC001"/>
            <w:bookmarkEnd w:id="356"/>
            <w:r w:rsidRPr="00EE6477">
              <w:rPr>
                <w:b/>
                <w:sz w:val="12"/>
              </w:rPr>
              <w:t>6.347.858</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57" w:name="BBDRA02AD001"/>
            <w:bookmarkEnd w:id="357"/>
            <w:r w:rsidRPr="00EE6477">
              <w:rPr>
                <w:b/>
                <w:sz w:val="12"/>
              </w:rPr>
              <w:t>9.749.601</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58" w:name="BBDRA02AF001"/>
            <w:bookmarkEnd w:id="358"/>
            <w:r w:rsidRPr="00EE6477">
              <w:rPr>
                <w:b/>
                <w:sz w:val="12"/>
              </w:rPr>
              <w:t>6.413.429</w:t>
            </w: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jc w:val="left"/>
              <w:rPr>
                <w:sz w:val="12"/>
              </w:rPr>
            </w:pPr>
            <w:bookmarkStart w:id="359" w:name="BBDRA0200002" w:colFirst="0" w:colLast="0"/>
            <w:bookmarkEnd w:id="354"/>
            <w:r w:rsidRPr="00EE6477">
              <w:rPr>
                <w:sz w:val="12"/>
              </w:rPr>
              <w:t>Participação dos acionistas não controladores</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60" w:name="BBDRA02AA002"/>
            <w:bookmarkEnd w:id="360"/>
            <w:r w:rsidRPr="00EE6477">
              <w:rPr>
                <w:sz w:val="12"/>
              </w:rPr>
              <w:t>--</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61" w:name="BBDRA02AC002"/>
            <w:bookmarkEnd w:id="361"/>
            <w:r w:rsidRPr="00EE6477">
              <w:rPr>
                <w:sz w:val="12"/>
              </w:rPr>
              <w:t>--</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62" w:name="BBDRA02AD002"/>
            <w:bookmarkEnd w:id="362"/>
            <w:r w:rsidRPr="00EE6477">
              <w:rPr>
                <w:sz w:val="12"/>
              </w:rPr>
              <w:t>713.900</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63" w:name="BBDRA02AF002"/>
            <w:bookmarkEnd w:id="363"/>
            <w:r w:rsidRPr="00EE6477">
              <w:rPr>
                <w:sz w:val="12"/>
              </w:rPr>
              <w:t>766.015</w:t>
            </w:r>
          </w:p>
        </w:tc>
      </w:tr>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b/>
                <w:sz w:val="12"/>
              </w:rPr>
            </w:pPr>
            <w:bookmarkStart w:id="364" w:name="BBDRA0200003" w:colFirst="0" w:colLast="0"/>
            <w:bookmarkEnd w:id="359"/>
            <w:r w:rsidRPr="00EE6477">
              <w:rPr>
                <w:b/>
                <w:sz w:val="12"/>
              </w:rPr>
              <w:t>Lucro líquido atribuível aos acionistas</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65" w:name="BBDRA02AA003"/>
            <w:bookmarkEnd w:id="365"/>
            <w:r w:rsidRPr="00EE6477">
              <w:rPr>
                <w:b/>
                <w:sz w:val="12"/>
              </w:rPr>
              <w:t>9.724.433</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66" w:name="BBDRA02AC003"/>
            <w:bookmarkEnd w:id="366"/>
            <w:r w:rsidRPr="00EE6477">
              <w:rPr>
                <w:b/>
                <w:sz w:val="12"/>
              </w:rPr>
              <w:t>6.347.858</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67" w:name="BBDRA02AD003"/>
            <w:bookmarkEnd w:id="367"/>
            <w:r w:rsidRPr="00EE6477">
              <w:rPr>
                <w:b/>
                <w:sz w:val="12"/>
              </w:rPr>
              <w:t>10.463.501</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68" w:name="BBDRA02AF003"/>
            <w:bookmarkEnd w:id="368"/>
            <w:r w:rsidRPr="00EE6477">
              <w:rPr>
                <w:b/>
                <w:sz w:val="12"/>
              </w:rPr>
              <w:t>7.179.444</w:t>
            </w:r>
          </w:p>
        </w:tc>
      </w:tr>
      <w:bookmarkEnd w:id="364"/>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jc w:val="left"/>
              <w:rPr>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p>
        </w:tc>
      </w:tr>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b/>
                <w:sz w:val="12"/>
              </w:rPr>
            </w:pPr>
            <w:bookmarkStart w:id="369" w:name="BBDRA0200005" w:colFirst="0" w:colLast="0"/>
            <w:bookmarkStart w:id="370" w:name="BBDRA02AA005" w:colFirst="0" w:colLast="0"/>
            <w:bookmarkStart w:id="371" w:name="BBDRA02AC005" w:colFirst="0" w:colLast="0"/>
            <w:bookmarkStart w:id="372" w:name="BBDRA02AD005" w:colFirst="0" w:colLast="0"/>
            <w:bookmarkStart w:id="373" w:name="BBDRA02AF005" w:colFirst="0" w:colLast="0"/>
            <w:r w:rsidRPr="00EE6477">
              <w:rPr>
                <w:b/>
                <w:sz w:val="12"/>
              </w:rPr>
              <w:t>Itens que podem ser reclassificados para a Demonstração do Resultado</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p>
        </w:tc>
      </w:tr>
      <w:bookmarkEnd w:id="369"/>
      <w:bookmarkEnd w:id="370"/>
      <w:bookmarkEnd w:id="371"/>
      <w:bookmarkEnd w:id="372"/>
      <w:bookmarkEnd w:id="373"/>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jc w:val="left"/>
              <w:rPr>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p>
        </w:tc>
      </w:tr>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b/>
                <w:sz w:val="12"/>
              </w:rPr>
            </w:pPr>
            <w:bookmarkStart w:id="374" w:name="BBDRA0200007" w:colFirst="0" w:colLast="0"/>
            <w:r w:rsidRPr="00EE6477">
              <w:rPr>
                <w:b/>
                <w:sz w:val="12"/>
              </w:rPr>
              <w:t>Ativos financeiros disponíveis para venda</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75" w:name="BBDRA02AA007"/>
            <w:bookmarkEnd w:id="375"/>
            <w:r w:rsidRPr="00EE6477">
              <w:rPr>
                <w:b/>
                <w:sz w:val="12"/>
              </w:rPr>
              <w:t>(1.463.657)</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76" w:name="BBDRA02AC007"/>
            <w:bookmarkEnd w:id="376"/>
            <w:r w:rsidRPr="00EE6477">
              <w:rPr>
                <w:b/>
                <w:sz w:val="12"/>
              </w:rPr>
              <w:t>(439.164)</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77" w:name="BBDRA02AD007"/>
            <w:bookmarkEnd w:id="377"/>
            <w:r w:rsidRPr="00EE6477">
              <w:rPr>
                <w:b/>
                <w:sz w:val="12"/>
              </w:rPr>
              <w:t>(1.562.582)</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b/>
                <w:sz w:val="12"/>
              </w:rPr>
            </w:pPr>
            <w:bookmarkStart w:id="378" w:name="BBDRA02AF007"/>
            <w:bookmarkEnd w:id="378"/>
            <w:r w:rsidRPr="00EE6477">
              <w:rPr>
                <w:b/>
                <w:sz w:val="12"/>
              </w:rPr>
              <w:t>(612.184)</w:t>
            </w: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ind w:left="60"/>
              <w:jc w:val="left"/>
              <w:rPr>
                <w:sz w:val="12"/>
              </w:rPr>
            </w:pPr>
            <w:bookmarkStart w:id="379" w:name="BBDRA0200008" w:colFirst="0" w:colLast="0"/>
            <w:bookmarkEnd w:id="374"/>
            <w:r w:rsidRPr="00EE6477">
              <w:rPr>
                <w:sz w:val="12"/>
              </w:rPr>
              <w:t>Ganhos/(perdas) não realizados sobre ativos financeiros disponíveis para venda</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80" w:name="BBDRA02AA008"/>
            <w:bookmarkEnd w:id="380"/>
            <w:r w:rsidRPr="00EE6477">
              <w:rPr>
                <w:sz w:val="12"/>
              </w:rPr>
              <w:t>(2.912.097)</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81" w:name="BBDRA02AC008"/>
            <w:bookmarkEnd w:id="381"/>
            <w:r w:rsidRPr="00EE6477">
              <w:rPr>
                <w:sz w:val="12"/>
              </w:rPr>
              <w:t>(1.167.315)</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82" w:name="BBDRA02AD008"/>
            <w:bookmarkEnd w:id="382"/>
            <w:r w:rsidRPr="00EE6477">
              <w:rPr>
                <w:sz w:val="12"/>
              </w:rPr>
              <w:t>(3.051.224)</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83" w:name="BBDRA02AF008"/>
            <w:bookmarkEnd w:id="383"/>
            <w:r w:rsidRPr="00EE6477">
              <w:rPr>
                <w:sz w:val="12"/>
              </w:rPr>
              <w:t>(1.500.260)</w:t>
            </w:r>
          </w:p>
        </w:tc>
      </w:tr>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ind w:left="60"/>
              <w:jc w:val="left"/>
              <w:rPr>
                <w:sz w:val="12"/>
              </w:rPr>
            </w:pPr>
            <w:bookmarkStart w:id="384" w:name="BBDRA0200009" w:colFirst="0" w:colLast="0"/>
            <w:bookmarkEnd w:id="379"/>
            <w:r w:rsidRPr="00EE6477">
              <w:rPr>
                <w:sz w:val="12"/>
              </w:rPr>
              <w:t>(Ganhos)/perdas realizados sobre ativos financeiros disponíveis para venda – reclassificados para o resultado</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385" w:name="BBDRA02AA009"/>
            <w:bookmarkEnd w:id="385"/>
            <w:r w:rsidRPr="00EE6477">
              <w:rPr>
                <w:sz w:val="12"/>
              </w:rPr>
              <w:t>910.859</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386" w:name="BBDRA02AC009"/>
            <w:bookmarkEnd w:id="386"/>
            <w:r w:rsidRPr="00EE6477">
              <w:rPr>
                <w:sz w:val="12"/>
              </w:rPr>
              <w:t>787.725</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387" w:name="BBDRA02AD009"/>
            <w:bookmarkEnd w:id="387"/>
            <w:r w:rsidRPr="00EE6477">
              <w:rPr>
                <w:sz w:val="12"/>
              </w:rPr>
              <w:t>900.739</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388" w:name="BBDRA02AF009"/>
            <w:bookmarkEnd w:id="388"/>
            <w:r w:rsidRPr="00EE6477">
              <w:rPr>
                <w:sz w:val="12"/>
              </w:rPr>
              <w:t>829.182</w:t>
            </w: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ind w:left="60"/>
              <w:jc w:val="left"/>
              <w:rPr>
                <w:sz w:val="12"/>
              </w:rPr>
            </w:pPr>
            <w:bookmarkStart w:id="389" w:name="BBDRA0200010" w:colFirst="0" w:colLast="0"/>
            <w:bookmarkEnd w:id="384"/>
            <w:r w:rsidRPr="00EE6477">
              <w:rPr>
                <w:sz w:val="12"/>
              </w:rPr>
              <w:t>Efeito tributário</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90" w:name="BBDRA02AA010"/>
            <w:bookmarkEnd w:id="390"/>
            <w:r w:rsidRPr="00EE6477">
              <w:rPr>
                <w:sz w:val="12"/>
              </w:rPr>
              <w:t>537.581</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91" w:name="BBDRA02AC010"/>
            <w:bookmarkEnd w:id="391"/>
            <w:r w:rsidRPr="00EE6477">
              <w:rPr>
                <w:sz w:val="12"/>
              </w:rPr>
              <w:t>(59.574)</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92" w:name="BBDRA02AD010"/>
            <w:bookmarkEnd w:id="392"/>
            <w:r w:rsidRPr="00EE6477">
              <w:rPr>
                <w:sz w:val="12"/>
              </w:rPr>
              <w:t>587.903</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393" w:name="BBDRA02AF010"/>
            <w:bookmarkEnd w:id="393"/>
            <w:r w:rsidRPr="00EE6477">
              <w:rPr>
                <w:sz w:val="12"/>
              </w:rPr>
              <w:t>58.894</w:t>
            </w:r>
          </w:p>
        </w:tc>
      </w:tr>
      <w:bookmarkEnd w:id="389"/>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jc w:val="left"/>
              <w:rPr>
                <w:b/>
                <w:sz w:val="12"/>
              </w:rPr>
            </w:pPr>
            <w:bookmarkStart w:id="394" w:name="BBDRA0200012" w:colFirst="0" w:colLast="0"/>
            <w:r w:rsidRPr="00EE6477">
              <w:rPr>
                <w:b/>
                <w:sz w:val="12"/>
              </w:rPr>
              <w:t>Participação no resultado abrangente de investimentos em controladas, coligadas e controladas em conjunto</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395" w:name="BBDRA02AA012"/>
            <w:bookmarkEnd w:id="395"/>
            <w:r w:rsidRPr="00EE6477">
              <w:rPr>
                <w:b/>
                <w:sz w:val="12"/>
              </w:rPr>
              <w:t>9.265</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396" w:name="BBDRA02AC012"/>
            <w:bookmarkEnd w:id="396"/>
            <w:r w:rsidRPr="00EE6477">
              <w:rPr>
                <w:b/>
                <w:sz w:val="12"/>
              </w:rPr>
              <w:t>(224.186)</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397" w:name="BBDRA02AD012"/>
            <w:bookmarkEnd w:id="397"/>
            <w:r w:rsidRPr="00EE6477">
              <w:rPr>
                <w:b/>
                <w:sz w:val="12"/>
              </w:rPr>
              <w:t>46.105</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398" w:name="BBDRA02AF012"/>
            <w:bookmarkEnd w:id="398"/>
            <w:r w:rsidRPr="00EE6477">
              <w:rPr>
                <w:b/>
                <w:sz w:val="12"/>
              </w:rPr>
              <w:t>(47.200)</w:t>
            </w:r>
          </w:p>
        </w:tc>
      </w:tr>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ind w:left="60"/>
              <w:jc w:val="left"/>
              <w:rPr>
                <w:sz w:val="12"/>
              </w:rPr>
            </w:pPr>
            <w:bookmarkStart w:id="399" w:name="BBDRA0200013" w:colFirst="0" w:colLast="0"/>
            <w:bookmarkEnd w:id="394"/>
            <w:r w:rsidRPr="00EE6477">
              <w:rPr>
                <w:sz w:val="12"/>
              </w:rPr>
              <w:t>Ganhos/(perdas) não realizados sobre ativos financeiros disponíveis para venda</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00" w:name="BBDRA02AA013"/>
            <w:bookmarkEnd w:id="400"/>
            <w:r w:rsidRPr="00EE6477">
              <w:rPr>
                <w:sz w:val="12"/>
              </w:rPr>
              <w:t>(168.451)</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01" w:name="BBDRA02AC013"/>
            <w:bookmarkEnd w:id="401"/>
            <w:r w:rsidRPr="00EE6477">
              <w:rPr>
                <w:sz w:val="12"/>
              </w:rPr>
              <w:t>(380.542)</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02" w:name="BBDRA02AD013"/>
            <w:bookmarkEnd w:id="402"/>
            <w:r w:rsidRPr="00EE6477">
              <w:rPr>
                <w:sz w:val="12"/>
              </w:rPr>
              <w:t>(122.677)</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03" w:name="BBDRA02AF013"/>
            <w:bookmarkEnd w:id="403"/>
            <w:r w:rsidRPr="00EE6477">
              <w:rPr>
                <w:sz w:val="12"/>
              </w:rPr>
              <w:t>(83.409)</w:t>
            </w: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ind w:left="60"/>
              <w:jc w:val="left"/>
              <w:rPr>
                <w:sz w:val="12"/>
              </w:rPr>
            </w:pPr>
            <w:bookmarkStart w:id="404" w:name="BBDRA0200014" w:colFirst="0" w:colLast="0"/>
            <w:bookmarkEnd w:id="399"/>
            <w:r w:rsidRPr="00EE6477">
              <w:rPr>
                <w:sz w:val="12"/>
              </w:rPr>
              <w:t>Ganhos/(perdas) não realizados sobre hedge de fluxo de caixa</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05" w:name="BBDRA02AA014"/>
            <w:bookmarkEnd w:id="405"/>
            <w:r w:rsidRPr="00EE6477">
              <w:rPr>
                <w:sz w:val="12"/>
              </w:rPr>
              <w:t>216.290</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06" w:name="BBDRA02AC014"/>
            <w:bookmarkEnd w:id="406"/>
            <w:r w:rsidRPr="00EE6477">
              <w:rPr>
                <w:sz w:val="12"/>
              </w:rPr>
              <w:t>14.873</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07" w:name="BBDRA02AD014"/>
            <w:bookmarkEnd w:id="407"/>
            <w:r w:rsidRPr="00EE6477">
              <w:rPr>
                <w:sz w:val="12"/>
              </w:rPr>
              <w:t>216.290</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08" w:name="BBDRA02AF014"/>
            <w:bookmarkEnd w:id="408"/>
            <w:r w:rsidRPr="00EE6477">
              <w:rPr>
                <w:sz w:val="12"/>
              </w:rPr>
              <w:t>14.873</w:t>
            </w:r>
          </w:p>
        </w:tc>
      </w:tr>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ind w:left="60"/>
              <w:jc w:val="left"/>
              <w:rPr>
                <w:sz w:val="12"/>
              </w:rPr>
            </w:pPr>
            <w:bookmarkStart w:id="409" w:name="BBDRA0200031" w:colFirst="0" w:colLast="0"/>
            <w:bookmarkEnd w:id="404"/>
            <w:r w:rsidRPr="00EE6477">
              <w:rPr>
                <w:sz w:val="12"/>
              </w:rPr>
              <w:t>Ganhos/(perdas) não realizados em outros resultados abrangentes</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10" w:name="BBDRA02AA031"/>
            <w:bookmarkEnd w:id="410"/>
            <w:r w:rsidRPr="00EE6477">
              <w:rPr>
                <w:sz w:val="12"/>
              </w:rPr>
              <w:t>(4.827)</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11" w:name="BBDRA02AC031"/>
            <w:bookmarkEnd w:id="411"/>
            <w:r w:rsidRPr="00EE6477">
              <w:rPr>
                <w:sz w:val="12"/>
              </w:rPr>
              <w:t>6.787</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12" w:name="BBDRA02AD031"/>
            <w:bookmarkEnd w:id="412"/>
            <w:r w:rsidRPr="00EE6477">
              <w:rPr>
                <w:sz w:val="12"/>
              </w:rPr>
              <w:t>(4.827)</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13" w:name="BBDRA02AF031"/>
            <w:bookmarkEnd w:id="413"/>
            <w:r w:rsidRPr="00EE6477">
              <w:rPr>
                <w:sz w:val="12"/>
              </w:rPr>
              <w:t>6.787</w:t>
            </w: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ind w:left="60"/>
              <w:jc w:val="left"/>
              <w:rPr>
                <w:sz w:val="12"/>
              </w:rPr>
            </w:pPr>
            <w:bookmarkStart w:id="414" w:name="BBDRA0200016" w:colFirst="0" w:colLast="0"/>
            <w:bookmarkEnd w:id="409"/>
            <w:r w:rsidRPr="00EE6477">
              <w:rPr>
                <w:sz w:val="12"/>
              </w:rPr>
              <w:t>Efeito tributário</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15" w:name="BBDRA02AA016"/>
            <w:bookmarkEnd w:id="415"/>
            <w:r w:rsidRPr="00EE6477">
              <w:rPr>
                <w:sz w:val="12"/>
              </w:rPr>
              <w:t>(33.747)</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16" w:name="BBDRA02AC016"/>
            <w:bookmarkEnd w:id="416"/>
            <w:r w:rsidRPr="00EE6477">
              <w:rPr>
                <w:sz w:val="12"/>
              </w:rPr>
              <w:t>134.696</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17" w:name="BBDRA02AD016"/>
            <w:bookmarkEnd w:id="417"/>
            <w:r w:rsidRPr="00EE6477">
              <w:rPr>
                <w:sz w:val="12"/>
              </w:rPr>
              <w:t>(42.681)</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18" w:name="BBDRA02AF016"/>
            <w:bookmarkEnd w:id="418"/>
            <w:r w:rsidRPr="00EE6477">
              <w:rPr>
                <w:sz w:val="12"/>
              </w:rPr>
              <w:t>14.549</w:t>
            </w:r>
          </w:p>
        </w:tc>
      </w:tr>
      <w:bookmarkEnd w:id="414"/>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jc w:val="left"/>
              <w:rPr>
                <w:b/>
                <w:sz w:val="12"/>
              </w:rPr>
            </w:pPr>
            <w:bookmarkStart w:id="419" w:name="BBDRA0200017" w:colFirst="0" w:colLast="0"/>
            <w:r w:rsidRPr="00EE6477">
              <w:rPr>
                <w:b/>
                <w:sz w:val="12"/>
              </w:rPr>
              <w:t>Ajustes de conversão de investimentos no exterior</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20" w:name="BBDRA02AA017"/>
            <w:bookmarkEnd w:id="420"/>
            <w:r w:rsidRPr="00EE6477">
              <w:rPr>
                <w:b/>
                <w:sz w:val="12"/>
              </w:rPr>
              <w:t>(383.185)</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21" w:name="BBDRA02AC017"/>
            <w:bookmarkEnd w:id="421"/>
            <w:r w:rsidRPr="00EE6477">
              <w:rPr>
                <w:b/>
                <w:sz w:val="12"/>
              </w:rPr>
              <w:t>513.770</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22" w:name="BBDRA02AD017"/>
            <w:bookmarkEnd w:id="422"/>
            <w:r w:rsidRPr="00EE6477">
              <w:rPr>
                <w:b/>
                <w:sz w:val="12"/>
              </w:rPr>
              <w:t>(464.350)</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23" w:name="BBDRA02AF017"/>
            <w:bookmarkEnd w:id="423"/>
            <w:r w:rsidRPr="00EE6477">
              <w:rPr>
                <w:b/>
                <w:sz w:val="12"/>
              </w:rPr>
              <w:t>580.544</w:t>
            </w:r>
          </w:p>
        </w:tc>
      </w:tr>
      <w:bookmarkEnd w:id="419"/>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jc w:val="left"/>
              <w:rPr>
                <w:b/>
                <w:sz w:val="12"/>
              </w:rPr>
            </w:pPr>
            <w:bookmarkStart w:id="424" w:name="BBDRA0200019" w:colFirst="0" w:colLast="0"/>
            <w:bookmarkStart w:id="425" w:name="BBDRA02AA019" w:colFirst="0" w:colLast="0"/>
            <w:bookmarkStart w:id="426" w:name="BBDRA02AC019" w:colFirst="0" w:colLast="0"/>
            <w:bookmarkStart w:id="427" w:name="BBDRA02AD019" w:colFirst="0" w:colLast="0"/>
            <w:bookmarkStart w:id="428" w:name="BBDRA02AF019" w:colFirst="0" w:colLast="0"/>
            <w:r w:rsidRPr="00EE6477">
              <w:rPr>
                <w:b/>
                <w:sz w:val="12"/>
              </w:rPr>
              <w:t>Itens que não podem ser reclassificados para a Demonstração do Resultado</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p>
        </w:tc>
      </w:tr>
      <w:bookmarkEnd w:id="424"/>
      <w:bookmarkEnd w:id="425"/>
      <w:bookmarkEnd w:id="426"/>
      <w:bookmarkEnd w:id="427"/>
      <w:bookmarkEnd w:id="428"/>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jc w:val="left"/>
              <w:rPr>
                <w:b/>
                <w:sz w:val="12"/>
              </w:rPr>
            </w:pPr>
            <w:bookmarkStart w:id="429" w:name="BBDRA0200021" w:colFirst="0" w:colLast="0"/>
            <w:r w:rsidRPr="00EE6477">
              <w:rPr>
                <w:b/>
                <w:sz w:val="12"/>
              </w:rPr>
              <w:t>Planos de benefício definido</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30" w:name="BBDRA02AA021"/>
            <w:bookmarkEnd w:id="430"/>
            <w:r w:rsidRPr="00EE6477">
              <w:rPr>
                <w:b/>
                <w:sz w:val="12"/>
              </w:rPr>
              <w:t>13.890.810</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31" w:name="BBDRA02AC021"/>
            <w:bookmarkEnd w:id="431"/>
            <w:r w:rsidRPr="00EE6477">
              <w:rPr>
                <w:b/>
                <w:sz w:val="12"/>
              </w:rPr>
              <w:t>1.640.788</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32" w:name="BBDRA02AD021"/>
            <w:bookmarkEnd w:id="432"/>
            <w:r w:rsidRPr="00EE6477">
              <w:rPr>
                <w:b/>
                <w:sz w:val="12"/>
              </w:rPr>
              <w:t>13.890.810</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33" w:name="BBDRA02AF021"/>
            <w:bookmarkEnd w:id="433"/>
            <w:r w:rsidRPr="00EE6477">
              <w:rPr>
                <w:b/>
                <w:sz w:val="12"/>
              </w:rPr>
              <w:t>1.640.788</w:t>
            </w:r>
          </w:p>
        </w:tc>
      </w:tr>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ind w:left="60"/>
              <w:jc w:val="left"/>
              <w:rPr>
                <w:sz w:val="12"/>
              </w:rPr>
            </w:pPr>
            <w:bookmarkStart w:id="434" w:name="BBDRA0200022" w:colFirst="0" w:colLast="0"/>
            <w:bookmarkEnd w:id="429"/>
            <w:r w:rsidRPr="00EE6477">
              <w:rPr>
                <w:sz w:val="12"/>
              </w:rPr>
              <w:t>Ganhos/(perdas) em remensurações relacionadas a planos de benefícios definidos</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35" w:name="BBDRA02AA022"/>
            <w:bookmarkEnd w:id="435"/>
            <w:r w:rsidRPr="00EE6477">
              <w:rPr>
                <w:sz w:val="12"/>
              </w:rPr>
              <w:t>25.909.073</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36" w:name="BBDRA02AC022"/>
            <w:bookmarkEnd w:id="436"/>
            <w:r w:rsidRPr="00EE6477">
              <w:rPr>
                <w:sz w:val="12"/>
              </w:rPr>
              <w:t>2.984.695</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37" w:name="BBDRA02AD022"/>
            <w:bookmarkEnd w:id="437"/>
            <w:r w:rsidRPr="00EE6477">
              <w:rPr>
                <w:sz w:val="12"/>
              </w:rPr>
              <w:t>25.909.073</w:t>
            </w: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bookmarkStart w:id="438" w:name="BBDRA02AF022"/>
            <w:bookmarkEnd w:id="438"/>
            <w:r w:rsidRPr="00EE6477">
              <w:rPr>
                <w:sz w:val="12"/>
              </w:rPr>
              <w:t>2.984.695</w:t>
            </w: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ind w:left="60"/>
              <w:jc w:val="left"/>
              <w:rPr>
                <w:sz w:val="12"/>
              </w:rPr>
            </w:pPr>
            <w:bookmarkStart w:id="439" w:name="BBDRA0200023" w:colFirst="0" w:colLast="0"/>
            <w:bookmarkEnd w:id="434"/>
            <w:r w:rsidRPr="00EE6477">
              <w:rPr>
                <w:sz w:val="12"/>
              </w:rPr>
              <w:t>Efeito tributário</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40" w:name="BBDRA02AA023"/>
            <w:bookmarkEnd w:id="440"/>
            <w:r w:rsidRPr="00EE6477">
              <w:rPr>
                <w:sz w:val="12"/>
              </w:rPr>
              <w:t>(12.018.263)</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41" w:name="BBDRA02AC023"/>
            <w:bookmarkEnd w:id="441"/>
            <w:r w:rsidRPr="00EE6477">
              <w:rPr>
                <w:sz w:val="12"/>
              </w:rPr>
              <w:t>(1.343.907)</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42" w:name="BBDRA02AD023"/>
            <w:bookmarkEnd w:id="442"/>
            <w:r w:rsidRPr="00EE6477">
              <w:rPr>
                <w:sz w:val="12"/>
              </w:rPr>
              <w:t>(12.018.263)</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sz w:val="12"/>
              </w:rPr>
            </w:pPr>
            <w:bookmarkStart w:id="443" w:name="BBDRA02AF023"/>
            <w:bookmarkEnd w:id="443"/>
            <w:r w:rsidRPr="00EE6477">
              <w:rPr>
                <w:sz w:val="12"/>
              </w:rPr>
              <w:t>(1.343.907)</w:t>
            </w:r>
          </w:p>
        </w:tc>
      </w:tr>
      <w:bookmarkEnd w:id="439"/>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jc w:val="left"/>
              <w:rPr>
                <w:b/>
                <w:sz w:val="12"/>
              </w:rPr>
            </w:pPr>
            <w:bookmarkStart w:id="444" w:name="BBDRA0200024" w:colFirst="0" w:colLast="0"/>
            <w:r w:rsidRPr="00EE6477">
              <w:rPr>
                <w:b/>
                <w:sz w:val="12"/>
              </w:rPr>
              <w:t>Outros resultados abrangentes líquidos de efeitos tributários</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45" w:name="BBDRA02AA024"/>
            <w:bookmarkEnd w:id="445"/>
            <w:r w:rsidRPr="00EE6477">
              <w:rPr>
                <w:b/>
                <w:sz w:val="12"/>
              </w:rPr>
              <w:t>12.053.233</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46" w:name="BBDRA02AC024"/>
            <w:bookmarkEnd w:id="446"/>
            <w:r w:rsidRPr="00EE6477">
              <w:rPr>
                <w:b/>
                <w:sz w:val="12"/>
              </w:rPr>
              <w:t>1.491.208</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47" w:name="BBDRA02AD024"/>
            <w:bookmarkEnd w:id="447"/>
            <w:r w:rsidRPr="00EE6477">
              <w:rPr>
                <w:b/>
                <w:sz w:val="12"/>
              </w:rPr>
              <w:t>11.909.983</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48" w:name="BBDRA02AF024"/>
            <w:bookmarkEnd w:id="448"/>
            <w:r w:rsidRPr="00EE6477">
              <w:rPr>
                <w:b/>
                <w:sz w:val="12"/>
              </w:rPr>
              <w:t>1.561.948</w:t>
            </w:r>
          </w:p>
        </w:tc>
      </w:tr>
      <w:bookmarkEnd w:id="444"/>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r>
      <w:tr w:rsidR="000E47FE" w:rsidRPr="00EE6477" w:rsidTr="003F13F8">
        <w:trPr>
          <w:cantSplit/>
        </w:trPr>
        <w:tc>
          <w:tcPr>
            <w:tcW w:w="4820"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jc w:val="left"/>
              <w:rPr>
                <w:b/>
                <w:sz w:val="12"/>
              </w:rPr>
            </w:pPr>
            <w:bookmarkStart w:id="449" w:name="BBDRA0200025" w:colFirst="0" w:colLast="0"/>
            <w:r w:rsidRPr="00EE6477">
              <w:rPr>
                <w:b/>
                <w:sz w:val="12"/>
              </w:rPr>
              <w:t>Resultado abrangente do período</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50" w:name="BBDRA02AA025"/>
            <w:bookmarkEnd w:id="450"/>
            <w:r w:rsidRPr="00EE6477">
              <w:rPr>
                <w:b/>
                <w:sz w:val="12"/>
              </w:rPr>
              <w:t>21.777.666</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51" w:name="BBDRA02AC025"/>
            <w:bookmarkEnd w:id="451"/>
            <w:r w:rsidRPr="00EE6477">
              <w:rPr>
                <w:b/>
                <w:sz w:val="12"/>
              </w:rPr>
              <w:t>7.839.066</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52" w:name="BBDRA02AD025"/>
            <w:bookmarkEnd w:id="452"/>
            <w:r w:rsidRPr="00EE6477">
              <w:rPr>
                <w:b/>
                <w:sz w:val="12"/>
              </w:rPr>
              <w:t>22.373.484</w:t>
            </w:r>
          </w:p>
        </w:tc>
        <w:tc>
          <w:tcPr>
            <w:tcW w:w="1233" w:type="dxa"/>
            <w:tcBorders>
              <w:bottom w:val="single" w:sz="4" w:space="0" w:color="FFFFFF" w:themeColor="background1"/>
            </w:tcBorders>
            <w:shd w:val="solid" w:color="E6E6E6" w:fill="auto"/>
            <w:vAlign w:val="center"/>
          </w:tcPr>
          <w:p w:rsidR="000E47FE" w:rsidRPr="00EE6477" w:rsidRDefault="000E47FE" w:rsidP="00DF459D">
            <w:pPr>
              <w:pStyle w:val="070-TabelaPadro"/>
              <w:spacing w:line="276" w:lineRule="auto"/>
              <w:rPr>
                <w:b/>
                <w:sz w:val="12"/>
              </w:rPr>
            </w:pPr>
            <w:bookmarkStart w:id="453" w:name="BBDRA02AF025"/>
            <w:bookmarkEnd w:id="453"/>
            <w:r w:rsidRPr="00EE6477">
              <w:rPr>
                <w:b/>
                <w:sz w:val="12"/>
              </w:rPr>
              <w:t>8.741.392</w:t>
            </w:r>
          </w:p>
        </w:tc>
      </w:tr>
      <w:bookmarkEnd w:id="449"/>
      <w:tr w:rsidR="000E47FE" w:rsidRPr="00EE6477" w:rsidTr="003F13F8">
        <w:trPr>
          <w:cantSplit/>
        </w:trPr>
        <w:tc>
          <w:tcPr>
            <w:tcW w:w="4820"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jc w:val="left"/>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c>
          <w:tcPr>
            <w:tcW w:w="1233" w:type="dxa"/>
            <w:tcBorders>
              <w:bottom w:val="single" w:sz="4" w:space="0" w:color="FFFFFF" w:themeColor="background1"/>
            </w:tcBorders>
            <w:shd w:val="solid" w:color="F3F3F3" w:fill="auto"/>
            <w:vAlign w:val="center"/>
          </w:tcPr>
          <w:p w:rsidR="000E47FE" w:rsidRPr="00EE6477" w:rsidRDefault="000E47FE" w:rsidP="00DF459D">
            <w:pPr>
              <w:pStyle w:val="070-TabelaPadro"/>
              <w:spacing w:line="276" w:lineRule="auto"/>
              <w:rPr>
                <w:sz w:val="12"/>
              </w:rPr>
            </w:pPr>
          </w:p>
        </w:tc>
      </w:tr>
      <w:tr w:rsidR="000E47FE" w:rsidRPr="00A669F6" w:rsidTr="003F13F8">
        <w:trPr>
          <w:cantSplit/>
        </w:trPr>
        <w:tc>
          <w:tcPr>
            <w:tcW w:w="4820" w:type="dxa"/>
            <w:tcBorders>
              <w:bottom w:val="single" w:sz="4" w:space="0" w:color="FFFFFF" w:themeColor="background1"/>
            </w:tcBorders>
            <w:shd w:val="solid" w:color="E6E6E6" w:fill="auto"/>
            <w:vAlign w:val="center"/>
          </w:tcPr>
          <w:p w:rsidR="000E47FE" w:rsidRPr="00A669F6" w:rsidRDefault="000E47FE" w:rsidP="00DF459D">
            <w:pPr>
              <w:pStyle w:val="070-TabelaPadro"/>
              <w:spacing w:line="276" w:lineRule="auto"/>
              <w:jc w:val="left"/>
              <w:rPr>
                <w:sz w:val="12"/>
              </w:rPr>
            </w:pPr>
            <w:bookmarkStart w:id="454" w:name="BBDRA0200027" w:colFirst="0" w:colLast="0"/>
            <w:r w:rsidRPr="00A669F6">
              <w:rPr>
                <w:sz w:val="12"/>
              </w:rPr>
              <w:t>Resultado abrangente atribuível aos acionistas controladores</w:t>
            </w:r>
          </w:p>
        </w:tc>
        <w:tc>
          <w:tcPr>
            <w:tcW w:w="1233" w:type="dxa"/>
            <w:tcBorders>
              <w:bottom w:val="single" w:sz="4" w:space="0" w:color="FFFFFF" w:themeColor="background1"/>
            </w:tcBorders>
            <w:shd w:val="solid" w:color="E6E6E6" w:fill="auto"/>
            <w:vAlign w:val="center"/>
          </w:tcPr>
          <w:p w:rsidR="000E47FE" w:rsidRPr="00A669F6" w:rsidRDefault="000E47FE" w:rsidP="00DF459D">
            <w:pPr>
              <w:pStyle w:val="070-TabelaPadro"/>
              <w:spacing w:line="276" w:lineRule="auto"/>
              <w:rPr>
                <w:sz w:val="12"/>
              </w:rPr>
            </w:pPr>
            <w:bookmarkStart w:id="455" w:name="BBDRA02AA027"/>
            <w:bookmarkEnd w:id="455"/>
            <w:r w:rsidRPr="00A669F6">
              <w:rPr>
                <w:sz w:val="12"/>
              </w:rPr>
              <w:t>21.777.666</w:t>
            </w:r>
          </w:p>
        </w:tc>
        <w:tc>
          <w:tcPr>
            <w:tcW w:w="1233" w:type="dxa"/>
            <w:tcBorders>
              <w:bottom w:val="single" w:sz="4" w:space="0" w:color="FFFFFF" w:themeColor="background1"/>
            </w:tcBorders>
            <w:shd w:val="solid" w:color="E6E6E6" w:fill="auto"/>
            <w:vAlign w:val="center"/>
          </w:tcPr>
          <w:p w:rsidR="000E47FE" w:rsidRPr="00A669F6" w:rsidRDefault="000E47FE" w:rsidP="00DF459D">
            <w:pPr>
              <w:pStyle w:val="070-TabelaPadro"/>
              <w:spacing w:line="276" w:lineRule="auto"/>
              <w:rPr>
                <w:sz w:val="12"/>
              </w:rPr>
            </w:pPr>
            <w:bookmarkStart w:id="456" w:name="BBDRA02AC027"/>
            <w:bookmarkEnd w:id="456"/>
            <w:r w:rsidRPr="00A669F6">
              <w:rPr>
                <w:sz w:val="12"/>
              </w:rPr>
              <w:t>7.839.066</w:t>
            </w:r>
          </w:p>
        </w:tc>
        <w:tc>
          <w:tcPr>
            <w:tcW w:w="1233" w:type="dxa"/>
            <w:tcBorders>
              <w:bottom w:val="single" w:sz="4" w:space="0" w:color="FFFFFF" w:themeColor="background1"/>
            </w:tcBorders>
            <w:shd w:val="solid" w:color="E6E6E6" w:fill="auto"/>
            <w:vAlign w:val="center"/>
          </w:tcPr>
          <w:p w:rsidR="000E47FE" w:rsidRPr="00A669F6" w:rsidRDefault="000E47FE" w:rsidP="00DF459D">
            <w:pPr>
              <w:pStyle w:val="070-TabelaPadro"/>
              <w:spacing w:line="276" w:lineRule="auto"/>
              <w:rPr>
                <w:sz w:val="12"/>
              </w:rPr>
            </w:pPr>
            <w:bookmarkStart w:id="457" w:name="BBDRA02AD027"/>
            <w:bookmarkEnd w:id="457"/>
            <w:r w:rsidRPr="00A669F6">
              <w:rPr>
                <w:sz w:val="12"/>
              </w:rPr>
              <w:t>21.802.834</w:t>
            </w:r>
          </w:p>
        </w:tc>
        <w:tc>
          <w:tcPr>
            <w:tcW w:w="1233" w:type="dxa"/>
            <w:tcBorders>
              <w:bottom w:val="single" w:sz="4" w:space="0" w:color="FFFFFF" w:themeColor="background1"/>
            </w:tcBorders>
            <w:shd w:val="solid" w:color="E6E6E6" w:fill="auto"/>
            <w:vAlign w:val="center"/>
          </w:tcPr>
          <w:p w:rsidR="000E47FE" w:rsidRPr="00A669F6" w:rsidRDefault="000E47FE" w:rsidP="00DF459D">
            <w:pPr>
              <w:pStyle w:val="070-TabelaPadro"/>
              <w:spacing w:line="276" w:lineRule="auto"/>
              <w:rPr>
                <w:sz w:val="12"/>
              </w:rPr>
            </w:pPr>
            <w:bookmarkStart w:id="458" w:name="BBDRA02AF027"/>
            <w:bookmarkEnd w:id="458"/>
            <w:r w:rsidRPr="00A669F6">
              <w:rPr>
                <w:sz w:val="12"/>
              </w:rPr>
              <w:t>7.906.083</w:t>
            </w:r>
          </w:p>
        </w:tc>
      </w:tr>
      <w:tr w:rsidR="000E47FE" w:rsidRPr="00A669F6" w:rsidTr="003F13F8">
        <w:trPr>
          <w:cantSplit/>
        </w:trPr>
        <w:tc>
          <w:tcPr>
            <w:tcW w:w="4820" w:type="dxa"/>
            <w:tcBorders>
              <w:bottom w:val="single" w:sz="4" w:space="0" w:color="CCCCCC"/>
            </w:tcBorders>
            <w:shd w:val="solid" w:color="F3F3F3" w:fill="auto"/>
            <w:vAlign w:val="center"/>
          </w:tcPr>
          <w:p w:rsidR="000E47FE" w:rsidRPr="00A669F6" w:rsidRDefault="000E47FE" w:rsidP="00DF459D">
            <w:pPr>
              <w:pStyle w:val="070-TabelaPadro"/>
              <w:spacing w:line="276" w:lineRule="auto"/>
              <w:jc w:val="left"/>
              <w:rPr>
                <w:sz w:val="12"/>
              </w:rPr>
            </w:pPr>
            <w:bookmarkStart w:id="459" w:name="BBDRA0200028" w:colFirst="0" w:colLast="0"/>
            <w:bookmarkEnd w:id="454"/>
            <w:r w:rsidRPr="00A669F6">
              <w:rPr>
                <w:sz w:val="12"/>
              </w:rPr>
              <w:t>Resultado abrangente atribuível aos acionistas não controladores</w:t>
            </w:r>
          </w:p>
        </w:tc>
        <w:tc>
          <w:tcPr>
            <w:tcW w:w="1233" w:type="dxa"/>
            <w:tcBorders>
              <w:bottom w:val="single" w:sz="4" w:space="0" w:color="CCCCCC"/>
            </w:tcBorders>
            <w:shd w:val="solid" w:color="F3F3F3" w:fill="auto"/>
            <w:vAlign w:val="center"/>
          </w:tcPr>
          <w:p w:rsidR="000E47FE" w:rsidRPr="00A669F6" w:rsidRDefault="000E47FE" w:rsidP="00DF459D">
            <w:pPr>
              <w:pStyle w:val="070-TabelaPadro"/>
              <w:spacing w:line="276" w:lineRule="auto"/>
              <w:rPr>
                <w:sz w:val="12"/>
              </w:rPr>
            </w:pPr>
            <w:bookmarkStart w:id="460" w:name="BBDRA02AA028"/>
            <w:bookmarkEnd w:id="460"/>
            <w:r w:rsidRPr="00A669F6">
              <w:rPr>
                <w:sz w:val="12"/>
              </w:rPr>
              <w:t>--</w:t>
            </w:r>
          </w:p>
        </w:tc>
        <w:tc>
          <w:tcPr>
            <w:tcW w:w="1233" w:type="dxa"/>
            <w:tcBorders>
              <w:bottom w:val="single" w:sz="4" w:space="0" w:color="CCCCCC"/>
            </w:tcBorders>
            <w:shd w:val="solid" w:color="F3F3F3" w:fill="auto"/>
            <w:vAlign w:val="center"/>
          </w:tcPr>
          <w:p w:rsidR="000E47FE" w:rsidRPr="00A669F6" w:rsidRDefault="000E47FE" w:rsidP="00DF459D">
            <w:pPr>
              <w:pStyle w:val="070-TabelaPadro"/>
              <w:spacing w:line="276" w:lineRule="auto"/>
              <w:rPr>
                <w:sz w:val="12"/>
              </w:rPr>
            </w:pPr>
            <w:bookmarkStart w:id="461" w:name="BBDRA02AC028"/>
            <w:bookmarkEnd w:id="461"/>
            <w:r w:rsidRPr="00A669F6">
              <w:rPr>
                <w:sz w:val="12"/>
              </w:rPr>
              <w:t>--</w:t>
            </w:r>
          </w:p>
        </w:tc>
        <w:tc>
          <w:tcPr>
            <w:tcW w:w="1233" w:type="dxa"/>
            <w:tcBorders>
              <w:bottom w:val="single" w:sz="4" w:space="0" w:color="CCCCCC"/>
            </w:tcBorders>
            <w:shd w:val="solid" w:color="F3F3F3" w:fill="auto"/>
            <w:vAlign w:val="center"/>
          </w:tcPr>
          <w:p w:rsidR="000E47FE" w:rsidRPr="00A669F6" w:rsidRDefault="000E47FE" w:rsidP="00DF459D">
            <w:pPr>
              <w:pStyle w:val="070-TabelaPadro"/>
              <w:spacing w:line="276" w:lineRule="auto"/>
              <w:rPr>
                <w:sz w:val="12"/>
              </w:rPr>
            </w:pPr>
            <w:bookmarkStart w:id="462" w:name="BBDRA02AD028"/>
            <w:bookmarkEnd w:id="462"/>
            <w:r w:rsidRPr="00A669F6">
              <w:rPr>
                <w:sz w:val="12"/>
              </w:rPr>
              <w:t>570.650</w:t>
            </w:r>
          </w:p>
        </w:tc>
        <w:tc>
          <w:tcPr>
            <w:tcW w:w="1233" w:type="dxa"/>
            <w:tcBorders>
              <w:bottom w:val="single" w:sz="4" w:space="0" w:color="CCCCCC"/>
            </w:tcBorders>
            <w:shd w:val="solid" w:color="F3F3F3" w:fill="auto"/>
            <w:vAlign w:val="center"/>
          </w:tcPr>
          <w:p w:rsidR="000E47FE" w:rsidRPr="00A669F6" w:rsidRDefault="000E47FE" w:rsidP="00DF459D">
            <w:pPr>
              <w:pStyle w:val="070-TabelaPadro"/>
              <w:spacing w:line="276" w:lineRule="auto"/>
              <w:rPr>
                <w:sz w:val="12"/>
              </w:rPr>
            </w:pPr>
            <w:bookmarkStart w:id="463" w:name="BBDRA02AF028"/>
            <w:bookmarkEnd w:id="463"/>
            <w:r w:rsidRPr="00A669F6">
              <w:rPr>
                <w:sz w:val="12"/>
              </w:rPr>
              <w:t>835.309</w:t>
            </w:r>
          </w:p>
        </w:tc>
      </w:tr>
    </w:tbl>
    <w:bookmarkEnd w:id="353"/>
    <w:bookmarkEnd w:id="459"/>
    <w:p w:rsidR="0049554D" w:rsidRPr="00D521B3" w:rsidRDefault="0049554D" w:rsidP="0049554D">
      <w:pPr>
        <w:pStyle w:val="072-Rodapdatabela"/>
      </w:pPr>
      <w:r w:rsidRPr="00D521B3">
        <w:t>As notas explicativas são parte integrante das demonstrações contábeis.</w:t>
      </w:r>
    </w:p>
    <w:p w:rsidR="000E47FE" w:rsidRPr="00EA4B1D" w:rsidRDefault="000E47FE" w:rsidP="003F13F8">
      <w:pPr>
        <w:pStyle w:val="072-Rodapdatabela"/>
      </w:pPr>
    </w:p>
    <w:p w:rsidR="000E47FE" w:rsidRDefault="000E47FE" w:rsidP="000E47FE">
      <w:pPr>
        <w:pStyle w:val="050-TextoPadro"/>
      </w:pPr>
    </w:p>
    <w:p w:rsidR="000E47FE" w:rsidRDefault="000E47FE" w:rsidP="000E47FE">
      <w:pPr>
        <w:pStyle w:val="050-TextoPadro"/>
        <w:sectPr w:rsidR="000E47FE" w:rsidSect="003F13F8">
          <w:headerReference w:type="even" r:id="rId22"/>
          <w:footerReference w:type="even" r:id="rId23"/>
          <w:headerReference w:type="first" r:id="rId24"/>
          <w:footerReference w:type="first" r:id="rId25"/>
          <w:pgSz w:w="11907" w:h="16840" w:code="9"/>
          <w:pgMar w:top="2268" w:right="851" w:bottom="1134" w:left="1418" w:header="425" w:footer="425" w:gutter="0"/>
          <w:cols w:space="283"/>
          <w:docGrid w:linePitch="326"/>
        </w:sectPr>
      </w:pPr>
    </w:p>
    <w:p w:rsidR="000E47FE" w:rsidRPr="00CE44F0" w:rsidRDefault="000E47FE" w:rsidP="003F13F8">
      <w:pPr>
        <w:pStyle w:val="050-TextoPadro"/>
        <w:tabs>
          <w:tab w:val="left" w:pos="5500"/>
        </w:tabs>
      </w:pPr>
    </w:p>
    <w:p w:rsidR="000E47FE" w:rsidRPr="00365FBD" w:rsidRDefault="000E47FE" w:rsidP="00605D66">
      <w:pPr>
        <w:pStyle w:val="020-TtulodeDocumento"/>
        <w:numPr>
          <w:ilvl w:val="0"/>
          <w:numId w:val="0"/>
        </w:numPr>
      </w:pPr>
      <w:bookmarkStart w:id="464" w:name="_Toc78968000"/>
      <w:r w:rsidRPr="00365FBD">
        <w:t>DEMONSTRAÇÃO DAS MUTAÇÕES DO PATRIMÔNIO LÍQUIDO</w:t>
      </w:r>
      <w:bookmarkEnd w:id="464"/>
    </w:p>
    <w:tbl>
      <w:tblPr>
        <w:tblW w:w="146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MP.01 - DEMONSTRAÇÃO DAS MUTAÇÕES DO PATRIMÔNIO LÍQUIDO - Banco Múltiplo"/>
        <w:tblDescription w:val="PubliCon - Sistema de Gerenciamento do Documentos Contábeis para Publicação&#10;&#10;Última atualização do mapa do quadro em: "/>
      </w:tblPr>
      <w:tblGrid>
        <w:gridCol w:w="5032"/>
        <w:gridCol w:w="708"/>
        <w:gridCol w:w="993"/>
        <w:gridCol w:w="992"/>
        <w:gridCol w:w="992"/>
        <w:gridCol w:w="992"/>
        <w:gridCol w:w="993"/>
        <w:gridCol w:w="992"/>
        <w:gridCol w:w="992"/>
        <w:gridCol w:w="992"/>
        <w:gridCol w:w="954"/>
      </w:tblGrid>
      <w:tr w:rsidR="000E47FE" w:rsidRPr="00FB0475" w:rsidTr="003F13F8">
        <w:trPr>
          <w:cantSplit/>
          <w:tblHeader/>
        </w:trPr>
        <w:tc>
          <w:tcPr>
            <w:tcW w:w="5032" w:type="dxa"/>
            <w:vMerge w:val="restart"/>
            <w:shd w:val="solid" w:color="132B4A" w:fill="auto"/>
            <w:vAlign w:val="center"/>
          </w:tcPr>
          <w:p w:rsidR="000E47FE" w:rsidRPr="00FB0475" w:rsidRDefault="000E47FE" w:rsidP="003F13F8">
            <w:pPr>
              <w:pStyle w:val="070-TabelaPadro"/>
              <w:jc w:val="center"/>
              <w:rPr>
                <w:sz w:val="11"/>
              </w:rPr>
            </w:pPr>
            <w:bookmarkStart w:id="465" w:name="BBDMP01"/>
            <w:r>
              <w:rPr>
                <w:sz w:val="11"/>
              </w:rPr>
              <w:t>BB Banco Múltiplo</w:t>
            </w:r>
          </w:p>
        </w:tc>
        <w:tc>
          <w:tcPr>
            <w:tcW w:w="708" w:type="dxa"/>
            <w:vMerge w:val="restart"/>
            <w:shd w:val="solid" w:color="132B4A" w:fill="auto"/>
            <w:vAlign w:val="center"/>
          </w:tcPr>
          <w:p w:rsidR="000E47FE" w:rsidRPr="00FB0475" w:rsidRDefault="000E47FE" w:rsidP="003F13F8">
            <w:pPr>
              <w:pStyle w:val="070-TabelaPadro"/>
              <w:jc w:val="center"/>
              <w:rPr>
                <w:sz w:val="11"/>
              </w:rPr>
            </w:pPr>
            <w:r>
              <w:rPr>
                <w:sz w:val="11"/>
              </w:rPr>
              <w:t>Nota</w:t>
            </w:r>
          </w:p>
        </w:tc>
        <w:tc>
          <w:tcPr>
            <w:tcW w:w="993" w:type="dxa"/>
            <w:vMerge w:val="restart"/>
            <w:shd w:val="solid" w:color="132B4A" w:fill="auto"/>
            <w:vAlign w:val="center"/>
          </w:tcPr>
          <w:p w:rsidR="000E47FE" w:rsidRPr="00FB0475" w:rsidRDefault="000E47FE" w:rsidP="003F13F8">
            <w:pPr>
              <w:pStyle w:val="070-TabelaPadro"/>
              <w:jc w:val="center"/>
              <w:rPr>
                <w:sz w:val="11"/>
              </w:rPr>
            </w:pPr>
            <w:r>
              <w:rPr>
                <w:sz w:val="11"/>
              </w:rPr>
              <w:t>Capital</w:t>
            </w:r>
          </w:p>
        </w:tc>
        <w:tc>
          <w:tcPr>
            <w:tcW w:w="992" w:type="dxa"/>
            <w:vMerge w:val="restart"/>
            <w:shd w:val="solid" w:color="132B4A" w:fill="auto"/>
            <w:vAlign w:val="center"/>
          </w:tcPr>
          <w:p w:rsidR="000E47FE" w:rsidRPr="00FB0475" w:rsidRDefault="000E47FE" w:rsidP="003F13F8">
            <w:pPr>
              <w:pStyle w:val="070-TabelaPadro"/>
              <w:jc w:val="center"/>
              <w:rPr>
                <w:sz w:val="11"/>
              </w:rPr>
            </w:pPr>
            <w:r>
              <w:rPr>
                <w:sz w:val="11"/>
              </w:rPr>
              <w:t>Reservas de Capital</w:t>
            </w:r>
          </w:p>
        </w:tc>
        <w:tc>
          <w:tcPr>
            <w:tcW w:w="992" w:type="dxa"/>
            <w:vMerge w:val="restart"/>
            <w:shd w:val="solid" w:color="132B4A" w:fill="auto"/>
            <w:vAlign w:val="center"/>
          </w:tcPr>
          <w:p w:rsidR="000E47FE" w:rsidRPr="00FB0475" w:rsidRDefault="000E47FE" w:rsidP="003F13F8">
            <w:pPr>
              <w:pStyle w:val="070-TabelaPadro"/>
              <w:jc w:val="center"/>
              <w:rPr>
                <w:sz w:val="11"/>
              </w:rPr>
            </w:pPr>
            <w:r>
              <w:rPr>
                <w:sz w:val="11"/>
              </w:rPr>
              <w:t>Reservas de Reavaliação</w:t>
            </w:r>
          </w:p>
        </w:tc>
        <w:tc>
          <w:tcPr>
            <w:tcW w:w="1985" w:type="dxa"/>
            <w:gridSpan w:val="2"/>
            <w:tcBorders>
              <w:bottom w:val="single" w:sz="4" w:space="0" w:color="FFFFFF" w:themeColor="background1"/>
            </w:tcBorders>
            <w:shd w:val="solid" w:color="132B4A" w:fill="auto"/>
            <w:vAlign w:val="center"/>
          </w:tcPr>
          <w:p w:rsidR="000E47FE" w:rsidRPr="00FB0475" w:rsidRDefault="000E47FE" w:rsidP="003F13F8">
            <w:pPr>
              <w:pStyle w:val="070-TabelaPadro"/>
              <w:jc w:val="center"/>
              <w:rPr>
                <w:sz w:val="11"/>
              </w:rPr>
            </w:pPr>
            <w:r>
              <w:rPr>
                <w:sz w:val="11"/>
              </w:rPr>
              <w:t>Reservas de Lucros</w:t>
            </w:r>
          </w:p>
        </w:tc>
        <w:tc>
          <w:tcPr>
            <w:tcW w:w="992" w:type="dxa"/>
            <w:vMerge w:val="restart"/>
            <w:shd w:val="solid" w:color="132B4A" w:fill="auto"/>
            <w:vAlign w:val="center"/>
          </w:tcPr>
          <w:p w:rsidR="000E47FE" w:rsidRPr="00FB0475" w:rsidRDefault="000E47FE" w:rsidP="003F13F8">
            <w:pPr>
              <w:pStyle w:val="070-TabelaPadro"/>
              <w:jc w:val="center"/>
              <w:rPr>
                <w:sz w:val="11"/>
              </w:rPr>
            </w:pPr>
            <w:r>
              <w:rPr>
                <w:sz w:val="11"/>
              </w:rPr>
              <w:t>Outros resultados abrangentes</w:t>
            </w:r>
          </w:p>
        </w:tc>
        <w:tc>
          <w:tcPr>
            <w:tcW w:w="992" w:type="dxa"/>
            <w:vMerge w:val="restart"/>
            <w:shd w:val="solid" w:color="132B4A" w:fill="auto"/>
            <w:vAlign w:val="center"/>
          </w:tcPr>
          <w:p w:rsidR="000E47FE" w:rsidRPr="00FB0475" w:rsidRDefault="000E47FE" w:rsidP="003F13F8">
            <w:pPr>
              <w:pStyle w:val="070-TabelaPadro"/>
              <w:jc w:val="center"/>
              <w:rPr>
                <w:sz w:val="11"/>
              </w:rPr>
            </w:pPr>
            <w:r>
              <w:rPr>
                <w:sz w:val="11"/>
              </w:rPr>
              <w:t>Ações em Tesouraria</w:t>
            </w:r>
          </w:p>
        </w:tc>
        <w:tc>
          <w:tcPr>
            <w:tcW w:w="992" w:type="dxa"/>
            <w:vMerge w:val="restart"/>
            <w:shd w:val="solid" w:color="132B4A" w:fill="auto"/>
            <w:vAlign w:val="center"/>
          </w:tcPr>
          <w:p w:rsidR="000E47FE" w:rsidRPr="00FB0475" w:rsidRDefault="000E47FE" w:rsidP="003F13F8">
            <w:pPr>
              <w:pStyle w:val="070-TabelaPadro"/>
              <w:jc w:val="center"/>
              <w:rPr>
                <w:sz w:val="11"/>
              </w:rPr>
            </w:pPr>
            <w:r>
              <w:rPr>
                <w:sz w:val="11"/>
              </w:rPr>
              <w:t>Lucros ou Prejuízos Acumulados</w:t>
            </w:r>
          </w:p>
        </w:tc>
        <w:tc>
          <w:tcPr>
            <w:tcW w:w="954" w:type="dxa"/>
            <w:vMerge w:val="restart"/>
            <w:shd w:val="solid" w:color="132B4A" w:fill="auto"/>
            <w:vAlign w:val="center"/>
          </w:tcPr>
          <w:p w:rsidR="000E47FE" w:rsidRPr="00FB0475" w:rsidRDefault="000E47FE" w:rsidP="003F13F8">
            <w:pPr>
              <w:pStyle w:val="070-TabelaPadro"/>
              <w:jc w:val="center"/>
              <w:rPr>
                <w:sz w:val="11"/>
              </w:rPr>
            </w:pPr>
            <w:r>
              <w:rPr>
                <w:sz w:val="11"/>
              </w:rPr>
              <w:t>Total</w:t>
            </w:r>
          </w:p>
        </w:tc>
      </w:tr>
      <w:tr w:rsidR="000E47FE" w:rsidRPr="00FB0475" w:rsidTr="003F13F8">
        <w:trPr>
          <w:cantSplit/>
          <w:tblHeader/>
        </w:trPr>
        <w:tc>
          <w:tcPr>
            <w:tcW w:w="5032" w:type="dxa"/>
            <w:vMerge/>
            <w:tcBorders>
              <w:bottom w:val="single" w:sz="4" w:space="0" w:color="auto"/>
            </w:tcBorders>
            <w:shd w:val="solid" w:color="132B4A" w:fill="auto"/>
            <w:vAlign w:val="center"/>
          </w:tcPr>
          <w:p w:rsidR="000E47FE" w:rsidRPr="00FB0475" w:rsidRDefault="000E47FE" w:rsidP="003F13F8">
            <w:pPr>
              <w:pStyle w:val="070-TabelaPadro"/>
              <w:jc w:val="center"/>
              <w:rPr>
                <w:sz w:val="11"/>
              </w:rPr>
            </w:pPr>
          </w:p>
        </w:tc>
        <w:tc>
          <w:tcPr>
            <w:tcW w:w="708" w:type="dxa"/>
            <w:vMerge/>
            <w:tcBorders>
              <w:bottom w:val="single" w:sz="4" w:space="0" w:color="auto"/>
            </w:tcBorders>
            <w:shd w:val="solid" w:color="132B4A" w:fill="auto"/>
            <w:vAlign w:val="center"/>
          </w:tcPr>
          <w:p w:rsidR="000E47FE" w:rsidRPr="00FB0475" w:rsidRDefault="000E47FE" w:rsidP="003F13F8">
            <w:pPr>
              <w:pStyle w:val="070-TabelaPadro"/>
              <w:jc w:val="center"/>
              <w:rPr>
                <w:sz w:val="11"/>
              </w:rPr>
            </w:pPr>
          </w:p>
        </w:tc>
        <w:tc>
          <w:tcPr>
            <w:tcW w:w="993" w:type="dxa"/>
            <w:vMerge/>
            <w:tcBorders>
              <w:bottom w:val="single" w:sz="4" w:space="0" w:color="auto"/>
            </w:tcBorders>
            <w:shd w:val="solid" w:color="132B4A" w:fill="auto"/>
            <w:vAlign w:val="center"/>
          </w:tcPr>
          <w:p w:rsidR="000E47FE" w:rsidRPr="00FB0475" w:rsidRDefault="000E47FE" w:rsidP="003F13F8">
            <w:pPr>
              <w:pStyle w:val="070-TabelaPadro"/>
              <w:jc w:val="center"/>
              <w:rPr>
                <w:sz w:val="11"/>
              </w:rPr>
            </w:pPr>
          </w:p>
        </w:tc>
        <w:tc>
          <w:tcPr>
            <w:tcW w:w="992" w:type="dxa"/>
            <w:vMerge/>
            <w:tcBorders>
              <w:bottom w:val="single" w:sz="4" w:space="0" w:color="auto"/>
            </w:tcBorders>
            <w:shd w:val="solid" w:color="132B4A" w:fill="auto"/>
            <w:vAlign w:val="center"/>
          </w:tcPr>
          <w:p w:rsidR="000E47FE" w:rsidRPr="00FB0475" w:rsidRDefault="000E47FE" w:rsidP="003F13F8">
            <w:pPr>
              <w:pStyle w:val="070-TabelaPadro"/>
              <w:jc w:val="center"/>
              <w:rPr>
                <w:sz w:val="11"/>
              </w:rPr>
            </w:pPr>
          </w:p>
        </w:tc>
        <w:tc>
          <w:tcPr>
            <w:tcW w:w="992" w:type="dxa"/>
            <w:vMerge/>
            <w:tcBorders>
              <w:bottom w:val="single" w:sz="4" w:space="0" w:color="auto"/>
            </w:tcBorders>
            <w:shd w:val="solid" w:color="132B4A" w:fill="auto"/>
            <w:vAlign w:val="center"/>
          </w:tcPr>
          <w:p w:rsidR="000E47FE" w:rsidRPr="00FB0475" w:rsidRDefault="000E47FE" w:rsidP="003F13F8">
            <w:pPr>
              <w:pStyle w:val="070-TabelaPadro"/>
              <w:jc w:val="center"/>
              <w:rPr>
                <w:sz w:val="11"/>
              </w:rPr>
            </w:pPr>
          </w:p>
        </w:tc>
        <w:tc>
          <w:tcPr>
            <w:tcW w:w="992" w:type="dxa"/>
            <w:tcBorders>
              <w:bottom w:val="single" w:sz="4" w:space="0" w:color="auto"/>
            </w:tcBorders>
            <w:shd w:val="solid" w:color="132B4A" w:fill="auto"/>
            <w:vAlign w:val="center"/>
          </w:tcPr>
          <w:p w:rsidR="000E47FE" w:rsidRPr="00FB0475" w:rsidRDefault="000E47FE" w:rsidP="003F13F8">
            <w:pPr>
              <w:pStyle w:val="070-TabelaPadro"/>
              <w:jc w:val="center"/>
              <w:rPr>
                <w:sz w:val="11"/>
              </w:rPr>
            </w:pPr>
            <w:r>
              <w:rPr>
                <w:sz w:val="11"/>
              </w:rPr>
              <w:t>Reserva Legal</w:t>
            </w:r>
          </w:p>
        </w:tc>
        <w:tc>
          <w:tcPr>
            <w:tcW w:w="993" w:type="dxa"/>
            <w:tcBorders>
              <w:bottom w:val="single" w:sz="4" w:space="0" w:color="auto"/>
            </w:tcBorders>
            <w:shd w:val="solid" w:color="132B4A" w:fill="auto"/>
            <w:vAlign w:val="center"/>
          </w:tcPr>
          <w:p w:rsidR="000E47FE" w:rsidRPr="00FB0475" w:rsidRDefault="000E47FE" w:rsidP="003F13F8">
            <w:pPr>
              <w:pStyle w:val="070-TabelaPadro"/>
              <w:jc w:val="center"/>
              <w:rPr>
                <w:sz w:val="11"/>
              </w:rPr>
            </w:pPr>
            <w:r>
              <w:rPr>
                <w:sz w:val="11"/>
              </w:rPr>
              <w:t>Reservas Estatutárias</w:t>
            </w:r>
          </w:p>
        </w:tc>
        <w:tc>
          <w:tcPr>
            <w:tcW w:w="992" w:type="dxa"/>
            <w:vMerge/>
            <w:tcBorders>
              <w:bottom w:val="single" w:sz="4" w:space="0" w:color="auto"/>
            </w:tcBorders>
            <w:shd w:val="solid" w:color="132B4A" w:fill="auto"/>
            <w:vAlign w:val="center"/>
          </w:tcPr>
          <w:p w:rsidR="000E47FE" w:rsidRPr="00FB0475" w:rsidRDefault="000E47FE" w:rsidP="003F13F8">
            <w:pPr>
              <w:pStyle w:val="070-TabelaPadro"/>
              <w:jc w:val="center"/>
              <w:rPr>
                <w:sz w:val="11"/>
              </w:rPr>
            </w:pPr>
          </w:p>
        </w:tc>
        <w:tc>
          <w:tcPr>
            <w:tcW w:w="992" w:type="dxa"/>
            <w:vMerge/>
            <w:tcBorders>
              <w:bottom w:val="single" w:sz="4" w:space="0" w:color="auto"/>
            </w:tcBorders>
            <w:shd w:val="solid" w:color="132B4A" w:fill="auto"/>
            <w:vAlign w:val="center"/>
          </w:tcPr>
          <w:p w:rsidR="000E47FE" w:rsidRPr="00FB0475" w:rsidRDefault="000E47FE" w:rsidP="003F13F8">
            <w:pPr>
              <w:pStyle w:val="070-TabelaPadro"/>
              <w:jc w:val="center"/>
              <w:rPr>
                <w:sz w:val="11"/>
              </w:rPr>
            </w:pPr>
          </w:p>
        </w:tc>
        <w:tc>
          <w:tcPr>
            <w:tcW w:w="992" w:type="dxa"/>
            <w:vMerge/>
            <w:tcBorders>
              <w:bottom w:val="single" w:sz="4" w:space="0" w:color="auto"/>
            </w:tcBorders>
            <w:shd w:val="solid" w:color="132B4A" w:fill="auto"/>
            <w:vAlign w:val="center"/>
          </w:tcPr>
          <w:p w:rsidR="000E47FE" w:rsidRPr="00FB0475" w:rsidRDefault="000E47FE" w:rsidP="003F13F8">
            <w:pPr>
              <w:pStyle w:val="070-TabelaPadro"/>
              <w:jc w:val="center"/>
              <w:rPr>
                <w:sz w:val="11"/>
              </w:rPr>
            </w:pPr>
          </w:p>
        </w:tc>
        <w:tc>
          <w:tcPr>
            <w:tcW w:w="954" w:type="dxa"/>
            <w:vMerge/>
            <w:tcBorders>
              <w:bottom w:val="single" w:sz="4" w:space="0" w:color="auto"/>
            </w:tcBorders>
            <w:shd w:val="solid" w:color="132B4A" w:fill="auto"/>
            <w:vAlign w:val="center"/>
          </w:tcPr>
          <w:p w:rsidR="000E47FE" w:rsidRPr="00FB0475" w:rsidRDefault="000E47FE" w:rsidP="003F13F8">
            <w:pPr>
              <w:pStyle w:val="070-TabelaPadro"/>
              <w:jc w:val="center"/>
              <w:rPr>
                <w:sz w:val="11"/>
              </w:rPr>
            </w:pPr>
          </w:p>
        </w:tc>
      </w:tr>
      <w:tr w:rsidR="000E47FE" w:rsidRPr="00FB0475" w:rsidTr="003F13F8">
        <w:trPr>
          <w:cantSplit/>
        </w:trPr>
        <w:tc>
          <w:tcPr>
            <w:tcW w:w="503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jc w:val="left"/>
              <w:rPr>
                <w:b/>
                <w:sz w:val="11"/>
              </w:rPr>
            </w:pPr>
            <w:bookmarkStart w:id="466" w:name="BBDMP0100001" w:colFirst="0" w:colLast="0"/>
            <w:bookmarkStart w:id="467" w:name="BBDMP01AA001" w:colFirst="1" w:colLast="1"/>
            <w:r>
              <w:rPr>
                <w:b/>
                <w:sz w:val="11"/>
              </w:rPr>
              <w:t>Saldos em 31.12.2019</w:t>
            </w:r>
          </w:p>
        </w:tc>
        <w:tc>
          <w:tcPr>
            <w:tcW w:w="708" w:type="dxa"/>
            <w:tcBorders>
              <w:top w:val="single" w:sz="4" w:space="0" w:color="auto"/>
              <w:bottom w:val="single" w:sz="4" w:space="0" w:color="auto"/>
            </w:tcBorders>
            <w:shd w:val="solid" w:color="F3F3F3" w:fill="auto"/>
            <w:vAlign w:val="center"/>
          </w:tcPr>
          <w:p w:rsidR="000E47FE" w:rsidRPr="00895723" w:rsidRDefault="000E47FE" w:rsidP="003F13F8">
            <w:pPr>
              <w:pStyle w:val="070-TabelaPadro"/>
              <w:rPr>
                <w:b/>
                <w:color w:val="1F497D" w:themeColor="text2"/>
                <w:sz w:val="11"/>
              </w:rPr>
            </w:pPr>
          </w:p>
        </w:tc>
        <w:tc>
          <w:tcPr>
            <w:tcW w:w="993"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468" w:name="BBDMP01AB001"/>
            <w:bookmarkEnd w:id="468"/>
            <w:r>
              <w:rPr>
                <w:b/>
                <w:sz w:val="11"/>
              </w:rPr>
              <w:t>67.000.000</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469" w:name="BBDMP01AC001"/>
            <w:bookmarkEnd w:id="469"/>
            <w:r>
              <w:rPr>
                <w:b/>
                <w:sz w:val="11"/>
              </w:rPr>
              <w:t>1.365.081</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470" w:name="BBDMP01AD001"/>
            <w:bookmarkEnd w:id="470"/>
            <w:r>
              <w:rPr>
                <w:b/>
                <w:sz w:val="11"/>
              </w:rPr>
              <w:t>2.169</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471" w:name="BBDMP01AE001"/>
            <w:bookmarkEnd w:id="471"/>
            <w:r>
              <w:rPr>
                <w:b/>
                <w:sz w:val="11"/>
              </w:rPr>
              <w:t>8.633.464</w:t>
            </w:r>
          </w:p>
        </w:tc>
        <w:tc>
          <w:tcPr>
            <w:tcW w:w="993"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472" w:name="BBDMP01AF001"/>
            <w:bookmarkEnd w:id="472"/>
            <w:r>
              <w:rPr>
                <w:b/>
                <w:sz w:val="11"/>
              </w:rPr>
              <w:t>45.500.671</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473" w:name="BBDMP01AG001"/>
            <w:bookmarkEnd w:id="473"/>
            <w:r>
              <w:rPr>
                <w:b/>
                <w:sz w:val="11"/>
              </w:rPr>
              <w:t>(23.280.948)</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474" w:name="BBDMP01AI001"/>
            <w:bookmarkEnd w:id="474"/>
            <w:r>
              <w:rPr>
                <w:b/>
                <w:sz w:val="11"/>
              </w:rPr>
              <w:t>(324.438)</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475" w:name="BBDMP01AJ001"/>
            <w:bookmarkEnd w:id="475"/>
            <w:r>
              <w:rPr>
                <w:b/>
                <w:sz w:val="11"/>
              </w:rPr>
              <w:t>--</w:t>
            </w:r>
          </w:p>
        </w:tc>
        <w:tc>
          <w:tcPr>
            <w:tcW w:w="954"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476" w:name="BBDMP01AK001"/>
            <w:bookmarkEnd w:id="476"/>
            <w:r>
              <w:rPr>
                <w:b/>
                <w:sz w:val="11"/>
              </w:rPr>
              <w:t>98.895.999</w:t>
            </w:r>
          </w:p>
        </w:tc>
      </w:tr>
      <w:tr w:rsidR="000E47FE" w:rsidRPr="00FB0475" w:rsidTr="003F13F8">
        <w:trPr>
          <w:cantSplit/>
        </w:trPr>
        <w:tc>
          <w:tcPr>
            <w:tcW w:w="5032" w:type="dxa"/>
            <w:tcBorders>
              <w:top w:val="single" w:sz="4" w:space="0" w:color="auto"/>
              <w:bottom w:val="single" w:sz="4" w:space="0" w:color="FFFFFF"/>
            </w:tcBorders>
            <w:shd w:val="solid" w:color="E6E6E6" w:fill="auto"/>
            <w:vAlign w:val="center"/>
          </w:tcPr>
          <w:p w:rsidR="000E47FE" w:rsidRPr="00FB0475" w:rsidRDefault="000E47FE" w:rsidP="003F13F8">
            <w:pPr>
              <w:pStyle w:val="070-TabelaPadro"/>
              <w:ind w:left="60"/>
              <w:jc w:val="left"/>
              <w:rPr>
                <w:sz w:val="11"/>
              </w:rPr>
            </w:pPr>
            <w:bookmarkStart w:id="477" w:name="BBDMP0100006" w:colFirst="0" w:colLast="0"/>
            <w:bookmarkEnd w:id="466"/>
            <w:bookmarkEnd w:id="467"/>
            <w:r>
              <w:rPr>
                <w:sz w:val="11"/>
              </w:rPr>
              <w:t>Ajuste de avaliação patrimonial de títulos e valores mobiliários, líquido de tributos</w:t>
            </w:r>
          </w:p>
        </w:tc>
        <w:tc>
          <w:tcPr>
            <w:tcW w:w="708" w:type="dxa"/>
            <w:tcBorders>
              <w:top w:val="single" w:sz="4" w:space="0" w:color="auto"/>
              <w:bottom w:val="single" w:sz="4" w:space="0" w:color="FFFFFF"/>
            </w:tcBorders>
            <w:shd w:val="solid" w:color="E6E6E6" w:fill="auto"/>
            <w:vAlign w:val="center"/>
          </w:tcPr>
          <w:p w:rsidR="000E47FE" w:rsidRPr="00895723" w:rsidRDefault="000E47FE" w:rsidP="003F13F8">
            <w:pPr>
              <w:pStyle w:val="070-TabelaPadro"/>
              <w:jc w:val="center"/>
              <w:rPr>
                <w:color w:val="1F497D" w:themeColor="text2"/>
                <w:sz w:val="11"/>
              </w:rPr>
            </w:pPr>
            <w:bookmarkStart w:id="478" w:name="BBDMP01AA006"/>
            <w:bookmarkEnd w:id="478"/>
            <w:r w:rsidRPr="00895723">
              <w:rPr>
                <w:color w:val="1F497D" w:themeColor="text2"/>
                <w:sz w:val="11"/>
              </w:rPr>
              <w:t>23.i</w:t>
            </w:r>
          </w:p>
        </w:tc>
        <w:tc>
          <w:tcPr>
            <w:tcW w:w="993" w:type="dxa"/>
            <w:tcBorders>
              <w:top w:val="single" w:sz="4" w:space="0" w:color="auto"/>
              <w:bottom w:val="single" w:sz="4" w:space="0" w:color="FFFFFF"/>
            </w:tcBorders>
            <w:shd w:val="solid" w:color="E6E6E6" w:fill="auto"/>
            <w:vAlign w:val="center"/>
          </w:tcPr>
          <w:p w:rsidR="000E47FE" w:rsidRPr="00FB0475" w:rsidRDefault="000E47FE" w:rsidP="003F13F8">
            <w:pPr>
              <w:pStyle w:val="070-TabelaPadro"/>
              <w:rPr>
                <w:sz w:val="11"/>
              </w:rPr>
            </w:pPr>
            <w:bookmarkStart w:id="479" w:name="BBDMP01AB006"/>
            <w:bookmarkEnd w:id="479"/>
            <w:r>
              <w:rPr>
                <w:sz w:val="11"/>
              </w:rPr>
              <w:t>--</w:t>
            </w:r>
          </w:p>
        </w:tc>
        <w:tc>
          <w:tcPr>
            <w:tcW w:w="992" w:type="dxa"/>
            <w:tcBorders>
              <w:top w:val="single" w:sz="4" w:space="0" w:color="auto"/>
              <w:bottom w:val="single" w:sz="4" w:space="0" w:color="FFFFFF"/>
            </w:tcBorders>
            <w:shd w:val="solid" w:color="E6E6E6" w:fill="auto"/>
            <w:vAlign w:val="center"/>
          </w:tcPr>
          <w:p w:rsidR="000E47FE" w:rsidRPr="00FB0475" w:rsidRDefault="000E47FE" w:rsidP="003F13F8">
            <w:pPr>
              <w:pStyle w:val="070-TabelaPadro"/>
              <w:rPr>
                <w:sz w:val="11"/>
              </w:rPr>
            </w:pPr>
            <w:bookmarkStart w:id="480" w:name="BBDMP01AC006"/>
            <w:bookmarkEnd w:id="480"/>
            <w:r>
              <w:rPr>
                <w:sz w:val="11"/>
              </w:rPr>
              <w:t>--</w:t>
            </w:r>
          </w:p>
        </w:tc>
        <w:tc>
          <w:tcPr>
            <w:tcW w:w="992" w:type="dxa"/>
            <w:tcBorders>
              <w:top w:val="single" w:sz="4" w:space="0" w:color="auto"/>
              <w:bottom w:val="single" w:sz="4" w:space="0" w:color="FFFFFF"/>
            </w:tcBorders>
            <w:shd w:val="solid" w:color="E6E6E6" w:fill="auto"/>
            <w:vAlign w:val="center"/>
          </w:tcPr>
          <w:p w:rsidR="000E47FE" w:rsidRPr="00FB0475" w:rsidRDefault="000E47FE" w:rsidP="003F13F8">
            <w:pPr>
              <w:pStyle w:val="070-TabelaPadro"/>
              <w:rPr>
                <w:sz w:val="11"/>
              </w:rPr>
            </w:pPr>
            <w:bookmarkStart w:id="481" w:name="BBDMP01AD006"/>
            <w:bookmarkEnd w:id="481"/>
            <w:r>
              <w:rPr>
                <w:sz w:val="11"/>
              </w:rPr>
              <w:t>--</w:t>
            </w:r>
          </w:p>
        </w:tc>
        <w:tc>
          <w:tcPr>
            <w:tcW w:w="992" w:type="dxa"/>
            <w:tcBorders>
              <w:top w:val="single" w:sz="4" w:space="0" w:color="auto"/>
              <w:bottom w:val="single" w:sz="4" w:space="0" w:color="FFFFFF"/>
            </w:tcBorders>
            <w:shd w:val="solid" w:color="E6E6E6" w:fill="auto"/>
            <w:vAlign w:val="center"/>
          </w:tcPr>
          <w:p w:rsidR="000E47FE" w:rsidRPr="00FB0475" w:rsidRDefault="000E47FE" w:rsidP="003F13F8">
            <w:pPr>
              <w:pStyle w:val="070-TabelaPadro"/>
              <w:rPr>
                <w:sz w:val="11"/>
              </w:rPr>
            </w:pPr>
            <w:bookmarkStart w:id="482" w:name="BBDMP01AE006"/>
            <w:bookmarkEnd w:id="482"/>
            <w:r>
              <w:rPr>
                <w:sz w:val="11"/>
              </w:rPr>
              <w:t>--</w:t>
            </w:r>
          </w:p>
        </w:tc>
        <w:tc>
          <w:tcPr>
            <w:tcW w:w="993" w:type="dxa"/>
            <w:tcBorders>
              <w:top w:val="single" w:sz="4" w:space="0" w:color="auto"/>
              <w:bottom w:val="single" w:sz="4" w:space="0" w:color="FFFFFF"/>
            </w:tcBorders>
            <w:shd w:val="solid" w:color="E6E6E6" w:fill="auto"/>
            <w:vAlign w:val="center"/>
          </w:tcPr>
          <w:p w:rsidR="000E47FE" w:rsidRPr="00FB0475" w:rsidRDefault="000E47FE" w:rsidP="003F13F8">
            <w:pPr>
              <w:pStyle w:val="070-TabelaPadro"/>
              <w:rPr>
                <w:sz w:val="11"/>
              </w:rPr>
            </w:pPr>
            <w:bookmarkStart w:id="483" w:name="BBDMP01AF006"/>
            <w:bookmarkEnd w:id="483"/>
            <w:r>
              <w:rPr>
                <w:sz w:val="11"/>
              </w:rPr>
              <w:t>--</w:t>
            </w:r>
          </w:p>
        </w:tc>
        <w:tc>
          <w:tcPr>
            <w:tcW w:w="992" w:type="dxa"/>
            <w:tcBorders>
              <w:top w:val="single" w:sz="4" w:space="0" w:color="auto"/>
              <w:bottom w:val="single" w:sz="4" w:space="0" w:color="FFFFFF"/>
            </w:tcBorders>
            <w:shd w:val="solid" w:color="E6E6E6" w:fill="auto"/>
            <w:vAlign w:val="center"/>
          </w:tcPr>
          <w:p w:rsidR="000E47FE" w:rsidRPr="00FB0475" w:rsidRDefault="000E47FE" w:rsidP="003F13F8">
            <w:pPr>
              <w:pStyle w:val="070-TabelaPadro"/>
              <w:rPr>
                <w:sz w:val="11"/>
              </w:rPr>
            </w:pPr>
            <w:bookmarkStart w:id="484" w:name="BBDMP01AG006"/>
            <w:bookmarkEnd w:id="484"/>
            <w:r>
              <w:rPr>
                <w:sz w:val="11"/>
              </w:rPr>
              <w:t>(676.251)</w:t>
            </w:r>
          </w:p>
        </w:tc>
        <w:tc>
          <w:tcPr>
            <w:tcW w:w="992" w:type="dxa"/>
            <w:tcBorders>
              <w:top w:val="single" w:sz="4" w:space="0" w:color="auto"/>
              <w:bottom w:val="single" w:sz="4" w:space="0" w:color="FFFFFF"/>
            </w:tcBorders>
            <w:shd w:val="solid" w:color="E6E6E6" w:fill="auto"/>
            <w:vAlign w:val="center"/>
          </w:tcPr>
          <w:p w:rsidR="000E47FE" w:rsidRPr="00FB0475" w:rsidRDefault="000E47FE" w:rsidP="003F13F8">
            <w:pPr>
              <w:pStyle w:val="070-TabelaPadro"/>
              <w:rPr>
                <w:sz w:val="11"/>
              </w:rPr>
            </w:pPr>
            <w:bookmarkStart w:id="485" w:name="BBDMP01AI006"/>
            <w:bookmarkEnd w:id="485"/>
            <w:r>
              <w:rPr>
                <w:sz w:val="11"/>
              </w:rPr>
              <w:t>--</w:t>
            </w:r>
          </w:p>
        </w:tc>
        <w:tc>
          <w:tcPr>
            <w:tcW w:w="992" w:type="dxa"/>
            <w:tcBorders>
              <w:top w:val="single" w:sz="4" w:space="0" w:color="auto"/>
              <w:bottom w:val="single" w:sz="4" w:space="0" w:color="FFFFFF"/>
            </w:tcBorders>
            <w:shd w:val="solid" w:color="E6E6E6" w:fill="auto"/>
            <w:vAlign w:val="center"/>
          </w:tcPr>
          <w:p w:rsidR="000E47FE" w:rsidRPr="00FB0475" w:rsidRDefault="000E47FE" w:rsidP="003F13F8">
            <w:pPr>
              <w:pStyle w:val="070-TabelaPadro"/>
              <w:rPr>
                <w:sz w:val="11"/>
              </w:rPr>
            </w:pPr>
            <w:bookmarkStart w:id="486" w:name="BBDMP01AJ006"/>
            <w:bookmarkEnd w:id="486"/>
            <w:r>
              <w:rPr>
                <w:sz w:val="11"/>
              </w:rPr>
              <w:t>--</w:t>
            </w:r>
          </w:p>
        </w:tc>
        <w:tc>
          <w:tcPr>
            <w:tcW w:w="954" w:type="dxa"/>
            <w:tcBorders>
              <w:top w:val="single" w:sz="4" w:space="0" w:color="auto"/>
              <w:bottom w:val="single" w:sz="4" w:space="0" w:color="FFFFFF"/>
            </w:tcBorders>
            <w:shd w:val="solid" w:color="E6E6E6" w:fill="auto"/>
            <w:vAlign w:val="center"/>
          </w:tcPr>
          <w:p w:rsidR="000E47FE" w:rsidRPr="00FB0475" w:rsidRDefault="000E47FE" w:rsidP="003F13F8">
            <w:pPr>
              <w:pStyle w:val="070-TabelaPadro"/>
              <w:rPr>
                <w:sz w:val="11"/>
              </w:rPr>
            </w:pPr>
            <w:bookmarkStart w:id="487" w:name="BBDMP01AK006"/>
            <w:bookmarkEnd w:id="487"/>
            <w:r>
              <w:rPr>
                <w:sz w:val="11"/>
              </w:rPr>
              <w:t>(676.251)</w:t>
            </w:r>
          </w:p>
        </w:tc>
      </w:tr>
      <w:tr w:rsidR="000E47FE" w:rsidRPr="00FB0475" w:rsidTr="003F13F8">
        <w:trPr>
          <w:cantSplit/>
        </w:trPr>
        <w:tc>
          <w:tcPr>
            <w:tcW w:w="503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ind w:left="60"/>
              <w:jc w:val="left"/>
              <w:rPr>
                <w:sz w:val="11"/>
              </w:rPr>
            </w:pPr>
            <w:bookmarkStart w:id="488" w:name="BBDMP0100007" w:colFirst="0" w:colLast="0"/>
            <w:bookmarkEnd w:id="477"/>
            <w:r>
              <w:rPr>
                <w:sz w:val="11"/>
              </w:rPr>
              <w:t>Ajuste de avaliação patrimonial - Plano de Benefícios, líquido de tributos</w:t>
            </w:r>
          </w:p>
        </w:tc>
        <w:tc>
          <w:tcPr>
            <w:tcW w:w="708" w:type="dxa"/>
            <w:tcBorders>
              <w:top w:val="single" w:sz="4" w:space="0" w:color="FFFFFF"/>
              <w:bottom w:val="single" w:sz="4" w:space="0" w:color="FFFFFF"/>
            </w:tcBorders>
            <w:shd w:val="solid" w:color="F3F3F3" w:fill="auto"/>
            <w:vAlign w:val="center"/>
          </w:tcPr>
          <w:p w:rsidR="000E47FE" w:rsidRPr="00895723" w:rsidRDefault="000E47FE" w:rsidP="003F13F8">
            <w:pPr>
              <w:pStyle w:val="070-TabelaPadro"/>
              <w:jc w:val="center"/>
              <w:rPr>
                <w:color w:val="1F497D" w:themeColor="text2"/>
                <w:sz w:val="11"/>
              </w:rPr>
            </w:pPr>
            <w:bookmarkStart w:id="489" w:name="BBDMP01AA007"/>
            <w:bookmarkEnd w:id="489"/>
            <w:r w:rsidRPr="00895723">
              <w:rPr>
                <w:color w:val="1F497D" w:themeColor="text2"/>
                <w:sz w:val="11"/>
              </w:rPr>
              <w:t>23.i</w:t>
            </w:r>
          </w:p>
        </w:tc>
        <w:tc>
          <w:tcPr>
            <w:tcW w:w="993"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490" w:name="BBDMP01AB007"/>
            <w:bookmarkEnd w:id="490"/>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491" w:name="BBDMP01AC007"/>
            <w:bookmarkEnd w:id="491"/>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492" w:name="BBDMP01AD007"/>
            <w:bookmarkEnd w:id="492"/>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493" w:name="BBDMP01AE007"/>
            <w:bookmarkEnd w:id="493"/>
            <w:r>
              <w:rPr>
                <w:sz w:val="11"/>
              </w:rPr>
              <w:t>--</w:t>
            </w:r>
          </w:p>
        </w:tc>
        <w:tc>
          <w:tcPr>
            <w:tcW w:w="993"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494" w:name="BBDMP01AF007"/>
            <w:bookmarkEnd w:id="494"/>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495" w:name="BBDMP01AG007"/>
            <w:bookmarkEnd w:id="495"/>
            <w:r>
              <w:rPr>
                <w:sz w:val="11"/>
              </w:rPr>
              <w:t>1.640.788</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496" w:name="BBDMP01AI007"/>
            <w:bookmarkEnd w:id="496"/>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497" w:name="BBDMP01AJ007"/>
            <w:bookmarkEnd w:id="497"/>
            <w:r>
              <w:rPr>
                <w:sz w:val="11"/>
              </w:rPr>
              <w:t>--</w:t>
            </w:r>
          </w:p>
        </w:tc>
        <w:tc>
          <w:tcPr>
            <w:tcW w:w="954"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498" w:name="BBDMP01AK007"/>
            <w:bookmarkEnd w:id="498"/>
            <w:r>
              <w:rPr>
                <w:sz w:val="11"/>
              </w:rPr>
              <w:t>1.640.788</w:t>
            </w:r>
          </w:p>
        </w:tc>
      </w:tr>
      <w:tr w:rsidR="000E47FE" w:rsidRPr="00FB0475" w:rsidTr="003F13F8">
        <w:trPr>
          <w:cantSplit/>
        </w:trPr>
        <w:tc>
          <w:tcPr>
            <w:tcW w:w="503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ind w:left="60"/>
              <w:jc w:val="left"/>
              <w:rPr>
                <w:sz w:val="11"/>
              </w:rPr>
            </w:pPr>
            <w:bookmarkStart w:id="499" w:name="BBDMP0100083" w:colFirst="0" w:colLast="0"/>
            <w:bookmarkEnd w:id="488"/>
            <w:r>
              <w:rPr>
                <w:sz w:val="11"/>
              </w:rPr>
              <w:t>Variação cambial de investimentos no exterior</w:t>
            </w:r>
          </w:p>
        </w:tc>
        <w:tc>
          <w:tcPr>
            <w:tcW w:w="708" w:type="dxa"/>
            <w:tcBorders>
              <w:top w:val="single" w:sz="4" w:space="0" w:color="FFFFFF"/>
              <w:bottom w:val="single" w:sz="4" w:space="0" w:color="FFFFFF"/>
            </w:tcBorders>
            <w:shd w:val="solid" w:color="E6E6E6" w:fill="auto"/>
            <w:vAlign w:val="center"/>
          </w:tcPr>
          <w:p w:rsidR="000E47FE" w:rsidRPr="00895723" w:rsidRDefault="000E47FE" w:rsidP="003F13F8">
            <w:pPr>
              <w:pStyle w:val="070-TabelaPadro"/>
              <w:jc w:val="center"/>
              <w:rPr>
                <w:color w:val="1F497D" w:themeColor="text2"/>
                <w:sz w:val="11"/>
              </w:rPr>
            </w:pPr>
            <w:bookmarkStart w:id="500" w:name="BBDMP01AA083"/>
            <w:bookmarkEnd w:id="500"/>
            <w:r w:rsidRPr="00895723">
              <w:rPr>
                <w:color w:val="1F497D" w:themeColor="text2"/>
                <w:sz w:val="11"/>
              </w:rPr>
              <w:t>23.i</w:t>
            </w:r>
          </w:p>
        </w:tc>
        <w:tc>
          <w:tcPr>
            <w:tcW w:w="993"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01" w:name="BBDMP01AB083"/>
            <w:bookmarkEnd w:id="501"/>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02" w:name="BBDMP01AC083"/>
            <w:bookmarkEnd w:id="502"/>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03" w:name="BBDMP01AD083"/>
            <w:bookmarkEnd w:id="503"/>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04" w:name="BBDMP01AE083"/>
            <w:bookmarkEnd w:id="504"/>
            <w:r>
              <w:rPr>
                <w:sz w:val="11"/>
              </w:rPr>
              <w:t>--</w:t>
            </w:r>
          </w:p>
        </w:tc>
        <w:tc>
          <w:tcPr>
            <w:tcW w:w="993"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05" w:name="BBDMP01AF083"/>
            <w:bookmarkEnd w:id="505"/>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06" w:name="BBDMP01AG083"/>
            <w:bookmarkEnd w:id="506"/>
            <w:r>
              <w:rPr>
                <w:sz w:val="11"/>
              </w:rPr>
              <w:t>513.770</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07" w:name="BBDMP01AI083"/>
            <w:bookmarkEnd w:id="507"/>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08" w:name="BBDMP01AJ083"/>
            <w:bookmarkEnd w:id="508"/>
            <w:r>
              <w:rPr>
                <w:sz w:val="11"/>
              </w:rPr>
              <w:t>--</w:t>
            </w:r>
          </w:p>
        </w:tc>
        <w:tc>
          <w:tcPr>
            <w:tcW w:w="954"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09" w:name="BBDMP01AK083"/>
            <w:bookmarkEnd w:id="509"/>
            <w:r>
              <w:rPr>
                <w:sz w:val="11"/>
              </w:rPr>
              <w:t>513.770</w:t>
            </w:r>
          </w:p>
        </w:tc>
      </w:tr>
      <w:tr w:rsidR="000E47FE" w:rsidRPr="00FB0475" w:rsidTr="003F13F8">
        <w:trPr>
          <w:cantSplit/>
        </w:trPr>
        <w:tc>
          <w:tcPr>
            <w:tcW w:w="503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ind w:left="60"/>
              <w:jc w:val="left"/>
              <w:rPr>
                <w:sz w:val="11"/>
              </w:rPr>
            </w:pPr>
            <w:bookmarkStart w:id="510" w:name="BBDMP0100086" w:colFirst="0" w:colLast="0"/>
            <w:bookmarkEnd w:id="499"/>
            <w:r>
              <w:rPr>
                <w:sz w:val="11"/>
              </w:rPr>
              <w:t>Hedge de fluxo de caixa</w:t>
            </w:r>
          </w:p>
        </w:tc>
        <w:tc>
          <w:tcPr>
            <w:tcW w:w="708" w:type="dxa"/>
            <w:tcBorders>
              <w:top w:val="single" w:sz="4" w:space="0" w:color="FFFFFF"/>
              <w:bottom w:val="single" w:sz="4" w:space="0" w:color="FFFFFF"/>
            </w:tcBorders>
            <w:shd w:val="solid" w:color="F3F3F3" w:fill="auto"/>
            <w:vAlign w:val="center"/>
          </w:tcPr>
          <w:p w:rsidR="000E47FE" w:rsidRPr="00895723" w:rsidRDefault="000E47FE" w:rsidP="003F13F8">
            <w:pPr>
              <w:pStyle w:val="070-TabelaPadro"/>
              <w:jc w:val="center"/>
              <w:rPr>
                <w:color w:val="1F497D" w:themeColor="text2"/>
                <w:sz w:val="11"/>
              </w:rPr>
            </w:pPr>
            <w:bookmarkStart w:id="511" w:name="BBDMP01AA086"/>
            <w:bookmarkEnd w:id="511"/>
            <w:r w:rsidRPr="00895723">
              <w:rPr>
                <w:color w:val="1F497D" w:themeColor="text2"/>
                <w:sz w:val="11"/>
              </w:rPr>
              <w:t>23.i</w:t>
            </w:r>
          </w:p>
        </w:tc>
        <w:tc>
          <w:tcPr>
            <w:tcW w:w="993"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12" w:name="BBDMP01AB086"/>
            <w:bookmarkEnd w:id="512"/>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13" w:name="BBDMP01AC086"/>
            <w:bookmarkEnd w:id="513"/>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14" w:name="BBDMP01AD086"/>
            <w:bookmarkEnd w:id="514"/>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15" w:name="BBDMP01AE086"/>
            <w:bookmarkEnd w:id="515"/>
            <w:r>
              <w:rPr>
                <w:sz w:val="11"/>
              </w:rPr>
              <w:t>--</w:t>
            </w:r>
          </w:p>
        </w:tc>
        <w:tc>
          <w:tcPr>
            <w:tcW w:w="993"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16" w:name="BBDMP01AF086"/>
            <w:bookmarkEnd w:id="516"/>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17" w:name="BBDMP01AG086"/>
            <w:bookmarkEnd w:id="517"/>
            <w:r>
              <w:rPr>
                <w:sz w:val="11"/>
              </w:rPr>
              <w:t>8.086</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18" w:name="BBDMP01AI086"/>
            <w:bookmarkEnd w:id="518"/>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19" w:name="BBDMP01AJ086"/>
            <w:bookmarkEnd w:id="519"/>
            <w:r>
              <w:rPr>
                <w:sz w:val="11"/>
              </w:rPr>
              <w:t>--</w:t>
            </w:r>
          </w:p>
        </w:tc>
        <w:tc>
          <w:tcPr>
            <w:tcW w:w="954"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20" w:name="BBDMP01AK086"/>
            <w:bookmarkEnd w:id="520"/>
            <w:r>
              <w:rPr>
                <w:sz w:val="11"/>
              </w:rPr>
              <w:t>8.086</w:t>
            </w:r>
          </w:p>
        </w:tc>
      </w:tr>
      <w:tr w:rsidR="000E47FE" w:rsidRPr="00FB0475" w:rsidTr="003F13F8">
        <w:trPr>
          <w:cantSplit/>
        </w:trPr>
        <w:tc>
          <w:tcPr>
            <w:tcW w:w="503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ind w:left="60"/>
              <w:jc w:val="left"/>
              <w:rPr>
                <w:sz w:val="11"/>
              </w:rPr>
            </w:pPr>
            <w:bookmarkStart w:id="521" w:name="BBDMP0100077" w:colFirst="0" w:colLast="0"/>
            <w:bookmarkStart w:id="522" w:name="BBDMP01AA077" w:colFirst="1" w:colLast="1"/>
            <w:bookmarkEnd w:id="510"/>
            <w:r>
              <w:rPr>
                <w:sz w:val="11"/>
              </w:rPr>
              <w:t>Ajuste de avaliação patrimonial - Plano de Benefícios de empresas não consolidadas, líquido de tributos</w:t>
            </w:r>
          </w:p>
        </w:tc>
        <w:tc>
          <w:tcPr>
            <w:tcW w:w="708" w:type="dxa"/>
            <w:tcBorders>
              <w:top w:val="single" w:sz="4" w:space="0" w:color="FFFFFF"/>
              <w:bottom w:val="single" w:sz="4" w:space="0" w:color="FFFFFF"/>
            </w:tcBorders>
            <w:shd w:val="solid" w:color="E6E6E6" w:fill="auto"/>
            <w:vAlign w:val="center"/>
          </w:tcPr>
          <w:p w:rsidR="000E47FE" w:rsidRPr="00895723" w:rsidRDefault="000E47FE" w:rsidP="003F13F8">
            <w:pPr>
              <w:pStyle w:val="070-TabelaPadro"/>
              <w:jc w:val="center"/>
              <w:rPr>
                <w:color w:val="1F497D" w:themeColor="text2"/>
                <w:sz w:val="11"/>
              </w:rPr>
            </w:pPr>
            <w:r w:rsidRPr="00895723">
              <w:rPr>
                <w:color w:val="1F497D" w:themeColor="text2"/>
                <w:sz w:val="11"/>
              </w:rPr>
              <w:t>23.i</w:t>
            </w:r>
          </w:p>
        </w:tc>
        <w:tc>
          <w:tcPr>
            <w:tcW w:w="993"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23" w:name="BBDMP01AB077"/>
            <w:bookmarkEnd w:id="523"/>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24" w:name="BBDMP01AC077"/>
            <w:bookmarkEnd w:id="524"/>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25" w:name="BBDMP01AD077"/>
            <w:bookmarkEnd w:id="525"/>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26" w:name="BBDMP01AE077"/>
            <w:bookmarkEnd w:id="526"/>
            <w:r>
              <w:rPr>
                <w:sz w:val="11"/>
              </w:rPr>
              <w:t>--</w:t>
            </w:r>
          </w:p>
        </w:tc>
        <w:tc>
          <w:tcPr>
            <w:tcW w:w="993"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27" w:name="BBDMP01AF077"/>
            <w:bookmarkEnd w:id="527"/>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28" w:name="BBDMP01AG077"/>
            <w:bookmarkEnd w:id="528"/>
            <w:r>
              <w:rPr>
                <w:sz w:val="11"/>
              </w:rPr>
              <w:t>4.815</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29" w:name="BBDMP01AI077"/>
            <w:bookmarkEnd w:id="529"/>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30" w:name="BBDMP01AJ077"/>
            <w:bookmarkEnd w:id="530"/>
            <w:r>
              <w:rPr>
                <w:sz w:val="11"/>
              </w:rPr>
              <w:t>--</w:t>
            </w:r>
          </w:p>
        </w:tc>
        <w:tc>
          <w:tcPr>
            <w:tcW w:w="954"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31" w:name="BBDMP01AK077"/>
            <w:bookmarkEnd w:id="531"/>
            <w:r>
              <w:rPr>
                <w:sz w:val="11"/>
              </w:rPr>
              <w:t>4.815</w:t>
            </w:r>
          </w:p>
        </w:tc>
      </w:tr>
      <w:tr w:rsidR="000E47FE" w:rsidRPr="00FB0475" w:rsidTr="003F13F8">
        <w:trPr>
          <w:cantSplit/>
        </w:trPr>
        <w:tc>
          <w:tcPr>
            <w:tcW w:w="503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ind w:left="60"/>
              <w:jc w:val="left"/>
              <w:rPr>
                <w:sz w:val="11"/>
              </w:rPr>
            </w:pPr>
            <w:bookmarkStart w:id="532" w:name="BBDMP0100008" w:colFirst="0" w:colLast="0"/>
            <w:bookmarkStart w:id="533" w:name="BBDMP01AA008" w:colFirst="1" w:colLast="1"/>
            <w:bookmarkEnd w:id="521"/>
            <w:bookmarkEnd w:id="522"/>
            <w:r>
              <w:rPr>
                <w:sz w:val="11"/>
              </w:rPr>
              <w:t>Transações com pagamento baseado em ações</w:t>
            </w:r>
          </w:p>
        </w:tc>
        <w:tc>
          <w:tcPr>
            <w:tcW w:w="708" w:type="dxa"/>
            <w:tcBorders>
              <w:top w:val="single" w:sz="4" w:space="0" w:color="FFFFFF"/>
              <w:bottom w:val="single" w:sz="4" w:space="0" w:color="FFFFFF"/>
            </w:tcBorders>
            <w:shd w:val="solid" w:color="F3F3F3" w:fill="auto"/>
            <w:vAlign w:val="center"/>
          </w:tcPr>
          <w:p w:rsidR="000E47FE" w:rsidRPr="00895723" w:rsidRDefault="000E47FE" w:rsidP="003F13F8">
            <w:pPr>
              <w:pStyle w:val="070-TabelaPadro"/>
              <w:jc w:val="center"/>
              <w:rPr>
                <w:color w:val="1F497D" w:themeColor="text2"/>
                <w:sz w:val="11"/>
              </w:rPr>
            </w:pPr>
          </w:p>
        </w:tc>
        <w:tc>
          <w:tcPr>
            <w:tcW w:w="993"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34" w:name="BBDMP01AB008"/>
            <w:bookmarkEnd w:id="534"/>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35" w:name="BBDMP01AC008"/>
            <w:bookmarkEnd w:id="535"/>
            <w:r>
              <w:rPr>
                <w:sz w:val="11"/>
              </w:rPr>
              <w:t>22.539</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36" w:name="BBDMP01AD008"/>
            <w:bookmarkEnd w:id="536"/>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37" w:name="BBDMP01AE008"/>
            <w:bookmarkEnd w:id="537"/>
            <w:r>
              <w:rPr>
                <w:sz w:val="11"/>
              </w:rPr>
              <w:t>--</w:t>
            </w:r>
          </w:p>
        </w:tc>
        <w:tc>
          <w:tcPr>
            <w:tcW w:w="993"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38" w:name="BBDMP01AF008"/>
            <w:bookmarkEnd w:id="538"/>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39" w:name="BBDMP01AG008"/>
            <w:bookmarkEnd w:id="539"/>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40" w:name="BBDMP01AI008"/>
            <w:bookmarkEnd w:id="540"/>
            <w:r>
              <w:rPr>
                <w:sz w:val="11"/>
              </w:rPr>
              <w:t>20.611</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41" w:name="BBDMP01AJ008"/>
            <w:bookmarkEnd w:id="541"/>
            <w:r>
              <w:rPr>
                <w:sz w:val="11"/>
              </w:rPr>
              <w:t>--</w:t>
            </w:r>
          </w:p>
        </w:tc>
        <w:tc>
          <w:tcPr>
            <w:tcW w:w="954"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42" w:name="BBDMP01AK008"/>
            <w:bookmarkEnd w:id="542"/>
            <w:r>
              <w:rPr>
                <w:sz w:val="11"/>
              </w:rPr>
              <w:t>43.150</w:t>
            </w:r>
          </w:p>
        </w:tc>
      </w:tr>
      <w:tr w:rsidR="000E47FE" w:rsidRPr="00FB0475" w:rsidTr="003F13F8">
        <w:trPr>
          <w:cantSplit/>
        </w:trPr>
        <w:tc>
          <w:tcPr>
            <w:tcW w:w="503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ind w:left="60"/>
              <w:jc w:val="left"/>
              <w:rPr>
                <w:sz w:val="11"/>
              </w:rPr>
            </w:pPr>
            <w:bookmarkStart w:id="543" w:name="BBDMP0100009" w:colFirst="0" w:colLast="0"/>
            <w:bookmarkEnd w:id="532"/>
            <w:bookmarkEnd w:id="533"/>
            <w:r>
              <w:rPr>
                <w:sz w:val="11"/>
              </w:rPr>
              <w:t>Oferta subsequente de ações (follow on)</w:t>
            </w:r>
          </w:p>
        </w:tc>
        <w:tc>
          <w:tcPr>
            <w:tcW w:w="708" w:type="dxa"/>
            <w:tcBorders>
              <w:top w:val="single" w:sz="4" w:space="0" w:color="FFFFFF"/>
              <w:bottom w:val="single" w:sz="4" w:space="0" w:color="FFFFFF"/>
            </w:tcBorders>
            <w:shd w:val="solid" w:color="E6E6E6" w:fill="auto"/>
            <w:vAlign w:val="center"/>
          </w:tcPr>
          <w:p w:rsidR="000E47FE" w:rsidRPr="00895723" w:rsidRDefault="000E47FE" w:rsidP="003F13F8">
            <w:pPr>
              <w:pStyle w:val="070-TabelaPadro"/>
              <w:jc w:val="center"/>
              <w:rPr>
                <w:color w:val="1F497D" w:themeColor="text2"/>
                <w:sz w:val="11"/>
              </w:rPr>
            </w:pPr>
            <w:bookmarkStart w:id="544" w:name="BBDMP01AA009"/>
            <w:bookmarkEnd w:id="544"/>
          </w:p>
        </w:tc>
        <w:tc>
          <w:tcPr>
            <w:tcW w:w="993"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45" w:name="BBDMP01AB009"/>
            <w:bookmarkEnd w:id="545"/>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46" w:name="BBDMP01AC009"/>
            <w:bookmarkEnd w:id="546"/>
            <w:r>
              <w:rPr>
                <w:sz w:val="11"/>
              </w:rPr>
              <w:t>819</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47" w:name="BBDMP01AD009"/>
            <w:bookmarkEnd w:id="547"/>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48" w:name="BBDMP01AE009"/>
            <w:bookmarkEnd w:id="548"/>
            <w:r>
              <w:rPr>
                <w:sz w:val="11"/>
              </w:rPr>
              <w:t>--</w:t>
            </w:r>
          </w:p>
        </w:tc>
        <w:tc>
          <w:tcPr>
            <w:tcW w:w="993"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49" w:name="BBDMP01AF009"/>
            <w:bookmarkEnd w:id="549"/>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50" w:name="BBDMP01AG009"/>
            <w:bookmarkEnd w:id="550"/>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51" w:name="BBDMP01AI009"/>
            <w:bookmarkEnd w:id="551"/>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52" w:name="BBDMP01AJ009"/>
            <w:bookmarkEnd w:id="552"/>
            <w:r>
              <w:rPr>
                <w:sz w:val="11"/>
              </w:rPr>
              <w:t>--</w:t>
            </w:r>
          </w:p>
        </w:tc>
        <w:tc>
          <w:tcPr>
            <w:tcW w:w="954"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53" w:name="BBDMP01AK009"/>
            <w:bookmarkEnd w:id="553"/>
            <w:r>
              <w:rPr>
                <w:sz w:val="11"/>
              </w:rPr>
              <w:t>819</w:t>
            </w:r>
          </w:p>
        </w:tc>
      </w:tr>
      <w:tr w:rsidR="000E47FE" w:rsidRPr="00FB0475" w:rsidTr="003F13F8">
        <w:trPr>
          <w:cantSplit/>
        </w:trPr>
        <w:tc>
          <w:tcPr>
            <w:tcW w:w="503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ind w:left="60"/>
              <w:jc w:val="left"/>
              <w:rPr>
                <w:sz w:val="11"/>
              </w:rPr>
            </w:pPr>
            <w:bookmarkStart w:id="554" w:name="BBDMP0100011" w:colFirst="0" w:colLast="0"/>
            <w:bookmarkStart w:id="555" w:name="BBDMP01AA011" w:colFirst="1" w:colLast="1"/>
            <w:bookmarkEnd w:id="543"/>
            <w:r>
              <w:rPr>
                <w:sz w:val="11"/>
              </w:rPr>
              <w:t>Dividendos/JCP prescritos</w:t>
            </w:r>
          </w:p>
        </w:tc>
        <w:tc>
          <w:tcPr>
            <w:tcW w:w="708" w:type="dxa"/>
            <w:tcBorders>
              <w:top w:val="single" w:sz="4" w:space="0" w:color="FFFFFF"/>
              <w:bottom w:val="single" w:sz="4" w:space="0" w:color="FFFFFF"/>
            </w:tcBorders>
            <w:shd w:val="solid" w:color="F3F3F3" w:fill="auto"/>
            <w:vAlign w:val="center"/>
          </w:tcPr>
          <w:p w:rsidR="000E47FE" w:rsidRPr="00895723" w:rsidRDefault="000E47FE" w:rsidP="003F13F8">
            <w:pPr>
              <w:pStyle w:val="070-TabelaPadro"/>
              <w:jc w:val="center"/>
              <w:rPr>
                <w:color w:val="1F497D" w:themeColor="text2"/>
                <w:sz w:val="11"/>
              </w:rPr>
            </w:pPr>
          </w:p>
        </w:tc>
        <w:tc>
          <w:tcPr>
            <w:tcW w:w="993"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56" w:name="BBDMP01AB011"/>
            <w:bookmarkEnd w:id="556"/>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57" w:name="BBDMP01AC011"/>
            <w:bookmarkEnd w:id="557"/>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58" w:name="BBDMP01AD011"/>
            <w:bookmarkEnd w:id="558"/>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59" w:name="BBDMP01AE011"/>
            <w:bookmarkEnd w:id="559"/>
            <w:r>
              <w:rPr>
                <w:sz w:val="11"/>
              </w:rPr>
              <w:t>--</w:t>
            </w:r>
          </w:p>
        </w:tc>
        <w:tc>
          <w:tcPr>
            <w:tcW w:w="993"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60" w:name="BBDMP01AF011"/>
            <w:bookmarkEnd w:id="560"/>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61" w:name="BBDMP01AG011"/>
            <w:bookmarkEnd w:id="561"/>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62" w:name="BBDMP01AI011"/>
            <w:bookmarkEnd w:id="562"/>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63" w:name="BBDMP01AJ011"/>
            <w:bookmarkEnd w:id="563"/>
            <w:r>
              <w:rPr>
                <w:sz w:val="11"/>
              </w:rPr>
              <w:t>1.654</w:t>
            </w:r>
          </w:p>
        </w:tc>
        <w:tc>
          <w:tcPr>
            <w:tcW w:w="954"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64" w:name="BBDMP01AK011"/>
            <w:bookmarkEnd w:id="564"/>
            <w:r>
              <w:rPr>
                <w:sz w:val="11"/>
              </w:rPr>
              <w:t>1.654</w:t>
            </w:r>
          </w:p>
        </w:tc>
      </w:tr>
      <w:tr w:rsidR="000E47FE" w:rsidRPr="00FB0475" w:rsidTr="003F13F8">
        <w:trPr>
          <w:cantSplit/>
        </w:trPr>
        <w:tc>
          <w:tcPr>
            <w:tcW w:w="503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ind w:left="60"/>
              <w:jc w:val="left"/>
              <w:rPr>
                <w:sz w:val="11"/>
              </w:rPr>
            </w:pPr>
            <w:bookmarkStart w:id="565" w:name="BBDMP0100013" w:colFirst="0" w:colLast="0"/>
            <w:bookmarkEnd w:id="554"/>
            <w:bookmarkEnd w:id="555"/>
            <w:r>
              <w:rPr>
                <w:sz w:val="11"/>
              </w:rPr>
              <w:t>Realização de reserva de reavaliação em coligadas/controladas</w:t>
            </w:r>
          </w:p>
        </w:tc>
        <w:tc>
          <w:tcPr>
            <w:tcW w:w="708" w:type="dxa"/>
            <w:tcBorders>
              <w:top w:val="single" w:sz="4" w:space="0" w:color="FFFFFF"/>
              <w:bottom w:val="single" w:sz="4" w:space="0" w:color="FFFFFF"/>
            </w:tcBorders>
            <w:shd w:val="solid" w:color="E6E6E6" w:fill="auto"/>
            <w:vAlign w:val="center"/>
          </w:tcPr>
          <w:p w:rsidR="000E47FE" w:rsidRPr="00895723" w:rsidRDefault="000E47FE" w:rsidP="003F13F8">
            <w:pPr>
              <w:pStyle w:val="070-TabelaPadro"/>
              <w:jc w:val="center"/>
              <w:rPr>
                <w:color w:val="1F497D" w:themeColor="text2"/>
                <w:sz w:val="11"/>
              </w:rPr>
            </w:pPr>
            <w:bookmarkStart w:id="566" w:name="BBDMP01AA013"/>
            <w:bookmarkEnd w:id="566"/>
            <w:r w:rsidRPr="00895723">
              <w:rPr>
                <w:color w:val="1F497D" w:themeColor="text2"/>
                <w:sz w:val="11"/>
              </w:rPr>
              <w:t>23.d</w:t>
            </w:r>
          </w:p>
        </w:tc>
        <w:tc>
          <w:tcPr>
            <w:tcW w:w="993"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67" w:name="BBDMP01AB013"/>
            <w:bookmarkEnd w:id="567"/>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68" w:name="BBDMP01AC013"/>
            <w:bookmarkEnd w:id="568"/>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69" w:name="BBDMP01AD013"/>
            <w:bookmarkEnd w:id="569"/>
            <w:r>
              <w:rPr>
                <w:sz w:val="11"/>
              </w:rPr>
              <w:t>(35)</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70" w:name="BBDMP01AE013"/>
            <w:bookmarkEnd w:id="570"/>
            <w:r>
              <w:rPr>
                <w:sz w:val="11"/>
              </w:rPr>
              <w:t>--</w:t>
            </w:r>
          </w:p>
        </w:tc>
        <w:tc>
          <w:tcPr>
            <w:tcW w:w="993"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71" w:name="BBDMP01AF013"/>
            <w:bookmarkEnd w:id="571"/>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72" w:name="BBDMP01AG013"/>
            <w:bookmarkEnd w:id="572"/>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73" w:name="BBDMP01AI013"/>
            <w:bookmarkEnd w:id="573"/>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74" w:name="BBDMP01AJ013"/>
            <w:bookmarkEnd w:id="574"/>
            <w:r>
              <w:rPr>
                <w:sz w:val="11"/>
              </w:rPr>
              <w:t>35</w:t>
            </w:r>
          </w:p>
        </w:tc>
        <w:tc>
          <w:tcPr>
            <w:tcW w:w="954"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75" w:name="BBDMP01AK013"/>
            <w:bookmarkEnd w:id="575"/>
            <w:r>
              <w:rPr>
                <w:sz w:val="11"/>
              </w:rPr>
              <w:t>--</w:t>
            </w:r>
          </w:p>
        </w:tc>
      </w:tr>
      <w:tr w:rsidR="000E47FE" w:rsidRPr="00FB0475" w:rsidTr="003F13F8">
        <w:trPr>
          <w:cantSplit/>
        </w:trPr>
        <w:tc>
          <w:tcPr>
            <w:tcW w:w="503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ind w:left="60"/>
              <w:jc w:val="left"/>
              <w:rPr>
                <w:sz w:val="11"/>
              </w:rPr>
            </w:pPr>
            <w:bookmarkStart w:id="576" w:name="BBDMP0100014" w:colFirst="0" w:colLast="0"/>
            <w:bookmarkEnd w:id="565"/>
            <w:r>
              <w:rPr>
                <w:sz w:val="11"/>
              </w:rPr>
              <w:t>Lucro líquido</w:t>
            </w:r>
          </w:p>
        </w:tc>
        <w:tc>
          <w:tcPr>
            <w:tcW w:w="708" w:type="dxa"/>
            <w:tcBorders>
              <w:top w:val="single" w:sz="4" w:space="0" w:color="FFFFFF"/>
              <w:bottom w:val="single" w:sz="4" w:space="0" w:color="FFFFFF"/>
            </w:tcBorders>
            <w:shd w:val="solid" w:color="F3F3F3" w:fill="auto"/>
            <w:vAlign w:val="center"/>
          </w:tcPr>
          <w:p w:rsidR="000E47FE" w:rsidRPr="00895723" w:rsidRDefault="000E47FE" w:rsidP="003F13F8">
            <w:pPr>
              <w:pStyle w:val="070-TabelaPadro"/>
              <w:jc w:val="center"/>
              <w:rPr>
                <w:color w:val="1F497D" w:themeColor="text2"/>
                <w:sz w:val="11"/>
              </w:rPr>
            </w:pPr>
            <w:bookmarkStart w:id="577" w:name="BBDMP01AA014"/>
            <w:bookmarkEnd w:id="577"/>
            <w:r w:rsidRPr="00895723">
              <w:rPr>
                <w:color w:val="1F497D" w:themeColor="text2"/>
                <w:sz w:val="11"/>
              </w:rPr>
              <w:t>23.h</w:t>
            </w:r>
          </w:p>
        </w:tc>
        <w:tc>
          <w:tcPr>
            <w:tcW w:w="993"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78" w:name="BBDMP01AB014"/>
            <w:bookmarkEnd w:id="578"/>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79" w:name="BBDMP01AC014"/>
            <w:bookmarkEnd w:id="579"/>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80" w:name="BBDMP01AD014"/>
            <w:bookmarkEnd w:id="580"/>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81" w:name="BBDMP01AE014"/>
            <w:bookmarkEnd w:id="581"/>
            <w:r>
              <w:rPr>
                <w:sz w:val="11"/>
              </w:rPr>
              <w:t>--</w:t>
            </w:r>
          </w:p>
        </w:tc>
        <w:tc>
          <w:tcPr>
            <w:tcW w:w="993"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82" w:name="BBDMP01AF014"/>
            <w:bookmarkEnd w:id="582"/>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83" w:name="BBDMP01AG014"/>
            <w:bookmarkEnd w:id="583"/>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84" w:name="BBDMP01AI014"/>
            <w:bookmarkEnd w:id="584"/>
            <w:r>
              <w:rPr>
                <w:sz w:val="11"/>
              </w:rPr>
              <w:t>--</w:t>
            </w:r>
          </w:p>
        </w:tc>
        <w:tc>
          <w:tcPr>
            <w:tcW w:w="992"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85" w:name="BBDMP01AJ014"/>
            <w:bookmarkEnd w:id="585"/>
            <w:r>
              <w:rPr>
                <w:sz w:val="11"/>
              </w:rPr>
              <w:t>6.347.858</w:t>
            </w:r>
          </w:p>
        </w:tc>
        <w:tc>
          <w:tcPr>
            <w:tcW w:w="954" w:type="dxa"/>
            <w:tcBorders>
              <w:top w:val="single" w:sz="4" w:space="0" w:color="FFFFFF"/>
              <w:bottom w:val="single" w:sz="4" w:space="0" w:color="FFFFFF"/>
            </w:tcBorders>
            <w:shd w:val="solid" w:color="F3F3F3" w:fill="auto"/>
            <w:vAlign w:val="center"/>
          </w:tcPr>
          <w:p w:rsidR="000E47FE" w:rsidRPr="00FB0475" w:rsidRDefault="000E47FE" w:rsidP="003F13F8">
            <w:pPr>
              <w:pStyle w:val="070-TabelaPadro"/>
              <w:rPr>
                <w:sz w:val="11"/>
              </w:rPr>
            </w:pPr>
            <w:bookmarkStart w:id="586" w:name="BBDMP01AK014"/>
            <w:bookmarkEnd w:id="586"/>
            <w:r>
              <w:rPr>
                <w:sz w:val="11"/>
              </w:rPr>
              <w:t>6.347.858</w:t>
            </w:r>
          </w:p>
        </w:tc>
      </w:tr>
      <w:tr w:rsidR="000E47FE" w:rsidRPr="00FB0475" w:rsidTr="003F13F8">
        <w:trPr>
          <w:cantSplit/>
        </w:trPr>
        <w:tc>
          <w:tcPr>
            <w:tcW w:w="503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ind w:left="60"/>
              <w:jc w:val="left"/>
              <w:rPr>
                <w:sz w:val="11"/>
              </w:rPr>
            </w:pPr>
            <w:bookmarkStart w:id="587" w:name="BBDMP0100016" w:colFirst="0" w:colLast="0"/>
            <w:bookmarkEnd w:id="576"/>
            <w:r>
              <w:rPr>
                <w:sz w:val="11"/>
              </w:rPr>
              <w:t>Destinações:</w:t>
            </w:r>
            <w:r>
              <w:rPr>
                <w:sz w:val="11"/>
              </w:rPr>
              <w:tab/>
              <w:t>- Reservas</w:t>
            </w:r>
          </w:p>
        </w:tc>
        <w:tc>
          <w:tcPr>
            <w:tcW w:w="708" w:type="dxa"/>
            <w:tcBorders>
              <w:top w:val="single" w:sz="4" w:space="0" w:color="FFFFFF"/>
              <w:bottom w:val="single" w:sz="4" w:space="0" w:color="FFFFFF"/>
            </w:tcBorders>
            <w:shd w:val="solid" w:color="E6E6E6" w:fill="auto"/>
            <w:vAlign w:val="center"/>
          </w:tcPr>
          <w:p w:rsidR="000E47FE" w:rsidRPr="00895723" w:rsidRDefault="000E47FE" w:rsidP="003F13F8">
            <w:pPr>
              <w:pStyle w:val="070-TabelaPadro"/>
              <w:jc w:val="center"/>
              <w:rPr>
                <w:color w:val="1F497D" w:themeColor="text2"/>
                <w:sz w:val="11"/>
              </w:rPr>
            </w:pPr>
            <w:bookmarkStart w:id="588" w:name="BBDMP01AA016"/>
            <w:bookmarkEnd w:id="588"/>
            <w:r w:rsidRPr="00895723">
              <w:rPr>
                <w:color w:val="1F497D" w:themeColor="text2"/>
                <w:sz w:val="11"/>
              </w:rPr>
              <w:t>23.g</w:t>
            </w:r>
          </w:p>
        </w:tc>
        <w:tc>
          <w:tcPr>
            <w:tcW w:w="993"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89" w:name="BBDMP01AB016"/>
            <w:bookmarkEnd w:id="589"/>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90" w:name="BBDMP01AC016"/>
            <w:bookmarkEnd w:id="590"/>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91" w:name="BBDMP01AD016"/>
            <w:bookmarkEnd w:id="591"/>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92" w:name="BBDMP01AE016"/>
            <w:bookmarkEnd w:id="592"/>
            <w:r>
              <w:rPr>
                <w:sz w:val="11"/>
              </w:rPr>
              <w:t>317.393</w:t>
            </w:r>
          </w:p>
        </w:tc>
        <w:tc>
          <w:tcPr>
            <w:tcW w:w="993"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93" w:name="BBDMP01AF016"/>
            <w:bookmarkEnd w:id="593"/>
            <w:r>
              <w:rPr>
                <w:sz w:val="11"/>
              </w:rPr>
              <w:t>5.862.066</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94" w:name="BBDMP01AG016"/>
            <w:bookmarkEnd w:id="594"/>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95" w:name="BBDMP01AI016"/>
            <w:bookmarkEnd w:id="595"/>
            <w:r>
              <w:rPr>
                <w:sz w:val="11"/>
              </w:rPr>
              <w:t>--</w:t>
            </w:r>
          </w:p>
        </w:tc>
        <w:tc>
          <w:tcPr>
            <w:tcW w:w="992"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96" w:name="BBDMP01AJ016"/>
            <w:bookmarkEnd w:id="596"/>
            <w:r>
              <w:rPr>
                <w:sz w:val="11"/>
              </w:rPr>
              <w:t>(6.179.459)</w:t>
            </w:r>
          </w:p>
        </w:tc>
        <w:tc>
          <w:tcPr>
            <w:tcW w:w="954" w:type="dxa"/>
            <w:tcBorders>
              <w:top w:val="single" w:sz="4" w:space="0" w:color="FFFFFF"/>
              <w:bottom w:val="single" w:sz="4" w:space="0" w:color="FFFFFF"/>
            </w:tcBorders>
            <w:shd w:val="solid" w:color="E6E6E6" w:fill="auto"/>
            <w:vAlign w:val="center"/>
          </w:tcPr>
          <w:p w:rsidR="000E47FE" w:rsidRPr="00FB0475" w:rsidRDefault="000E47FE" w:rsidP="003F13F8">
            <w:pPr>
              <w:pStyle w:val="070-TabelaPadro"/>
              <w:rPr>
                <w:sz w:val="11"/>
              </w:rPr>
            </w:pPr>
            <w:bookmarkStart w:id="597" w:name="BBDMP01AK016"/>
            <w:bookmarkEnd w:id="597"/>
            <w:r>
              <w:rPr>
                <w:sz w:val="11"/>
              </w:rPr>
              <w:t>--</w:t>
            </w:r>
          </w:p>
        </w:tc>
      </w:tr>
      <w:tr w:rsidR="000E47FE" w:rsidRPr="00FB0475" w:rsidTr="003F13F8">
        <w:trPr>
          <w:cantSplit/>
        </w:trPr>
        <w:tc>
          <w:tcPr>
            <w:tcW w:w="5032" w:type="dxa"/>
            <w:tcBorders>
              <w:top w:val="single" w:sz="4" w:space="0" w:color="FFFFFF"/>
              <w:bottom w:val="single" w:sz="4" w:space="0" w:color="auto"/>
            </w:tcBorders>
            <w:shd w:val="solid" w:color="F3F3F3" w:fill="auto"/>
            <w:vAlign w:val="center"/>
          </w:tcPr>
          <w:p w:rsidR="000E47FE" w:rsidRPr="00FB0475" w:rsidRDefault="000E47FE" w:rsidP="003F13F8">
            <w:pPr>
              <w:pStyle w:val="070-TabelaPadro"/>
              <w:ind w:left="852"/>
              <w:jc w:val="left"/>
              <w:rPr>
                <w:sz w:val="11"/>
              </w:rPr>
            </w:pPr>
            <w:bookmarkStart w:id="598" w:name="BBDMP0100018" w:colFirst="0" w:colLast="0"/>
            <w:bookmarkEnd w:id="587"/>
            <w:r>
              <w:rPr>
                <w:sz w:val="11"/>
              </w:rPr>
              <w:t>- Juros sobre o capital próprio</w:t>
            </w:r>
          </w:p>
        </w:tc>
        <w:tc>
          <w:tcPr>
            <w:tcW w:w="708" w:type="dxa"/>
            <w:tcBorders>
              <w:top w:val="single" w:sz="4" w:space="0" w:color="FFFFFF"/>
              <w:bottom w:val="single" w:sz="4" w:space="0" w:color="auto"/>
            </w:tcBorders>
            <w:shd w:val="solid" w:color="F3F3F3" w:fill="auto"/>
            <w:vAlign w:val="center"/>
          </w:tcPr>
          <w:p w:rsidR="000E47FE" w:rsidRPr="00895723" w:rsidRDefault="000E47FE" w:rsidP="003F13F8">
            <w:pPr>
              <w:pStyle w:val="070-TabelaPadro"/>
              <w:jc w:val="center"/>
              <w:rPr>
                <w:color w:val="1F497D" w:themeColor="text2"/>
                <w:sz w:val="11"/>
              </w:rPr>
            </w:pPr>
            <w:bookmarkStart w:id="599" w:name="BBDMP01AA018"/>
            <w:bookmarkEnd w:id="599"/>
            <w:r w:rsidRPr="00895723">
              <w:rPr>
                <w:color w:val="1F497D" w:themeColor="text2"/>
                <w:sz w:val="11"/>
              </w:rPr>
              <w:t>23.g</w:t>
            </w:r>
          </w:p>
        </w:tc>
        <w:tc>
          <w:tcPr>
            <w:tcW w:w="993" w:type="dxa"/>
            <w:tcBorders>
              <w:top w:val="single" w:sz="4" w:space="0" w:color="FFFFFF"/>
              <w:bottom w:val="single" w:sz="4" w:space="0" w:color="auto"/>
            </w:tcBorders>
            <w:shd w:val="solid" w:color="F3F3F3" w:fill="auto"/>
            <w:vAlign w:val="center"/>
          </w:tcPr>
          <w:p w:rsidR="000E47FE" w:rsidRPr="00FB0475" w:rsidRDefault="000E47FE" w:rsidP="003F13F8">
            <w:pPr>
              <w:pStyle w:val="070-TabelaPadro"/>
              <w:rPr>
                <w:sz w:val="11"/>
              </w:rPr>
            </w:pPr>
            <w:bookmarkStart w:id="600" w:name="BBDMP01AB018"/>
            <w:bookmarkEnd w:id="600"/>
            <w:r>
              <w:rPr>
                <w:sz w:val="11"/>
              </w:rPr>
              <w:t>--</w:t>
            </w:r>
          </w:p>
        </w:tc>
        <w:tc>
          <w:tcPr>
            <w:tcW w:w="992" w:type="dxa"/>
            <w:tcBorders>
              <w:top w:val="single" w:sz="4" w:space="0" w:color="FFFFFF"/>
              <w:bottom w:val="single" w:sz="4" w:space="0" w:color="auto"/>
            </w:tcBorders>
            <w:shd w:val="solid" w:color="F3F3F3" w:fill="auto"/>
            <w:vAlign w:val="center"/>
          </w:tcPr>
          <w:p w:rsidR="000E47FE" w:rsidRPr="00FB0475" w:rsidRDefault="000E47FE" w:rsidP="003F13F8">
            <w:pPr>
              <w:pStyle w:val="070-TabelaPadro"/>
              <w:rPr>
                <w:sz w:val="11"/>
              </w:rPr>
            </w:pPr>
            <w:bookmarkStart w:id="601" w:name="BBDMP01AC018"/>
            <w:bookmarkEnd w:id="601"/>
            <w:r>
              <w:rPr>
                <w:sz w:val="11"/>
              </w:rPr>
              <w:t>--</w:t>
            </w:r>
          </w:p>
        </w:tc>
        <w:tc>
          <w:tcPr>
            <w:tcW w:w="992" w:type="dxa"/>
            <w:tcBorders>
              <w:top w:val="single" w:sz="4" w:space="0" w:color="FFFFFF"/>
              <w:bottom w:val="single" w:sz="4" w:space="0" w:color="auto"/>
            </w:tcBorders>
            <w:shd w:val="solid" w:color="F3F3F3" w:fill="auto"/>
            <w:vAlign w:val="center"/>
          </w:tcPr>
          <w:p w:rsidR="000E47FE" w:rsidRPr="00FB0475" w:rsidRDefault="000E47FE" w:rsidP="003F13F8">
            <w:pPr>
              <w:pStyle w:val="070-TabelaPadro"/>
              <w:rPr>
                <w:sz w:val="11"/>
              </w:rPr>
            </w:pPr>
            <w:bookmarkStart w:id="602" w:name="BBDMP01AD018"/>
            <w:bookmarkEnd w:id="602"/>
            <w:r>
              <w:rPr>
                <w:sz w:val="11"/>
              </w:rPr>
              <w:t>--</w:t>
            </w:r>
          </w:p>
        </w:tc>
        <w:tc>
          <w:tcPr>
            <w:tcW w:w="992" w:type="dxa"/>
            <w:tcBorders>
              <w:top w:val="single" w:sz="4" w:space="0" w:color="FFFFFF"/>
              <w:bottom w:val="single" w:sz="4" w:space="0" w:color="auto"/>
            </w:tcBorders>
            <w:shd w:val="solid" w:color="F3F3F3" w:fill="auto"/>
            <w:vAlign w:val="center"/>
          </w:tcPr>
          <w:p w:rsidR="000E47FE" w:rsidRPr="00FB0475" w:rsidRDefault="000E47FE" w:rsidP="003F13F8">
            <w:pPr>
              <w:pStyle w:val="070-TabelaPadro"/>
              <w:rPr>
                <w:sz w:val="11"/>
              </w:rPr>
            </w:pPr>
            <w:bookmarkStart w:id="603" w:name="BBDMP01AE018"/>
            <w:bookmarkEnd w:id="603"/>
            <w:r>
              <w:rPr>
                <w:sz w:val="11"/>
              </w:rPr>
              <w:t>--</w:t>
            </w:r>
          </w:p>
        </w:tc>
        <w:tc>
          <w:tcPr>
            <w:tcW w:w="993" w:type="dxa"/>
            <w:tcBorders>
              <w:top w:val="single" w:sz="4" w:space="0" w:color="FFFFFF"/>
              <w:bottom w:val="single" w:sz="4" w:space="0" w:color="auto"/>
            </w:tcBorders>
            <w:shd w:val="solid" w:color="F3F3F3" w:fill="auto"/>
            <w:vAlign w:val="center"/>
          </w:tcPr>
          <w:p w:rsidR="000E47FE" w:rsidRPr="00FB0475" w:rsidRDefault="000E47FE" w:rsidP="003F13F8">
            <w:pPr>
              <w:pStyle w:val="070-TabelaPadro"/>
              <w:rPr>
                <w:sz w:val="11"/>
              </w:rPr>
            </w:pPr>
            <w:bookmarkStart w:id="604" w:name="BBDMP01AF018"/>
            <w:bookmarkEnd w:id="604"/>
            <w:r>
              <w:rPr>
                <w:sz w:val="11"/>
              </w:rPr>
              <w:t>(1.604.075)</w:t>
            </w:r>
          </w:p>
        </w:tc>
        <w:tc>
          <w:tcPr>
            <w:tcW w:w="992" w:type="dxa"/>
            <w:tcBorders>
              <w:top w:val="single" w:sz="4" w:space="0" w:color="FFFFFF"/>
              <w:bottom w:val="single" w:sz="4" w:space="0" w:color="auto"/>
            </w:tcBorders>
            <w:shd w:val="solid" w:color="F3F3F3" w:fill="auto"/>
            <w:vAlign w:val="center"/>
          </w:tcPr>
          <w:p w:rsidR="000E47FE" w:rsidRPr="00FB0475" w:rsidRDefault="000E47FE" w:rsidP="003F13F8">
            <w:pPr>
              <w:pStyle w:val="070-TabelaPadro"/>
              <w:rPr>
                <w:sz w:val="11"/>
              </w:rPr>
            </w:pPr>
            <w:bookmarkStart w:id="605" w:name="BBDMP01AG018"/>
            <w:bookmarkEnd w:id="605"/>
            <w:r>
              <w:rPr>
                <w:sz w:val="11"/>
              </w:rPr>
              <w:t>--</w:t>
            </w:r>
          </w:p>
        </w:tc>
        <w:tc>
          <w:tcPr>
            <w:tcW w:w="992" w:type="dxa"/>
            <w:tcBorders>
              <w:top w:val="single" w:sz="4" w:space="0" w:color="FFFFFF"/>
              <w:bottom w:val="single" w:sz="4" w:space="0" w:color="auto"/>
            </w:tcBorders>
            <w:shd w:val="solid" w:color="F3F3F3" w:fill="auto"/>
            <w:vAlign w:val="center"/>
          </w:tcPr>
          <w:p w:rsidR="000E47FE" w:rsidRPr="00FB0475" w:rsidRDefault="000E47FE" w:rsidP="003F13F8">
            <w:pPr>
              <w:pStyle w:val="070-TabelaPadro"/>
              <w:rPr>
                <w:sz w:val="11"/>
              </w:rPr>
            </w:pPr>
            <w:bookmarkStart w:id="606" w:name="BBDMP01AI018"/>
            <w:bookmarkEnd w:id="606"/>
            <w:r>
              <w:rPr>
                <w:sz w:val="11"/>
              </w:rPr>
              <w:t>--</w:t>
            </w:r>
          </w:p>
        </w:tc>
        <w:tc>
          <w:tcPr>
            <w:tcW w:w="992" w:type="dxa"/>
            <w:tcBorders>
              <w:top w:val="single" w:sz="4" w:space="0" w:color="FFFFFF"/>
              <w:bottom w:val="single" w:sz="4" w:space="0" w:color="auto"/>
            </w:tcBorders>
            <w:shd w:val="solid" w:color="F3F3F3" w:fill="auto"/>
            <w:vAlign w:val="center"/>
          </w:tcPr>
          <w:p w:rsidR="000E47FE" w:rsidRPr="00FB0475" w:rsidRDefault="000E47FE" w:rsidP="003F13F8">
            <w:pPr>
              <w:pStyle w:val="070-TabelaPadro"/>
              <w:rPr>
                <w:sz w:val="11"/>
              </w:rPr>
            </w:pPr>
            <w:bookmarkStart w:id="607" w:name="BBDMP01AJ018"/>
            <w:bookmarkEnd w:id="607"/>
            <w:r>
              <w:rPr>
                <w:sz w:val="11"/>
              </w:rPr>
              <w:t>(170.088)</w:t>
            </w:r>
          </w:p>
        </w:tc>
        <w:tc>
          <w:tcPr>
            <w:tcW w:w="954" w:type="dxa"/>
            <w:tcBorders>
              <w:top w:val="single" w:sz="4" w:space="0" w:color="FFFFFF"/>
              <w:bottom w:val="single" w:sz="4" w:space="0" w:color="auto"/>
            </w:tcBorders>
            <w:shd w:val="solid" w:color="F3F3F3" w:fill="auto"/>
            <w:vAlign w:val="center"/>
          </w:tcPr>
          <w:p w:rsidR="000E47FE" w:rsidRPr="00FB0475" w:rsidRDefault="000E47FE" w:rsidP="003F13F8">
            <w:pPr>
              <w:pStyle w:val="070-TabelaPadro"/>
              <w:rPr>
                <w:sz w:val="11"/>
              </w:rPr>
            </w:pPr>
            <w:bookmarkStart w:id="608" w:name="BBDMP01AK018"/>
            <w:bookmarkEnd w:id="608"/>
            <w:r>
              <w:rPr>
                <w:sz w:val="11"/>
              </w:rPr>
              <w:t>(1.774.163)</w:t>
            </w:r>
          </w:p>
        </w:tc>
      </w:tr>
      <w:tr w:rsidR="000E47FE" w:rsidRPr="00FB0475" w:rsidTr="003F13F8">
        <w:trPr>
          <w:cantSplit/>
        </w:trPr>
        <w:tc>
          <w:tcPr>
            <w:tcW w:w="503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jc w:val="left"/>
              <w:rPr>
                <w:b/>
                <w:sz w:val="11"/>
              </w:rPr>
            </w:pPr>
            <w:bookmarkStart w:id="609" w:name="BBDMP0100024" w:colFirst="0" w:colLast="0"/>
            <w:bookmarkStart w:id="610" w:name="BBDMP01AA024" w:colFirst="1" w:colLast="1"/>
            <w:bookmarkEnd w:id="598"/>
            <w:r>
              <w:rPr>
                <w:b/>
                <w:sz w:val="11"/>
              </w:rPr>
              <w:t>Saldos em 30.06.2020</w:t>
            </w:r>
          </w:p>
        </w:tc>
        <w:tc>
          <w:tcPr>
            <w:tcW w:w="708" w:type="dxa"/>
            <w:tcBorders>
              <w:top w:val="single" w:sz="4" w:space="0" w:color="auto"/>
              <w:bottom w:val="single" w:sz="4" w:space="0" w:color="auto"/>
            </w:tcBorders>
            <w:shd w:val="solid" w:color="E6E6E6" w:fill="auto"/>
            <w:vAlign w:val="center"/>
          </w:tcPr>
          <w:p w:rsidR="000E47FE" w:rsidRPr="00895723" w:rsidRDefault="000E47FE" w:rsidP="003F13F8">
            <w:pPr>
              <w:pStyle w:val="070-TabelaPadro"/>
              <w:jc w:val="center"/>
              <w:rPr>
                <w:b/>
                <w:color w:val="1F497D" w:themeColor="text2"/>
                <w:sz w:val="11"/>
              </w:rPr>
            </w:pPr>
          </w:p>
        </w:tc>
        <w:tc>
          <w:tcPr>
            <w:tcW w:w="993"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11" w:name="BBDMP01AB024"/>
            <w:bookmarkEnd w:id="611"/>
            <w:r>
              <w:rPr>
                <w:b/>
                <w:sz w:val="11"/>
              </w:rPr>
              <w:t>67.000.000</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12" w:name="BBDMP01AC024"/>
            <w:bookmarkEnd w:id="612"/>
            <w:r>
              <w:rPr>
                <w:b/>
                <w:sz w:val="11"/>
              </w:rPr>
              <w:t>1.388.439</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13" w:name="BBDMP01AD024"/>
            <w:bookmarkEnd w:id="613"/>
            <w:r>
              <w:rPr>
                <w:b/>
                <w:sz w:val="11"/>
              </w:rPr>
              <w:t>2.134</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14" w:name="BBDMP01AE024"/>
            <w:bookmarkEnd w:id="614"/>
            <w:r>
              <w:rPr>
                <w:b/>
                <w:sz w:val="11"/>
              </w:rPr>
              <w:t>8.950.857</w:t>
            </w:r>
          </w:p>
        </w:tc>
        <w:tc>
          <w:tcPr>
            <w:tcW w:w="993"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15" w:name="BBDMP01AF024"/>
            <w:bookmarkEnd w:id="615"/>
            <w:r>
              <w:rPr>
                <w:b/>
                <w:sz w:val="11"/>
              </w:rPr>
              <w:t>49.758.662</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16" w:name="BBDMP01AG024"/>
            <w:bookmarkEnd w:id="616"/>
            <w:r>
              <w:rPr>
                <w:b/>
                <w:sz w:val="11"/>
              </w:rPr>
              <w:t>(21.789.740)</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17" w:name="BBDMP01AI024"/>
            <w:bookmarkEnd w:id="617"/>
            <w:r>
              <w:rPr>
                <w:b/>
                <w:sz w:val="11"/>
              </w:rPr>
              <w:t>(303.827)</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18" w:name="BBDMP01AJ024"/>
            <w:bookmarkEnd w:id="618"/>
            <w:r>
              <w:rPr>
                <w:b/>
                <w:sz w:val="11"/>
              </w:rPr>
              <w:t>--</w:t>
            </w:r>
          </w:p>
        </w:tc>
        <w:tc>
          <w:tcPr>
            <w:tcW w:w="954"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19" w:name="BBDMP01AK024"/>
            <w:bookmarkEnd w:id="619"/>
            <w:r>
              <w:rPr>
                <w:b/>
                <w:sz w:val="11"/>
              </w:rPr>
              <w:t>105.006.525</w:t>
            </w:r>
          </w:p>
        </w:tc>
      </w:tr>
      <w:tr w:rsidR="000E47FE" w:rsidRPr="00FB0475" w:rsidTr="003F13F8">
        <w:trPr>
          <w:cantSplit/>
        </w:trPr>
        <w:tc>
          <w:tcPr>
            <w:tcW w:w="503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jc w:val="left"/>
              <w:rPr>
                <w:b/>
                <w:sz w:val="11"/>
              </w:rPr>
            </w:pPr>
            <w:bookmarkStart w:id="620" w:name="BBDMP0100025" w:colFirst="0" w:colLast="0"/>
            <w:bookmarkStart w:id="621" w:name="BBDMP01AA025" w:colFirst="1" w:colLast="1"/>
            <w:bookmarkEnd w:id="609"/>
            <w:bookmarkEnd w:id="610"/>
            <w:r>
              <w:rPr>
                <w:b/>
                <w:sz w:val="11"/>
              </w:rPr>
              <w:t>Mutações do período</w:t>
            </w:r>
          </w:p>
        </w:tc>
        <w:tc>
          <w:tcPr>
            <w:tcW w:w="708" w:type="dxa"/>
            <w:tcBorders>
              <w:top w:val="single" w:sz="4" w:space="0" w:color="auto"/>
              <w:bottom w:val="single" w:sz="4" w:space="0" w:color="auto"/>
            </w:tcBorders>
            <w:shd w:val="solid" w:color="F3F3F3" w:fill="auto"/>
            <w:vAlign w:val="center"/>
          </w:tcPr>
          <w:p w:rsidR="000E47FE" w:rsidRPr="00895723" w:rsidRDefault="000E47FE" w:rsidP="003F13F8">
            <w:pPr>
              <w:pStyle w:val="070-TabelaPadro"/>
              <w:jc w:val="center"/>
              <w:rPr>
                <w:b/>
                <w:color w:val="1F497D" w:themeColor="text2"/>
                <w:sz w:val="11"/>
              </w:rPr>
            </w:pPr>
          </w:p>
        </w:tc>
        <w:tc>
          <w:tcPr>
            <w:tcW w:w="993"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622" w:name="BBDMP01AB025"/>
            <w:bookmarkEnd w:id="622"/>
            <w:r>
              <w:rPr>
                <w:b/>
                <w:sz w:val="11"/>
              </w:rPr>
              <w:t>--</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623" w:name="BBDMP01AC025"/>
            <w:bookmarkEnd w:id="623"/>
            <w:r>
              <w:rPr>
                <w:b/>
                <w:sz w:val="11"/>
              </w:rPr>
              <w:t>23.358</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624" w:name="BBDMP01AD025"/>
            <w:bookmarkEnd w:id="624"/>
            <w:r>
              <w:rPr>
                <w:b/>
                <w:sz w:val="11"/>
              </w:rPr>
              <w:t>(35)</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625" w:name="BBDMP01AE025"/>
            <w:bookmarkEnd w:id="625"/>
            <w:r>
              <w:rPr>
                <w:b/>
                <w:sz w:val="11"/>
              </w:rPr>
              <w:t>317.393</w:t>
            </w:r>
          </w:p>
        </w:tc>
        <w:tc>
          <w:tcPr>
            <w:tcW w:w="993"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626" w:name="BBDMP01AF025"/>
            <w:bookmarkEnd w:id="626"/>
            <w:r>
              <w:rPr>
                <w:b/>
                <w:sz w:val="11"/>
              </w:rPr>
              <w:t>4.257.991</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627" w:name="BBDMP01AG025"/>
            <w:bookmarkEnd w:id="627"/>
            <w:r>
              <w:rPr>
                <w:b/>
                <w:sz w:val="11"/>
              </w:rPr>
              <w:t>1.491.208</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628" w:name="BBDMP01AI025"/>
            <w:bookmarkEnd w:id="628"/>
            <w:r>
              <w:rPr>
                <w:b/>
                <w:sz w:val="11"/>
              </w:rPr>
              <w:t>20.611</w:t>
            </w:r>
          </w:p>
        </w:tc>
        <w:tc>
          <w:tcPr>
            <w:tcW w:w="992"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629" w:name="BBDMP01AJ025"/>
            <w:bookmarkEnd w:id="629"/>
            <w:r>
              <w:rPr>
                <w:b/>
                <w:sz w:val="11"/>
              </w:rPr>
              <w:t>--</w:t>
            </w:r>
          </w:p>
        </w:tc>
        <w:tc>
          <w:tcPr>
            <w:tcW w:w="954" w:type="dxa"/>
            <w:tcBorders>
              <w:top w:val="single" w:sz="4" w:space="0" w:color="auto"/>
              <w:bottom w:val="single" w:sz="4" w:space="0" w:color="auto"/>
            </w:tcBorders>
            <w:shd w:val="solid" w:color="F3F3F3" w:fill="auto"/>
            <w:vAlign w:val="center"/>
          </w:tcPr>
          <w:p w:rsidR="000E47FE" w:rsidRPr="00FB0475" w:rsidRDefault="000E47FE" w:rsidP="003F13F8">
            <w:pPr>
              <w:pStyle w:val="070-TabelaPadro"/>
              <w:rPr>
                <w:b/>
                <w:sz w:val="11"/>
              </w:rPr>
            </w:pPr>
            <w:bookmarkStart w:id="630" w:name="BBDMP01AK025"/>
            <w:bookmarkEnd w:id="630"/>
            <w:r>
              <w:rPr>
                <w:b/>
                <w:sz w:val="11"/>
              </w:rPr>
              <w:t>6.110.526</w:t>
            </w:r>
          </w:p>
        </w:tc>
      </w:tr>
      <w:tr w:rsidR="000E47FE" w:rsidRPr="00FB0475" w:rsidTr="003F13F8">
        <w:trPr>
          <w:cantSplit/>
        </w:trPr>
        <w:tc>
          <w:tcPr>
            <w:tcW w:w="503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jc w:val="left"/>
              <w:rPr>
                <w:b/>
                <w:sz w:val="11"/>
              </w:rPr>
            </w:pPr>
            <w:bookmarkStart w:id="631" w:name="BBDMP0100051" w:colFirst="0" w:colLast="0"/>
            <w:bookmarkStart w:id="632" w:name="BBDMP01AA051" w:colFirst="1" w:colLast="1"/>
            <w:bookmarkEnd w:id="620"/>
            <w:bookmarkEnd w:id="621"/>
            <w:r>
              <w:rPr>
                <w:b/>
                <w:sz w:val="11"/>
              </w:rPr>
              <w:t>Saldos em 31.12.2020</w:t>
            </w:r>
          </w:p>
        </w:tc>
        <w:tc>
          <w:tcPr>
            <w:tcW w:w="708" w:type="dxa"/>
            <w:tcBorders>
              <w:top w:val="single" w:sz="4" w:space="0" w:color="auto"/>
              <w:bottom w:val="single" w:sz="4" w:space="0" w:color="auto"/>
            </w:tcBorders>
            <w:shd w:val="solid" w:color="E6E6E6" w:fill="auto"/>
            <w:vAlign w:val="center"/>
          </w:tcPr>
          <w:p w:rsidR="000E47FE" w:rsidRPr="00895723" w:rsidRDefault="000E47FE" w:rsidP="003F13F8">
            <w:pPr>
              <w:pStyle w:val="070-TabelaPadro"/>
              <w:jc w:val="center"/>
              <w:rPr>
                <w:b/>
                <w:color w:val="1F497D" w:themeColor="text2"/>
                <w:sz w:val="11"/>
              </w:rPr>
            </w:pPr>
          </w:p>
        </w:tc>
        <w:tc>
          <w:tcPr>
            <w:tcW w:w="993"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33" w:name="BBDMP01AB051"/>
            <w:bookmarkEnd w:id="633"/>
            <w:r>
              <w:rPr>
                <w:b/>
                <w:sz w:val="11"/>
              </w:rPr>
              <w:t>90.000.023</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34" w:name="BBDMP01AC051"/>
            <w:bookmarkEnd w:id="634"/>
            <w:r>
              <w:rPr>
                <w:b/>
                <w:sz w:val="11"/>
              </w:rPr>
              <w:t>1.397.697</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35" w:name="BBDMP01AD051"/>
            <w:bookmarkEnd w:id="635"/>
            <w:r>
              <w:rPr>
                <w:b/>
                <w:sz w:val="11"/>
              </w:rPr>
              <w:t>2.040</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36" w:name="BBDMP01AE051"/>
            <w:bookmarkEnd w:id="636"/>
            <w:r>
              <w:rPr>
                <w:b/>
                <w:sz w:val="11"/>
              </w:rPr>
              <w:t>9.259.072</w:t>
            </w:r>
          </w:p>
        </w:tc>
        <w:tc>
          <w:tcPr>
            <w:tcW w:w="993"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37" w:name="BBDMP01AF051"/>
            <w:bookmarkEnd w:id="637"/>
            <w:r>
              <w:rPr>
                <w:b/>
                <w:sz w:val="11"/>
              </w:rPr>
              <w:t>30.194.966</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38" w:name="BBDMP01AG051"/>
            <w:bookmarkEnd w:id="638"/>
            <w:r>
              <w:rPr>
                <w:b/>
                <w:sz w:val="11"/>
              </w:rPr>
              <w:t>(13.851.389)</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39" w:name="BBDMP01AI051"/>
            <w:bookmarkEnd w:id="639"/>
            <w:r>
              <w:rPr>
                <w:b/>
                <w:sz w:val="11"/>
              </w:rPr>
              <w:t>(279.187)</w:t>
            </w:r>
          </w:p>
        </w:tc>
        <w:tc>
          <w:tcPr>
            <w:tcW w:w="992"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40" w:name="BBDMP01AJ051"/>
            <w:bookmarkEnd w:id="640"/>
            <w:r>
              <w:rPr>
                <w:b/>
                <w:sz w:val="11"/>
              </w:rPr>
              <w:t>--</w:t>
            </w:r>
          </w:p>
        </w:tc>
        <w:tc>
          <w:tcPr>
            <w:tcW w:w="954" w:type="dxa"/>
            <w:tcBorders>
              <w:top w:val="single" w:sz="4" w:space="0" w:color="auto"/>
              <w:bottom w:val="single" w:sz="4" w:space="0" w:color="auto"/>
            </w:tcBorders>
            <w:shd w:val="solid" w:color="E6E6E6" w:fill="auto"/>
            <w:vAlign w:val="center"/>
          </w:tcPr>
          <w:p w:rsidR="000E47FE" w:rsidRPr="00FB0475" w:rsidRDefault="000E47FE" w:rsidP="003F13F8">
            <w:pPr>
              <w:pStyle w:val="070-TabelaPadro"/>
              <w:rPr>
                <w:b/>
                <w:sz w:val="11"/>
              </w:rPr>
            </w:pPr>
            <w:bookmarkStart w:id="641" w:name="BBDMP01AK051"/>
            <w:bookmarkEnd w:id="641"/>
            <w:r>
              <w:rPr>
                <w:b/>
                <w:sz w:val="11"/>
              </w:rPr>
              <w:t>116.723.222</w:t>
            </w:r>
          </w:p>
        </w:tc>
      </w:tr>
      <w:tr w:rsidR="000E47FE" w:rsidRPr="00FB0475" w:rsidTr="00AA6662">
        <w:trPr>
          <w:cantSplit/>
        </w:trPr>
        <w:tc>
          <w:tcPr>
            <w:tcW w:w="503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ind w:left="60"/>
              <w:jc w:val="left"/>
              <w:rPr>
                <w:sz w:val="11"/>
              </w:rPr>
            </w:pPr>
            <w:bookmarkStart w:id="642" w:name="BBDMP0100056" w:colFirst="0" w:colLast="0"/>
            <w:bookmarkEnd w:id="631"/>
            <w:bookmarkEnd w:id="632"/>
            <w:r>
              <w:rPr>
                <w:sz w:val="11"/>
              </w:rPr>
              <w:t>Ajuste de avaliação patrimonial de títulos e valores mobiliários, líquido de tributos</w:t>
            </w:r>
          </w:p>
        </w:tc>
        <w:tc>
          <w:tcPr>
            <w:tcW w:w="708" w:type="dxa"/>
            <w:tcBorders>
              <w:top w:val="single" w:sz="4" w:space="0" w:color="FFFFFF"/>
              <w:bottom w:val="single" w:sz="4" w:space="0" w:color="FFFFFF"/>
            </w:tcBorders>
            <w:shd w:val="clear" w:color="auto" w:fill="F3F3F3"/>
            <w:vAlign w:val="center"/>
          </w:tcPr>
          <w:p w:rsidR="000E47FE" w:rsidRPr="00895723" w:rsidRDefault="000E47FE" w:rsidP="003F13F8">
            <w:pPr>
              <w:pStyle w:val="070-TabelaPadro"/>
              <w:jc w:val="center"/>
              <w:rPr>
                <w:color w:val="1F497D" w:themeColor="text2"/>
                <w:sz w:val="11"/>
              </w:rPr>
            </w:pPr>
            <w:bookmarkStart w:id="643" w:name="BBDMP01AA056"/>
            <w:bookmarkEnd w:id="643"/>
            <w:r w:rsidRPr="00895723">
              <w:rPr>
                <w:color w:val="1F497D" w:themeColor="text2"/>
                <w:sz w:val="11"/>
              </w:rPr>
              <w:t>23.i</w:t>
            </w:r>
          </w:p>
        </w:tc>
        <w:tc>
          <w:tcPr>
            <w:tcW w:w="993"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44" w:name="BBDMP01AB056"/>
            <w:bookmarkEnd w:id="644"/>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45" w:name="BBDMP01AC056"/>
            <w:bookmarkEnd w:id="645"/>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46" w:name="BBDMP01AD056"/>
            <w:bookmarkEnd w:id="646"/>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47" w:name="BBDMP01AE056"/>
            <w:bookmarkEnd w:id="647"/>
            <w:r>
              <w:rPr>
                <w:sz w:val="11"/>
              </w:rPr>
              <w:t>--</w:t>
            </w:r>
          </w:p>
        </w:tc>
        <w:tc>
          <w:tcPr>
            <w:tcW w:w="993"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48" w:name="BBDMP01AF056"/>
            <w:bookmarkEnd w:id="648"/>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49" w:name="BBDMP01AG056"/>
            <w:bookmarkEnd w:id="649"/>
            <w:r>
              <w:rPr>
                <w:sz w:val="11"/>
              </w:rPr>
              <w:t>(1.568.585)</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50" w:name="BBDMP01AI056"/>
            <w:bookmarkEnd w:id="650"/>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51" w:name="BBDMP01AJ056"/>
            <w:bookmarkEnd w:id="651"/>
            <w:r>
              <w:rPr>
                <w:sz w:val="11"/>
              </w:rPr>
              <w:t>--</w:t>
            </w:r>
          </w:p>
        </w:tc>
        <w:tc>
          <w:tcPr>
            <w:tcW w:w="954"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52" w:name="BBDMP01AK056"/>
            <w:bookmarkEnd w:id="652"/>
            <w:r>
              <w:rPr>
                <w:sz w:val="11"/>
              </w:rPr>
              <w:t>(1.568.585)</w:t>
            </w:r>
          </w:p>
        </w:tc>
      </w:tr>
      <w:tr w:rsidR="00AA6662" w:rsidRPr="00FB0475" w:rsidTr="00AA6662">
        <w:trPr>
          <w:cantSplit/>
        </w:trPr>
        <w:tc>
          <w:tcPr>
            <w:tcW w:w="503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ind w:left="60"/>
              <w:jc w:val="left"/>
              <w:rPr>
                <w:sz w:val="11"/>
              </w:rPr>
            </w:pPr>
            <w:bookmarkStart w:id="653" w:name="BBDMP0100057" w:colFirst="0" w:colLast="0"/>
            <w:bookmarkEnd w:id="642"/>
            <w:r>
              <w:rPr>
                <w:sz w:val="11"/>
              </w:rPr>
              <w:t>Ajuste de avaliação patrimonial - Plano de Benefícios, líquido de tributos</w:t>
            </w:r>
          </w:p>
        </w:tc>
        <w:tc>
          <w:tcPr>
            <w:tcW w:w="708" w:type="dxa"/>
            <w:tcBorders>
              <w:top w:val="single" w:sz="4" w:space="0" w:color="FFFFFF"/>
              <w:bottom w:val="single" w:sz="4" w:space="0" w:color="FFFFFF"/>
            </w:tcBorders>
            <w:shd w:val="clear" w:color="auto" w:fill="E6E6E6"/>
            <w:vAlign w:val="center"/>
          </w:tcPr>
          <w:p w:rsidR="000E47FE" w:rsidRPr="00895723" w:rsidRDefault="000E47FE" w:rsidP="003F13F8">
            <w:pPr>
              <w:pStyle w:val="070-TabelaPadro"/>
              <w:jc w:val="center"/>
              <w:rPr>
                <w:color w:val="1F497D" w:themeColor="text2"/>
                <w:sz w:val="11"/>
              </w:rPr>
            </w:pPr>
            <w:bookmarkStart w:id="654" w:name="BBDMP01AA057"/>
            <w:bookmarkEnd w:id="654"/>
            <w:r w:rsidRPr="00895723">
              <w:rPr>
                <w:color w:val="1F497D" w:themeColor="text2"/>
                <w:sz w:val="11"/>
              </w:rPr>
              <w:t>23.i</w:t>
            </w: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55" w:name="BBDMP01AB057"/>
            <w:bookmarkEnd w:id="655"/>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56" w:name="BBDMP01AC057"/>
            <w:bookmarkEnd w:id="656"/>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57" w:name="BBDMP01AD057"/>
            <w:bookmarkEnd w:id="657"/>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58" w:name="BBDMP01AE057"/>
            <w:bookmarkEnd w:id="658"/>
            <w:r>
              <w:rPr>
                <w:sz w:val="11"/>
              </w:rPr>
              <w:t>--</w:t>
            </w: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59" w:name="BBDMP01AF057"/>
            <w:bookmarkEnd w:id="659"/>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60" w:name="BBDMP01AG057"/>
            <w:bookmarkEnd w:id="660"/>
            <w:r>
              <w:rPr>
                <w:sz w:val="11"/>
              </w:rPr>
              <w:t>13.890.810</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61" w:name="BBDMP01AI057"/>
            <w:bookmarkEnd w:id="661"/>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62" w:name="BBDMP01AJ057"/>
            <w:bookmarkEnd w:id="662"/>
            <w:r>
              <w:rPr>
                <w:sz w:val="11"/>
              </w:rPr>
              <w:t>--</w:t>
            </w:r>
          </w:p>
        </w:tc>
        <w:tc>
          <w:tcPr>
            <w:tcW w:w="954"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63" w:name="BBDMP01AK057"/>
            <w:bookmarkEnd w:id="663"/>
            <w:r>
              <w:rPr>
                <w:sz w:val="11"/>
              </w:rPr>
              <w:t>13.890.810</w:t>
            </w:r>
          </w:p>
        </w:tc>
      </w:tr>
      <w:tr w:rsidR="000E47FE" w:rsidRPr="00FB0475" w:rsidTr="00AA6662">
        <w:trPr>
          <w:cantSplit/>
        </w:trPr>
        <w:tc>
          <w:tcPr>
            <w:tcW w:w="503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ind w:left="60"/>
              <w:jc w:val="left"/>
              <w:rPr>
                <w:sz w:val="11"/>
              </w:rPr>
            </w:pPr>
            <w:bookmarkStart w:id="664" w:name="BBDMP0100085" w:colFirst="0" w:colLast="0"/>
            <w:bookmarkEnd w:id="653"/>
            <w:r>
              <w:rPr>
                <w:sz w:val="11"/>
              </w:rPr>
              <w:t>Variação cambial de investimentos no exterior</w:t>
            </w:r>
          </w:p>
        </w:tc>
        <w:tc>
          <w:tcPr>
            <w:tcW w:w="708" w:type="dxa"/>
            <w:tcBorders>
              <w:top w:val="single" w:sz="4" w:space="0" w:color="FFFFFF"/>
              <w:bottom w:val="single" w:sz="4" w:space="0" w:color="FFFFFF"/>
            </w:tcBorders>
            <w:shd w:val="clear" w:color="auto" w:fill="F3F3F3"/>
            <w:vAlign w:val="center"/>
          </w:tcPr>
          <w:p w:rsidR="000E47FE" w:rsidRPr="00895723" w:rsidRDefault="000E47FE" w:rsidP="003F13F8">
            <w:pPr>
              <w:pStyle w:val="070-TabelaPadro"/>
              <w:jc w:val="center"/>
              <w:rPr>
                <w:color w:val="1F497D" w:themeColor="text2"/>
                <w:sz w:val="11"/>
              </w:rPr>
            </w:pPr>
            <w:bookmarkStart w:id="665" w:name="BBDMP01AA085"/>
            <w:bookmarkEnd w:id="665"/>
            <w:r w:rsidRPr="00895723">
              <w:rPr>
                <w:color w:val="1F497D" w:themeColor="text2"/>
                <w:sz w:val="11"/>
              </w:rPr>
              <w:t>23.i</w:t>
            </w:r>
          </w:p>
        </w:tc>
        <w:tc>
          <w:tcPr>
            <w:tcW w:w="993"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66" w:name="BBDMP01AB085"/>
            <w:bookmarkEnd w:id="666"/>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67" w:name="BBDMP01AC085"/>
            <w:bookmarkEnd w:id="667"/>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68" w:name="BBDMP01AD085"/>
            <w:bookmarkEnd w:id="668"/>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69" w:name="BBDMP01AE085"/>
            <w:bookmarkEnd w:id="669"/>
            <w:r>
              <w:rPr>
                <w:sz w:val="11"/>
              </w:rPr>
              <w:t>--</w:t>
            </w:r>
          </w:p>
        </w:tc>
        <w:tc>
          <w:tcPr>
            <w:tcW w:w="993"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70" w:name="BBDMP01AF085"/>
            <w:bookmarkEnd w:id="670"/>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71" w:name="BBDMP01AG085"/>
            <w:bookmarkEnd w:id="671"/>
            <w:r>
              <w:rPr>
                <w:sz w:val="11"/>
              </w:rPr>
              <w:t>(383.185)</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72" w:name="BBDMP01AI085"/>
            <w:bookmarkEnd w:id="672"/>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73" w:name="BBDMP01AJ085"/>
            <w:bookmarkEnd w:id="673"/>
            <w:r>
              <w:rPr>
                <w:sz w:val="11"/>
              </w:rPr>
              <w:t>--</w:t>
            </w:r>
          </w:p>
        </w:tc>
        <w:tc>
          <w:tcPr>
            <w:tcW w:w="954"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74" w:name="BBDMP01AK085"/>
            <w:bookmarkEnd w:id="674"/>
            <w:r>
              <w:rPr>
                <w:sz w:val="11"/>
              </w:rPr>
              <w:t>(383.185)</w:t>
            </w:r>
          </w:p>
        </w:tc>
      </w:tr>
      <w:tr w:rsidR="00AA6662" w:rsidRPr="00FB0475" w:rsidTr="00AA6662">
        <w:trPr>
          <w:cantSplit/>
        </w:trPr>
        <w:tc>
          <w:tcPr>
            <w:tcW w:w="503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ind w:left="60"/>
              <w:jc w:val="left"/>
              <w:rPr>
                <w:sz w:val="11"/>
              </w:rPr>
            </w:pPr>
            <w:bookmarkStart w:id="675" w:name="BBDMP0100088" w:colFirst="0" w:colLast="0"/>
            <w:bookmarkEnd w:id="664"/>
            <w:r>
              <w:rPr>
                <w:sz w:val="11"/>
              </w:rPr>
              <w:t>Hedge de fluxo de caixa</w:t>
            </w:r>
          </w:p>
        </w:tc>
        <w:tc>
          <w:tcPr>
            <w:tcW w:w="708" w:type="dxa"/>
            <w:tcBorders>
              <w:top w:val="single" w:sz="4" w:space="0" w:color="FFFFFF"/>
              <w:bottom w:val="single" w:sz="4" w:space="0" w:color="FFFFFF"/>
            </w:tcBorders>
            <w:shd w:val="clear" w:color="auto" w:fill="E6E6E6"/>
            <w:vAlign w:val="center"/>
          </w:tcPr>
          <w:p w:rsidR="000E47FE" w:rsidRPr="00895723" w:rsidRDefault="000E47FE" w:rsidP="003F13F8">
            <w:pPr>
              <w:pStyle w:val="070-TabelaPadro"/>
              <w:jc w:val="center"/>
              <w:rPr>
                <w:color w:val="1F497D" w:themeColor="text2"/>
                <w:sz w:val="11"/>
              </w:rPr>
            </w:pPr>
            <w:bookmarkStart w:id="676" w:name="BBDMP01AA088"/>
            <w:bookmarkEnd w:id="676"/>
            <w:r w:rsidRPr="00895723">
              <w:rPr>
                <w:color w:val="1F497D" w:themeColor="text2"/>
                <w:sz w:val="11"/>
              </w:rPr>
              <w:t>23.i</w:t>
            </w: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77" w:name="BBDMP01AB088"/>
            <w:bookmarkEnd w:id="677"/>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78" w:name="BBDMP01AC088"/>
            <w:bookmarkEnd w:id="678"/>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79" w:name="BBDMP01AD088"/>
            <w:bookmarkEnd w:id="679"/>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80" w:name="BBDMP01AE088"/>
            <w:bookmarkEnd w:id="680"/>
            <w:r>
              <w:rPr>
                <w:sz w:val="11"/>
              </w:rPr>
              <w:t>--</w:t>
            </w: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81" w:name="BBDMP01AF088"/>
            <w:bookmarkEnd w:id="681"/>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82" w:name="BBDMP01AG088"/>
            <w:bookmarkEnd w:id="682"/>
            <w:r>
              <w:rPr>
                <w:sz w:val="11"/>
              </w:rPr>
              <w:t>119.020</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83" w:name="BBDMP01AI088"/>
            <w:bookmarkEnd w:id="683"/>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84" w:name="BBDMP01AJ088"/>
            <w:bookmarkEnd w:id="684"/>
            <w:r>
              <w:rPr>
                <w:sz w:val="11"/>
              </w:rPr>
              <w:t>--</w:t>
            </w:r>
          </w:p>
        </w:tc>
        <w:tc>
          <w:tcPr>
            <w:tcW w:w="954"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85" w:name="BBDMP01AK088"/>
            <w:bookmarkEnd w:id="685"/>
            <w:r>
              <w:rPr>
                <w:sz w:val="11"/>
              </w:rPr>
              <w:t>119.020</w:t>
            </w:r>
          </w:p>
        </w:tc>
      </w:tr>
      <w:tr w:rsidR="00AA6662" w:rsidRPr="00FB0475" w:rsidTr="00AA6662">
        <w:trPr>
          <w:cantSplit/>
        </w:trPr>
        <w:tc>
          <w:tcPr>
            <w:tcW w:w="503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ind w:left="60"/>
              <w:jc w:val="left"/>
              <w:rPr>
                <w:sz w:val="11"/>
              </w:rPr>
            </w:pPr>
            <w:bookmarkStart w:id="686" w:name="BBDMP0100079" w:colFirst="0" w:colLast="0"/>
            <w:bookmarkStart w:id="687" w:name="BBDMP01AA079" w:colFirst="1" w:colLast="1"/>
            <w:bookmarkEnd w:id="675"/>
            <w:r>
              <w:rPr>
                <w:sz w:val="11"/>
              </w:rPr>
              <w:t>Ajuste de avaliação patrimonial - Plano de Benefícios de empresas não consolidadas, líquido de tributos</w:t>
            </w:r>
          </w:p>
        </w:tc>
        <w:tc>
          <w:tcPr>
            <w:tcW w:w="708" w:type="dxa"/>
            <w:tcBorders>
              <w:top w:val="single" w:sz="4" w:space="0" w:color="FFFFFF"/>
              <w:bottom w:val="single" w:sz="4" w:space="0" w:color="FFFFFF"/>
            </w:tcBorders>
            <w:shd w:val="clear" w:color="auto" w:fill="F3F3F3"/>
            <w:vAlign w:val="center"/>
          </w:tcPr>
          <w:p w:rsidR="000E47FE" w:rsidRPr="00895723" w:rsidRDefault="000E47FE" w:rsidP="003F13F8">
            <w:pPr>
              <w:pStyle w:val="070-TabelaPadro"/>
              <w:jc w:val="center"/>
              <w:rPr>
                <w:color w:val="1F497D" w:themeColor="text2"/>
                <w:sz w:val="11"/>
              </w:rPr>
            </w:pPr>
            <w:r w:rsidRPr="00895723">
              <w:rPr>
                <w:color w:val="1F497D" w:themeColor="text2"/>
                <w:sz w:val="11"/>
              </w:rPr>
              <w:t>23.i</w:t>
            </w:r>
          </w:p>
        </w:tc>
        <w:tc>
          <w:tcPr>
            <w:tcW w:w="993"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88" w:name="BBDMP01AB079"/>
            <w:bookmarkEnd w:id="688"/>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89" w:name="BBDMP01AC079"/>
            <w:bookmarkEnd w:id="689"/>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90" w:name="BBDMP01AD079"/>
            <w:bookmarkEnd w:id="690"/>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91" w:name="BBDMP01AE079"/>
            <w:bookmarkEnd w:id="691"/>
            <w:r>
              <w:rPr>
                <w:sz w:val="11"/>
              </w:rPr>
              <w:t>--</w:t>
            </w:r>
          </w:p>
        </w:tc>
        <w:tc>
          <w:tcPr>
            <w:tcW w:w="993"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92" w:name="BBDMP01AF079"/>
            <w:bookmarkEnd w:id="692"/>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93" w:name="BBDMP01AG079"/>
            <w:bookmarkEnd w:id="693"/>
            <w:r>
              <w:rPr>
                <w:sz w:val="11"/>
              </w:rPr>
              <w:t>(4.827)</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94" w:name="BBDMP01AI079"/>
            <w:bookmarkEnd w:id="694"/>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95" w:name="BBDMP01AJ079"/>
            <w:bookmarkEnd w:id="695"/>
            <w:r>
              <w:rPr>
                <w:sz w:val="11"/>
              </w:rPr>
              <w:t>--</w:t>
            </w:r>
          </w:p>
        </w:tc>
        <w:tc>
          <w:tcPr>
            <w:tcW w:w="954"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696" w:name="BBDMP01AK079"/>
            <w:bookmarkEnd w:id="696"/>
            <w:r>
              <w:rPr>
                <w:sz w:val="11"/>
              </w:rPr>
              <w:t>(4.827)</w:t>
            </w:r>
          </w:p>
        </w:tc>
      </w:tr>
      <w:tr w:rsidR="00AA6662" w:rsidRPr="00FB0475" w:rsidTr="00AA6662">
        <w:trPr>
          <w:cantSplit/>
        </w:trPr>
        <w:tc>
          <w:tcPr>
            <w:tcW w:w="503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ind w:left="60"/>
              <w:jc w:val="left"/>
              <w:rPr>
                <w:sz w:val="11"/>
              </w:rPr>
            </w:pPr>
            <w:bookmarkStart w:id="697" w:name="BBDMP0100058" w:colFirst="0" w:colLast="0"/>
            <w:bookmarkStart w:id="698" w:name="BBDMP01AA058" w:colFirst="1" w:colLast="1"/>
            <w:bookmarkEnd w:id="686"/>
            <w:bookmarkEnd w:id="687"/>
            <w:r>
              <w:rPr>
                <w:sz w:val="11"/>
              </w:rPr>
              <w:t>Transações com pagamento baseado em ações</w:t>
            </w:r>
          </w:p>
        </w:tc>
        <w:tc>
          <w:tcPr>
            <w:tcW w:w="708" w:type="dxa"/>
            <w:tcBorders>
              <w:top w:val="single" w:sz="4" w:space="0" w:color="FFFFFF"/>
              <w:bottom w:val="single" w:sz="4" w:space="0" w:color="FFFFFF"/>
            </w:tcBorders>
            <w:shd w:val="clear" w:color="auto" w:fill="E6E6E6"/>
            <w:vAlign w:val="center"/>
          </w:tcPr>
          <w:p w:rsidR="000E47FE" w:rsidRPr="00895723" w:rsidRDefault="000E47FE" w:rsidP="003F13F8">
            <w:pPr>
              <w:pStyle w:val="070-TabelaPadro"/>
              <w:jc w:val="center"/>
              <w:rPr>
                <w:color w:val="1F497D" w:themeColor="text2"/>
                <w:sz w:val="11"/>
              </w:rPr>
            </w:pP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699" w:name="BBDMP01AB058"/>
            <w:bookmarkEnd w:id="699"/>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00" w:name="BBDMP01AC058"/>
            <w:bookmarkEnd w:id="700"/>
            <w:r>
              <w:rPr>
                <w:sz w:val="11"/>
              </w:rPr>
              <w:t>1.864</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01" w:name="BBDMP01AD058"/>
            <w:bookmarkEnd w:id="701"/>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02" w:name="BBDMP01AE058"/>
            <w:bookmarkEnd w:id="702"/>
            <w:r>
              <w:rPr>
                <w:sz w:val="11"/>
              </w:rPr>
              <w:t>--</w:t>
            </w: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03" w:name="BBDMP01AF058"/>
            <w:bookmarkEnd w:id="703"/>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04" w:name="BBDMP01AG058"/>
            <w:bookmarkEnd w:id="704"/>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05" w:name="BBDMP01AI058"/>
            <w:bookmarkEnd w:id="705"/>
            <w:r>
              <w:rPr>
                <w:sz w:val="11"/>
              </w:rPr>
              <w:t>3.881</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06" w:name="BBDMP01AJ058"/>
            <w:bookmarkEnd w:id="706"/>
            <w:r>
              <w:rPr>
                <w:sz w:val="11"/>
              </w:rPr>
              <w:t>--</w:t>
            </w:r>
          </w:p>
        </w:tc>
        <w:tc>
          <w:tcPr>
            <w:tcW w:w="954"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07" w:name="BBDMP01AK058"/>
            <w:bookmarkEnd w:id="707"/>
            <w:r>
              <w:rPr>
                <w:sz w:val="11"/>
              </w:rPr>
              <w:t>5.745</w:t>
            </w:r>
          </w:p>
        </w:tc>
      </w:tr>
      <w:tr w:rsidR="00AA6662" w:rsidRPr="00FB0475" w:rsidTr="00AA6662">
        <w:trPr>
          <w:cantSplit/>
        </w:trPr>
        <w:tc>
          <w:tcPr>
            <w:tcW w:w="5032" w:type="dxa"/>
            <w:tcBorders>
              <w:top w:val="single" w:sz="4" w:space="0" w:color="FFFFFF"/>
              <w:bottom w:val="single" w:sz="4" w:space="0" w:color="FFFFFF"/>
            </w:tcBorders>
            <w:shd w:val="clear" w:color="auto" w:fill="F3F3F3"/>
            <w:vAlign w:val="center"/>
          </w:tcPr>
          <w:p w:rsidR="00AA6662" w:rsidRPr="00FB0475" w:rsidRDefault="00AA6662" w:rsidP="00AA6662">
            <w:pPr>
              <w:pStyle w:val="070-TabelaPadro"/>
              <w:ind w:left="60"/>
              <w:jc w:val="left"/>
              <w:rPr>
                <w:sz w:val="11"/>
              </w:rPr>
            </w:pPr>
            <w:r>
              <w:rPr>
                <w:sz w:val="11"/>
              </w:rPr>
              <w:t>Incorporação de coligadas e controladas - cancelamento de ações em tesouraria</w:t>
            </w:r>
          </w:p>
        </w:tc>
        <w:tc>
          <w:tcPr>
            <w:tcW w:w="708" w:type="dxa"/>
            <w:tcBorders>
              <w:top w:val="single" w:sz="4" w:space="0" w:color="FFFFFF"/>
              <w:bottom w:val="single" w:sz="4" w:space="0" w:color="FFFFFF"/>
            </w:tcBorders>
            <w:shd w:val="clear" w:color="auto" w:fill="F3F3F3"/>
            <w:vAlign w:val="center"/>
          </w:tcPr>
          <w:p w:rsidR="00AA6662" w:rsidRPr="00895723" w:rsidRDefault="00AA6662" w:rsidP="00AA6662">
            <w:pPr>
              <w:pStyle w:val="070-TabelaPadro"/>
              <w:jc w:val="center"/>
              <w:rPr>
                <w:color w:val="1F497D" w:themeColor="text2"/>
                <w:sz w:val="11"/>
              </w:rPr>
            </w:pPr>
          </w:p>
        </w:tc>
        <w:tc>
          <w:tcPr>
            <w:tcW w:w="993" w:type="dxa"/>
            <w:tcBorders>
              <w:top w:val="single" w:sz="4" w:space="0" w:color="FFFFFF"/>
              <w:bottom w:val="single" w:sz="4" w:space="0" w:color="FFFFFF"/>
            </w:tcBorders>
            <w:shd w:val="clear" w:color="auto" w:fill="F3F3F3"/>
            <w:vAlign w:val="center"/>
          </w:tcPr>
          <w:p w:rsidR="00AA6662" w:rsidRPr="00FB0475" w:rsidRDefault="00AA6662" w:rsidP="00AA6662">
            <w:pPr>
              <w:pStyle w:val="070-TabelaPadro"/>
              <w:rPr>
                <w:sz w:val="11"/>
              </w:rPr>
            </w:pPr>
            <w:r>
              <w:rPr>
                <w:sz w:val="11"/>
              </w:rPr>
              <w:t>--</w:t>
            </w:r>
          </w:p>
        </w:tc>
        <w:tc>
          <w:tcPr>
            <w:tcW w:w="992" w:type="dxa"/>
            <w:tcBorders>
              <w:top w:val="single" w:sz="4" w:space="0" w:color="FFFFFF"/>
              <w:bottom w:val="single" w:sz="4" w:space="0" w:color="FFFFFF"/>
            </w:tcBorders>
            <w:shd w:val="clear" w:color="auto" w:fill="F3F3F3"/>
            <w:vAlign w:val="center"/>
          </w:tcPr>
          <w:p w:rsidR="00AA6662" w:rsidRPr="00FB0475" w:rsidRDefault="00AA6662" w:rsidP="00AA6662">
            <w:pPr>
              <w:pStyle w:val="070-TabelaPadro"/>
              <w:rPr>
                <w:sz w:val="11"/>
              </w:rPr>
            </w:pPr>
            <w:r>
              <w:rPr>
                <w:sz w:val="11"/>
              </w:rPr>
              <w:t>--</w:t>
            </w:r>
          </w:p>
        </w:tc>
        <w:tc>
          <w:tcPr>
            <w:tcW w:w="992" w:type="dxa"/>
            <w:tcBorders>
              <w:top w:val="single" w:sz="4" w:space="0" w:color="FFFFFF"/>
              <w:bottom w:val="single" w:sz="4" w:space="0" w:color="FFFFFF"/>
            </w:tcBorders>
            <w:shd w:val="clear" w:color="auto" w:fill="F3F3F3"/>
            <w:vAlign w:val="center"/>
          </w:tcPr>
          <w:p w:rsidR="00AA6662" w:rsidRPr="00FB0475" w:rsidRDefault="00AA6662" w:rsidP="00AA6662">
            <w:pPr>
              <w:pStyle w:val="070-TabelaPadro"/>
              <w:rPr>
                <w:sz w:val="11"/>
              </w:rPr>
            </w:pPr>
            <w:r>
              <w:rPr>
                <w:sz w:val="11"/>
              </w:rPr>
              <w:t>--</w:t>
            </w:r>
          </w:p>
        </w:tc>
        <w:tc>
          <w:tcPr>
            <w:tcW w:w="992" w:type="dxa"/>
            <w:tcBorders>
              <w:top w:val="single" w:sz="4" w:space="0" w:color="FFFFFF"/>
              <w:bottom w:val="single" w:sz="4" w:space="0" w:color="FFFFFF"/>
            </w:tcBorders>
            <w:shd w:val="clear" w:color="auto" w:fill="F3F3F3"/>
            <w:vAlign w:val="center"/>
          </w:tcPr>
          <w:p w:rsidR="00AA6662" w:rsidRPr="00FB0475" w:rsidRDefault="00AA6662" w:rsidP="00AA6662">
            <w:pPr>
              <w:pStyle w:val="070-TabelaPadro"/>
              <w:rPr>
                <w:sz w:val="11"/>
              </w:rPr>
            </w:pPr>
            <w:r>
              <w:rPr>
                <w:sz w:val="11"/>
              </w:rPr>
              <w:t>--</w:t>
            </w:r>
          </w:p>
        </w:tc>
        <w:tc>
          <w:tcPr>
            <w:tcW w:w="993" w:type="dxa"/>
            <w:tcBorders>
              <w:top w:val="single" w:sz="4" w:space="0" w:color="FFFFFF"/>
              <w:bottom w:val="single" w:sz="4" w:space="0" w:color="FFFFFF"/>
            </w:tcBorders>
            <w:shd w:val="clear" w:color="auto" w:fill="F3F3F3"/>
            <w:vAlign w:val="center"/>
          </w:tcPr>
          <w:p w:rsidR="00AA6662" w:rsidRPr="00FB0475" w:rsidRDefault="00AA6662" w:rsidP="00AA6662">
            <w:pPr>
              <w:pStyle w:val="070-TabelaPadro"/>
              <w:rPr>
                <w:sz w:val="11"/>
              </w:rPr>
            </w:pPr>
            <w:r>
              <w:rPr>
                <w:sz w:val="11"/>
              </w:rPr>
              <w:t>(9)</w:t>
            </w:r>
          </w:p>
        </w:tc>
        <w:tc>
          <w:tcPr>
            <w:tcW w:w="992" w:type="dxa"/>
            <w:tcBorders>
              <w:top w:val="single" w:sz="4" w:space="0" w:color="FFFFFF"/>
              <w:bottom w:val="single" w:sz="4" w:space="0" w:color="FFFFFF"/>
            </w:tcBorders>
            <w:shd w:val="clear" w:color="auto" w:fill="F3F3F3"/>
            <w:vAlign w:val="center"/>
          </w:tcPr>
          <w:p w:rsidR="00AA6662" w:rsidRPr="00FB0475" w:rsidRDefault="00AA6662" w:rsidP="00AA6662">
            <w:pPr>
              <w:pStyle w:val="070-TabelaPadro"/>
              <w:rPr>
                <w:sz w:val="11"/>
              </w:rPr>
            </w:pPr>
            <w:r>
              <w:rPr>
                <w:sz w:val="11"/>
              </w:rPr>
              <w:t>--</w:t>
            </w:r>
          </w:p>
        </w:tc>
        <w:tc>
          <w:tcPr>
            <w:tcW w:w="992" w:type="dxa"/>
            <w:tcBorders>
              <w:top w:val="single" w:sz="4" w:space="0" w:color="FFFFFF"/>
              <w:bottom w:val="single" w:sz="4" w:space="0" w:color="FFFFFF"/>
            </w:tcBorders>
            <w:shd w:val="clear" w:color="auto" w:fill="F3F3F3"/>
            <w:vAlign w:val="center"/>
          </w:tcPr>
          <w:p w:rsidR="00AA6662" w:rsidRPr="00FB0475" w:rsidRDefault="00AA6662" w:rsidP="00AA6662">
            <w:pPr>
              <w:pStyle w:val="070-TabelaPadro"/>
              <w:rPr>
                <w:sz w:val="11"/>
              </w:rPr>
            </w:pPr>
            <w:r>
              <w:rPr>
                <w:sz w:val="11"/>
              </w:rPr>
              <w:t>9</w:t>
            </w:r>
          </w:p>
        </w:tc>
        <w:tc>
          <w:tcPr>
            <w:tcW w:w="992" w:type="dxa"/>
            <w:tcBorders>
              <w:top w:val="single" w:sz="4" w:space="0" w:color="FFFFFF"/>
              <w:bottom w:val="single" w:sz="4" w:space="0" w:color="FFFFFF"/>
            </w:tcBorders>
            <w:shd w:val="clear" w:color="auto" w:fill="F3F3F3"/>
            <w:vAlign w:val="center"/>
          </w:tcPr>
          <w:p w:rsidR="00AA6662" w:rsidRPr="00FB0475" w:rsidRDefault="00AA6662" w:rsidP="00AA6662">
            <w:pPr>
              <w:pStyle w:val="070-TabelaPadro"/>
              <w:rPr>
                <w:sz w:val="11"/>
              </w:rPr>
            </w:pPr>
            <w:r>
              <w:rPr>
                <w:sz w:val="11"/>
              </w:rPr>
              <w:t>--</w:t>
            </w:r>
          </w:p>
        </w:tc>
        <w:tc>
          <w:tcPr>
            <w:tcW w:w="954" w:type="dxa"/>
            <w:tcBorders>
              <w:top w:val="single" w:sz="4" w:space="0" w:color="FFFFFF"/>
              <w:bottom w:val="single" w:sz="4" w:space="0" w:color="FFFFFF"/>
            </w:tcBorders>
            <w:shd w:val="clear" w:color="auto" w:fill="F3F3F3"/>
            <w:vAlign w:val="center"/>
          </w:tcPr>
          <w:p w:rsidR="00AA6662" w:rsidRPr="00FB0475" w:rsidRDefault="00AA6662" w:rsidP="00AA6662">
            <w:pPr>
              <w:pStyle w:val="070-TabelaPadro"/>
              <w:rPr>
                <w:sz w:val="11"/>
              </w:rPr>
            </w:pPr>
            <w:r>
              <w:rPr>
                <w:sz w:val="11"/>
              </w:rPr>
              <w:t>--</w:t>
            </w:r>
          </w:p>
        </w:tc>
      </w:tr>
      <w:tr w:rsidR="00AA6662" w:rsidRPr="00FB0475" w:rsidTr="00AA6662">
        <w:trPr>
          <w:cantSplit/>
        </w:trPr>
        <w:tc>
          <w:tcPr>
            <w:tcW w:w="503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ind w:left="60"/>
              <w:jc w:val="left"/>
              <w:rPr>
                <w:sz w:val="11"/>
              </w:rPr>
            </w:pPr>
            <w:bookmarkStart w:id="708" w:name="BBDMP0100061" w:colFirst="0" w:colLast="0"/>
            <w:bookmarkStart w:id="709" w:name="BBDMP01AA061" w:colFirst="1" w:colLast="1"/>
            <w:bookmarkEnd w:id="697"/>
            <w:bookmarkEnd w:id="698"/>
            <w:r>
              <w:rPr>
                <w:sz w:val="11"/>
              </w:rPr>
              <w:t>Dividendos/JCP prescritos</w:t>
            </w:r>
          </w:p>
        </w:tc>
        <w:tc>
          <w:tcPr>
            <w:tcW w:w="708" w:type="dxa"/>
            <w:tcBorders>
              <w:top w:val="single" w:sz="4" w:space="0" w:color="FFFFFF"/>
              <w:bottom w:val="single" w:sz="4" w:space="0" w:color="FFFFFF"/>
            </w:tcBorders>
            <w:shd w:val="clear" w:color="auto" w:fill="E6E6E6"/>
            <w:vAlign w:val="center"/>
          </w:tcPr>
          <w:p w:rsidR="000E47FE" w:rsidRPr="00895723" w:rsidRDefault="000E47FE" w:rsidP="003F13F8">
            <w:pPr>
              <w:pStyle w:val="070-TabelaPadro"/>
              <w:jc w:val="center"/>
              <w:rPr>
                <w:color w:val="1F497D" w:themeColor="text2"/>
                <w:sz w:val="11"/>
              </w:rPr>
            </w:pP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10" w:name="BBDMP01AB061"/>
            <w:bookmarkEnd w:id="710"/>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11" w:name="BBDMP01AC061"/>
            <w:bookmarkEnd w:id="711"/>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12" w:name="BBDMP01AD061"/>
            <w:bookmarkEnd w:id="712"/>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13" w:name="BBDMP01AE061"/>
            <w:bookmarkEnd w:id="713"/>
            <w:r>
              <w:rPr>
                <w:sz w:val="11"/>
              </w:rPr>
              <w:t>--</w:t>
            </w: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14" w:name="BBDMP01AF061"/>
            <w:bookmarkEnd w:id="714"/>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15" w:name="BBDMP01AG061"/>
            <w:bookmarkEnd w:id="715"/>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16" w:name="BBDMP01AI061"/>
            <w:bookmarkEnd w:id="716"/>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17" w:name="BBDMP01AJ061"/>
            <w:bookmarkEnd w:id="717"/>
            <w:r>
              <w:rPr>
                <w:sz w:val="11"/>
              </w:rPr>
              <w:t>2.655</w:t>
            </w:r>
          </w:p>
        </w:tc>
        <w:tc>
          <w:tcPr>
            <w:tcW w:w="954"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18" w:name="BBDMP01AK061"/>
            <w:bookmarkEnd w:id="718"/>
            <w:r>
              <w:rPr>
                <w:sz w:val="11"/>
              </w:rPr>
              <w:t>2.655</w:t>
            </w:r>
          </w:p>
        </w:tc>
      </w:tr>
      <w:tr w:rsidR="000E47FE" w:rsidRPr="00FB0475" w:rsidTr="00AA6662">
        <w:trPr>
          <w:cantSplit/>
        </w:trPr>
        <w:tc>
          <w:tcPr>
            <w:tcW w:w="503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ind w:left="60"/>
              <w:jc w:val="left"/>
              <w:rPr>
                <w:sz w:val="11"/>
              </w:rPr>
            </w:pPr>
            <w:bookmarkStart w:id="719" w:name="BBDMP0100063" w:colFirst="0" w:colLast="0"/>
            <w:bookmarkEnd w:id="708"/>
            <w:bookmarkEnd w:id="709"/>
            <w:r>
              <w:rPr>
                <w:sz w:val="11"/>
              </w:rPr>
              <w:t>Realização de reserva de reavaliação em coligadas/controladas</w:t>
            </w:r>
          </w:p>
        </w:tc>
        <w:tc>
          <w:tcPr>
            <w:tcW w:w="708" w:type="dxa"/>
            <w:tcBorders>
              <w:top w:val="single" w:sz="4" w:space="0" w:color="FFFFFF"/>
              <w:bottom w:val="single" w:sz="4" w:space="0" w:color="FFFFFF"/>
            </w:tcBorders>
            <w:shd w:val="clear" w:color="auto" w:fill="F3F3F3"/>
            <w:vAlign w:val="center"/>
          </w:tcPr>
          <w:p w:rsidR="000E47FE" w:rsidRPr="00895723" w:rsidRDefault="000E47FE" w:rsidP="003F13F8">
            <w:pPr>
              <w:pStyle w:val="070-TabelaPadro"/>
              <w:jc w:val="center"/>
              <w:rPr>
                <w:color w:val="1F497D" w:themeColor="text2"/>
                <w:sz w:val="11"/>
              </w:rPr>
            </w:pPr>
            <w:bookmarkStart w:id="720" w:name="BBDMP01AA063"/>
            <w:bookmarkEnd w:id="720"/>
            <w:r w:rsidRPr="00895723">
              <w:rPr>
                <w:color w:val="1F497D" w:themeColor="text2"/>
                <w:sz w:val="11"/>
              </w:rPr>
              <w:t>23.d</w:t>
            </w:r>
          </w:p>
        </w:tc>
        <w:tc>
          <w:tcPr>
            <w:tcW w:w="993"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21" w:name="BBDMP01AB063"/>
            <w:bookmarkEnd w:id="721"/>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22" w:name="BBDMP01AC063"/>
            <w:bookmarkEnd w:id="722"/>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23" w:name="BBDMP01AD063"/>
            <w:bookmarkEnd w:id="723"/>
            <w:r>
              <w:rPr>
                <w:sz w:val="11"/>
              </w:rPr>
              <w:t>(35)</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24" w:name="BBDMP01AE063"/>
            <w:bookmarkEnd w:id="724"/>
            <w:r>
              <w:rPr>
                <w:sz w:val="11"/>
              </w:rPr>
              <w:t>--</w:t>
            </w:r>
          </w:p>
        </w:tc>
        <w:tc>
          <w:tcPr>
            <w:tcW w:w="993"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25" w:name="BBDMP01AF063"/>
            <w:bookmarkEnd w:id="725"/>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26" w:name="BBDMP01AG063"/>
            <w:bookmarkEnd w:id="726"/>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27" w:name="BBDMP01AI063"/>
            <w:bookmarkEnd w:id="727"/>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28" w:name="BBDMP01AJ063"/>
            <w:bookmarkEnd w:id="728"/>
            <w:r>
              <w:rPr>
                <w:sz w:val="11"/>
              </w:rPr>
              <w:t>35</w:t>
            </w:r>
          </w:p>
        </w:tc>
        <w:tc>
          <w:tcPr>
            <w:tcW w:w="954"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29" w:name="BBDMP01AK063"/>
            <w:bookmarkEnd w:id="729"/>
            <w:r>
              <w:rPr>
                <w:sz w:val="11"/>
              </w:rPr>
              <w:t>--</w:t>
            </w:r>
          </w:p>
        </w:tc>
      </w:tr>
      <w:tr w:rsidR="00AA6662" w:rsidRPr="00FB0475" w:rsidTr="00AA6662">
        <w:trPr>
          <w:cantSplit/>
        </w:trPr>
        <w:tc>
          <w:tcPr>
            <w:tcW w:w="503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ind w:left="60"/>
              <w:jc w:val="left"/>
              <w:rPr>
                <w:sz w:val="11"/>
              </w:rPr>
            </w:pPr>
            <w:bookmarkStart w:id="730" w:name="BBDMP0100064" w:colFirst="0" w:colLast="0"/>
            <w:bookmarkEnd w:id="719"/>
            <w:r>
              <w:rPr>
                <w:sz w:val="11"/>
              </w:rPr>
              <w:t>Lucro líquido</w:t>
            </w:r>
          </w:p>
        </w:tc>
        <w:tc>
          <w:tcPr>
            <w:tcW w:w="708" w:type="dxa"/>
            <w:tcBorders>
              <w:top w:val="single" w:sz="4" w:space="0" w:color="FFFFFF"/>
              <w:bottom w:val="single" w:sz="4" w:space="0" w:color="FFFFFF"/>
            </w:tcBorders>
            <w:shd w:val="clear" w:color="auto" w:fill="E6E6E6"/>
            <w:vAlign w:val="center"/>
          </w:tcPr>
          <w:p w:rsidR="000E47FE" w:rsidRPr="00895723" w:rsidRDefault="000E47FE" w:rsidP="003F13F8">
            <w:pPr>
              <w:pStyle w:val="070-TabelaPadro"/>
              <w:jc w:val="center"/>
              <w:rPr>
                <w:color w:val="1F497D" w:themeColor="text2"/>
                <w:sz w:val="11"/>
              </w:rPr>
            </w:pPr>
            <w:bookmarkStart w:id="731" w:name="BBDMP01AA064"/>
            <w:bookmarkEnd w:id="731"/>
            <w:r w:rsidRPr="00895723">
              <w:rPr>
                <w:color w:val="1F497D" w:themeColor="text2"/>
                <w:sz w:val="11"/>
              </w:rPr>
              <w:t>23.h</w:t>
            </w: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32" w:name="BBDMP01AB064"/>
            <w:bookmarkEnd w:id="732"/>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33" w:name="BBDMP01AC064"/>
            <w:bookmarkEnd w:id="733"/>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34" w:name="BBDMP01AD064"/>
            <w:bookmarkEnd w:id="734"/>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35" w:name="BBDMP01AE064"/>
            <w:bookmarkEnd w:id="735"/>
            <w:r>
              <w:rPr>
                <w:sz w:val="11"/>
              </w:rPr>
              <w:t>--</w:t>
            </w: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36" w:name="BBDMP01AF064"/>
            <w:bookmarkEnd w:id="736"/>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37" w:name="BBDMP01AG064"/>
            <w:bookmarkEnd w:id="737"/>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38" w:name="BBDMP01AI064"/>
            <w:bookmarkEnd w:id="738"/>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39" w:name="BBDMP01AJ064"/>
            <w:bookmarkEnd w:id="739"/>
            <w:r>
              <w:rPr>
                <w:sz w:val="11"/>
              </w:rPr>
              <w:t>9.724.433</w:t>
            </w:r>
          </w:p>
        </w:tc>
        <w:tc>
          <w:tcPr>
            <w:tcW w:w="954"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40" w:name="BBDMP01AK064"/>
            <w:bookmarkEnd w:id="740"/>
            <w:r>
              <w:rPr>
                <w:sz w:val="11"/>
              </w:rPr>
              <w:t>9.724.433</w:t>
            </w:r>
          </w:p>
        </w:tc>
      </w:tr>
      <w:tr w:rsidR="000E47FE" w:rsidRPr="00FB0475" w:rsidTr="00AA6662">
        <w:trPr>
          <w:cantSplit/>
        </w:trPr>
        <w:tc>
          <w:tcPr>
            <w:tcW w:w="503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ind w:left="60"/>
              <w:jc w:val="left"/>
              <w:rPr>
                <w:sz w:val="11"/>
              </w:rPr>
            </w:pPr>
            <w:bookmarkStart w:id="741" w:name="BBDMP0100066" w:colFirst="0" w:colLast="0"/>
            <w:bookmarkEnd w:id="730"/>
            <w:r>
              <w:rPr>
                <w:sz w:val="11"/>
              </w:rPr>
              <w:t>Destinações:</w:t>
            </w:r>
            <w:r>
              <w:rPr>
                <w:sz w:val="11"/>
              </w:rPr>
              <w:tab/>
              <w:t>- Reservas</w:t>
            </w:r>
          </w:p>
        </w:tc>
        <w:tc>
          <w:tcPr>
            <w:tcW w:w="708" w:type="dxa"/>
            <w:tcBorders>
              <w:top w:val="single" w:sz="4" w:space="0" w:color="FFFFFF"/>
              <w:bottom w:val="single" w:sz="4" w:space="0" w:color="FFFFFF"/>
            </w:tcBorders>
            <w:shd w:val="clear" w:color="auto" w:fill="F3F3F3"/>
            <w:vAlign w:val="center"/>
          </w:tcPr>
          <w:p w:rsidR="000E47FE" w:rsidRPr="00895723" w:rsidRDefault="000E47FE" w:rsidP="003F13F8">
            <w:pPr>
              <w:pStyle w:val="070-TabelaPadro"/>
              <w:jc w:val="center"/>
              <w:rPr>
                <w:color w:val="1F497D" w:themeColor="text2"/>
                <w:sz w:val="11"/>
              </w:rPr>
            </w:pPr>
            <w:bookmarkStart w:id="742" w:name="BBDMP01AA066"/>
            <w:bookmarkEnd w:id="742"/>
            <w:r w:rsidRPr="00895723">
              <w:rPr>
                <w:color w:val="1F497D" w:themeColor="text2"/>
                <w:sz w:val="11"/>
              </w:rPr>
              <w:t>23.g</w:t>
            </w:r>
          </w:p>
        </w:tc>
        <w:tc>
          <w:tcPr>
            <w:tcW w:w="993"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43" w:name="BBDMP01AB066"/>
            <w:bookmarkEnd w:id="743"/>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44" w:name="BBDMP01AC066"/>
            <w:bookmarkEnd w:id="744"/>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45" w:name="BBDMP01AD066"/>
            <w:bookmarkEnd w:id="745"/>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46" w:name="BBDMP01AE066"/>
            <w:bookmarkEnd w:id="746"/>
            <w:r>
              <w:rPr>
                <w:sz w:val="11"/>
              </w:rPr>
              <w:t>486.221</w:t>
            </w:r>
          </w:p>
        </w:tc>
        <w:tc>
          <w:tcPr>
            <w:tcW w:w="993"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47" w:name="BBDMP01AF066"/>
            <w:bookmarkEnd w:id="747"/>
            <w:r>
              <w:rPr>
                <w:sz w:val="11"/>
              </w:rPr>
              <w:t>8.724.657</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48" w:name="BBDMP01AG066"/>
            <w:bookmarkEnd w:id="748"/>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49" w:name="BBDMP01AI066"/>
            <w:bookmarkEnd w:id="749"/>
            <w:r>
              <w:rPr>
                <w:sz w:val="11"/>
              </w:rPr>
              <w:t>--</w:t>
            </w:r>
          </w:p>
        </w:tc>
        <w:tc>
          <w:tcPr>
            <w:tcW w:w="992"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50" w:name="BBDMP01AJ066"/>
            <w:bookmarkEnd w:id="750"/>
            <w:r>
              <w:rPr>
                <w:sz w:val="11"/>
              </w:rPr>
              <w:t>(9.210.878)</w:t>
            </w:r>
          </w:p>
        </w:tc>
        <w:tc>
          <w:tcPr>
            <w:tcW w:w="954" w:type="dxa"/>
            <w:tcBorders>
              <w:top w:val="single" w:sz="4" w:space="0" w:color="FFFFFF"/>
              <w:bottom w:val="single" w:sz="4" w:space="0" w:color="FFFFFF"/>
            </w:tcBorders>
            <w:shd w:val="clear" w:color="auto" w:fill="F3F3F3"/>
            <w:vAlign w:val="center"/>
          </w:tcPr>
          <w:p w:rsidR="000E47FE" w:rsidRPr="00FB0475" w:rsidRDefault="000E47FE" w:rsidP="003F13F8">
            <w:pPr>
              <w:pStyle w:val="070-TabelaPadro"/>
              <w:rPr>
                <w:sz w:val="11"/>
              </w:rPr>
            </w:pPr>
            <w:bookmarkStart w:id="751" w:name="BBDMP01AK066"/>
            <w:bookmarkEnd w:id="751"/>
            <w:r>
              <w:rPr>
                <w:sz w:val="11"/>
              </w:rPr>
              <w:t>--</w:t>
            </w:r>
          </w:p>
        </w:tc>
      </w:tr>
      <w:tr w:rsidR="00AA6662" w:rsidRPr="00FB0475" w:rsidTr="00AA6662">
        <w:trPr>
          <w:cantSplit/>
        </w:trPr>
        <w:tc>
          <w:tcPr>
            <w:tcW w:w="503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ind w:left="852"/>
              <w:jc w:val="left"/>
              <w:rPr>
                <w:sz w:val="11"/>
              </w:rPr>
            </w:pPr>
            <w:bookmarkStart w:id="752" w:name="BBDMP0100067" w:colFirst="0" w:colLast="0"/>
            <w:bookmarkEnd w:id="741"/>
            <w:r>
              <w:rPr>
                <w:sz w:val="11"/>
              </w:rPr>
              <w:t>- Dividendos</w:t>
            </w:r>
          </w:p>
        </w:tc>
        <w:tc>
          <w:tcPr>
            <w:tcW w:w="708" w:type="dxa"/>
            <w:tcBorders>
              <w:top w:val="single" w:sz="4" w:space="0" w:color="FFFFFF"/>
              <w:bottom w:val="single" w:sz="4" w:space="0" w:color="FFFFFF"/>
            </w:tcBorders>
            <w:shd w:val="clear" w:color="auto" w:fill="E6E6E6"/>
            <w:vAlign w:val="center"/>
          </w:tcPr>
          <w:p w:rsidR="000E47FE" w:rsidRPr="00895723" w:rsidRDefault="000E47FE" w:rsidP="003F13F8">
            <w:pPr>
              <w:pStyle w:val="070-TabelaPadro"/>
              <w:jc w:val="center"/>
              <w:rPr>
                <w:color w:val="1F497D" w:themeColor="text2"/>
                <w:sz w:val="11"/>
              </w:rPr>
            </w:pPr>
            <w:bookmarkStart w:id="753" w:name="BBDMP01AA067"/>
            <w:bookmarkEnd w:id="753"/>
            <w:r w:rsidRPr="00895723">
              <w:rPr>
                <w:color w:val="1F497D" w:themeColor="text2"/>
                <w:sz w:val="11"/>
              </w:rPr>
              <w:t>23.g</w:t>
            </w: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54" w:name="BBDMP01AB067"/>
            <w:bookmarkEnd w:id="754"/>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55" w:name="BBDMP01AC067"/>
            <w:bookmarkEnd w:id="755"/>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56" w:name="BBDMP01AD067"/>
            <w:bookmarkEnd w:id="756"/>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57" w:name="BBDMP01AE067"/>
            <w:bookmarkEnd w:id="757"/>
            <w:r>
              <w:rPr>
                <w:sz w:val="11"/>
              </w:rPr>
              <w:t>--</w:t>
            </w:r>
          </w:p>
        </w:tc>
        <w:tc>
          <w:tcPr>
            <w:tcW w:w="993"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58" w:name="BBDMP01AF067"/>
            <w:bookmarkEnd w:id="758"/>
            <w:r>
              <w:rPr>
                <w:sz w:val="11"/>
              </w:rPr>
              <w:t>(212.107)</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59" w:name="BBDMP01AG067"/>
            <w:bookmarkEnd w:id="759"/>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60" w:name="BBDMP01AI067"/>
            <w:bookmarkEnd w:id="760"/>
            <w:r>
              <w:rPr>
                <w:sz w:val="11"/>
              </w:rPr>
              <w:t>--</w:t>
            </w:r>
          </w:p>
        </w:tc>
        <w:tc>
          <w:tcPr>
            <w:tcW w:w="992"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61" w:name="BBDMP01AJ067"/>
            <w:bookmarkEnd w:id="761"/>
            <w:r>
              <w:rPr>
                <w:sz w:val="11"/>
              </w:rPr>
              <w:t>--</w:t>
            </w:r>
          </w:p>
        </w:tc>
        <w:tc>
          <w:tcPr>
            <w:tcW w:w="954" w:type="dxa"/>
            <w:tcBorders>
              <w:top w:val="single" w:sz="4" w:space="0" w:color="FFFFFF"/>
              <w:bottom w:val="single" w:sz="4" w:space="0" w:color="FFFFFF"/>
            </w:tcBorders>
            <w:shd w:val="clear" w:color="auto" w:fill="E6E6E6"/>
            <w:vAlign w:val="center"/>
          </w:tcPr>
          <w:p w:rsidR="000E47FE" w:rsidRPr="00FB0475" w:rsidRDefault="000E47FE" w:rsidP="003F13F8">
            <w:pPr>
              <w:pStyle w:val="070-TabelaPadro"/>
              <w:rPr>
                <w:sz w:val="11"/>
              </w:rPr>
            </w:pPr>
            <w:bookmarkStart w:id="762" w:name="BBDMP01AK067"/>
            <w:bookmarkEnd w:id="762"/>
            <w:r>
              <w:rPr>
                <w:sz w:val="11"/>
              </w:rPr>
              <w:t>(212.107)</w:t>
            </w:r>
          </w:p>
        </w:tc>
      </w:tr>
      <w:tr w:rsidR="000E47FE" w:rsidRPr="00FB0475" w:rsidTr="00AA6662">
        <w:trPr>
          <w:cantSplit/>
        </w:trPr>
        <w:tc>
          <w:tcPr>
            <w:tcW w:w="5032" w:type="dxa"/>
            <w:tcBorders>
              <w:top w:val="single" w:sz="4" w:space="0" w:color="FFFFFF"/>
              <w:bottom w:val="single" w:sz="4" w:space="0" w:color="auto"/>
            </w:tcBorders>
            <w:shd w:val="clear" w:color="auto" w:fill="F3F3F3"/>
            <w:vAlign w:val="center"/>
          </w:tcPr>
          <w:p w:rsidR="000E47FE" w:rsidRPr="00FB0475" w:rsidRDefault="000E47FE" w:rsidP="003F13F8">
            <w:pPr>
              <w:pStyle w:val="070-TabelaPadro"/>
              <w:ind w:left="852"/>
              <w:jc w:val="left"/>
              <w:rPr>
                <w:sz w:val="11"/>
              </w:rPr>
            </w:pPr>
            <w:bookmarkStart w:id="763" w:name="BBDMP0100068" w:colFirst="0" w:colLast="0"/>
            <w:bookmarkEnd w:id="752"/>
            <w:r>
              <w:rPr>
                <w:sz w:val="11"/>
              </w:rPr>
              <w:t>- Juros sobre o capital próprio</w:t>
            </w:r>
          </w:p>
        </w:tc>
        <w:tc>
          <w:tcPr>
            <w:tcW w:w="708" w:type="dxa"/>
            <w:tcBorders>
              <w:top w:val="single" w:sz="4" w:space="0" w:color="FFFFFF"/>
              <w:bottom w:val="single" w:sz="4" w:space="0" w:color="auto"/>
            </w:tcBorders>
            <w:shd w:val="clear" w:color="auto" w:fill="F3F3F3"/>
            <w:vAlign w:val="center"/>
          </w:tcPr>
          <w:p w:rsidR="000E47FE" w:rsidRPr="00895723" w:rsidRDefault="000E47FE" w:rsidP="003F13F8">
            <w:pPr>
              <w:pStyle w:val="070-TabelaPadro"/>
              <w:jc w:val="center"/>
              <w:rPr>
                <w:color w:val="1F497D" w:themeColor="text2"/>
                <w:sz w:val="11"/>
              </w:rPr>
            </w:pPr>
            <w:bookmarkStart w:id="764" w:name="BBDMP01AA068"/>
            <w:bookmarkEnd w:id="764"/>
            <w:r w:rsidRPr="00895723">
              <w:rPr>
                <w:color w:val="1F497D" w:themeColor="text2"/>
                <w:sz w:val="11"/>
              </w:rPr>
              <w:t>23.g</w:t>
            </w:r>
          </w:p>
        </w:tc>
        <w:tc>
          <w:tcPr>
            <w:tcW w:w="993" w:type="dxa"/>
            <w:tcBorders>
              <w:top w:val="single" w:sz="4" w:space="0" w:color="FFFFFF"/>
              <w:bottom w:val="single" w:sz="4" w:space="0" w:color="auto"/>
            </w:tcBorders>
            <w:shd w:val="clear" w:color="auto" w:fill="F3F3F3"/>
            <w:vAlign w:val="center"/>
          </w:tcPr>
          <w:p w:rsidR="000E47FE" w:rsidRPr="00FB0475" w:rsidRDefault="000E47FE" w:rsidP="003F13F8">
            <w:pPr>
              <w:pStyle w:val="070-TabelaPadro"/>
              <w:rPr>
                <w:sz w:val="11"/>
              </w:rPr>
            </w:pPr>
            <w:bookmarkStart w:id="765" w:name="BBDMP01AB068"/>
            <w:bookmarkEnd w:id="765"/>
            <w:r>
              <w:rPr>
                <w:sz w:val="11"/>
              </w:rPr>
              <w:t>--</w:t>
            </w:r>
          </w:p>
        </w:tc>
        <w:tc>
          <w:tcPr>
            <w:tcW w:w="992" w:type="dxa"/>
            <w:tcBorders>
              <w:top w:val="single" w:sz="4" w:space="0" w:color="FFFFFF"/>
              <w:bottom w:val="single" w:sz="4" w:space="0" w:color="auto"/>
            </w:tcBorders>
            <w:shd w:val="clear" w:color="auto" w:fill="F3F3F3"/>
            <w:vAlign w:val="center"/>
          </w:tcPr>
          <w:p w:rsidR="000E47FE" w:rsidRPr="00FB0475" w:rsidRDefault="000E47FE" w:rsidP="003F13F8">
            <w:pPr>
              <w:pStyle w:val="070-TabelaPadro"/>
              <w:rPr>
                <w:sz w:val="11"/>
              </w:rPr>
            </w:pPr>
            <w:bookmarkStart w:id="766" w:name="BBDMP01AC068"/>
            <w:bookmarkEnd w:id="766"/>
            <w:r>
              <w:rPr>
                <w:sz w:val="11"/>
              </w:rPr>
              <w:t>--</w:t>
            </w:r>
          </w:p>
        </w:tc>
        <w:tc>
          <w:tcPr>
            <w:tcW w:w="992" w:type="dxa"/>
            <w:tcBorders>
              <w:top w:val="single" w:sz="4" w:space="0" w:color="FFFFFF"/>
              <w:bottom w:val="single" w:sz="4" w:space="0" w:color="auto"/>
            </w:tcBorders>
            <w:shd w:val="clear" w:color="auto" w:fill="F3F3F3"/>
            <w:vAlign w:val="center"/>
          </w:tcPr>
          <w:p w:rsidR="000E47FE" w:rsidRPr="00FB0475" w:rsidRDefault="000E47FE" w:rsidP="003F13F8">
            <w:pPr>
              <w:pStyle w:val="070-TabelaPadro"/>
              <w:rPr>
                <w:sz w:val="11"/>
              </w:rPr>
            </w:pPr>
            <w:bookmarkStart w:id="767" w:name="BBDMP01AD068"/>
            <w:bookmarkEnd w:id="767"/>
            <w:r>
              <w:rPr>
                <w:sz w:val="11"/>
              </w:rPr>
              <w:t>--</w:t>
            </w:r>
          </w:p>
        </w:tc>
        <w:tc>
          <w:tcPr>
            <w:tcW w:w="992" w:type="dxa"/>
            <w:tcBorders>
              <w:top w:val="single" w:sz="4" w:space="0" w:color="FFFFFF"/>
              <w:bottom w:val="single" w:sz="4" w:space="0" w:color="auto"/>
            </w:tcBorders>
            <w:shd w:val="clear" w:color="auto" w:fill="F3F3F3"/>
            <w:vAlign w:val="center"/>
          </w:tcPr>
          <w:p w:rsidR="000E47FE" w:rsidRPr="00FB0475" w:rsidRDefault="000E47FE" w:rsidP="003F13F8">
            <w:pPr>
              <w:pStyle w:val="070-TabelaPadro"/>
              <w:rPr>
                <w:sz w:val="11"/>
              </w:rPr>
            </w:pPr>
            <w:bookmarkStart w:id="768" w:name="BBDMP01AE068"/>
            <w:bookmarkEnd w:id="768"/>
            <w:r>
              <w:rPr>
                <w:sz w:val="11"/>
              </w:rPr>
              <w:t>--</w:t>
            </w:r>
          </w:p>
        </w:tc>
        <w:tc>
          <w:tcPr>
            <w:tcW w:w="993" w:type="dxa"/>
            <w:tcBorders>
              <w:top w:val="single" w:sz="4" w:space="0" w:color="FFFFFF"/>
              <w:bottom w:val="single" w:sz="4" w:space="0" w:color="auto"/>
            </w:tcBorders>
            <w:shd w:val="clear" w:color="auto" w:fill="F3F3F3"/>
            <w:vAlign w:val="center"/>
          </w:tcPr>
          <w:p w:rsidR="000E47FE" w:rsidRPr="00FB0475" w:rsidRDefault="000E47FE" w:rsidP="003F13F8">
            <w:pPr>
              <w:pStyle w:val="070-TabelaPadro"/>
              <w:rPr>
                <w:sz w:val="11"/>
              </w:rPr>
            </w:pPr>
            <w:bookmarkStart w:id="769" w:name="BBDMP01AF068"/>
            <w:bookmarkEnd w:id="769"/>
            <w:r>
              <w:rPr>
                <w:sz w:val="11"/>
              </w:rPr>
              <w:t>(2.336.942)</w:t>
            </w:r>
          </w:p>
        </w:tc>
        <w:tc>
          <w:tcPr>
            <w:tcW w:w="992" w:type="dxa"/>
            <w:tcBorders>
              <w:top w:val="single" w:sz="4" w:space="0" w:color="FFFFFF"/>
              <w:bottom w:val="single" w:sz="4" w:space="0" w:color="auto"/>
            </w:tcBorders>
            <w:shd w:val="clear" w:color="auto" w:fill="F3F3F3"/>
            <w:vAlign w:val="center"/>
          </w:tcPr>
          <w:p w:rsidR="000E47FE" w:rsidRPr="00FB0475" w:rsidRDefault="000E47FE" w:rsidP="003F13F8">
            <w:pPr>
              <w:pStyle w:val="070-TabelaPadro"/>
              <w:rPr>
                <w:sz w:val="11"/>
              </w:rPr>
            </w:pPr>
            <w:bookmarkStart w:id="770" w:name="BBDMP01AG068"/>
            <w:bookmarkEnd w:id="770"/>
            <w:r>
              <w:rPr>
                <w:sz w:val="11"/>
              </w:rPr>
              <w:t>--</w:t>
            </w:r>
          </w:p>
        </w:tc>
        <w:tc>
          <w:tcPr>
            <w:tcW w:w="992" w:type="dxa"/>
            <w:tcBorders>
              <w:top w:val="single" w:sz="4" w:space="0" w:color="FFFFFF"/>
              <w:bottom w:val="single" w:sz="4" w:space="0" w:color="auto"/>
            </w:tcBorders>
            <w:shd w:val="clear" w:color="auto" w:fill="F3F3F3"/>
            <w:vAlign w:val="center"/>
          </w:tcPr>
          <w:p w:rsidR="000E47FE" w:rsidRPr="00FB0475" w:rsidRDefault="000E47FE" w:rsidP="003F13F8">
            <w:pPr>
              <w:pStyle w:val="070-TabelaPadro"/>
              <w:rPr>
                <w:sz w:val="11"/>
              </w:rPr>
            </w:pPr>
            <w:bookmarkStart w:id="771" w:name="BBDMP01AI068"/>
            <w:bookmarkEnd w:id="771"/>
            <w:r>
              <w:rPr>
                <w:sz w:val="11"/>
              </w:rPr>
              <w:t>--</w:t>
            </w:r>
          </w:p>
        </w:tc>
        <w:tc>
          <w:tcPr>
            <w:tcW w:w="992" w:type="dxa"/>
            <w:tcBorders>
              <w:top w:val="single" w:sz="4" w:space="0" w:color="FFFFFF"/>
              <w:bottom w:val="single" w:sz="4" w:space="0" w:color="auto"/>
            </w:tcBorders>
            <w:shd w:val="clear" w:color="auto" w:fill="F3F3F3"/>
            <w:vAlign w:val="center"/>
          </w:tcPr>
          <w:p w:rsidR="000E47FE" w:rsidRPr="00FB0475" w:rsidRDefault="000E47FE" w:rsidP="003F13F8">
            <w:pPr>
              <w:pStyle w:val="070-TabelaPadro"/>
              <w:rPr>
                <w:sz w:val="11"/>
              </w:rPr>
            </w:pPr>
            <w:bookmarkStart w:id="772" w:name="BBDMP01AJ068"/>
            <w:bookmarkEnd w:id="772"/>
            <w:r>
              <w:rPr>
                <w:sz w:val="11"/>
              </w:rPr>
              <w:t>(516.245)</w:t>
            </w:r>
          </w:p>
        </w:tc>
        <w:tc>
          <w:tcPr>
            <w:tcW w:w="954" w:type="dxa"/>
            <w:tcBorders>
              <w:top w:val="single" w:sz="4" w:space="0" w:color="FFFFFF"/>
              <w:bottom w:val="single" w:sz="4" w:space="0" w:color="auto"/>
            </w:tcBorders>
            <w:shd w:val="clear" w:color="auto" w:fill="F3F3F3"/>
            <w:vAlign w:val="center"/>
          </w:tcPr>
          <w:p w:rsidR="000E47FE" w:rsidRPr="00FB0475" w:rsidRDefault="000E47FE" w:rsidP="003F13F8">
            <w:pPr>
              <w:pStyle w:val="070-TabelaPadro"/>
              <w:rPr>
                <w:sz w:val="11"/>
              </w:rPr>
            </w:pPr>
            <w:bookmarkStart w:id="773" w:name="BBDMP01AK068"/>
            <w:bookmarkEnd w:id="773"/>
            <w:r>
              <w:rPr>
                <w:sz w:val="11"/>
              </w:rPr>
              <w:t>(2.853.187)</w:t>
            </w:r>
          </w:p>
        </w:tc>
      </w:tr>
      <w:tr w:rsidR="00AA6662" w:rsidRPr="00FB0475" w:rsidTr="00AA6662">
        <w:trPr>
          <w:cantSplit/>
        </w:trPr>
        <w:tc>
          <w:tcPr>
            <w:tcW w:w="5032" w:type="dxa"/>
            <w:tcBorders>
              <w:top w:val="single" w:sz="4" w:space="0" w:color="auto"/>
              <w:bottom w:val="single" w:sz="4" w:space="0" w:color="auto"/>
            </w:tcBorders>
            <w:shd w:val="clear" w:color="auto" w:fill="E6E6E6"/>
            <w:vAlign w:val="center"/>
          </w:tcPr>
          <w:p w:rsidR="000E47FE" w:rsidRPr="00FB0475" w:rsidRDefault="000E47FE" w:rsidP="003F13F8">
            <w:pPr>
              <w:pStyle w:val="070-TabelaPadro"/>
              <w:jc w:val="left"/>
              <w:rPr>
                <w:b/>
                <w:sz w:val="11"/>
              </w:rPr>
            </w:pPr>
            <w:bookmarkStart w:id="774" w:name="BBDMP0100074" w:colFirst="0" w:colLast="0"/>
            <w:bookmarkStart w:id="775" w:name="BBDMP01AA074" w:colFirst="1" w:colLast="1"/>
            <w:bookmarkEnd w:id="763"/>
            <w:r>
              <w:rPr>
                <w:b/>
                <w:sz w:val="11"/>
              </w:rPr>
              <w:t>Saldos em 30.06.2021</w:t>
            </w:r>
          </w:p>
        </w:tc>
        <w:tc>
          <w:tcPr>
            <w:tcW w:w="708" w:type="dxa"/>
            <w:tcBorders>
              <w:top w:val="single" w:sz="4" w:space="0" w:color="auto"/>
              <w:bottom w:val="single" w:sz="4" w:space="0" w:color="auto"/>
            </w:tcBorders>
            <w:shd w:val="clear" w:color="auto" w:fill="E6E6E6"/>
            <w:vAlign w:val="center"/>
          </w:tcPr>
          <w:p w:rsidR="000E47FE" w:rsidRPr="00895723" w:rsidRDefault="000E47FE" w:rsidP="003F13F8">
            <w:pPr>
              <w:pStyle w:val="070-TabelaPadro"/>
              <w:rPr>
                <w:b/>
                <w:color w:val="1F497D" w:themeColor="text2"/>
                <w:sz w:val="11"/>
              </w:rPr>
            </w:pPr>
          </w:p>
        </w:tc>
        <w:tc>
          <w:tcPr>
            <w:tcW w:w="993" w:type="dxa"/>
            <w:tcBorders>
              <w:top w:val="single" w:sz="4" w:space="0" w:color="auto"/>
              <w:bottom w:val="single" w:sz="4" w:space="0" w:color="auto"/>
            </w:tcBorders>
            <w:shd w:val="clear" w:color="auto" w:fill="E6E6E6"/>
            <w:vAlign w:val="center"/>
          </w:tcPr>
          <w:p w:rsidR="000E47FE" w:rsidRPr="00FB0475" w:rsidRDefault="000E47FE" w:rsidP="003F13F8">
            <w:pPr>
              <w:pStyle w:val="070-TabelaPadro"/>
              <w:rPr>
                <w:b/>
                <w:sz w:val="11"/>
              </w:rPr>
            </w:pPr>
            <w:bookmarkStart w:id="776" w:name="BBDMP01AB074"/>
            <w:bookmarkEnd w:id="776"/>
            <w:r>
              <w:rPr>
                <w:b/>
                <w:sz w:val="11"/>
              </w:rPr>
              <w:t>90.000.023</w:t>
            </w:r>
          </w:p>
        </w:tc>
        <w:tc>
          <w:tcPr>
            <w:tcW w:w="992" w:type="dxa"/>
            <w:tcBorders>
              <w:top w:val="single" w:sz="4" w:space="0" w:color="auto"/>
              <w:bottom w:val="single" w:sz="4" w:space="0" w:color="auto"/>
            </w:tcBorders>
            <w:shd w:val="clear" w:color="auto" w:fill="E6E6E6"/>
            <w:vAlign w:val="center"/>
          </w:tcPr>
          <w:p w:rsidR="000E47FE" w:rsidRPr="00FB0475" w:rsidRDefault="000E47FE" w:rsidP="003F13F8">
            <w:pPr>
              <w:pStyle w:val="070-TabelaPadro"/>
              <w:rPr>
                <w:b/>
                <w:sz w:val="11"/>
              </w:rPr>
            </w:pPr>
            <w:bookmarkStart w:id="777" w:name="BBDMP01AC074"/>
            <w:bookmarkEnd w:id="777"/>
            <w:r>
              <w:rPr>
                <w:b/>
                <w:sz w:val="11"/>
              </w:rPr>
              <w:t>1.399.561</w:t>
            </w:r>
          </w:p>
        </w:tc>
        <w:tc>
          <w:tcPr>
            <w:tcW w:w="992" w:type="dxa"/>
            <w:tcBorders>
              <w:top w:val="single" w:sz="4" w:space="0" w:color="auto"/>
              <w:bottom w:val="single" w:sz="4" w:space="0" w:color="auto"/>
            </w:tcBorders>
            <w:shd w:val="clear" w:color="auto" w:fill="E6E6E6"/>
            <w:vAlign w:val="center"/>
          </w:tcPr>
          <w:p w:rsidR="000E47FE" w:rsidRPr="00FB0475" w:rsidRDefault="000E47FE" w:rsidP="003F13F8">
            <w:pPr>
              <w:pStyle w:val="070-TabelaPadro"/>
              <w:rPr>
                <w:b/>
                <w:sz w:val="11"/>
              </w:rPr>
            </w:pPr>
            <w:bookmarkStart w:id="778" w:name="BBDMP01AD074"/>
            <w:bookmarkEnd w:id="778"/>
            <w:r>
              <w:rPr>
                <w:b/>
                <w:sz w:val="11"/>
              </w:rPr>
              <w:t>2.005</w:t>
            </w:r>
          </w:p>
        </w:tc>
        <w:tc>
          <w:tcPr>
            <w:tcW w:w="992" w:type="dxa"/>
            <w:tcBorders>
              <w:top w:val="single" w:sz="4" w:space="0" w:color="auto"/>
              <w:bottom w:val="single" w:sz="4" w:space="0" w:color="auto"/>
            </w:tcBorders>
            <w:shd w:val="clear" w:color="auto" w:fill="E6E6E6"/>
            <w:vAlign w:val="center"/>
          </w:tcPr>
          <w:p w:rsidR="000E47FE" w:rsidRPr="00FB0475" w:rsidRDefault="000E47FE" w:rsidP="003F13F8">
            <w:pPr>
              <w:pStyle w:val="070-TabelaPadro"/>
              <w:rPr>
                <w:b/>
                <w:sz w:val="11"/>
              </w:rPr>
            </w:pPr>
            <w:bookmarkStart w:id="779" w:name="BBDMP01AE074"/>
            <w:bookmarkEnd w:id="779"/>
            <w:r>
              <w:rPr>
                <w:b/>
                <w:sz w:val="11"/>
              </w:rPr>
              <w:t>9.745.293</w:t>
            </w:r>
          </w:p>
        </w:tc>
        <w:tc>
          <w:tcPr>
            <w:tcW w:w="993" w:type="dxa"/>
            <w:tcBorders>
              <w:top w:val="single" w:sz="4" w:space="0" w:color="auto"/>
              <w:bottom w:val="single" w:sz="4" w:space="0" w:color="auto"/>
            </w:tcBorders>
            <w:shd w:val="clear" w:color="auto" w:fill="E6E6E6"/>
            <w:vAlign w:val="center"/>
          </w:tcPr>
          <w:p w:rsidR="000E47FE" w:rsidRPr="00FB0475" w:rsidRDefault="000E47FE" w:rsidP="003F13F8">
            <w:pPr>
              <w:pStyle w:val="070-TabelaPadro"/>
              <w:rPr>
                <w:b/>
                <w:sz w:val="11"/>
              </w:rPr>
            </w:pPr>
            <w:bookmarkStart w:id="780" w:name="BBDMP01AF074"/>
            <w:bookmarkEnd w:id="780"/>
            <w:r>
              <w:rPr>
                <w:b/>
                <w:sz w:val="11"/>
              </w:rPr>
              <w:t>36.370.565</w:t>
            </w:r>
          </w:p>
        </w:tc>
        <w:tc>
          <w:tcPr>
            <w:tcW w:w="992" w:type="dxa"/>
            <w:tcBorders>
              <w:top w:val="single" w:sz="4" w:space="0" w:color="auto"/>
              <w:bottom w:val="single" w:sz="4" w:space="0" w:color="auto"/>
            </w:tcBorders>
            <w:shd w:val="clear" w:color="auto" w:fill="E6E6E6"/>
            <w:vAlign w:val="center"/>
          </w:tcPr>
          <w:p w:rsidR="000E47FE" w:rsidRPr="00FB0475" w:rsidRDefault="000E47FE" w:rsidP="003F13F8">
            <w:pPr>
              <w:pStyle w:val="070-TabelaPadro"/>
              <w:rPr>
                <w:b/>
                <w:sz w:val="11"/>
              </w:rPr>
            </w:pPr>
            <w:bookmarkStart w:id="781" w:name="BBDMP01AG074"/>
            <w:bookmarkEnd w:id="781"/>
            <w:r>
              <w:rPr>
                <w:b/>
                <w:sz w:val="11"/>
              </w:rPr>
              <w:t>(1.798.156)</w:t>
            </w:r>
          </w:p>
        </w:tc>
        <w:tc>
          <w:tcPr>
            <w:tcW w:w="992" w:type="dxa"/>
            <w:tcBorders>
              <w:top w:val="single" w:sz="4" w:space="0" w:color="auto"/>
              <w:bottom w:val="single" w:sz="4" w:space="0" w:color="auto"/>
            </w:tcBorders>
            <w:shd w:val="clear" w:color="auto" w:fill="E6E6E6"/>
            <w:vAlign w:val="center"/>
          </w:tcPr>
          <w:p w:rsidR="000E47FE" w:rsidRPr="00FB0475" w:rsidRDefault="000E47FE" w:rsidP="003F13F8">
            <w:pPr>
              <w:pStyle w:val="070-TabelaPadro"/>
              <w:rPr>
                <w:b/>
                <w:sz w:val="11"/>
              </w:rPr>
            </w:pPr>
            <w:bookmarkStart w:id="782" w:name="BBDMP01AI074"/>
            <w:bookmarkEnd w:id="782"/>
            <w:r>
              <w:rPr>
                <w:b/>
                <w:sz w:val="11"/>
              </w:rPr>
              <w:t>(275.297)</w:t>
            </w:r>
          </w:p>
        </w:tc>
        <w:tc>
          <w:tcPr>
            <w:tcW w:w="992" w:type="dxa"/>
            <w:tcBorders>
              <w:top w:val="single" w:sz="4" w:space="0" w:color="auto"/>
              <w:bottom w:val="single" w:sz="4" w:space="0" w:color="auto"/>
            </w:tcBorders>
            <w:shd w:val="clear" w:color="auto" w:fill="E6E6E6"/>
            <w:vAlign w:val="center"/>
          </w:tcPr>
          <w:p w:rsidR="000E47FE" w:rsidRPr="00FB0475" w:rsidRDefault="000E47FE" w:rsidP="003F13F8">
            <w:pPr>
              <w:pStyle w:val="070-TabelaPadro"/>
              <w:rPr>
                <w:b/>
                <w:sz w:val="11"/>
              </w:rPr>
            </w:pPr>
            <w:bookmarkStart w:id="783" w:name="BBDMP01AJ074"/>
            <w:bookmarkEnd w:id="783"/>
            <w:r>
              <w:rPr>
                <w:b/>
                <w:sz w:val="11"/>
              </w:rPr>
              <w:t>--</w:t>
            </w:r>
          </w:p>
        </w:tc>
        <w:tc>
          <w:tcPr>
            <w:tcW w:w="954" w:type="dxa"/>
            <w:tcBorders>
              <w:top w:val="single" w:sz="4" w:space="0" w:color="auto"/>
              <w:bottom w:val="single" w:sz="4" w:space="0" w:color="auto"/>
            </w:tcBorders>
            <w:shd w:val="clear" w:color="auto" w:fill="E6E6E6"/>
            <w:vAlign w:val="center"/>
          </w:tcPr>
          <w:p w:rsidR="000E47FE" w:rsidRPr="00FB0475" w:rsidRDefault="000E47FE" w:rsidP="003F13F8">
            <w:pPr>
              <w:pStyle w:val="070-TabelaPadro"/>
              <w:rPr>
                <w:b/>
                <w:sz w:val="11"/>
              </w:rPr>
            </w:pPr>
            <w:bookmarkStart w:id="784" w:name="BBDMP01AK074"/>
            <w:bookmarkEnd w:id="784"/>
            <w:r>
              <w:rPr>
                <w:b/>
                <w:sz w:val="11"/>
              </w:rPr>
              <w:t>135.443.994</w:t>
            </w:r>
          </w:p>
        </w:tc>
      </w:tr>
      <w:tr w:rsidR="000E47FE" w:rsidRPr="00FB0475" w:rsidTr="00AA6662">
        <w:trPr>
          <w:cantSplit/>
        </w:trPr>
        <w:tc>
          <w:tcPr>
            <w:tcW w:w="5032" w:type="dxa"/>
            <w:tcBorders>
              <w:top w:val="single" w:sz="4" w:space="0" w:color="auto"/>
              <w:bottom w:val="single" w:sz="4" w:space="0" w:color="CCCCCC"/>
            </w:tcBorders>
            <w:shd w:val="clear" w:color="auto" w:fill="F3F3F3"/>
            <w:vAlign w:val="center"/>
          </w:tcPr>
          <w:p w:rsidR="000E47FE" w:rsidRPr="00FB0475" w:rsidRDefault="000E47FE" w:rsidP="003F13F8">
            <w:pPr>
              <w:pStyle w:val="070-TabelaPadro"/>
              <w:jc w:val="left"/>
              <w:rPr>
                <w:b/>
                <w:sz w:val="11"/>
              </w:rPr>
            </w:pPr>
            <w:bookmarkStart w:id="785" w:name="BBDMP0100075" w:colFirst="0" w:colLast="0"/>
            <w:bookmarkStart w:id="786" w:name="BBDMP01AA075" w:colFirst="1" w:colLast="1"/>
            <w:bookmarkEnd w:id="774"/>
            <w:bookmarkEnd w:id="775"/>
            <w:r>
              <w:rPr>
                <w:b/>
                <w:sz w:val="11"/>
              </w:rPr>
              <w:t>Mutações do período</w:t>
            </w:r>
          </w:p>
        </w:tc>
        <w:tc>
          <w:tcPr>
            <w:tcW w:w="708" w:type="dxa"/>
            <w:tcBorders>
              <w:top w:val="single" w:sz="4" w:space="0" w:color="auto"/>
              <w:bottom w:val="single" w:sz="4" w:space="0" w:color="CCCCCC"/>
            </w:tcBorders>
            <w:shd w:val="clear" w:color="auto" w:fill="F3F3F3"/>
            <w:vAlign w:val="center"/>
          </w:tcPr>
          <w:p w:rsidR="000E47FE" w:rsidRPr="00895723" w:rsidRDefault="000E47FE" w:rsidP="003F13F8">
            <w:pPr>
              <w:pStyle w:val="070-TabelaPadro"/>
              <w:rPr>
                <w:b/>
                <w:color w:val="1F497D" w:themeColor="text2"/>
                <w:sz w:val="11"/>
              </w:rPr>
            </w:pPr>
          </w:p>
        </w:tc>
        <w:tc>
          <w:tcPr>
            <w:tcW w:w="993" w:type="dxa"/>
            <w:tcBorders>
              <w:top w:val="single" w:sz="4" w:space="0" w:color="auto"/>
              <w:bottom w:val="single" w:sz="4" w:space="0" w:color="CCCCCC"/>
            </w:tcBorders>
            <w:shd w:val="clear" w:color="auto" w:fill="F3F3F3"/>
            <w:vAlign w:val="center"/>
          </w:tcPr>
          <w:p w:rsidR="000E47FE" w:rsidRPr="00FB0475" w:rsidRDefault="000E47FE" w:rsidP="003F13F8">
            <w:pPr>
              <w:pStyle w:val="070-TabelaPadro"/>
              <w:rPr>
                <w:b/>
                <w:sz w:val="11"/>
              </w:rPr>
            </w:pPr>
            <w:bookmarkStart w:id="787" w:name="BBDMP01AB075"/>
            <w:bookmarkEnd w:id="787"/>
            <w:r>
              <w:rPr>
                <w:b/>
                <w:sz w:val="11"/>
              </w:rPr>
              <w:t>--</w:t>
            </w:r>
          </w:p>
        </w:tc>
        <w:tc>
          <w:tcPr>
            <w:tcW w:w="992" w:type="dxa"/>
            <w:tcBorders>
              <w:top w:val="single" w:sz="4" w:space="0" w:color="auto"/>
              <w:bottom w:val="single" w:sz="4" w:space="0" w:color="CCCCCC"/>
            </w:tcBorders>
            <w:shd w:val="clear" w:color="auto" w:fill="F3F3F3"/>
            <w:vAlign w:val="center"/>
          </w:tcPr>
          <w:p w:rsidR="000E47FE" w:rsidRPr="00FB0475" w:rsidRDefault="000E47FE" w:rsidP="003F13F8">
            <w:pPr>
              <w:pStyle w:val="070-TabelaPadro"/>
              <w:rPr>
                <w:b/>
                <w:sz w:val="11"/>
              </w:rPr>
            </w:pPr>
            <w:bookmarkStart w:id="788" w:name="BBDMP01AC075"/>
            <w:bookmarkEnd w:id="788"/>
            <w:r>
              <w:rPr>
                <w:b/>
                <w:sz w:val="11"/>
              </w:rPr>
              <w:t>1.864</w:t>
            </w:r>
          </w:p>
        </w:tc>
        <w:tc>
          <w:tcPr>
            <w:tcW w:w="992" w:type="dxa"/>
            <w:tcBorders>
              <w:top w:val="single" w:sz="4" w:space="0" w:color="auto"/>
              <w:bottom w:val="single" w:sz="4" w:space="0" w:color="CCCCCC"/>
            </w:tcBorders>
            <w:shd w:val="clear" w:color="auto" w:fill="F3F3F3"/>
            <w:vAlign w:val="center"/>
          </w:tcPr>
          <w:p w:rsidR="000E47FE" w:rsidRPr="00FB0475" w:rsidRDefault="000E47FE" w:rsidP="003F13F8">
            <w:pPr>
              <w:pStyle w:val="070-TabelaPadro"/>
              <w:rPr>
                <w:b/>
                <w:sz w:val="11"/>
              </w:rPr>
            </w:pPr>
            <w:bookmarkStart w:id="789" w:name="BBDMP01AD075"/>
            <w:bookmarkEnd w:id="789"/>
            <w:r>
              <w:rPr>
                <w:b/>
                <w:sz w:val="11"/>
              </w:rPr>
              <w:t>(35)</w:t>
            </w:r>
          </w:p>
        </w:tc>
        <w:tc>
          <w:tcPr>
            <w:tcW w:w="992" w:type="dxa"/>
            <w:tcBorders>
              <w:top w:val="single" w:sz="4" w:space="0" w:color="auto"/>
              <w:bottom w:val="single" w:sz="4" w:space="0" w:color="CCCCCC"/>
            </w:tcBorders>
            <w:shd w:val="clear" w:color="auto" w:fill="F3F3F3"/>
            <w:vAlign w:val="center"/>
          </w:tcPr>
          <w:p w:rsidR="000E47FE" w:rsidRPr="00FB0475" w:rsidRDefault="000E47FE" w:rsidP="003F13F8">
            <w:pPr>
              <w:pStyle w:val="070-TabelaPadro"/>
              <w:rPr>
                <w:b/>
                <w:sz w:val="11"/>
              </w:rPr>
            </w:pPr>
            <w:bookmarkStart w:id="790" w:name="BBDMP01AE075"/>
            <w:bookmarkEnd w:id="790"/>
            <w:r>
              <w:rPr>
                <w:b/>
                <w:sz w:val="11"/>
              </w:rPr>
              <w:t>486.221</w:t>
            </w:r>
          </w:p>
        </w:tc>
        <w:tc>
          <w:tcPr>
            <w:tcW w:w="993" w:type="dxa"/>
            <w:tcBorders>
              <w:top w:val="single" w:sz="4" w:space="0" w:color="auto"/>
              <w:bottom w:val="single" w:sz="4" w:space="0" w:color="CCCCCC"/>
            </w:tcBorders>
            <w:shd w:val="clear" w:color="auto" w:fill="F3F3F3"/>
            <w:vAlign w:val="center"/>
          </w:tcPr>
          <w:p w:rsidR="000E47FE" w:rsidRPr="00FB0475" w:rsidRDefault="000E47FE" w:rsidP="003F13F8">
            <w:pPr>
              <w:pStyle w:val="070-TabelaPadro"/>
              <w:rPr>
                <w:b/>
                <w:sz w:val="11"/>
              </w:rPr>
            </w:pPr>
            <w:bookmarkStart w:id="791" w:name="BBDMP01AF075"/>
            <w:bookmarkEnd w:id="791"/>
            <w:r>
              <w:rPr>
                <w:b/>
                <w:sz w:val="11"/>
              </w:rPr>
              <w:t>6.175.599</w:t>
            </w:r>
          </w:p>
        </w:tc>
        <w:tc>
          <w:tcPr>
            <w:tcW w:w="992" w:type="dxa"/>
            <w:tcBorders>
              <w:top w:val="single" w:sz="4" w:space="0" w:color="auto"/>
              <w:bottom w:val="single" w:sz="4" w:space="0" w:color="CCCCCC"/>
            </w:tcBorders>
            <w:shd w:val="clear" w:color="auto" w:fill="F3F3F3"/>
            <w:vAlign w:val="center"/>
          </w:tcPr>
          <w:p w:rsidR="000E47FE" w:rsidRPr="00FB0475" w:rsidRDefault="000E47FE" w:rsidP="003F13F8">
            <w:pPr>
              <w:pStyle w:val="070-TabelaPadro"/>
              <w:rPr>
                <w:b/>
                <w:sz w:val="11"/>
              </w:rPr>
            </w:pPr>
            <w:bookmarkStart w:id="792" w:name="BBDMP01AG075"/>
            <w:bookmarkEnd w:id="792"/>
            <w:r>
              <w:rPr>
                <w:b/>
                <w:sz w:val="11"/>
              </w:rPr>
              <w:t>12.053.233</w:t>
            </w:r>
          </w:p>
        </w:tc>
        <w:tc>
          <w:tcPr>
            <w:tcW w:w="992" w:type="dxa"/>
            <w:tcBorders>
              <w:top w:val="single" w:sz="4" w:space="0" w:color="auto"/>
              <w:bottom w:val="single" w:sz="4" w:space="0" w:color="CCCCCC"/>
            </w:tcBorders>
            <w:shd w:val="clear" w:color="auto" w:fill="F3F3F3"/>
            <w:vAlign w:val="center"/>
          </w:tcPr>
          <w:p w:rsidR="000E47FE" w:rsidRPr="00FB0475" w:rsidRDefault="000E47FE" w:rsidP="003F13F8">
            <w:pPr>
              <w:pStyle w:val="070-TabelaPadro"/>
              <w:rPr>
                <w:b/>
                <w:sz w:val="11"/>
              </w:rPr>
            </w:pPr>
            <w:bookmarkStart w:id="793" w:name="BBDMP01AI075"/>
            <w:bookmarkEnd w:id="793"/>
            <w:r>
              <w:rPr>
                <w:b/>
                <w:sz w:val="11"/>
              </w:rPr>
              <w:t>3.890</w:t>
            </w:r>
          </w:p>
        </w:tc>
        <w:tc>
          <w:tcPr>
            <w:tcW w:w="992" w:type="dxa"/>
            <w:tcBorders>
              <w:top w:val="single" w:sz="4" w:space="0" w:color="auto"/>
              <w:bottom w:val="single" w:sz="4" w:space="0" w:color="CCCCCC"/>
            </w:tcBorders>
            <w:shd w:val="clear" w:color="auto" w:fill="F3F3F3"/>
            <w:vAlign w:val="center"/>
          </w:tcPr>
          <w:p w:rsidR="000E47FE" w:rsidRPr="00FB0475" w:rsidRDefault="000E47FE" w:rsidP="003F13F8">
            <w:pPr>
              <w:pStyle w:val="070-TabelaPadro"/>
              <w:rPr>
                <w:b/>
                <w:sz w:val="11"/>
              </w:rPr>
            </w:pPr>
            <w:bookmarkStart w:id="794" w:name="BBDMP01AJ075"/>
            <w:bookmarkEnd w:id="794"/>
            <w:r>
              <w:rPr>
                <w:b/>
                <w:sz w:val="11"/>
              </w:rPr>
              <w:t>--</w:t>
            </w:r>
          </w:p>
        </w:tc>
        <w:tc>
          <w:tcPr>
            <w:tcW w:w="954" w:type="dxa"/>
            <w:tcBorders>
              <w:top w:val="single" w:sz="4" w:space="0" w:color="auto"/>
              <w:bottom w:val="single" w:sz="4" w:space="0" w:color="CCCCCC"/>
            </w:tcBorders>
            <w:shd w:val="clear" w:color="auto" w:fill="F3F3F3"/>
            <w:vAlign w:val="center"/>
          </w:tcPr>
          <w:p w:rsidR="000E47FE" w:rsidRPr="00FB0475" w:rsidRDefault="000E47FE" w:rsidP="003F13F8">
            <w:pPr>
              <w:pStyle w:val="070-TabelaPadro"/>
              <w:rPr>
                <w:b/>
                <w:sz w:val="11"/>
              </w:rPr>
            </w:pPr>
            <w:bookmarkStart w:id="795" w:name="BBDMP01AK075"/>
            <w:bookmarkEnd w:id="795"/>
            <w:r>
              <w:rPr>
                <w:b/>
                <w:sz w:val="11"/>
              </w:rPr>
              <w:t>18.720.772</w:t>
            </w:r>
          </w:p>
        </w:tc>
      </w:tr>
    </w:tbl>
    <w:bookmarkEnd w:id="465"/>
    <w:bookmarkEnd w:id="785"/>
    <w:bookmarkEnd w:id="786"/>
    <w:p w:rsidR="000E47FE" w:rsidRDefault="000E47FE" w:rsidP="003F13F8">
      <w:pPr>
        <w:pStyle w:val="072-Rodapdatabela"/>
      </w:pPr>
      <w:r>
        <w:t>As notas explicativas são parte integrante das demonstrações contábeis.</w:t>
      </w:r>
    </w:p>
    <w:p w:rsidR="0050169F" w:rsidRPr="00365FBD" w:rsidRDefault="0050169F" w:rsidP="0050169F">
      <w:pPr>
        <w:pStyle w:val="050-TextoPadro"/>
      </w:pPr>
    </w:p>
    <w:tbl>
      <w:tblPr>
        <w:tblW w:w="1466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MP.02 - DEMONSTRAÇÃO DAS MUTAÇÕES DO PATRIMÔNIO LÍQUIDO - Controladas"/>
        <w:tblDescription w:val="PubliCon - Sistema de Gerenciamento do Documentos Contábeis para Publicação&#10;&#10;Última atualização do mapa do quadro em: "/>
      </w:tblPr>
      <w:tblGrid>
        <w:gridCol w:w="3756"/>
        <w:gridCol w:w="582"/>
        <w:gridCol w:w="936"/>
        <w:gridCol w:w="936"/>
        <w:gridCol w:w="936"/>
        <w:gridCol w:w="936"/>
        <w:gridCol w:w="936"/>
        <w:gridCol w:w="936"/>
        <w:gridCol w:w="936"/>
        <w:gridCol w:w="936"/>
        <w:gridCol w:w="936"/>
        <w:gridCol w:w="964"/>
        <w:gridCol w:w="936"/>
      </w:tblGrid>
      <w:tr w:rsidR="000E47FE" w:rsidRPr="00E13F30" w:rsidTr="003F13F8">
        <w:trPr>
          <w:cantSplit/>
          <w:tblHeader/>
        </w:trPr>
        <w:tc>
          <w:tcPr>
            <w:tcW w:w="3756"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bookmarkStart w:id="796" w:name="BBDMP02"/>
            <w:r w:rsidRPr="00E13F30">
              <w:rPr>
                <w:sz w:val="11"/>
                <w:szCs w:val="11"/>
              </w:rPr>
              <w:t>BB Consolidado</w:t>
            </w:r>
          </w:p>
        </w:tc>
        <w:tc>
          <w:tcPr>
            <w:tcW w:w="582"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Nota</w:t>
            </w:r>
          </w:p>
        </w:tc>
        <w:tc>
          <w:tcPr>
            <w:tcW w:w="936"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Capital</w:t>
            </w:r>
          </w:p>
        </w:tc>
        <w:tc>
          <w:tcPr>
            <w:tcW w:w="936"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Instrumento Elegível ao Capital Principal</w:t>
            </w:r>
          </w:p>
        </w:tc>
        <w:tc>
          <w:tcPr>
            <w:tcW w:w="936"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Reservas de Capital</w:t>
            </w:r>
          </w:p>
        </w:tc>
        <w:tc>
          <w:tcPr>
            <w:tcW w:w="936"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Reservas de Reavaliação</w:t>
            </w:r>
          </w:p>
        </w:tc>
        <w:tc>
          <w:tcPr>
            <w:tcW w:w="1872" w:type="dxa"/>
            <w:gridSpan w:val="2"/>
            <w:tcBorders>
              <w:bottom w:val="single" w:sz="4" w:space="0" w:color="FFFFFF" w:themeColor="background1"/>
            </w:tcBorders>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Reservas de Lucros</w:t>
            </w:r>
          </w:p>
        </w:tc>
        <w:tc>
          <w:tcPr>
            <w:tcW w:w="936"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Outros resultados abrangentes</w:t>
            </w:r>
          </w:p>
        </w:tc>
        <w:tc>
          <w:tcPr>
            <w:tcW w:w="936"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Ações em Tesouraria</w:t>
            </w:r>
          </w:p>
        </w:tc>
        <w:tc>
          <w:tcPr>
            <w:tcW w:w="936"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Lucros ou Prejuízos Acumulados</w:t>
            </w:r>
          </w:p>
        </w:tc>
        <w:tc>
          <w:tcPr>
            <w:tcW w:w="964"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Participação dos não Controladores</w:t>
            </w:r>
          </w:p>
        </w:tc>
        <w:tc>
          <w:tcPr>
            <w:tcW w:w="936" w:type="dxa"/>
            <w:vMerge w:val="restart"/>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Total</w:t>
            </w:r>
          </w:p>
        </w:tc>
      </w:tr>
      <w:tr w:rsidR="000E47FE" w:rsidRPr="00E13F30" w:rsidTr="003F13F8">
        <w:trPr>
          <w:cantSplit/>
          <w:tblHeader/>
        </w:trPr>
        <w:tc>
          <w:tcPr>
            <w:tcW w:w="3756"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c>
          <w:tcPr>
            <w:tcW w:w="582"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c>
          <w:tcPr>
            <w:tcW w:w="936"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c>
          <w:tcPr>
            <w:tcW w:w="936"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c>
          <w:tcPr>
            <w:tcW w:w="936"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c>
          <w:tcPr>
            <w:tcW w:w="936"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c>
          <w:tcPr>
            <w:tcW w:w="936" w:type="dxa"/>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Reserva Legal</w:t>
            </w:r>
          </w:p>
        </w:tc>
        <w:tc>
          <w:tcPr>
            <w:tcW w:w="936" w:type="dxa"/>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r w:rsidRPr="00E13F30">
              <w:rPr>
                <w:sz w:val="11"/>
                <w:szCs w:val="11"/>
              </w:rPr>
              <w:t>Reservas Estatutárias</w:t>
            </w:r>
          </w:p>
        </w:tc>
        <w:tc>
          <w:tcPr>
            <w:tcW w:w="936"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c>
          <w:tcPr>
            <w:tcW w:w="936"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c>
          <w:tcPr>
            <w:tcW w:w="936"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c>
          <w:tcPr>
            <w:tcW w:w="964"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c>
          <w:tcPr>
            <w:tcW w:w="936" w:type="dxa"/>
            <w:vMerge/>
            <w:tcBorders>
              <w:bottom w:val="single" w:sz="4" w:space="0" w:color="auto"/>
            </w:tcBorders>
            <w:shd w:val="solid" w:color="132B4A" w:fill="auto"/>
            <w:vAlign w:val="center"/>
          </w:tcPr>
          <w:p w:rsidR="000E47FE" w:rsidRPr="00E13F30" w:rsidRDefault="000E47FE" w:rsidP="00E13F30">
            <w:pPr>
              <w:pStyle w:val="070-TabelaPadro"/>
              <w:spacing w:before="18" w:after="18"/>
              <w:jc w:val="center"/>
              <w:rPr>
                <w:sz w:val="11"/>
                <w:szCs w:val="11"/>
              </w:rPr>
            </w:pPr>
          </w:p>
        </w:tc>
      </w:tr>
      <w:tr w:rsidR="000E47FE" w:rsidRPr="00E13F30" w:rsidTr="003F13F8">
        <w:trPr>
          <w:cantSplit/>
        </w:trPr>
        <w:tc>
          <w:tcPr>
            <w:tcW w:w="375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jc w:val="left"/>
              <w:rPr>
                <w:b/>
                <w:sz w:val="11"/>
                <w:szCs w:val="11"/>
              </w:rPr>
            </w:pPr>
            <w:bookmarkStart w:id="797" w:name="BBDMP0200001" w:colFirst="0" w:colLast="0"/>
            <w:bookmarkStart w:id="798" w:name="BBDMP02AA001" w:colFirst="1" w:colLast="1"/>
            <w:r w:rsidRPr="00E13F30">
              <w:rPr>
                <w:b/>
                <w:sz w:val="11"/>
                <w:szCs w:val="11"/>
              </w:rPr>
              <w:t>Saldos em 31.12.2019</w:t>
            </w:r>
          </w:p>
        </w:tc>
        <w:tc>
          <w:tcPr>
            <w:tcW w:w="582" w:type="dxa"/>
            <w:tcBorders>
              <w:top w:val="single" w:sz="4" w:space="0" w:color="auto"/>
              <w:bottom w:val="single" w:sz="4" w:space="0" w:color="auto"/>
            </w:tcBorders>
            <w:shd w:val="solid" w:color="F3F3F3" w:fill="auto"/>
            <w:vAlign w:val="center"/>
          </w:tcPr>
          <w:p w:rsidR="000E47FE" w:rsidRPr="00895723" w:rsidRDefault="000E47FE" w:rsidP="00895723">
            <w:pPr>
              <w:pStyle w:val="070-TabelaPadro"/>
              <w:spacing w:before="18" w:after="18"/>
              <w:jc w:val="center"/>
              <w:rPr>
                <w:b/>
                <w:color w:val="1F497D" w:themeColor="text2"/>
                <w:sz w:val="11"/>
                <w:szCs w:val="11"/>
              </w:rPr>
            </w:pP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799" w:name="BBDMP02AB001"/>
            <w:bookmarkEnd w:id="799"/>
            <w:r w:rsidRPr="00E13F30">
              <w:rPr>
                <w:b/>
                <w:sz w:val="11"/>
                <w:szCs w:val="11"/>
              </w:rPr>
              <w:t>67.000.000</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800" w:name="BBDMP02AC001"/>
            <w:bookmarkEnd w:id="800"/>
            <w:r w:rsidRPr="00E13F30">
              <w:rPr>
                <w:b/>
                <w:sz w:val="11"/>
                <w:szCs w:val="11"/>
              </w:rPr>
              <w:t>8.100.000</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801" w:name="BBDMP02AD001"/>
            <w:bookmarkEnd w:id="801"/>
            <w:r w:rsidRPr="00E13F30">
              <w:rPr>
                <w:b/>
                <w:sz w:val="11"/>
                <w:szCs w:val="11"/>
              </w:rPr>
              <w:t>1.366.443</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802" w:name="BBDMP02AE001"/>
            <w:bookmarkEnd w:id="802"/>
            <w:r w:rsidRPr="00E13F30">
              <w:rPr>
                <w:b/>
                <w:sz w:val="11"/>
                <w:szCs w:val="11"/>
              </w:rPr>
              <w:t>2.169</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803" w:name="BBDMP02AF001"/>
            <w:bookmarkEnd w:id="803"/>
            <w:r w:rsidRPr="00E13F30">
              <w:rPr>
                <w:b/>
                <w:sz w:val="11"/>
                <w:szCs w:val="11"/>
              </w:rPr>
              <w:t>8.633.464</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804" w:name="BBDMP02AG001"/>
            <w:bookmarkEnd w:id="804"/>
            <w:r w:rsidRPr="00E13F30">
              <w:rPr>
                <w:b/>
                <w:sz w:val="11"/>
                <w:szCs w:val="11"/>
              </w:rPr>
              <w:t>45.181.192</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805" w:name="BBDMP02AH001"/>
            <w:bookmarkEnd w:id="805"/>
            <w:r w:rsidRPr="00E13F30">
              <w:rPr>
                <w:b/>
                <w:sz w:val="11"/>
                <w:szCs w:val="11"/>
              </w:rPr>
              <w:t>(23.282.394)</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806" w:name="BBDMP02AJ001"/>
            <w:bookmarkEnd w:id="806"/>
            <w:r w:rsidRPr="00E13F30">
              <w:rPr>
                <w:b/>
                <w:sz w:val="11"/>
                <w:szCs w:val="11"/>
              </w:rPr>
              <w:t>(339.636)</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807" w:name="BBDMP02AK001"/>
            <w:bookmarkEnd w:id="807"/>
            <w:r w:rsidRPr="00E13F30">
              <w:rPr>
                <w:b/>
                <w:sz w:val="11"/>
                <w:szCs w:val="11"/>
              </w:rPr>
              <w:t>--</w:t>
            </w:r>
          </w:p>
        </w:tc>
        <w:tc>
          <w:tcPr>
            <w:tcW w:w="964"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808" w:name="BBDMP02AL001"/>
            <w:bookmarkEnd w:id="808"/>
            <w:r w:rsidRPr="00E13F30">
              <w:rPr>
                <w:b/>
                <w:sz w:val="11"/>
                <w:szCs w:val="11"/>
              </w:rPr>
              <w:t>1.903.656</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809" w:name="BBDMP02AM001"/>
            <w:bookmarkEnd w:id="809"/>
            <w:r w:rsidRPr="00E13F30">
              <w:rPr>
                <w:b/>
                <w:sz w:val="11"/>
                <w:szCs w:val="11"/>
              </w:rPr>
              <w:t>108.564.894</w:t>
            </w:r>
          </w:p>
        </w:tc>
      </w:tr>
      <w:tr w:rsidR="000E47FE" w:rsidRPr="00E13F30" w:rsidTr="003F13F8">
        <w:trPr>
          <w:cantSplit/>
        </w:trPr>
        <w:tc>
          <w:tcPr>
            <w:tcW w:w="375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ind w:left="60"/>
              <w:jc w:val="left"/>
              <w:rPr>
                <w:sz w:val="11"/>
                <w:szCs w:val="11"/>
              </w:rPr>
            </w:pPr>
            <w:bookmarkStart w:id="810" w:name="BBDMP0200007" w:colFirst="0" w:colLast="0"/>
            <w:bookmarkEnd w:id="797"/>
            <w:bookmarkEnd w:id="798"/>
            <w:r w:rsidRPr="00E13F30">
              <w:rPr>
                <w:sz w:val="11"/>
                <w:szCs w:val="11"/>
              </w:rPr>
              <w:t>Ajuste de avaliação patrimonial de títulos e valores mobiliários, líquido de tributos</w:t>
            </w:r>
          </w:p>
        </w:tc>
        <w:tc>
          <w:tcPr>
            <w:tcW w:w="582" w:type="dxa"/>
            <w:tcBorders>
              <w:top w:val="single" w:sz="4" w:space="0" w:color="auto"/>
              <w:bottom w:val="single" w:sz="4" w:space="0" w:color="FFFFFF"/>
            </w:tcBorders>
            <w:shd w:val="solid" w:color="E6E6E6" w:fill="auto"/>
            <w:vAlign w:val="center"/>
          </w:tcPr>
          <w:p w:rsidR="000E47FE" w:rsidRPr="00895723" w:rsidRDefault="000E47FE" w:rsidP="00895723">
            <w:pPr>
              <w:pStyle w:val="070-TabelaPadro"/>
              <w:spacing w:before="18" w:after="18"/>
              <w:jc w:val="center"/>
              <w:rPr>
                <w:color w:val="1F497D" w:themeColor="text2"/>
                <w:sz w:val="11"/>
                <w:szCs w:val="11"/>
              </w:rPr>
            </w:pPr>
            <w:bookmarkStart w:id="811" w:name="BBDMP02AA007"/>
            <w:bookmarkEnd w:id="811"/>
            <w:r w:rsidRPr="00895723">
              <w:rPr>
                <w:color w:val="1F497D" w:themeColor="text2"/>
                <w:sz w:val="11"/>
                <w:szCs w:val="11"/>
              </w:rPr>
              <w:t>23.i</w:t>
            </w:r>
          </w:p>
        </w:tc>
        <w:tc>
          <w:tcPr>
            <w:tcW w:w="93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12" w:name="BBDMP02AB007"/>
            <w:bookmarkEnd w:id="812"/>
            <w:r w:rsidRPr="00E13F30">
              <w:rPr>
                <w:sz w:val="11"/>
                <w:szCs w:val="11"/>
              </w:rPr>
              <w:t>--</w:t>
            </w:r>
          </w:p>
        </w:tc>
        <w:tc>
          <w:tcPr>
            <w:tcW w:w="93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13" w:name="BBDMP02AC007"/>
            <w:bookmarkEnd w:id="813"/>
            <w:r w:rsidRPr="00E13F30">
              <w:rPr>
                <w:sz w:val="11"/>
                <w:szCs w:val="11"/>
              </w:rPr>
              <w:t>--</w:t>
            </w:r>
          </w:p>
        </w:tc>
        <w:tc>
          <w:tcPr>
            <w:tcW w:w="93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14" w:name="BBDMP02AD007"/>
            <w:bookmarkEnd w:id="814"/>
            <w:r w:rsidRPr="00E13F30">
              <w:rPr>
                <w:sz w:val="11"/>
                <w:szCs w:val="11"/>
              </w:rPr>
              <w:t>--</w:t>
            </w:r>
          </w:p>
        </w:tc>
        <w:tc>
          <w:tcPr>
            <w:tcW w:w="93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15" w:name="BBDMP02AE007"/>
            <w:bookmarkEnd w:id="815"/>
            <w:r w:rsidRPr="00E13F30">
              <w:rPr>
                <w:sz w:val="11"/>
                <w:szCs w:val="11"/>
              </w:rPr>
              <w:t>--</w:t>
            </w:r>
          </w:p>
        </w:tc>
        <w:tc>
          <w:tcPr>
            <w:tcW w:w="93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16" w:name="BBDMP02AF007"/>
            <w:bookmarkEnd w:id="816"/>
            <w:r w:rsidRPr="00E13F30">
              <w:rPr>
                <w:sz w:val="11"/>
                <w:szCs w:val="11"/>
              </w:rPr>
              <w:t>--</w:t>
            </w:r>
          </w:p>
        </w:tc>
        <w:tc>
          <w:tcPr>
            <w:tcW w:w="93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17" w:name="BBDMP02AG007"/>
            <w:bookmarkEnd w:id="817"/>
            <w:r w:rsidRPr="00E13F30">
              <w:rPr>
                <w:sz w:val="11"/>
                <w:szCs w:val="11"/>
              </w:rPr>
              <w:t>--</w:t>
            </w:r>
          </w:p>
        </w:tc>
        <w:tc>
          <w:tcPr>
            <w:tcW w:w="93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18" w:name="BBDMP02AH007"/>
            <w:bookmarkEnd w:id="818"/>
            <w:r w:rsidRPr="00E13F30">
              <w:rPr>
                <w:sz w:val="11"/>
                <w:szCs w:val="11"/>
              </w:rPr>
              <w:t>(674.805)</w:t>
            </w:r>
          </w:p>
        </w:tc>
        <w:tc>
          <w:tcPr>
            <w:tcW w:w="93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19" w:name="BBDMP02AJ007"/>
            <w:bookmarkEnd w:id="819"/>
            <w:r w:rsidRPr="00E13F30">
              <w:rPr>
                <w:sz w:val="11"/>
                <w:szCs w:val="11"/>
              </w:rPr>
              <w:t>--</w:t>
            </w:r>
          </w:p>
        </w:tc>
        <w:tc>
          <w:tcPr>
            <w:tcW w:w="93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20" w:name="BBDMP02AK007"/>
            <w:bookmarkEnd w:id="820"/>
            <w:r w:rsidRPr="00E13F30">
              <w:rPr>
                <w:sz w:val="11"/>
                <w:szCs w:val="11"/>
              </w:rPr>
              <w:t>--</w:t>
            </w:r>
          </w:p>
        </w:tc>
        <w:tc>
          <w:tcPr>
            <w:tcW w:w="964"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21" w:name="BBDMP02AL007"/>
            <w:bookmarkEnd w:id="821"/>
            <w:r w:rsidRPr="00E13F30">
              <w:rPr>
                <w:sz w:val="11"/>
                <w:szCs w:val="11"/>
              </w:rPr>
              <w:t>--</w:t>
            </w:r>
          </w:p>
        </w:tc>
        <w:tc>
          <w:tcPr>
            <w:tcW w:w="936" w:type="dxa"/>
            <w:tcBorders>
              <w:top w:val="single" w:sz="4" w:space="0" w:color="auto"/>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22" w:name="BBDMP02AM007"/>
            <w:bookmarkEnd w:id="822"/>
            <w:r w:rsidRPr="00E13F30">
              <w:rPr>
                <w:sz w:val="11"/>
                <w:szCs w:val="11"/>
              </w:rPr>
              <w:t>(674.805)</w:t>
            </w:r>
          </w:p>
        </w:tc>
      </w:tr>
      <w:tr w:rsidR="000E47FE" w:rsidRPr="00E13F30" w:rsidTr="003F13F8">
        <w:trPr>
          <w:cantSplit/>
        </w:trPr>
        <w:tc>
          <w:tcPr>
            <w:tcW w:w="375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ind w:left="60"/>
              <w:jc w:val="left"/>
              <w:rPr>
                <w:sz w:val="11"/>
                <w:szCs w:val="11"/>
              </w:rPr>
            </w:pPr>
            <w:bookmarkStart w:id="823" w:name="BBDMP0200008" w:colFirst="0" w:colLast="0"/>
            <w:bookmarkEnd w:id="810"/>
            <w:r w:rsidRPr="00E13F30">
              <w:rPr>
                <w:sz w:val="11"/>
                <w:szCs w:val="11"/>
              </w:rPr>
              <w:t>Ajuste de avaliação patrimonial - Plano de Benefícios, líquido de tributos</w:t>
            </w:r>
          </w:p>
        </w:tc>
        <w:tc>
          <w:tcPr>
            <w:tcW w:w="582" w:type="dxa"/>
            <w:tcBorders>
              <w:top w:val="single" w:sz="4" w:space="0" w:color="FFFFFF"/>
              <w:bottom w:val="single" w:sz="4" w:space="0" w:color="FFFFFF"/>
            </w:tcBorders>
            <w:shd w:val="solid" w:color="F3F3F3" w:fill="auto"/>
            <w:vAlign w:val="center"/>
          </w:tcPr>
          <w:p w:rsidR="000E47FE" w:rsidRPr="00895723" w:rsidRDefault="000E47FE" w:rsidP="00895723">
            <w:pPr>
              <w:pStyle w:val="070-TabelaPadro"/>
              <w:spacing w:before="18" w:after="18"/>
              <w:jc w:val="center"/>
              <w:rPr>
                <w:color w:val="1F497D" w:themeColor="text2"/>
                <w:sz w:val="11"/>
                <w:szCs w:val="11"/>
              </w:rPr>
            </w:pPr>
            <w:bookmarkStart w:id="824" w:name="BBDMP02AA008"/>
            <w:bookmarkEnd w:id="824"/>
            <w:r w:rsidRPr="00895723">
              <w:rPr>
                <w:color w:val="1F497D" w:themeColor="text2"/>
                <w:sz w:val="11"/>
                <w:szCs w:val="11"/>
              </w:rPr>
              <w:t>23.i</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25" w:name="BBDMP02AB008"/>
            <w:bookmarkEnd w:id="825"/>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26" w:name="BBDMP02AC008"/>
            <w:bookmarkEnd w:id="826"/>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27" w:name="BBDMP02AD008"/>
            <w:bookmarkEnd w:id="827"/>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28" w:name="BBDMP02AE008"/>
            <w:bookmarkEnd w:id="828"/>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29" w:name="BBDMP02AF008"/>
            <w:bookmarkEnd w:id="829"/>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30" w:name="BBDMP02AG008"/>
            <w:bookmarkEnd w:id="830"/>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31" w:name="BBDMP02AH008"/>
            <w:bookmarkEnd w:id="831"/>
            <w:r w:rsidRPr="00E13F30">
              <w:rPr>
                <w:sz w:val="11"/>
                <w:szCs w:val="11"/>
              </w:rPr>
              <w:t>1.640.788</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32" w:name="BBDMP02AJ008"/>
            <w:bookmarkEnd w:id="832"/>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33" w:name="BBDMP02AK008"/>
            <w:bookmarkEnd w:id="833"/>
            <w:r w:rsidRPr="00E13F30">
              <w:rPr>
                <w:sz w:val="11"/>
                <w:szCs w:val="11"/>
              </w:rPr>
              <w:t>--</w:t>
            </w:r>
          </w:p>
        </w:tc>
        <w:tc>
          <w:tcPr>
            <w:tcW w:w="964"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34" w:name="BBDMP02AL008"/>
            <w:bookmarkEnd w:id="834"/>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35" w:name="BBDMP02AM008"/>
            <w:bookmarkEnd w:id="835"/>
            <w:r w:rsidRPr="00E13F30">
              <w:rPr>
                <w:sz w:val="11"/>
                <w:szCs w:val="11"/>
              </w:rPr>
              <w:t>1.640.788</w:t>
            </w:r>
          </w:p>
        </w:tc>
      </w:tr>
      <w:tr w:rsidR="000E47FE" w:rsidRPr="00E13F30" w:rsidTr="003F13F8">
        <w:trPr>
          <w:cantSplit/>
        </w:trPr>
        <w:tc>
          <w:tcPr>
            <w:tcW w:w="375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ind w:left="60"/>
              <w:jc w:val="left"/>
              <w:rPr>
                <w:sz w:val="11"/>
                <w:szCs w:val="11"/>
              </w:rPr>
            </w:pPr>
            <w:bookmarkStart w:id="836" w:name="BBDMP0200084" w:colFirst="0" w:colLast="0"/>
            <w:bookmarkEnd w:id="823"/>
            <w:r w:rsidRPr="00E13F30">
              <w:rPr>
                <w:sz w:val="11"/>
                <w:szCs w:val="11"/>
              </w:rPr>
              <w:t>Variação cambial de investimentos no exterior</w:t>
            </w:r>
          </w:p>
        </w:tc>
        <w:tc>
          <w:tcPr>
            <w:tcW w:w="582" w:type="dxa"/>
            <w:tcBorders>
              <w:top w:val="single" w:sz="4" w:space="0" w:color="FFFFFF"/>
              <w:bottom w:val="single" w:sz="4" w:space="0" w:color="FFFFFF"/>
            </w:tcBorders>
            <w:shd w:val="solid" w:color="E6E6E6" w:fill="auto"/>
            <w:vAlign w:val="center"/>
          </w:tcPr>
          <w:p w:rsidR="000E47FE" w:rsidRPr="00895723" w:rsidRDefault="000E47FE" w:rsidP="00895723">
            <w:pPr>
              <w:pStyle w:val="070-TabelaPadro"/>
              <w:spacing w:before="18" w:after="18"/>
              <w:jc w:val="center"/>
              <w:rPr>
                <w:color w:val="1F497D" w:themeColor="text2"/>
                <w:sz w:val="11"/>
                <w:szCs w:val="11"/>
              </w:rPr>
            </w:pPr>
            <w:bookmarkStart w:id="837" w:name="BBDMP02AA084"/>
            <w:bookmarkEnd w:id="837"/>
            <w:r w:rsidRPr="00895723">
              <w:rPr>
                <w:color w:val="1F497D" w:themeColor="text2"/>
                <w:sz w:val="11"/>
                <w:szCs w:val="11"/>
              </w:rPr>
              <w:t>23.i</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38" w:name="BBDMP02AB084"/>
            <w:bookmarkEnd w:id="838"/>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39" w:name="BBDMP02AC084"/>
            <w:bookmarkEnd w:id="839"/>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40" w:name="BBDMP02AD084"/>
            <w:bookmarkEnd w:id="840"/>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41" w:name="BBDMP02AE084"/>
            <w:bookmarkEnd w:id="841"/>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42" w:name="BBDMP02AF084"/>
            <w:bookmarkEnd w:id="842"/>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43" w:name="BBDMP02AG084"/>
            <w:bookmarkEnd w:id="843"/>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44" w:name="BBDMP02AH084"/>
            <w:bookmarkEnd w:id="844"/>
            <w:r w:rsidRPr="00E13F30">
              <w:rPr>
                <w:sz w:val="11"/>
                <w:szCs w:val="11"/>
              </w:rPr>
              <w:t>513.770</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45" w:name="BBDMP02AJ084"/>
            <w:bookmarkEnd w:id="845"/>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46" w:name="BBDMP02AK084"/>
            <w:bookmarkEnd w:id="846"/>
            <w:r w:rsidRPr="00E13F30">
              <w:rPr>
                <w:sz w:val="11"/>
                <w:szCs w:val="11"/>
              </w:rPr>
              <w:t>--</w:t>
            </w:r>
          </w:p>
        </w:tc>
        <w:tc>
          <w:tcPr>
            <w:tcW w:w="964"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47" w:name="BBDMP02AL084"/>
            <w:bookmarkEnd w:id="847"/>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48" w:name="BBDMP02AM084"/>
            <w:bookmarkEnd w:id="848"/>
            <w:r w:rsidRPr="00E13F30">
              <w:rPr>
                <w:sz w:val="11"/>
                <w:szCs w:val="11"/>
              </w:rPr>
              <w:t>513.770</w:t>
            </w:r>
          </w:p>
        </w:tc>
      </w:tr>
      <w:tr w:rsidR="000E47FE" w:rsidRPr="00E13F30" w:rsidTr="003F13F8">
        <w:trPr>
          <w:cantSplit/>
        </w:trPr>
        <w:tc>
          <w:tcPr>
            <w:tcW w:w="375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ind w:left="60"/>
              <w:jc w:val="left"/>
              <w:rPr>
                <w:sz w:val="11"/>
                <w:szCs w:val="11"/>
              </w:rPr>
            </w:pPr>
            <w:bookmarkStart w:id="849" w:name="BBDMP0200087" w:colFirst="0" w:colLast="0"/>
            <w:bookmarkEnd w:id="836"/>
            <w:r w:rsidRPr="00E13F30">
              <w:rPr>
                <w:sz w:val="11"/>
                <w:szCs w:val="11"/>
              </w:rPr>
              <w:t>Hedge de fluxo de caixa</w:t>
            </w:r>
          </w:p>
        </w:tc>
        <w:tc>
          <w:tcPr>
            <w:tcW w:w="582" w:type="dxa"/>
            <w:tcBorders>
              <w:top w:val="single" w:sz="4" w:space="0" w:color="FFFFFF"/>
              <w:bottom w:val="single" w:sz="4" w:space="0" w:color="FFFFFF"/>
            </w:tcBorders>
            <w:shd w:val="solid" w:color="F3F3F3" w:fill="auto"/>
            <w:vAlign w:val="center"/>
          </w:tcPr>
          <w:p w:rsidR="000E47FE" w:rsidRPr="00895723" w:rsidRDefault="000E47FE" w:rsidP="00895723">
            <w:pPr>
              <w:pStyle w:val="070-TabelaPadro"/>
              <w:spacing w:before="18" w:after="18"/>
              <w:jc w:val="center"/>
              <w:rPr>
                <w:color w:val="1F497D" w:themeColor="text2"/>
                <w:sz w:val="11"/>
                <w:szCs w:val="11"/>
              </w:rPr>
            </w:pPr>
            <w:bookmarkStart w:id="850" w:name="BBDMP02AA087"/>
            <w:bookmarkEnd w:id="850"/>
            <w:r w:rsidRPr="00895723">
              <w:rPr>
                <w:color w:val="1F497D" w:themeColor="text2"/>
                <w:sz w:val="11"/>
                <w:szCs w:val="11"/>
              </w:rPr>
              <w:t>23.i</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51" w:name="BBDMP02AB087"/>
            <w:bookmarkEnd w:id="851"/>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52" w:name="BBDMP02AC087"/>
            <w:bookmarkEnd w:id="852"/>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53" w:name="BBDMP02AD087"/>
            <w:bookmarkEnd w:id="853"/>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54" w:name="BBDMP02AE087"/>
            <w:bookmarkEnd w:id="854"/>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55" w:name="BBDMP02AF087"/>
            <w:bookmarkEnd w:id="855"/>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56" w:name="BBDMP02AG087"/>
            <w:bookmarkEnd w:id="856"/>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57" w:name="BBDMP02AH087"/>
            <w:bookmarkEnd w:id="857"/>
            <w:r w:rsidRPr="00E13F30">
              <w:rPr>
                <w:sz w:val="11"/>
                <w:szCs w:val="11"/>
              </w:rPr>
              <w:t>8.086</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58" w:name="BBDMP02AJ087"/>
            <w:bookmarkEnd w:id="858"/>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59" w:name="BBDMP02AK087"/>
            <w:bookmarkEnd w:id="859"/>
            <w:r w:rsidRPr="00E13F30">
              <w:rPr>
                <w:sz w:val="11"/>
                <w:szCs w:val="11"/>
              </w:rPr>
              <w:t>--</w:t>
            </w:r>
          </w:p>
        </w:tc>
        <w:tc>
          <w:tcPr>
            <w:tcW w:w="964"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60" w:name="BBDMP02AL087"/>
            <w:bookmarkEnd w:id="860"/>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61" w:name="BBDMP02AM087"/>
            <w:bookmarkEnd w:id="861"/>
            <w:r w:rsidRPr="00E13F30">
              <w:rPr>
                <w:sz w:val="11"/>
                <w:szCs w:val="11"/>
              </w:rPr>
              <w:t>8.086</w:t>
            </w:r>
          </w:p>
        </w:tc>
      </w:tr>
      <w:tr w:rsidR="000E47FE" w:rsidRPr="00E13F30" w:rsidTr="003F13F8">
        <w:trPr>
          <w:cantSplit/>
        </w:trPr>
        <w:tc>
          <w:tcPr>
            <w:tcW w:w="375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ind w:left="60"/>
              <w:jc w:val="left"/>
              <w:rPr>
                <w:sz w:val="11"/>
                <w:szCs w:val="11"/>
              </w:rPr>
            </w:pPr>
            <w:bookmarkStart w:id="862" w:name="BBDMP0200078" w:colFirst="0" w:colLast="0"/>
            <w:bookmarkStart w:id="863" w:name="BBDMP02AA078" w:colFirst="1" w:colLast="1"/>
            <w:bookmarkEnd w:id="849"/>
            <w:r w:rsidRPr="00E13F30">
              <w:rPr>
                <w:sz w:val="11"/>
                <w:szCs w:val="11"/>
              </w:rPr>
              <w:t>Ajuste de avaliação patrimonial - Plano de Benefícios de empresas não consolidadas, líquido de tributos</w:t>
            </w:r>
          </w:p>
        </w:tc>
        <w:tc>
          <w:tcPr>
            <w:tcW w:w="582" w:type="dxa"/>
            <w:tcBorders>
              <w:top w:val="single" w:sz="4" w:space="0" w:color="FFFFFF"/>
              <w:bottom w:val="single" w:sz="4" w:space="0" w:color="FFFFFF"/>
            </w:tcBorders>
            <w:shd w:val="solid" w:color="E6E6E6" w:fill="auto"/>
            <w:vAlign w:val="center"/>
          </w:tcPr>
          <w:p w:rsidR="000E47FE" w:rsidRPr="00895723" w:rsidRDefault="000E47FE" w:rsidP="00895723">
            <w:pPr>
              <w:pStyle w:val="070-TabelaPadro"/>
              <w:spacing w:before="18" w:after="18"/>
              <w:jc w:val="center"/>
              <w:rPr>
                <w:color w:val="1F497D" w:themeColor="text2"/>
                <w:sz w:val="11"/>
                <w:szCs w:val="11"/>
              </w:rPr>
            </w:pPr>
            <w:r w:rsidRPr="00895723">
              <w:rPr>
                <w:color w:val="1F497D" w:themeColor="text2"/>
                <w:sz w:val="11"/>
                <w:szCs w:val="11"/>
              </w:rPr>
              <w:t>23.i</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64" w:name="BBDMP02AB078"/>
            <w:bookmarkEnd w:id="864"/>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65" w:name="BBDMP02AC078"/>
            <w:bookmarkEnd w:id="865"/>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66" w:name="BBDMP02AD078"/>
            <w:bookmarkEnd w:id="866"/>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67" w:name="BBDMP02AE078"/>
            <w:bookmarkEnd w:id="867"/>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68" w:name="BBDMP02AF078"/>
            <w:bookmarkEnd w:id="868"/>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69" w:name="BBDMP02AG078"/>
            <w:bookmarkEnd w:id="869"/>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70" w:name="BBDMP02AH078"/>
            <w:bookmarkEnd w:id="870"/>
            <w:r w:rsidRPr="00E13F30">
              <w:rPr>
                <w:sz w:val="11"/>
                <w:szCs w:val="11"/>
              </w:rPr>
              <w:t>4.815</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71" w:name="BBDMP02AJ078"/>
            <w:bookmarkEnd w:id="871"/>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72" w:name="BBDMP02AK078"/>
            <w:bookmarkEnd w:id="872"/>
            <w:r w:rsidRPr="00E13F30">
              <w:rPr>
                <w:sz w:val="11"/>
                <w:szCs w:val="11"/>
              </w:rPr>
              <w:t>--</w:t>
            </w:r>
          </w:p>
        </w:tc>
        <w:tc>
          <w:tcPr>
            <w:tcW w:w="964"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73" w:name="BBDMP02AL078"/>
            <w:bookmarkEnd w:id="873"/>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74" w:name="BBDMP02AM078"/>
            <w:bookmarkEnd w:id="874"/>
            <w:r w:rsidRPr="00E13F30">
              <w:rPr>
                <w:sz w:val="11"/>
                <w:szCs w:val="11"/>
              </w:rPr>
              <w:t>4.815</w:t>
            </w:r>
          </w:p>
        </w:tc>
      </w:tr>
      <w:tr w:rsidR="000E47FE" w:rsidRPr="00E13F30" w:rsidTr="003F13F8">
        <w:trPr>
          <w:cantSplit/>
        </w:trPr>
        <w:tc>
          <w:tcPr>
            <w:tcW w:w="375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ind w:left="60"/>
              <w:jc w:val="left"/>
              <w:rPr>
                <w:sz w:val="11"/>
                <w:szCs w:val="11"/>
              </w:rPr>
            </w:pPr>
            <w:bookmarkStart w:id="875" w:name="BBDMP0200009" w:colFirst="0" w:colLast="0"/>
            <w:bookmarkStart w:id="876" w:name="BBDMP02AA009" w:colFirst="1" w:colLast="1"/>
            <w:bookmarkEnd w:id="862"/>
            <w:bookmarkEnd w:id="863"/>
            <w:r w:rsidRPr="00E13F30">
              <w:rPr>
                <w:sz w:val="11"/>
                <w:szCs w:val="11"/>
              </w:rPr>
              <w:t>Transações com pagamento baseado em ações</w:t>
            </w:r>
          </w:p>
        </w:tc>
        <w:tc>
          <w:tcPr>
            <w:tcW w:w="582" w:type="dxa"/>
            <w:tcBorders>
              <w:top w:val="single" w:sz="4" w:space="0" w:color="FFFFFF"/>
              <w:bottom w:val="single" w:sz="4" w:space="0" w:color="FFFFFF"/>
            </w:tcBorders>
            <w:shd w:val="solid" w:color="F3F3F3" w:fill="auto"/>
            <w:vAlign w:val="center"/>
          </w:tcPr>
          <w:p w:rsidR="000E47FE" w:rsidRPr="00895723" w:rsidRDefault="000E47FE" w:rsidP="00895723">
            <w:pPr>
              <w:pStyle w:val="070-TabelaPadro"/>
              <w:spacing w:before="18" w:after="18"/>
              <w:jc w:val="center"/>
              <w:rPr>
                <w:color w:val="1F497D" w:themeColor="text2"/>
                <w:sz w:val="11"/>
                <w:szCs w:val="11"/>
              </w:rPr>
            </w:pP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77" w:name="BBDMP02AB009"/>
            <w:bookmarkEnd w:id="877"/>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78" w:name="BBDMP02AC009"/>
            <w:bookmarkEnd w:id="878"/>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79" w:name="BBDMP02AD009"/>
            <w:bookmarkEnd w:id="879"/>
            <w:r w:rsidRPr="00E13F30">
              <w:rPr>
                <w:sz w:val="11"/>
                <w:szCs w:val="11"/>
              </w:rPr>
              <w:t>22.632</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80" w:name="BBDMP02AE009"/>
            <w:bookmarkEnd w:id="880"/>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81" w:name="BBDMP02AF009"/>
            <w:bookmarkEnd w:id="881"/>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82" w:name="BBDMP02AG009"/>
            <w:bookmarkEnd w:id="882"/>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83" w:name="BBDMP02AH009"/>
            <w:bookmarkEnd w:id="883"/>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84" w:name="BBDMP02AJ009"/>
            <w:bookmarkEnd w:id="884"/>
            <w:r w:rsidRPr="00E13F30">
              <w:rPr>
                <w:sz w:val="11"/>
                <w:szCs w:val="11"/>
              </w:rPr>
              <w:t>20.518</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85" w:name="BBDMP02AK009"/>
            <w:bookmarkEnd w:id="885"/>
            <w:r w:rsidRPr="00E13F30">
              <w:rPr>
                <w:sz w:val="11"/>
                <w:szCs w:val="11"/>
              </w:rPr>
              <w:t>--</w:t>
            </w:r>
          </w:p>
        </w:tc>
        <w:tc>
          <w:tcPr>
            <w:tcW w:w="964"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86" w:name="BBDMP02AL009"/>
            <w:bookmarkEnd w:id="886"/>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887" w:name="BBDMP02AM009"/>
            <w:bookmarkEnd w:id="887"/>
            <w:r w:rsidRPr="00E13F30">
              <w:rPr>
                <w:sz w:val="11"/>
                <w:szCs w:val="11"/>
              </w:rPr>
              <w:t>43.150</w:t>
            </w:r>
          </w:p>
        </w:tc>
      </w:tr>
      <w:tr w:rsidR="000E47FE" w:rsidRPr="00E13F30" w:rsidTr="003F13F8">
        <w:trPr>
          <w:cantSplit/>
        </w:trPr>
        <w:tc>
          <w:tcPr>
            <w:tcW w:w="375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ind w:left="60"/>
              <w:jc w:val="left"/>
              <w:rPr>
                <w:sz w:val="11"/>
                <w:szCs w:val="11"/>
              </w:rPr>
            </w:pPr>
            <w:bookmarkStart w:id="888" w:name="BBDMP0200012" w:colFirst="0" w:colLast="0"/>
            <w:bookmarkStart w:id="889" w:name="BBDMP02AA012" w:colFirst="1" w:colLast="1"/>
            <w:bookmarkEnd w:id="875"/>
            <w:bookmarkEnd w:id="876"/>
            <w:r w:rsidRPr="00E13F30">
              <w:rPr>
                <w:sz w:val="11"/>
                <w:szCs w:val="11"/>
              </w:rPr>
              <w:t>Dividendos/JCP prescritos</w:t>
            </w:r>
          </w:p>
        </w:tc>
        <w:tc>
          <w:tcPr>
            <w:tcW w:w="582" w:type="dxa"/>
            <w:tcBorders>
              <w:top w:val="single" w:sz="4" w:space="0" w:color="FFFFFF"/>
              <w:bottom w:val="single" w:sz="4" w:space="0" w:color="FFFFFF"/>
            </w:tcBorders>
            <w:shd w:val="solid" w:color="E6E6E6" w:fill="auto"/>
            <w:vAlign w:val="center"/>
          </w:tcPr>
          <w:p w:rsidR="000E47FE" w:rsidRPr="00895723" w:rsidRDefault="000E47FE" w:rsidP="00895723">
            <w:pPr>
              <w:pStyle w:val="070-TabelaPadro"/>
              <w:spacing w:before="18" w:after="18"/>
              <w:jc w:val="center"/>
              <w:rPr>
                <w:color w:val="1F497D" w:themeColor="text2"/>
                <w:sz w:val="11"/>
                <w:szCs w:val="11"/>
              </w:rPr>
            </w:pP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90" w:name="BBDMP02AB012"/>
            <w:bookmarkEnd w:id="890"/>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91" w:name="BBDMP02AC012"/>
            <w:bookmarkEnd w:id="891"/>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92" w:name="BBDMP02AD012"/>
            <w:bookmarkEnd w:id="892"/>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93" w:name="BBDMP02AE012"/>
            <w:bookmarkEnd w:id="893"/>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94" w:name="BBDMP02AF012"/>
            <w:bookmarkEnd w:id="894"/>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95" w:name="BBDMP02AG012"/>
            <w:bookmarkEnd w:id="895"/>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96" w:name="BBDMP02AH012"/>
            <w:bookmarkEnd w:id="896"/>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97" w:name="BBDMP02AJ012"/>
            <w:bookmarkEnd w:id="897"/>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98" w:name="BBDMP02AK012"/>
            <w:bookmarkEnd w:id="898"/>
            <w:r w:rsidRPr="00E13F30">
              <w:rPr>
                <w:sz w:val="11"/>
                <w:szCs w:val="11"/>
              </w:rPr>
              <w:t>1.654</w:t>
            </w:r>
          </w:p>
        </w:tc>
        <w:tc>
          <w:tcPr>
            <w:tcW w:w="964"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899" w:name="BBDMP02AL012"/>
            <w:bookmarkEnd w:id="899"/>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00" w:name="BBDMP02AM012"/>
            <w:bookmarkEnd w:id="900"/>
            <w:r w:rsidRPr="00E13F30">
              <w:rPr>
                <w:sz w:val="11"/>
                <w:szCs w:val="11"/>
              </w:rPr>
              <w:t>1.654</w:t>
            </w:r>
          </w:p>
        </w:tc>
      </w:tr>
      <w:tr w:rsidR="000E47FE" w:rsidRPr="00E13F30" w:rsidTr="003F13F8">
        <w:trPr>
          <w:cantSplit/>
        </w:trPr>
        <w:tc>
          <w:tcPr>
            <w:tcW w:w="375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ind w:left="60"/>
              <w:jc w:val="left"/>
              <w:rPr>
                <w:sz w:val="11"/>
                <w:szCs w:val="11"/>
              </w:rPr>
            </w:pPr>
            <w:bookmarkStart w:id="901" w:name="BBDMP0200013" w:colFirst="0" w:colLast="0"/>
            <w:bookmarkEnd w:id="888"/>
            <w:bookmarkEnd w:id="889"/>
            <w:r w:rsidRPr="00E13F30">
              <w:rPr>
                <w:sz w:val="11"/>
                <w:szCs w:val="11"/>
              </w:rPr>
              <w:t>Alienação de ações em tesouraria (follow on)</w:t>
            </w:r>
          </w:p>
        </w:tc>
        <w:tc>
          <w:tcPr>
            <w:tcW w:w="582" w:type="dxa"/>
            <w:tcBorders>
              <w:top w:val="single" w:sz="4" w:space="0" w:color="FFFFFF"/>
              <w:bottom w:val="single" w:sz="4" w:space="0" w:color="FFFFFF"/>
            </w:tcBorders>
            <w:shd w:val="solid" w:color="F3F3F3" w:fill="auto"/>
            <w:vAlign w:val="center"/>
          </w:tcPr>
          <w:p w:rsidR="000E47FE" w:rsidRPr="00895723" w:rsidRDefault="000E47FE" w:rsidP="00895723">
            <w:pPr>
              <w:pStyle w:val="070-TabelaPadro"/>
              <w:spacing w:before="18" w:after="18"/>
              <w:jc w:val="center"/>
              <w:rPr>
                <w:color w:val="1F497D" w:themeColor="text2"/>
                <w:sz w:val="11"/>
                <w:szCs w:val="11"/>
              </w:rPr>
            </w:pPr>
            <w:bookmarkStart w:id="902" w:name="BBDMP02AA013"/>
            <w:bookmarkEnd w:id="902"/>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03" w:name="BBDMP02AB013"/>
            <w:bookmarkEnd w:id="903"/>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04" w:name="BBDMP02AC013"/>
            <w:bookmarkEnd w:id="904"/>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05" w:name="BBDMP02AD013"/>
            <w:bookmarkEnd w:id="905"/>
            <w:r w:rsidRPr="00E13F30">
              <w:rPr>
                <w:sz w:val="11"/>
                <w:szCs w:val="11"/>
              </w:rPr>
              <w:t>819</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06" w:name="BBDMP02AE013"/>
            <w:bookmarkEnd w:id="906"/>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07" w:name="BBDMP02AF013"/>
            <w:bookmarkEnd w:id="907"/>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08" w:name="BBDMP02AG013"/>
            <w:bookmarkEnd w:id="908"/>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09" w:name="BBDMP02AH013"/>
            <w:bookmarkEnd w:id="909"/>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10" w:name="BBDMP02AJ013"/>
            <w:bookmarkEnd w:id="910"/>
            <w:r w:rsidRPr="00E13F30">
              <w:rPr>
                <w:sz w:val="11"/>
                <w:szCs w:val="11"/>
              </w:rPr>
              <w:t>13.836</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11" w:name="BBDMP02AK013"/>
            <w:bookmarkEnd w:id="911"/>
            <w:r w:rsidRPr="00E13F30">
              <w:rPr>
                <w:sz w:val="11"/>
                <w:szCs w:val="11"/>
              </w:rPr>
              <w:t>--</w:t>
            </w:r>
          </w:p>
        </w:tc>
        <w:tc>
          <w:tcPr>
            <w:tcW w:w="964"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12" w:name="BBDMP02AL013"/>
            <w:bookmarkEnd w:id="912"/>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13" w:name="BBDMP02AM013"/>
            <w:bookmarkEnd w:id="913"/>
            <w:r w:rsidRPr="00E13F30">
              <w:rPr>
                <w:sz w:val="11"/>
                <w:szCs w:val="11"/>
              </w:rPr>
              <w:t>14.655</w:t>
            </w:r>
          </w:p>
        </w:tc>
      </w:tr>
      <w:tr w:rsidR="000E47FE" w:rsidRPr="00E13F30" w:rsidTr="003F13F8">
        <w:trPr>
          <w:cantSplit/>
        </w:trPr>
        <w:tc>
          <w:tcPr>
            <w:tcW w:w="375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ind w:left="60"/>
              <w:jc w:val="left"/>
              <w:rPr>
                <w:sz w:val="11"/>
                <w:szCs w:val="11"/>
              </w:rPr>
            </w:pPr>
            <w:bookmarkStart w:id="914" w:name="BBDMP0200014" w:colFirst="0" w:colLast="0"/>
            <w:bookmarkEnd w:id="901"/>
            <w:r w:rsidRPr="00E13F30">
              <w:rPr>
                <w:sz w:val="11"/>
                <w:szCs w:val="11"/>
              </w:rPr>
              <w:t>Realização de reserva de reavaliação em coligadas/controladas</w:t>
            </w:r>
          </w:p>
        </w:tc>
        <w:tc>
          <w:tcPr>
            <w:tcW w:w="582" w:type="dxa"/>
            <w:tcBorders>
              <w:top w:val="single" w:sz="4" w:space="0" w:color="FFFFFF"/>
              <w:bottom w:val="single" w:sz="4" w:space="0" w:color="FFFFFF"/>
            </w:tcBorders>
            <w:shd w:val="solid" w:color="E6E6E6" w:fill="auto"/>
            <w:vAlign w:val="center"/>
          </w:tcPr>
          <w:p w:rsidR="000E47FE" w:rsidRPr="00895723" w:rsidRDefault="000E47FE" w:rsidP="00895723">
            <w:pPr>
              <w:pStyle w:val="070-TabelaPadro"/>
              <w:spacing w:before="18" w:after="18"/>
              <w:jc w:val="center"/>
              <w:rPr>
                <w:color w:val="1F497D" w:themeColor="text2"/>
                <w:sz w:val="11"/>
                <w:szCs w:val="11"/>
              </w:rPr>
            </w:pPr>
            <w:bookmarkStart w:id="915" w:name="BBDMP02AA014"/>
            <w:bookmarkEnd w:id="915"/>
            <w:r w:rsidRPr="00895723">
              <w:rPr>
                <w:color w:val="1F497D" w:themeColor="text2"/>
                <w:sz w:val="11"/>
                <w:szCs w:val="11"/>
              </w:rPr>
              <w:t>23.d</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16" w:name="BBDMP02AB014"/>
            <w:bookmarkEnd w:id="916"/>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17" w:name="BBDMP02AC014"/>
            <w:bookmarkEnd w:id="917"/>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18" w:name="BBDMP02AD014"/>
            <w:bookmarkEnd w:id="918"/>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19" w:name="BBDMP02AE014"/>
            <w:bookmarkEnd w:id="919"/>
            <w:r w:rsidRPr="00E13F30">
              <w:rPr>
                <w:sz w:val="11"/>
                <w:szCs w:val="11"/>
              </w:rPr>
              <w:t>(35)</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20" w:name="BBDMP02AF014"/>
            <w:bookmarkEnd w:id="920"/>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21" w:name="BBDMP02AG014"/>
            <w:bookmarkEnd w:id="921"/>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22" w:name="BBDMP02AH014"/>
            <w:bookmarkEnd w:id="922"/>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23" w:name="BBDMP02AJ014"/>
            <w:bookmarkEnd w:id="923"/>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24" w:name="BBDMP02AK014"/>
            <w:bookmarkEnd w:id="924"/>
            <w:r w:rsidRPr="00E13F30">
              <w:rPr>
                <w:sz w:val="11"/>
                <w:szCs w:val="11"/>
              </w:rPr>
              <w:t>35</w:t>
            </w:r>
          </w:p>
        </w:tc>
        <w:tc>
          <w:tcPr>
            <w:tcW w:w="964"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25" w:name="BBDMP02AL014"/>
            <w:bookmarkEnd w:id="925"/>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26" w:name="BBDMP02AM014"/>
            <w:bookmarkEnd w:id="926"/>
            <w:r w:rsidRPr="00E13F30">
              <w:rPr>
                <w:sz w:val="11"/>
                <w:szCs w:val="11"/>
              </w:rPr>
              <w:t>--</w:t>
            </w:r>
          </w:p>
        </w:tc>
      </w:tr>
      <w:tr w:rsidR="000E47FE" w:rsidRPr="00E13F30" w:rsidTr="003F13F8">
        <w:trPr>
          <w:cantSplit/>
        </w:trPr>
        <w:tc>
          <w:tcPr>
            <w:tcW w:w="375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ind w:left="60"/>
              <w:jc w:val="left"/>
              <w:rPr>
                <w:sz w:val="11"/>
                <w:szCs w:val="11"/>
              </w:rPr>
            </w:pPr>
            <w:bookmarkStart w:id="927" w:name="BBDMP0200017" w:colFirst="0" w:colLast="0"/>
            <w:bookmarkStart w:id="928" w:name="BBDMP02AA017" w:colFirst="1" w:colLast="1"/>
            <w:bookmarkEnd w:id="914"/>
            <w:r w:rsidRPr="00E13F30">
              <w:rPr>
                <w:sz w:val="11"/>
                <w:szCs w:val="11"/>
              </w:rPr>
              <w:t>Variação de participação dos não controladores</w:t>
            </w:r>
          </w:p>
        </w:tc>
        <w:tc>
          <w:tcPr>
            <w:tcW w:w="582" w:type="dxa"/>
            <w:tcBorders>
              <w:top w:val="single" w:sz="4" w:space="0" w:color="FFFFFF"/>
              <w:bottom w:val="single" w:sz="4" w:space="0" w:color="FFFFFF"/>
            </w:tcBorders>
            <w:shd w:val="solid" w:color="F3F3F3" w:fill="auto"/>
            <w:vAlign w:val="center"/>
          </w:tcPr>
          <w:p w:rsidR="000E47FE" w:rsidRPr="00895723" w:rsidRDefault="000E47FE" w:rsidP="00895723">
            <w:pPr>
              <w:pStyle w:val="070-TabelaPadro"/>
              <w:spacing w:before="18" w:after="18"/>
              <w:jc w:val="center"/>
              <w:rPr>
                <w:color w:val="1F497D" w:themeColor="text2"/>
                <w:sz w:val="11"/>
                <w:szCs w:val="11"/>
              </w:rPr>
            </w:pP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29" w:name="BBDMP02AB017"/>
            <w:bookmarkEnd w:id="929"/>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30" w:name="BBDMP02AC017"/>
            <w:bookmarkEnd w:id="930"/>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31" w:name="BBDMP02AD017"/>
            <w:bookmarkEnd w:id="931"/>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32" w:name="BBDMP02AE017"/>
            <w:bookmarkEnd w:id="932"/>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33" w:name="BBDMP02AF017"/>
            <w:bookmarkEnd w:id="933"/>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34" w:name="BBDMP02AG017"/>
            <w:bookmarkEnd w:id="934"/>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35" w:name="BBDMP02AH017"/>
            <w:bookmarkEnd w:id="935"/>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36" w:name="BBDMP02AJ017"/>
            <w:bookmarkEnd w:id="936"/>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37" w:name="BBDMP02AK017"/>
            <w:bookmarkEnd w:id="937"/>
            <w:r w:rsidRPr="00E13F30">
              <w:rPr>
                <w:sz w:val="11"/>
                <w:szCs w:val="11"/>
              </w:rPr>
              <w:t>--</w:t>
            </w:r>
          </w:p>
        </w:tc>
        <w:tc>
          <w:tcPr>
            <w:tcW w:w="964"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38" w:name="BBDMP02AL017"/>
            <w:bookmarkEnd w:id="938"/>
            <w:r w:rsidRPr="00E13F30">
              <w:rPr>
                <w:sz w:val="11"/>
                <w:szCs w:val="11"/>
              </w:rPr>
              <w:t>(643.225)</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39" w:name="BBDMP02AM017"/>
            <w:bookmarkEnd w:id="939"/>
            <w:r w:rsidRPr="00E13F30">
              <w:rPr>
                <w:sz w:val="11"/>
                <w:szCs w:val="11"/>
              </w:rPr>
              <w:t>(643.225)</w:t>
            </w:r>
          </w:p>
        </w:tc>
      </w:tr>
      <w:tr w:rsidR="000E47FE" w:rsidRPr="00E13F30" w:rsidTr="003F13F8">
        <w:trPr>
          <w:cantSplit/>
        </w:trPr>
        <w:tc>
          <w:tcPr>
            <w:tcW w:w="375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ind w:left="60"/>
              <w:jc w:val="left"/>
              <w:rPr>
                <w:sz w:val="11"/>
                <w:szCs w:val="11"/>
              </w:rPr>
            </w:pPr>
            <w:bookmarkStart w:id="940" w:name="BBDMP0200018" w:colFirst="0" w:colLast="0"/>
            <w:bookmarkEnd w:id="927"/>
            <w:bookmarkEnd w:id="928"/>
            <w:r w:rsidRPr="00E13F30">
              <w:rPr>
                <w:sz w:val="11"/>
                <w:szCs w:val="11"/>
              </w:rPr>
              <w:t>Lucro líquido</w:t>
            </w:r>
          </w:p>
        </w:tc>
        <w:tc>
          <w:tcPr>
            <w:tcW w:w="582" w:type="dxa"/>
            <w:tcBorders>
              <w:top w:val="single" w:sz="4" w:space="0" w:color="FFFFFF"/>
              <w:bottom w:val="single" w:sz="4" w:space="0" w:color="FFFFFF"/>
            </w:tcBorders>
            <w:shd w:val="solid" w:color="E6E6E6" w:fill="auto"/>
            <w:vAlign w:val="center"/>
          </w:tcPr>
          <w:p w:rsidR="000E47FE" w:rsidRPr="00895723" w:rsidRDefault="000E47FE" w:rsidP="00895723">
            <w:pPr>
              <w:pStyle w:val="070-TabelaPadro"/>
              <w:spacing w:before="18" w:after="18"/>
              <w:jc w:val="center"/>
              <w:rPr>
                <w:color w:val="1F497D" w:themeColor="text2"/>
                <w:sz w:val="11"/>
                <w:szCs w:val="11"/>
              </w:rPr>
            </w:pPr>
            <w:bookmarkStart w:id="941" w:name="BBDMP02AA018"/>
            <w:bookmarkEnd w:id="941"/>
            <w:r w:rsidRPr="00895723">
              <w:rPr>
                <w:color w:val="1F497D" w:themeColor="text2"/>
                <w:sz w:val="11"/>
                <w:szCs w:val="11"/>
              </w:rPr>
              <w:t>23.h</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42" w:name="BBDMP02AB018"/>
            <w:bookmarkEnd w:id="942"/>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43" w:name="BBDMP02AC018"/>
            <w:bookmarkEnd w:id="943"/>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44" w:name="BBDMP02AD018"/>
            <w:bookmarkEnd w:id="944"/>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45" w:name="BBDMP02AE018"/>
            <w:bookmarkEnd w:id="945"/>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46" w:name="BBDMP02AF018"/>
            <w:bookmarkEnd w:id="946"/>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47" w:name="BBDMP02AG018"/>
            <w:bookmarkEnd w:id="947"/>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48" w:name="BBDMP02AH018"/>
            <w:bookmarkEnd w:id="948"/>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49" w:name="BBDMP02AJ018"/>
            <w:bookmarkEnd w:id="949"/>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50" w:name="BBDMP02AK018"/>
            <w:bookmarkEnd w:id="950"/>
            <w:r w:rsidRPr="00E13F30">
              <w:rPr>
                <w:sz w:val="11"/>
                <w:szCs w:val="11"/>
              </w:rPr>
              <w:t>6.413.429</w:t>
            </w:r>
          </w:p>
        </w:tc>
        <w:tc>
          <w:tcPr>
            <w:tcW w:w="964"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51" w:name="BBDMP02AL018"/>
            <w:bookmarkEnd w:id="951"/>
            <w:r w:rsidRPr="00E13F30">
              <w:rPr>
                <w:sz w:val="11"/>
                <w:szCs w:val="11"/>
              </w:rPr>
              <w:t>766.015</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52" w:name="BBDMP02AM018"/>
            <w:bookmarkEnd w:id="952"/>
            <w:r w:rsidRPr="00E13F30">
              <w:rPr>
                <w:sz w:val="11"/>
                <w:szCs w:val="11"/>
              </w:rPr>
              <w:t>7.179.444</w:t>
            </w:r>
          </w:p>
        </w:tc>
      </w:tr>
      <w:tr w:rsidR="000E47FE" w:rsidRPr="00E13F30" w:rsidTr="003F13F8">
        <w:trPr>
          <w:cantSplit/>
        </w:trPr>
        <w:tc>
          <w:tcPr>
            <w:tcW w:w="375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ind w:left="60"/>
              <w:jc w:val="left"/>
              <w:rPr>
                <w:sz w:val="11"/>
                <w:szCs w:val="11"/>
              </w:rPr>
            </w:pPr>
            <w:bookmarkStart w:id="953" w:name="BBDMP0200019" w:colFirst="0" w:colLast="0"/>
            <w:bookmarkStart w:id="954" w:name="BBDMP02AA019" w:colFirst="1" w:colLast="1"/>
            <w:bookmarkEnd w:id="940"/>
            <w:r w:rsidRPr="00E13F30">
              <w:rPr>
                <w:sz w:val="11"/>
                <w:szCs w:val="11"/>
              </w:rPr>
              <w:t>Juros sobre instrumento elegível ao capital principal</w:t>
            </w:r>
          </w:p>
        </w:tc>
        <w:tc>
          <w:tcPr>
            <w:tcW w:w="582" w:type="dxa"/>
            <w:tcBorders>
              <w:top w:val="single" w:sz="4" w:space="0" w:color="FFFFFF"/>
              <w:bottom w:val="single" w:sz="4" w:space="0" w:color="FFFFFF"/>
            </w:tcBorders>
            <w:shd w:val="solid" w:color="F3F3F3" w:fill="auto"/>
            <w:vAlign w:val="center"/>
          </w:tcPr>
          <w:p w:rsidR="000E47FE" w:rsidRPr="00895723" w:rsidRDefault="000E47FE" w:rsidP="00895723">
            <w:pPr>
              <w:pStyle w:val="070-TabelaPadro"/>
              <w:spacing w:before="18" w:after="18"/>
              <w:jc w:val="center"/>
              <w:rPr>
                <w:color w:val="1F497D" w:themeColor="text2"/>
                <w:sz w:val="11"/>
                <w:szCs w:val="11"/>
              </w:rPr>
            </w:pP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55" w:name="BBDMP02AB019"/>
            <w:bookmarkEnd w:id="955"/>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56" w:name="BBDMP02AC019"/>
            <w:bookmarkEnd w:id="956"/>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57" w:name="BBDMP02AD019"/>
            <w:bookmarkEnd w:id="957"/>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58" w:name="BBDMP02AE019"/>
            <w:bookmarkEnd w:id="958"/>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59" w:name="BBDMP02AF019"/>
            <w:bookmarkEnd w:id="959"/>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60" w:name="BBDMP02AG019"/>
            <w:bookmarkEnd w:id="960"/>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61" w:name="BBDMP02AH019"/>
            <w:bookmarkEnd w:id="961"/>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62" w:name="BBDMP02AJ019"/>
            <w:bookmarkEnd w:id="962"/>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63" w:name="BBDMP02AK019"/>
            <w:bookmarkEnd w:id="963"/>
            <w:r w:rsidRPr="00E13F30">
              <w:rPr>
                <w:sz w:val="11"/>
                <w:szCs w:val="11"/>
              </w:rPr>
              <w:t>(42.738)</w:t>
            </w:r>
          </w:p>
        </w:tc>
        <w:tc>
          <w:tcPr>
            <w:tcW w:w="964"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64" w:name="BBDMP02AL019"/>
            <w:bookmarkEnd w:id="964"/>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65" w:name="BBDMP02AM019"/>
            <w:bookmarkEnd w:id="965"/>
            <w:r w:rsidRPr="00E13F30">
              <w:rPr>
                <w:sz w:val="11"/>
                <w:szCs w:val="11"/>
              </w:rPr>
              <w:t>(42.738)</w:t>
            </w:r>
          </w:p>
        </w:tc>
      </w:tr>
      <w:tr w:rsidR="000E47FE" w:rsidRPr="00E13F30" w:rsidTr="003F13F8">
        <w:trPr>
          <w:cantSplit/>
        </w:trPr>
        <w:tc>
          <w:tcPr>
            <w:tcW w:w="375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ind w:left="60"/>
              <w:jc w:val="left"/>
              <w:rPr>
                <w:sz w:val="11"/>
                <w:szCs w:val="11"/>
              </w:rPr>
            </w:pPr>
            <w:bookmarkStart w:id="966" w:name="BBDMP0200020" w:colFirst="0" w:colLast="0"/>
            <w:bookmarkStart w:id="967" w:name="BBDMP02AA020" w:colFirst="1" w:colLast="1"/>
            <w:bookmarkEnd w:id="953"/>
            <w:bookmarkEnd w:id="954"/>
            <w:r w:rsidRPr="00E13F30">
              <w:rPr>
                <w:sz w:val="11"/>
                <w:szCs w:val="11"/>
              </w:rPr>
              <w:t>Resultado não realizado</w:t>
            </w:r>
          </w:p>
        </w:tc>
        <w:tc>
          <w:tcPr>
            <w:tcW w:w="582" w:type="dxa"/>
            <w:tcBorders>
              <w:top w:val="single" w:sz="4" w:space="0" w:color="FFFFFF"/>
              <w:bottom w:val="single" w:sz="4" w:space="0" w:color="FFFFFF"/>
            </w:tcBorders>
            <w:shd w:val="solid" w:color="E6E6E6" w:fill="auto"/>
            <w:vAlign w:val="center"/>
          </w:tcPr>
          <w:p w:rsidR="000E47FE" w:rsidRPr="00895723" w:rsidRDefault="000E47FE" w:rsidP="00895723">
            <w:pPr>
              <w:pStyle w:val="070-TabelaPadro"/>
              <w:spacing w:before="18" w:after="18"/>
              <w:jc w:val="center"/>
              <w:rPr>
                <w:color w:val="1F497D" w:themeColor="text2"/>
                <w:sz w:val="11"/>
                <w:szCs w:val="11"/>
              </w:rPr>
            </w:pP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68" w:name="BBDMP02AB020"/>
            <w:bookmarkEnd w:id="968"/>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69" w:name="BBDMP02AC020"/>
            <w:bookmarkEnd w:id="969"/>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70" w:name="BBDMP02AD020"/>
            <w:bookmarkEnd w:id="970"/>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71" w:name="BBDMP02AE020"/>
            <w:bookmarkEnd w:id="971"/>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72" w:name="BBDMP02AF020"/>
            <w:bookmarkEnd w:id="972"/>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73" w:name="BBDMP02AG020"/>
            <w:bookmarkEnd w:id="973"/>
            <w:r w:rsidRPr="00E13F30">
              <w:rPr>
                <w:sz w:val="11"/>
                <w:szCs w:val="11"/>
              </w:rPr>
              <w:t>22.833</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74" w:name="BBDMP02AH020"/>
            <w:bookmarkEnd w:id="974"/>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75" w:name="BBDMP02AJ020"/>
            <w:bookmarkEnd w:id="975"/>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76" w:name="BBDMP02AK020"/>
            <w:bookmarkEnd w:id="976"/>
            <w:r w:rsidRPr="00E13F30">
              <w:rPr>
                <w:sz w:val="11"/>
                <w:szCs w:val="11"/>
              </w:rPr>
              <w:t>(22.833)</w:t>
            </w:r>
          </w:p>
        </w:tc>
        <w:tc>
          <w:tcPr>
            <w:tcW w:w="964"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77" w:name="BBDMP02AL020"/>
            <w:bookmarkEnd w:id="977"/>
            <w:r w:rsidRPr="00E13F30">
              <w:rPr>
                <w:sz w:val="11"/>
                <w:szCs w:val="11"/>
              </w:rPr>
              <w:t>--</w:t>
            </w:r>
          </w:p>
        </w:tc>
        <w:tc>
          <w:tcPr>
            <w:tcW w:w="936" w:type="dxa"/>
            <w:tcBorders>
              <w:top w:val="single" w:sz="4" w:space="0" w:color="FFFFFF"/>
              <w:bottom w:val="single" w:sz="4" w:space="0" w:color="FFFFFF"/>
            </w:tcBorders>
            <w:shd w:val="solid" w:color="E6E6E6" w:fill="auto"/>
            <w:vAlign w:val="center"/>
          </w:tcPr>
          <w:p w:rsidR="000E47FE" w:rsidRPr="00E13F30" w:rsidRDefault="000E47FE" w:rsidP="00E13F30">
            <w:pPr>
              <w:pStyle w:val="070-TabelaPadro"/>
              <w:spacing w:before="18" w:after="18"/>
              <w:rPr>
                <w:sz w:val="11"/>
                <w:szCs w:val="11"/>
              </w:rPr>
            </w:pPr>
            <w:bookmarkStart w:id="978" w:name="BBDMP02AM020"/>
            <w:bookmarkEnd w:id="978"/>
            <w:r w:rsidRPr="00E13F30">
              <w:rPr>
                <w:sz w:val="11"/>
                <w:szCs w:val="11"/>
              </w:rPr>
              <w:t>--</w:t>
            </w:r>
          </w:p>
        </w:tc>
      </w:tr>
      <w:tr w:rsidR="000E47FE" w:rsidRPr="00E13F30" w:rsidTr="003F13F8">
        <w:trPr>
          <w:cantSplit/>
        </w:trPr>
        <w:tc>
          <w:tcPr>
            <w:tcW w:w="375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ind w:left="60"/>
              <w:jc w:val="left"/>
              <w:rPr>
                <w:sz w:val="11"/>
                <w:szCs w:val="11"/>
              </w:rPr>
            </w:pPr>
            <w:bookmarkStart w:id="979" w:name="BBDMP0200021" w:colFirst="0" w:colLast="0"/>
            <w:bookmarkEnd w:id="966"/>
            <w:bookmarkEnd w:id="967"/>
            <w:r w:rsidRPr="00E13F30">
              <w:rPr>
                <w:sz w:val="11"/>
                <w:szCs w:val="11"/>
              </w:rPr>
              <w:t>Destinações:</w:t>
            </w:r>
            <w:r w:rsidRPr="00E13F30">
              <w:rPr>
                <w:sz w:val="11"/>
                <w:szCs w:val="11"/>
              </w:rPr>
              <w:tab/>
              <w:t>- Reservas</w:t>
            </w:r>
          </w:p>
        </w:tc>
        <w:tc>
          <w:tcPr>
            <w:tcW w:w="582" w:type="dxa"/>
            <w:tcBorders>
              <w:top w:val="single" w:sz="4" w:space="0" w:color="FFFFFF"/>
              <w:bottom w:val="single" w:sz="4" w:space="0" w:color="FFFFFF"/>
            </w:tcBorders>
            <w:shd w:val="solid" w:color="F3F3F3" w:fill="auto"/>
            <w:vAlign w:val="center"/>
          </w:tcPr>
          <w:p w:rsidR="000E47FE" w:rsidRPr="00895723" w:rsidRDefault="000E47FE" w:rsidP="00895723">
            <w:pPr>
              <w:pStyle w:val="070-TabelaPadro"/>
              <w:spacing w:before="18" w:after="18"/>
              <w:jc w:val="center"/>
              <w:rPr>
                <w:color w:val="1F497D" w:themeColor="text2"/>
                <w:sz w:val="11"/>
                <w:szCs w:val="11"/>
              </w:rPr>
            </w:pPr>
            <w:bookmarkStart w:id="980" w:name="BBDMP02AA021"/>
            <w:bookmarkEnd w:id="980"/>
            <w:r w:rsidRPr="00895723">
              <w:rPr>
                <w:color w:val="1F497D" w:themeColor="text2"/>
                <w:sz w:val="11"/>
                <w:szCs w:val="11"/>
              </w:rPr>
              <w:t>23.g</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81" w:name="BBDMP02AB021"/>
            <w:bookmarkEnd w:id="981"/>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82" w:name="BBDMP02AC021"/>
            <w:bookmarkEnd w:id="982"/>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83" w:name="BBDMP02AD021"/>
            <w:bookmarkEnd w:id="983"/>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84" w:name="BBDMP02AE021"/>
            <w:bookmarkEnd w:id="984"/>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85" w:name="BBDMP02AF021"/>
            <w:bookmarkEnd w:id="985"/>
            <w:r w:rsidRPr="00E13F30">
              <w:rPr>
                <w:sz w:val="11"/>
                <w:szCs w:val="11"/>
              </w:rPr>
              <w:t>317.393</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86" w:name="BBDMP02AG021"/>
            <w:bookmarkEnd w:id="986"/>
            <w:r w:rsidRPr="00E13F30">
              <w:rPr>
                <w:sz w:val="11"/>
                <w:szCs w:val="11"/>
              </w:rPr>
              <w:t>5.862.066</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87" w:name="BBDMP02AH021"/>
            <w:bookmarkEnd w:id="987"/>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88" w:name="BBDMP02AJ021"/>
            <w:bookmarkEnd w:id="988"/>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89" w:name="BBDMP02AK021"/>
            <w:bookmarkEnd w:id="989"/>
            <w:r w:rsidRPr="00E13F30">
              <w:rPr>
                <w:sz w:val="11"/>
                <w:szCs w:val="11"/>
              </w:rPr>
              <w:t>(6.179.459)</w:t>
            </w:r>
          </w:p>
        </w:tc>
        <w:tc>
          <w:tcPr>
            <w:tcW w:w="964"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90" w:name="BBDMP02AL021"/>
            <w:bookmarkEnd w:id="990"/>
            <w:r w:rsidRPr="00E13F30">
              <w:rPr>
                <w:sz w:val="11"/>
                <w:szCs w:val="11"/>
              </w:rPr>
              <w:t>--</w:t>
            </w:r>
          </w:p>
        </w:tc>
        <w:tc>
          <w:tcPr>
            <w:tcW w:w="936" w:type="dxa"/>
            <w:tcBorders>
              <w:top w:val="single" w:sz="4" w:space="0" w:color="FFFFFF"/>
              <w:bottom w:val="single" w:sz="4" w:space="0" w:color="FFFFFF"/>
            </w:tcBorders>
            <w:shd w:val="solid" w:color="F3F3F3" w:fill="auto"/>
            <w:vAlign w:val="center"/>
          </w:tcPr>
          <w:p w:rsidR="000E47FE" w:rsidRPr="00E13F30" w:rsidRDefault="000E47FE" w:rsidP="00E13F30">
            <w:pPr>
              <w:pStyle w:val="070-TabelaPadro"/>
              <w:spacing w:before="18" w:after="18"/>
              <w:rPr>
                <w:sz w:val="11"/>
                <w:szCs w:val="11"/>
              </w:rPr>
            </w:pPr>
            <w:bookmarkStart w:id="991" w:name="BBDMP02AM021"/>
            <w:bookmarkEnd w:id="991"/>
            <w:r w:rsidRPr="00E13F30">
              <w:rPr>
                <w:sz w:val="11"/>
                <w:szCs w:val="11"/>
              </w:rPr>
              <w:t>--</w:t>
            </w:r>
          </w:p>
        </w:tc>
      </w:tr>
      <w:tr w:rsidR="000E47FE" w:rsidRPr="00E13F30" w:rsidTr="003F13F8">
        <w:trPr>
          <w:cantSplit/>
        </w:trPr>
        <w:tc>
          <w:tcPr>
            <w:tcW w:w="375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ind w:left="852"/>
              <w:jc w:val="left"/>
              <w:rPr>
                <w:sz w:val="11"/>
                <w:szCs w:val="11"/>
              </w:rPr>
            </w:pPr>
            <w:bookmarkStart w:id="992" w:name="BBDMP0200023" w:colFirst="0" w:colLast="0"/>
            <w:bookmarkEnd w:id="979"/>
            <w:r w:rsidRPr="00E13F30">
              <w:rPr>
                <w:sz w:val="11"/>
                <w:szCs w:val="11"/>
              </w:rPr>
              <w:t>- Juros sobre o capital próprio</w:t>
            </w:r>
          </w:p>
        </w:tc>
        <w:tc>
          <w:tcPr>
            <w:tcW w:w="582" w:type="dxa"/>
            <w:tcBorders>
              <w:top w:val="single" w:sz="4" w:space="0" w:color="FFFFFF"/>
              <w:bottom w:val="single" w:sz="4" w:space="0" w:color="auto"/>
            </w:tcBorders>
            <w:shd w:val="solid" w:color="E6E6E6" w:fill="auto"/>
            <w:vAlign w:val="center"/>
          </w:tcPr>
          <w:p w:rsidR="000E47FE" w:rsidRPr="00895723" w:rsidRDefault="000E47FE" w:rsidP="00895723">
            <w:pPr>
              <w:pStyle w:val="070-TabelaPadro"/>
              <w:spacing w:before="18" w:after="18"/>
              <w:jc w:val="center"/>
              <w:rPr>
                <w:color w:val="1F497D" w:themeColor="text2"/>
                <w:sz w:val="11"/>
                <w:szCs w:val="11"/>
              </w:rPr>
            </w:pPr>
            <w:bookmarkStart w:id="993" w:name="BBDMP02AA023"/>
            <w:bookmarkEnd w:id="993"/>
            <w:r w:rsidRPr="00895723">
              <w:rPr>
                <w:color w:val="1F497D" w:themeColor="text2"/>
                <w:sz w:val="11"/>
                <w:szCs w:val="11"/>
              </w:rPr>
              <w:t>23.g</w:t>
            </w:r>
          </w:p>
        </w:tc>
        <w:tc>
          <w:tcPr>
            <w:tcW w:w="93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994" w:name="BBDMP02AB023"/>
            <w:bookmarkEnd w:id="994"/>
            <w:r w:rsidRPr="00E13F30">
              <w:rPr>
                <w:sz w:val="11"/>
                <w:szCs w:val="11"/>
              </w:rPr>
              <w:t>--</w:t>
            </w:r>
          </w:p>
        </w:tc>
        <w:tc>
          <w:tcPr>
            <w:tcW w:w="93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995" w:name="BBDMP02AC023"/>
            <w:bookmarkEnd w:id="995"/>
            <w:r w:rsidRPr="00E13F30">
              <w:rPr>
                <w:sz w:val="11"/>
                <w:szCs w:val="11"/>
              </w:rPr>
              <w:t>--</w:t>
            </w:r>
          </w:p>
        </w:tc>
        <w:tc>
          <w:tcPr>
            <w:tcW w:w="93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996" w:name="BBDMP02AD023"/>
            <w:bookmarkEnd w:id="996"/>
            <w:r w:rsidRPr="00E13F30">
              <w:rPr>
                <w:sz w:val="11"/>
                <w:szCs w:val="11"/>
              </w:rPr>
              <w:t>--</w:t>
            </w:r>
          </w:p>
        </w:tc>
        <w:tc>
          <w:tcPr>
            <w:tcW w:w="93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997" w:name="BBDMP02AE023"/>
            <w:bookmarkEnd w:id="997"/>
            <w:r w:rsidRPr="00E13F30">
              <w:rPr>
                <w:sz w:val="11"/>
                <w:szCs w:val="11"/>
              </w:rPr>
              <w:t>--</w:t>
            </w:r>
          </w:p>
        </w:tc>
        <w:tc>
          <w:tcPr>
            <w:tcW w:w="93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998" w:name="BBDMP02AF023"/>
            <w:bookmarkEnd w:id="998"/>
            <w:r w:rsidRPr="00E13F30">
              <w:rPr>
                <w:sz w:val="11"/>
                <w:szCs w:val="11"/>
              </w:rPr>
              <w:t>--</w:t>
            </w:r>
          </w:p>
        </w:tc>
        <w:tc>
          <w:tcPr>
            <w:tcW w:w="93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999" w:name="BBDMP02AG023"/>
            <w:bookmarkEnd w:id="999"/>
            <w:r w:rsidRPr="00E13F30">
              <w:rPr>
                <w:sz w:val="11"/>
                <w:szCs w:val="11"/>
              </w:rPr>
              <w:t>(1.604.075)</w:t>
            </w:r>
          </w:p>
        </w:tc>
        <w:tc>
          <w:tcPr>
            <w:tcW w:w="93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1000" w:name="BBDMP02AH023"/>
            <w:bookmarkEnd w:id="1000"/>
            <w:r w:rsidRPr="00E13F30">
              <w:rPr>
                <w:sz w:val="11"/>
                <w:szCs w:val="11"/>
              </w:rPr>
              <w:t>--</w:t>
            </w:r>
          </w:p>
        </w:tc>
        <w:tc>
          <w:tcPr>
            <w:tcW w:w="93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1001" w:name="BBDMP02AJ023"/>
            <w:bookmarkEnd w:id="1001"/>
            <w:r w:rsidRPr="00E13F30">
              <w:rPr>
                <w:sz w:val="11"/>
                <w:szCs w:val="11"/>
              </w:rPr>
              <w:t>--</w:t>
            </w:r>
          </w:p>
        </w:tc>
        <w:tc>
          <w:tcPr>
            <w:tcW w:w="93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1002" w:name="BBDMP02AK023"/>
            <w:bookmarkEnd w:id="1002"/>
            <w:r w:rsidRPr="00E13F30">
              <w:rPr>
                <w:sz w:val="11"/>
                <w:szCs w:val="11"/>
              </w:rPr>
              <w:t>(170.088)</w:t>
            </w:r>
          </w:p>
        </w:tc>
        <w:tc>
          <w:tcPr>
            <w:tcW w:w="964"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1003" w:name="BBDMP02AL023"/>
            <w:bookmarkEnd w:id="1003"/>
            <w:r w:rsidRPr="00E13F30">
              <w:rPr>
                <w:sz w:val="11"/>
                <w:szCs w:val="11"/>
              </w:rPr>
              <w:t>--</w:t>
            </w:r>
          </w:p>
        </w:tc>
        <w:tc>
          <w:tcPr>
            <w:tcW w:w="936" w:type="dxa"/>
            <w:tcBorders>
              <w:top w:val="single" w:sz="4" w:space="0" w:color="FFFFFF"/>
              <w:bottom w:val="single" w:sz="4" w:space="0" w:color="auto"/>
            </w:tcBorders>
            <w:shd w:val="solid" w:color="E6E6E6" w:fill="auto"/>
            <w:vAlign w:val="center"/>
          </w:tcPr>
          <w:p w:rsidR="000E47FE" w:rsidRPr="00E13F30" w:rsidRDefault="000E47FE" w:rsidP="00E13F30">
            <w:pPr>
              <w:pStyle w:val="070-TabelaPadro"/>
              <w:spacing w:before="18" w:after="18"/>
              <w:rPr>
                <w:sz w:val="11"/>
                <w:szCs w:val="11"/>
              </w:rPr>
            </w:pPr>
            <w:bookmarkStart w:id="1004" w:name="BBDMP02AM023"/>
            <w:bookmarkEnd w:id="1004"/>
            <w:r w:rsidRPr="00E13F30">
              <w:rPr>
                <w:sz w:val="11"/>
                <w:szCs w:val="11"/>
              </w:rPr>
              <w:t>(1.774.163)</w:t>
            </w:r>
          </w:p>
        </w:tc>
      </w:tr>
      <w:tr w:rsidR="000E47FE" w:rsidRPr="00E13F30" w:rsidTr="003F13F8">
        <w:trPr>
          <w:cantSplit/>
        </w:trPr>
        <w:tc>
          <w:tcPr>
            <w:tcW w:w="375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jc w:val="left"/>
              <w:rPr>
                <w:b/>
                <w:sz w:val="11"/>
                <w:szCs w:val="11"/>
              </w:rPr>
            </w:pPr>
            <w:bookmarkStart w:id="1005" w:name="BBDMP0200024" w:colFirst="0" w:colLast="0"/>
            <w:bookmarkStart w:id="1006" w:name="BBDMP02AA024" w:colFirst="1" w:colLast="1"/>
            <w:bookmarkEnd w:id="992"/>
            <w:r w:rsidRPr="00E13F30">
              <w:rPr>
                <w:b/>
                <w:sz w:val="11"/>
                <w:szCs w:val="11"/>
              </w:rPr>
              <w:t>Saldos em 30.06.2020</w:t>
            </w:r>
          </w:p>
        </w:tc>
        <w:tc>
          <w:tcPr>
            <w:tcW w:w="582" w:type="dxa"/>
            <w:tcBorders>
              <w:top w:val="single" w:sz="4" w:space="0" w:color="auto"/>
              <w:bottom w:val="single" w:sz="4" w:space="0" w:color="auto"/>
            </w:tcBorders>
            <w:shd w:val="solid" w:color="F3F3F3" w:fill="auto"/>
            <w:vAlign w:val="center"/>
          </w:tcPr>
          <w:p w:rsidR="000E47FE" w:rsidRPr="00895723" w:rsidRDefault="000E47FE" w:rsidP="00895723">
            <w:pPr>
              <w:pStyle w:val="070-TabelaPadro"/>
              <w:spacing w:before="18" w:after="18"/>
              <w:jc w:val="center"/>
              <w:rPr>
                <w:b/>
                <w:color w:val="1F497D" w:themeColor="text2"/>
                <w:sz w:val="11"/>
                <w:szCs w:val="11"/>
              </w:rPr>
            </w:pP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07" w:name="BBDMP02AB024"/>
            <w:bookmarkEnd w:id="1007"/>
            <w:r w:rsidRPr="00E13F30">
              <w:rPr>
                <w:b/>
                <w:sz w:val="11"/>
                <w:szCs w:val="11"/>
              </w:rPr>
              <w:t>67.000.000</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08" w:name="BBDMP02AC024"/>
            <w:bookmarkEnd w:id="1008"/>
            <w:r w:rsidRPr="00E13F30">
              <w:rPr>
                <w:b/>
                <w:sz w:val="11"/>
                <w:szCs w:val="11"/>
              </w:rPr>
              <w:t>8.100.000</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09" w:name="BBDMP02AD024"/>
            <w:bookmarkEnd w:id="1009"/>
            <w:r w:rsidRPr="00E13F30">
              <w:rPr>
                <w:b/>
                <w:sz w:val="11"/>
                <w:szCs w:val="11"/>
              </w:rPr>
              <w:t>1.389.894</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10" w:name="BBDMP02AE024"/>
            <w:bookmarkEnd w:id="1010"/>
            <w:r w:rsidRPr="00E13F30">
              <w:rPr>
                <w:b/>
                <w:sz w:val="11"/>
                <w:szCs w:val="11"/>
              </w:rPr>
              <w:t>2.134</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11" w:name="BBDMP02AF024"/>
            <w:bookmarkEnd w:id="1011"/>
            <w:r w:rsidRPr="00E13F30">
              <w:rPr>
                <w:b/>
                <w:sz w:val="11"/>
                <w:szCs w:val="11"/>
              </w:rPr>
              <w:t>8.950.857</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12" w:name="BBDMP02AG024"/>
            <w:bookmarkEnd w:id="1012"/>
            <w:r w:rsidRPr="00E13F30">
              <w:rPr>
                <w:b/>
                <w:sz w:val="11"/>
                <w:szCs w:val="11"/>
              </w:rPr>
              <w:t>49.462.016</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13" w:name="BBDMP02AH024"/>
            <w:bookmarkEnd w:id="1013"/>
            <w:r w:rsidRPr="00E13F30">
              <w:rPr>
                <w:b/>
                <w:sz w:val="11"/>
                <w:szCs w:val="11"/>
              </w:rPr>
              <w:t>(21.789.740)</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14" w:name="BBDMP02AJ024"/>
            <w:bookmarkEnd w:id="1014"/>
            <w:r w:rsidRPr="00E13F30">
              <w:rPr>
                <w:b/>
                <w:sz w:val="11"/>
                <w:szCs w:val="11"/>
              </w:rPr>
              <w:t>(305.282)</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15" w:name="BBDMP02AK024"/>
            <w:bookmarkEnd w:id="1015"/>
            <w:r w:rsidRPr="00E13F30">
              <w:rPr>
                <w:b/>
                <w:sz w:val="11"/>
                <w:szCs w:val="11"/>
              </w:rPr>
              <w:t>--</w:t>
            </w:r>
          </w:p>
        </w:tc>
        <w:tc>
          <w:tcPr>
            <w:tcW w:w="964"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16" w:name="BBDMP02AL024"/>
            <w:bookmarkEnd w:id="1016"/>
            <w:r w:rsidRPr="00E13F30">
              <w:rPr>
                <w:b/>
                <w:sz w:val="11"/>
                <w:szCs w:val="11"/>
              </w:rPr>
              <w:t>2.026.446</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17" w:name="BBDMP02AM024"/>
            <w:bookmarkEnd w:id="1017"/>
            <w:r w:rsidRPr="00E13F30">
              <w:rPr>
                <w:b/>
                <w:sz w:val="11"/>
                <w:szCs w:val="11"/>
              </w:rPr>
              <w:t>114.836.325</w:t>
            </w:r>
          </w:p>
        </w:tc>
      </w:tr>
      <w:tr w:rsidR="000E47FE" w:rsidRPr="00E13F30" w:rsidTr="003F13F8">
        <w:trPr>
          <w:cantSplit/>
        </w:trPr>
        <w:tc>
          <w:tcPr>
            <w:tcW w:w="375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jc w:val="left"/>
              <w:rPr>
                <w:b/>
                <w:sz w:val="11"/>
                <w:szCs w:val="11"/>
              </w:rPr>
            </w:pPr>
            <w:bookmarkStart w:id="1018" w:name="BBDMP0200025" w:colFirst="0" w:colLast="0"/>
            <w:bookmarkStart w:id="1019" w:name="BBDMP02AA025" w:colFirst="1" w:colLast="1"/>
            <w:bookmarkEnd w:id="1005"/>
            <w:bookmarkEnd w:id="1006"/>
            <w:r w:rsidRPr="00E13F30">
              <w:rPr>
                <w:b/>
                <w:sz w:val="11"/>
                <w:szCs w:val="11"/>
              </w:rPr>
              <w:t>Mutações do período</w:t>
            </w:r>
          </w:p>
        </w:tc>
        <w:tc>
          <w:tcPr>
            <w:tcW w:w="582" w:type="dxa"/>
            <w:tcBorders>
              <w:top w:val="single" w:sz="4" w:space="0" w:color="auto"/>
              <w:bottom w:val="single" w:sz="4" w:space="0" w:color="auto"/>
            </w:tcBorders>
            <w:shd w:val="solid" w:color="E6E6E6" w:fill="auto"/>
            <w:vAlign w:val="center"/>
          </w:tcPr>
          <w:p w:rsidR="000E47FE" w:rsidRPr="00895723" w:rsidRDefault="000E47FE" w:rsidP="00895723">
            <w:pPr>
              <w:pStyle w:val="070-TabelaPadro"/>
              <w:spacing w:before="18" w:after="18"/>
              <w:jc w:val="center"/>
              <w:rPr>
                <w:b/>
                <w:color w:val="1F497D" w:themeColor="text2"/>
                <w:sz w:val="11"/>
                <w:szCs w:val="11"/>
              </w:rPr>
            </w:pPr>
          </w:p>
        </w:tc>
        <w:tc>
          <w:tcPr>
            <w:tcW w:w="93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20" w:name="BBDMP02AB025"/>
            <w:bookmarkEnd w:id="1020"/>
            <w:r w:rsidRPr="00E13F30">
              <w:rPr>
                <w:b/>
                <w:sz w:val="11"/>
                <w:szCs w:val="11"/>
              </w:rPr>
              <w:t>--</w:t>
            </w:r>
          </w:p>
        </w:tc>
        <w:tc>
          <w:tcPr>
            <w:tcW w:w="93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21" w:name="BBDMP02AC025"/>
            <w:bookmarkEnd w:id="1021"/>
            <w:r w:rsidRPr="00E13F30">
              <w:rPr>
                <w:b/>
                <w:sz w:val="11"/>
                <w:szCs w:val="11"/>
              </w:rPr>
              <w:t>--</w:t>
            </w:r>
          </w:p>
        </w:tc>
        <w:tc>
          <w:tcPr>
            <w:tcW w:w="93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22" w:name="BBDMP02AD025"/>
            <w:bookmarkEnd w:id="1022"/>
            <w:r w:rsidRPr="00E13F30">
              <w:rPr>
                <w:b/>
                <w:sz w:val="11"/>
                <w:szCs w:val="11"/>
              </w:rPr>
              <w:t>23.451</w:t>
            </w:r>
          </w:p>
        </w:tc>
        <w:tc>
          <w:tcPr>
            <w:tcW w:w="93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23" w:name="BBDMP02AE025"/>
            <w:bookmarkEnd w:id="1023"/>
            <w:r w:rsidRPr="00E13F30">
              <w:rPr>
                <w:b/>
                <w:sz w:val="11"/>
                <w:szCs w:val="11"/>
              </w:rPr>
              <w:t>(35)</w:t>
            </w:r>
          </w:p>
        </w:tc>
        <w:tc>
          <w:tcPr>
            <w:tcW w:w="93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24" w:name="BBDMP02AF025"/>
            <w:bookmarkEnd w:id="1024"/>
            <w:r w:rsidRPr="00E13F30">
              <w:rPr>
                <w:b/>
                <w:sz w:val="11"/>
                <w:szCs w:val="11"/>
              </w:rPr>
              <w:t>317.393</w:t>
            </w:r>
          </w:p>
        </w:tc>
        <w:tc>
          <w:tcPr>
            <w:tcW w:w="93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25" w:name="BBDMP02AG025"/>
            <w:bookmarkEnd w:id="1025"/>
            <w:r w:rsidRPr="00E13F30">
              <w:rPr>
                <w:b/>
                <w:sz w:val="11"/>
                <w:szCs w:val="11"/>
              </w:rPr>
              <w:t>4.280.824</w:t>
            </w:r>
          </w:p>
        </w:tc>
        <w:tc>
          <w:tcPr>
            <w:tcW w:w="93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26" w:name="BBDMP02AH025"/>
            <w:bookmarkEnd w:id="1026"/>
            <w:r w:rsidRPr="00E13F30">
              <w:rPr>
                <w:b/>
                <w:sz w:val="11"/>
                <w:szCs w:val="11"/>
              </w:rPr>
              <w:t>1.492.654</w:t>
            </w:r>
          </w:p>
        </w:tc>
        <w:tc>
          <w:tcPr>
            <w:tcW w:w="93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27" w:name="BBDMP02AJ025"/>
            <w:bookmarkEnd w:id="1027"/>
            <w:r w:rsidRPr="00E13F30">
              <w:rPr>
                <w:b/>
                <w:sz w:val="11"/>
                <w:szCs w:val="11"/>
              </w:rPr>
              <w:t>34.354</w:t>
            </w:r>
          </w:p>
        </w:tc>
        <w:tc>
          <w:tcPr>
            <w:tcW w:w="93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28" w:name="BBDMP02AK025"/>
            <w:bookmarkEnd w:id="1028"/>
            <w:r w:rsidRPr="00E13F30">
              <w:rPr>
                <w:b/>
                <w:sz w:val="11"/>
                <w:szCs w:val="11"/>
              </w:rPr>
              <w:t>--</w:t>
            </w:r>
          </w:p>
        </w:tc>
        <w:tc>
          <w:tcPr>
            <w:tcW w:w="964"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29" w:name="BBDMP02AL025"/>
            <w:bookmarkEnd w:id="1029"/>
            <w:r w:rsidRPr="00E13F30">
              <w:rPr>
                <w:b/>
                <w:sz w:val="11"/>
                <w:szCs w:val="11"/>
              </w:rPr>
              <w:t>122.790</w:t>
            </w:r>
          </w:p>
        </w:tc>
        <w:tc>
          <w:tcPr>
            <w:tcW w:w="936" w:type="dxa"/>
            <w:tcBorders>
              <w:top w:val="single" w:sz="4" w:space="0" w:color="auto"/>
              <w:bottom w:val="single" w:sz="4" w:space="0" w:color="auto"/>
            </w:tcBorders>
            <w:shd w:val="solid" w:color="E6E6E6" w:fill="auto"/>
            <w:vAlign w:val="center"/>
          </w:tcPr>
          <w:p w:rsidR="000E47FE" w:rsidRPr="00E13F30" w:rsidRDefault="000E47FE" w:rsidP="00E13F30">
            <w:pPr>
              <w:pStyle w:val="070-TabelaPadro"/>
              <w:spacing w:before="18" w:after="18"/>
              <w:rPr>
                <w:b/>
                <w:sz w:val="11"/>
                <w:szCs w:val="11"/>
              </w:rPr>
            </w:pPr>
            <w:bookmarkStart w:id="1030" w:name="BBDMP02AM025"/>
            <w:bookmarkEnd w:id="1030"/>
            <w:r w:rsidRPr="00E13F30">
              <w:rPr>
                <w:b/>
                <w:sz w:val="11"/>
                <w:szCs w:val="11"/>
              </w:rPr>
              <w:t>6.271.431</w:t>
            </w:r>
          </w:p>
        </w:tc>
      </w:tr>
      <w:tr w:rsidR="000E47FE" w:rsidRPr="00E13F30" w:rsidTr="003F13F8">
        <w:trPr>
          <w:cantSplit/>
        </w:trPr>
        <w:tc>
          <w:tcPr>
            <w:tcW w:w="375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jc w:val="left"/>
              <w:rPr>
                <w:b/>
                <w:sz w:val="11"/>
                <w:szCs w:val="11"/>
              </w:rPr>
            </w:pPr>
            <w:bookmarkStart w:id="1031" w:name="BBDMP0200051" w:colFirst="0" w:colLast="0"/>
            <w:bookmarkStart w:id="1032" w:name="BBDMP02AA051" w:colFirst="1" w:colLast="1"/>
            <w:bookmarkEnd w:id="1018"/>
            <w:bookmarkEnd w:id="1019"/>
            <w:r w:rsidRPr="00E13F30">
              <w:rPr>
                <w:b/>
                <w:sz w:val="11"/>
                <w:szCs w:val="11"/>
              </w:rPr>
              <w:t>Saldos em 31.12.2020</w:t>
            </w:r>
          </w:p>
        </w:tc>
        <w:tc>
          <w:tcPr>
            <w:tcW w:w="582" w:type="dxa"/>
            <w:tcBorders>
              <w:top w:val="single" w:sz="4" w:space="0" w:color="auto"/>
              <w:bottom w:val="single" w:sz="4" w:space="0" w:color="auto"/>
            </w:tcBorders>
            <w:shd w:val="solid" w:color="F3F3F3" w:fill="auto"/>
            <w:vAlign w:val="center"/>
          </w:tcPr>
          <w:p w:rsidR="000E47FE" w:rsidRPr="00895723" w:rsidRDefault="000E47FE" w:rsidP="00895723">
            <w:pPr>
              <w:pStyle w:val="070-TabelaPadro"/>
              <w:spacing w:before="18" w:after="18"/>
              <w:jc w:val="center"/>
              <w:rPr>
                <w:b/>
                <w:color w:val="1F497D" w:themeColor="text2"/>
                <w:sz w:val="11"/>
                <w:szCs w:val="11"/>
              </w:rPr>
            </w:pP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33" w:name="BBDMP02AB051"/>
            <w:bookmarkEnd w:id="1033"/>
            <w:r w:rsidRPr="00E13F30">
              <w:rPr>
                <w:b/>
                <w:sz w:val="11"/>
                <w:szCs w:val="11"/>
              </w:rPr>
              <w:t>90.000.023</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34" w:name="BBDMP02AC051"/>
            <w:bookmarkEnd w:id="1034"/>
            <w:r w:rsidRPr="00E13F30">
              <w:rPr>
                <w:b/>
                <w:sz w:val="11"/>
                <w:szCs w:val="11"/>
              </w:rPr>
              <w:t>8.100.000</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35" w:name="BBDMP02AD051"/>
            <w:bookmarkEnd w:id="1035"/>
            <w:r w:rsidRPr="00E13F30">
              <w:rPr>
                <w:b/>
                <w:sz w:val="11"/>
                <w:szCs w:val="11"/>
              </w:rPr>
              <w:t>1.399.152</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36" w:name="BBDMP02AE051"/>
            <w:bookmarkEnd w:id="1036"/>
            <w:r w:rsidRPr="00E13F30">
              <w:rPr>
                <w:b/>
                <w:sz w:val="11"/>
                <w:szCs w:val="11"/>
              </w:rPr>
              <w:t>2.040</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37" w:name="BBDMP02AF051"/>
            <w:bookmarkEnd w:id="1037"/>
            <w:r w:rsidRPr="00E13F30">
              <w:rPr>
                <w:b/>
                <w:sz w:val="11"/>
                <w:szCs w:val="11"/>
              </w:rPr>
              <w:t>9.259.072</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38" w:name="BBDMP02AG051"/>
            <w:bookmarkEnd w:id="1038"/>
            <w:r w:rsidRPr="00E13F30">
              <w:rPr>
                <w:b/>
                <w:sz w:val="11"/>
                <w:szCs w:val="11"/>
              </w:rPr>
              <w:t>29.939.396</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39" w:name="BBDMP02AH051"/>
            <w:bookmarkEnd w:id="1039"/>
            <w:r w:rsidRPr="00E13F30">
              <w:rPr>
                <w:b/>
                <w:sz w:val="11"/>
                <w:szCs w:val="11"/>
              </w:rPr>
              <w:t>(13.851.389)</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40" w:name="BBDMP02AJ051"/>
            <w:bookmarkEnd w:id="1040"/>
            <w:r w:rsidRPr="00E13F30">
              <w:rPr>
                <w:b/>
                <w:sz w:val="11"/>
                <w:szCs w:val="11"/>
              </w:rPr>
              <w:t>(280.642)</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41" w:name="BBDMP02AK051"/>
            <w:bookmarkEnd w:id="1041"/>
            <w:r w:rsidRPr="00E13F30">
              <w:rPr>
                <w:b/>
                <w:sz w:val="11"/>
                <w:szCs w:val="11"/>
              </w:rPr>
              <w:t>--</w:t>
            </w:r>
          </w:p>
        </w:tc>
        <w:tc>
          <w:tcPr>
            <w:tcW w:w="964"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42" w:name="BBDMP02AL051"/>
            <w:bookmarkEnd w:id="1042"/>
            <w:r w:rsidRPr="00E13F30">
              <w:rPr>
                <w:b/>
                <w:sz w:val="11"/>
                <w:szCs w:val="11"/>
              </w:rPr>
              <w:t>2.403.457</w:t>
            </w:r>
          </w:p>
        </w:tc>
        <w:tc>
          <w:tcPr>
            <w:tcW w:w="936" w:type="dxa"/>
            <w:tcBorders>
              <w:top w:val="single" w:sz="4" w:space="0" w:color="auto"/>
              <w:bottom w:val="single" w:sz="4" w:space="0" w:color="auto"/>
            </w:tcBorders>
            <w:shd w:val="solid" w:color="F3F3F3" w:fill="auto"/>
            <w:vAlign w:val="center"/>
          </w:tcPr>
          <w:p w:rsidR="000E47FE" w:rsidRPr="00E13F30" w:rsidRDefault="000E47FE" w:rsidP="00E13F30">
            <w:pPr>
              <w:pStyle w:val="070-TabelaPadro"/>
              <w:spacing w:before="18" w:after="18"/>
              <w:rPr>
                <w:b/>
                <w:sz w:val="11"/>
                <w:szCs w:val="11"/>
              </w:rPr>
            </w:pPr>
            <w:bookmarkStart w:id="1043" w:name="BBDMP02AM051"/>
            <w:bookmarkEnd w:id="1043"/>
            <w:r w:rsidRPr="00E13F30">
              <w:rPr>
                <w:b/>
                <w:sz w:val="11"/>
                <w:szCs w:val="11"/>
              </w:rPr>
              <w:t>126.971.109</w:t>
            </w:r>
          </w:p>
        </w:tc>
      </w:tr>
      <w:tr w:rsidR="000E47FE" w:rsidRPr="00E13F30" w:rsidTr="00F9543F">
        <w:trPr>
          <w:cantSplit/>
        </w:trPr>
        <w:tc>
          <w:tcPr>
            <w:tcW w:w="375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ind w:left="60"/>
              <w:jc w:val="left"/>
              <w:rPr>
                <w:sz w:val="11"/>
                <w:szCs w:val="11"/>
              </w:rPr>
            </w:pPr>
            <w:bookmarkStart w:id="1044" w:name="BBDMP0200057" w:colFirst="0" w:colLast="0"/>
            <w:bookmarkEnd w:id="1031"/>
            <w:bookmarkEnd w:id="1032"/>
            <w:r w:rsidRPr="00E13F30">
              <w:rPr>
                <w:sz w:val="11"/>
                <w:szCs w:val="11"/>
              </w:rPr>
              <w:t>Ajuste de avaliação patrimonial de títulos e valores mobiliários, líquido de tributos</w:t>
            </w:r>
          </w:p>
        </w:tc>
        <w:tc>
          <w:tcPr>
            <w:tcW w:w="582" w:type="dxa"/>
            <w:tcBorders>
              <w:top w:val="single" w:sz="4" w:space="0" w:color="FFFFFF"/>
              <w:bottom w:val="single" w:sz="4" w:space="0" w:color="FFFFFF"/>
            </w:tcBorders>
            <w:shd w:val="clear" w:color="auto" w:fill="E6E6E6"/>
            <w:vAlign w:val="center"/>
          </w:tcPr>
          <w:p w:rsidR="000E47FE" w:rsidRPr="00895723" w:rsidRDefault="000E47FE" w:rsidP="00895723">
            <w:pPr>
              <w:pStyle w:val="070-TabelaPadro"/>
              <w:spacing w:before="18" w:after="18"/>
              <w:jc w:val="center"/>
              <w:rPr>
                <w:color w:val="1F497D" w:themeColor="text2"/>
                <w:sz w:val="11"/>
                <w:szCs w:val="11"/>
              </w:rPr>
            </w:pPr>
            <w:bookmarkStart w:id="1045" w:name="BBDMP02AA057"/>
            <w:bookmarkEnd w:id="1045"/>
            <w:r w:rsidRPr="00895723">
              <w:rPr>
                <w:color w:val="1F497D" w:themeColor="text2"/>
                <w:sz w:val="11"/>
                <w:szCs w:val="11"/>
              </w:rPr>
              <w:t>23.i</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46" w:name="BBDMP02AB057"/>
            <w:bookmarkEnd w:id="1046"/>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47" w:name="BBDMP02AC057"/>
            <w:bookmarkEnd w:id="1047"/>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48" w:name="BBDMP02AD057"/>
            <w:bookmarkEnd w:id="1048"/>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49" w:name="BBDMP02AE057"/>
            <w:bookmarkEnd w:id="1049"/>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50" w:name="BBDMP02AF057"/>
            <w:bookmarkEnd w:id="1050"/>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51" w:name="BBDMP02AG057"/>
            <w:bookmarkEnd w:id="1051"/>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52" w:name="BBDMP02AH057"/>
            <w:bookmarkEnd w:id="1052"/>
            <w:r w:rsidRPr="00E13F30">
              <w:rPr>
                <w:sz w:val="11"/>
                <w:szCs w:val="11"/>
              </w:rPr>
              <w:t>(1.568.585)</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53" w:name="BBDMP02AJ057"/>
            <w:bookmarkEnd w:id="1053"/>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54" w:name="BBDMP02AK057"/>
            <w:bookmarkEnd w:id="1054"/>
            <w:r w:rsidRPr="00E13F30">
              <w:rPr>
                <w:sz w:val="11"/>
                <w:szCs w:val="11"/>
              </w:rPr>
              <w:t>--</w:t>
            </w:r>
          </w:p>
        </w:tc>
        <w:tc>
          <w:tcPr>
            <w:tcW w:w="964"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55" w:name="BBDMP02AL057"/>
            <w:bookmarkEnd w:id="1055"/>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56" w:name="BBDMP02AM057"/>
            <w:bookmarkEnd w:id="1056"/>
            <w:r w:rsidRPr="00E13F30">
              <w:rPr>
                <w:sz w:val="11"/>
                <w:szCs w:val="11"/>
              </w:rPr>
              <w:t>(1.568.585)</w:t>
            </w:r>
          </w:p>
        </w:tc>
      </w:tr>
      <w:tr w:rsidR="000E47FE" w:rsidRPr="00E13F30" w:rsidTr="00F9543F">
        <w:trPr>
          <w:cantSplit/>
        </w:trPr>
        <w:tc>
          <w:tcPr>
            <w:tcW w:w="375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ind w:left="60"/>
              <w:jc w:val="left"/>
              <w:rPr>
                <w:sz w:val="11"/>
                <w:szCs w:val="11"/>
              </w:rPr>
            </w:pPr>
            <w:bookmarkStart w:id="1057" w:name="BBDMP0200058" w:colFirst="0" w:colLast="0"/>
            <w:bookmarkEnd w:id="1044"/>
            <w:r w:rsidRPr="00E13F30">
              <w:rPr>
                <w:sz w:val="11"/>
                <w:szCs w:val="11"/>
              </w:rPr>
              <w:t>Ajuste de avaliação patrimonial - Plano de Benefícios, líquido de tributos</w:t>
            </w:r>
          </w:p>
        </w:tc>
        <w:tc>
          <w:tcPr>
            <w:tcW w:w="582" w:type="dxa"/>
            <w:tcBorders>
              <w:top w:val="single" w:sz="4" w:space="0" w:color="FFFFFF"/>
              <w:bottom w:val="single" w:sz="4" w:space="0" w:color="FFFFFF"/>
            </w:tcBorders>
            <w:shd w:val="clear" w:color="auto" w:fill="F3F3F3"/>
            <w:vAlign w:val="center"/>
          </w:tcPr>
          <w:p w:rsidR="000E47FE" w:rsidRPr="00895723" w:rsidRDefault="000E47FE" w:rsidP="00895723">
            <w:pPr>
              <w:pStyle w:val="070-TabelaPadro"/>
              <w:spacing w:before="18" w:after="18"/>
              <w:jc w:val="center"/>
              <w:rPr>
                <w:color w:val="1F497D" w:themeColor="text2"/>
                <w:sz w:val="11"/>
                <w:szCs w:val="11"/>
              </w:rPr>
            </w:pPr>
            <w:bookmarkStart w:id="1058" w:name="BBDMP02AA058"/>
            <w:bookmarkEnd w:id="1058"/>
            <w:r w:rsidRPr="00895723">
              <w:rPr>
                <w:color w:val="1F497D" w:themeColor="text2"/>
                <w:sz w:val="11"/>
                <w:szCs w:val="11"/>
              </w:rPr>
              <w:t>23.i</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59" w:name="BBDMP02AB058"/>
            <w:bookmarkEnd w:id="1059"/>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60" w:name="BBDMP02AC058"/>
            <w:bookmarkEnd w:id="1060"/>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61" w:name="BBDMP02AD058"/>
            <w:bookmarkEnd w:id="1061"/>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62" w:name="BBDMP02AE058"/>
            <w:bookmarkEnd w:id="1062"/>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63" w:name="BBDMP02AF058"/>
            <w:bookmarkEnd w:id="1063"/>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64" w:name="BBDMP02AG058"/>
            <w:bookmarkEnd w:id="1064"/>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65" w:name="BBDMP02AH058"/>
            <w:bookmarkEnd w:id="1065"/>
            <w:r w:rsidRPr="00E13F30">
              <w:rPr>
                <w:sz w:val="11"/>
                <w:szCs w:val="11"/>
              </w:rPr>
              <w:t>13.890.810</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66" w:name="BBDMP02AJ058"/>
            <w:bookmarkEnd w:id="1066"/>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67" w:name="BBDMP02AK058"/>
            <w:bookmarkEnd w:id="1067"/>
            <w:r w:rsidRPr="00E13F30">
              <w:rPr>
                <w:sz w:val="11"/>
                <w:szCs w:val="11"/>
              </w:rPr>
              <w:t>--</w:t>
            </w:r>
          </w:p>
        </w:tc>
        <w:tc>
          <w:tcPr>
            <w:tcW w:w="964"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68" w:name="BBDMP02AL058"/>
            <w:bookmarkEnd w:id="1068"/>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69" w:name="BBDMP02AM058"/>
            <w:bookmarkEnd w:id="1069"/>
            <w:r w:rsidRPr="00E13F30">
              <w:rPr>
                <w:sz w:val="11"/>
                <w:szCs w:val="11"/>
              </w:rPr>
              <w:t>13.890.810</w:t>
            </w:r>
          </w:p>
        </w:tc>
      </w:tr>
      <w:tr w:rsidR="000E47FE" w:rsidRPr="00E13F30" w:rsidTr="00F9543F">
        <w:trPr>
          <w:cantSplit/>
        </w:trPr>
        <w:tc>
          <w:tcPr>
            <w:tcW w:w="375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ind w:left="60"/>
              <w:jc w:val="left"/>
              <w:rPr>
                <w:sz w:val="11"/>
                <w:szCs w:val="11"/>
              </w:rPr>
            </w:pPr>
            <w:bookmarkStart w:id="1070" w:name="BBDMP0200086" w:colFirst="0" w:colLast="0"/>
            <w:bookmarkEnd w:id="1057"/>
            <w:r w:rsidRPr="00E13F30">
              <w:rPr>
                <w:sz w:val="11"/>
                <w:szCs w:val="11"/>
              </w:rPr>
              <w:t>Variação cambial de investimentos no exterior</w:t>
            </w:r>
          </w:p>
        </w:tc>
        <w:tc>
          <w:tcPr>
            <w:tcW w:w="582" w:type="dxa"/>
            <w:tcBorders>
              <w:top w:val="single" w:sz="4" w:space="0" w:color="FFFFFF"/>
              <w:bottom w:val="single" w:sz="4" w:space="0" w:color="FFFFFF"/>
            </w:tcBorders>
            <w:shd w:val="clear" w:color="auto" w:fill="E6E6E6"/>
            <w:vAlign w:val="center"/>
          </w:tcPr>
          <w:p w:rsidR="000E47FE" w:rsidRPr="00895723" w:rsidRDefault="000E47FE" w:rsidP="00895723">
            <w:pPr>
              <w:pStyle w:val="070-TabelaPadro"/>
              <w:spacing w:before="18" w:after="18"/>
              <w:jc w:val="center"/>
              <w:rPr>
                <w:color w:val="1F497D" w:themeColor="text2"/>
                <w:sz w:val="11"/>
                <w:szCs w:val="11"/>
              </w:rPr>
            </w:pPr>
            <w:bookmarkStart w:id="1071" w:name="BBDMP02AA086"/>
            <w:bookmarkEnd w:id="1071"/>
            <w:r w:rsidRPr="00895723">
              <w:rPr>
                <w:color w:val="1F497D" w:themeColor="text2"/>
                <w:sz w:val="11"/>
                <w:szCs w:val="11"/>
              </w:rPr>
              <w:t>23.i</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72" w:name="BBDMP02AB086"/>
            <w:bookmarkEnd w:id="1072"/>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73" w:name="BBDMP02AC086"/>
            <w:bookmarkEnd w:id="1073"/>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74" w:name="BBDMP02AD086"/>
            <w:bookmarkEnd w:id="1074"/>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75" w:name="BBDMP02AE086"/>
            <w:bookmarkEnd w:id="1075"/>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76" w:name="BBDMP02AF086"/>
            <w:bookmarkEnd w:id="1076"/>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77" w:name="BBDMP02AG086"/>
            <w:bookmarkEnd w:id="1077"/>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78" w:name="BBDMP02AH086"/>
            <w:bookmarkEnd w:id="1078"/>
            <w:r w:rsidRPr="00E13F30">
              <w:rPr>
                <w:sz w:val="11"/>
                <w:szCs w:val="11"/>
              </w:rPr>
              <w:t>(383.185)</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79" w:name="BBDMP02AJ086"/>
            <w:bookmarkEnd w:id="1079"/>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80" w:name="BBDMP02AK086"/>
            <w:bookmarkEnd w:id="1080"/>
            <w:r w:rsidRPr="00E13F30">
              <w:rPr>
                <w:sz w:val="11"/>
                <w:szCs w:val="11"/>
              </w:rPr>
              <w:t>--</w:t>
            </w:r>
          </w:p>
        </w:tc>
        <w:tc>
          <w:tcPr>
            <w:tcW w:w="964"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81" w:name="BBDMP02AL086"/>
            <w:bookmarkEnd w:id="1081"/>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82" w:name="BBDMP02AM086"/>
            <w:bookmarkEnd w:id="1082"/>
            <w:r w:rsidRPr="00E13F30">
              <w:rPr>
                <w:sz w:val="11"/>
                <w:szCs w:val="11"/>
              </w:rPr>
              <w:t>(383.185)</w:t>
            </w:r>
          </w:p>
        </w:tc>
      </w:tr>
      <w:tr w:rsidR="000E47FE" w:rsidRPr="00E13F30" w:rsidTr="00F9543F">
        <w:trPr>
          <w:cantSplit/>
        </w:trPr>
        <w:tc>
          <w:tcPr>
            <w:tcW w:w="375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ind w:left="60"/>
              <w:jc w:val="left"/>
              <w:rPr>
                <w:sz w:val="11"/>
                <w:szCs w:val="11"/>
              </w:rPr>
            </w:pPr>
            <w:bookmarkStart w:id="1083" w:name="BBDMP0200089" w:colFirst="0" w:colLast="0"/>
            <w:bookmarkEnd w:id="1070"/>
            <w:r w:rsidRPr="00E13F30">
              <w:rPr>
                <w:sz w:val="11"/>
                <w:szCs w:val="11"/>
              </w:rPr>
              <w:t>Hedge de fluxo de caixa</w:t>
            </w:r>
          </w:p>
        </w:tc>
        <w:tc>
          <w:tcPr>
            <w:tcW w:w="582" w:type="dxa"/>
            <w:tcBorders>
              <w:top w:val="single" w:sz="4" w:space="0" w:color="FFFFFF"/>
              <w:bottom w:val="single" w:sz="4" w:space="0" w:color="FFFFFF"/>
            </w:tcBorders>
            <w:shd w:val="clear" w:color="auto" w:fill="F3F3F3"/>
            <w:vAlign w:val="center"/>
          </w:tcPr>
          <w:p w:rsidR="000E47FE" w:rsidRPr="00895723" w:rsidRDefault="000E47FE" w:rsidP="00895723">
            <w:pPr>
              <w:pStyle w:val="070-TabelaPadro"/>
              <w:spacing w:before="18" w:after="18"/>
              <w:jc w:val="center"/>
              <w:rPr>
                <w:color w:val="1F497D" w:themeColor="text2"/>
                <w:sz w:val="11"/>
                <w:szCs w:val="11"/>
              </w:rPr>
            </w:pPr>
            <w:bookmarkStart w:id="1084" w:name="BBDMP02AA089"/>
            <w:bookmarkEnd w:id="1084"/>
            <w:r w:rsidRPr="00895723">
              <w:rPr>
                <w:color w:val="1F497D" w:themeColor="text2"/>
                <w:sz w:val="11"/>
                <w:szCs w:val="11"/>
              </w:rPr>
              <w:t>23.i</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85" w:name="BBDMP02AB089"/>
            <w:bookmarkEnd w:id="1085"/>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86" w:name="BBDMP02AC089"/>
            <w:bookmarkEnd w:id="1086"/>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87" w:name="BBDMP02AD089"/>
            <w:bookmarkEnd w:id="1087"/>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88" w:name="BBDMP02AE089"/>
            <w:bookmarkEnd w:id="1088"/>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89" w:name="BBDMP02AF089"/>
            <w:bookmarkEnd w:id="1089"/>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90" w:name="BBDMP02AG089"/>
            <w:bookmarkEnd w:id="1090"/>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91" w:name="BBDMP02AH089"/>
            <w:bookmarkEnd w:id="1091"/>
            <w:r w:rsidRPr="00E13F30">
              <w:rPr>
                <w:sz w:val="11"/>
                <w:szCs w:val="11"/>
              </w:rPr>
              <w:t>119.020</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92" w:name="BBDMP02AJ089"/>
            <w:bookmarkEnd w:id="1092"/>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93" w:name="BBDMP02AK089"/>
            <w:bookmarkEnd w:id="1093"/>
            <w:r w:rsidRPr="00E13F30">
              <w:rPr>
                <w:sz w:val="11"/>
                <w:szCs w:val="11"/>
              </w:rPr>
              <w:t>--</w:t>
            </w:r>
          </w:p>
        </w:tc>
        <w:tc>
          <w:tcPr>
            <w:tcW w:w="964"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94" w:name="BBDMP02AL089"/>
            <w:bookmarkEnd w:id="1094"/>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095" w:name="BBDMP02AM089"/>
            <w:bookmarkEnd w:id="1095"/>
            <w:r w:rsidRPr="00E13F30">
              <w:rPr>
                <w:sz w:val="11"/>
                <w:szCs w:val="11"/>
              </w:rPr>
              <w:t>119.020</w:t>
            </w:r>
          </w:p>
        </w:tc>
      </w:tr>
      <w:tr w:rsidR="000E47FE" w:rsidRPr="00E13F30" w:rsidTr="00F9543F">
        <w:trPr>
          <w:cantSplit/>
        </w:trPr>
        <w:tc>
          <w:tcPr>
            <w:tcW w:w="375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ind w:left="60"/>
              <w:jc w:val="left"/>
              <w:rPr>
                <w:sz w:val="11"/>
                <w:szCs w:val="11"/>
              </w:rPr>
            </w:pPr>
            <w:bookmarkStart w:id="1096" w:name="BBDMP0200080" w:colFirst="0" w:colLast="0"/>
            <w:bookmarkStart w:id="1097" w:name="BBDMP02AA080" w:colFirst="1" w:colLast="1"/>
            <w:bookmarkEnd w:id="1083"/>
            <w:r w:rsidRPr="00E13F30">
              <w:rPr>
                <w:sz w:val="11"/>
                <w:szCs w:val="11"/>
              </w:rPr>
              <w:t>Ajuste de avaliação patrimonial - Plano de Benefícios de empresas não consolidadas, líquido de tributos</w:t>
            </w:r>
          </w:p>
        </w:tc>
        <w:tc>
          <w:tcPr>
            <w:tcW w:w="582" w:type="dxa"/>
            <w:tcBorders>
              <w:top w:val="single" w:sz="4" w:space="0" w:color="FFFFFF"/>
              <w:bottom w:val="single" w:sz="4" w:space="0" w:color="FFFFFF"/>
            </w:tcBorders>
            <w:shd w:val="clear" w:color="auto" w:fill="E6E6E6"/>
            <w:vAlign w:val="center"/>
          </w:tcPr>
          <w:p w:rsidR="000E47FE" w:rsidRPr="00895723" w:rsidRDefault="000E47FE" w:rsidP="00895723">
            <w:pPr>
              <w:pStyle w:val="070-TabelaPadro"/>
              <w:spacing w:before="18" w:after="18"/>
              <w:jc w:val="center"/>
              <w:rPr>
                <w:color w:val="1F497D" w:themeColor="text2"/>
                <w:sz w:val="11"/>
                <w:szCs w:val="11"/>
              </w:rPr>
            </w:pPr>
            <w:r w:rsidRPr="00895723">
              <w:rPr>
                <w:color w:val="1F497D" w:themeColor="text2"/>
                <w:sz w:val="11"/>
                <w:szCs w:val="11"/>
              </w:rPr>
              <w:t>23.i</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98" w:name="BBDMP02AB080"/>
            <w:bookmarkEnd w:id="1098"/>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099" w:name="BBDMP02AC080"/>
            <w:bookmarkEnd w:id="1099"/>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00" w:name="BBDMP02AD080"/>
            <w:bookmarkEnd w:id="1100"/>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01" w:name="BBDMP02AE080"/>
            <w:bookmarkEnd w:id="1101"/>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02" w:name="BBDMP02AF080"/>
            <w:bookmarkEnd w:id="1102"/>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03" w:name="BBDMP02AG080"/>
            <w:bookmarkEnd w:id="1103"/>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04" w:name="BBDMP02AH080"/>
            <w:bookmarkEnd w:id="1104"/>
            <w:r w:rsidRPr="00E13F30">
              <w:rPr>
                <w:sz w:val="11"/>
                <w:szCs w:val="11"/>
              </w:rPr>
              <w:t>(4.827)</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05" w:name="BBDMP02AJ080"/>
            <w:bookmarkEnd w:id="1105"/>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06" w:name="BBDMP02AK080"/>
            <w:bookmarkEnd w:id="1106"/>
            <w:r w:rsidRPr="00E13F30">
              <w:rPr>
                <w:sz w:val="11"/>
                <w:szCs w:val="11"/>
              </w:rPr>
              <w:t>--</w:t>
            </w:r>
          </w:p>
        </w:tc>
        <w:tc>
          <w:tcPr>
            <w:tcW w:w="964"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07" w:name="BBDMP02AL080"/>
            <w:bookmarkEnd w:id="1107"/>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08" w:name="BBDMP02AM080"/>
            <w:bookmarkEnd w:id="1108"/>
            <w:r w:rsidRPr="00E13F30">
              <w:rPr>
                <w:sz w:val="11"/>
                <w:szCs w:val="11"/>
              </w:rPr>
              <w:t>(4.827)</w:t>
            </w:r>
          </w:p>
        </w:tc>
      </w:tr>
      <w:tr w:rsidR="000E47FE" w:rsidRPr="00E13F30" w:rsidTr="00F9543F">
        <w:trPr>
          <w:cantSplit/>
        </w:trPr>
        <w:tc>
          <w:tcPr>
            <w:tcW w:w="375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ind w:left="60"/>
              <w:jc w:val="left"/>
              <w:rPr>
                <w:sz w:val="11"/>
                <w:szCs w:val="11"/>
              </w:rPr>
            </w:pPr>
            <w:bookmarkStart w:id="1109" w:name="BBDMP0200059" w:colFirst="0" w:colLast="0"/>
            <w:bookmarkStart w:id="1110" w:name="BBDMP02AA059" w:colFirst="1" w:colLast="1"/>
            <w:bookmarkEnd w:id="1096"/>
            <w:bookmarkEnd w:id="1097"/>
            <w:r w:rsidRPr="00E13F30">
              <w:rPr>
                <w:sz w:val="11"/>
                <w:szCs w:val="11"/>
              </w:rPr>
              <w:t>Transações com pagamento baseado em ações</w:t>
            </w:r>
          </w:p>
        </w:tc>
        <w:tc>
          <w:tcPr>
            <w:tcW w:w="582" w:type="dxa"/>
            <w:tcBorders>
              <w:top w:val="single" w:sz="4" w:space="0" w:color="FFFFFF"/>
              <w:bottom w:val="nil"/>
            </w:tcBorders>
            <w:shd w:val="clear" w:color="auto" w:fill="F3F3F3"/>
            <w:vAlign w:val="center"/>
          </w:tcPr>
          <w:p w:rsidR="000E47FE" w:rsidRPr="00895723" w:rsidRDefault="000E47FE" w:rsidP="00895723">
            <w:pPr>
              <w:pStyle w:val="070-TabelaPadro"/>
              <w:spacing w:before="18" w:after="18"/>
              <w:jc w:val="center"/>
              <w:rPr>
                <w:color w:val="1F497D" w:themeColor="text2"/>
                <w:sz w:val="11"/>
                <w:szCs w:val="11"/>
              </w:rPr>
            </w:pPr>
          </w:p>
        </w:tc>
        <w:tc>
          <w:tcPr>
            <w:tcW w:w="93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11" w:name="BBDMP02AB059"/>
            <w:bookmarkEnd w:id="1111"/>
            <w:r w:rsidRPr="00E13F30">
              <w:rPr>
                <w:sz w:val="11"/>
                <w:szCs w:val="11"/>
              </w:rPr>
              <w:t>--</w:t>
            </w:r>
          </w:p>
        </w:tc>
        <w:tc>
          <w:tcPr>
            <w:tcW w:w="93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12" w:name="BBDMP02AC059"/>
            <w:bookmarkEnd w:id="1112"/>
            <w:r w:rsidRPr="00E13F30">
              <w:rPr>
                <w:sz w:val="11"/>
                <w:szCs w:val="11"/>
              </w:rPr>
              <w:t>--</w:t>
            </w:r>
          </w:p>
        </w:tc>
        <w:tc>
          <w:tcPr>
            <w:tcW w:w="93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13" w:name="BBDMP02AD059"/>
            <w:bookmarkEnd w:id="1113"/>
            <w:r w:rsidRPr="00E13F30">
              <w:rPr>
                <w:sz w:val="11"/>
                <w:szCs w:val="11"/>
              </w:rPr>
              <w:t>2.025</w:t>
            </w:r>
          </w:p>
        </w:tc>
        <w:tc>
          <w:tcPr>
            <w:tcW w:w="93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14" w:name="BBDMP02AE059"/>
            <w:bookmarkEnd w:id="1114"/>
            <w:r w:rsidRPr="00E13F30">
              <w:rPr>
                <w:sz w:val="11"/>
                <w:szCs w:val="11"/>
              </w:rPr>
              <w:t>--</w:t>
            </w:r>
          </w:p>
        </w:tc>
        <w:tc>
          <w:tcPr>
            <w:tcW w:w="93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15" w:name="BBDMP02AF059"/>
            <w:bookmarkEnd w:id="1115"/>
            <w:r w:rsidRPr="00E13F30">
              <w:rPr>
                <w:sz w:val="11"/>
                <w:szCs w:val="11"/>
              </w:rPr>
              <w:t>--</w:t>
            </w:r>
          </w:p>
        </w:tc>
        <w:tc>
          <w:tcPr>
            <w:tcW w:w="93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16" w:name="BBDMP02AG059"/>
            <w:bookmarkEnd w:id="1116"/>
            <w:r w:rsidRPr="00E13F30">
              <w:rPr>
                <w:sz w:val="11"/>
                <w:szCs w:val="11"/>
              </w:rPr>
              <w:t>--</w:t>
            </w:r>
          </w:p>
        </w:tc>
        <w:tc>
          <w:tcPr>
            <w:tcW w:w="93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17" w:name="BBDMP02AH059"/>
            <w:bookmarkEnd w:id="1117"/>
            <w:r w:rsidRPr="00E13F30">
              <w:rPr>
                <w:sz w:val="11"/>
                <w:szCs w:val="11"/>
              </w:rPr>
              <w:t>--</w:t>
            </w:r>
          </w:p>
        </w:tc>
        <w:tc>
          <w:tcPr>
            <w:tcW w:w="93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18" w:name="BBDMP02AJ059"/>
            <w:bookmarkEnd w:id="1118"/>
            <w:r w:rsidRPr="00E13F30">
              <w:rPr>
                <w:sz w:val="11"/>
                <w:szCs w:val="11"/>
              </w:rPr>
              <w:t>3.720</w:t>
            </w:r>
          </w:p>
        </w:tc>
        <w:tc>
          <w:tcPr>
            <w:tcW w:w="93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19" w:name="BBDMP02AK059"/>
            <w:bookmarkEnd w:id="1119"/>
            <w:r w:rsidRPr="00E13F30">
              <w:rPr>
                <w:sz w:val="11"/>
                <w:szCs w:val="11"/>
              </w:rPr>
              <w:t>--</w:t>
            </w:r>
          </w:p>
        </w:tc>
        <w:tc>
          <w:tcPr>
            <w:tcW w:w="964"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20" w:name="BBDMP02AL059"/>
            <w:bookmarkEnd w:id="1120"/>
            <w:r w:rsidRPr="00E13F30">
              <w:rPr>
                <w:sz w:val="11"/>
                <w:szCs w:val="11"/>
              </w:rPr>
              <w:t>--</w:t>
            </w:r>
          </w:p>
        </w:tc>
        <w:tc>
          <w:tcPr>
            <w:tcW w:w="936" w:type="dxa"/>
            <w:tcBorders>
              <w:top w:val="single" w:sz="4" w:space="0" w:color="FFFFFF"/>
              <w:bottom w:val="nil"/>
            </w:tcBorders>
            <w:shd w:val="clear" w:color="auto" w:fill="F3F3F3"/>
            <w:vAlign w:val="center"/>
          </w:tcPr>
          <w:p w:rsidR="000E47FE" w:rsidRPr="00E13F30" w:rsidRDefault="000E47FE" w:rsidP="00E13F30">
            <w:pPr>
              <w:pStyle w:val="070-TabelaPadro"/>
              <w:spacing w:before="18" w:after="18"/>
              <w:rPr>
                <w:sz w:val="11"/>
                <w:szCs w:val="11"/>
              </w:rPr>
            </w:pPr>
            <w:bookmarkStart w:id="1121" w:name="BBDMP02AM059"/>
            <w:bookmarkEnd w:id="1121"/>
            <w:r w:rsidRPr="00E13F30">
              <w:rPr>
                <w:sz w:val="11"/>
                <w:szCs w:val="11"/>
              </w:rPr>
              <w:t>5.745</w:t>
            </w:r>
          </w:p>
        </w:tc>
      </w:tr>
      <w:tr w:rsidR="00F9543F" w:rsidRPr="00E13F30" w:rsidTr="00F9543F">
        <w:trPr>
          <w:cantSplit/>
        </w:trPr>
        <w:tc>
          <w:tcPr>
            <w:tcW w:w="375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ind w:left="60"/>
              <w:jc w:val="left"/>
              <w:rPr>
                <w:sz w:val="11"/>
                <w:szCs w:val="11"/>
              </w:rPr>
            </w:pPr>
            <w:bookmarkStart w:id="1122" w:name="BBDMP0200056" w:colFirst="0" w:colLast="0"/>
            <w:bookmarkStart w:id="1123" w:name="BBDMP02AA056" w:colFirst="1" w:colLast="1"/>
            <w:r>
              <w:rPr>
                <w:sz w:val="11"/>
              </w:rPr>
              <w:t>Incorporação de coligadas e controladas - cancelamento de ações em tesouraria</w:t>
            </w:r>
          </w:p>
        </w:tc>
        <w:tc>
          <w:tcPr>
            <w:tcW w:w="582" w:type="dxa"/>
            <w:tcBorders>
              <w:top w:val="nil"/>
              <w:bottom w:val="single" w:sz="4" w:space="0" w:color="FFFFFF"/>
            </w:tcBorders>
            <w:shd w:val="clear" w:color="auto" w:fill="E6E6E6"/>
            <w:vAlign w:val="center"/>
          </w:tcPr>
          <w:p w:rsidR="00F9543F" w:rsidRPr="00895723" w:rsidRDefault="00F9543F" w:rsidP="005E130C">
            <w:pPr>
              <w:pStyle w:val="070-TabelaPadro"/>
              <w:spacing w:before="18" w:after="18"/>
              <w:jc w:val="center"/>
              <w:rPr>
                <w:color w:val="1F497D" w:themeColor="text2"/>
                <w:sz w:val="11"/>
                <w:szCs w:val="11"/>
              </w:rPr>
            </w:pPr>
          </w:p>
        </w:tc>
        <w:tc>
          <w:tcPr>
            <w:tcW w:w="93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24" w:name="BBDMP02AB056"/>
            <w:bookmarkEnd w:id="1124"/>
            <w:r w:rsidRPr="00E13F30">
              <w:rPr>
                <w:sz w:val="11"/>
                <w:szCs w:val="11"/>
              </w:rPr>
              <w:t>--</w:t>
            </w:r>
          </w:p>
        </w:tc>
        <w:tc>
          <w:tcPr>
            <w:tcW w:w="93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25" w:name="BBDMP02AC056"/>
            <w:bookmarkEnd w:id="1125"/>
            <w:r w:rsidRPr="00E13F30">
              <w:rPr>
                <w:sz w:val="11"/>
                <w:szCs w:val="11"/>
              </w:rPr>
              <w:t>--</w:t>
            </w:r>
          </w:p>
        </w:tc>
        <w:tc>
          <w:tcPr>
            <w:tcW w:w="93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26" w:name="BBDMP02AD056"/>
            <w:bookmarkEnd w:id="1126"/>
            <w:r w:rsidRPr="00E13F30">
              <w:rPr>
                <w:sz w:val="11"/>
                <w:szCs w:val="11"/>
              </w:rPr>
              <w:t>--</w:t>
            </w:r>
          </w:p>
        </w:tc>
        <w:tc>
          <w:tcPr>
            <w:tcW w:w="93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27" w:name="BBDMP02AE056"/>
            <w:bookmarkEnd w:id="1127"/>
            <w:r w:rsidRPr="00E13F30">
              <w:rPr>
                <w:sz w:val="11"/>
                <w:szCs w:val="11"/>
              </w:rPr>
              <w:t>--</w:t>
            </w:r>
          </w:p>
        </w:tc>
        <w:tc>
          <w:tcPr>
            <w:tcW w:w="93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28" w:name="BBDMP02AF056"/>
            <w:bookmarkEnd w:id="1128"/>
            <w:r w:rsidRPr="00E13F30">
              <w:rPr>
                <w:sz w:val="11"/>
                <w:szCs w:val="11"/>
              </w:rPr>
              <w:t>--</w:t>
            </w:r>
          </w:p>
        </w:tc>
        <w:tc>
          <w:tcPr>
            <w:tcW w:w="93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29" w:name="BBDMP02AG056"/>
            <w:bookmarkEnd w:id="1129"/>
            <w:r w:rsidRPr="00E13F30">
              <w:rPr>
                <w:sz w:val="11"/>
                <w:szCs w:val="11"/>
              </w:rPr>
              <w:t>(9)</w:t>
            </w:r>
          </w:p>
        </w:tc>
        <w:tc>
          <w:tcPr>
            <w:tcW w:w="93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30" w:name="BBDMP02AH056"/>
            <w:bookmarkEnd w:id="1130"/>
            <w:r w:rsidRPr="00E13F30">
              <w:rPr>
                <w:sz w:val="11"/>
                <w:szCs w:val="11"/>
              </w:rPr>
              <w:t>--</w:t>
            </w:r>
          </w:p>
        </w:tc>
        <w:tc>
          <w:tcPr>
            <w:tcW w:w="93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31" w:name="BBDMP02AJ056"/>
            <w:bookmarkEnd w:id="1131"/>
            <w:r w:rsidRPr="00E13F30">
              <w:rPr>
                <w:sz w:val="11"/>
                <w:szCs w:val="11"/>
              </w:rPr>
              <w:t>9</w:t>
            </w:r>
          </w:p>
        </w:tc>
        <w:tc>
          <w:tcPr>
            <w:tcW w:w="93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32" w:name="BBDMP02AK056"/>
            <w:bookmarkEnd w:id="1132"/>
            <w:r w:rsidRPr="00E13F30">
              <w:rPr>
                <w:sz w:val="11"/>
                <w:szCs w:val="11"/>
              </w:rPr>
              <w:t>--</w:t>
            </w:r>
          </w:p>
        </w:tc>
        <w:tc>
          <w:tcPr>
            <w:tcW w:w="964"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33" w:name="BBDMP02AL056"/>
            <w:bookmarkEnd w:id="1133"/>
            <w:r w:rsidRPr="00E13F30">
              <w:rPr>
                <w:sz w:val="11"/>
                <w:szCs w:val="11"/>
              </w:rPr>
              <w:t>--</w:t>
            </w:r>
          </w:p>
        </w:tc>
        <w:tc>
          <w:tcPr>
            <w:tcW w:w="936" w:type="dxa"/>
            <w:tcBorders>
              <w:top w:val="nil"/>
              <w:bottom w:val="single" w:sz="4" w:space="0" w:color="FFFFFF"/>
            </w:tcBorders>
            <w:shd w:val="clear" w:color="auto" w:fill="E6E6E6"/>
            <w:vAlign w:val="center"/>
          </w:tcPr>
          <w:p w:rsidR="00F9543F" w:rsidRPr="00E13F30" w:rsidRDefault="00F9543F" w:rsidP="005E130C">
            <w:pPr>
              <w:pStyle w:val="070-TabelaPadro"/>
              <w:spacing w:before="18" w:after="18"/>
              <w:rPr>
                <w:sz w:val="11"/>
                <w:szCs w:val="11"/>
              </w:rPr>
            </w:pPr>
            <w:bookmarkStart w:id="1134" w:name="BBDMP02AM056"/>
            <w:bookmarkEnd w:id="1134"/>
            <w:r w:rsidRPr="00E13F30">
              <w:rPr>
                <w:sz w:val="11"/>
                <w:szCs w:val="11"/>
              </w:rPr>
              <w:t>--</w:t>
            </w:r>
          </w:p>
        </w:tc>
      </w:tr>
      <w:tr w:rsidR="000E47FE" w:rsidRPr="00E13F30" w:rsidTr="00F9543F">
        <w:trPr>
          <w:cantSplit/>
        </w:trPr>
        <w:tc>
          <w:tcPr>
            <w:tcW w:w="375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ind w:left="60"/>
              <w:jc w:val="left"/>
              <w:rPr>
                <w:sz w:val="11"/>
                <w:szCs w:val="11"/>
              </w:rPr>
            </w:pPr>
            <w:bookmarkStart w:id="1135" w:name="BBDMP0200062" w:colFirst="0" w:colLast="0"/>
            <w:bookmarkStart w:id="1136" w:name="BBDMP02AA062" w:colFirst="1" w:colLast="1"/>
            <w:bookmarkEnd w:id="1122"/>
            <w:bookmarkEnd w:id="1123"/>
            <w:bookmarkEnd w:id="1109"/>
            <w:bookmarkEnd w:id="1110"/>
            <w:r w:rsidRPr="00E13F30">
              <w:rPr>
                <w:sz w:val="11"/>
                <w:szCs w:val="11"/>
              </w:rPr>
              <w:t>Dividendos/JCP prescritos</w:t>
            </w:r>
          </w:p>
        </w:tc>
        <w:tc>
          <w:tcPr>
            <w:tcW w:w="582" w:type="dxa"/>
            <w:tcBorders>
              <w:top w:val="single" w:sz="4" w:space="0" w:color="FFFFFF"/>
              <w:bottom w:val="single" w:sz="4" w:space="0" w:color="FFFFFF"/>
            </w:tcBorders>
            <w:shd w:val="clear" w:color="auto" w:fill="F3F3F3"/>
            <w:vAlign w:val="center"/>
          </w:tcPr>
          <w:p w:rsidR="000E47FE" w:rsidRPr="00895723" w:rsidRDefault="000E47FE" w:rsidP="00895723">
            <w:pPr>
              <w:pStyle w:val="070-TabelaPadro"/>
              <w:spacing w:before="18" w:after="18"/>
              <w:jc w:val="center"/>
              <w:rPr>
                <w:color w:val="1F497D" w:themeColor="text2"/>
                <w:sz w:val="11"/>
                <w:szCs w:val="11"/>
              </w:rPr>
            </w:pP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37" w:name="BBDMP02AB062"/>
            <w:bookmarkEnd w:id="1137"/>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38" w:name="BBDMP02AC062"/>
            <w:bookmarkEnd w:id="1138"/>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39" w:name="BBDMP02AD062"/>
            <w:bookmarkEnd w:id="1139"/>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40" w:name="BBDMP02AE062"/>
            <w:bookmarkEnd w:id="1140"/>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41" w:name="BBDMP02AF062"/>
            <w:bookmarkEnd w:id="1141"/>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42" w:name="BBDMP02AG062"/>
            <w:bookmarkEnd w:id="1142"/>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43" w:name="BBDMP02AH062"/>
            <w:bookmarkEnd w:id="1143"/>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44" w:name="BBDMP02AJ062"/>
            <w:bookmarkEnd w:id="1144"/>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45" w:name="BBDMP02AK062"/>
            <w:bookmarkEnd w:id="1145"/>
            <w:r w:rsidRPr="00E13F30">
              <w:rPr>
                <w:sz w:val="11"/>
                <w:szCs w:val="11"/>
              </w:rPr>
              <w:t>2.655</w:t>
            </w:r>
          </w:p>
        </w:tc>
        <w:tc>
          <w:tcPr>
            <w:tcW w:w="964"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46" w:name="BBDMP02AL062"/>
            <w:bookmarkEnd w:id="1146"/>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47" w:name="BBDMP02AM062"/>
            <w:bookmarkEnd w:id="1147"/>
            <w:r w:rsidRPr="00E13F30">
              <w:rPr>
                <w:sz w:val="11"/>
                <w:szCs w:val="11"/>
              </w:rPr>
              <w:t>2.655</w:t>
            </w:r>
          </w:p>
        </w:tc>
      </w:tr>
      <w:tr w:rsidR="000E47FE" w:rsidRPr="00E13F30" w:rsidTr="00F9543F">
        <w:trPr>
          <w:cantSplit/>
        </w:trPr>
        <w:tc>
          <w:tcPr>
            <w:tcW w:w="375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ind w:left="60"/>
              <w:jc w:val="left"/>
              <w:rPr>
                <w:sz w:val="11"/>
                <w:szCs w:val="11"/>
              </w:rPr>
            </w:pPr>
            <w:bookmarkStart w:id="1148" w:name="BBDMP0200064" w:colFirst="0" w:colLast="0"/>
            <w:bookmarkEnd w:id="1135"/>
            <w:bookmarkEnd w:id="1136"/>
            <w:r w:rsidRPr="00E13F30">
              <w:rPr>
                <w:sz w:val="11"/>
                <w:szCs w:val="11"/>
              </w:rPr>
              <w:t>Realização de reserva de reavaliação em coligadas/controladas</w:t>
            </w:r>
          </w:p>
        </w:tc>
        <w:tc>
          <w:tcPr>
            <w:tcW w:w="582" w:type="dxa"/>
            <w:tcBorders>
              <w:top w:val="single" w:sz="4" w:space="0" w:color="FFFFFF"/>
              <w:bottom w:val="single" w:sz="4" w:space="0" w:color="FFFFFF"/>
            </w:tcBorders>
            <w:shd w:val="clear" w:color="auto" w:fill="E6E6E6"/>
            <w:vAlign w:val="center"/>
          </w:tcPr>
          <w:p w:rsidR="000E47FE" w:rsidRPr="00895723" w:rsidRDefault="000E47FE" w:rsidP="00895723">
            <w:pPr>
              <w:pStyle w:val="070-TabelaPadro"/>
              <w:spacing w:before="18" w:after="18"/>
              <w:jc w:val="center"/>
              <w:rPr>
                <w:color w:val="1F497D" w:themeColor="text2"/>
                <w:sz w:val="11"/>
                <w:szCs w:val="11"/>
              </w:rPr>
            </w:pPr>
            <w:bookmarkStart w:id="1149" w:name="BBDMP02AA064"/>
            <w:bookmarkEnd w:id="1149"/>
            <w:r w:rsidRPr="00895723">
              <w:rPr>
                <w:color w:val="1F497D" w:themeColor="text2"/>
                <w:sz w:val="11"/>
                <w:szCs w:val="11"/>
              </w:rPr>
              <w:t>23.d</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50" w:name="BBDMP02AB064"/>
            <w:bookmarkEnd w:id="1150"/>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51" w:name="BBDMP02AC064"/>
            <w:bookmarkEnd w:id="1151"/>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52" w:name="BBDMP02AD064"/>
            <w:bookmarkEnd w:id="1152"/>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53" w:name="BBDMP02AE064"/>
            <w:bookmarkEnd w:id="1153"/>
            <w:r w:rsidRPr="00E13F30">
              <w:rPr>
                <w:sz w:val="11"/>
                <w:szCs w:val="11"/>
              </w:rPr>
              <w:t>(35)</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54" w:name="BBDMP02AF064"/>
            <w:bookmarkEnd w:id="1154"/>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55" w:name="BBDMP02AG064"/>
            <w:bookmarkEnd w:id="1155"/>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56" w:name="BBDMP02AH064"/>
            <w:bookmarkEnd w:id="1156"/>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57" w:name="BBDMP02AJ064"/>
            <w:bookmarkEnd w:id="1157"/>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58" w:name="BBDMP02AK064"/>
            <w:bookmarkEnd w:id="1158"/>
            <w:r w:rsidRPr="00E13F30">
              <w:rPr>
                <w:sz w:val="11"/>
                <w:szCs w:val="11"/>
              </w:rPr>
              <w:t>35</w:t>
            </w:r>
          </w:p>
        </w:tc>
        <w:tc>
          <w:tcPr>
            <w:tcW w:w="964"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59" w:name="BBDMP02AL064"/>
            <w:bookmarkEnd w:id="1159"/>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60" w:name="BBDMP02AM064"/>
            <w:bookmarkEnd w:id="1160"/>
            <w:r w:rsidRPr="00E13F30">
              <w:rPr>
                <w:sz w:val="11"/>
                <w:szCs w:val="11"/>
              </w:rPr>
              <w:t>--</w:t>
            </w:r>
          </w:p>
        </w:tc>
      </w:tr>
      <w:tr w:rsidR="000E47FE" w:rsidRPr="00E13F30" w:rsidTr="00F9543F">
        <w:trPr>
          <w:cantSplit/>
        </w:trPr>
        <w:tc>
          <w:tcPr>
            <w:tcW w:w="375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ind w:left="60"/>
              <w:jc w:val="left"/>
              <w:rPr>
                <w:sz w:val="11"/>
                <w:szCs w:val="11"/>
              </w:rPr>
            </w:pPr>
            <w:bookmarkStart w:id="1161" w:name="BBDMP0200067" w:colFirst="0" w:colLast="0"/>
            <w:bookmarkStart w:id="1162" w:name="BBDMP02AA067" w:colFirst="1" w:colLast="1"/>
            <w:bookmarkEnd w:id="1148"/>
            <w:r w:rsidRPr="00E13F30">
              <w:rPr>
                <w:sz w:val="11"/>
                <w:szCs w:val="11"/>
              </w:rPr>
              <w:t>Variação de participação dos não controladores</w:t>
            </w:r>
          </w:p>
        </w:tc>
        <w:tc>
          <w:tcPr>
            <w:tcW w:w="582" w:type="dxa"/>
            <w:tcBorders>
              <w:top w:val="single" w:sz="4" w:space="0" w:color="FFFFFF"/>
              <w:bottom w:val="single" w:sz="4" w:space="0" w:color="FFFFFF"/>
            </w:tcBorders>
            <w:shd w:val="clear" w:color="auto" w:fill="F3F3F3"/>
            <w:vAlign w:val="center"/>
          </w:tcPr>
          <w:p w:rsidR="000E47FE" w:rsidRPr="00895723" w:rsidRDefault="000E47FE" w:rsidP="00895723">
            <w:pPr>
              <w:pStyle w:val="070-TabelaPadro"/>
              <w:spacing w:before="18" w:after="18"/>
              <w:jc w:val="center"/>
              <w:rPr>
                <w:color w:val="1F497D" w:themeColor="text2"/>
                <w:sz w:val="11"/>
                <w:szCs w:val="11"/>
              </w:rPr>
            </w:pP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63" w:name="BBDMP02AB067"/>
            <w:bookmarkEnd w:id="1163"/>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64" w:name="BBDMP02AC067"/>
            <w:bookmarkEnd w:id="1164"/>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65" w:name="BBDMP02AD067"/>
            <w:bookmarkEnd w:id="1165"/>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66" w:name="BBDMP02AE067"/>
            <w:bookmarkEnd w:id="1166"/>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67" w:name="BBDMP02AF067"/>
            <w:bookmarkEnd w:id="1167"/>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68" w:name="BBDMP02AG067"/>
            <w:bookmarkEnd w:id="1168"/>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69" w:name="BBDMP02AH067"/>
            <w:bookmarkEnd w:id="1169"/>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70" w:name="BBDMP02AJ067"/>
            <w:bookmarkEnd w:id="1170"/>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71" w:name="BBDMP02AK067"/>
            <w:bookmarkEnd w:id="1171"/>
            <w:r w:rsidRPr="00E13F30">
              <w:rPr>
                <w:sz w:val="11"/>
                <w:szCs w:val="11"/>
              </w:rPr>
              <w:t>--</w:t>
            </w:r>
          </w:p>
        </w:tc>
        <w:tc>
          <w:tcPr>
            <w:tcW w:w="964"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72" w:name="BBDMP02AL067"/>
            <w:bookmarkEnd w:id="1172"/>
            <w:r w:rsidRPr="00E13F30">
              <w:rPr>
                <w:sz w:val="11"/>
                <w:szCs w:val="11"/>
              </w:rPr>
              <w:t>(553.308)</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73" w:name="BBDMP02AM067"/>
            <w:bookmarkEnd w:id="1173"/>
            <w:r w:rsidRPr="00E13F30">
              <w:rPr>
                <w:sz w:val="11"/>
                <w:szCs w:val="11"/>
              </w:rPr>
              <w:t>(553.308)</w:t>
            </w:r>
          </w:p>
        </w:tc>
      </w:tr>
      <w:tr w:rsidR="000E47FE" w:rsidRPr="00E13F30" w:rsidTr="00F9543F">
        <w:trPr>
          <w:cantSplit/>
        </w:trPr>
        <w:tc>
          <w:tcPr>
            <w:tcW w:w="375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ind w:left="60"/>
              <w:jc w:val="left"/>
              <w:rPr>
                <w:sz w:val="11"/>
                <w:szCs w:val="11"/>
              </w:rPr>
            </w:pPr>
            <w:bookmarkStart w:id="1174" w:name="BBDMP0200068" w:colFirst="0" w:colLast="0"/>
            <w:bookmarkEnd w:id="1161"/>
            <w:bookmarkEnd w:id="1162"/>
            <w:r w:rsidRPr="00E13F30">
              <w:rPr>
                <w:sz w:val="11"/>
                <w:szCs w:val="11"/>
              </w:rPr>
              <w:t>Lucro líquido</w:t>
            </w:r>
          </w:p>
        </w:tc>
        <w:tc>
          <w:tcPr>
            <w:tcW w:w="582" w:type="dxa"/>
            <w:tcBorders>
              <w:top w:val="single" w:sz="4" w:space="0" w:color="FFFFFF"/>
              <w:bottom w:val="single" w:sz="4" w:space="0" w:color="FFFFFF"/>
            </w:tcBorders>
            <w:shd w:val="clear" w:color="auto" w:fill="E6E6E6"/>
            <w:vAlign w:val="center"/>
          </w:tcPr>
          <w:p w:rsidR="000E47FE" w:rsidRPr="00895723" w:rsidRDefault="000E47FE" w:rsidP="00895723">
            <w:pPr>
              <w:pStyle w:val="070-TabelaPadro"/>
              <w:spacing w:before="18" w:after="18"/>
              <w:jc w:val="center"/>
              <w:rPr>
                <w:color w:val="1F497D" w:themeColor="text2"/>
                <w:sz w:val="11"/>
                <w:szCs w:val="11"/>
              </w:rPr>
            </w:pPr>
            <w:bookmarkStart w:id="1175" w:name="BBDMP02AA068"/>
            <w:bookmarkEnd w:id="1175"/>
            <w:r w:rsidRPr="00895723">
              <w:rPr>
                <w:color w:val="1F497D" w:themeColor="text2"/>
                <w:sz w:val="11"/>
                <w:szCs w:val="11"/>
              </w:rPr>
              <w:t>23.h</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76" w:name="BBDMP02AB068"/>
            <w:bookmarkEnd w:id="1176"/>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77" w:name="BBDMP02AC068"/>
            <w:bookmarkEnd w:id="1177"/>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78" w:name="BBDMP02AD068"/>
            <w:bookmarkEnd w:id="1178"/>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79" w:name="BBDMP02AE068"/>
            <w:bookmarkEnd w:id="1179"/>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80" w:name="BBDMP02AF068"/>
            <w:bookmarkEnd w:id="1180"/>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81" w:name="BBDMP02AG068"/>
            <w:bookmarkEnd w:id="1181"/>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82" w:name="BBDMP02AH068"/>
            <w:bookmarkEnd w:id="1182"/>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83" w:name="BBDMP02AJ068"/>
            <w:bookmarkEnd w:id="1183"/>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84" w:name="BBDMP02AK068"/>
            <w:bookmarkEnd w:id="1184"/>
            <w:r w:rsidRPr="00E13F30">
              <w:rPr>
                <w:sz w:val="11"/>
                <w:szCs w:val="11"/>
              </w:rPr>
              <w:t>9.749.601</w:t>
            </w:r>
          </w:p>
        </w:tc>
        <w:tc>
          <w:tcPr>
            <w:tcW w:w="964"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85" w:name="BBDMP02AL068"/>
            <w:bookmarkEnd w:id="1185"/>
            <w:r w:rsidRPr="00E13F30">
              <w:rPr>
                <w:sz w:val="11"/>
                <w:szCs w:val="11"/>
              </w:rPr>
              <w:t>713.900</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186" w:name="BBDMP02AM068"/>
            <w:bookmarkEnd w:id="1186"/>
            <w:r w:rsidRPr="00E13F30">
              <w:rPr>
                <w:sz w:val="11"/>
                <w:szCs w:val="11"/>
              </w:rPr>
              <w:t>10.463.501</w:t>
            </w:r>
          </w:p>
        </w:tc>
      </w:tr>
      <w:tr w:rsidR="000E47FE" w:rsidRPr="00E13F30" w:rsidTr="00F9543F">
        <w:trPr>
          <w:cantSplit/>
        </w:trPr>
        <w:tc>
          <w:tcPr>
            <w:tcW w:w="375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ind w:left="60"/>
              <w:jc w:val="left"/>
              <w:rPr>
                <w:sz w:val="11"/>
                <w:szCs w:val="11"/>
              </w:rPr>
            </w:pPr>
            <w:bookmarkStart w:id="1187" w:name="BBDMP0200069" w:colFirst="0" w:colLast="0"/>
            <w:bookmarkStart w:id="1188" w:name="BBDMP02AA069" w:colFirst="1" w:colLast="1"/>
            <w:bookmarkEnd w:id="1174"/>
            <w:r w:rsidRPr="00E13F30">
              <w:rPr>
                <w:sz w:val="11"/>
                <w:szCs w:val="11"/>
              </w:rPr>
              <w:t>Juros sobre instrumento elegível ao capital principal</w:t>
            </w:r>
          </w:p>
        </w:tc>
        <w:tc>
          <w:tcPr>
            <w:tcW w:w="582" w:type="dxa"/>
            <w:tcBorders>
              <w:top w:val="single" w:sz="4" w:space="0" w:color="FFFFFF"/>
              <w:bottom w:val="single" w:sz="4" w:space="0" w:color="FFFFFF"/>
            </w:tcBorders>
            <w:shd w:val="clear" w:color="auto" w:fill="F3F3F3"/>
            <w:vAlign w:val="center"/>
          </w:tcPr>
          <w:p w:rsidR="000E47FE" w:rsidRPr="00895723" w:rsidRDefault="000E47FE" w:rsidP="00895723">
            <w:pPr>
              <w:pStyle w:val="070-TabelaPadro"/>
              <w:spacing w:before="18" w:after="18"/>
              <w:jc w:val="center"/>
              <w:rPr>
                <w:color w:val="1F497D" w:themeColor="text2"/>
                <w:sz w:val="11"/>
                <w:szCs w:val="11"/>
              </w:rPr>
            </w:pP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89" w:name="BBDMP02AB069"/>
            <w:bookmarkEnd w:id="1189"/>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90" w:name="BBDMP02AC069"/>
            <w:bookmarkEnd w:id="1190"/>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91" w:name="BBDMP02AD069"/>
            <w:bookmarkEnd w:id="1191"/>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92" w:name="BBDMP02AE069"/>
            <w:bookmarkEnd w:id="1192"/>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93" w:name="BBDMP02AF069"/>
            <w:bookmarkEnd w:id="1193"/>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94" w:name="BBDMP02AG069"/>
            <w:bookmarkEnd w:id="1194"/>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95" w:name="BBDMP02AH069"/>
            <w:bookmarkEnd w:id="1195"/>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96" w:name="BBDMP02AJ069"/>
            <w:bookmarkEnd w:id="1196"/>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97" w:name="BBDMP02AK069"/>
            <w:bookmarkEnd w:id="1197"/>
            <w:r w:rsidRPr="00E13F30">
              <w:rPr>
                <w:sz w:val="11"/>
                <w:szCs w:val="11"/>
              </w:rPr>
              <w:t>(70.560)</w:t>
            </w:r>
          </w:p>
        </w:tc>
        <w:tc>
          <w:tcPr>
            <w:tcW w:w="964"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98" w:name="BBDMP02AL069"/>
            <w:bookmarkEnd w:id="1198"/>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199" w:name="BBDMP02AM069"/>
            <w:bookmarkEnd w:id="1199"/>
            <w:r w:rsidRPr="00E13F30">
              <w:rPr>
                <w:sz w:val="11"/>
                <w:szCs w:val="11"/>
              </w:rPr>
              <w:t>(70.560)</w:t>
            </w:r>
          </w:p>
        </w:tc>
      </w:tr>
      <w:tr w:rsidR="000E47FE" w:rsidRPr="00E13F30" w:rsidTr="00F9543F">
        <w:trPr>
          <w:cantSplit/>
        </w:trPr>
        <w:tc>
          <w:tcPr>
            <w:tcW w:w="375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ind w:left="60"/>
              <w:jc w:val="left"/>
              <w:rPr>
                <w:sz w:val="11"/>
                <w:szCs w:val="11"/>
              </w:rPr>
            </w:pPr>
            <w:bookmarkStart w:id="1200" w:name="BBDMP0200070" w:colFirst="0" w:colLast="0"/>
            <w:bookmarkStart w:id="1201" w:name="BBDMP02AA070" w:colFirst="1" w:colLast="1"/>
            <w:bookmarkEnd w:id="1187"/>
            <w:bookmarkEnd w:id="1188"/>
            <w:r w:rsidRPr="00E13F30">
              <w:rPr>
                <w:sz w:val="11"/>
                <w:szCs w:val="11"/>
              </w:rPr>
              <w:t>Resultado não realizado</w:t>
            </w:r>
          </w:p>
        </w:tc>
        <w:tc>
          <w:tcPr>
            <w:tcW w:w="582" w:type="dxa"/>
            <w:tcBorders>
              <w:top w:val="single" w:sz="4" w:space="0" w:color="FFFFFF"/>
              <w:bottom w:val="single" w:sz="4" w:space="0" w:color="FFFFFF"/>
            </w:tcBorders>
            <w:shd w:val="clear" w:color="auto" w:fill="E6E6E6"/>
            <w:vAlign w:val="center"/>
          </w:tcPr>
          <w:p w:rsidR="000E47FE" w:rsidRPr="00895723" w:rsidRDefault="000E47FE" w:rsidP="00895723">
            <w:pPr>
              <w:pStyle w:val="070-TabelaPadro"/>
              <w:spacing w:before="18" w:after="18"/>
              <w:jc w:val="center"/>
              <w:rPr>
                <w:color w:val="1F497D" w:themeColor="text2"/>
                <w:sz w:val="11"/>
                <w:szCs w:val="11"/>
              </w:rPr>
            </w:pP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02" w:name="BBDMP02AB070"/>
            <w:bookmarkEnd w:id="1202"/>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03" w:name="BBDMP02AC070"/>
            <w:bookmarkEnd w:id="1203"/>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04" w:name="BBDMP02AD070"/>
            <w:bookmarkEnd w:id="1204"/>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05" w:name="BBDMP02AE070"/>
            <w:bookmarkEnd w:id="1205"/>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06" w:name="BBDMP02AF070"/>
            <w:bookmarkEnd w:id="1206"/>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07" w:name="BBDMP02AG070"/>
            <w:bookmarkEnd w:id="1207"/>
            <w:r w:rsidRPr="00E13F30">
              <w:rPr>
                <w:sz w:val="11"/>
                <w:szCs w:val="11"/>
              </w:rPr>
              <w:t>(45.392)</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08" w:name="BBDMP02AH070"/>
            <w:bookmarkEnd w:id="1208"/>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09" w:name="BBDMP02AJ070"/>
            <w:bookmarkEnd w:id="1209"/>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10" w:name="BBDMP02AK070"/>
            <w:bookmarkEnd w:id="1210"/>
            <w:r w:rsidRPr="00E13F30">
              <w:rPr>
                <w:sz w:val="11"/>
                <w:szCs w:val="11"/>
              </w:rPr>
              <w:t>45.392</w:t>
            </w:r>
          </w:p>
        </w:tc>
        <w:tc>
          <w:tcPr>
            <w:tcW w:w="964"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11" w:name="BBDMP02AL070"/>
            <w:bookmarkEnd w:id="1211"/>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12" w:name="BBDMP02AM070"/>
            <w:bookmarkEnd w:id="1212"/>
            <w:r w:rsidRPr="00E13F30">
              <w:rPr>
                <w:sz w:val="11"/>
                <w:szCs w:val="11"/>
              </w:rPr>
              <w:t>--</w:t>
            </w:r>
          </w:p>
        </w:tc>
      </w:tr>
      <w:tr w:rsidR="000E47FE" w:rsidRPr="00E13F30" w:rsidTr="00F9543F">
        <w:trPr>
          <w:cantSplit/>
        </w:trPr>
        <w:tc>
          <w:tcPr>
            <w:tcW w:w="375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ind w:left="60"/>
              <w:jc w:val="left"/>
              <w:rPr>
                <w:sz w:val="11"/>
                <w:szCs w:val="11"/>
              </w:rPr>
            </w:pPr>
            <w:bookmarkStart w:id="1213" w:name="BBDMP0200071" w:colFirst="0" w:colLast="0"/>
            <w:bookmarkEnd w:id="1200"/>
            <w:bookmarkEnd w:id="1201"/>
            <w:r w:rsidRPr="00E13F30">
              <w:rPr>
                <w:sz w:val="11"/>
                <w:szCs w:val="11"/>
              </w:rPr>
              <w:t>Destinações:</w:t>
            </w:r>
            <w:r w:rsidRPr="00E13F30">
              <w:rPr>
                <w:sz w:val="11"/>
                <w:szCs w:val="11"/>
              </w:rPr>
              <w:tab/>
              <w:t>- Reservas</w:t>
            </w:r>
          </w:p>
        </w:tc>
        <w:tc>
          <w:tcPr>
            <w:tcW w:w="582" w:type="dxa"/>
            <w:tcBorders>
              <w:top w:val="single" w:sz="4" w:space="0" w:color="FFFFFF"/>
              <w:bottom w:val="single" w:sz="4" w:space="0" w:color="FFFFFF"/>
            </w:tcBorders>
            <w:shd w:val="clear" w:color="auto" w:fill="F3F3F3"/>
            <w:vAlign w:val="center"/>
          </w:tcPr>
          <w:p w:rsidR="000E47FE" w:rsidRPr="00895723" w:rsidRDefault="000E47FE" w:rsidP="00895723">
            <w:pPr>
              <w:pStyle w:val="070-TabelaPadro"/>
              <w:spacing w:before="18" w:after="18"/>
              <w:jc w:val="center"/>
              <w:rPr>
                <w:color w:val="1F497D" w:themeColor="text2"/>
                <w:sz w:val="11"/>
                <w:szCs w:val="11"/>
              </w:rPr>
            </w:pPr>
            <w:bookmarkStart w:id="1214" w:name="BBDMP02AA071"/>
            <w:bookmarkEnd w:id="1214"/>
            <w:r w:rsidRPr="00895723">
              <w:rPr>
                <w:color w:val="1F497D" w:themeColor="text2"/>
                <w:sz w:val="11"/>
                <w:szCs w:val="11"/>
              </w:rPr>
              <w:t>23.g</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15" w:name="BBDMP02AB071"/>
            <w:bookmarkEnd w:id="1215"/>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16" w:name="BBDMP02AC071"/>
            <w:bookmarkEnd w:id="1216"/>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17" w:name="BBDMP02AD071"/>
            <w:bookmarkEnd w:id="1217"/>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18" w:name="BBDMP02AE071"/>
            <w:bookmarkEnd w:id="1218"/>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19" w:name="BBDMP02AF071"/>
            <w:bookmarkEnd w:id="1219"/>
            <w:r w:rsidRPr="00E13F30">
              <w:rPr>
                <w:sz w:val="11"/>
                <w:szCs w:val="11"/>
              </w:rPr>
              <w:t>486.221</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20" w:name="BBDMP02AG071"/>
            <w:bookmarkEnd w:id="1220"/>
            <w:r w:rsidRPr="00E13F30">
              <w:rPr>
                <w:sz w:val="11"/>
                <w:szCs w:val="11"/>
              </w:rPr>
              <w:t>8.724.657</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21" w:name="BBDMP02AH071"/>
            <w:bookmarkEnd w:id="1221"/>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22" w:name="BBDMP02AJ071"/>
            <w:bookmarkEnd w:id="1222"/>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23" w:name="BBDMP02AK071"/>
            <w:bookmarkEnd w:id="1223"/>
            <w:r w:rsidRPr="00E13F30">
              <w:rPr>
                <w:sz w:val="11"/>
                <w:szCs w:val="11"/>
              </w:rPr>
              <w:t>(9.210.878)</w:t>
            </w:r>
          </w:p>
        </w:tc>
        <w:tc>
          <w:tcPr>
            <w:tcW w:w="964"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24" w:name="BBDMP02AL071"/>
            <w:bookmarkEnd w:id="1224"/>
            <w:r w:rsidRPr="00E13F30">
              <w:rPr>
                <w:sz w:val="11"/>
                <w:szCs w:val="11"/>
              </w:rPr>
              <w:t>--</w:t>
            </w:r>
          </w:p>
        </w:tc>
        <w:tc>
          <w:tcPr>
            <w:tcW w:w="936" w:type="dxa"/>
            <w:tcBorders>
              <w:top w:val="single" w:sz="4" w:space="0" w:color="FFFFFF"/>
              <w:bottom w:val="single" w:sz="4" w:space="0" w:color="FFFFFF"/>
            </w:tcBorders>
            <w:shd w:val="clear" w:color="auto" w:fill="F3F3F3"/>
            <w:vAlign w:val="center"/>
          </w:tcPr>
          <w:p w:rsidR="000E47FE" w:rsidRPr="00E13F30" w:rsidRDefault="000E47FE" w:rsidP="00E13F30">
            <w:pPr>
              <w:pStyle w:val="070-TabelaPadro"/>
              <w:spacing w:before="18" w:after="18"/>
              <w:rPr>
                <w:sz w:val="11"/>
                <w:szCs w:val="11"/>
              </w:rPr>
            </w:pPr>
            <w:bookmarkStart w:id="1225" w:name="BBDMP02AM071"/>
            <w:bookmarkEnd w:id="1225"/>
            <w:r w:rsidRPr="00E13F30">
              <w:rPr>
                <w:sz w:val="11"/>
                <w:szCs w:val="11"/>
              </w:rPr>
              <w:t>--</w:t>
            </w:r>
          </w:p>
        </w:tc>
      </w:tr>
      <w:tr w:rsidR="000E47FE" w:rsidRPr="00E13F30" w:rsidTr="00F9543F">
        <w:trPr>
          <w:cantSplit/>
        </w:trPr>
        <w:tc>
          <w:tcPr>
            <w:tcW w:w="375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ind w:left="852"/>
              <w:jc w:val="left"/>
              <w:rPr>
                <w:sz w:val="11"/>
                <w:szCs w:val="11"/>
              </w:rPr>
            </w:pPr>
            <w:bookmarkStart w:id="1226" w:name="BBDMP0200072" w:colFirst="0" w:colLast="0"/>
            <w:bookmarkEnd w:id="1213"/>
            <w:r w:rsidRPr="00E13F30">
              <w:rPr>
                <w:sz w:val="11"/>
                <w:szCs w:val="11"/>
              </w:rPr>
              <w:t>- Dividendos</w:t>
            </w:r>
          </w:p>
        </w:tc>
        <w:tc>
          <w:tcPr>
            <w:tcW w:w="582" w:type="dxa"/>
            <w:tcBorders>
              <w:top w:val="single" w:sz="4" w:space="0" w:color="FFFFFF"/>
              <w:bottom w:val="single" w:sz="4" w:space="0" w:color="FFFFFF"/>
            </w:tcBorders>
            <w:shd w:val="clear" w:color="auto" w:fill="E6E6E6"/>
            <w:vAlign w:val="center"/>
          </w:tcPr>
          <w:p w:rsidR="000E47FE" w:rsidRPr="00895723" w:rsidRDefault="000E47FE" w:rsidP="00895723">
            <w:pPr>
              <w:pStyle w:val="070-TabelaPadro"/>
              <w:spacing w:before="18" w:after="18"/>
              <w:jc w:val="center"/>
              <w:rPr>
                <w:color w:val="1F497D" w:themeColor="text2"/>
                <w:sz w:val="11"/>
                <w:szCs w:val="11"/>
              </w:rPr>
            </w:pPr>
            <w:bookmarkStart w:id="1227" w:name="BBDMP02AA072"/>
            <w:bookmarkEnd w:id="1227"/>
            <w:r w:rsidRPr="00895723">
              <w:rPr>
                <w:color w:val="1F497D" w:themeColor="text2"/>
                <w:sz w:val="11"/>
                <w:szCs w:val="11"/>
              </w:rPr>
              <w:t>23.g</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28" w:name="BBDMP02AB072"/>
            <w:bookmarkEnd w:id="1228"/>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29" w:name="BBDMP02AC072"/>
            <w:bookmarkEnd w:id="1229"/>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30" w:name="BBDMP02AD072"/>
            <w:bookmarkEnd w:id="1230"/>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31" w:name="BBDMP02AE072"/>
            <w:bookmarkEnd w:id="1231"/>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32" w:name="BBDMP02AF072"/>
            <w:bookmarkEnd w:id="1232"/>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33" w:name="BBDMP02AG072"/>
            <w:bookmarkEnd w:id="1233"/>
            <w:r w:rsidRPr="00E13F30">
              <w:rPr>
                <w:sz w:val="11"/>
                <w:szCs w:val="11"/>
              </w:rPr>
              <w:t>(212.107)</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34" w:name="BBDMP02AH072"/>
            <w:bookmarkEnd w:id="1234"/>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35" w:name="BBDMP02AJ072"/>
            <w:bookmarkEnd w:id="1235"/>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36" w:name="BBDMP02AK072"/>
            <w:bookmarkEnd w:id="1236"/>
            <w:r w:rsidRPr="00E13F30">
              <w:rPr>
                <w:sz w:val="11"/>
                <w:szCs w:val="11"/>
              </w:rPr>
              <w:t>--</w:t>
            </w:r>
          </w:p>
        </w:tc>
        <w:tc>
          <w:tcPr>
            <w:tcW w:w="964"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37" w:name="BBDMP02AL072"/>
            <w:bookmarkEnd w:id="1237"/>
            <w:r w:rsidRPr="00E13F30">
              <w:rPr>
                <w:sz w:val="11"/>
                <w:szCs w:val="11"/>
              </w:rPr>
              <w:t>--</w:t>
            </w:r>
          </w:p>
        </w:tc>
        <w:tc>
          <w:tcPr>
            <w:tcW w:w="936" w:type="dxa"/>
            <w:tcBorders>
              <w:top w:val="single" w:sz="4" w:space="0" w:color="FFFFFF"/>
              <w:bottom w:val="single" w:sz="4" w:space="0" w:color="FFFFFF"/>
            </w:tcBorders>
            <w:shd w:val="clear" w:color="auto" w:fill="E6E6E6"/>
            <w:vAlign w:val="center"/>
          </w:tcPr>
          <w:p w:rsidR="000E47FE" w:rsidRPr="00E13F30" w:rsidRDefault="000E47FE" w:rsidP="00E13F30">
            <w:pPr>
              <w:pStyle w:val="070-TabelaPadro"/>
              <w:spacing w:before="18" w:after="18"/>
              <w:rPr>
                <w:sz w:val="11"/>
                <w:szCs w:val="11"/>
              </w:rPr>
            </w:pPr>
            <w:bookmarkStart w:id="1238" w:name="BBDMP02AM072"/>
            <w:bookmarkEnd w:id="1238"/>
            <w:r w:rsidRPr="00E13F30">
              <w:rPr>
                <w:sz w:val="11"/>
                <w:szCs w:val="11"/>
              </w:rPr>
              <w:t>(212.107)</w:t>
            </w:r>
          </w:p>
        </w:tc>
      </w:tr>
      <w:tr w:rsidR="000E47FE" w:rsidRPr="00E13F30" w:rsidTr="00F9543F">
        <w:trPr>
          <w:cantSplit/>
        </w:trPr>
        <w:tc>
          <w:tcPr>
            <w:tcW w:w="375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ind w:left="852"/>
              <w:jc w:val="left"/>
              <w:rPr>
                <w:sz w:val="11"/>
                <w:szCs w:val="11"/>
              </w:rPr>
            </w:pPr>
            <w:bookmarkStart w:id="1239" w:name="BBDMP0200073" w:colFirst="0" w:colLast="0"/>
            <w:bookmarkEnd w:id="1226"/>
            <w:r w:rsidRPr="00E13F30">
              <w:rPr>
                <w:sz w:val="11"/>
                <w:szCs w:val="11"/>
              </w:rPr>
              <w:t>- Juros sobre o capital próprio</w:t>
            </w:r>
          </w:p>
        </w:tc>
        <w:tc>
          <w:tcPr>
            <w:tcW w:w="582" w:type="dxa"/>
            <w:tcBorders>
              <w:top w:val="single" w:sz="4" w:space="0" w:color="FFFFFF"/>
              <w:bottom w:val="single" w:sz="4" w:space="0" w:color="auto"/>
            </w:tcBorders>
            <w:shd w:val="clear" w:color="auto" w:fill="F3F3F3"/>
            <w:vAlign w:val="center"/>
          </w:tcPr>
          <w:p w:rsidR="000E47FE" w:rsidRPr="00895723" w:rsidRDefault="000E47FE" w:rsidP="00895723">
            <w:pPr>
              <w:pStyle w:val="070-TabelaPadro"/>
              <w:spacing w:before="18" w:after="18"/>
              <w:jc w:val="center"/>
              <w:rPr>
                <w:color w:val="1F497D" w:themeColor="text2"/>
                <w:sz w:val="11"/>
                <w:szCs w:val="11"/>
              </w:rPr>
            </w:pPr>
            <w:bookmarkStart w:id="1240" w:name="BBDMP02AA073"/>
            <w:bookmarkEnd w:id="1240"/>
            <w:r w:rsidRPr="00895723">
              <w:rPr>
                <w:color w:val="1F497D" w:themeColor="text2"/>
                <w:sz w:val="11"/>
                <w:szCs w:val="11"/>
              </w:rPr>
              <w:t>23.g</w:t>
            </w:r>
          </w:p>
        </w:tc>
        <w:tc>
          <w:tcPr>
            <w:tcW w:w="93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41" w:name="BBDMP02AB073"/>
            <w:bookmarkEnd w:id="1241"/>
            <w:r w:rsidRPr="00E13F30">
              <w:rPr>
                <w:sz w:val="11"/>
                <w:szCs w:val="11"/>
              </w:rPr>
              <w:t>--</w:t>
            </w:r>
          </w:p>
        </w:tc>
        <w:tc>
          <w:tcPr>
            <w:tcW w:w="93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42" w:name="BBDMP02AC073"/>
            <w:bookmarkEnd w:id="1242"/>
            <w:r w:rsidRPr="00E13F30">
              <w:rPr>
                <w:sz w:val="11"/>
                <w:szCs w:val="11"/>
              </w:rPr>
              <w:t>--</w:t>
            </w:r>
          </w:p>
        </w:tc>
        <w:tc>
          <w:tcPr>
            <w:tcW w:w="93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43" w:name="BBDMP02AD073"/>
            <w:bookmarkEnd w:id="1243"/>
            <w:r w:rsidRPr="00E13F30">
              <w:rPr>
                <w:sz w:val="11"/>
                <w:szCs w:val="11"/>
              </w:rPr>
              <w:t>--</w:t>
            </w:r>
          </w:p>
        </w:tc>
        <w:tc>
          <w:tcPr>
            <w:tcW w:w="93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44" w:name="BBDMP02AE073"/>
            <w:bookmarkEnd w:id="1244"/>
            <w:r w:rsidRPr="00E13F30">
              <w:rPr>
                <w:sz w:val="11"/>
                <w:szCs w:val="11"/>
              </w:rPr>
              <w:t>--</w:t>
            </w:r>
          </w:p>
        </w:tc>
        <w:tc>
          <w:tcPr>
            <w:tcW w:w="93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45" w:name="BBDMP02AF073"/>
            <w:bookmarkEnd w:id="1245"/>
            <w:r w:rsidRPr="00E13F30">
              <w:rPr>
                <w:sz w:val="11"/>
                <w:szCs w:val="11"/>
              </w:rPr>
              <w:t>--</w:t>
            </w:r>
          </w:p>
        </w:tc>
        <w:tc>
          <w:tcPr>
            <w:tcW w:w="93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46" w:name="BBDMP02AG073"/>
            <w:bookmarkEnd w:id="1246"/>
            <w:r w:rsidRPr="00E13F30">
              <w:rPr>
                <w:sz w:val="11"/>
                <w:szCs w:val="11"/>
              </w:rPr>
              <w:t>(2.336.942)</w:t>
            </w:r>
          </w:p>
        </w:tc>
        <w:tc>
          <w:tcPr>
            <w:tcW w:w="93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47" w:name="BBDMP02AH073"/>
            <w:bookmarkEnd w:id="1247"/>
            <w:r w:rsidRPr="00E13F30">
              <w:rPr>
                <w:sz w:val="11"/>
                <w:szCs w:val="11"/>
              </w:rPr>
              <w:t>--</w:t>
            </w:r>
          </w:p>
        </w:tc>
        <w:tc>
          <w:tcPr>
            <w:tcW w:w="93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48" w:name="BBDMP02AJ073"/>
            <w:bookmarkEnd w:id="1248"/>
            <w:r w:rsidRPr="00E13F30">
              <w:rPr>
                <w:sz w:val="11"/>
                <w:szCs w:val="11"/>
              </w:rPr>
              <w:t>--</w:t>
            </w:r>
          </w:p>
        </w:tc>
        <w:tc>
          <w:tcPr>
            <w:tcW w:w="93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49" w:name="BBDMP02AK073"/>
            <w:bookmarkEnd w:id="1249"/>
            <w:r w:rsidRPr="00E13F30">
              <w:rPr>
                <w:sz w:val="11"/>
                <w:szCs w:val="11"/>
              </w:rPr>
              <w:t>(516.245)</w:t>
            </w:r>
          </w:p>
        </w:tc>
        <w:tc>
          <w:tcPr>
            <w:tcW w:w="964"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50" w:name="BBDMP02AL073"/>
            <w:bookmarkEnd w:id="1250"/>
            <w:r w:rsidRPr="00E13F30">
              <w:rPr>
                <w:sz w:val="11"/>
                <w:szCs w:val="11"/>
              </w:rPr>
              <w:t>--</w:t>
            </w:r>
          </w:p>
        </w:tc>
        <w:tc>
          <w:tcPr>
            <w:tcW w:w="936" w:type="dxa"/>
            <w:tcBorders>
              <w:top w:val="single" w:sz="4" w:space="0" w:color="FFFFFF"/>
              <w:bottom w:val="single" w:sz="4" w:space="0" w:color="auto"/>
            </w:tcBorders>
            <w:shd w:val="clear" w:color="auto" w:fill="F3F3F3"/>
            <w:vAlign w:val="center"/>
          </w:tcPr>
          <w:p w:rsidR="000E47FE" w:rsidRPr="00E13F30" w:rsidRDefault="000E47FE" w:rsidP="00E13F30">
            <w:pPr>
              <w:pStyle w:val="070-TabelaPadro"/>
              <w:spacing w:before="18" w:after="18"/>
              <w:rPr>
                <w:sz w:val="11"/>
                <w:szCs w:val="11"/>
              </w:rPr>
            </w:pPr>
            <w:bookmarkStart w:id="1251" w:name="BBDMP02AM073"/>
            <w:bookmarkEnd w:id="1251"/>
            <w:r w:rsidRPr="00E13F30">
              <w:rPr>
                <w:sz w:val="11"/>
                <w:szCs w:val="11"/>
              </w:rPr>
              <w:t>(2.853.187)</w:t>
            </w:r>
          </w:p>
        </w:tc>
      </w:tr>
      <w:tr w:rsidR="000E47FE" w:rsidRPr="00E13F30" w:rsidTr="00F9543F">
        <w:trPr>
          <w:cantSplit/>
        </w:trPr>
        <w:tc>
          <w:tcPr>
            <w:tcW w:w="375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jc w:val="left"/>
              <w:rPr>
                <w:b/>
                <w:sz w:val="11"/>
                <w:szCs w:val="11"/>
              </w:rPr>
            </w:pPr>
            <w:bookmarkStart w:id="1252" w:name="BBDMP0200074" w:colFirst="0" w:colLast="0"/>
            <w:bookmarkStart w:id="1253" w:name="BBDMP02AA074" w:colFirst="1" w:colLast="1"/>
            <w:bookmarkEnd w:id="1239"/>
            <w:r w:rsidRPr="00E13F30">
              <w:rPr>
                <w:b/>
                <w:sz w:val="11"/>
                <w:szCs w:val="11"/>
              </w:rPr>
              <w:t>Saldos em 30.06.2021</w:t>
            </w:r>
          </w:p>
        </w:tc>
        <w:tc>
          <w:tcPr>
            <w:tcW w:w="582" w:type="dxa"/>
            <w:tcBorders>
              <w:top w:val="single" w:sz="4" w:space="0" w:color="auto"/>
              <w:bottom w:val="single" w:sz="4" w:space="0" w:color="auto"/>
            </w:tcBorders>
            <w:shd w:val="clear" w:color="auto" w:fill="E6E6E6"/>
            <w:vAlign w:val="center"/>
          </w:tcPr>
          <w:p w:rsidR="000E47FE" w:rsidRPr="00895723" w:rsidRDefault="000E47FE" w:rsidP="00895723">
            <w:pPr>
              <w:pStyle w:val="070-TabelaPadro"/>
              <w:spacing w:before="18" w:after="18"/>
              <w:jc w:val="center"/>
              <w:rPr>
                <w:b/>
                <w:color w:val="1F497D" w:themeColor="text2"/>
                <w:sz w:val="11"/>
                <w:szCs w:val="11"/>
              </w:rPr>
            </w:pPr>
          </w:p>
        </w:tc>
        <w:tc>
          <w:tcPr>
            <w:tcW w:w="93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54" w:name="BBDMP02AB074"/>
            <w:bookmarkEnd w:id="1254"/>
            <w:r w:rsidRPr="00E13F30">
              <w:rPr>
                <w:b/>
                <w:sz w:val="11"/>
                <w:szCs w:val="11"/>
              </w:rPr>
              <w:t>90.000.023</w:t>
            </w:r>
          </w:p>
        </w:tc>
        <w:tc>
          <w:tcPr>
            <w:tcW w:w="93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55" w:name="BBDMP02AC074"/>
            <w:bookmarkEnd w:id="1255"/>
            <w:r w:rsidRPr="00E13F30">
              <w:rPr>
                <w:b/>
                <w:sz w:val="11"/>
                <w:szCs w:val="11"/>
              </w:rPr>
              <w:t>8.100.000</w:t>
            </w:r>
          </w:p>
        </w:tc>
        <w:tc>
          <w:tcPr>
            <w:tcW w:w="93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56" w:name="BBDMP02AD074"/>
            <w:bookmarkEnd w:id="1256"/>
            <w:r w:rsidRPr="00E13F30">
              <w:rPr>
                <w:b/>
                <w:sz w:val="11"/>
                <w:szCs w:val="11"/>
              </w:rPr>
              <w:t>1.401.177</w:t>
            </w:r>
          </w:p>
        </w:tc>
        <w:tc>
          <w:tcPr>
            <w:tcW w:w="93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57" w:name="BBDMP02AE074"/>
            <w:bookmarkEnd w:id="1257"/>
            <w:r w:rsidRPr="00E13F30">
              <w:rPr>
                <w:b/>
                <w:sz w:val="11"/>
                <w:szCs w:val="11"/>
              </w:rPr>
              <w:t>2.005</w:t>
            </w:r>
          </w:p>
        </w:tc>
        <w:tc>
          <w:tcPr>
            <w:tcW w:w="93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58" w:name="BBDMP02AF074"/>
            <w:bookmarkEnd w:id="1258"/>
            <w:r w:rsidRPr="00E13F30">
              <w:rPr>
                <w:b/>
                <w:sz w:val="11"/>
                <w:szCs w:val="11"/>
              </w:rPr>
              <w:t>9.745.293</w:t>
            </w:r>
          </w:p>
        </w:tc>
        <w:tc>
          <w:tcPr>
            <w:tcW w:w="93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59" w:name="BBDMP02AG074"/>
            <w:bookmarkEnd w:id="1259"/>
            <w:r w:rsidRPr="00E13F30">
              <w:rPr>
                <w:b/>
                <w:sz w:val="11"/>
                <w:szCs w:val="11"/>
              </w:rPr>
              <w:t>36.069.603</w:t>
            </w:r>
          </w:p>
        </w:tc>
        <w:tc>
          <w:tcPr>
            <w:tcW w:w="93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60" w:name="BBDMP02AH074"/>
            <w:bookmarkEnd w:id="1260"/>
            <w:r w:rsidRPr="00E13F30">
              <w:rPr>
                <w:b/>
                <w:sz w:val="11"/>
                <w:szCs w:val="11"/>
              </w:rPr>
              <w:t>(1.798.156)</w:t>
            </w:r>
          </w:p>
        </w:tc>
        <w:tc>
          <w:tcPr>
            <w:tcW w:w="93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61" w:name="BBDMP02AJ074"/>
            <w:bookmarkEnd w:id="1261"/>
            <w:r w:rsidRPr="00E13F30">
              <w:rPr>
                <w:b/>
                <w:sz w:val="11"/>
                <w:szCs w:val="11"/>
              </w:rPr>
              <w:t>(276.913)</w:t>
            </w:r>
          </w:p>
        </w:tc>
        <w:tc>
          <w:tcPr>
            <w:tcW w:w="93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62" w:name="BBDMP02AK074"/>
            <w:bookmarkEnd w:id="1262"/>
            <w:r w:rsidRPr="00E13F30">
              <w:rPr>
                <w:b/>
                <w:sz w:val="11"/>
                <w:szCs w:val="11"/>
              </w:rPr>
              <w:t>--</w:t>
            </w:r>
          </w:p>
        </w:tc>
        <w:tc>
          <w:tcPr>
            <w:tcW w:w="964"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63" w:name="BBDMP02AL074"/>
            <w:bookmarkEnd w:id="1263"/>
            <w:r w:rsidRPr="00E13F30">
              <w:rPr>
                <w:b/>
                <w:sz w:val="11"/>
                <w:szCs w:val="11"/>
              </w:rPr>
              <w:t>2.564.049</w:t>
            </w:r>
          </w:p>
        </w:tc>
        <w:tc>
          <w:tcPr>
            <w:tcW w:w="936" w:type="dxa"/>
            <w:tcBorders>
              <w:top w:val="single" w:sz="4" w:space="0" w:color="auto"/>
              <w:bottom w:val="single" w:sz="4" w:space="0" w:color="auto"/>
            </w:tcBorders>
            <w:shd w:val="clear" w:color="auto" w:fill="E6E6E6"/>
            <w:vAlign w:val="center"/>
          </w:tcPr>
          <w:p w:rsidR="000E47FE" w:rsidRPr="00E13F30" w:rsidRDefault="000E47FE" w:rsidP="00E13F30">
            <w:pPr>
              <w:pStyle w:val="070-TabelaPadro"/>
              <w:spacing w:before="18" w:after="18"/>
              <w:rPr>
                <w:b/>
                <w:sz w:val="11"/>
                <w:szCs w:val="11"/>
              </w:rPr>
            </w:pPr>
            <w:bookmarkStart w:id="1264" w:name="BBDMP02AM074"/>
            <w:bookmarkEnd w:id="1264"/>
            <w:r w:rsidRPr="00E13F30">
              <w:rPr>
                <w:b/>
                <w:sz w:val="11"/>
                <w:szCs w:val="11"/>
              </w:rPr>
              <w:t>145.807.081</w:t>
            </w:r>
          </w:p>
        </w:tc>
      </w:tr>
      <w:tr w:rsidR="000E47FE" w:rsidRPr="00E13F30" w:rsidTr="00F9543F">
        <w:trPr>
          <w:cantSplit/>
        </w:trPr>
        <w:tc>
          <w:tcPr>
            <w:tcW w:w="375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jc w:val="left"/>
              <w:rPr>
                <w:b/>
                <w:sz w:val="11"/>
                <w:szCs w:val="11"/>
              </w:rPr>
            </w:pPr>
            <w:bookmarkStart w:id="1265" w:name="BBDMP0200075" w:colFirst="0" w:colLast="0"/>
            <w:bookmarkStart w:id="1266" w:name="BBDMP02AA075" w:colFirst="1" w:colLast="1"/>
            <w:bookmarkEnd w:id="1252"/>
            <w:bookmarkEnd w:id="1253"/>
            <w:r w:rsidRPr="00E13F30">
              <w:rPr>
                <w:b/>
                <w:sz w:val="11"/>
                <w:szCs w:val="11"/>
              </w:rPr>
              <w:t>Mutações do período</w:t>
            </w:r>
          </w:p>
        </w:tc>
        <w:tc>
          <w:tcPr>
            <w:tcW w:w="582" w:type="dxa"/>
            <w:tcBorders>
              <w:top w:val="single" w:sz="4" w:space="0" w:color="auto"/>
              <w:bottom w:val="single" w:sz="4" w:space="0" w:color="CCCCCC"/>
            </w:tcBorders>
            <w:shd w:val="clear" w:color="auto" w:fill="F3F3F3"/>
            <w:vAlign w:val="center"/>
          </w:tcPr>
          <w:p w:rsidR="000E47FE" w:rsidRPr="00895723" w:rsidRDefault="000E47FE" w:rsidP="00895723">
            <w:pPr>
              <w:pStyle w:val="070-TabelaPadro"/>
              <w:spacing w:before="18" w:after="18"/>
              <w:jc w:val="center"/>
              <w:rPr>
                <w:b/>
                <w:color w:val="1F497D" w:themeColor="text2"/>
                <w:sz w:val="11"/>
                <w:szCs w:val="11"/>
              </w:rPr>
            </w:pPr>
          </w:p>
        </w:tc>
        <w:tc>
          <w:tcPr>
            <w:tcW w:w="93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67" w:name="BBDMP02AB075"/>
            <w:bookmarkEnd w:id="1267"/>
            <w:r w:rsidRPr="00E13F30">
              <w:rPr>
                <w:b/>
                <w:sz w:val="11"/>
                <w:szCs w:val="11"/>
              </w:rPr>
              <w:t>--</w:t>
            </w:r>
          </w:p>
        </w:tc>
        <w:tc>
          <w:tcPr>
            <w:tcW w:w="93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68" w:name="BBDMP02AC075"/>
            <w:bookmarkEnd w:id="1268"/>
            <w:r w:rsidRPr="00E13F30">
              <w:rPr>
                <w:b/>
                <w:sz w:val="11"/>
                <w:szCs w:val="11"/>
              </w:rPr>
              <w:t>--</w:t>
            </w:r>
          </w:p>
        </w:tc>
        <w:tc>
          <w:tcPr>
            <w:tcW w:w="93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69" w:name="BBDMP02AD075"/>
            <w:bookmarkEnd w:id="1269"/>
            <w:r w:rsidRPr="00E13F30">
              <w:rPr>
                <w:b/>
                <w:sz w:val="11"/>
                <w:szCs w:val="11"/>
              </w:rPr>
              <w:t>2.025</w:t>
            </w:r>
          </w:p>
        </w:tc>
        <w:tc>
          <w:tcPr>
            <w:tcW w:w="93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70" w:name="BBDMP02AE075"/>
            <w:bookmarkEnd w:id="1270"/>
            <w:r w:rsidRPr="00E13F30">
              <w:rPr>
                <w:b/>
                <w:sz w:val="11"/>
                <w:szCs w:val="11"/>
              </w:rPr>
              <w:t>(35)</w:t>
            </w:r>
          </w:p>
        </w:tc>
        <w:tc>
          <w:tcPr>
            <w:tcW w:w="93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71" w:name="BBDMP02AF075"/>
            <w:bookmarkEnd w:id="1271"/>
            <w:r w:rsidRPr="00E13F30">
              <w:rPr>
                <w:b/>
                <w:sz w:val="11"/>
                <w:szCs w:val="11"/>
              </w:rPr>
              <w:t>486.221</w:t>
            </w:r>
          </w:p>
        </w:tc>
        <w:tc>
          <w:tcPr>
            <w:tcW w:w="93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72" w:name="BBDMP02AG075"/>
            <w:bookmarkEnd w:id="1272"/>
            <w:r w:rsidRPr="00E13F30">
              <w:rPr>
                <w:b/>
                <w:sz w:val="11"/>
                <w:szCs w:val="11"/>
              </w:rPr>
              <w:t>6.130.207</w:t>
            </w:r>
          </w:p>
        </w:tc>
        <w:tc>
          <w:tcPr>
            <w:tcW w:w="93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73" w:name="BBDMP02AH075"/>
            <w:bookmarkEnd w:id="1273"/>
            <w:r w:rsidRPr="00E13F30">
              <w:rPr>
                <w:b/>
                <w:sz w:val="11"/>
                <w:szCs w:val="11"/>
              </w:rPr>
              <w:t>12.053.233</w:t>
            </w:r>
          </w:p>
        </w:tc>
        <w:tc>
          <w:tcPr>
            <w:tcW w:w="93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74" w:name="BBDMP02AJ075"/>
            <w:bookmarkEnd w:id="1274"/>
            <w:r w:rsidRPr="00E13F30">
              <w:rPr>
                <w:b/>
                <w:sz w:val="11"/>
                <w:szCs w:val="11"/>
              </w:rPr>
              <w:t>3.729</w:t>
            </w:r>
          </w:p>
        </w:tc>
        <w:tc>
          <w:tcPr>
            <w:tcW w:w="93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75" w:name="BBDMP02AK075"/>
            <w:bookmarkEnd w:id="1275"/>
            <w:r w:rsidRPr="00E13F30">
              <w:rPr>
                <w:b/>
                <w:sz w:val="11"/>
                <w:szCs w:val="11"/>
              </w:rPr>
              <w:t>--</w:t>
            </w:r>
          </w:p>
        </w:tc>
        <w:tc>
          <w:tcPr>
            <w:tcW w:w="964"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76" w:name="BBDMP02AL075"/>
            <w:bookmarkEnd w:id="1276"/>
            <w:r w:rsidRPr="00E13F30">
              <w:rPr>
                <w:b/>
                <w:sz w:val="11"/>
                <w:szCs w:val="11"/>
              </w:rPr>
              <w:t>160.592</w:t>
            </w:r>
          </w:p>
        </w:tc>
        <w:tc>
          <w:tcPr>
            <w:tcW w:w="936" w:type="dxa"/>
            <w:tcBorders>
              <w:top w:val="single" w:sz="4" w:space="0" w:color="auto"/>
              <w:bottom w:val="single" w:sz="4" w:space="0" w:color="CCCCCC"/>
            </w:tcBorders>
            <w:shd w:val="clear" w:color="auto" w:fill="F3F3F3"/>
            <w:vAlign w:val="center"/>
          </w:tcPr>
          <w:p w:rsidR="000E47FE" w:rsidRPr="00E13F30" w:rsidRDefault="000E47FE" w:rsidP="00E13F30">
            <w:pPr>
              <w:pStyle w:val="070-TabelaPadro"/>
              <w:spacing w:before="18" w:after="18"/>
              <w:rPr>
                <w:b/>
                <w:sz w:val="11"/>
                <w:szCs w:val="11"/>
              </w:rPr>
            </w:pPr>
            <w:bookmarkStart w:id="1277" w:name="BBDMP02AM075"/>
            <w:bookmarkEnd w:id="1277"/>
            <w:r w:rsidRPr="00E13F30">
              <w:rPr>
                <w:b/>
                <w:sz w:val="11"/>
                <w:szCs w:val="11"/>
              </w:rPr>
              <w:t>18.835.972</w:t>
            </w:r>
          </w:p>
        </w:tc>
      </w:tr>
    </w:tbl>
    <w:bookmarkEnd w:id="796"/>
    <w:bookmarkEnd w:id="1265"/>
    <w:bookmarkEnd w:id="1266"/>
    <w:p w:rsidR="000E47FE" w:rsidRDefault="000E47FE" w:rsidP="003F13F8">
      <w:pPr>
        <w:pStyle w:val="072-Rodapdatabela"/>
      </w:pPr>
      <w:r>
        <w:t>As notas explicativas são parte integrante das demonstrações contábeis.</w:t>
      </w:r>
    </w:p>
    <w:p w:rsidR="000E47FE" w:rsidRDefault="000E47FE" w:rsidP="003F13F8">
      <w:pPr>
        <w:pStyle w:val="072-Rodapdatabela"/>
      </w:pPr>
    </w:p>
    <w:p w:rsidR="000E47FE" w:rsidRDefault="000E47FE" w:rsidP="003F13F8">
      <w:pPr>
        <w:pStyle w:val="050-TextoPadro"/>
        <w:sectPr w:rsidR="000E47FE" w:rsidSect="00E13F30">
          <w:headerReference w:type="even" r:id="rId26"/>
          <w:headerReference w:type="default" r:id="rId27"/>
          <w:footerReference w:type="even" r:id="rId28"/>
          <w:headerReference w:type="first" r:id="rId29"/>
          <w:footerReference w:type="first" r:id="rId30"/>
          <w:pgSz w:w="16840" w:h="11907" w:orient="landscape" w:code="9"/>
          <w:pgMar w:top="2126" w:right="851" w:bottom="1134" w:left="1418" w:header="425" w:footer="425" w:gutter="0"/>
          <w:cols w:space="283"/>
          <w:docGrid w:linePitch="326"/>
        </w:sectPr>
      </w:pPr>
    </w:p>
    <w:p w:rsidR="000E47FE" w:rsidRPr="00FB0F5A" w:rsidRDefault="000E47FE" w:rsidP="00586EF7">
      <w:pPr>
        <w:pStyle w:val="050-TextoPadro"/>
      </w:pPr>
    </w:p>
    <w:p w:rsidR="00BA6200" w:rsidRPr="00BA6200" w:rsidRDefault="00BA6200" w:rsidP="00BA6200">
      <w:pPr>
        <w:pStyle w:val="020-TtulodeDocumento"/>
        <w:numPr>
          <w:ilvl w:val="0"/>
          <w:numId w:val="0"/>
        </w:numPr>
        <w:rPr>
          <w:szCs w:val="20"/>
        </w:rPr>
      </w:pPr>
      <w:bookmarkStart w:id="1278" w:name="BBDFC_Titulo"/>
      <w:bookmarkStart w:id="1279" w:name="_Toc78968001"/>
      <w:r w:rsidRPr="00BA6200">
        <w:rPr>
          <w:szCs w:val="20"/>
        </w:rPr>
        <w:t>DEMONSTRAÇÃO DOS FLUXOS DE CAIXA</w:t>
      </w:r>
      <w:bookmarkEnd w:id="1278"/>
      <w:bookmarkEnd w:id="1279"/>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FC.01 - DEMONSTRAÇÃO DOS FLUXOS DE CAIXA"/>
        <w:tblDescription w:val="PubliCon - Sistema de Gerenciamento do Documentos Contábeis para Publicação&#10;&#10;Última atualização do mapa do quadro em: "/>
      </w:tblPr>
      <w:tblGrid>
        <w:gridCol w:w="4323"/>
        <w:gridCol w:w="575"/>
        <w:gridCol w:w="1213"/>
        <w:gridCol w:w="1213"/>
        <w:gridCol w:w="1213"/>
        <w:gridCol w:w="1213"/>
      </w:tblGrid>
      <w:tr w:rsidR="00BA6200" w:rsidRPr="00D12D01" w:rsidTr="00BA6200">
        <w:trPr>
          <w:cantSplit/>
          <w:trHeight w:val="170"/>
          <w:tblHeader/>
        </w:trPr>
        <w:tc>
          <w:tcPr>
            <w:tcW w:w="4323" w:type="dxa"/>
            <w:vMerge w:val="restart"/>
            <w:shd w:val="solid" w:color="132B4A" w:fill="auto"/>
            <w:vAlign w:val="center"/>
          </w:tcPr>
          <w:p w:rsidR="00BA6200" w:rsidRPr="00D12D01" w:rsidRDefault="00BA6200" w:rsidP="0050169F">
            <w:pPr>
              <w:pStyle w:val="070-TabelaPadro"/>
              <w:spacing w:before="0" w:after="0"/>
              <w:jc w:val="center"/>
              <w:rPr>
                <w:sz w:val="10"/>
              </w:rPr>
            </w:pPr>
            <w:bookmarkStart w:id="1280" w:name="BBDFC01"/>
          </w:p>
        </w:tc>
        <w:tc>
          <w:tcPr>
            <w:tcW w:w="575" w:type="dxa"/>
            <w:vMerge w:val="restart"/>
            <w:shd w:val="solid" w:color="132B4A" w:fill="auto"/>
            <w:vAlign w:val="center"/>
          </w:tcPr>
          <w:p w:rsidR="00BA6200" w:rsidRPr="00D12D01" w:rsidRDefault="00BA6200" w:rsidP="0050169F">
            <w:pPr>
              <w:pStyle w:val="070-TabelaPadro"/>
              <w:spacing w:before="0" w:after="0"/>
              <w:jc w:val="center"/>
              <w:rPr>
                <w:sz w:val="10"/>
              </w:rPr>
            </w:pPr>
            <w:r>
              <w:rPr>
                <w:sz w:val="10"/>
              </w:rPr>
              <w:t>Nota</w:t>
            </w:r>
          </w:p>
        </w:tc>
        <w:tc>
          <w:tcPr>
            <w:tcW w:w="2426" w:type="dxa"/>
            <w:gridSpan w:val="2"/>
            <w:tcBorders>
              <w:bottom w:val="single" w:sz="4" w:space="0" w:color="FFFFFF" w:themeColor="background1"/>
            </w:tcBorders>
            <w:shd w:val="solid" w:color="132B4A" w:fill="auto"/>
            <w:vAlign w:val="center"/>
          </w:tcPr>
          <w:p w:rsidR="00BA6200" w:rsidRPr="00D12D01" w:rsidRDefault="00BA6200" w:rsidP="0050169F">
            <w:pPr>
              <w:pStyle w:val="070-TabelaPadro"/>
              <w:spacing w:before="0" w:after="0"/>
              <w:jc w:val="center"/>
              <w:rPr>
                <w:sz w:val="10"/>
              </w:rPr>
            </w:pPr>
            <w:r>
              <w:rPr>
                <w:sz w:val="10"/>
              </w:rPr>
              <w:t>BB Banco Múltiplo</w:t>
            </w:r>
          </w:p>
        </w:tc>
        <w:tc>
          <w:tcPr>
            <w:tcW w:w="2426" w:type="dxa"/>
            <w:gridSpan w:val="2"/>
            <w:tcBorders>
              <w:bottom w:val="single" w:sz="4" w:space="0" w:color="FFFFFF" w:themeColor="background1"/>
            </w:tcBorders>
            <w:shd w:val="solid" w:color="132B4A" w:fill="auto"/>
            <w:vAlign w:val="center"/>
          </w:tcPr>
          <w:p w:rsidR="00BA6200" w:rsidRPr="00D12D01" w:rsidRDefault="00BA6200" w:rsidP="0050169F">
            <w:pPr>
              <w:pStyle w:val="070-TabelaPadro"/>
              <w:spacing w:before="0" w:after="0"/>
              <w:jc w:val="center"/>
              <w:rPr>
                <w:sz w:val="10"/>
              </w:rPr>
            </w:pPr>
            <w:r>
              <w:rPr>
                <w:sz w:val="10"/>
              </w:rPr>
              <w:t>BB Consolidado</w:t>
            </w:r>
          </w:p>
        </w:tc>
      </w:tr>
      <w:tr w:rsidR="00BA6200" w:rsidRPr="00D12D01" w:rsidTr="00BA6200">
        <w:trPr>
          <w:cantSplit/>
          <w:trHeight w:val="170"/>
          <w:tblHeader/>
        </w:trPr>
        <w:tc>
          <w:tcPr>
            <w:tcW w:w="4323" w:type="dxa"/>
            <w:vMerge/>
            <w:tcBorders>
              <w:bottom w:val="single" w:sz="4" w:space="0" w:color="FFFFFF" w:themeColor="background1"/>
            </w:tcBorders>
            <w:shd w:val="solid" w:color="132B4A" w:fill="auto"/>
            <w:vAlign w:val="center"/>
          </w:tcPr>
          <w:p w:rsidR="00BA6200" w:rsidRPr="00D12D01" w:rsidRDefault="00BA6200" w:rsidP="0050169F">
            <w:pPr>
              <w:pStyle w:val="070-TabelaPadro"/>
              <w:spacing w:before="0" w:after="0"/>
              <w:jc w:val="center"/>
              <w:rPr>
                <w:sz w:val="10"/>
              </w:rPr>
            </w:pPr>
          </w:p>
        </w:tc>
        <w:tc>
          <w:tcPr>
            <w:tcW w:w="575" w:type="dxa"/>
            <w:vMerge/>
            <w:tcBorders>
              <w:bottom w:val="single" w:sz="4" w:space="0" w:color="FFFFFF" w:themeColor="background1"/>
            </w:tcBorders>
            <w:shd w:val="solid" w:color="132B4A" w:fill="auto"/>
            <w:vAlign w:val="center"/>
          </w:tcPr>
          <w:p w:rsidR="00BA6200" w:rsidRPr="00D12D01" w:rsidRDefault="00BA6200" w:rsidP="0050169F">
            <w:pPr>
              <w:pStyle w:val="070-TabelaPadro"/>
              <w:spacing w:before="0" w:after="0"/>
              <w:jc w:val="center"/>
              <w:rPr>
                <w:sz w:val="10"/>
              </w:rPr>
            </w:pPr>
          </w:p>
        </w:tc>
        <w:tc>
          <w:tcPr>
            <w:tcW w:w="1213" w:type="dxa"/>
            <w:tcBorders>
              <w:bottom w:val="single" w:sz="4" w:space="0" w:color="FFFFFF" w:themeColor="background1"/>
            </w:tcBorders>
            <w:shd w:val="solid" w:color="132B4A" w:fill="auto"/>
            <w:vAlign w:val="center"/>
          </w:tcPr>
          <w:p w:rsidR="00BA6200" w:rsidRPr="00D12D01" w:rsidRDefault="00BA6200" w:rsidP="0050169F">
            <w:pPr>
              <w:pStyle w:val="070-TabelaPadro"/>
              <w:spacing w:before="0" w:after="0"/>
              <w:jc w:val="center"/>
              <w:rPr>
                <w:sz w:val="10"/>
              </w:rPr>
            </w:pPr>
            <w:r>
              <w:rPr>
                <w:sz w:val="10"/>
              </w:rPr>
              <w:t>1º Semestre/2021</w:t>
            </w:r>
          </w:p>
        </w:tc>
        <w:tc>
          <w:tcPr>
            <w:tcW w:w="1213" w:type="dxa"/>
            <w:tcBorders>
              <w:bottom w:val="single" w:sz="4" w:space="0" w:color="FFFFFF" w:themeColor="background1"/>
            </w:tcBorders>
            <w:shd w:val="solid" w:color="132B4A" w:fill="auto"/>
            <w:vAlign w:val="center"/>
          </w:tcPr>
          <w:p w:rsidR="00BA6200" w:rsidRPr="00D12D01" w:rsidRDefault="00BA6200" w:rsidP="0050169F">
            <w:pPr>
              <w:pStyle w:val="070-TabelaPadro"/>
              <w:spacing w:before="0" w:after="0"/>
              <w:jc w:val="center"/>
              <w:rPr>
                <w:sz w:val="10"/>
              </w:rPr>
            </w:pPr>
            <w:r>
              <w:rPr>
                <w:sz w:val="10"/>
              </w:rPr>
              <w:t>1º Semestre/2020</w:t>
            </w:r>
          </w:p>
        </w:tc>
        <w:tc>
          <w:tcPr>
            <w:tcW w:w="1213" w:type="dxa"/>
            <w:tcBorders>
              <w:bottom w:val="single" w:sz="4" w:space="0" w:color="FFFFFF" w:themeColor="background1"/>
            </w:tcBorders>
            <w:shd w:val="solid" w:color="132B4A" w:fill="auto"/>
            <w:vAlign w:val="center"/>
          </w:tcPr>
          <w:p w:rsidR="00BA6200" w:rsidRPr="00D12D01" w:rsidRDefault="00BA6200" w:rsidP="0050169F">
            <w:pPr>
              <w:pStyle w:val="070-TabelaPadro"/>
              <w:spacing w:before="0" w:after="0"/>
              <w:jc w:val="center"/>
              <w:rPr>
                <w:sz w:val="10"/>
              </w:rPr>
            </w:pPr>
            <w:r>
              <w:rPr>
                <w:sz w:val="10"/>
              </w:rPr>
              <w:t>1º Semestre/2021</w:t>
            </w:r>
          </w:p>
        </w:tc>
        <w:tc>
          <w:tcPr>
            <w:tcW w:w="1213" w:type="dxa"/>
            <w:tcBorders>
              <w:bottom w:val="single" w:sz="4" w:space="0" w:color="FFFFFF" w:themeColor="background1"/>
            </w:tcBorders>
            <w:shd w:val="solid" w:color="132B4A" w:fill="auto"/>
            <w:vAlign w:val="center"/>
          </w:tcPr>
          <w:p w:rsidR="00BA6200" w:rsidRPr="00D12D01" w:rsidRDefault="00BA6200" w:rsidP="0050169F">
            <w:pPr>
              <w:pStyle w:val="070-TabelaPadro"/>
              <w:spacing w:before="0" w:after="0"/>
              <w:jc w:val="center"/>
              <w:rPr>
                <w:sz w:val="10"/>
              </w:rPr>
            </w:pPr>
            <w:r>
              <w:rPr>
                <w:sz w:val="10"/>
              </w:rPr>
              <w:t>1º Semestre/2020</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60"/>
              <w:jc w:val="left"/>
              <w:rPr>
                <w:b/>
                <w:sz w:val="10"/>
              </w:rPr>
            </w:pPr>
            <w:bookmarkStart w:id="1281" w:name="BBDFC0100002" w:colFirst="0" w:colLast="0"/>
            <w:bookmarkStart w:id="1282" w:name="BBDFC01AA002" w:colFirst="0" w:colLast="0"/>
            <w:bookmarkStart w:id="1283" w:name="BBDFC01AB002" w:colFirst="0" w:colLast="0"/>
            <w:bookmarkStart w:id="1284" w:name="BBDFC01AD002" w:colFirst="0" w:colLast="0"/>
            <w:bookmarkStart w:id="1285" w:name="BBDFC01AE002" w:colFirst="0" w:colLast="0"/>
            <w:bookmarkStart w:id="1286" w:name="BBDFC01AG002" w:colFirst="0" w:colLast="0"/>
            <w:r>
              <w:rPr>
                <w:b/>
                <w:sz w:val="10"/>
              </w:rPr>
              <w:t>Fluxos de Caixa Provenientes das Operações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60"/>
              <w:jc w:val="left"/>
              <w:rPr>
                <w:b/>
                <w:sz w:val="10"/>
              </w:rPr>
            </w:pPr>
            <w:bookmarkStart w:id="1287" w:name="BBDFC0100003" w:colFirst="0" w:colLast="0"/>
            <w:bookmarkStart w:id="1288" w:name="BBDFC01AA003" w:colFirst="1" w:colLast="1"/>
            <w:bookmarkEnd w:id="1281"/>
            <w:bookmarkEnd w:id="1282"/>
            <w:bookmarkEnd w:id="1283"/>
            <w:bookmarkEnd w:id="1284"/>
            <w:bookmarkEnd w:id="1285"/>
            <w:bookmarkEnd w:id="1286"/>
            <w:r>
              <w:rPr>
                <w:b/>
                <w:sz w:val="10"/>
              </w:rPr>
              <w:t>Lucro antes dos Tributos e Participações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289" w:name="BBDFC01AB003"/>
            <w:bookmarkEnd w:id="1289"/>
            <w:r>
              <w:rPr>
                <w:b/>
                <w:sz w:val="10"/>
              </w:rPr>
              <w:t>10.567.936</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290" w:name="BBDFC01AD003"/>
            <w:bookmarkEnd w:id="1290"/>
            <w:r>
              <w:rPr>
                <w:b/>
                <w:sz w:val="10"/>
              </w:rPr>
              <w:t>3.395.660</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291" w:name="BBDFC01AE003"/>
            <w:bookmarkEnd w:id="1291"/>
            <w:r>
              <w:rPr>
                <w:b/>
                <w:sz w:val="10"/>
              </w:rPr>
              <w:t>12.847.088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292" w:name="BBDFC01AG003"/>
            <w:bookmarkEnd w:id="1292"/>
            <w:r>
              <w:rPr>
                <w:b/>
                <w:sz w:val="10"/>
              </w:rPr>
              <w:t>5.932.861</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b/>
                <w:sz w:val="10"/>
              </w:rPr>
            </w:pPr>
            <w:bookmarkStart w:id="1293" w:name="BBDFC0100004" w:colFirst="0" w:colLast="0"/>
            <w:bookmarkStart w:id="1294" w:name="BBDFC01AA004" w:colFirst="1" w:colLast="1"/>
            <w:bookmarkEnd w:id="1287"/>
            <w:bookmarkEnd w:id="1288"/>
            <w:r>
              <w:rPr>
                <w:b/>
                <w:sz w:val="10"/>
              </w:rPr>
              <w:t>Ajustes ao lucro antes dos tributos e participações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295" w:name="BBDFC01AB004"/>
            <w:bookmarkEnd w:id="1295"/>
            <w:r>
              <w:rPr>
                <w:b/>
                <w:sz w:val="10"/>
              </w:rPr>
              <w:t>7.575.857</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296" w:name="BBDFC01AD004"/>
            <w:bookmarkEnd w:id="1296"/>
            <w:r>
              <w:rPr>
                <w:b/>
                <w:sz w:val="10"/>
              </w:rPr>
              <w:t>21.006.632</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297" w:name="BBDFC01AE004"/>
            <w:bookmarkEnd w:id="1297"/>
            <w:r>
              <w:rPr>
                <w:b/>
                <w:sz w:val="10"/>
              </w:rPr>
              <w:t>9.798.793</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298" w:name="BBDFC01AG004"/>
            <w:bookmarkEnd w:id="1298"/>
            <w:r>
              <w:rPr>
                <w:b/>
                <w:sz w:val="10"/>
              </w:rPr>
              <w:t>23.369.430</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299" w:name="BBDFC0100005" w:colFirst="0" w:colLast="0"/>
            <w:bookmarkEnd w:id="1293"/>
            <w:bookmarkEnd w:id="1294"/>
            <w:r>
              <w:rPr>
                <w:sz w:val="10"/>
              </w:rPr>
              <w:t>Provisão para perdas associadas ao risco de crédito</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bookmarkStart w:id="1300" w:name="BBDFC01AA005"/>
            <w:bookmarkEnd w:id="1300"/>
            <w:r w:rsidRPr="00895723">
              <w:rPr>
                <w:color w:val="1F497D" w:themeColor="text2"/>
                <w:sz w:val="10"/>
              </w:rPr>
              <w:t>12 e 13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01" w:name="BBDFC01AB005"/>
            <w:bookmarkEnd w:id="1301"/>
            <w:r>
              <w:rPr>
                <w:sz w:val="10"/>
              </w:rPr>
              <w:t>7.385.972</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02" w:name="BBDFC01AD005"/>
            <w:bookmarkEnd w:id="1302"/>
            <w:r>
              <w:rPr>
                <w:sz w:val="10"/>
              </w:rPr>
              <w:t>12.604.297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03" w:name="BBDFC01AE005"/>
            <w:bookmarkEnd w:id="1303"/>
            <w:r>
              <w:rPr>
                <w:sz w:val="10"/>
              </w:rPr>
              <w:t>7.470.593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04" w:name="BBDFC01AG005"/>
            <w:bookmarkEnd w:id="1304"/>
            <w:r>
              <w:rPr>
                <w:sz w:val="10"/>
              </w:rPr>
              <w:t>12.661.412</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305" w:name="BBDFC0100006" w:colFirst="0" w:colLast="0"/>
            <w:bookmarkStart w:id="1306" w:name="BBDFC01AA006" w:colFirst="1" w:colLast="1"/>
            <w:bookmarkEnd w:id="1299"/>
            <w:r>
              <w:rPr>
                <w:sz w:val="10"/>
              </w:rPr>
              <w:t>Depreciações e amortizações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07" w:name="BBDFC01AB006"/>
            <w:bookmarkEnd w:id="1307"/>
            <w:r>
              <w:rPr>
                <w:sz w:val="10"/>
              </w:rPr>
              <w:t>1.497.576</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08" w:name="BBDFC01AD006"/>
            <w:bookmarkEnd w:id="1308"/>
            <w:r>
              <w:rPr>
                <w:sz w:val="10"/>
              </w:rPr>
              <w:t>1.488.449</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09" w:name="BBDFC01AE006"/>
            <w:bookmarkEnd w:id="1309"/>
            <w:r>
              <w:rPr>
                <w:sz w:val="10"/>
              </w:rPr>
              <w:t>1.531.564</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10" w:name="BBDFC01AG006"/>
            <w:bookmarkEnd w:id="1310"/>
            <w:r>
              <w:rPr>
                <w:sz w:val="10"/>
              </w:rPr>
              <w:t>1.515.887</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311" w:name="BBDFC0100071" w:colFirst="0" w:colLast="0"/>
            <w:bookmarkStart w:id="1312" w:name="BBDFC01AA071" w:colFirst="1" w:colLast="1"/>
            <w:bookmarkEnd w:id="1305"/>
            <w:bookmarkEnd w:id="1306"/>
            <w:r>
              <w:rPr>
                <w:sz w:val="10"/>
              </w:rPr>
              <w:t>(Ganho) Perda cambial na conversão de ativos e passivos em moeda estrangeira</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13" w:name="BBDFC01AB071"/>
            <w:bookmarkEnd w:id="1313"/>
            <w:r>
              <w:rPr>
                <w:sz w:val="10"/>
              </w:rPr>
              <w:t>(3.325.837)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14" w:name="BBDFC01AD071"/>
            <w:bookmarkEnd w:id="1314"/>
            <w:r>
              <w:rPr>
                <w:sz w:val="10"/>
              </w:rPr>
              <w:t>25.582.556</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15" w:name="BBDFC01AE071"/>
            <w:bookmarkEnd w:id="1315"/>
            <w:r>
              <w:rPr>
                <w:sz w:val="10"/>
              </w:rPr>
              <w:t>(3.763.572)</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16" w:name="BBDFC01AG071"/>
            <w:bookmarkEnd w:id="1316"/>
            <w:r>
              <w:rPr>
                <w:sz w:val="10"/>
              </w:rPr>
              <w:t>21.501.470</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317" w:name="BBDFC0100007" w:colFirst="0" w:colLast="0"/>
            <w:bookmarkStart w:id="1318" w:name="BBDFC01AA007" w:colFirst="1" w:colLast="1"/>
            <w:bookmarkEnd w:id="1311"/>
            <w:bookmarkEnd w:id="1312"/>
            <w:r>
              <w:rPr>
                <w:sz w:val="10"/>
              </w:rPr>
              <w:t>Resultado na avaliação do valor recuperável de ativos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19" w:name="BBDFC01AB007"/>
            <w:bookmarkEnd w:id="1319"/>
            <w:r>
              <w:rPr>
                <w:sz w:val="10"/>
              </w:rPr>
              <w:t>959.194</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20" w:name="BBDFC01AD007"/>
            <w:bookmarkEnd w:id="1320"/>
            <w:r>
              <w:rPr>
                <w:sz w:val="10"/>
              </w:rPr>
              <w:t>17.959</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21" w:name="BBDFC01AE007"/>
            <w:bookmarkEnd w:id="1321"/>
            <w:r>
              <w:rPr>
                <w:sz w:val="10"/>
              </w:rPr>
              <w:t>959.169</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22" w:name="BBDFC01AG007"/>
            <w:bookmarkEnd w:id="1322"/>
            <w:r>
              <w:rPr>
                <w:sz w:val="10"/>
              </w:rPr>
              <w:t>17.292</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323" w:name="BBDFC0100008" w:colFirst="0" w:colLast="0"/>
            <w:bookmarkEnd w:id="1317"/>
            <w:bookmarkEnd w:id="1318"/>
            <w:r>
              <w:rPr>
                <w:sz w:val="10"/>
              </w:rPr>
              <w:t>Resultado de participação em controladas, coligadas e controladas em conjunto</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bookmarkStart w:id="1324" w:name="BBDFC01AA008"/>
            <w:bookmarkEnd w:id="1324"/>
            <w:r w:rsidRPr="00895723">
              <w:rPr>
                <w:color w:val="1F497D" w:themeColor="text2"/>
                <w:sz w:val="10"/>
              </w:rPr>
              <w:t xml:space="preserve">14.a </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25" w:name="BBDFC01AB008"/>
            <w:bookmarkEnd w:id="1325"/>
            <w:r>
              <w:rPr>
                <w:sz w:val="10"/>
              </w:rPr>
              <w:t>(3.362.922)</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26" w:name="BBDFC01AD008"/>
            <w:bookmarkEnd w:id="1326"/>
            <w:r>
              <w:rPr>
                <w:sz w:val="10"/>
              </w:rPr>
              <w:t>(8.646.002)</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27" w:name="BBDFC01AE008"/>
            <w:bookmarkEnd w:id="1327"/>
            <w:r>
              <w:rPr>
                <w:sz w:val="10"/>
              </w:rPr>
              <w:t>(1.544.747)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28" w:name="BBDFC01AG008"/>
            <w:bookmarkEnd w:id="1328"/>
            <w:r>
              <w:rPr>
                <w:sz w:val="10"/>
              </w:rPr>
              <w:t>(1.389.242)</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329" w:name="BBDFC0100009" w:colFirst="0" w:colLast="0"/>
            <w:bookmarkStart w:id="1330" w:name="BBDFC01AA009" w:colFirst="1" w:colLast="1"/>
            <w:bookmarkEnd w:id="1323"/>
            <w:r>
              <w:rPr>
                <w:sz w:val="10"/>
              </w:rPr>
              <w:t>(Lucro) Prejuízo na alienação de valores e bens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31" w:name="BBDFC01AB009"/>
            <w:bookmarkEnd w:id="1331"/>
            <w:r>
              <w:rPr>
                <w:sz w:val="10"/>
              </w:rPr>
              <w:t>(12.120)</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32" w:name="BBDFC01AD009"/>
            <w:bookmarkEnd w:id="1332"/>
            <w:r>
              <w:rPr>
                <w:sz w:val="10"/>
              </w:rPr>
              <w:t>(33.659)</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33" w:name="BBDFC01AE009"/>
            <w:bookmarkEnd w:id="1333"/>
            <w:r>
              <w:rPr>
                <w:sz w:val="10"/>
              </w:rPr>
              <w:t>(96.296)</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34" w:name="BBDFC01AG009"/>
            <w:bookmarkEnd w:id="1334"/>
            <w:r>
              <w:rPr>
                <w:sz w:val="10"/>
              </w:rPr>
              <w:t>(37.879)</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335" w:name="BBDFC0100011" w:colFirst="0" w:colLast="0"/>
            <w:bookmarkStart w:id="1336" w:name="BBDFC01AA011" w:colFirst="1" w:colLast="1"/>
            <w:bookmarkEnd w:id="1329"/>
            <w:bookmarkEnd w:id="1330"/>
            <w:r>
              <w:rPr>
                <w:sz w:val="10"/>
              </w:rPr>
              <w:t>(Ganho) Perda de capital</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37" w:name="BBDFC01AB011"/>
            <w:bookmarkEnd w:id="1337"/>
            <w:r>
              <w:rPr>
                <w:sz w:val="10"/>
              </w:rPr>
              <w:t>48.133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38" w:name="BBDFC01AD011"/>
            <w:bookmarkEnd w:id="1338"/>
            <w:r>
              <w:rPr>
                <w:sz w:val="10"/>
              </w:rPr>
              <w:t>27.710</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39" w:name="BBDFC01AE011"/>
            <w:bookmarkEnd w:id="1339"/>
            <w:r>
              <w:rPr>
                <w:sz w:val="10"/>
              </w:rPr>
              <w:t>(91.639)</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40" w:name="BBDFC01AG011"/>
            <w:bookmarkEnd w:id="1340"/>
            <w:r>
              <w:rPr>
                <w:sz w:val="10"/>
              </w:rPr>
              <w:t>(82.601)</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341" w:name="BBDFC0100013" w:colFirst="0" w:colLast="0"/>
            <w:bookmarkStart w:id="1342" w:name="BBDFC01AA013" w:colFirst="1" w:colLast="1"/>
            <w:bookmarkEnd w:id="1335"/>
            <w:bookmarkEnd w:id="1336"/>
            <w:r>
              <w:rPr>
                <w:sz w:val="10"/>
              </w:rPr>
              <w:t>Provisão (Reversão) para desvalorização de outros valores e bens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43" w:name="BBDFC01AB013"/>
            <w:bookmarkEnd w:id="1343"/>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44" w:name="BBDFC01AD013"/>
            <w:bookmarkEnd w:id="1344"/>
            <w:r>
              <w:rPr>
                <w:sz w:val="10"/>
              </w:rPr>
              <w:t>1.289</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45" w:name="BBDFC01AE013"/>
            <w:bookmarkEnd w:id="1345"/>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46" w:name="BBDFC01AG013"/>
            <w:bookmarkEnd w:id="1346"/>
            <w:r>
              <w:rPr>
                <w:sz w:val="10"/>
              </w:rPr>
              <w:t>1.303</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347" w:name="BBDFC0100014" w:colFirst="0" w:colLast="0"/>
            <w:bookmarkEnd w:id="1341"/>
            <w:bookmarkEnd w:id="1342"/>
            <w:r>
              <w:rPr>
                <w:sz w:val="10"/>
              </w:rPr>
              <w:t>Amortização de ágios em investimentos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bookmarkStart w:id="1348" w:name="BBDFC01AA014"/>
            <w:bookmarkEnd w:id="1348"/>
            <w:r w:rsidRPr="00895723">
              <w:rPr>
                <w:color w:val="1F497D" w:themeColor="text2"/>
                <w:sz w:val="10"/>
              </w:rPr>
              <w:t>14.d</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49" w:name="BBDFC01AB014"/>
            <w:bookmarkEnd w:id="1349"/>
            <w:r>
              <w:rPr>
                <w:sz w:val="10"/>
              </w:rPr>
              <w:t>11.015</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50" w:name="BBDFC01AD014"/>
            <w:bookmarkEnd w:id="1350"/>
            <w:r>
              <w:rPr>
                <w:sz w:val="10"/>
              </w:rPr>
              <w:t>14.482</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51" w:name="BBDFC01AE014"/>
            <w:bookmarkEnd w:id="1351"/>
            <w:r>
              <w:rPr>
                <w:sz w:val="10"/>
              </w:rPr>
              <w:t>11.015</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52" w:name="BBDFC01AG014"/>
            <w:bookmarkEnd w:id="1352"/>
            <w:r>
              <w:rPr>
                <w:sz w:val="10"/>
              </w:rPr>
              <w:t>14.482</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353" w:name="BBDFC0100015" w:colFirst="0" w:colLast="0"/>
            <w:bookmarkEnd w:id="1347"/>
            <w:r>
              <w:rPr>
                <w:sz w:val="10"/>
              </w:rPr>
              <w:t>Despesas com provisões fiscais, cíveis e trabalhistas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bookmarkStart w:id="1354" w:name="BBDFC01AA015"/>
            <w:bookmarkEnd w:id="1354"/>
            <w:r w:rsidRPr="00895723">
              <w:rPr>
                <w:color w:val="1F497D" w:themeColor="text2"/>
                <w:sz w:val="10"/>
              </w:rPr>
              <w:t>21.e</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55" w:name="BBDFC01AB015"/>
            <w:bookmarkEnd w:id="1355"/>
            <w:r>
              <w:rPr>
                <w:sz w:val="10"/>
              </w:rPr>
              <w:t>3.331.307</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56" w:name="BBDFC01AD015"/>
            <w:bookmarkEnd w:id="1356"/>
            <w:r>
              <w:rPr>
                <w:sz w:val="10"/>
              </w:rPr>
              <w:t>1.532.105</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57" w:name="BBDFC01AE015"/>
            <w:bookmarkEnd w:id="1357"/>
            <w:r>
              <w:rPr>
                <w:sz w:val="10"/>
              </w:rPr>
              <w:t>3.370.256</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58" w:name="BBDFC01AG015"/>
            <w:bookmarkEnd w:id="1358"/>
            <w:r>
              <w:rPr>
                <w:sz w:val="10"/>
              </w:rPr>
              <w:t>1.570.566</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359" w:name="BBDFC0100017" w:colFirst="0" w:colLast="0"/>
            <w:bookmarkEnd w:id="1353"/>
            <w:r>
              <w:rPr>
                <w:sz w:val="10"/>
              </w:rPr>
              <w:t>Atualização de ativos/passivos atuariais e dos fundos de destinação do superávit</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bookmarkStart w:id="1360" w:name="BBDFC01AA017"/>
            <w:bookmarkEnd w:id="1360"/>
            <w:r w:rsidRPr="00895723">
              <w:rPr>
                <w:color w:val="1F497D" w:themeColor="text2"/>
                <w:sz w:val="10"/>
              </w:rPr>
              <w:t xml:space="preserve">29.d.4/f </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61" w:name="BBDFC01AB017"/>
            <w:bookmarkEnd w:id="1361"/>
            <w:r>
              <w:rPr>
                <w:sz w:val="10"/>
              </w:rPr>
              <w:t>(156.057)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62" w:name="BBDFC01AD017"/>
            <w:bookmarkEnd w:id="1362"/>
            <w:r>
              <w:rPr>
                <w:sz w:val="10"/>
              </w:rPr>
              <w:t>817.893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63" w:name="BBDFC01AE017"/>
            <w:bookmarkEnd w:id="1363"/>
            <w:r>
              <w:rPr>
                <w:sz w:val="10"/>
              </w:rPr>
              <w:t>(156.057)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64" w:name="BBDFC01AG017"/>
            <w:bookmarkEnd w:id="1364"/>
            <w:r>
              <w:rPr>
                <w:sz w:val="10"/>
              </w:rPr>
              <w:t>817.893</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365" w:name="BBDFC0100066" w:colFirst="0" w:colLast="0"/>
            <w:bookmarkStart w:id="1366" w:name="BBDFC01AA066" w:colFirst="1" w:colLast="1"/>
            <w:bookmarkEnd w:id="1359"/>
            <w:r>
              <w:rPr>
                <w:sz w:val="10"/>
              </w:rPr>
              <w:t>Comissões de corretagem diferidas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67" w:name="BBDFC01AB066"/>
            <w:bookmarkEnd w:id="1367"/>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68" w:name="BBDFC01AD066"/>
            <w:bookmarkEnd w:id="1368"/>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69" w:name="BBDFC01AE066"/>
            <w:bookmarkEnd w:id="1369"/>
            <w:r>
              <w:rPr>
                <w:sz w:val="10"/>
              </w:rPr>
              <w:t>(331.864)</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70" w:name="BBDFC01AG066"/>
            <w:bookmarkEnd w:id="1370"/>
            <w:r>
              <w:rPr>
                <w:sz w:val="10"/>
              </w:rPr>
              <w:t>(28.008)</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371" w:name="BBDFC0100018" w:colFirst="0" w:colLast="0"/>
            <w:bookmarkStart w:id="1372" w:name="BBDFC01AA018" w:colFirst="1" w:colLast="1"/>
            <w:bookmarkEnd w:id="1365"/>
            <w:bookmarkEnd w:id="1366"/>
            <w:r>
              <w:rPr>
                <w:sz w:val="10"/>
              </w:rPr>
              <w:t>Efeito das mudanças das taxas de câmbio em caixa e equivalentes de caixa</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73" w:name="BBDFC01AB018"/>
            <w:bookmarkEnd w:id="1373"/>
            <w:r>
              <w:rPr>
                <w:sz w:val="10"/>
              </w:rPr>
              <w:t>1.199.588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74" w:name="BBDFC01AD018"/>
            <w:bookmarkEnd w:id="1374"/>
            <w:r>
              <w:rPr>
                <w:sz w:val="10"/>
              </w:rPr>
              <w:t>(12.658.337)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75" w:name="BBDFC01AE018"/>
            <w:bookmarkEnd w:id="1375"/>
            <w:r>
              <w:rPr>
                <w:sz w:val="10"/>
              </w:rPr>
              <w:t>2.446.536</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76" w:name="BBDFC01AG018"/>
            <w:bookmarkEnd w:id="1376"/>
            <w:r>
              <w:rPr>
                <w:sz w:val="10"/>
              </w:rPr>
              <w:t>(13.456.602)</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377" w:name="BBDFC0100020" w:colFirst="0" w:colLast="0"/>
            <w:bookmarkStart w:id="1378" w:name="BBDFC01AA020" w:colFirst="1" w:colLast="1"/>
            <w:bookmarkEnd w:id="1371"/>
            <w:bookmarkEnd w:id="1372"/>
            <w:r>
              <w:rPr>
                <w:sz w:val="10"/>
              </w:rPr>
              <w:t>Outros ajustes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79" w:name="BBDFC01AB020"/>
            <w:bookmarkEnd w:id="1379"/>
            <w:r>
              <w:rPr>
                <w:sz w:val="10"/>
              </w:rPr>
              <w:t>8</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80" w:name="BBDFC01AD020"/>
            <w:bookmarkEnd w:id="1380"/>
            <w:r>
              <w:rPr>
                <w:sz w:val="10"/>
              </w:rPr>
              <w:t>257.890</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81" w:name="BBDFC01AE020"/>
            <w:bookmarkEnd w:id="1381"/>
            <w:r>
              <w:rPr>
                <w:sz w:val="10"/>
              </w:rPr>
              <w:t>(6.165)</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382" w:name="BBDFC01AG020"/>
            <w:bookmarkEnd w:id="1382"/>
            <w:r>
              <w:rPr>
                <w:sz w:val="10"/>
              </w:rPr>
              <w:t>263.457</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60"/>
              <w:jc w:val="left"/>
              <w:rPr>
                <w:b/>
                <w:sz w:val="10"/>
              </w:rPr>
            </w:pPr>
            <w:bookmarkStart w:id="1383" w:name="BBDFC0100021" w:colFirst="0" w:colLast="0"/>
            <w:bookmarkStart w:id="1384" w:name="BBDFC01AA021" w:colFirst="1" w:colLast="1"/>
            <w:bookmarkEnd w:id="1377"/>
            <w:bookmarkEnd w:id="1378"/>
            <w:r>
              <w:rPr>
                <w:b/>
                <w:sz w:val="10"/>
              </w:rPr>
              <w:t>Lucro Ajustado antes dos Tributos e Participações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385" w:name="BBDFC01AB021"/>
            <w:bookmarkEnd w:id="1385"/>
            <w:r>
              <w:rPr>
                <w:b/>
                <w:sz w:val="10"/>
              </w:rPr>
              <w:t>18.143.793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386" w:name="BBDFC01AD021"/>
            <w:bookmarkEnd w:id="1386"/>
            <w:r>
              <w:rPr>
                <w:b/>
                <w:sz w:val="10"/>
              </w:rPr>
              <w:t>24.402.292</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387" w:name="BBDFC01AE021"/>
            <w:bookmarkEnd w:id="1387"/>
            <w:r>
              <w:rPr>
                <w:b/>
                <w:sz w:val="10"/>
              </w:rPr>
              <w:t>22.645.881</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388" w:name="BBDFC01AG021"/>
            <w:bookmarkEnd w:id="1388"/>
            <w:r>
              <w:rPr>
                <w:b/>
                <w:sz w:val="10"/>
              </w:rPr>
              <w:t>29.302.291</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b/>
                <w:sz w:val="10"/>
              </w:rPr>
            </w:pPr>
            <w:bookmarkStart w:id="1389" w:name="BBDFC0100022" w:colFirst="0" w:colLast="0"/>
            <w:bookmarkStart w:id="1390" w:name="BBDFC01AA022" w:colFirst="1" w:colLast="1"/>
            <w:bookmarkEnd w:id="1383"/>
            <w:bookmarkEnd w:id="1384"/>
            <w:r>
              <w:rPr>
                <w:b/>
                <w:sz w:val="10"/>
              </w:rPr>
              <w:t>Variações Patrimoniais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391" w:name="BBDFC01AB022"/>
            <w:bookmarkEnd w:id="1391"/>
            <w:r>
              <w:rPr>
                <w:b/>
                <w:sz w:val="10"/>
              </w:rPr>
              <w:t>(114.377.158)</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392" w:name="BBDFC01AD022"/>
            <w:bookmarkEnd w:id="1392"/>
            <w:r>
              <w:rPr>
                <w:b/>
                <w:sz w:val="10"/>
              </w:rPr>
              <w:t>20.503.147</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393" w:name="BBDFC01AE022"/>
            <w:bookmarkEnd w:id="1393"/>
            <w:r>
              <w:rPr>
                <w:b/>
                <w:sz w:val="10"/>
              </w:rPr>
              <w:t>(112.472.454)</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394" w:name="BBDFC01AG022"/>
            <w:bookmarkEnd w:id="1394"/>
            <w:r>
              <w:rPr>
                <w:b/>
                <w:sz w:val="10"/>
              </w:rPr>
              <w:t>30.775.928</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395" w:name="BBDFC0100026" w:colFirst="0" w:colLast="0"/>
            <w:bookmarkStart w:id="1396" w:name="BBDFC01AA026" w:colFirst="1" w:colLast="1"/>
            <w:bookmarkEnd w:id="1389"/>
            <w:bookmarkEnd w:id="1390"/>
            <w:r>
              <w:rPr>
                <w:sz w:val="10"/>
              </w:rPr>
              <w:t>(Aumento) Redução em depósitos compulsórios em bancos centrais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97" w:name="BBDFC01AB026"/>
            <w:bookmarkEnd w:id="1397"/>
            <w:r>
              <w:rPr>
                <w:sz w:val="10"/>
              </w:rPr>
              <w:t>(11.714.967)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98" w:name="BBDFC01AD026"/>
            <w:bookmarkEnd w:id="1398"/>
            <w:r>
              <w:rPr>
                <w:sz w:val="10"/>
              </w:rPr>
              <w:t>(2.462.551)</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399" w:name="BBDFC01AE026"/>
            <w:bookmarkEnd w:id="1399"/>
            <w:r>
              <w:rPr>
                <w:sz w:val="10"/>
              </w:rPr>
              <w:t>(11.714.967)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00" w:name="BBDFC01AG026"/>
            <w:bookmarkEnd w:id="1400"/>
            <w:r>
              <w:rPr>
                <w:sz w:val="10"/>
              </w:rPr>
              <w:t>(2.462.551)</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401" w:name="BBDFC0100023" w:colFirst="0" w:colLast="0"/>
            <w:bookmarkStart w:id="1402" w:name="BBDFC01AA023" w:colFirst="1" w:colLast="1"/>
            <w:bookmarkEnd w:id="1395"/>
            <w:bookmarkEnd w:id="1396"/>
            <w:r>
              <w:rPr>
                <w:sz w:val="10"/>
              </w:rPr>
              <w:t>(Aumento) Redução em aplicações interfinanceiras de liquidez</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03" w:name="BBDFC01AB023"/>
            <w:bookmarkEnd w:id="1403"/>
            <w:r>
              <w:rPr>
                <w:sz w:val="10"/>
              </w:rPr>
              <w:t>(176.554.591)</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04" w:name="BBDFC01AD023"/>
            <w:bookmarkEnd w:id="1404"/>
            <w:r>
              <w:rPr>
                <w:sz w:val="10"/>
              </w:rPr>
              <w:t>(113.570.722)</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05" w:name="BBDFC01AE023"/>
            <w:bookmarkEnd w:id="1405"/>
            <w:r>
              <w:rPr>
                <w:sz w:val="10"/>
              </w:rPr>
              <w:t>(178.400.520)</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06" w:name="BBDFC01AG023"/>
            <w:bookmarkEnd w:id="1406"/>
            <w:r>
              <w:rPr>
                <w:sz w:val="10"/>
              </w:rPr>
              <w:t>(98.655.078)</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407" w:name="BBDFC0100024" w:colFirst="0" w:colLast="0"/>
            <w:bookmarkStart w:id="1408" w:name="BBDFC01AA024" w:colFirst="1" w:colLast="1"/>
            <w:bookmarkEnd w:id="1401"/>
            <w:bookmarkEnd w:id="1402"/>
            <w:r>
              <w:rPr>
                <w:sz w:val="10"/>
              </w:rPr>
              <w:t>(Aumento) Redução em títulos para negociação</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09" w:name="BBDFC01AB024"/>
            <w:bookmarkEnd w:id="1409"/>
            <w:r>
              <w:rPr>
                <w:sz w:val="10"/>
              </w:rPr>
              <w:t>1.896.846</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10" w:name="BBDFC01AD024"/>
            <w:bookmarkEnd w:id="1410"/>
            <w:r>
              <w:rPr>
                <w:sz w:val="10"/>
              </w:rPr>
              <w:t>(11.345.770)</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11" w:name="BBDFC01AE024"/>
            <w:bookmarkEnd w:id="1411"/>
            <w:r>
              <w:rPr>
                <w:sz w:val="10"/>
              </w:rPr>
              <w:t>252.231</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12" w:name="BBDFC01AG024"/>
            <w:bookmarkEnd w:id="1412"/>
            <w:r>
              <w:rPr>
                <w:sz w:val="10"/>
              </w:rPr>
              <w:t>(12.327.646)</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413" w:name="BBDFC0100025" w:colFirst="0" w:colLast="0"/>
            <w:bookmarkStart w:id="1414" w:name="BBDFC01AA025" w:colFirst="1" w:colLast="1"/>
            <w:bookmarkEnd w:id="1407"/>
            <w:bookmarkEnd w:id="1408"/>
            <w:r>
              <w:rPr>
                <w:sz w:val="10"/>
              </w:rPr>
              <w:t>(Aumento) Redução em instrumentos financeiros derivativos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15" w:name="BBDFC01AB025"/>
            <w:bookmarkEnd w:id="1415"/>
            <w:r>
              <w:rPr>
                <w:sz w:val="10"/>
              </w:rPr>
              <w:t>(12.291)</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16" w:name="BBDFC01AD025"/>
            <w:bookmarkEnd w:id="1416"/>
            <w:r>
              <w:rPr>
                <w:sz w:val="10"/>
              </w:rPr>
              <w:t>(214.264)</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17" w:name="BBDFC01AE025"/>
            <w:bookmarkEnd w:id="1417"/>
            <w:r>
              <w:rPr>
                <w:sz w:val="10"/>
              </w:rPr>
              <w:t>695.238</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18" w:name="BBDFC01AG025"/>
            <w:bookmarkEnd w:id="1418"/>
            <w:r>
              <w:rPr>
                <w:sz w:val="10"/>
              </w:rPr>
              <w:t>(293.863)</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419" w:name="BBDFC0100027" w:colFirst="0" w:colLast="0"/>
            <w:bookmarkStart w:id="1420" w:name="BBDFC01AA027" w:colFirst="1" w:colLast="1"/>
            <w:bookmarkEnd w:id="1413"/>
            <w:bookmarkEnd w:id="1414"/>
            <w:r>
              <w:rPr>
                <w:sz w:val="10"/>
              </w:rPr>
              <w:t>(Aumento) Redução na carteira de créditos, líquida de provisões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21" w:name="BBDFC01AB027"/>
            <w:bookmarkEnd w:id="1421"/>
            <w:r>
              <w:rPr>
                <w:sz w:val="10"/>
              </w:rPr>
              <w:t>(36.694.298)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22" w:name="BBDFC01AD027"/>
            <w:bookmarkEnd w:id="1422"/>
            <w:r>
              <w:rPr>
                <w:sz w:val="10"/>
              </w:rPr>
              <w:t>(30.173.838)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23" w:name="BBDFC01AE027"/>
            <w:bookmarkEnd w:id="1423"/>
            <w:r>
              <w:rPr>
                <w:sz w:val="10"/>
              </w:rPr>
              <w:t>(35.170.447)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24" w:name="BBDFC01AG027"/>
            <w:bookmarkEnd w:id="1424"/>
            <w:r>
              <w:rPr>
                <w:sz w:val="10"/>
              </w:rPr>
              <w:t>(33.070.743)</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425" w:name="BBDFC0100028" w:colFirst="0" w:colLast="0"/>
            <w:bookmarkStart w:id="1426" w:name="BBDFC01AA028" w:colFirst="1" w:colLast="1"/>
            <w:bookmarkEnd w:id="1419"/>
            <w:bookmarkEnd w:id="1420"/>
            <w:r>
              <w:rPr>
                <w:sz w:val="10"/>
              </w:rPr>
              <w:t>(Aumento) Redução em outros ativos financeiros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27" w:name="BBDFC01AB028"/>
            <w:bookmarkEnd w:id="1427"/>
            <w:r>
              <w:rPr>
                <w:sz w:val="10"/>
              </w:rPr>
              <w:t>(5.534.705)</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28" w:name="BBDFC01AD028"/>
            <w:bookmarkEnd w:id="1428"/>
            <w:r>
              <w:rPr>
                <w:sz w:val="10"/>
              </w:rPr>
              <w:t>(1.527.998)</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29" w:name="BBDFC01AE028"/>
            <w:bookmarkEnd w:id="1429"/>
            <w:r>
              <w:rPr>
                <w:sz w:val="10"/>
              </w:rPr>
              <w:t>(2.260.178)</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30" w:name="BBDFC01AG028"/>
            <w:bookmarkEnd w:id="1430"/>
            <w:r>
              <w:rPr>
                <w:sz w:val="10"/>
              </w:rPr>
              <w:t>(3.327.565)</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431" w:name="BBDFC0100029" w:colFirst="0" w:colLast="0"/>
            <w:bookmarkStart w:id="1432" w:name="BBDFC01AA029" w:colFirst="1" w:colLast="1"/>
            <w:bookmarkEnd w:id="1425"/>
            <w:bookmarkEnd w:id="1426"/>
            <w:r>
              <w:rPr>
                <w:sz w:val="10"/>
              </w:rPr>
              <w:t>(Aumento) Redução em outros ativos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33" w:name="BBDFC01AB029"/>
            <w:bookmarkEnd w:id="1433"/>
            <w:r>
              <w:rPr>
                <w:sz w:val="10"/>
              </w:rPr>
              <w:t>(22.182.758)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34" w:name="BBDFC01AD029"/>
            <w:bookmarkEnd w:id="1434"/>
            <w:r>
              <w:rPr>
                <w:sz w:val="10"/>
              </w:rPr>
              <w:t>(3.142.868)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35" w:name="BBDFC01AE029"/>
            <w:bookmarkEnd w:id="1435"/>
            <w:r>
              <w:rPr>
                <w:sz w:val="10"/>
              </w:rPr>
              <w:t>(22.568.513)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36" w:name="BBDFC01AG029"/>
            <w:bookmarkEnd w:id="1436"/>
            <w:r>
              <w:rPr>
                <w:sz w:val="10"/>
              </w:rPr>
              <w:t>(779.066)</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437" w:name="BBDFC0100031" w:colFirst="0" w:colLast="0"/>
            <w:bookmarkStart w:id="1438" w:name="BBDFC01AA031" w:colFirst="1" w:colLast="1"/>
            <w:bookmarkEnd w:id="1431"/>
            <w:bookmarkEnd w:id="1432"/>
            <w:r>
              <w:rPr>
                <w:sz w:val="10"/>
              </w:rPr>
              <w:t>Imposto de renda e contribuição social pagos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39" w:name="BBDFC01AB031"/>
            <w:bookmarkEnd w:id="1439"/>
            <w:r>
              <w:rPr>
                <w:sz w:val="10"/>
              </w:rPr>
              <w:t>(329.097)</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40" w:name="BBDFC01AD031"/>
            <w:bookmarkEnd w:id="1440"/>
            <w:r>
              <w:rPr>
                <w:sz w:val="10"/>
              </w:rPr>
              <w:t>(20.244)</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41" w:name="BBDFC01AE031"/>
            <w:bookmarkEnd w:id="1441"/>
            <w:r>
              <w:rPr>
                <w:sz w:val="10"/>
              </w:rPr>
              <w:t>(3.070.377)</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42" w:name="BBDFC01AG031"/>
            <w:bookmarkEnd w:id="1442"/>
            <w:r>
              <w:rPr>
                <w:sz w:val="10"/>
              </w:rPr>
              <w:t>(2.576.047)</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443" w:name="BBDFC0100032" w:colFirst="0" w:colLast="0"/>
            <w:bookmarkStart w:id="1444" w:name="BBDFC01AA032" w:colFirst="1" w:colLast="1"/>
            <w:bookmarkEnd w:id="1437"/>
            <w:bookmarkEnd w:id="1438"/>
            <w:r>
              <w:rPr>
                <w:sz w:val="10"/>
              </w:rPr>
              <w:t>(Redução) Aumento em recursos de clientes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45" w:name="BBDFC01AB032"/>
            <w:bookmarkEnd w:id="1445"/>
            <w:r>
              <w:rPr>
                <w:sz w:val="10"/>
              </w:rPr>
              <w:t>58.500.215</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46" w:name="BBDFC01AD032"/>
            <w:bookmarkEnd w:id="1446"/>
            <w:r>
              <w:rPr>
                <w:sz w:val="10"/>
              </w:rPr>
              <w:t>62.454.591</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47" w:name="BBDFC01AE032"/>
            <w:bookmarkEnd w:id="1447"/>
            <w:r>
              <w:rPr>
                <w:sz w:val="10"/>
              </w:rPr>
              <w:t>60.963.643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48" w:name="BBDFC01AG032"/>
            <w:bookmarkEnd w:id="1448"/>
            <w:r>
              <w:rPr>
                <w:sz w:val="10"/>
              </w:rPr>
              <w:t>70.265.909</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449" w:name="BBDFC0100033" w:colFirst="0" w:colLast="0"/>
            <w:bookmarkStart w:id="1450" w:name="BBDFC01AA033" w:colFirst="1" w:colLast="1"/>
            <w:bookmarkEnd w:id="1443"/>
            <w:bookmarkEnd w:id="1444"/>
            <w:r>
              <w:rPr>
                <w:sz w:val="10"/>
              </w:rPr>
              <w:t>(Redução) Aumento em recursos de instituições financeiras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51" w:name="BBDFC01AB033"/>
            <w:bookmarkEnd w:id="1451"/>
            <w:r>
              <w:rPr>
                <w:sz w:val="10"/>
              </w:rPr>
              <w:t>68.720.000</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52" w:name="BBDFC01AD033"/>
            <w:bookmarkEnd w:id="1452"/>
            <w:r>
              <w:rPr>
                <w:sz w:val="10"/>
              </w:rPr>
              <w:t>98.432.950</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53" w:name="BBDFC01AE033"/>
            <w:bookmarkEnd w:id="1453"/>
            <w:r>
              <w:rPr>
                <w:sz w:val="10"/>
              </w:rPr>
              <w:t>70.056.633</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54" w:name="BBDFC01AG033"/>
            <w:bookmarkEnd w:id="1454"/>
            <w:r>
              <w:rPr>
                <w:sz w:val="10"/>
              </w:rPr>
              <w:t>95.976.488</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455" w:name="BBDFC0100034" w:colFirst="0" w:colLast="0"/>
            <w:bookmarkStart w:id="1456" w:name="BBDFC01AA034" w:colFirst="1" w:colLast="1"/>
            <w:bookmarkEnd w:id="1449"/>
            <w:bookmarkEnd w:id="1450"/>
            <w:r>
              <w:rPr>
                <w:sz w:val="10"/>
              </w:rPr>
              <w:t>(Redução) Aumento em recursos de emissões de títulos e valores mobiliários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57" w:name="BBDFC01AB034"/>
            <w:bookmarkEnd w:id="1457"/>
            <w:r>
              <w:rPr>
                <w:sz w:val="10"/>
              </w:rPr>
              <w:t>(2.389.293)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58" w:name="BBDFC01AD034"/>
            <w:bookmarkEnd w:id="1458"/>
            <w:r>
              <w:rPr>
                <w:sz w:val="10"/>
              </w:rPr>
              <w:t>(135.618)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59" w:name="BBDFC01AE034"/>
            <w:bookmarkEnd w:id="1459"/>
            <w:r>
              <w:rPr>
                <w:sz w:val="10"/>
              </w:rPr>
              <w:t>(3.199.257)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60" w:name="BBDFC01AG034"/>
            <w:bookmarkEnd w:id="1460"/>
            <w:r>
              <w:rPr>
                <w:sz w:val="10"/>
              </w:rPr>
              <w:t>1.955.724</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80"/>
              <w:jc w:val="left"/>
              <w:rPr>
                <w:sz w:val="10"/>
              </w:rPr>
            </w:pPr>
            <w:bookmarkStart w:id="1461" w:name="BBDFC0100036" w:colFirst="0" w:colLast="0"/>
            <w:bookmarkStart w:id="1462" w:name="BBDFC01AA036" w:colFirst="1" w:colLast="1"/>
            <w:bookmarkEnd w:id="1455"/>
            <w:bookmarkEnd w:id="1456"/>
            <w:r>
              <w:rPr>
                <w:sz w:val="10"/>
              </w:rPr>
              <w:t>(Redução) Aumento em outros passivos financeiros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63" w:name="BBDFC01AB036"/>
            <w:bookmarkEnd w:id="1463"/>
            <w:r>
              <w:rPr>
                <w:sz w:val="10"/>
              </w:rPr>
              <w:t>(14.223.140)</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64" w:name="BBDFC01AD036"/>
            <w:bookmarkEnd w:id="1464"/>
            <w:r>
              <w:rPr>
                <w:sz w:val="10"/>
              </w:rPr>
              <w:t>19.824.337</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65" w:name="BBDFC01AE036"/>
            <w:bookmarkEnd w:id="1465"/>
            <w:r>
              <w:rPr>
                <w:sz w:val="10"/>
              </w:rPr>
              <w:t>(14.398.753)</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66" w:name="BBDFC01AG036"/>
            <w:bookmarkEnd w:id="1466"/>
            <w:r>
              <w:rPr>
                <w:sz w:val="10"/>
              </w:rPr>
              <w:t>14.230.348</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80"/>
              <w:jc w:val="left"/>
              <w:rPr>
                <w:sz w:val="10"/>
              </w:rPr>
            </w:pPr>
            <w:bookmarkStart w:id="1467" w:name="BBDFC0100037" w:colFirst="0" w:colLast="0"/>
            <w:bookmarkStart w:id="1468" w:name="BBDFC01AA037" w:colFirst="1" w:colLast="1"/>
            <w:bookmarkEnd w:id="1461"/>
            <w:bookmarkEnd w:id="1462"/>
            <w:r>
              <w:rPr>
                <w:sz w:val="10"/>
              </w:rPr>
              <w:t>(Redução) Aumento em outros passivos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69" w:name="BBDFC01AB037"/>
            <w:bookmarkEnd w:id="1469"/>
            <w:r>
              <w:rPr>
                <w:sz w:val="10"/>
              </w:rPr>
              <w:t>26.140.921</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70" w:name="BBDFC01AD037"/>
            <w:bookmarkEnd w:id="1470"/>
            <w:r>
              <w:rPr>
                <w:sz w:val="10"/>
              </w:rPr>
              <w:t>2.385.142</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71" w:name="BBDFC01AE037"/>
            <w:bookmarkEnd w:id="1471"/>
            <w:r>
              <w:rPr>
                <w:sz w:val="10"/>
              </w:rPr>
              <w:t>26.342.813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72" w:name="BBDFC01AG037"/>
            <w:bookmarkEnd w:id="1472"/>
            <w:r>
              <w:rPr>
                <w:sz w:val="10"/>
              </w:rPr>
              <w:t>1.840.018</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60"/>
              <w:jc w:val="left"/>
              <w:rPr>
                <w:b/>
                <w:sz w:val="10"/>
              </w:rPr>
            </w:pPr>
            <w:bookmarkStart w:id="1473" w:name="BBDFC0100038" w:colFirst="0" w:colLast="0"/>
            <w:bookmarkStart w:id="1474" w:name="BBDFC01AA038" w:colFirst="1" w:colLast="1"/>
            <w:bookmarkEnd w:id="1467"/>
            <w:bookmarkEnd w:id="1468"/>
            <w:r>
              <w:rPr>
                <w:b/>
                <w:sz w:val="10"/>
              </w:rPr>
              <w:t>CAIXA GERADO PELAS (UTILIZADO NAS) OPERAÇÕES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475" w:name="BBDFC01AB038"/>
            <w:bookmarkEnd w:id="1475"/>
            <w:r>
              <w:rPr>
                <w:b/>
                <w:sz w:val="10"/>
              </w:rPr>
              <w:t>(96.233.365)</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476" w:name="BBDFC01AD038"/>
            <w:bookmarkEnd w:id="1476"/>
            <w:r>
              <w:rPr>
                <w:b/>
                <w:sz w:val="10"/>
              </w:rPr>
              <w:t>44.905.439</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477" w:name="BBDFC01AE038"/>
            <w:bookmarkEnd w:id="1477"/>
            <w:r>
              <w:rPr>
                <w:b/>
                <w:sz w:val="10"/>
              </w:rPr>
              <w:t>(89.826.573)</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478" w:name="BBDFC01AG038"/>
            <w:bookmarkEnd w:id="1478"/>
            <w:r>
              <w:rPr>
                <w:b/>
                <w:sz w:val="10"/>
              </w:rPr>
              <w:t>60.078.219</w:t>
            </w:r>
          </w:p>
        </w:tc>
      </w:tr>
      <w:bookmarkEnd w:id="1473"/>
      <w:bookmarkEnd w:id="1474"/>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jc w:val="left"/>
              <w:rPr>
                <w:sz w:val="10"/>
              </w:rPr>
            </w:pP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60"/>
              <w:jc w:val="left"/>
              <w:rPr>
                <w:b/>
                <w:sz w:val="10"/>
              </w:rPr>
            </w:pPr>
            <w:bookmarkStart w:id="1479" w:name="BBDFC0100040" w:colFirst="0" w:colLast="0"/>
            <w:bookmarkStart w:id="1480" w:name="BBDFC01AA040" w:colFirst="0" w:colLast="0"/>
            <w:bookmarkStart w:id="1481" w:name="BBDFC01AB040" w:colFirst="0" w:colLast="0"/>
            <w:bookmarkStart w:id="1482" w:name="BBDFC01AD040" w:colFirst="0" w:colLast="0"/>
            <w:bookmarkStart w:id="1483" w:name="BBDFC01AE040" w:colFirst="0" w:colLast="0"/>
            <w:bookmarkStart w:id="1484" w:name="BBDFC01AG040" w:colFirst="0" w:colLast="0"/>
            <w:r>
              <w:rPr>
                <w:b/>
                <w:sz w:val="10"/>
              </w:rPr>
              <w:t>Fluxos de Caixa Provenientes das Atividades de Investimento</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485" w:name="BBDFC0100041" w:colFirst="0" w:colLast="0"/>
            <w:bookmarkStart w:id="1486" w:name="BBDFC01AA041" w:colFirst="1" w:colLast="1"/>
            <w:bookmarkEnd w:id="1479"/>
            <w:bookmarkEnd w:id="1480"/>
            <w:bookmarkEnd w:id="1481"/>
            <w:bookmarkEnd w:id="1482"/>
            <w:bookmarkEnd w:id="1483"/>
            <w:bookmarkEnd w:id="1484"/>
            <w:r>
              <w:rPr>
                <w:sz w:val="10"/>
              </w:rPr>
              <w:t>Aquisição de títulos e valores mobiliários disponíveis para venda</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87" w:name="BBDFC01AB041"/>
            <w:bookmarkEnd w:id="1487"/>
            <w:r>
              <w:rPr>
                <w:sz w:val="10"/>
              </w:rPr>
              <w:t>(111.688.114)</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88" w:name="BBDFC01AD041"/>
            <w:bookmarkEnd w:id="1488"/>
            <w:r>
              <w:rPr>
                <w:sz w:val="10"/>
              </w:rPr>
              <w:t>(102.317.540)</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89" w:name="BBDFC01AE041"/>
            <w:bookmarkEnd w:id="1489"/>
            <w:r>
              <w:rPr>
                <w:sz w:val="10"/>
              </w:rPr>
              <w:t>(118.925.371)</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90" w:name="BBDFC01AG041"/>
            <w:bookmarkEnd w:id="1490"/>
            <w:r>
              <w:rPr>
                <w:sz w:val="10"/>
              </w:rPr>
              <w:t>(112.615.690)</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sz w:val="10"/>
              </w:rPr>
            </w:pPr>
            <w:bookmarkStart w:id="1491" w:name="BBDFC0100067" w:colFirst="0" w:colLast="0"/>
            <w:bookmarkStart w:id="1492" w:name="BBDFC01AA067" w:colFirst="1" w:colLast="1"/>
            <w:bookmarkEnd w:id="1485"/>
            <w:bookmarkEnd w:id="1486"/>
            <w:r>
              <w:rPr>
                <w:sz w:val="10"/>
              </w:rPr>
              <w:t>Alienação de títulos e valores mobiliários disponíveis para venda</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93" w:name="BBDFC01AB067"/>
            <w:bookmarkEnd w:id="1493"/>
            <w:r>
              <w:rPr>
                <w:sz w:val="10"/>
              </w:rPr>
              <w:t>112.368.141</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94" w:name="BBDFC01AD067"/>
            <w:bookmarkEnd w:id="1494"/>
            <w:r>
              <w:rPr>
                <w:sz w:val="10"/>
              </w:rPr>
              <w:t>54.856.785</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95" w:name="BBDFC01AE067"/>
            <w:bookmarkEnd w:id="1495"/>
            <w:r>
              <w:rPr>
                <w:sz w:val="10"/>
              </w:rPr>
              <w:t>119.890.919</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496" w:name="BBDFC01AG067"/>
            <w:bookmarkEnd w:id="1496"/>
            <w:r>
              <w:rPr>
                <w:sz w:val="10"/>
              </w:rPr>
              <w:t>62.742.562</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497" w:name="BBDFC0100042" w:colFirst="0" w:colLast="0"/>
            <w:bookmarkStart w:id="1498" w:name="BBDFC01AA042" w:colFirst="1" w:colLast="1"/>
            <w:bookmarkEnd w:id="1491"/>
            <w:bookmarkEnd w:id="1492"/>
            <w:r>
              <w:rPr>
                <w:sz w:val="10"/>
              </w:rPr>
              <w:t>Aquisição de títulos e valores mobiliários mantidos até o vencimento</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499" w:name="BBDFC01AB042"/>
            <w:bookmarkEnd w:id="1499"/>
            <w:r>
              <w:rPr>
                <w:sz w:val="10"/>
              </w:rPr>
              <w:t>(1.742.417)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00" w:name="BBDFC01AD042"/>
            <w:bookmarkEnd w:id="1500"/>
            <w:r>
              <w:rPr>
                <w:sz w:val="10"/>
              </w:rPr>
              <w:t>(2.957.563)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01" w:name="BBDFC01AE042"/>
            <w:bookmarkEnd w:id="1501"/>
            <w:r>
              <w:rPr>
                <w:sz w:val="10"/>
              </w:rPr>
              <w:t>(1.881.688)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02" w:name="BBDFC01AG042"/>
            <w:bookmarkEnd w:id="1502"/>
            <w:r>
              <w:rPr>
                <w:sz w:val="10"/>
              </w:rPr>
              <w:t>(3.571.225)</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sz w:val="10"/>
              </w:rPr>
            </w:pPr>
            <w:bookmarkStart w:id="1503" w:name="BBDFC0100068" w:colFirst="0" w:colLast="0"/>
            <w:bookmarkStart w:id="1504" w:name="BBDFC01AA068" w:colFirst="1" w:colLast="1"/>
            <w:bookmarkEnd w:id="1497"/>
            <w:bookmarkEnd w:id="1498"/>
            <w:r>
              <w:rPr>
                <w:sz w:val="10"/>
              </w:rPr>
              <w:t>Alienação de títulos e valores mobiliários mantidos até o vencimento</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05" w:name="BBDFC01AB068"/>
            <w:bookmarkEnd w:id="1505"/>
            <w:r>
              <w:rPr>
                <w:sz w:val="10"/>
              </w:rPr>
              <w:t>1.022.695</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06" w:name="BBDFC01AD068"/>
            <w:bookmarkEnd w:id="1506"/>
            <w:r>
              <w:rPr>
                <w:sz w:val="10"/>
              </w:rPr>
              <w:t>340.288</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07" w:name="BBDFC01AE068"/>
            <w:bookmarkEnd w:id="1507"/>
            <w:r>
              <w:rPr>
                <w:sz w:val="10"/>
              </w:rPr>
              <w:t>1.022.695</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08" w:name="BBDFC01AG068"/>
            <w:bookmarkEnd w:id="1508"/>
            <w:r>
              <w:rPr>
                <w:sz w:val="10"/>
              </w:rPr>
              <w:t>340.288</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509" w:name="BBDFC0100043" w:colFirst="0" w:colLast="0"/>
            <w:bookmarkStart w:id="1510" w:name="BBDFC01AA043" w:colFirst="1" w:colLast="1"/>
            <w:bookmarkEnd w:id="1503"/>
            <w:bookmarkEnd w:id="1504"/>
            <w:r>
              <w:rPr>
                <w:sz w:val="10"/>
              </w:rPr>
              <w:t>Dividendos recebidos de coligadas e controladas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11" w:name="BBDFC01AB043"/>
            <w:bookmarkEnd w:id="1511"/>
            <w:r>
              <w:rPr>
                <w:sz w:val="10"/>
              </w:rPr>
              <w:t>1.659.126</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12" w:name="BBDFC01AD043"/>
            <w:bookmarkEnd w:id="1512"/>
            <w:r>
              <w:rPr>
                <w:sz w:val="10"/>
              </w:rPr>
              <w:t>5.434.839</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13" w:name="BBDFC01AE043"/>
            <w:bookmarkEnd w:id="1513"/>
            <w:r>
              <w:rPr>
                <w:sz w:val="10"/>
              </w:rPr>
              <w:t>578.131</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14" w:name="BBDFC01AG043"/>
            <w:bookmarkEnd w:id="1514"/>
            <w:r>
              <w:rPr>
                <w:sz w:val="10"/>
              </w:rPr>
              <w:t>1.188.168</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sz w:val="10"/>
              </w:rPr>
            </w:pPr>
            <w:bookmarkStart w:id="1515" w:name="BBDFC0100044" w:colFirst="0" w:colLast="0"/>
            <w:bookmarkStart w:id="1516" w:name="BBDFC01AA044" w:colFirst="1" w:colLast="1"/>
            <w:bookmarkEnd w:id="1509"/>
            <w:bookmarkEnd w:id="1510"/>
            <w:r>
              <w:rPr>
                <w:sz w:val="10"/>
              </w:rPr>
              <w:t>Aquisição de imobilizado de uso</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17" w:name="BBDFC01AB044"/>
            <w:bookmarkEnd w:id="1517"/>
            <w:r>
              <w:rPr>
                <w:sz w:val="10"/>
              </w:rPr>
              <w:t>(418.500)</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18" w:name="BBDFC01AD044"/>
            <w:bookmarkEnd w:id="1518"/>
            <w:r>
              <w:rPr>
                <w:sz w:val="10"/>
              </w:rPr>
              <w:t>(697.453)</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19" w:name="BBDFC01AE044"/>
            <w:bookmarkEnd w:id="1519"/>
            <w:r>
              <w:rPr>
                <w:sz w:val="10"/>
              </w:rPr>
              <w:t>(465.719)</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20" w:name="BBDFC01AG044"/>
            <w:bookmarkEnd w:id="1520"/>
            <w:r>
              <w:rPr>
                <w:sz w:val="10"/>
              </w:rPr>
              <w:t>(740.914)</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521" w:name="BBDFC0100069" w:colFirst="0" w:colLast="0"/>
            <w:bookmarkStart w:id="1522" w:name="BBDFC01AA069" w:colFirst="1" w:colLast="1"/>
            <w:bookmarkEnd w:id="1515"/>
            <w:bookmarkEnd w:id="1516"/>
            <w:r>
              <w:rPr>
                <w:sz w:val="10"/>
              </w:rPr>
              <w:t>Alienação de imobilizado de uso</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23" w:name="BBDFC01AB069"/>
            <w:bookmarkEnd w:id="1523"/>
            <w:r>
              <w:rPr>
                <w:sz w:val="10"/>
              </w:rPr>
              <w:t>77.057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24" w:name="BBDFC01AD069"/>
            <w:bookmarkEnd w:id="1524"/>
            <w:r>
              <w:rPr>
                <w:sz w:val="10"/>
              </w:rPr>
              <w:t>1.975</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25" w:name="BBDFC01AE069"/>
            <w:bookmarkEnd w:id="1525"/>
            <w:r>
              <w:rPr>
                <w:sz w:val="10"/>
              </w:rPr>
              <w:t>89.943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26" w:name="BBDFC01AG069"/>
            <w:bookmarkEnd w:id="1526"/>
            <w:r>
              <w:rPr>
                <w:sz w:val="10"/>
              </w:rPr>
              <w:t>13.930</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sz w:val="10"/>
              </w:rPr>
            </w:pPr>
            <w:bookmarkStart w:id="1527" w:name="BBDFC0100072" w:colFirst="0" w:colLast="0"/>
            <w:bookmarkStart w:id="1528" w:name="BBDFC01AA072" w:colFirst="1" w:colLast="1"/>
            <w:bookmarkEnd w:id="1521"/>
            <w:bookmarkEnd w:id="1522"/>
            <w:r>
              <w:rPr>
                <w:sz w:val="10"/>
              </w:rPr>
              <w:t>Aquisição de investimentos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29" w:name="BBDFC01AB072"/>
            <w:bookmarkEnd w:id="1529"/>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30" w:name="BBDFC01AD072"/>
            <w:bookmarkEnd w:id="1530"/>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31" w:name="BBDFC01AE072"/>
            <w:bookmarkEnd w:id="1531"/>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32" w:name="BBDFC01AG072"/>
            <w:bookmarkEnd w:id="1532"/>
            <w:r>
              <w:rPr>
                <w:sz w:val="10"/>
              </w:rPr>
              <w:t>(12.750)</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533" w:name="BBDFC0100073" w:colFirst="0" w:colLast="0"/>
            <w:bookmarkStart w:id="1534" w:name="BBDFC01AA073" w:colFirst="1" w:colLast="1"/>
            <w:bookmarkEnd w:id="1527"/>
            <w:bookmarkEnd w:id="1528"/>
            <w:r>
              <w:rPr>
                <w:sz w:val="10"/>
              </w:rPr>
              <w:t>Alienação de investimentos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35" w:name="BBDFC01AB073"/>
            <w:bookmarkEnd w:id="1535"/>
            <w:r>
              <w:rPr>
                <w:sz w:val="10"/>
              </w:rPr>
              <w:t>--</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36" w:name="BBDFC01AD073"/>
            <w:bookmarkEnd w:id="1536"/>
            <w:r>
              <w:rPr>
                <w:sz w:val="10"/>
              </w:rPr>
              <w:t>--</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37" w:name="BBDFC01AE073"/>
            <w:bookmarkEnd w:id="1537"/>
            <w:r>
              <w:rPr>
                <w:sz w:val="10"/>
              </w:rPr>
              <w:t>72.990</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38" w:name="BBDFC01AG073"/>
            <w:bookmarkEnd w:id="1538"/>
            <w:r>
              <w:rPr>
                <w:sz w:val="10"/>
              </w:rPr>
              <w:t>2.625</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sz w:val="10"/>
              </w:rPr>
            </w:pPr>
            <w:bookmarkStart w:id="1539" w:name="BBDFC0100046" w:colFirst="0" w:colLast="0"/>
            <w:bookmarkStart w:id="1540" w:name="BBDFC01AA046" w:colFirst="1" w:colLast="1"/>
            <w:bookmarkEnd w:id="1533"/>
            <w:bookmarkEnd w:id="1534"/>
            <w:r>
              <w:rPr>
                <w:sz w:val="10"/>
              </w:rPr>
              <w:t>Aquisição de intangíveis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41" w:name="BBDFC01AB046"/>
            <w:bookmarkEnd w:id="1541"/>
            <w:r>
              <w:rPr>
                <w:sz w:val="10"/>
              </w:rPr>
              <w:t>(345.621)</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42" w:name="BBDFC01AD046"/>
            <w:bookmarkEnd w:id="1542"/>
            <w:r>
              <w:rPr>
                <w:sz w:val="10"/>
              </w:rPr>
              <w:t>(1.800.624)</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43" w:name="BBDFC01AE046"/>
            <w:bookmarkEnd w:id="1543"/>
            <w:r>
              <w:rPr>
                <w:sz w:val="10"/>
              </w:rPr>
              <w:t>(354.777)</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44" w:name="BBDFC01AG046"/>
            <w:bookmarkEnd w:id="1544"/>
            <w:r>
              <w:rPr>
                <w:sz w:val="10"/>
              </w:rPr>
              <w:t>(1.799.602)</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545" w:name="BBDFC0100075" w:colFirst="0" w:colLast="0"/>
            <w:bookmarkStart w:id="1546" w:name="BBDFC01AA075" w:colFirst="1" w:colLast="1"/>
            <w:bookmarkEnd w:id="1539"/>
            <w:bookmarkEnd w:id="1540"/>
            <w:r>
              <w:rPr>
                <w:sz w:val="10"/>
              </w:rPr>
              <w:t>Caixa recebido na redução de capital da BB Seguridade</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47" w:name="BBDFC01AB075"/>
            <w:bookmarkEnd w:id="1547"/>
            <w:r>
              <w:rPr>
                <w:sz w:val="10"/>
              </w:rPr>
              <w:t>--</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48" w:name="BBDFC01AD075"/>
            <w:bookmarkEnd w:id="1548"/>
            <w:r>
              <w:rPr>
                <w:sz w:val="10"/>
              </w:rPr>
              <w:t>1.791.795</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49" w:name="BBDFC01AE075"/>
            <w:bookmarkEnd w:id="1549"/>
            <w:r>
              <w:rPr>
                <w:sz w:val="10"/>
              </w:rPr>
              <w:t>--</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50" w:name="BBDFC01AG075"/>
            <w:bookmarkEnd w:id="1550"/>
            <w:r>
              <w:rPr>
                <w:sz w:val="10"/>
              </w:rPr>
              <w:t>--</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sz w:val="10"/>
              </w:rPr>
            </w:pPr>
            <w:bookmarkStart w:id="1551" w:name="BBDFC0100035" w:colFirst="0" w:colLast="0"/>
            <w:bookmarkEnd w:id="1545"/>
            <w:bookmarkEnd w:id="1546"/>
            <w:r>
              <w:rPr>
                <w:sz w:val="10"/>
              </w:rPr>
              <w:t>Aporte de capital social na Brasilprev Seguros e Previdência S.A.</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bookmarkStart w:id="1552" w:name="BBDFC01AA035"/>
            <w:bookmarkEnd w:id="1552"/>
            <w:r w:rsidRPr="00895723">
              <w:rPr>
                <w:color w:val="1F497D" w:themeColor="text2"/>
                <w:sz w:val="10"/>
              </w:rPr>
              <w:t xml:space="preserve">14.a </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53" w:name="BBDFC01AB035"/>
            <w:bookmarkEnd w:id="1553"/>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54" w:name="BBDFC01AD035"/>
            <w:bookmarkEnd w:id="1554"/>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55" w:name="BBDFC01AE035"/>
            <w:bookmarkEnd w:id="1555"/>
            <w:r>
              <w:rPr>
                <w:sz w:val="10"/>
              </w:rPr>
              <w:t>(449.969)</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56" w:name="BBDFC01AG035"/>
            <w:bookmarkEnd w:id="1556"/>
            <w:r>
              <w:rPr>
                <w:sz w:val="10"/>
              </w:rPr>
              <w:t>--</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60"/>
              <w:jc w:val="left"/>
              <w:rPr>
                <w:b/>
                <w:sz w:val="10"/>
              </w:rPr>
            </w:pPr>
            <w:bookmarkStart w:id="1557" w:name="BBDFC0100047" w:colFirst="0" w:colLast="0"/>
            <w:bookmarkStart w:id="1558" w:name="BBDFC01AA047" w:colFirst="1" w:colLast="1"/>
            <w:bookmarkEnd w:id="1551"/>
            <w:r>
              <w:rPr>
                <w:b/>
                <w:sz w:val="10"/>
              </w:rPr>
              <w:t>CAIXA GERADO PELAS (UTILIZADO NAS) ATIVIDADES DE INVESTIMENTO</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559" w:name="BBDFC01AB047"/>
            <w:bookmarkEnd w:id="1559"/>
            <w:r>
              <w:rPr>
                <w:b/>
                <w:sz w:val="10"/>
              </w:rPr>
              <w:t>932.367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560" w:name="BBDFC01AD047"/>
            <w:bookmarkEnd w:id="1560"/>
            <w:r>
              <w:rPr>
                <w:b/>
                <w:sz w:val="10"/>
              </w:rPr>
              <w:t>(45.347.498)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561" w:name="BBDFC01AE047"/>
            <w:bookmarkEnd w:id="1561"/>
            <w:r>
              <w:rPr>
                <w:b/>
                <w:sz w:val="10"/>
              </w:rPr>
              <w:t>(422.846)</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bookmarkStart w:id="1562" w:name="BBDFC01AG047"/>
            <w:bookmarkEnd w:id="1562"/>
            <w:r>
              <w:rPr>
                <w:b/>
                <w:sz w:val="10"/>
              </w:rPr>
              <w:t>(54.452.608)</w:t>
            </w:r>
          </w:p>
        </w:tc>
      </w:tr>
      <w:bookmarkEnd w:id="1557"/>
      <w:bookmarkEnd w:id="1558"/>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jc w:val="left"/>
              <w:rPr>
                <w:sz w:val="10"/>
              </w:rPr>
            </w:pP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60"/>
              <w:jc w:val="left"/>
              <w:rPr>
                <w:b/>
                <w:sz w:val="10"/>
              </w:rPr>
            </w:pPr>
            <w:bookmarkStart w:id="1563" w:name="BBDFC0100049" w:colFirst="0" w:colLast="0"/>
            <w:bookmarkStart w:id="1564" w:name="BBDFC01AA049" w:colFirst="0" w:colLast="0"/>
            <w:bookmarkStart w:id="1565" w:name="BBDFC01AB049" w:colFirst="0" w:colLast="0"/>
            <w:bookmarkStart w:id="1566" w:name="BBDFC01AD049" w:colFirst="0" w:colLast="0"/>
            <w:bookmarkStart w:id="1567" w:name="BBDFC01AE049" w:colFirst="0" w:colLast="0"/>
            <w:bookmarkStart w:id="1568" w:name="BBDFC01AG049" w:colFirst="0" w:colLast="0"/>
            <w:r>
              <w:rPr>
                <w:b/>
                <w:sz w:val="10"/>
              </w:rPr>
              <w:t>Fluxos de Caixa Provenientes das Atividades de Financiamento</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b/>
                <w:sz w:val="10"/>
              </w:rPr>
            </w:pP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sz w:val="10"/>
              </w:rPr>
            </w:pPr>
            <w:bookmarkStart w:id="1569" w:name="BBDFC0100051" w:colFirst="0" w:colLast="0"/>
            <w:bookmarkStart w:id="1570" w:name="BBDFC01AA051" w:colFirst="1" w:colLast="1"/>
            <w:bookmarkEnd w:id="1563"/>
            <w:bookmarkEnd w:id="1564"/>
            <w:bookmarkEnd w:id="1565"/>
            <w:bookmarkEnd w:id="1566"/>
            <w:bookmarkEnd w:id="1567"/>
            <w:bookmarkEnd w:id="1568"/>
            <w:r>
              <w:rPr>
                <w:sz w:val="10"/>
              </w:rPr>
              <w:t>(Redução) Aumento em obrigações por dívida subordinada</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71" w:name="BBDFC01AB051"/>
            <w:bookmarkEnd w:id="1571"/>
            <w:r>
              <w:rPr>
                <w:sz w:val="10"/>
              </w:rPr>
              <w:t>(11.179.431)</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72" w:name="BBDFC01AD051"/>
            <w:bookmarkEnd w:id="1572"/>
            <w:r>
              <w:rPr>
                <w:sz w:val="10"/>
              </w:rPr>
              <w:t>(3.873.590)</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73" w:name="BBDFC01AE051"/>
            <w:bookmarkEnd w:id="1573"/>
            <w:r>
              <w:rPr>
                <w:sz w:val="10"/>
              </w:rPr>
              <w:t>(11.139.153)</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74" w:name="BBDFC01AG051"/>
            <w:bookmarkEnd w:id="1574"/>
            <w:r>
              <w:rPr>
                <w:sz w:val="10"/>
              </w:rPr>
              <w:t>(3.878.259)</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575" w:name="BBDFC0100052" w:colFirst="0" w:colLast="0"/>
            <w:bookmarkStart w:id="1576" w:name="BBDFC01AA052" w:colFirst="1" w:colLast="1"/>
            <w:bookmarkEnd w:id="1569"/>
            <w:bookmarkEnd w:id="1570"/>
            <w:r>
              <w:rPr>
                <w:sz w:val="10"/>
              </w:rPr>
              <w:t>(Redução) Aumento em instrumentos híbridos de capital e dívida</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77" w:name="BBDFC01AB052"/>
            <w:bookmarkEnd w:id="1577"/>
            <w:r>
              <w:rPr>
                <w:sz w:val="10"/>
              </w:rPr>
              <w:t>(1.227.310)</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78" w:name="BBDFC01AD052"/>
            <w:bookmarkEnd w:id="1578"/>
            <w:r>
              <w:rPr>
                <w:sz w:val="10"/>
              </w:rPr>
              <w:t>(2.041.958)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79" w:name="BBDFC01AE052"/>
            <w:bookmarkEnd w:id="1579"/>
            <w:r>
              <w:rPr>
                <w:sz w:val="10"/>
              </w:rPr>
              <w:t>(1.213.610)</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80" w:name="BBDFC01AG052"/>
            <w:bookmarkEnd w:id="1580"/>
            <w:r>
              <w:rPr>
                <w:sz w:val="10"/>
              </w:rPr>
              <w:t>(2.048.492)</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sz w:val="10"/>
              </w:rPr>
            </w:pPr>
            <w:bookmarkStart w:id="1581" w:name="BBDFC0100053" w:colFirst="0" w:colLast="0"/>
            <w:bookmarkStart w:id="1582" w:name="BBDFC01AA053" w:colFirst="1" w:colLast="1"/>
            <w:bookmarkEnd w:id="1575"/>
            <w:bookmarkEnd w:id="1576"/>
            <w:r>
              <w:rPr>
                <w:sz w:val="10"/>
              </w:rPr>
              <w:t>(Aquisição) alienação de ações em tesouraria</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83" w:name="BBDFC01AB053"/>
            <w:bookmarkEnd w:id="1583"/>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84" w:name="BBDFC01AD053"/>
            <w:bookmarkEnd w:id="1584"/>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85" w:name="BBDFC01AE053"/>
            <w:bookmarkEnd w:id="1585"/>
            <w:r>
              <w:rPr>
                <w:sz w:val="10"/>
              </w:rPr>
              <w:t>--</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86" w:name="BBDFC01AG053"/>
            <w:bookmarkEnd w:id="1586"/>
            <w:r>
              <w:rPr>
                <w:sz w:val="10"/>
              </w:rPr>
              <w:t>15.268</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587" w:name="BBDFC0100054" w:colFirst="0" w:colLast="0"/>
            <w:bookmarkStart w:id="1588" w:name="BBDFC01AA054" w:colFirst="1" w:colLast="1"/>
            <w:bookmarkEnd w:id="1581"/>
            <w:bookmarkEnd w:id="1582"/>
            <w:r>
              <w:rPr>
                <w:sz w:val="10"/>
              </w:rPr>
              <w:t>Dividendos pagos aos acionistas não controladores</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89" w:name="BBDFC01AB054"/>
            <w:bookmarkEnd w:id="1589"/>
            <w:r>
              <w:rPr>
                <w:sz w:val="10"/>
              </w:rPr>
              <w:t>--</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90" w:name="BBDFC01AD054"/>
            <w:bookmarkEnd w:id="1590"/>
            <w:r>
              <w:rPr>
                <w:sz w:val="10"/>
              </w:rPr>
              <w:t>--</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91" w:name="BBDFC01AE054"/>
            <w:bookmarkEnd w:id="1591"/>
            <w:r>
              <w:rPr>
                <w:sz w:val="10"/>
              </w:rPr>
              <w:t>(319.765)</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592" w:name="BBDFC01AG054"/>
            <w:bookmarkEnd w:id="1592"/>
            <w:r>
              <w:rPr>
                <w:sz w:val="10"/>
              </w:rPr>
              <w:t>(1.283.304)</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sz w:val="10"/>
              </w:rPr>
            </w:pPr>
            <w:bookmarkStart w:id="1593" w:name="BBDFC0100055" w:colFirst="0" w:colLast="0"/>
            <w:bookmarkStart w:id="1594" w:name="BBDFC01AA055" w:colFirst="1" w:colLast="1"/>
            <w:bookmarkEnd w:id="1587"/>
            <w:bookmarkEnd w:id="1588"/>
            <w:r>
              <w:rPr>
                <w:sz w:val="10"/>
              </w:rPr>
              <w:t>Juros sobre o capital próprio pagos</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95" w:name="BBDFC01AB055"/>
            <w:bookmarkEnd w:id="1595"/>
            <w:r>
              <w:rPr>
                <w:sz w:val="10"/>
              </w:rPr>
              <w:t>(3.319.013)</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96" w:name="BBDFC01AD055"/>
            <w:bookmarkEnd w:id="1596"/>
            <w:r>
              <w:rPr>
                <w:sz w:val="10"/>
              </w:rPr>
              <w:t>(1.759.951)</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97" w:name="BBDFC01AE055"/>
            <w:bookmarkEnd w:id="1597"/>
            <w:r>
              <w:rPr>
                <w:sz w:val="10"/>
              </w:rPr>
              <w:t>(3.319.013)</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598" w:name="BBDFC01AG055"/>
            <w:bookmarkEnd w:id="1598"/>
            <w:r>
              <w:rPr>
                <w:sz w:val="10"/>
              </w:rPr>
              <w:t>(1.759.951)</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599" w:name="BBDFC0100074" w:colFirst="0" w:colLast="0"/>
            <w:bookmarkStart w:id="1600" w:name="BBDFC01AA074" w:colFirst="1" w:colLast="1"/>
            <w:bookmarkEnd w:id="1593"/>
            <w:bookmarkEnd w:id="1594"/>
            <w:r>
              <w:rPr>
                <w:sz w:val="10"/>
              </w:rPr>
              <w:t>Caixa pago aos acionistas não controladores na redução de capital da BB Seguridade</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01" w:name="BBDFC01AB074"/>
            <w:bookmarkEnd w:id="1601"/>
            <w:r>
              <w:rPr>
                <w:sz w:val="10"/>
              </w:rPr>
              <w:t>--</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02" w:name="BBDFC01AD074"/>
            <w:bookmarkEnd w:id="1602"/>
            <w:r>
              <w:rPr>
                <w:sz w:val="10"/>
              </w:rPr>
              <w:t>--</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03" w:name="BBDFC01AE074"/>
            <w:bookmarkEnd w:id="1603"/>
            <w:r>
              <w:rPr>
                <w:sz w:val="10"/>
              </w:rPr>
              <w:t>--</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04" w:name="BBDFC01AG074"/>
            <w:bookmarkEnd w:id="1604"/>
            <w:r>
              <w:rPr>
                <w:sz w:val="10"/>
              </w:rPr>
              <w:t>(908.109)</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60"/>
              <w:jc w:val="left"/>
              <w:rPr>
                <w:b/>
                <w:sz w:val="10"/>
              </w:rPr>
            </w:pPr>
            <w:bookmarkStart w:id="1605" w:name="BBDFC0100056" w:colFirst="0" w:colLast="0"/>
            <w:bookmarkStart w:id="1606" w:name="BBDFC01AA056" w:colFirst="1" w:colLast="1"/>
            <w:bookmarkEnd w:id="1599"/>
            <w:bookmarkEnd w:id="1600"/>
            <w:r>
              <w:rPr>
                <w:b/>
                <w:sz w:val="10"/>
              </w:rPr>
              <w:t>CAIXA UTILIZADO NAS ATIVIDADES DE FINANCIAMENTO</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607" w:name="BBDFC01AB056"/>
            <w:bookmarkEnd w:id="1607"/>
            <w:r>
              <w:rPr>
                <w:b/>
                <w:sz w:val="10"/>
              </w:rPr>
              <w:t>(15.725.754)</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608" w:name="BBDFC01AD056"/>
            <w:bookmarkEnd w:id="1608"/>
            <w:r>
              <w:rPr>
                <w:b/>
                <w:sz w:val="10"/>
              </w:rPr>
              <w:t>(7.675.499)</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609" w:name="BBDFC01AE056"/>
            <w:bookmarkEnd w:id="1609"/>
            <w:r>
              <w:rPr>
                <w:b/>
                <w:sz w:val="10"/>
              </w:rPr>
              <w:t>(15.991.541)</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610" w:name="BBDFC01AG056"/>
            <w:bookmarkEnd w:id="1610"/>
            <w:r>
              <w:rPr>
                <w:b/>
                <w:sz w:val="10"/>
              </w:rPr>
              <w:t>(9.862.847)</w:t>
            </w:r>
          </w:p>
        </w:tc>
      </w:tr>
      <w:bookmarkEnd w:id="1605"/>
      <w:bookmarkEnd w:id="1606"/>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jc w:val="left"/>
              <w:rPr>
                <w:sz w:val="10"/>
              </w:rPr>
            </w:pP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60"/>
              <w:jc w:val="left"/>
              <w:rPr>
                <w:b/>
                <w:sz w:val="10"/>
              </w:rPr>
            </w:pPr>
            <w:bookmarkStart w:id="1611" w:name="BBDFC0100058" w:colFirst="0" w:colLast="0"/>
            <w:bookmarkStart w:id="1612" w:name="BBDFC01AA058" w:colFirst="1" w:colLast="1"/>
            <w:r>
              <w:rPr>
                <w:b/>
                <w:sz w:val="10"/>
              </w:rPr>
              <w:t>Variação Líquida de Caixa e Equivalentes de Caixa</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613" w:name="BBDFC01AB058"/>
            <w:bookmarkEnd w:id="1613"/>
            <w:r>
              <w:rPr>
                <w:b/>
                <w:sz w:val="10"/>
              </w:rPr>
              <w:t>(111.026.752)</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614" w:name="BBDFC01AD058"/>
            <w:bookmarkEnd w:id="1614"/>
            <w:r>
              <w:rPr>
                <w:b/>
                <w:sz w:val="10"/>
              </w:rPr>
              <w:t>(8.117.558)</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615" w:name="BBDFC01AE058"/>
            <w:bookmarkEnd w:id="1615"/>
            <w:r>
              <w:rPr>
                <w:b/>
                <w:sz w:val="10"/>
              </w:rPr>
              <w:t>(106.240.960)</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b/>
                <w:sz w:val="10"/>
              </w:rPr>
            </w:pPr>
            <w:bookmarkStart w:id="1616" w:name="BBDFC01AG058"/>
            <w:bookmarkEnd w:id="1616"/>
            <w:r>
              <w:rPr>
                <w:b/>
                <w:sz w:val="10"/>
              </w:rPr>
              <w:t>(4.237.236)</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617" w:name="BBDFC0100059" w:colFirst="0" w:colLast="0"/>
            <w:bookmarkStart w:id="1618" w:name="BBDFC01AA059" w:colFirst="1" w:colLast="1"/>
            <w:bookmarkEnd w:id="1611"/>
            <w:bookmarkEnd w:id="1612"/>
            <w:r>
              <w:rPr>
                <w:sz w:val="10"/>
              </w:rPr>
              <w:t>Início do período</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19" w:name="BBDFC01AB059"/>
            <w:bookmarkEnd w:id="1619"/>
            <w:r>
              <w:rPr>
                <w:sz w:val="10"/>
              </w:rPr>
              <w:t>173.400.753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20" w:name="BBDFC01AD059"/>
            <w:bookmarkEnd w:id="1620"/>
            <w:r>
              <w:rPr>
                <w:sz w:val="10"/>
              </w:rPr>
              <w:t>69.713.238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21" w:name="BBDFC01AE059"/>
            <w:bookmarkEnd w:id="1621"/>
            <w:r>
              <w:rPr>
                <w:sz w:val="10"/>
              </w:rPr>
              <w:t>176.189.508</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22" w:name="BBDFC01AG059"/>
            <w:bookmarkEnd w:id="1622"/>
            <w:r>
              <w:rPr>
                <w:sz w:val="10"/>
              </w:rPr>
              <w:t>71.936.023</w:t>
            </w:r>
          </w:p>
        </w:tc>
      </w:tr>
      <w:tr w:rsidR="00BA6200" w:rsidRPr="00D12D01" w:rsidTr="00BA6200">
        <w:trPr>
          <w:cantSplit/>
          <w:trHeight w:val="170"/>
        </w:trPr>
        <w:tc>
          <w:tcPr>
            <w:tcW w:w="432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ind w:left="120"/>
              <w:jc w:val="left"/>
              <w:rPr>
                <w:sz w:val="10"/>
              </w:rPr>
            </w:pPr>
            <w:bookmarkStart w:id="1623" w:name="BBDFC0100060" w:colFirst="0" w:colLast="0"/>
            <w:bookmarkStart w:id="1624" w:name="BBDFC01AA060" w:colFirst="1" w:colLast="1"/>
            <w:bookmarkEnd w:id="1617"/>
            <w:bookmarkEnd w:id="1618"/>
            <w:r>
              <w:rPr>
                <w:sz w:val="10"/>
              </w:rPr>
              <w:t>Efeito das mudanças das taxas de câmbio em caixa e equivalentes de caixa</w:t>
            </w:r>
          </w:p>
        </w:tc>
        <w:tc>
          <w:tcPr>
            <w:tcW w:w="575" w:type="dxa"/>
            <w:tcBorders>
              <w:bottom w:val="single" w:sz="4" w:space="0" w:color="FFFFFF" w:themeColor="background1"/>
            </w:tcBorders>
            <w:shd w:val="solid" w:color="F3F3F3"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625" w:name="BBDFC01AB060"/>
            <w:bookmarkEnd w:id="1625"/>
            <w:r>
              <w:rPr>
                <w:sz w:val="10"/>
              </w:rPr>
              <w:t>(1.199.588)</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626" w:name="BBDFC01AD060"/>
            <w:bookmarkEnd w:id="1626"/>
            <w:r>
              <w:rPr>
                <w:sz w:val="10"/>
              </w:rPr>
              <w:t>12.658.337</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627" w:name="BBDFC01AE060"/>
            <w:bookmarkEnd w:id="1627"/>
            <w:r>
              <w:rPr>
                <w:sz w:val="10"/>
              </w:rPr>
              <w:t>(2.446.536)</w:t>
            </w:r>
          </w:p>
        </w:tc>
        <w:tc>
          <w:tcPr>
            <w:tcW w:w="1213" w:type="dxa"/>
            <w:tcBorders>
              <w:bottom w:val="single" w:sz="4" w:space="0" w:color="FFFFFF" w:themeColor="background1"/>
            </w:tcBorders>
            <w:shd w:val="solid" w:color="F3F3F3" w:fill="auto"/>
            <w:vAlign w:val="center"/>
          </w:tcPr>
          <w:p w:rsidR="00BA6200" w:rsidRPr="00D12D01" w:rsidRDefault="00BA6200" w:rsidP="0050169F">
            <w:pPr>
              <w:pStyle w:val="070-TabelaPadro"/>
              <w:spacing w:before="0" w:after="0"/>
              <w:rPr>
                <w:sz w:val="10"/>
              </w:rPr>
            </w:pPr>
            <w:bookmarkStart w:id="1628" w:name="BBDFC01AG060"/>
            <w:bookmarkEnd w:id="1628"/>
            <w:r>
              <w:rPr>
                <w:sz w:val="10"/>
              </w:rPr>
              <w:t>13.456.602</w:t>
            </w:r>
          </w:p>
        </w:tc>
      </w:tr>
      <w:tr w:rsidR="00BA6200" w:rsidRPr="00D12D01" w:rsidTr="00BA6200">
        <w:trPr>
          <w:cantSplit/>
          <w:trHeight w:val="170"/>
        </w:trPr>
        <w:tc>
          <w:tcPr>
            <w:tcW w:w="432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ind w:left="120"/>
              <w:jc w:val="left"/>
              <w:rPr>
                <w:sz w:val="10"/>
              </w:rPr>
            </w:pPr>
            <w:bookmarkStart w:id="1629" w:name="BBDFC0100061" w:colFirst="0" w:colLast="0"/>
            <w:bookmarkStart w:id="1630" w:name="BBDFC01AA061" w:colFirst="1" w:colLast="1"/>
            <w:bookmarkEnd w:id="1623"/>
            <w:bookmarkEnd w:id="1624"/>
            <w:r>
              <w:rPr>
                <w:sz w:val="10"/>
              </w:rPr>
              <w:t>Fim do período</w:t>
            </w:r>
          </w:p>
        </w:tc>
        <w:tc>
          <w:tcPr>
            <w:tcW w:w="575" w:type="dxa"/>
            <w:tcBorders>
              <w:bottom w:val="single" w:sz="4" w:space="0" w:color="FFFFFF" w:themeColor="background1"/>
            </w:tcBorders>
            <w:shd w:val="solid" w:color="E6E6E6" w:fill="auto"/>
            <w:vAlign w:val="center"/>
          </w:tcPr>
          <w:p w:rsidR="00BA6200" w:rsidRPr="00895723" w:rsidRDefault="00BA6200" w:rsidP="00BA6200">
            <w:pPr>
              <w:pStyle w:val="070-TabelaPadro"/>
              <w:spacing w:before="0" w:after="0"/>
              <w:jc w:val="center"/>
              <w:rPr>
                <w:color w:val="1F497D" w:themeColor="text2"/>
                <w:sz w:val="10"/>
              </w:rPr>
            </w:pP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31" w:name="BBDFC01AB061"/>
            <w:bookmarkEnd w:id="1631"/>
            <w:r>
              <w:rPr>
                <w:sz w:val="10"/>
              </w:rPr>
              <w:t>61.174.413</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32" w:name="BBDFC01AD061"/>
            <w:bookmarkEnd w:id="1632"/>
            <w:r>
              <w:rPr>
                <w:sz w:val="10"/>
              </w:rPr>
              <w:t>74.254.017</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33" w:name="BBDFC01AE061"/>
            <w:bookmarkEnd w:id="1633"/>
            <w:r>
              <w:rPr>
                <w:sz w:val="10"/>
              </w:rPr>
              <w:t>67.502.012</w:t>
            </w:r>
          </w:p>
        </w:tc>
        <w:tc>
          <w:tcPr>
            <w:tcW w:w="1213" w:type="dxa"/>
            <w:tcBorders>
              <w:bottom w:val="single" w:sz="4" w:space="0" w:color="FFFFFF" w:themeColor="background1"/>
            </w:tcBorders>
            <w:shd w:val="solid" w:color="E6E6E6" w:fill="auto"/>
            <w:vAlign w:val="center"/>
          </w:tcPr>
          <w:p w:rsidR="00BA6200" w:rsidRPr="00D12D01" w:rsidRDefault="00BA6200" w:rsidP="0050169F">
            <w:pPr>
              <w:pStyle w:val="070-TabelaPadro"/>
              <w:spacing w:before="0" w:after="0"/>
              <w:rPr>
                <w:sz w:val="10"/>
              </w:rPr>
            </w:pPr>
            <w:bookmarkStart w:id="1634" w:name="BBDFC01AG061"/>
            <w:bookmarkEnd w:id="1634"/>
            <w:r>
              <w:rPr>
                <w:sz w:val="10"/>
              </w:rPr>
              <w:t>81.155.389</w:t>
            </w:r>
          </w:p>
        </w:tc>
      </w:tr>
      <w:tr w:rsidR="00BA6200" w:rsidRPr="00D12D01" w:rsidTr="00BA6200">
        <w:trPr>
          <w:cantSplit/>
          <w:trHeight w:val="170"/>
        </w:trPr>
        <w:tc>
          <w:tcPr>
            <w:tcW w:w="4323" w:type="dxa"/>
            <w:tcBorders>
              <w:bottom w:val="single" w:sz="4" w:space="0" w:color="CCCCCC"/>
            </w:tcBorders>
            <w:shd w:val="solid" w:color="F3F3F3" w:fill="auto"/>
            <w:vAlign w:val="center"/>
          </w:tcPr>
          <w:p w:rsidR="00BA6200" w:rsidRPr="00D12D01" w:rsidRDefault="00BA6200" w:rsidP="0050169F">
            <w:pPr>
              <w:pStyle w:val="070-TabelaPadro"/>
              <w:spacing w:before="0" w:after="0"/>
              <w:ind w:left="60"/>
              <w:jc w:val="left"/>
              <w:rPr>
                <w:b/>
                <w:sz w:val="10"/>
              </w:rPr>
            </w:pPr>
            <w:bookmarkStart w:id="1635" w:name="BBDFC0100062" w:colFirst="0" w:colLast="0"/>
            <w:bookmarkStart w:id="1636" w:name="BBDFC01AA062" w:colFirst="1" w:colLast="1"/>
            <w:bookmarkEnd w:id="1629"/>
            <w:bookmarkEnd w:id="1630"/>
            <w:r>
              <w:rPr>
                <w:b/>
                <w:sz w:val="10"/>
              </w:rPr>
              <w:t>Aumento (Redução) de Caixa e Equivalentes de Caixa</w:t>
            </w:r>
          </w:p>
        </w:tc>
        <w:tc>
          <w:tcPr>
            <w:tcW w:w="575" w:type="dxa"/>
            <w:tcBorders>
              <w:bottom w:val="single" w:sz="4" w:space="0" w:color="CCCCCC"/>
            </w:tcBorders>
            <w:shd w:val="solid" w:color="F3F3F3" w:fill="auto"/>
            <w:vAlign w:val="center"/>
          </w:tcPr>
          <w:p w:rsidR="00BA6200" w:rsidRPr="00895723" w:rsidRDefault="00BA6200" w:rsidP="00BA6200">
            <w:pPr>
              <w:pStyle w:val="070-TabelaPadro"/>
              <w:spacing w:before="0" w:after="0"/>
              <w:jc w:val="center"/>
              <w:rPr>
                <w:b/>
                <w:color w:val="1F497D" w:themeColor="text2"/>
                <w:sz w:val="10"/>
              </w:rPr>
            </w:pPr>
          </w:p>
        </w:tc>
        <w:tc>
          <w:tcPr>
            <w:tcW w:w="1213" w:type="dxa"/>
            <w:tcBorders>
              <w:bottom w:val="single" w:sz="4" w:space="0" w:color="CCCCCC"/>
            </w:tcBorders>
            <w:shd w:val="solid" w:color="F3F3F3" w:fill="auto"/>
            <w:vAlign w:val="center"/>
          </w:tcPr>
          <w:p w:rsidR="00BA6200" w:rsidRPr="00D12D01" w:rsidRDefault="00BA6200" w:rsidP="0050169F">
            <w:pPr>
              <w:pStyle w:val="070-TabelaPadro"/>
              <w:spacing w:before="0" w:after="0"/>
              <w:rPr>
                <w:b/>
                <w:sz w:val="10"/>
              </w:rPr>
            </w:pPr>
            <w:bookmarkStart w:id="1637" w:name="BBDFC01AB062"/>
            <w:bookmarkEnd w:id="1637"/>
            <w:r>
              <w:rPr>
                <w:b/>
                <w:sz w:val="10"/>
              </w:rPr>
              <w:t>(111.026.752)</w:t>
            </w:r>
          </w:p>
        </w:tc>
        <w:tc>
          <w:tcPr>
            <w:tcW w:w="1213" w:type="dxa"/>
            <w:tcBorders>
              <w:bottom w:val="single" w:sz="4" w:space="0" w:color="CCCCCC"/>
            </w:tcBorders>
            <w:shd w:val="solid" w:color="F3F3F3" w:fill="auto"/>
            <w:vAlign w:val="center"/>
          </w:tcPr>
          <w:p w:rsidR="00BA6200" w:rsidRPr="00D12D01" w:rsidRDefault="00BA6200" w:rsidP="0050169F">
            <w:pPr>
              <w:pStyle w:val="070-TabelaPadro"/>
              <w:spacing w:before="0" w:after="0"/>
              <w:rPr>
                <w:b/>
                <w:sz w:val="10"/>
              </w:rPr>
            </w:pPr>
            <w:bookmarkStart w:id="1638" w:name="BBDFC01AD062"/>
            <w:bookmarkEnd w:id="1638"/>
            <w:r>
              <w:rPr>
                <w:b/>
                <w:sz w:val="10"/>
              </w:rPr>
              <w:t>(8.117.558)</w:t>
            </w:r>
          </w:p>
        </w:tc>
        <w:tc>
          <w:tcPr>
            <w:tcW w:w="1213" w:type="dxa"/>
            <w:tcBorders>
              <w:bottom w:val="single" w:sz="4" w:space="0" w:color="CCCCCC"/>
            </w:tcBorders>
            <w:shd w:val="solid" w:color="F3F3F3" w:fill="auto"/>
            <w:vAlign w:val="center"/>
          </w:tcPr>
          <w:p w:rsidR="00BA6200" w:rsidRPr="00D12D01" w:rsidRDefault="00BA6200" w:rsidP="0050169F">
            <w:pPr>
              <w:pStyle w:val="070-TabelaPadro"/>
              <w:spacing w:before="0" w:after="0"/>
              <w:rPr>
                <w:b/>
                <w:sz w:val="10"/>
              </w:rPr>
            </w:pPr>
            <w:bookmarkStart w:id="1639" w:name="BBDFC01AE062"/>
            <w:bookmarkEnd w:id="1639"/>
            <w:r>
              <w:rPr>
                <w:b/>
                <w:sz w:val="10"/>
              </w:rPr>
              <w:t>(106.240.960)</w:t>
            </w:r>
          </w:p>
        </w:tc>
        <w:tc>
          <w:tcPr>
            <w:tcW w:w="1213" w:type="dxa"/>
            <w:tcBorders>
              <w:bottom w:val="single" w:sz="4" w:space="0" w:color="CCCCCC"/>
            </w:tcBorders>
            <w:shd w:val="solid" w:color="F3F3F3" w:fill="auto"/>
            <w:vAlign w:val="center"/>
          </w:tcPr>
          <w:p w:rsidR="00BA6200" w:rsidRPr="00D12D01" w:rsidRDefault="00BA6200" w:rsidP="0050169F">
            <w:pPr>
              <w:pStyle w:val="070-TabelaPadro"/>
              <w:spacing w:before="0" w:after="0"/>
              <w:rPr>
                <w:b/>
                <w:sz w:val="10"/>
              </w:rPr>
            </w:pPr>
            <w:bookmarkStart w:id="1640" w:name="BBDFC01AG062"/>
            <w:bookmarkEnd w:id="1640"/>
            <w:r>
              <w:rPr>
                <w:b/>
                <w:sz w:val="10"/>
              </w:rPr>
              <w:t>(4.237.236)</w:t>
            </w:r>
          </w:p>
        </w:tc>
      </w:tr>
    </w:tbl>
    <w:bookmarkEnd w:id="1280"/>
    <w:bookmarkEnd w:id="1635"/>
    <w:bookmarkEnd w:id="1636"/>
    <w:p w:rsidR="00BA6200" w:rsidRDefault="00BA6200" w:rsidP="0050169F">
      <w:pPr>
        <w:pStyle w:val="072-Rodapdatabela"/>
      </w:pPr>
      <w:r>
        <w:t>As notas explicativas são parte integrante das demonstrações contábeis.</w:t>
      </w:r>
    </w:p>
    <w:p w:rsidR="00BA6200" w:rsidRPr="002805D1" w:rsidRDefault="00BA6200" w:rsidP="0050169F">
      <w:pPr>
        <w:pStyle w:val="072-Rodapdatabela"/>
      </w:pPr>
    </w:p>
    <w:p w:rsidR="000E47FE" w:rsidRDefault="000E47FE" w:rsidP="000E47FE">
      <w:pPr>
        <w:pStyle w:val="050-TextoPadro"/>
      </w:pPr>
    </w:p>
    <w:p w:rsidR="00586EF7" w:rsidRDefault="00586EF7" w:rsidP="00895723">
      <w:pPr>
        <w:pStyle w:val="050-TextoPadro"/>
        <w:spacing w:after="240"/>
      </w:pPr>
    </w:p>
    <w:p w:rsidR="00A07D3D" w:rsidRPr="00E27C0F" w:rsidRDefault="00A07D3D" w:rsidP="00A07D3D">
      <w:pPr>
        <w:pStyle w:val="020-TtulodeDocumento"/>
        <w:numPr>
          <w:ilvl w:val="0"/>
          <w:numId w:val="0"/>
        </w:numPr>
      </w:pPr>
      <w:bookmarkStart w:id="1641" w:name="BBDVA_Titulo"/>
      <w:bookmarkStart w:id="1642" w:name="_Toc78968002"/>
      <w:r w:rsidRPr="00E27C0F">
        <w:t>DEMONSTRAÇÃO DO VALOR ADICIONADO</w:t>
      </w:r>
      <w:bookmarkEnd w:id="1641"/>
      <w:bookmarkEnd w:id="1642"/>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VA.01 - DEMONSTRAÇÃO DO VALOR ADICIONADO"/>
        <w:tblDescription w:val="PubliCon - Sistema de Gerenciamento do Documentos Contábeis para Publicação&#10;&#10;Última atualização do mapa do quadro em: "/>
      </w:tblPr>
      <w:tblGrid>
        <w:gridCol w:w="2547"/>
        <w:gridCol w:w="567"/>
        <w:gridCol w:w="850"/>
        <w:gridCol w:w="851"/>
        <w:gridCol w:w="1032"/>
        <w:gridCol w:w="669"/>
        <w:gridCol w:w="866"/>
        <w:gridCol w:w="721"/>
        <w:gridCol w:w="24"/>
        <w:gridCol w:w="874"/>
        <w:gridCol w:w="633"/>
      </w:tblGrid>
      <w:tr w:rsidR="00A07D3D" w:rsidRPr="003276A7" w:rsidTr="00A21C18">
        <w:trPr>
          <w:cantSplit/>
          <w:tblHeader/>
        </w:trPr>
        <w:tc>
          <w:tcPr>
            <w:tcW w:w="2547" w:type="dxa"/>
            <w:vMerge w:val="restart"/>
            <w:shd w:val="solid" w:color="132B4A" w:fill="auto"/>
            <w:vAlign w:val="center"/>
          </w:tcPr>
          <w:p w:rsidR="00A07D3D" w:rsidRPr="003276A7" w:rsidRDefault="00A07D3D" w:rsidP="00B40F1F">
            <w:pPr>
              <w:pStyle w:val="070-TabelaPadro"/>
              <w:jc w:val="center"/>
              <w:rPr>
                <w:sz w:val="11"/>
              </w:rPr>
            </w:pPr>
            <w:bookmarkStart w:id="1643" w:name="BBDVA01"/>
          </w:p>
        </w:tc>
        <w:tc>
          <w:tcPr>
            <w:tcW w:w="567" w:type="dxa"/>
            <w:vMerge w:val="restart"/>
            <w:shd w:val="solid" w:color="132B4A" w:fill="auto"/>
            <w:vAlign w:val="center"/>
          </w:tcPr>
          <w:p w:rsidR="00A07D3D" w:rsidRPr="003276A7" w:rsidRDefault="00A07D3D" w:rsidP="00B40F1F">
            <w:pPr>
              <w:pStyle w:val="070-TabelaPadro"/>
              <w:jc w:val="center"/>
              <w:rPr>
                <w:sz w:val="11"/>
              </w:rPr>
            </w:pPr>
            <w:r>
              <w:rPr>
                <w:sz w:val="11"/>
              </w:rPr>
              <w:t>Nota</w:t>
            </w:r>
          </w:p>
        </w:tc>
        <w:tc>
          <w:tcPr>
            <w:tcW w:w="3402" w:type="dxa"/>
            <w:gridSpan w:val="4"/>
            <w:tcBorders>
              <w:bottom w:val="single" w:sz="4" w:space="0" w:color="FFFFFF" w:themeColor="background1"/>
            </w:tcBorders>
            <w:shd w:val="solid" w:color="132B4A" w:fill="auto"/>
            <w:vAlign w:val="center"/>
          </w:tcPr>
          <w:p w:rsidR="00A07D3D" w:rsidRPr="003276A7" w:rsidRDefault="00A07D3D" w:rsidP="00B40F1F">
            <w:pPr>
              <w:pStyle w:val="070-TabelaPadro"/>
              <w:jc w:val="center"/>
              <w:rPr>
                <w:sz w:val="11"/>
              </w:rPr>
            </w:pPr>
            <w:r>
              <w:rPr>
                <w:sz w:val="11"/>
              </w:rPr>
              <w:t>BB Banco Múltiplo</w:t>
            </w:r>
          </w:p>
        </w:tc>
        <w:tc>
          <w:tcPr>
            <w:tcW w:w="3118" w:type="dxa"/>
            <w:gridSpan w:val="5"/>
            <w:tcBorders>
              <w:bottom w:val="single" w:sz="4" w:space="0" w:color="FFFFFF" w:themeColor="background1"/>
            </w:tcBorders>
            <w:shd w:val="solid" w:color="132B4A" w:fill="auto"/>
            <w:vAlign w:val="center"/>
          </w:tcPr>
          <w:p w:rsidR="00A07D3D" w:rsidRPr="003276A7" w:rsidRDefault="00A07D3D" w:rsidP="00B40F1F">
            <w:pPr>
              <w:pStyle w:val="070-TabelaPadro"/>
              <w:jc w:val="center"/>
              <w:rPr>
                <w:sz w:val="11"/>
              </w:rPr>
            </w:pPr>
            <w:r>
              <w:rPr>
                <w:sz w:val="11"/>
              </w:rPr>
              <w:t>BB Consolidado</w:t>
            </w:r>
          </w:p>
        </w:tc>
      </w:tr>
      <w:tr w:rsidR="00A07D3D" w:rsidRPr="003276A7" w:rsidTr="00A21C18">
        <w:trPr>
          <w:cantSplit/>
          <w:tblHeader/>
        </w:trPr>
        <w:tc>
          <w:tcPr>
            <w:tcW w:w="2547" w:type="dxa"/>
            <w:vMerge/>
            <w:tcBorders>
              <w:bottom w:val="single" w:sz="4" w:space="0" w:color="FFFFFF" w:themeColor="background1"/>
            </w:tcBorders>
            <w:shd w:val="solid" w:color="132B4A" w:fill="auto"/>
            <w:vAlign w:val="center"/>
          </w:tcPr>
          <w:p w:rsidR="00A07D3D" w:rsidRPr="003276A7" w:rsidRDefault="00A07D3D" w:rsidP="00B40F1F">
            <w:pPr>
              <w:pStyle w:val="070-TabelaPadro"/>
              <w:jc w:val="center"/>
              <w:rPr>
                <w:sz w:val="11"/>
              </w:rPr>
            </w:pPr>
          </w:p>
        </w:tc>
        <w:tc>
          <w:tcPr>
            <w:tcW w:w="567" w:type="dxa"/>
            <w:vMerge/>
            <w:tcBorders>
              <w:bottom w:val="single" w:sz="4" w:space="0" w:color="FFFFFF" w:themeColor="background1"/>
            </w:tcBorders>
            <w:shd w:val="solid" w:color="132B4A" w:fill="auto"/>
            <w:vAlign w:val="center"/>
          </w:tcPr>
          <w:p w:rsidR="00A07D3D" w:rsidRPr="003276A7" w:rsidRDefault="00A07D3D" w:rsidP="00B40F1F">
            <w:pPr>
              <w:pStyle w:val="070-TabelaPadro"/>
              <w:jc w:val="center"/>
              <w:rPr>
                <w:sz w:val="11"/>
              </w:rPr>
            </w:pPr>
          </w:p>
        </w:tc>
        <w:tc>
          <w:tcPr>
            <w:tcW w:w="1701" w:type="dxa"/>
            <w:gridSpan w:val="2"/>
            <w:tcBorders>
              <w:bottom w:val="single" w:sz="4" w:space="0" w:color="FFFFFF" w:themeColor="background1"/>
            </w:tcBorders>
            <w:shd w:val="solid" w:color="132B4A" w:fill="auto"/>
            <w:vAlign w:val="center"/>
          </w:tcPr>
          <w:p w:rsidR="00A07D3D" w:rsidRPr="003276A7" w:rsidRDefault="00A07D3D" w:rsidP="00B40F1F">
            <w:pPr>
              <w:pStyle w:val="070-TabelaPadro"/>
              <w:jc w:val="center"/>
              <w:rPr>
                <w:sz w:val="11"/>
              </w:rPr>
            </w:pPr>
            <w:r>
              <w:rPr>
                <w:sz w:val="11"/>
              </w:rPr>
              <w:t>1º Semestre/2021</w:t>
            </w:r>
          </w:p>
        </w:tc>
        <w:tc>
          <w:tcPr>
            <w:tcW w:w="1701" w:type="dxa"/>
            <w:gridSpan w:val="2"/>
            <w:tcBorders>
              <w:bottom w:val="single" w:sz="4" w:space="0" w:color="FFFFFF" w:themeColor="background1"/>
            </w:tcBorders>
            <w:shd w:val="solid" w:color="132B4A" w:fill="auto"/>
            <w:vAlign w:val="center"/>
          </w:tcPr>
          <w:p w:rsidR="00A07D3D" w:rsidRPr="003276A7" w:rsidRDefault="00A07D3D" w:rsidP="00B40F1F">
            <w:pPr>
              <w:pStyle w:val="070-TabelaPadro"/>
              <w:jc w:val="center"/>
              <w:rPr>
                <w:sz w:val="11"/>
              </w:rPr>
            </w:pPr>
            <w:r>
              <w:rPr>
                <w:sz w:val="11"/>
              </w:rPr>
              <w:t>1º Semestre/2020</w:t>
            </w:r>
          </w:p>
        </w:tc>
        <w:tc>
          <w:tcPr>
            <w:tcW w:w="1611" w:type="dxa"/>
            <w:gridSpan w:val="3"/>
            <w:tcBorders>
              <w:bottom w:val="single" w:sz="4" w:space="0" w:color="FFFFFF" w:themeColor="background1"/>
            </w:tcBorders>
            <w:shd w:val="solid" w:color="132B4A" w:fill="auto"/>
            <w:vAlign w:val="center"/>
          </w:tcPr>
          <w:p w:rsidR="00A07D3D" w:rsidRPr="003276A7" w:rsidRDefault="00A07D3D" w:rsidP="00B40F1F">
            <w:pPr>
              <w:pStyle w:val="070-TabelaPadro"/>
              <w:jc w:val="center"/>
              <w:rPr>
                <w:sz w:val="11"/>
              </w:rPr>
            </w:pPr>
            <w:r>
              <w:rPr>
                <w:sz w:val="11"/>
              </w:rPr>
              <w:t>1º Semestre/2021</w:t>
            </w:r>
          </w:p>
        </w:tc>
        <w:tc>
          <w:tcPr>
            <w:tcW w:w="1507" w:type="dxa"/>
            <w:gridSpan w:val="2"/>
            <w:tcBorders>
              <w:bottom w:val="single" w:sz="4" w:space="0" w:color="FFFFFF" w:themeColor="background1"/>
            </w:tcBorders>
            <w:shd w:val="solid" w:color="132B4A" w:fill="auto"/>
            <w:vAlign w:val="center"/>
          </w:tcPr>
          <w:p w:rsidR="00A07D3D" w:rsidRPr="003276A7" w:rsidRDefault="00A07D3D" w:rsidP="00B40F1F">
            <w:pPr>
              <w:pStyle w:val="070-TabelaPadro"/>
              <w:jc w:val="center"/>
              <w:rPr>
                <w:sz w:val="11"/>
              </w:rPr>
            </w:pPr>
            <w:r>
              <w:rPr>
                <w:sz w:val="11"/>
              </w:rPr>
              <w:t>1º Semestre/2020</w:t>
            </w: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jc w:val="left"/>
              <w:rPr>
                <w:b/>
                <w:sz w:val="11"/>
              </w:rPr>
            </w:pPr>
            <w:bookmarkStart w:id="1644" w:name="BBDVA0100002" w:colFirst="0" w:colLast="0"/>
            <w:bookmarkStart w:id="1645" w:name="BBDVA01AA002" w:colFirst="1" w:colLast="1"/>
            <w:bookmarkStart w:id="1646" w:name="BBDVA01AC002" w:colFirst="3" w:colLast="3"/>
            <w:bookmarkStart w:id="1647" w:name="BBDVA01AG002" w:colFirst="5" w:colLast="5"/>
            <w:bookmarkStart w:id="1648" w:name="BBDVA01AI002" w:colFirst="7" w:colLast="7"/>
            <w:bookmarkStart w:id="1649" w:name="BBDVA01AM002" w:colFirst="9" w:colLast="9"/>
            <w:r>
              <w:rPr>
                <w:b/>
                <w:sz w:val="11"/>
              </w:rPr>
              <w:t>Receitas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650" w:name="BBDVA01AB002"/>
            <w:bookmarkEnd w:id="1650"/>
            <w:r>
              <w:rPr>
                <w:b/>
                <w:sz w:val="11"/>
              </w:rPr>
              <w:t>44.472.605</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651" w:name="BBDVA01AF002"/>
            <w:bookmarkEnd w:id="1651"/>
            <w:r>
              <w:rPr>
                <w:b/>
                <w:sz w:val="11"/>
              </w:rPr>
              <w:t>71.209.853</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652" w:name="BBDVA01AH002"/>
            <w:bookmarkEnd w:id="1652"/>
            <w:r>
              <w:rPr>
                <w:b/>
                <w:sz w:val="11"/>
              </w:rPr>
              <w:t>49.922.162</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653" w:name="BBDVA01AL002"/>
            <w:bookmarkEnd w:id="1653"/>
            <w:r>
              <w:rPr>
                <w:b/>
                <w:sz w:val="11"/>
              </w:rPr>
              <w:t>75.266.251</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60"/>
              <w:jc w:val="left"/>
              <w:rPr>
                <w:sz w:val="11"/>
              </w:rPr>
            </w:pPr>
            <w:bookmarkStart w:id="1654" w:name="BBDVA0100003" w:colFirst="0" w:colLast="0"/>
            <w:bookmarkStart w:id="1655" w:name="BBDVA01AA003" w:colFirst="1" w:colLast="1"/>
            <w:bookmarkStart w:id="1656" w:name="BBDVA01AC003" w:colFirst="3" w:colLast="3"/>
            <w:bookmarkStart w:id="1657" w:name="BBDVA01AG003" w:colFirst="5" w:colLast="5"/>
            <w:bookmarkStart w:id="1658" w:name="BBDVA01AI003" w:colFirst="7" w:colLast="7"/>
            <w:bookmarkStart w:id="1659" w:name="BBDVA01AM003" w:colFirst="9" w:colLast="9"/>
            <w:bookmarkEnd w:id="1644"/>
            <w:bookmarkEnd w:id="1645"/>
            <w:bookmarkEnd w:id="1646"/>
            <w:bookmarkEnd w:id="1647"/>
            <w:bookmarkEnd w:id="1648"/>
            <w:bookmarkEnd w:id="1649"/>
            <w:r>
              <w:rPr>
                <w:sz w:val="11"/>
              </w:rPr>
              <w:t>Receitas da intermediação financeira</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660" w:name="BBDVA01AB003"/>
            <w:bookmarkEnd w:id="1660"/>
            <w:r>
              <w:rPr>
                <w:sz w:val="11"/>
              </w:rPr>
              <w:t>47.321.941</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661" w:name="BBDVA01AF003"/>
            <w:bookmarkEnd w:id="1661"/>
            <w:r>
              <w:rPr>
                <w:sz w:val="11"/>
              </w:rPr>
              <w:t>77.124.716</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662" w:name="BBDVA01AH003"/>
            <w:bookmarkEnd w:id="1662"/>
            <w:r>
              <w:rPr>
                <w:sz w:val="11"/>
              </w:rPr>
              <w:t>48.296.104</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663" w:name="BBDVA01AL003"/>
            <w:bookmarkEnd w:id="1663"/>
            <w:r>
              <w:rPr>
                <w:sz w:val="11"/>
              </w:rPr>
              <w:t>77.098.117</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sz w:val="11"/>
              </w:rPr>
            </w:pPr>
            <w:bookmarkStart w:id="1664" w:name="BBDVA0100004" w:colFirst="0" w:colLast="0"/>
            <w:bookmarkStart w:id="1665" w:name="BBDVA01AA004" w:colFirst="1" w:colLast="1"/>
            <w:bookmarkStart w:id="1666" w:name="BBDVA01AC004" w:colFirst="3" w:colLast="3"/>
            <w:bookmarkStart w:id="1667" w:name="BBDVA01AG004" w:colFirst="5" w:colLast="5"/>
            <w:bookmarkStart w:id="1668" w:name="BBDVA01AI004" w:colFirst="7" w:colLast="7"/>
            <w:bookmarkStart w:id="1669" w:name="BBDVA01AM004" w:colFirst="9" w:colLast="9"/>
            <w:bookmarkEnd w:id="1654"/>
            <w:bookmarkEnd w:id="1655"/>
            <w:bookmarkEnd w:id="1656"/>
            <w:bookmarkEnd w:id="1657"/>
            <w:bookmarkEnd w:id="1658"/>
            <w:bookmarkEnd w:id="1659"/>
            <w:r>
              <w:rPr>
                <w:sz w:val="11"/>
              </w:rPr>
              <w:t>Receitas de prestação de serviços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670" w:name="BBDVA01AB004"/>
            <w:bookmarkEnd w:id="1670"/>
            <w:r>
              <w:rPr>
                <w:sz w:val="11"/>
              </w:rPr>
              <w:t>9.258.997</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671" w:name="BBDVA01AF004"/>
            <w:bookmarkEnd w:id="1671"/>
            <w:r>
              <w:rPr>
                <w:sz w:val="11"/>
              </w:rPr>
              <w:t>9.560.856</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672" w:name="BBDVA01AH004"/>
            <w:bookmarkEnd w:id="1672"/>
            <w:r>
              <w:rPr>
                <w:sz w:val="11"/>
              </w:rPr>
              <w:t>14.083.551</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673" w:name="BBDVA01AL004"/>
            <w:bookmarkEnd w:id="1673"/>
            <w:r>
              <w:rPr>
                <w:sz w:val="11"/>
              </w:rPr>
              <w:t>14.032.374</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60"/>
              <w:jc w:val="left"/>
              <w:rPr>
                <w:sz w:val="11"/>
              </w:rPr>
            </w:pPr>
            <w:bookmarkStart w:id="1674" w:name="BBDVA0100005" w:colFirst="0" w:colLast="0"/>
            <w:bookmarkStart w:id="1675" w:name="BBDVA01AA005" w:colFirst="1" w:colLast="1"/>
            <w:bookmarkStart w:id="1676" w:name="BBDVA01AC005" w:colFirst="3" w:colLast="3"/>
            <w:bookmarkStart w:id="1677" w:name="BBDVA01AG005" w:colFirst="5" w:colLast="5"/>
            <w:bookmarkStart w:id="1678" w:name="BBDVA01AI005" w:colFirst="7" w:colLast="7"/>
            <w:bookmarkEnd w:id="1664"/>
            <w:bookmarkEnd w:id="1665"/>
            <w:bookmarkEnd w:id="1666"/>
            <w:bookmarkEnd w:id="1667"/>
            <w:bookmarkEnd w:id="1668"/>
            <w:bookmarkEnd w:id="1669"/>
            <w:r>
              <w:rPr>
                <w:sz w:val="11"/>
              </w:rPr>
              <w:t>Provisão para perdas associadas ao risco de crédito</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679" w:name="BBDVA01AB005"/>
            <w:bookmarkEnd w:id="1679"/>
            <w:r>
              <w:rPr>
                <w:sz w:val="11"/>
              </w:rPr>
              <w:t>(7.385.972)</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680" w:name="BBDVA01AF005"/>
            <w:bookmarkEnd w:id="1680"/>
            <w:r>
              <w:rPr>
                <w:sz w:val="11"/>
              </w:rPr>
              <w:t>(12.604.297)</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681" w:name="BBDVA01AH005"/>
            <w:bookmarkEnd w:id="1681"/>
            <w:r>
              <w:rPr>
                <w:sz w:val="11"/>
              </w:rPr>
              <w:t>(7.470.593)</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682" w:name="BBDVA01AL005"/>
            <w:bookmarkEnd w:id="1682"/>
            <w:r>
              <w:rPr>
                <w:sz w:val="11"/>
              </w:rPr>
              <w:t>(12.661.412)</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683" w:name="BBDVA01AM005"/>
            <w:bookmarkEnd w:id="1683"/>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sz w:val="11"/>
              </w:rPr>
            </w:pPr>
            <w:bookmarkStart w:id="1684" w:name="BBDVA0100006" w:colFirst="0" w:colLast="0"/>
            <w:bookmarkStart w:id="1685" w:name="BBDVA01AC006" w:colFirst="3" w:colLast="3"/>
            <w:bookmarkStart w:id="1686" w:name="BBDVA01AG006" w:colFirst="5" w:colLast="5"/>
            <w:bookmarkStart w:id="1687" w:name="BBDVA01AI006" w:colFirst="7" w:colLast="7"/>
            <w:bookmarkStart w:id="1688" w:name="BBDVA01AM006" w:colFirst="9" w:colLast="9"/>
            <w:bookmarkEnd w:id="1674"/>
            <w:bookmarkEnd w:id="1675"/>
            <w:bookmarkEnd w:id="1676"/>
            <w:bookmarkEnd w:id="1677"/>
            <w:bookmarkEnd w:id="1678"/>
            <w:r>
              <w:rPr>
                <w:sz w:val="11"/>
              </w:rPr>
              <w:t>Ganhos de capital</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bookmarkStart w:id="1689" w:name="BBDVA01AA006"/>
            <w:bookmarkEnd w:id="1689"/>
            <w:r w:rsidRPr="004B2FB5">
              <w:rPr>
                <w:color w:val="002060"/>
                <w:sz w:val="11"/>
              </w:rPr>
              <w:t>22</w:t>
            </w: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690" w:name="BBDVA01AB006"/>
            <w:bookmarkEnd w:id="1690"/>
            <w:r>
              <w:rPr>
                <w:sz w:val="11"/>
              </w:rPr>
              <w:t>6.578</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691" w:name="BBDVA01AF006"/>
            <w:bookmarkEnd w:id="1691"/>
            <w:r>
              <w:rPr>
                <w:sz w:val="11"/>
              </w:rPr>
              <w:t>5.221</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692" w:name="BBDVA01AH006"/>
            <w:bookmarkEnd w:id="1692"/>
            <w:r>
              <w:rPr>
                <w:sz w:val="11"/>
              </w:rPr>
              <w:t>148.429</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693" w:name="BBDVA01AL006"/>
            <w:bookmarkEnd w:id="1693"/>
            <w:r>
              <w:rPr>
                <w:sz w:val="11"/>
              </w:rPr>
              <w:t>116.003</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60"/>
              <w:jc w:val="left"/>
              <w:rPr>
                <w:sz w:val="11"/>
              </w:rPr>
            </w:pPr>
            <w:bookmarkStart w:id="1694" w:name="BBDVA0100007" w:colFirst="0" w:colLast="0"/>
            <w:bookmarkStart w:id="1695" w:name="BBDVA01AC007" w:colFirst="3" w:colLast="3"/>
            <w:bookmarkStart w:id="1696" w:name="BBDVA01AG007" w:colFirst="5" w:colLast="5"/>
            <w:bookmarkStart w:id="1697" w:name="BBDVA01AI007" w:colFirst="7" w:colLast="7"/>
            <w:bookmarkStart w:id="1698" w:name="BBDVA01AM007" w:colFirst="9" w:colLast="9"/>
            <w:bookmarkEnd w:id="1684"/>
            <w:bookmarkEnd w:id="1685"/>
            <w:bookmarkEnd w:id="1686"/>
            <w:bookmarkEnd w:id="1687"/>
            <w:bookmarkEnd w:id="1688"/>
            <w:r>
              <w:rPr>
                <w:sz w:val="11"/>
              </w:rPr>
              <w:t>Outras receitas/(despesas)</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bookmarkStart w:id="1699" w:name="BBDVA01AA007"/>
            <w:bookmarkEnd w:id="1699"/>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00" w:name="BBDVA01AB007"/>
            <w:bookmarkEnd w:id="1700"/>
            <w:r>
              <w:rPr>
                <w:sz w:val="11"/>
              </w:rPr>
              <w:t>(4.728.939)</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01" w:name="BBDVA01AF007"/>
            <w:bookmarkEnd w:id="1701"/>
            <w:r>
              <w:rPr>
                <w:sz w:val="11"/>
              </w:rPr>
              <w:t>(2.876.643)</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02" w:name="BBDVA01AH007"/>
            <w:bookmarkEnd w:id="1702"/>
            <w:r>
              <w:rPr>
                <w:sz w:val="11"/>
              </w:rPr>
              <w:t>(5.135.329)</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03" w:name="BBDVA01AL007"/>
            <w:bookmarkEnd w:id="1703"/>
            <w:r>
              <w:rPr>
                <w:sz w:val="11"/>
              </w:rPr>
              <w:t>(3.318.831)</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jc w:val="left"/>
              <w:rPr>
                <w:b/>
                <w:sz w:val="11"/>
              </w:rPr>
            </w:pPr>
            <w:bookmarkStart w:id="1704" w:name="BBDVA0100008" w:colFirst="0" w:colLast="0"/>
            <w:bookmarkStart w:id="1705" w:name="BBDVA01AA008" w:colFirst="1" w:colLast="1"/>
            <w:bookmarkStart w:id="1706" w:name="BBDVA01AC008" w:colFirst="3" w:colLast="3"/>
            <w:bookmarkStart w:id="1707" w:name="BBDVA01AG008" w:colFirst="5" w:colLast="5"/>
            <w:bookmarkStart w:id="1708" w:name="BBDVA01AI008" w:colFirst="7" w:colLast="7"/>
            <w:bookmarkStart w:id="1709" w:name="BBDVA01AM008" w:colFirst="9" w:colLast="9"/>
            <w:bookmarkEnd w:id="1694"/>
            <w:bookmarkEnd w:id="1695"/>
            <w:bookmarkEnd w:id="1696"/>
            <w:bookmarkEnd w:id="1697"/>
            <w:bookmarkEnd w:id="1698"/>
            <w:r>
              <w:rPr>
                <w:b/>
                <w:sz w:val="11"/>
              </w:rPr>
              <w:t>Despesas da Intermediação Financeira</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710" w:name="BBDVA01AB008"/>
            <w:bookmarkEnd w:id="1710"/>
            <w:r>
              <w:rPr>
                <w:b/>
                <w:sz w:val="11"/>
              </w:rPr>
              <w:t>(17.584.427)</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711" w:name="BBDVA01AF008"/>
            <w:bookmarkEnd w:id="1711"/>
            <w:r>
              <w:rPr>
                <w:b/>
                <w:sz w:val="11"/>
              </w:rPr>
              <w:t>(59.081.306)</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712" w:name="BBDVA01AH008"/>
            <w:bookmarkEnd w:id="1712"/>
            <w:r>
              <w:rPr>
                <w:b/>
                <w:sz w:val="11"/>
              </w:rPr>
              <w:t>(17.331.413)</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713" w:name="BBDVA01AL008"/>
            <w:bookmarkEnd w:id="1713"/>
            <w:r>
              <w:rPr>
                <w:b/>
                <w:sz w:val="11"/>
              </w:rPr>
              <w:t>(51.931.396)</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jc w:val="left"/>
              <w:rPr>
                <w:b/>
                <w:sz w:val="11"/>
              </w:rPr>
            </w:pPr>
            <w:bookmarkStart w:id="1714" w:name="BBDVA0100009" w:colFirst="0" w:colLast="0"/>
            <w:bookmarkStart w:id="1715" w:name="BBDVA01AA009" w:colFirst="1" w:colLast="1"/>
            <w:bookmarkStart w:id="1716" w:name="BBDVA01AC009" w:colFirst="3" w:colLast="3"/>
            <w:bookmarkStart w:id="1717" w:name="BBDVA01AG009" w:colFirst="5" w:colLast="5"/>
            <w:bookmarkStart w:id="1718" w:name="BBDVA01AI009" w:colFirst="7" w:colLast="7"/>
            <w:bookmarkStart w:id="1719" w:name="BBDVA01AM009" w:colFirst="9" w:colLast="9"/>
            <w:bookmarkEnd w:id="1704"/>
            <w:bookmarkEnd w:id="1705"/>
            <w:bookmarkEnd w:id="1706"/>
            <w:bookmarkEnd w:id="1707"/>
            <w:bookmarkEnd w:id="1708"/>
            <w:bookmarkEnd w:id="1709"/>
            <w:r>
              <w:rPr>
                <w:b/>
                <w:sz w:val="11"/>
              </w:rPr>
              <w:t>Insumos Adquiridos de Terceiros</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720" w:name="BBDVA01AB009"/>
            <w:bookmarkEnd w:id="1720"/>
            <w:r>
              <w:rPr>
                <w:b/>
                <w:sz w:val="11"/>
              </w:rPr>
              <w:t>(4.472.765)</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721" w:name="BBDVA01AF009"/>
            <w:bookmarkEnd w:id="1721"/>
            <w:r>
              <w:rPr>
                <w:b/>
                <w:sz w:val="11"/>
              </w:rPr>
              <w:t>(3.694.689)</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722" w:name="BBDVA01AH009"/>
            <w:bookmarkEnd w:id="1722"/>
            <w:r>
              <w:rPr>
                <w:b/>
                <w:sz w:val="11"/>
              </w:rPr>
              <w:t>(4.431.546)</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723" w:name="BBDVA01AL009"/>
            <w:bookmarkEnd w:id="1723"/>
            <w:r>
              <w:rPr>
                <w:b/>
                <w:sz w:val="11"/>
              </w:rPr>
              <w:t>(3.641.002)</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sz w:val="11"/>
              </w:rPr>
            </w:pPr>
            <w:bookmarkStart w:id="1724" w:name="BBDVA0100010" w:colFirst="0" w:colLast="0"/>
            <w:bookmarkStart w:id="1725" w:name="BBDVA01AC010" w:colFirst="3" w:colLast="3"/>
            <w:bookmarkStart w:id="1726" w:name="BBDVA01AG010" w:colFirst="5" w:colLast="5"/>
            <w:bookmarkStart w:id="1727" w:name="BBDVA01AI010" w:colFirst="7" w:colLast="7"/>
            <w:bookmarkStart w:id="1728" w:name="BBDVA01AM010" w:colFirst="9" w:colLast="9"/>
            <w:bookmarkEnd w:id="1714"/>
            <w:bookmarkEnd w:id="1715"/>
            <w:bookmarkEnd w:id="1716"/>
            <w:bookmarkEnd w:id="1717"/>
            <w:bookmarkEnd w:id="1718"/>
            <w:bookmarkEnd w:id="1719"/>
            <w:r>
              <w:rPr>
                <w:sz w:val="11"/>
              </w:rPr>
              <w:t>Materiais, água, energia e gás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bookmarkStart w:id="1729" w:name="BBDVA01AA010"/>
            <w:bookmarkEnd w:id="1729"/>
            <w:r w:rsidRPr="004B2FB5">
              <w:rPr>
                <w:color w:val="002060"/>
                <w:sz w:val="11"/>
              </w:rPr>
              <w:t>26</w:t>
            </w: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30" w:name="BBDVA01AB010"/>
            <w:bookmarkEnd w:id="1730"/>
            <w:r>
              <w:rPr>
                <w:sz w:val="11"/>
              </w:rPr>
              <w:t>(264.505)</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31" w:name="BBDVA01AF010"/>
            <w:bookmarkEnd w:id="1731"/>
            <w:r>
              <w:rPr>
                <w:sz w:val="11"/>
              </w:rPr>
              <w:t>(280.635)</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32" w:name="BBDVA01AH010"/>
            <w:bookmarkEnd w:id="1732"/>
            <w:r>
              <w:rPr>
                <w:sz w:val="11"/>
              </w:rPr>
              <w:t>(273.771)</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33" w:name="BBDVA01AL010"/>
            <w:bookmarkEnd w:id="1733"/>
            <w:r>
              <w:rPr>
                <w:sz w:val="11"/>
              </w:rPr>
              <w:t>(291.769)</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60"/>
              <w:jc w:val="left"/>
              <w:rPr>
                <w:sz w:val="11"/>
              </w:rPr>
            </w:pPr>
            <w:bookmarkStart w:id="1734" w:name="BBDVA0100011" w:colFirst="0" w:colLast="0"/>
            <w:bookmarkStart w:id="1735" w:name="BBDVA01AC011" w:colFirst="3" w:colLast="3"/>
            <w:bookmarkStart w:id="1736" w:name="BBDVA01AG011" w:colFirst="5" w:colLast="5"/>
            <w:bookmarkStart w:id="1737" w:name="BBDVA01AI011" w:colFirst="7" w:colLast="7"/>
            <w:bookmarkStart w:id="1738" w:name="BBDVA01AM011" w:colFirst="9" w:colLast="9"/>
            <w:bookmarkEnd w:id="1724"/>
            <w:bookmarkEnd w:id="1725"/>
            <w:bookmarkEnd w:id="1726"/>
            <w:bookmarkEnd w:id="1727"/>
            <w:bookmarkEnd w:id="1728"/>
            <w:r>
              <w:rPr>
                <w:sz w:val="11"/>
              </w:rPr>
              <w:t>Serviços de terceiros</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bookmarkStart w:id="1739" w:name="BBDVA01AA011"/>
            <w:bookmarkEnd w:id="1739"/>
            <w:r w:rsidRPr="004B2FB5">
              <w:rPr>
                <w:color w:val="002060"/>
                <w:sz w:val="11"/>
              </w:rPr>
              <w:t>26</w:t>
            </w: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40" w:name="BBDVA01AB011"/>
            <w:bookmarkEnd w:id="1740"/>
            <w:r>
              <w:rPr>
                <w:sz w:val="11"/>
              </w:rPr>
              <w:t>(459.666)</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41" w:name="BBDVA01AF011"/>
            <w:bookmarkEnd w:id="1741"/>
            <w:r>
              <w:rPr>
                <w:sz w:val="11"/>
              </w:rPr>
              <w:t>(409.843)</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42" w:name="BBDVA01AH011"/>
            <w:bookmarkEnd w:id="1742"/>
            <w:r>
              <w:rPr>
                <w:sz w:val="11"/>
              </w:rPr>
              <w:t>(505.340)</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43" w:name="BBDVA01AL011"/>
            <w:bookmarkEnd w:id="1743"/>
            <w:r>
              <w:rPr>
                <w:sz w:val="11"/>
              </w:rPr>
              <w:t>(451.419)</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sz w:val="11"/>
              </w:rPr>
            </w:pPr>
            <w:bookmarkStart w:id="1744" w:name="BBDVA0100012" w:colFirst="0" w:colLast="0"/>
            <w:bookmarkStart w:id="1745" w:name="BBDVA01AC012" w:colFirst="3" w:colLast="3"/>
            <w:bookmarkStart w:id="1746" w:name="BBDVA01AG012" w:colFirst="5" w:colLast="5"/>
            <w:bookmarkStart w:id="1747" w:name="BBDVA01AI012" w:colFirst="7" w:colLast="7"/>
            <w:bookmarkStart w:id="1748" w:name="BBDVA01AM012" w:colFirst="9" w:colLast="9"/>
            <w:bookmarkEnd w:id="1734"/>
            <w:bookmarkEnd w:id="1735"/>
            <w:bookmarkEnd w:id="1736"/>
            <w:bookmarkEnd w:id="1737"/>
            <w:bookmarkEnd w:id="1738"/>
            <w:r>
              <w:rPr>
                <w:sz w:val="11"/>
              </w:rPr>
              <w:t>Comunicações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bookmarkStart w:id="1749" w:name="BBDVA01AA012"/>
            <w:bookmarkEnd w:id="1749"/>
            <w:r w:rsidRPr="004B2FB5">
              <w:rPr>
                <w:color w:val="002060"/>
                <w:sz w:val="11"/>
              </w:rPr>
              <w:t>26</w:t>
            </w: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50" w:name="BBDVA01AB012"/>
            <w:bookmarkEnd w:id="1750"/>
            <w:r>
              <w:rPr>
                <w:sz w:val="11"/>
              </w:rPr>
              <w:t>(230.584)</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51" w:name="BBDVA01AF012"/>
            <w:bookmarkEnd w:id="1751"/>
            <w:r>
              <w:rPr>
                <w:sz w:val="11"/>
              </w:rPr>
              <w:t>(336.722)</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52" w:name="BBDVA01AH012"/>
            <w:bookmarkEnd w:id="1752"/>
            <w:r>
              <w:rPr>
                <w:sz w:val="11"/>
              </w:rPr>
              <w:t>(261.245)</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53" w:name="BBDVA01AL012"/>
            <w:bookmarkEnd w:id="1753"/>
            <w:r>
              <w:rPr>
                <w:sz w:val="11"/>
              </w:rPr>
              <w:t>(367.420)</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60"/>
              <w:jc w:val="left"/>
              <w:rPr>
                <w:sz w:val="11"/>
              </w:rPr>
            </w:pPr>
            <w:bookmarkStart w:id="1754" w:name="BBDVA0100013" w:colFirst="0" w:colLast="0"/>
            <w:bookmarkStart w:id="1755" w:name="BBDVA01AC013" w:colFirst="3" w:colLast="3"/>
            <w:bookmarkStart w:id="1756" w:name="BBDVA01AG013" w:colFirst="5" w:colLast="5"/>
            <w:bookmarkStart w:id="1757" w:name="BBDVA01AI013" w:colFirst="7" w:colLast="7"/>
            <w:bookmarkStart w:id="1758" w:name="BBDVA01AM013" w:colFirst="9" w:colLast="9"/>
            <w:bookmarkEnd w:id="1744"/>
            <w:bookmarkEnd w:id="1745"/>
            <w:bookmarkEnd w:id="1746"/>
            <w:bookmarkEnd w:id="1747"/>
            <w:bookmarkEnd w:id="1748"/>
            <w:r>
              <w:rPr>
                <w:sz w:val="11"/>
              </w:rPr>
              <w:t>Processamento de dados</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bookmarkStart w:id="1759" w:name="BBDVA01AA013"/>
            <w:bookmarkEnd w:id="1759"/>
            <w:r w:rsidRPr="004B2FB5">
              <w:rPr>
                <w:color w:val="002060"/>
                <w:sz w:val="11"/>
              </w:rPr>
              <w:t>26</w:t>
            </w: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60" w:name="BBDVA01AB013"/>
            <w:bookmarkEnd w:id="1760"/>
            <w:r>
              <w:rPr>
                <w:sz w:val="11"/>
              </w:rPr>
              <w:t>(397.522)</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61" w:name="BBDVA01AF013"/>
            <w:bookmarkEnd w:id="1761"/>
            <w:r>
              <w:rPr>
                <w:sz w:val="11"/>
              </w:rPr>
              <w:t>(391.446)</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62" w:name="BBDVA01AH013"/>
            <w:bookmarkEnd w:id="1762"/>
            <w:r>
              <w:rPr>
                <w:sz w:val="11"/>
              </w:rPr>
              <w:t>(251.402)</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63" w:name="BBDVA01AL013"/>
            <w:bookmarkEnd w:id="1763"/>
            <w:r>
              <w:rPr>
                <w:sz w:val="11"/>
              </w:rPr>
              <w:t>(224.599)</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sz w:val="11"/>
              </w:rPr>
            </w:pPr>
            <w:bookmarkStart w:id="1764" w:name="BBDVA0100014" w:colFirst="0" w:colLast="0"/>
            <w:bookmarkStart w:id="1765" w:name="BBDVA01AC014" w:colFirst="3" w:colLast="3"/>
            <w:bookmarkStart w:id="1766" w:name="BBDVA01AG014" w:colFirst="5" w:colLast="5"/>
            <w:bookmarkStart w:id="1767" w:name="BBDVA01AI014" w:colFirst="7" w:colLast="7"/>
            <w:bookmarkStart w:id="1768" w:name="BBDVA01AM014" w:colFirst="9" w:colLast="9"/>
            <w:bookmarkEnd w:id="1754"/>
            <w:bookmarkEnd w:id="1755"/>
            <w:bookmarkEnd w:id="1756"/>
            <w:bookmarkEnd w:id="1757"/>
            <w:bookmarkEnd w:id="1758"/>
            <w:r>
              <w:rPr>
                <w:sz w:val="11"/>
              </w:rPr>
              <w:t>Transporte</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bookmarkStart w:id="1769" w:name="BBDVA01AA014"/>
            <w:bookmarkEnd w:id="1769"/>
            <w:r w:rsidRPr="004B2FB5">
              <w:rPr>
                <w:color w:val="002060"/>
                <w:sz w:val="11"/>
              </w:rPr>
              <w:t>26</w:t>
            </w: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70" w:name="BBDVA01AB014"/>
            <w:bookmarkEnd w:id="1770"/>
            <w:r>
              <w:rPr>
                <w:sz w:val="11"/>
              </w:rPr>
              <w:t>(273.758)</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71" w:name="BBDVA01AF014"/>
            <w:bookmarkEnd w:id="1771"/>
            <w:r>
              <w:rPr>
                <w:sz w:val="11"/>
              </w:rPr>
              <w:t>(444.113)</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72" w:name="BBDVA01AH014"/>
            <w:bookmarkEnd w:id="1772"/>
            <w:r>
              <w:rPr>
                <w:sz w:val="11"/>
              </w:rPr>
              <w:t>(303.828)</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73" w:name="BBDVA01AL014"/>
            <w:bookmarkEnd w:id="1773"/>
            <w:r>
              <w:rPr>
                <w:sz w:val="11"/>
              </w:rPr>
              <w:t>(471.534)</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60"/>
              <w:jc w:val="left"/>
              <w:rPr>
                <w:sz w:val="11"/>
              </w:rPr>
            </w:pPr>
            <w:bookmarkStart w:id="1774" w:name="BBDVA0100015" w:colFirst="0" w:colLast="0"/>
            <w:bookmarkStart w:id="1775" w:name="BBDVA01AC015" w:colFirst="3" w:colLast="3"/>
            <w:bookmarkStart w:id="1776" w:name="BBDVA01AG015" w:colFirst="5" w:colLast="5"/>
            <w:bookmarkStart w:id="1777" w:name="BBDVA01AI015" w:colFirst="7" w:colLast="7"/>
            <w:bookmarkStart w:id="1778" w:name="BBDVA01AM015" w:colFirst="9" w:colLast="9"/>
            <w:bookmarkEnd w:id="1764"/>
            <w:bookmarkEnd w:id="1765"/>
            <w:bookmarkEnd w:id="1766"/>
            <w:bookmarkEnd w:id="1767"/>
            <w:bookmarkEnd w:id="1768"/>
            <w:r>
              <w:rPr>
                <w:sz w:val="11"/>
              </w:rPr>
              <w:t>Serviços de vigilância e segurança</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bookmarkStart w:id="1779" w:name="BBDVA01AA015"/>
            <w:bookmarkEnd w:id="1779"/>
            <w:r w:rsidRPr="004B2FB5">
              <w:rPr>
                <w:color w:val="002060"/>
                <w:sz w:val="11"/>
              </w:rPr>
              <w:t>26</w:t>
            </w: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80" w:name="BBDVA01AB015"/>
            <w:bookmarkEnd w:id="1780"/>
            <w:r>
              <w:rPr>
                <w:sz w:val="11"/>
              </w:rPr>
              <w:t>(553.858)</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81" w:name="BBDVA01AF015"/>
            <w:bookmarkEnd w:id="1781"/>
            <w:r>
              <w:rPr>
                <w:sz w:val="11"/>
              </w:rPr>
              <w:t>(555.829)</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82" w:name="BBDVA01AH015"/>
            <w:bookmarkEnd w:id="1782"/>
            <w:r>
              <w:rPr>
                <w:sz w:val="11"/>
              </w:rPr>
              <w:t>(569.192)</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783" w:name="BBDVA01AL015"/>
            <w:bookmarkEnd w:id="1783"/>
            <w:r>
              <w:rPr>
                <w:sz w:val="11"/>
              </w:rPr>
              <w:t>(570.700)</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sz w:val="11"/>
              </w:rPr>
            </w:pPr>
            <w:bookmarkStart w:id="1784" w:name="BBDVA0100016" w:colFirst="0" w:colLast="0"/>
            <w:bookmarkStart w:id="1785" w:name="BBDVA01AC016" w:colFirst="3" w:colLast="3"/>
            <w:bookmarkStart w:id="1786" w:name="BBDVA01AG016" w:colFirst="5" w:colLast="5"/>
            <w:bookmarkStart w:id="1787" w:name="BBDVA01AI016" w:colFirst="7" w:colLast="7"/>
            <w:bookmarkStart w:id="1788" w:name="BBDVA01AM016" w:colFirst="9" w:colLast="9"/>
            <w:bookmarkEnd w:id="1774"/>
            <w:bookmarkEnd w:id="1775"/>
            <w:bookmarkEnd w:id="1776"/>
            <w:bookmarkEnd w:id="1777"/>
            <w:bookmarkEnd w:id="1778"/>
            <w:r>
              <w:rPr>
                <w:sz w:val="11"/>
              </w:rPr>
              <w:t>Serviços do sistema financeiro</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bookmarkStart w:id="1789" w:name="BBDVA01AA016"/>
            <w:bookmarkEnd w:id="1789"/>
            <w:r w:rsidRPr="004B2FB5">
              <w:rPr>
                <w:color w:val="002060"/>
                <w:sz w:val="11"/>
              </w:rPr>
              <w:t>26</w:t>
            </w: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90" w:name="BBDVA01AB016"/>
            <w:bookmarkEnd w:id="1790"/>
            <w:r>
              <w:rPr>
                <w:sz w:val="11"/>
              </w:rPr>
              <w:t>(451.251)</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91" w:name="BBDVA01AF016"/>
            <w:bookmarkEnd w:id="1791"/>
            <w:r>
              <w:rPr>
                <w:sz w:val="11"/>
              </w:rPr>
              <w:t>(370.810)</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92" w:name="BBDVA01AH016"/>
            <w:bookmarkEnd w:id="1792"/>
            <w:r>
              <w:rPr>
                <w:sz w:val="11"/>
              </w:rPr>
              <w:t>(508.117)</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793" w:name="BBDVA01AL016"/>
            <w:bookmarkEnd w:id="1793"/>
            <w:r>
              <w:rPr>
                <w:sz w:val="11"/>
              </w:rPr>
              <w:t>(417.554)</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60"/>
              <w:jc w:val="left"/>
              <w:rPr>
                <w:sz w:val="11"/>
              </w:rPr>
            </w:pPr>
            <w:bookmarkStart w:id="1794" w:name="BBDVA0100017" w:colFirst="0" w:colLast="0"/>
            <w:bookmarkStart w:id="1795" w:name="BBDVA01AC017" w:colFirst="3" w:colLast="3"/>
            <w:bookmarkStart w:id="1796" w:name="BBDVA01AG017" w:colFirst="5" w:colLast="5"/>
            <w:bookmarkStart w:id="1797" w:name="BBDVA01AI017" w:colFirst="7" w:colLast="7"/>
            <w:bookmarkStart w:id="1798" w:name="BBDVA01AM017" w:colFirst="9" w:colLast="9"/>
            <w:bookmarkEnd w:id="1784"/>
            <w:bookmarkEnd w:id="1785"/>
            <w:bookmarkEnd w:id="1786"/>
            <w:bookmarkEnd w:id="1787"/>
            <w:bookmarkEnd w:id="1788"/>
            <w:r>
              <w:rPr>
                <w:sz w:val="11"/>
              </w:rPr>
              <w:t>Propaganda e publicidade</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bookmarkStart w:id="1799" w:name="BBDVA01AA017"/>
            <w:bookmarkEnd w:id="1799"/>
            <w:r w:rsidRPr="004B2FB5">
              <w:rPr>
                <w:color w:val="002060"/>
                <w:sz w:val="11"/>
              </w:rPr>
              <w:t>26</w:t>
            </w: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00" w:name="BBDVA01AB017"/>
            <w:bookmarkEnd w:id="1800"/>
            <w:r>
              <w:rPr>
                <w:sz w:val="11"/>
              </w:rPr>
              <w:t>(196.679)</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01" w:name="BBDVA01AF017"/>
            <w:bookmarkEnd w:id="1801"/>
            <w:r>
              <w:rPr>
                <w:sz w:val="11"/>
              </w:rPr>
              <w:t>(177.517)</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02" w:name="BBDVA01AH017"/>
            <w:bookmarkEnd w:id="1802"/>
            <w:r>
              <w:rPr>
                <w:sz w:val="11"/>
              </w:rPr>
              <w:t>(202.166)</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03" w:name="BBDVA01AL017"/>
            <w:bookmarkEnd w:id="1803"/>
            <w:r>
              <w:rPr>
                <w:sz w:val="11"/>
              </w:rPr>
              <w:t>(181.934)</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sz w:val="11"/>
              </w:rPr>
            </w:pPr>
            <w:bookmarkStart w:id="1804" w:name="BBDVA0100049" w:colFirst="0" w:colLast="0"/>
            <w:bookmarkStart w:id="1805" w:name="BBDVA01AC049" w:colFirst="3" w:colLast="3"/>
            <w:bookmarkStart w:id="1806" w:name="BBDVA01AG049" w:colFirst="5" w:colLast="5"/>
            <w:bookmarkStart w:id="1807" w:name="BBDVA01AI049" w:colFirst="7" w:colLast="7"/>
            <w:bookmarkStart w:id="1808" w:name="BBDVA01AM049" w:colFirst="9" w:colLast="9"/>
            <w:bookmarkEnd w:id="1794"/>
            <w:bookmarkEnd w:id="1795"/>
            <w:bookmarkEnd w:id="1796"/>
            <w:bookmarkEnd w:id="1797"/>
            <w:bookmarkEnd w:id="1798"/>
            <w:r>
              <w:rPr>
                <w:sz w:val="11"/>
              </w:rPr>
              <w:t>Manutenção e conservação de bens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bookmarkStart w:id="1809" w:name="BBDVA01AA049"/>
            <w:bookmarkEnd w:id="1809"/>
            <w:r w:rsidRPr="004B2FB5">
              <w:rPr>
                <w:color w:val="002060"/>
                <w:sz w:val="11"/>
              </w:rPr>
              <w:t>26</w:t>
            </w: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10" w:name="BBDVA01AB049"/>
            <w:bookmarkEnd w:id="1810"/>
            <w:r>
              <w:rPr>
                <w:sz w:val="11"/>
              </w:rPr>
              <w:t>(502.000)</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11" w:name="BBDVA01AF049"/>
            <w:bookmarkEnd w:id="1811"/>
            <w:r>
              <w:rPr>
                <w:sz w:val="11"/>
              </w:rPr>
              <w:t>(478.766)</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12" w:name="BBDVA01AH049"/>
            <w:bookmarkEnd w:id="1812"/>
            <w:r>
              <w:rPr>
                <w:sz w:val="11"/>
              </w:rPr>
              <w:t>(364.398)</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13" w:name="BBDVA01AL049"/>
            <w:bookmarkEnd w:id="1813"/>
            <w:r>
              <w:rPr>
                <w:sz w:val="11"/>
              </w:rPr>
              <w:t>(367.731)</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60"/>
              <w:jc w:val="left"/>
              <w:rPr>
                <w:sz w:val="11"/>
              </w:rPr>
            </w:pPr>
            <w:bookmarkStart w:id="1814" w:name="BBDVA0100050" w:colFirst="0" w:colLast="0"/>
            <w:bookmarkEnd w:id="1804"/>
            <w:bookmarkEnd w:id="1805"/>
            <w:bookmarkEnd w:id="1806"/>
            <w:bookmarkEnd w:id="1807"/>
            <w:bookmarkEnd w:id="1808"/>
            <w:r>
              <w:rPr>
                <w:sz w:val="11"/>
              </w:rPr>
              <w:t>Perdas por redução ao valor recuperável</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bookmarkStart w:id="1815" w:name="BBDVA01AA050"/>
            <w:bookmarkEnd w:id="1815"/>
            <w:r>
              <w:rPr>
                <w:color w:val="002060"/>
                <w:sz w:val="11"/>
              </w:rPr>
              <w:t>27.b</w:t>
            </w: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16" w:name="BBDVA01AB050"/>
            <w:bookmarkEnd w:id="1816"/>
            <w:r>
              <w:rPr>
                <w:sz w:val="11"/>
              </w:rPr>
              <w:t>(959.194)</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17" w:name="BBDVA01AC050"/>
            <w:bookmarkEnd w:id="1817"/>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18" w:name="BBDVA01AF050"/>
            <w:bookmarkEnd w:id="1818"/>
            <w:r>
              <w:rPr>
                <w:sz w:val="11"/>
              </w:rPr>
              <w:t>--</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19" w:name="BBDVA01AG050"/>
            <w:bookmarkEnd w:id="1819"/>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20" w:name="BBDVA01AH050"/>
            <w:bookmarkEnd w:id="1820"/>
            <w:r>
              <w:rPr>
                <w:sz w:val="11"/>
              </w:rPr>
              <w:t>(959.231)</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21" w:name="BBDVA01AI050"/>
            <w:bookmarkEnd w:id="1821"/>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22" w:name="BBDVA01AL050"/>
            <w:bookmarkEnd w:id="1822"/>
            <w:r>
              <w:rPr>
                <w:sz w:val="11"/>
              </w:rPr>
              <w:t>--</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23" w:name="BBDVA01AM050"/>
            <w:bookmarkEnd w:id="1823"/>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sz w:val="11"/>
              </w:rPr>
            </w:pPr>
            <w:bookmarkStart w:id="1824" w:name="BBDVA0100018" w:colFirst="0" w:colLast="0"/>
            <w:bookmarkStart w:id="1825" w:name="BBDVA01AA018" w:colFirst="1" w:colLast="1"/>
            <w:bookmarkStart w:id="1826" w:name="BBDVA01AC018" w:colFirst="3" w:colLast="3"/>
            <w:bookmarkStart w:id="1827" w:name="BBDVA01AG018" w:colFirst="5" w:colLast="5"/>
            <w:bookmarkStart w:id="1828" w:name="BBDVA01AI018" w:colFirst="7" w:colLast="7"/>
            <w:bookmarkStart w:id="1829" w:name="BBDVA01AM018" w:colFirst="9" w:colLast="9"/>
            <w:bookmarkEnd w:id="1814"/>
            <w:r>
              <w:rPr>
                <w:sz w:val="11"/>
              </w:rPr>
              <w:t>Outras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30" w:name="BBDVA01AB018"/>
            <w:bookmarkEnd w:id="1830"/>
            <w:r>
              <w:rPr>
                <w:sz w:val="11"/>
              </w:rPr>
              <w:t>(183.748)</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31" w:name="BBDVA01AF018"/>
            <w:bookmarkEnd w:id="1831"/>
            <w:r>
              <w:rPr>
                <w:sz w:val="11"/>
              </w:rPr>
              <w:t>(249.008)</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32" w:name="BBDVA01AH018"/>
            <w:bookmarkEnd w:id="1832"/>
            <w:r>
              <w:rPr>
                <w:sz w:val="11"/>
              </w:rPr>
              <w:t>(232.856)</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33" w:name="BBDVA01AL018"/>
            <w:bookmarkEnd w:id="1833"/>
            <w:r>
              <w:rPr>
                <w:sz w:val="11"/>
              </w:rPr>
              <w:t>(296.342)</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jc w:val="left"/>
              <w:rPr>
                <w:b/>
                <w:sz w:val="11"/>
              </w:rPr>
            </w:pPr>
            <w:bookmarkStart w:id="1834" w:name="BBDVA0100019" w:colFirst="0" w:colLast="0"/>
            <w:bookmarkStart w:id="1835" w:name="BBDVA01AA019" w:colFirst="1" w:colLast="1"/>
            <w:bookmarkStart w:id="1836" w:name="BBDVA01AC019" w:colFirst="3" w:colLast="3"/>
            <w:bookmarkStart w:id="1837" w:name="BBDVA01AG019" w:colFirst="5" w:colLast="5"/>
            <w:bookmarkStart w:id="1838" w:name="BBDVA01AI019" w:colFirst="7" w:colLast="7"/>
            <w:bookmarkStart w:id="1839" w:name="BBDVA01AM019" w:colFirst="9" w:colLast="9"/>
            <w:bookmarkEnd w:id="1824"/>
            <w:bookmarkEnd w:id="1825"/>
            <w:bookmarkEnd w:id="1826"/>
            <w:bookmarkEnd w:id="1827"/>
            <w:bookmarkEnd w:id="1828"/>
            <w:bookmarkEnd w:id="1829"/>
            <w:r>
              <w:rPr>
                <w:b/>
                <w:sz w:val="11"/>
              </w:rPr>
              <w:t>Valor Adicionado Bruto</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40" w:name="BBDVA01AB019"/>
            <w:bookmarkEnd w:id="1840"/>
            <w:r>
              <w:rPr>
                <w:b/>
                <w:sz w:val="11"/>
              </w:rPr>
              <w:t>22.415.413</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41" w:name="BBDVA01AF019"/>
            <w:bookmarkEnd w:id="1841"/>
            <w:r>
              <w:rPr>
                <w:b/>
                <w:sz w:val="11"/>
              </w:rPr>
              <w:t>8.433.858</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42" w:name="BBDVA01AH019"/>
            <w:bookmarkEnd w:id="1842"/>
            <w:r>
              <w:rPr>
                <w:b/>
                <w:sz w:val="11"/>
              </w:rPr>
              <w:t>28.159.203</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43" w:name="BBDVA01AL019"/>
            <w:bookmarkEnd w:id="1843"/>
            <w:r>
              <w:rPr>
                <w:b/>
                <w:sz w:val="11"/>
              </w:rPr>
              <w:t>19.693.853</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sz w:val="11"/>
              </w:rPr>
            </w:pPr>
            <w:bookmarkStart w:id="1844" w:name="BBDVA0100020" w:colFirst="0" w:colLast="0"/>
            <w:bookmarkStart w:id="1845" w:name="BBDVA01AC020" w:colFirst="3" w:colLast="3"/>
            <w:bookmarkStart w:id="1846" w:name="BBDVA01AG020" w:colFirst="5" w:colLast="5"/>
            <w:bookmarkStart w:id="1847" w:name="BBDVA01AI020" w:colFirst="7" w:colLast="7"/>
            <w:bookmarkEnd w:id="1834"/>
            <w:bookmarkEnd w:id="1835"/>
            <w:bookmarkEnd w:id="1836"/>
            <w:bookmarkEnd w:id="1837"/>
            <w:bookmarkEnd w:id="1838"/>
            <w:bookmarkEnd w:id="1839"/>
            <w:r>
              <w:rPr>
                <w:sz w:val="11"/>
              </w:rPr>
              <w:t>Despesas de amortização/depreciação</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bookmarkStart w:id="1848" w:name="BBDVA01AA020"/>
            <w:bookmarkEnd w:id="1848"/>
            <w:r w:rsidRPr="004B2FB5">
              <w:rPr>
                <w:color w:val="002060"/>
                <w:sz w:val="11"/>
              </w:rPr>
              <w:t>26</w:t>
            </w: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49" w:name="BBDVA01AB020"/>
            <w:bookmarkEnd w:id="1849"/>
            <w:r>
              <w:rPr>
                <w:sz w:val="11"/>
              </w:rPr>
              <w:t>(1.508.591)</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50" w:name="BBDVA01AF020"/>
            <w:bookmarkEnd w:id="1850"/>
            <w:r>
              <w:rPr>
                <w:sz w:val="11"/>
              </w:rPr>
              <w:t>(1.502.931)</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51" w:name="BBDVA01AH020"/>
            <w:bookmarkEnd w:id="1851"/>
            <w:r>
              <w:rPr>
                <w:sz w:val="11"/>
              </w:rPr>
              <w:t>(1.542.579)</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52" w:name="BBDVA01AL020"/>
            <w:bookmarkEnd w:id="1852"/>
            <w:r>
              <w:rPr>
                <w:sz w:val="11"/>
              </w:rPr>
              <w:t>(1.530.369)</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853" w:name="BBDVA01AM020"/>
            <w:bookmarkEnd w:id="1853"/>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jc w:val="left"/>
              <w:rPr>
                <w:b/>
                <w:sz w:val="11"/>
              </w:rPr>
            </w:pPr>
            <w:bookmarkStart w:id="1854" w:name="BBDVA0100021" w:colFirst="0" w:colLast="0"/>
            <w:bookmarkStart w:id="1855" w:name="BBDVA01AA021" w:colFirst="1" w:colLast="1"/>
            <w:bookmarkStart w:id="1856" w:name="BBDVA01AC021" w:colFirst="3" w:colLast="3"/>
            <w:bookmarkStart w:id="1857" w:name="BBDVA01AG021" w:colFirst="5" w:colLast="5"/>
            <w:bookmarkStart w:id="1858" w:name="BBDVA01AI021" w:colFirst="7" w:colLast="7"/>
            <w:bookmarkEnd w:id="1844"/>
            <w:bookmarkEnd w:id="1845"/>
            <w:bookmarkEnd w:id="1846"/>
            <w:bookmarkEnd w:id="1847"/>
            <w:r>
              <w:rPr>
                <w:b/>
                <w:sz w:val="11"/>
              </w:rPr>
              <w:t>Valor Adicionado Líquido Produzido pela Entidade</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59" w:name="BBDVA01AB021"/>
            <w:bookmarkEnd w:id="1859"/>
            <w:r>
              <w:rPr>
                <w:b/>
                <w:sz w:val="11"/>
              </w:rPr>
              <w:t>20.906.822</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60" w:name="BBDVA01AF021"/>
            <w:bookmarkEnd w:id="1860"/>
            <w:r>
              <w:rPr>
                <w:b/>
                <w:sz w:val="11"/>
              </w:rPr>
              <w:t>6.930.927</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61" w:name="BBDVA01AH021"/>
            <w:bookmarkEnd w:id="1861"/>
            <w:r>
              <w:rPr>
                <w:b/>
                <w:sz w:val="11"/>
              </w:rPr>
              <w:t>26.616.624</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62" w:name="BBDVA01AL021"/>
            <w:bookmarkEnd w:id="1862"/>
            <w:r>
              <w:rPr>
                <w:b/>
                <w:sz w:val="11"/>
              </w:rPr>
              <w:t>18.163.484</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63" w:name="BBDVA01AM021"/>
            <w:bookmarkEnd w:id="1863"/>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jc w:val="left"/>
              <w:rPr>
                <w:b/>
                <w:sz w:val="11"/>
              </w:rPr>
            </w:pPr>
            <w:bookmarkStart w:id="1864" w:name="BBDVA0100022" w:colFirst="0" w:colLast="0"/>
            <w:bookmarkStart w:id="1865" w:name="BBDVA01AA022" w:colFirst="1" w:colLast="1"/>
            <w:bookmarkStart w:id="1866" w:name="BBDVA01AC022" w:colFirst="3" w:colLast="3"/>
            <w:bookmarkStart w:id="1867" w:name="BBDVA01AG022" w:colFirst="5" w:colLast="5"/>
            <w:bookmarkStart w:id="1868" w:name="BBDVA01AI022" w:colFirst="7" w:colLast="7"/>
            <w:bookmarkStart w:id="1869" w:name="BBDVA01AM022" w:colFirst="9" w:colLast="9"/>
            <w:bookmarkEnd w:id="1854"/>
            <w:bookmarkEnd w:id="1855"/>
            <w:bookmarkEnd w:id="1856"/>
            <w:bookmarkEnd w:id="1857"/>
            <w:bookmarkEnd w:id="1858"/>
            <w:r>
              <w:rPr>
                <w:b/>
                <w:sz w:val="11"/>
              </w:rPr>
              <w:t>Valor Adicionado Recebido em Transferência</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70" w:name="BBDVA01AB022"/>
            <w:bookmarkEnd w:id="1870"/>
            <w:r>
              <w:rPr>
                <w:b/>
                <w:sz w:val="11"/>
              </w:rPr>
              <w:t>3.362.922</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71" w:name="BBDVA01AF022"/>
            <w:bookmarkEnd w:id="1871"/>
            <w:r>
              <w:rPr>
                <w:b/>
                <w:sz w:val="11"/>
              </w:rPr>
              <w:t>8.646.002</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72" w:name="BBDVA01AH022"/>
            <w:bookmarkEnd w:id="1872"/>
            <w:r>
              <w:rPr>
                <w:b/>
                <w:sz w:val="11"/>
              </w:rPr>
              <w:t>1.544.747</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73" w:name="BBDVA01AL022"/>
            <w:bookmarkEnd w:id="1873"/>
            <w:r>
              <w:rPr>
                <w:b/>
                <w:sz w:val="11"/>
              </w:rPr>
              <w:t>1.389.242</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60"/>
              <w:jc w:val="left"/>
              <w:rPr>
                <w:sz w:val="11"/>
              </w:rPr>
            </w:pPr>
            <w:bookmarkStart w:id="1874" w:name="BBDVA0100023" w:colFirst="0" w:colLast="0"/>
            <w:bookmarkStart w:id="1875" w:name="BBDVA01AA023" w:colFirst="1" w:colLast="1"/>
            <w:bookmarkStart w:id="1876" w:name="BBDVA01AC023" w:colFirst="3" w:colLast="3"/>
            <w:bookmarkStart w:id="1877" w:name="BBDVA01AG023" w:colFirst="5" w:colLast="5"/>
            <w:bookmarkStart w:id="1878" w:name="BBDVA01AI023" w:colFirst="7" w:colLast="7"/>
            <w:bookmarkStart w:id="1879" w:name="BBDVA01AM023" w:colFirst="9" w:colLast="9"/>
            <w:bookmarkEnd w:id="1864"/>
            <w:bookmarkEnd w:id="1865"/>
            <w:bookmarkEnd w:id="1866"/>
            <w:bookmarkEnd w:id="1867"/>
            <w:bookmarkEnd w:id="1868"/>
            <w:bookmarkEnd w:id="1869"/>
            <w:r>
              <w:rPr>
                <w:sz w:val="11"/>
              </w:rPr>
              <w:t>Resultado de participações em controladas, coligadas e controladas em conjunto</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80" w:name="BBDVA01AB023"/>
            <w:bookmarkEnd w:id="1880"/>
            <w:r>
              <w:rPr>
                <w:sz w:val="11"/>
              </w:rPr>
              <w:t>3.362.922</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81" w:name="BBDVA01AF023"/>
            <w:bookmarkEnd w:id="1881"/>
            <w:r>
              <w:rPr>
                <w:sz w:val="11"/>
              </w:rPr>
              <w:t>8.646.002</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82" w:name="BBDVA01AH023"/>
            <w:bookmarkEnd w:id="1882"/>
            <w:r>
              <w:rPr>
                <w:sz w:val="11"/>
              </w:rPr>
              <w:t>1.544.747</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883" w:name="BBDVA01AL023"/>
            <w:bookmarkEnd w:id="1883"/>
            <w:r>
              <w:rPr>
                <w:sz w:val="11"/>
              </w:rPr>
              <w:t>1.389.242</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jc w:val="left"/>
              <w:rPr>
                <w:b/>
                <w:sz w:val="11"/>
              </w:rPr>
            </w:pPr>
            <w:bookmarkStart w:id="1884" w:name="BBDVA0100024" w:colFirst="0" w:colLast="0"/>
            <w:bookmarkStart w:id="1885" w:name="BBDVA01AA024" w:colFirst="1" w:colLast="1"/>
            <w:bookmarkEnd w:id="1874"/>
            <w:bookmarkEnd w:id="1875"/>
            <w:bookmarkEnd w:id="1876"/>
            <w:bookmarkEnd w:id="1877"/>
            <w:bookmarkEnd w:id="1878"/>
            <w:bookmarkEnd w:id="1879"/>
            <w:r>
              <w:rPr>
                <w:b/>
                <w:sz w:val="11"/>
              </w:rPr>
              <w:t>Valor Adicionado a Distribuir</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86" w:name="BBDVA01AB024"/>
            <w:bookmarkEnd w:id="1886"/>
            <w:r>
              <w:rPr>
                <w:b/>
                <w:sz w:val="11"/>
              </w:rPr>
              <w:t>24.269.744</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87" w:name="BBDVA01AC024"/>
            <w:bookmarkEnd w:id="1887"/>
            <w:r>
              <w:rPr>
                <w:b/>
                <w:sz w:val="11"/>
              </w:rPr>
              <w:t>100,00%</w:t>
            </w: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88" w:name="BBDVA01AF024"/>
            <w:bookmarkEnd w:id="1888"/>
            <w:r>
              <w:rPr>
                <w:b/>
                <w:sz w:val="11"/>
              </w:rPr>
              <w:t>15.576.929</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89" w:name="BBDVA01AG024"/>
            <w:bookmarkEnd w:id="1889"/>
            <w:r>
              <w:rPr>
                <w:b/>
                <w:sz w:val="11"/>
              </w:rPr>
              <w:t>100,00%</w:t>
            </w: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90" w:name="BBDVA01AH024"/>
            <w:bookmarkEnd w:id="1890"/>
            <w:r>
              <w:rPr>
                <w:b/>
                <w:sz w:val="11"/>
              </w:rPr>
              <w:t>28.161.371</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91" w:name="BBDVA01AI024"/>
            <w:bookmarkEnd w:id="1891"/>
            <w:r>
              <w:rPr>
                <w:b/>
                <w:sz w:val="11"/>
              </w:rPr>
              <w:t>100,00%</w:t>
            </w: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92" w:name="BBDVA01AL024"/>
            <w:bookmarkEnd w:id="1892"/>
            <w:r>
              <w:rPr>
                <w:b/>
                <w:sz w:val="11"/>
              </w:rPr>
              <w:t>19.552.726</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893" w:name="BBDVA01AM024"/>
            <w:bookmarkEnd w:id="1893"/>
            <w:r>
              <w:rPr>
                <w:b/>
                <w:sz w:val="11"/>
              </w:rPr>
              <w:t>100,00%</w:t>
            </w: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jc w:val="left"/>
              <w:rPr>
                <w:b/>
                <w:sz w:val="11"/>
              </w:rPr>
            </w:pPr>
            <w:bookmarkStart w:id="1894" w:name="BBDVA0100025" w:colFirst="0" w:colLast="0"/>
            <w:bookmarkStart w:id="1895" w:name="BBDVA01AA025" w:colFirst="1" w:colLast="1"/>
            <w:bookmarkEnd w:id="1884"/>
            <w:bookmarkEnd w:id="1885"/>
            <w:r>
              <w:rPr>
                <w:b/>
                <w:sz w:val="11"/>
              </w:rPr>
              <w:t>Valor Adicionado Distribuído</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96" w:name="BBDVA01AB025"/>
            <w:bookmarkEnd w:id="1896"/>
            <w:r>
              <w:rPr>
                <w:b/>
                <w:sz w:val="11"/>
              </w:rPr>
              <w:t>24.269.744</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97" w:name="BBDVA01AC025"/>
            <w:bookmarkEnd w:id="1897"/>
            <w:r>
              <w:rPr>
                <w:b/>
                <w:sz w:val="11"/>
              </w:rPr>
              <w:t>100,00%</w:t>
            </w: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98" w:name="BBDVA01AF025"/>
            <w:bookmarkEnd w:id="1898"/>
            <w:r>
              <w:rPr>
                <w:b/>
                <w:sz w:val="11"/>
              </w:rPr>
              <w:t>15.576.929</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899" w:name="BBDVA01AG025"/>
            <w:bookmarkEnd w:id="1899"/>
            <w:r>
              <w:rPr>
                <w:b/>
                <w:sz w:val="11"/>
              </w:rPr>
              <w:t>100,00%</w:t>
            </w: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900" w:name="BBDVA01AH025"/>
            <w:bookmarkEnd w:id="1900"/>
            <w:r>
              <w:rPr>
                <w:b/>
                <w:sz w:val="11"/>
              </w:rPr>
              <w:t>28.161.371</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901" w:name="BBDVA01AI025"/>
            <w:bookmarkEnd w:id="1901"/>
            <w:r>
              <w:rPr>
                <w:b/>
                <w:sz w:val="11"/>
              </w:rPr>
              <w:t>100,00%</w:t>
            </w: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902" w:name="BBDVA01AL025"/>
            <w:bookmarkEnd w:id="1902"/>
            <w:r>
              <w:rPr>
                <w:b/>
                <w:sz w:val="11"/>
              </w:rPr>
              <w:t>19.552.726</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b/>
                <w:sz w:val="11"/>
              </w:rPr>
            </w:pPr>
            <w:bookmarkStart w:id="1903" w:name="BBDVA01AM025"/>
            <w:bookmarkEnd w:id="1903"/>
            <w:r>
              <w:rPr>
                <w:b/>
                <w:sz w:val="11"/>
              </w:rPr>
              <w:t>100,00%</w:t>
            </w: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b/>
                <w:sz w:val="11"/>
              </w:rPr>
            </w:pPr>
            <w:bookmarkStart w:id="1904" w:name="BBDVA0100026" w:colFirst="0" w:colLast="0"/>
            <w:bookmarkStart w:id="1905" w:name="BBDVA01AA026" w:colFirst="1" w:colLast="1"/>
            <w:bookmarkEnd w:id="1894"/>
            <w:bookmarkEnd w:id="1895"/>
            <w:r>
              <w:rPr>
                <w:b/>
                <w:sz w:val="11"/>
              </w:rPr>
              <w:t>Pessoal</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06" w:name="BBDVA01AB026"/>
            <w:bookmarkEnd w:id="1906"/>
            <w:r>
              <w:rPr>
                <w:b/>
                <w:sz w:val="11"/>
              </w:rPr>
              <w:t>11.009.154</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07" w:name="BBDVA01AC026"/>
            <w:bookmarkEnd w:id="1907"/>
            <w:r>
              <w:rPr>
                <w:b/>
                <w:sz w:val="11"/>
              </w:rPr>
              <w:t>45,36%</w:t>
            </w: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08" w:name="BBDVA01AF026"/>
            <w:bookmarkEnd w:id="1908"/>
            <w:r>
              <w:rPr>
                <w:b/>
                <w:sz w:val="11"/>
              </w:rPr>
              <w:t>9.631.447</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09" w:name="BBDVA01AG026"/>
            <w:bookmarkEnd w:id="1909"/>
            <w:r>
              <w:rPr>
                <w:b/>
                <w:sz w:val="11"/>
              </w:rPr>
              <w:t>61,83%</w:t>
            </w: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10" w:name="BBDVA01AH026"/>
            <w:bookmarkEnd w:id="1910"/>
            <w:r>
              <w:rPr>
                <w:b/>
                <w:sz w:val="11"/>
              </w:rPr>
              <w:t>11.761.796</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11" w:name="BBDVA01AI026"/>
            <w:bookmarkEnd w:id="1911"/>
            <w:r>
              <w:rPr>
                <w:b/>
                <w:sz w:val="11"/>
              </w:rPr>
              <w:t>41,76%</w:t>
            </w: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12" w:name="BBDVA01AL026"/>
            <w:bookmarkEnd w:id="1912"/>
            <w:r>
              <w:rPr>
                <w:b/>
                <w:sz w:val="11"/>
              </w:rPr>
              <w:t>10.334.432</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13" w:name="BBDVA01AM026"/>
            <w:bookmarkEnd w:id="1913"/>
            <w:r>
              <w:rPr>
                <w:b/>
                <w:sz w:val="11"/>
              </w:rPr>
              <w:t>52,85%</w:t>
            </w: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120"/>
              <w:jc w:val="left"/>
              <w:rPr>
                <w:sz w:val="11"/>
              </w:rPr>
            </w:pPr>
            <w:bookmarkStart w:id="1914" w:name="BBDVA0100027" w:colFirst="0" w:colLast="0"/>
            <w:bookmarkStart w:id="1915" w:name="BBDVA01AA027" w:colFirst="1" w:colLast="1"/>
            <w:bookmarkStart w:id="1916" w:name="BBDVA01AC027" w:colFirst="3" w:colLast="3"/>
            <w:bookmarkStart w:id="1917" w:name="BBDVA01AG027" w:colFirst="5" w:colLast="5"/>
            <w:bookmarkStart w:id="1918" w:name="BBDVA01AI027" w:colFirst="7" w:colLast="7"/>
            <w:bookmarkStart w:id="1919" w:name="BBDVA01AM027" w:colFirst="9" w:colLast="9"/>
            <w:bookmarkEnd w:id="1904"/>
            <w:bookmarkEnd w:id="1905"/>
            <w:r>
              <w:rPr>
                <w:sz w:val="11"/>
              </w:rPr>
              <w:t>Salários e honorários</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20" w:name="BBDVA01AB027"/>
            <w:bookmarkEnd w:id="1920"/>
            <w:r>
              <w:rPr>
                <w:sz w:val="11"/>
              </w:rPr>
              <w:t>6.924.722</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21" w:name="BBDVA01AF027"/>
            <w:bookmarkEnd w:id="1921"/>
            <w:r>
              <w:rPr>
                <w:sz w:val="11"/>
              </w:rPr>
              <w:t>5.705.681</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22" w:name="BBDVA01AH027"/>
            <w:bookmarkEnd w:id="1922"/>
            <w:r>
              <w:rPr>
                <w:sz w:val="11"/>
              </w:rPr>
              <w:t>7.503.289</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23" w:name="BBDVA01AL027"/>
            <w:bookmarkEnd w:id="1923"/>
            <w:r>
              <w:rPr>
                <w:sz w:val="11"/>
              </w:rPr>
              <w:t>6.238.713</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120"/>
              <w:jc w:val="left"/>
              <w:rPr>
                <w:sz w:val="11"/>
              </w:rPr>
            </w:pPr>
            <w:bookmarkStart w:id="1924" w:name="BBDVA0100028" w:colFirst="0" w:colLast="0"/>
            <w:bookmarkStart w:id="1925" w:name="BBDVA01AA028" w:colFirst="1" w:colLast="1"/>
            <w:bookmarkStart w:id="1926" w:name="BBDVA01AC028" w:colFirst="3" w:colLast="3"/>
            <w:bookmarkStart w:id="1927" w:name="BBDVA01AG028" w:colFirst="5" w:colLast="5"/>
            <w:bookmarkStart w:id="1928" w:name="BBDVA01AI028" w:colFirst="7" w:colLast="7"/>
            <w:bookmarkStart w:id="1929" w:name="BBDVA01AM028" w:colFirst="9" w:colLast="9"/>
            <w:bookmarkEnd w:id="1914"/>
            <w:bookmarkEnd w:id="1915"/>
            <w:bookmarkEnd w:id="1916"/>
            <w:bookmarkEnd w:id="1917"/>
            <w:bookmarkEnd w:id="1918"/>
            <w:bookmarkEnd w:id="1919"/>
            <w:r>
              <w:rPr>
                <w:sz w:val="11"/>
              </w:rPr>
              <w:t>Participação de empregados e administradores no lucro</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30" w:name="BBDVA01AB028"/>
            <w:bookmarkEnd w:id="1930"/>
            <w:r>
              <w:rPr>
                <w:sz w:val="11"/>
              </w:rPr>
              <w:t>1.248.419</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31" w:name="BBDVA01AF028"/>
            <w:bookmarkEnd w:id="1931"/>
            <w:r>
              <w:rPr>
                <w:sz w:val="11"/>
              </w:rPr>
              <w:t>825.524</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32" w:name="BBDVA01AH028"/>
            <w:bookmarkEnd w:id="1932"/>
            <w:r>
              <w:rPr>
                <w:sz w:val="11"/>
              </w:rPr>
              <w:t>1.256.173</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33" w:name="BBDVA01AL028"/>
            <w:bookmarkEnd w:id="1933"/>
            <w:r>
              <w:rPr>
                <w:sz w:val="11"/>
              </w:rPr>
              <w:t>829.182</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120"/>
              <w:jc w:val="left"/>
              <w:rPr>
                <w:sz w:val="11"/>
              </w:rPr>
            </w:pPr>
            <w:bookmarkStart w:id="1934" w:name="BBDVA0100029" w:colFirst="0" w:colLast="0"/>
            <w:bookmarkStart w:id="1935" w:name="BBDVA01AA029" w:colFirst="1" w:colLast="1"/>
            <w:bookmarkStart w:id="1936" w:name="BBDVA01AC029" w:colFirst="3" w:colLast="3"/>
            <w:bookmarkStart w:id="1937" w:name="BBDVA01AG029" w:colFirst="5" w:colLast="5"/>
            <w:bookmarkStart w:id="1938" w:name="BBDVA01AI029" w:colFirst="7" w:colLast="7"/>
            <w:bookmarkStart w:id="1939" w:name="BBDVA01AM029" w:colFirst="9" w:colLast="9"/>
            <w:bookmarkEnd w:id="1924"/>
            <w:bookmarkEnd w:id="1925"/>
            <w:bookmarkEnd w:id="1926"/>
            <w:bookmarkEnd w:id="1927"/>
            <w:bookmarkEnd w:id="1928"/>
            <w:bookmarkEnd w:id="1929"/>
            <w:r>
              <w:rPr>
                <w:sz w:val="11"/>
              </w:rPr>
              <w:t>Benefícios e treinamentos</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40" w:name="BBDVA01AB029"/>
            <w:bookmarkEnd w:id="1940"/>
            <w:r>
              <w:rPr>
                <w:sz w:val="11"/>
              </w:rPr>
              <w:t>1.624.666</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41" w:name="BBDVA01AF029"/>
            <w:bookmarkEnd w:id="1941"/>
            <w:r>
              <w:rPr>
                <w:sz w:val="11"/>
              </w:rPr>
              <w:t>1.719.136</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42" w:name="BBDVA01AH029"/>
            <w:bookmarkEnd w:id="1942"/>
            <w:r>
              <w:rPr>
                <w:sz w:val="11"/>
              </w:rPr>
              <w:t>1.692.331</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43" w:name="BBDVA01AL029"/>
            <w:bookmarkEnd w:id="1943"/>
            <w:r>
              <w:rPr>
                <w:sz w:val="11"/>
              </w:rPr>
              <w:t>1.792.709</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120"/>
              <w:jc w:val="left"/>
              <w:rPr>
                <w:sz w:val="11"/>
              </w:rPr>
            </w:pPr>
            <w:bookmarkStart w:id="1944" w:name="BBDVA0100030" w:colFirst="0" w:colLast="0"/>
            <w:bookmarkStart w:id="1945" w:name="BBDVA01AA030" w:colFirst="1" w:colLast="1"/>
            <w:bookmarkStart w:id="1946" w:name="BBDVA01AC030" w:colFirst="3" w:colLast="3"/>
            <w:bookmarkStart w:id="1947" w:name="BBDVA01AG030" w:colFirst="5" w:colLast="5"/>
            <w:bookmarkStart w:id="1948" w:name="BBDVA01AI030" w:colFirst="7" w:colLast="7"/>
            <w:bookmarkStart w:id="1949" w:name="BBDVA01AM030" w:colFirst="9" w:colLast="9"/>
            <w:bookmarkEnd w:id="1934"/>
            <w:bookmarkEnd w:id="1935"/>
            <w:bookmarkEnd w:id="1936"/>
            <w:bookmarkEnd w:id="1937"/>
            <w:bookmarkEnd w:id="1938"/>
            <w:bookmarkEnd w:id="1939"/>
            <w:r>
              <w:rPr>
                <w:sz w:val="11"/>
              </w:rPr>
              <w:t>FGTS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50" w:name="BBDVA01AB030"/>
            <w:bookmarkEnd w:id="1950"/>
            <w:r>
              <w:rPr>
                <w:sz w:val="11"/>
              </w:rPr>
              <w:t>383.869</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51" w:name="BBDVA01AF030"/>
            <w:bookmarkEnd w:id="1951"/>
            <w:r>
              <w:rPr>
                <w:sz w:val="11"/>
              </w:rPr>
              <w:t>354.004</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52" w:name="BBDVA01AH030"/>
            <w:bookmarkEnd w:id="1952"/>
            <w:r>
              <w:rPr>
                <w:sz w:val="11"/>
              </w:rPr>
              <w:t>395.964</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53" w:name="BBDVA01AL030"/>
            <w:bookmarkEnd w:id="1953"/>
            <w:r>
              <w:rPr>
                <w:sz w:val="11"/>
              </w:rPr>
              <w:t>367.906</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120"/>
              <w:jc w:val="left"/>
              <w:rPr>
                <w:sz w:val="11"/>
              </w:rPr>
            </w:pPr>
            <w:bookmarkStart w:id="1954" w:name="BBDVA0100031" w:colFirst="0" w:colLast="0"/>
            <w:bookmarkStart w:id="1955" w:name="BBDVA01AA031" w:colFirst="1" w:colLast="1"/>
            <w:bookmarkStart w:id="1956" w:name="BBDVA01AC031" w:colFirst="3" w:colLast="3"/>
            <w:bookmarkStart w:id="1957" w:name="BBDVA01AG031" w:colFirst="5" w:colLast="5"/>
            <w:bookmarkStart w:id="1958" w:name="BBDVA01AI031" w:colFirst="7" w:colLast="7"/>
            <w:bookmarkStart w:id="1959" w:name="BBDVA01AM031" w:colFirst="9" w:colLast="9"/>
            <w:bookmarkEnd w:id="1944"/>
            <w:bookmarkEnd w:id="1945"/>
            <w:bookmarkEnd w:id="1946"/>
            <w:bookmarkEnd w:id="1947"/>
            <w:bookmarkEnd w:id="1948"/>
            <w:bookmarkEnd w:id="1949"/>
            <w:r>
              <w:rPr>
                <w:sz w:val="11"/>
              </w:rPr>
              <w:t>Outros encargos</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60" w:name="BBDVA01AB031"/>
            <w:bookmarkEnd w:id="1960"/>
            <w:r>
              <w:rPr>
                <w:sz w:val="11"/>
              </w:rPr>
              <w:t>827.478</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61" w:name="BBDVA01AF031"/>
            <w:bookmarkEnd w:id="1961"/>
            <w:r>
              <w:rPr>
                <w:sz w:val="11"/>
              </w:rPr>
              <w:t>1.027.102</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62" w:name="BBDVA01AH031"/>
            <w:bookmarkEnd w:id="1962"/>
            <w:r>
              <w:rPr>
                <w:sz w:val="11"/>
              </w:rPr>
              <w:t>914.039</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63" w:name="BBDVA01AL031"/>
            <w:bookmarkEnd w:id="1963"/>
            <w:r>
              <w:rPr>
                <w:sz w:val="11"/>
              </w:rPr>
              <w:t>1.105.922</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b/>
                <w:sz w:val="11"/>
              </w:rPr>
            </w:pPr>
            <w:bookmarkStart w:id="1964" w:name="BBDVA0100032" w:colFirst="0" w:colLast="0"/>
            <w:bookmarkStart w:id="1965" w:name="BBDVA01AA032" w:colFirst="1" w:colLast="1"/>
            <w:bookmarkEnd w:id="1954"/>
            <w:bookmarkEnd w:id="1955"/>
            <w:bookmarkEnd w:id="1956"/>
            <w:bookmarkEnd w:id="1957"/>
            <w:bookmarkEnd w:id="1958"/>
            <w:bookmarkEnd w:id="1959"/>
            <w:r>
              <w:rPr>
                <w:b/>
                <w:sz w:val="11"/>
              </w:rPr>
              <w:t>Impostos, Taxas e Contribuições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66" w:name="BBDVA01AB032"/>
            <w:bookmarkEnd w:id="1966"/>
            <w:r>
              <w:rPr>
                <w:b/>
                <w:sz w:val="11"/>
              </w:rPr>
              <w:t>2.869.819</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67" w:name="BBDVA01AC032"/>
            <w:bookmarkEnd w:id="1967"/>
            <w:r>
              <w:rPr>
                <w:b/>
                <w:sz w:val="11"/>
              </w:rPr>
              <w:t>11,82%</w:t>
            </w: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68" w:name="BBDVA01AF032"/>
            <w:bookmarkEnd w:id="1968"/>
            <w:r>
              <w:rPr>
                <w:b/>
                <w:sz w:val="11"/>
              </w:rPr>
              <w:t>(1.041.287)</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69" w:name="BBDVA01AG032"/>
            <w:bookmarkEnd w:id="1969"/>
            <w:r>
              <w:rPr>
                <w:b/>
                <w:sz w:val="11"/>
              </w:rPr>
              <w:t>(6,68%)</w:t>
            </w: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70" w:name="BBDVA01AH032"/>
            <w:bookmarkEnd w:id="1970"/>
            <w:r>
              <w:rPr>
                <w:b/>
                <w:sz w:val="11"/>
              </w:rPr>
              <w:t>5.225.476</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71" w:name="BBDVA01AI032"/>
            <w:bookmarkEnd w:id="1971"/>
            <w:r>
              <w:rPr>
                <w:b/>
                <w:sz w:val="11"/>
              </w:rPr>
              <w:t>18,56%</w:t>
            </w: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72" w:name="BBDVA01AL032"/>
            <w:bookmarkEnd w:id="1972"/>
            <w:r>
              <w:rPr>
                <w:b/>
                <w:sz w:val="11"/>
              </w:rPr>
              <w:t>1.361.886</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1973" w:name="BBDVA01AM032"/>
            <w:bookmarkEnd w:id="1973"/>
            <w:r>
              <w:rPr>
                <w:b/>
                <w:sz w:val="11"/>
              </w:rPr>
              <w:t>6,97%</w:t>
            </w: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120"/>
              <w:jc w:val="left"/>
              <w:rPr>
                <w:sz w:val="11"/>
              </w:rPr>
            </w:pPr>
            <w:bookmarkStart w:id="1974" w:name="BBDVA0100033" w:colFirst="0" w:colLast="0"/>
            <w:bookmarkStart w:id="1975" w:name="BBDVA01AA033" w:colFirst="1" w:colLast="1"/>
            <w:bookmarkStart w:id="1976" w:name="BBDVA01AC033" w:colFirst="3" w:colLast="3"/>
            <w:bookmarkStart w:id="1977" w:name="BBDVA01AG033" w:colFirst="5" w:colLast="5"/>
            <w:bookmarkStart w:id="1978" w:name="BBDVA01AI033" w:colFirst="7" w:colLast="7"/>
            <w:bookmarkStart w:id="1979" w:name="BBDVA01AM033" w:colFirst="9" w:colLast="9"/>
            <w:bookmarkEnd w:id="1964"/>
            <w:bookmarkEnd w:id="1965"/>
            <w:r>
              <w:rPr>
                <w:sz w:val="11"/>
              </w:rPr>
              <w:t>Federais</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80" w:name="BBDVA01AB033"/>
            <w:bookmarkEnd w:id="1980"/>
            <w:r>
              <w:rPr>
                <w:sz w:val="11"/>
              </w:rPr>
              <w:t>2.347.258</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81" w:name="BBDVA01AF033"/>
            <w:bookmarkEnd w:id="1981"/>
            <w:r>
              <w:rPr>
                <w:sz w:val="11"/>
              </w:rPr>
              <w:t>(1.568.062)</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82" w:name="BBDVA01AH033"/>
            <w:bookmarkEnd w:id="1982"/>
            <w:r>
              <w:rPr>
                <w:sz w:val="11"/>
              </w:rPr>
              <w:t>4.322.176</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1983" w:name="BBDVA01AL033"/>
            <w:bookmarkEnd w:id="1983"/>
            <w:r>
              <w:rPr>
                <w:sz w:val="11"/>
              </w:rPr>
              <w:t>550.062</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120"/>
              <w:jc w:val="left"/>
              <w:rPr>
                <w:sz w:val="11"/>
              </w:rPr>
            </w:pPr>
            <w:bookmarkStart w:id="1984" w:name="BBDVA0100034" w:colFirst="0" w:colLast="0"/>
            <w:bookmarkStart w:id="1985" w:name="BBDVA01AA034" w:colFirst="1" w:colLast="1"/>
            <w:bookmarkStart w:id="1986" w:name="BBDVA01AC034" w:colFirst="3" w:colLast="3"/>
            <w:bookmarkStart w:id="1987" w:name="BBDVA01AG034" w:colFirst="5" w:colLast="5"/>
            <w:bookmarkEnd w:id="1974"/>
            <w:bookmarkEnd w:id="1975"/>
            <w:bookmarkEnd w:id="1976"/>
            <w:bookmarkEnd w:id="1977"/>
            <w:bookmarkEnd w:id="1978"/>
            <w:bookmarkEnd w:id="1979"/>
            <w:r>
              <w:rPr>
                <w:sz w:val="11"/>
              </w:rPr>
              <w:t>Estaduais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88" w:name="BBDVA01AB034"/>
            <w:bookmarkEnd w:id="1988"/>
            <w:r>
              <w:rPr>
                <w:sz w:val="11"/>
              </w:rPr>
              <w:t>625</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89" w:name="BBDVA01AF034"/>
            <w:bookmarkEnd w:id="1989"/>
            <w:r>
              <w:rPr>
                <w:sz w:val="11"/>
              </w:rPr>
              <w:t>438</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90" w:name="BBDVA01AH034"/>
            <w:bookmarkEnd w:id="1990"/>
            <w:r>
              <w:rPr>
                <w:sz w:val="11"/>
              </w:rPr>
              <w:t>625</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91" w:name="BBDVA01AI034"/>
            <w:bookmarkEnd w:id="1991"/>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92" w:name="BBDVA01AL034"/>
            <w:bookmarkEnd w:id="1992"/>
            <w:r>
              <w:rPr>
                <w:sz w:val="11"/>
              </w:rPr>
              <w:t>438</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1993" w:name="BBDVA01AM034"/>
            <w:bookmarkEnd w:id="1993"/>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120"/>
              <w:jc w:val="left"/>
              <w:rPr>
                <w:sz w:val="11"/>
              </w:rPr>
            </w:pPr>
            <w:bookmarkStart w:id="1994" w:name="BBDVA0100035" w:colFirst="0" w:colLast="0"/>
            <w:bookmarkStart w:id="1995" w:name="BBDVA01AA035" w:colFirst="1" w:colLast="1"/>
            <w:bookmarkStart w:id="1996" w:name="BBDVA01AC035" w:colFirst="3" w:colLast="3"/>
            <w:bookmarkStart w:id="1997" w:name="BBDVA01AG035" w:colFirst="5" w:colLast="5"/>
            <w:bookmarkStart w:id="1998" w:name="BBDVA01AI035" w:colFirst="7" w:colLast="7"/>
            <w:bookmarkStart w:id="1999" w:name="BBDVA01AM035" w:colFirst="9" w:colLast="9"/>
            <w:bookmarkEnd w:id="1984"/>
            <w:bookmarkEnd w:id="1985"/>
            <w:bookmarkEnd w:id="1986"/>
            <w:bookmarkEnd w:id="1987"/>
            <w:r>
              <w:rPr>
                <w:sz w:val="11"/>
              </w:rPr>
              <w:t>Municipais</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00" w:name="BBDVA01AB035"/>
            <w:bookmarkEnd w:id="2000"/>
            <w:r>
              <w:rPr>
                <w:sz w:val="11"/>
              </w:rPr>
              <w:t>521.936</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01" w:name="BBDVA01AF035"/>
            <w:bookmarkEnd w:id="2001"/>
            <w:r>
              <w:rPr>
                <w:sz w:val="11"/>
              </w:rPr>
              <w:t>526.337</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02" w:name="BBDVA01AH035"/>
            <w:bookmarkEnd w:id="2002"/>
            <w:r>
              <w:rPr>
                <w:sz w:val="11"/>
              </w:rPr>
              <w:t>902.675</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03" w:name="BBDVA01AL035"/>
            <w:bookmarkEnd w:id="2003"/>
            <w:r>
              <w:rPr>
                <w:sz w:val="11"/>
              </w:rPr>
              <w:t>811.386</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b/>
                <w:sz w:val="11"/>
              </w:rPr>
            </w:pPr>
            <w:bookmarkStart w:id="2004" w:name="BBDVA0100036" w:colFirst="0" w:colLast="0"/>
            <w:bookmarkStart w:id="2005" w:name="BBDVA01AA036" w:colFirst="1" w:colLast="1"/>
            <w:bookmarkEnd w:id="1994"/>
            <w:bookmarkEnd w:id="1995"/>
            <w:bookmarkEnd w:id="1996"/>
            <w:bookmarkEnd w:id="1997"/>
            <w:bookmarkEnd w:id="1998"/>
            <w:bookmarkEnd w:id="1999"/>
            <w:r>
              <w:rPr>
                <w:b/>
                <w:sz w:val="11"/>
              </w:rPr>
              <w:t>Remuneração de Capitais de Terceiros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b/>
                <w:color w:val="002060"/>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06" w:name="BBDVA01AB036"/>
            <w:bookmarkEnd w:id="2006"/>
            <w:r>
              <w:rPr>
                <w:b/>
                <w:sz w:val="11"/>
              </w:rPr>
              <w:t>666.338</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07" w:name="BBDVA01AC036"/>
            <w:bookmarkEnd w:id="2007"/>
            <w:r>
              <w:rPr>
                <w:b/>
                <w:sz w:val="11"/>
              </w:rPr>
              <w:t>2,75%</w:t>
            </w: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08" w:name="BBDVA01AF036"/>
            <w:bookmarkEnd w:id="2008"/>
            <w:r>
              <w:rPr>
                <w:b/>
                <w:sz w:val="11"/>
              </w:rPr>
              <w:t>638.911</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09" w:name="BBDVA01AG036"/>
            <w:bookmarkEnd w:id="2009"/>
            <w:r>
              <w:rPr>
                <w:b/>
                <w:sz w:val="11"/>
              </w:rPr>
              <w:t>4,10%</w:t>
            </w: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10" w:name="BBDVA01AH036"/>
            <w:bookmarkEnd w:id="2010"/>
            <w:r>
              <w:rPr>
                <w:b/>
                <w:sz w:val="11"/>
              </w:rPr>
              <w:t>710.598</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11" w:name="BBDVA01AI036"/>
            <w:bookmarkEnd w:id="2011"/>
            <w:r>
              <w:rPr>
                <w:b/>
                <w:sz w:val="11"/>
              </w:rPr>
              <w:t>2,52%</w:t>
            </w: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12" w:name="BBDVA01AL036"/>
            <w:bookmarkEnd w:id="2012"/>
            <w:r>
              <w:rPr>
                <w:b/>
                <w:sz w:val="11"/>
              </w:rPr>
              <w:t>676.964</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13" w:name="BBDVA01AM036"/>
            <w:bookmarkEnd w:id="2013"/>
            <w:r>
              <w:rPr>
                <w:b/>
                <w:sz w:val="11"/>
              </w:rPr>
              <w:t>3,46%</w:t>
            </w: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120"/>
              <w:jc w:val="left"/>
              <w:rPr>
                <w:sz w:val="11"/>
              </w:rPr>
            </w:pPr>
            <w:bookmarkStart w:id="2014" w:name="BBDVA0100037" w:colFirst="0" w:colLast="0"/>
            <w:bookmarkStart w:id="2015" w:name="BBDVA01AC037" w:colFirst="3" w:colLast="3"/>
            <w:bookmarkStart w:id="2016" w:name="BBDVA01AG037" w:colFirst="5" w:colLast="5"/>
            <w:bookmarkStart w:id="2017" w:name="BBDVA01AI037" w:colFirst="7" w:colLast="7"/>
            <w:bookmarkStart w:id="2018" w:name="BBDVA01AM037" w:colFirst="9" w:colLast="9"/>
            <w:bookmarkEnd w:id="2004"/>
            <w:bookmarkEnd w:id="2005"/>
            <w:r>
              <w:rPr>
                <w:sz w:val="11"/>
              </w:rPr>
              <w:t>Aluguéis</w:t>
            </w:r>
          </w:p>
        </w:tc>
        <w:tc>
          <w:tcPr>
            <w:tcW w:w="567" w:type="dxa"/>
            <w:tcBorders>
              <w:bottom w:val="single" w:sz="4" w:space="0" w:color="FFFFFF" w:themeColor="background1"/>
            </w:tcBorders>
            <w:shd w:val="solid" w:color="E6E6E6" w:fill="auto"/>
            <w:vAlign w:val="center"/>
          </w:tcPr>
          <w:p w:rsidR="00A07D3D" w:rsidRPr="004B2FB5" w:rsidRDefault="00A07D3D" w:rsidP="00B40F1F">
            <w:pPr>
              <w:pStyle w:val="070-TabelaPadro"/>
              <w:jc w:val="center"/>
              <w:rPr>
                <w:color w:val="002060"/>
                <w:sz w:val="11"/>
              </w:rPr>
            </w:pPr>
            <w:bookmarkStart w:id="2019" w:name="BBDVA01AA037"/>
            <w:bookmarkEnd w:id="2019"/>
            <w:r w:rsidRPr="004B2FB5">
              <w:rPr>
                <w:color w:val="002060"/>
                <w:sz w:val="11"/>
              </w:rPr>
              <w:t>26</w:t>
            </w: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20" w:name="BBDVA01AB037"/>
            <w:bookmarkEnd w:id="2020"/>
            <w:r>
              <w:rPr>
                <w:sz w:val="11"/>
              </w:rPr>
              <w:t>666.338</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21" w:name="BBDVA01AF037"/>
            <w:bookmarkEnd w:id="2021"/>
            <w:r>
              <w:rPr>
                <w:sz w:val="11"/>
              </w:rPr>
              <w:t>638.911</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22" w:name="BBDVA01AH037"/>
            <w:bookmarkEnd w:id="2022"/>
            <w:r>
              <w:rPr>
                <w:sz w:val="11"/>
              </w:rPr>
              <w:t>710.598</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23" w:name="BBDVA01AL037"/>
            <w:bookmarkEnd w:id="2023"/>
            <w:r>
              <w:rPr>
                <w:sz w:val="11"/>
              </w:rPr>
              <w:t>676.964</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60"/>
              <w:jc w:val="left"/>
              <w:rPr>
                <w:b/>
                <w:sz w:val="11"/>
              </w:rPr>
            </w:pPr>
            <w:bookmarkStart w:id="2024" w:name="BBDVA0100038" w:colFirst="0" w:colLast="0"/>
            <w:bookmarkEnd w:id="2014"/>
            <w:bookmarkEnd w:id="2015"/>
            <w:bookmarkEnd w:id="2016"/>
            <w:bookmarkEnd w:id="2017"/>
            <w:bookmarkEnd w:id="2018"/>
            <w:r>
              <w:rPr>
                <w:b/>
                <w:sz w:val="11"/>
              </w:rPr>
              <w:t>Remuneração de Capitais Próprios</w:t>
            </w:r>
          </w:p>
        </w:tc>
        <w:tc>
          <w:tcPr>
            <w:tcW w:w="567" w:type="dxa"/>
            <w:tcBorders>
              <w:bottom w:val="single" w:sz="4" w:space="0" w:color="FFFFFF" w:themeColor="background1"/>
            </w:tcBorders>
            <w:shd w:val="solid" w:color="F3F3F3" w:fill="auto"/>
            <w:vAlign w:val="center"/>
          </w:tcPr>
          <w:p w:rsidR="00A07D3D" w:rsidRPr="004B2FB5" w:rsidRDefault="00A07D3D" w:rsidP="00B40F1F">
            <w:pPr>
              <w:pStyle w:val="070-TabelaPadro"/>
              <w:jc w:val="center"/>
              <w:rPr>
                <w:b/>
                <w:color w:val="002060"/>
                <w:sz w:val="11"/>
              </w:rPr>
            </w:pPr>
            <w:bookmarkStart w:id="2025" w:name="BBDVA01AA038"/>
            <w:bookmarkEnd w:id="2025"/>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26" w:name="BBDVA01AB038"/>
            <w:bookmarkEnd w:id="2026"/>
            <w:r>
              <w:rPr>
                <w:b/>
                <w:sz w:val="11"/>
              </w:rPr>
              <w:t>9.724.433</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27" w:name="BBDVA01AC038"/>
            <w:bookmarkEnd w:id="2027"/>
            <w:r>
              <w:rPr>
                <w:b/>
                <w:sz w:val="11"/>
              </w:rPr>
              <w:t>40,07%</w:t>
            </w: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28" w:name="BBDVA01AF038"/>
            <w:bookmarkEnd w:id="2028"/>
            <w:r>
              <w:rPr>
                <w:b/>
                <w:sz w:val="11"/>
              </w:rPr>
              <w:t>6.347.858</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29" w:name="BBDVA01AG038"/>
            <w:bookmarkEnd w:id="2029"/>
            <w:r>
              <w:rPr>
                <w:b/>
                <w:sz w:val="11"/>
              </w:rPr>
              <w:t>40,75%</w:t>
            </w: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30" w:name="BBDVA01AH038"/>
            <w:bookmarkEnd w:id="2030"/>
            <w:r>
              <w:rPr>
                <w:b/>
                <w:sz w:val="11"/>
              </w:rPr>
              <w:t>10.463.501</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31" w:name="BBDVA01AI038"/>
            <w:bookmarkEnd w:id="2031"/>
            <w:r>
              <w:rPr>
                <w:b/>
                <w:sz w:val="11"/>
              </w:rPr>
              <w:t>37,16%</w:t>
            </w: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32" w:name="BBDVA01AL038"/>
            <w:bookmarkEnd w:id="2032"/>
            <w:r>
              <w:rPr>
                <w:b/>
                <w:sz w:val="11"/>
              </w:rPr>
              <w:t>7.179.444</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b/>
                <w:sz w:val="11"/>
              </w:rPr>
            </w:pPr>
            <w:bookmarkStart w:id="2033" w:name="BBDVA01AM038"/>
            <w:bookmarkEnd w:id="2033"/>
            <w:r>
              <w:rPr>
                <w:b/>
                <w:sz w:val="11"/>
              </w:rPr>
              <w:t>36,72%</w:t>
            </w: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120"/>
              <w:jc w:val="left"/>
              <w:rPr>
                <w:sz w:val="11"/>
              </w:rPr>
            </w:pPr>
            <w:bookmarkStart w:id="2034" w:name="BBDVA0100039" w:colFirst="0" w:colLast="0"/>
            <w:bookmarkStart w:id="2035" w:name="BBDVA01AA039" w:colFirst="1" w:colLast="1"/>
            <w:bookmarkStart w:id="2036" w:name="BBDVA01AC039" w:colFirst="3" w:colLast="3"/>
            <w:bookmarkStart w:id="2037" w:name="BBDVA01AG039" w:colFirst="5" w:colLast="5"/>
            <w:bookmarkStart w:id="2038" w:name="BBDVA01AI039" w:colFirst="7" w:colLast="7"/>
            <w:bookmarkStart w:id="2039" w:name="BBDVA01AM039" w:colFirst="9" w:colLast="9"/>
            <w:bookmarkEnd w:id="2024"/>
            <w:r>
              <w:rPr>
                <w:sz w:val="11"/>
              </w:rPr>
              <w:t>Juros sobre capital próprio da União</w:t>
            </w:r>
          </w:p>
        </w:tc>
        <w:tc>
          <w:tcPr>
            <w:tcW w:w="567"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40" w:name="BBDVA01AB039"/>
            <w:bookmarkEnd w:id="2040"/>
            <w:r>
              <w:rPr>
                <w:sz w:val="11"/>
              </w:rPr>
              <w:t>1.426.593</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41" w:name="BBDVA01AF039"/>
            <w:bookmarkEnd w:id="2041"/>
            <w:r>
              <w:rPr>
                <w:sz w:val="11"/>
              </w:rPr>
              <w:t>887.082</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42" w:name="BBDVA01AH039"/>
            <w:bookmarkEnd w:id="2042"/>
            <w:r>
              <w:rPr>
                <w:sz w:val="11"/>
              </w:rPr>
              <w:t>1.426.593</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43" w:name="BBDVA01AL039"/>
            <w:bookmarkEnd w:id="2043"/>
            <w:r>
              <w:rPr>
                <w:sz w:val="11"/>
              </w:rPr>
              <w:t>887.082</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120"/>
              <w:jc w:val="left"/>
              <w:rPr>
                <w:sz w:val="11"/>
              </w:rPr>
            </w:pPr>
            <w:bookmarkStart w:id="2044" w:name="BBDVA0100040" w:colFirst="0" w:colLast="0"/>
            <w:bookmarkStart w:id="2045" w:name="BBDVA01AA040" w:colFirst="1" w:colLast="1"/>
            <w:bookmarkStart w:id="2046" w:name="BBDVA01AC040" w:colFirst="3" w:colLast="3"/>
            <w:bookmarkStart w:id="2047" w:name="BBDVA01AG040" w:colFirst="5" w:colLast="5"/>
            <w:bookmarkStart w:id="2048" w:name="BBDVA01AI040" w:colFirst="7" w:colLast="7"/>
            <w:bookmarkEnd w:id="2034"/>
            <w:bookmarkEnd w:id="2035"/>
            <w:bookmarkEnd w:id="2036"/>
            <w:bookmarkEnd w:id="2037"/>
            <w:bookmarkEnd w:id="2038"/>
            <w:bookmarkEnd w:id="2039"/>
            <w:r>
              <w:rPr>
                <w:sz w:val="11"/>
              </w:rPr>
              <w:t>Juros sobre capital próprio de outros acionistas</w:t>
            </w:r>
          </w:p>
        </w:tc>
        <w:tc>
          <w:tcPr>
            <w:tcW w:w="567"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49" w:name="BBDVA01AB040"/>
            <w:bookmarkEnd w:id="2049"/>
            <w:r>
              <w:rPr>
                <w:sz w:val="11"/>
              </w:rPr>
              <w:t>1.426.593</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50" w:name="BBDVA01AF040"/>
            <w:bookmarkEnd w:id="2050"/>
            <w:r>
              <w:rPr>
                <w:sz w:val="11"/>
              </w:rPr>
              <w:t>887.081</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51" w:name="BBDVA01AH040"/>
            <w:bookmarkEnd w:id="2051"/>
            <w:r>
              <w:rPr>
                <w:sz w:val="11"/>
              </w:rPr>
              <w:t>1.426.593</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52" w:name="BBDVA01AL040"/>
            <w:bookmarkEnd w:id="2052"/>
            <w:r>
              <w:rPr>
                <w:sz w:val="11"/>
              </w:rPr>
              <w:t>887.081</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53" w:name="BBDVA01AM040"/>
            <w:bookmarkEnd w:id="2053"/>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120"/>
              <w:jc w:val="left"/>
              <w:rPr>
                <w:sz w:val="11"/>
              </w:rPr>
            </w:pPr>
            <w:bookmarkStart w:id="2054" w:name="BBDVA0100041" w:colFirst="0" w:colLast="0"/>
            <w:bookmarkStart w:id="2055" w:name="BBDVA01AA041" w:colFirst="1" w:colLast="1"/>
            <w:bookmarkStart w:id="2056" w:name="BBDVA01AC041" w:colFirst="3" w:colLast="3"/>
            <w:bookmarkStart w:id="2057" w:name="BBDVA01AG041" w:colFirst="5" w:colLast="5"/>
            <w:bookmarkStart w:id="2058" w:name="BBDVA01AI041" w:colFirst="7" w:colLast="7"/>
            <w:bookmarkStart w:id="2059" w:name="BBDVA01AM041" w:colFirst="9" w:colLast="9"/>
            <w:bookmarkEnd w:id="2044"/>
            <w:bookmarkEnd w:id="2045"/>
            <w:bookmarkEnd w:id="2046"/>
            <w:bookmarkEnd w:id="2047"/>
            <w:bookmarkEnd w:id="2048"/>
            <w:r>
              <w:rPr>
                <w:sz w:val="11"/>
              </w:rPr>
              <w:t>Dividendos da União</w:t>
            </w:r>
          </w:p>
        </w:tc>
        <w:tc>
          <w:tcPr>
            <w:tcW w:w="567"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60" w:name="BBDVA01AB041"/>
            <w:bookmarkEnd w:id="2060"/>
            <w:r>
              <w:rPr>
                <w:sz w:val="11"/>
              </w:rPr>
              <w:t>106.054</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61" w:name="BBDVA01AF041"/>
            <w:bookmarkEnd w:id="2061"/>
            <w:r>
              <w:rPr>
                <w:sz w:val="11"/>
              </w:rPr>
              <w:t>--</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62" w:name="BBDVA01AH041"/>
            <w:bookmarkEnd w:id="2062"/>
            <w:r>
              <w:rPr>
                <w:sz w:val="11"/>
              </w:rPr>
              <w:t>106.054</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63" w:name="BBDVA01AL041"/>
            <w:bookmarkEnd w:id="2063"/>
            <w:r>
              <w:rPr>
                <w:sz w:val="11"/>
              </w:rPr>
              <w:t>--</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120"/>
              <w:jc w:val="left"/>
              <w:rPr>
                <w:sz w:val="11"/>
              </w:rPr>
            </w:pPr>
            <w:bookmarkStart w:id="2064" w:name="BBDVA0100042" w:colFirst="0" w:colLast="0"/>
            <w:bookmarkStart w:id="2065" w:name="BBDVA01AA042" w:colFirst="1" w:colLast="1"/>
            <w:bookmarkStart w:id="2066" w:name="BBDVA01AC042" w:colFirst="3" w:colLast="3"/>
            <w:bookmarkStart w:id="2067" w:name="BBDVA01AG042" w:colFirst="5" w:colLast="5"/>
            <w:bookmarkStart w:id="2068" w:name="BBDVA01AI042" w:colFirst="7" w:colLast="7"/>
            <w:bookmarkStart w:id="2069" w:name="BBDVA01AM042" w:colFirst="9" w:colLast="9"/>
            <w:bookmarkEnd w:id="2054"/>
            <w:bookmarkEnd w:id="2055"/>
            <w:bookmarkEnd w:id="2056"/>
            <w:bookmarkEnd w:id="2057"/>
            <w:bookmarkEnd w:id="2058"/>
            <w:bookmarkEnd w:id="2059"/>
            <w:r>
              <w:rPr>
                <w:sz w:val="11"/>
              </w:rPr>
              <w:t>Dividendos de outros acionistas</w:t>
            </w:r>
          </w:p>
        </w:tc>
        <w:tc>
          <w:tcPr>
            <w:tcW w:w="567"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70" w:name="BBDVA01AB042"/>
            <w:bookmarkEnd w:id="2070"/>
            <w:r>
              <w:rPr>
                <w:sz w:val="11"/>
              </w:rPr>
              <w:t>106.053</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71" w:name="BBDVA01AF042"/>
            <w:bookmarkEnd w:id="2071"/>
            <w:r>
              <w:rPr>
                <w:sz w:val="11"/>
              </w:rPr>
              <w:t>--</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72" w:name="BBDVA01AH042"/>
            <w:bookmarkEnd w:id="2072"/>
            <w:r>
              <w:rPr>
                <w:sz w:val="11"/>
              </w:rPr>
              <w:t>106.053</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73" w:name="BBDVA01AL042"/>
            <w:bookmarkEnd w:id="2073"/>
            <w:r>
              <w:rPr>
                <w:sz w:val="11"/>
              </w:rPr>
              <w:t>--</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E6E6E6" w:fill="auto"/>
            <w:vAlign w:val="center"/>
          </w:tcPr>
          <w:p w:rsidR="00A07D3D" w:rsidRPr="003276A7" w:rsidRDefault="00A07D3D" w:rsidP="00B40F1F">
            <w:pPr>
              <w:pStyle w:val="070-TabelaPadro"/>
              <w:ind w:left="120"/>
              <w:jc w:val="left"/>
              <w:rPr>
                <w:sz w:val="11"/>
              </w:rPr>
            </w:pPr>
            <w:bookmarkStart w:id="2074" w:name="BBDVA0100045" w:colFirst="0" w:colLast="0"/>
            <w:bookmarkStart w:id="2075" w:name="BBDVA01AA045" w:colFirst="1" w:colLast="1"/>
            <w:bookmarkStart w:id="2076" w:name="BBDVA01AC045" w:colFirst="3" w:colLast="3"/>
            <w:bookmarkStart w:id="2077" w:name="BBDVA01AG045" w:colFirst="5" w:colLast="5"/>
            <w:bookmarkStart w:id="2078" w:name="BBDVA01AI045" w:colFirst="7" w:colLast="7"/>
            <w:bookmarkStart w:id="2079" w:name="BBDVA01AM045" w:colFirst="9" w:colLast="9"/>
            <w:bookmarkEnd w:id="2064"/>
            <w:bookmarkEnd w:id="2065"/>
            <w:bookmarkEnd w:id="2066"/>
            <w:bookmarkEnd w:id="2067"/>
            <w:bookmarkEnd w:id="2068"/>
            <w:bookmarkEnd w:id="2069"/>
            <w:r>
              <w:rPr>
                <w:sz w:val="11"/>
              </w:rPr>
              <w:t>Juros sobre o instrumento elegível ao capital da União</w:t>
            </w:r>
          </w:p>
        </w:tc>
        <w:tc>
          <w:tcPr>
            <w:tcW w:w="567"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50"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80" w:name="BBDVA01AB045"/>
            <w:bookmarkEnd w:id="2080"/>
            <w:r>
              <w:rPr>
                <w:sz w:val="11"/>
              </w:rPr>
              <w:t>--</w:t>
            </w:r>
          </w:p>
        </w:tc>
        <w:tc>
          <w:tcPr>
            <w:tcW w:w="85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81" w:name="BBDVA01AF045"/>
            <w:bookmarkEnd w:id="2081"/>
            <w:r>
              <w:rPr>
                <w:sz w:val="11"/>
              </w:rPr>
              <w:t>--</w:t>
            </w:r>
          </w:p>
        </w:tc>
        <w:tc>
          <w:tcPr>
            <w:tcW w:w="669"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82" w:name="BBDVA01AH045"/>
            <w:bookmarkEnd w:id="2082"/>
            <w:r>
              <w:rPr>
                <w:sz w:val="11"/>
              </w:rPr>
              <w:t>70.560</w:t>
            </w:r>
          </w:p>
        </w:tc>
        <w:tc>
          <w:tcPr>
            <w:tcW w:w="721"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bookmarkStart w:id="2083" w:name="BBDVA01AL045"/>
            <w:bookmarkEnd w:id="2083"/>
            <w:r>
              <w:rPr>
                <w:sz w:val="11"/>
              </w:rPr>
              <w:t>42.739</w:t>
            </w:r>
          </w:p>
        </w:tc>
        <w:tc>
          <w:tcPr>
            <w:tcW w:w="633" w:type="dxa"/>
            <w:tcBorders>
              <w:bottom w:val="single" w:sz="4" w:space="0" w:color="FFFFFF" w:themeColor="background1"/>
            </w:tcBorders>
            <w:shd w:val="solid" w:color="E6E6E6"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FFFFFF" w:themeColor="background1"/>
            </w:tcBorders>
            <w:shd w:val="solid" w:color="F3F3F3" w:fill="auto"/>
            <w:vAlign w:val="center"/>
          </w:tcPr>
          <w:p w:rsidR="00A07D3D" w:rsidRPr="003276A7" w:rsidRDefault="00A07D3D" w:rsidP="00B40F1F">
            <w:pPr>
              <w:pStyle w:val="070-TabelaPadro"/>
              <w:ind w:left="120"/>
              <w:jc w:val="left"/>
              <w:rPr>
                <w:sz w:val="11"/>
              </w:rPr>
            </w:pPr>
            <w:bookmarkStart w:id="2084" w:name="BBDVA0100043" w:colFirst="0" w:colLast="0"/>
            <w:bookmarkStart w:id="2085" w:name="BBDVA01AA043" w:colFirst="1" w:colLast="1"/>
            <w:bookmarkStart w:id="2086" w:name="BBDVA01AC043" w:colFirst="3" w:colLast="3"/>
            <w:bookmarkStart w:id="2087" w:name="BBDVA01AG043" w:colFirst="5" w:colLast="5"/>
            <w:bookmarkStart w:id="2088" w:name="BBDVA01AI043" w:colFirst="7" w:colLast="7"/>
            <w:bookmarkStart w:id="2089" w:name="BBDVA01AM043" w:colFirst="9" w:colLast="9"/>
            <w:bookmarkEnd w:id="2074"/>
            <w:bookmarkEnd w:id="2075"/>
            <w:bookmarkEnd w:id="2076"/>
            <w:bookmarkEnd w:id="2077"/>
            <w:bookmarkEnd w:id="2078"/>
            <w:bookmarkEnd w:id="2079"/>
            <w:r>
              <w:rPr>
                <w:sz w:val="11"/>
              </w:rPr>
              <w:t>Lucro retido</w:t>
            </w:r>
          </w:p>
        </w:tc>
        <w:tc>
          <w:tcPr>
            <w:tcW w:w="567"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50"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90" w:name="BBDVA01AB043"/>
            <w:bookmarkEnd w:id="2090"/>
            <w:r>
              <w:rPr>
                <w:sz w:val="11"/>
              </w:rPr>
              <w:t>6.659.140</w:t>
            </w:r>
          </w:p>
        </w:tc>
        <w:tc>
          <w:tcPr>
            <w:tcW w:w="85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1032"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91" w:name="BBDVA01AF043"/>
            <w:bookmarkEnd w:id="2091"/>
            <w:r>
              <w:rPr>
                <w:sz w:val="11"/>
              </w:rPr>
              <w:t>4.573.695</w:t>
            </w:r>
          </w:p>
        </w:tc>
        <w:tc>
          <w:tcPr>
            <w:tcW w:w="669"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66"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92" w:name="BBDVA01AH043"/>
            <w:bookmarkEnd w:id="2092"/>
            <w:r>
              <w:rPr>
                <w:sz w:val="11"/>
              </w:rPr>
              <w:t>6.613.748</w:t>
            </w:r>
          </w:p>
        </w:tc>
        <w:tc>
          <w:tcPr>
            <w:tcW w:w="721"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c>
          <w:tcPr>
            <w:tcW w:w="898" w:type="dxa"/>
            <w:gridSpan w:val="2"/>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bookmarkStart w:id="2093" w:name="BBDVA01AL043"/>
            <w:bookmarkEnd w:id="2093"/>
            <w:r>
              <w:rPr>
                <w:sz w:val="11"/>
              </w:rPr>
              <w:t>4.596.527</w:t>
            </w:r>
          </w:p>
        </w:tc>
        <w:tc>
          <w:tcPr>
            <w:tcW w:w="633" w:type="dxa"/>
            <w:tcBorders>
              <w:bottom w:val="single" w:sz="4" w:space="0" w:color="FFFFFF" w:themeColor="background1"/>
            </w:tcBorders>
            <w:shd w:val="solid" w:color="F3F3F3" w:fill="auto"/>
            <w:vAlign w:val="center"/>
          </w:tcPr>
          <w:p w:rsidR="00A07D3D" w:rsidRPr="003276A7" w:rsidRDefault="00A07D3D" w:rsidP="00B40F1F">
            <w:pPr>
              <w:pStyle w:val="070-TabelaPadro"/>
              <w:rPr>
                <w:sz w:val="11"/>
              </w:rPr>
            </w:pPr>
          </w:p>
        </w:tc>
      </w:tr>
      <w:tr w:rsidR="00A07D3D" w:rsidRPr="003276A7" w:rsidTr="00A21C18">
        <w:trPr>
          <w:cantSplit/>
        </w:trPr>
        <w:tc>
          <w:tcPr>
            <w:tcW w:w="2547" w:type="dxa"/>
            <w:tcBorders>
              <w:bottom w:val="single" w:sz="4" w:space="0" w:color="CCCCCC"/>
            </w:tcBorders>
            <w:shd w:val="solid" w:color="E6E6E6" w:fill="auto"/>
            <w:vAlign w:val="center"/>
          </w:tcPr>
          <w:p w:rsidR="00A07D3D" w:rsidRPr="003276A7" w:rsidRDefault="00A07D3D" w:rsidP="00B40F1F">
            <w:pPr>
              <w:pStyle w:val="070-TabelaPadro"/>
              <w:ind w:left="120"/>
              <w:jc w:val="left"/>
              <w:rPr>
                <w:sz w:val="11"/>
              </w:rPr>
            </w:pPr>
            <w:bookmarkStart w:id="2094" w:name="BBDVA0100044" w:colFirst="0" w:colLast="0"/>
            <w:bookmarkStart w:id="2095" w:name="BBDVA01AA044" w:colFirst="1" w:colLast="1"/>
            <w:bookmarkStart w:id="2096" w:name="BBDVA01AC044" w:colFirst="3" w:colLast="3"/>
            <w:bookmarkStart w:id="2097" w:name="BBDVA01AG044" w:colFirst="5" w:colLast="5"/>
            <w:bookmarkStart w:id="2098" w:name="BBDVA01AI044" w:colFirst="7" w:colLast="7"/>
            <w:bookmarkStart w:id="2099" w:name="BBDVA01AM044" w:colFirst="9" w:colLast="9"/>
            <w:bookmarkEnd w:id="2084"/>
            <w:bookmarkEnd w:id="2085"/>
            <w:bookmarkEnd w:id="2086"/>
            <w:bookmarkEnd w:id="2087"/>
            <w:bookmarkEnd w:id="2088"/>
            <w:bookmarkEnd w:id="2089"/>
            <w:r>
              <w:rPr>
                <w:sz w:val="11"/>
              </w:rPr>
              <w:t>Participação dos não controladores nos lucros retidos</w:t>
            </w:r>
          </w:p>
        </w:tc>
        <w:tc>
          <w:tcPr>
            <w:tcW w:w="567" w:type="dxa"/>
            <w:tcBorders>
              <w:bottom w:val="single" w:sz="4" w:space="0" w:color="CCCCCC"/>
            </w:tcBorders>
            <w:shd w:val="solid" w:color="E6E6E6" w:fill="auto"/>
            <w:vAlign w:val="center"/>
          </w:tcPr>
          <w:p w:rsidR="00A07D3D" w:rsidRPr="003276A7" w:rsidRDefault="00A07D3D" w:rsidP="00B40F1F">
            <w:pPr>
              <w:pStyle w:val="070-TabelaPadro"/>
              <w:rPr>
                <w:sz w:val="11"/>
              </w:rPr>
            </w:pPr>
          </w:p>
        </w:tc>
        <w:tc>
          <w:tcPr>
            <w:tcW w:w="850" w:type="dxa"/>
            <w:tcBorders>
              <w:bottom w:val="single" w:sz="4" w:space="0" w:color="CCCCCC"/>
            </w:tcBorders>
            <w:shd w:val="solid" w:color="E6E6E6" w:fill="auto"/>
            <w:vAlign w:val="center"/>
          </w:tcPr>
          <w:p w:rsidR="00A07D3D" w:rsidRPr="003276A7" w:rsidRDefault="00A07D3D" w:rsidP="00B40F1F">
            <w:pPr>
              <w:pStyle w:val="070-TabelaPadro"/>
              <w:rPr>
                <w:sz w:val="11"/>
              </w:rPr>
            </w:pPr>
            <w:bookmarkStart w:id="2100" w:name="BBDVA01AB044"/>
            <w:bookmarkEnd w:id="2100"/>
            <w:r>
              <w:rPr>
                <w:sz w:val="11"/>
              </w:rPr>
              <w:t>--</w:t>
            </w:r>
          </w:p>
        </w:tc>
        <w:tc>
          <w:tcPr>
            <w:tcW w:w="851" w:type="dxa"/>
            <w:tcBorders>
              <w:bottom w:val="single" w:sz="4" w:space="0" w:color="CCCCCC"/>
            </w:tcBorders>
            <w:shd w:val="solid" w:color="E6E6E6" w:fill="auto"/>
            <w:vAlign w:val="center"/>
          </w:tcPr>
          <w:p w:rsidR="00A07D3D" w:rsidRPr="003276A7" w:rsidRDefault="00A07D3D" w:rsidP="00B40F1F">
            <w:pPr>
              <w:pStyle w:val="070-TabelaPadro"/>
              <w:rPr>
                <w:sz w:val="11"/>
              </w:rPr>
            </w:pPr>
          </w:p>
        </w:tc>
        <w:tc>
          <w:tcPr>
            <w:tcW w:w="1032" w:type="dxa"/>
            <w:tcBorders>
              <w:bottom w:val="single" w:sz="4" w:space="0" w:color="CCCCCC"/>
            </w:tcBorders>
            <w:shd w:val="solid" w:color="E6E6E6" w:fill="auto"/>
            <w:vAlign w:val="center"/>
          </w:tcPr>
          <w:p w:rsidR="00A07D3D" w:rsidRPr="003276A7" w:rsidRDefault="00A07D3D" w:rsidP="00B40F1F">
            <w:pPr>
              <w:pStyle w:val="070-TabelaPadro"/>
              <w:rPr>
                <w:sz w:val="11"/>
              </w:rPr>
            </w:pPr>
            <w:bookmarkStart w:id="2101" w:name="BBDVA01AF044"/>
            <w:bookmarkEnd w:id="2101"/>
            <w:r>
              <w:rPr>
                <w:sz w:val="11"/>
              </w:rPr>
              <w:t>--</w:t>
            </w:r>
          </w:p>
        </w:tc>
        <w:tc>
          <w:tcPr>
            <w:tcW w:w="669" w:type="dxa"/>
            <w:tcBorders>
              <w:bottom w:val="single" w:sz="4" w:space="0" w:color="CCCCCC"/>
            </w:tcBorders>
            <w:shd w:val="solid" w:color="E6E6E6" w:fill="auto"/>
            <w:vAlign w:val="center"/>
          </w:tcPr>
          <w:p w:rsidR="00A07D3D" w:rsidRPr="003276A7" w:rsidRDefault="00A07D3D" w:rsidP="00B40F1F">
            <w:pPr>
              <w:pStyle w:val="070-TabelaPadro"/>
              <w:rPr>
                <w:sz w:val="11"/>
              </w:rPr>
            </w:pPr>
          </w:p>
        </w:tc>
        <w:tc>
          <w:tcPr>
            <w:tcW w:w="866" w:type="dxa"/>
            <w:tcBorders>
              <w:bottom w:val="single" w:sz="4" w:space="0" w:color="CCCCCC"/>
            </w:tcBorders>
            <w:shd w:val="solid" w:color="E6E6E6" w:fill="auto"/>
            <w:vAlign w:val="center"/>
          </w:tcPr>
          <w:p w:rsidR="00A07D3D" w:rsidRPr="003276A7" w:rsidRDefault="00A07D3D" w:rsidP="00B40F1F">
            <w:pPr>
              <w:pStyle w:val="070-TabelaPadro"/>
              <w:rPr>
                <w:sz w:val="11"/>
              </w:rPr>
            </w:pPr>
            <w:bookmarkStart w:id="2102" w:name="BBDVA01AH044"/>
            <w:bookmarkEnd w:id="2102"/>
            <w:r>
              <w:rPr>
                <w:sz w:val="11"/>
              </w:rPr>
              <w:t>713.900</w:t>
            </w:r>
          </w:p>
        </w:tc>
        <w:tc>
          <w:tcPr>
            <w:tcW w:w="721" w:type="dxa"/>
            <w:tcBorders>
              <w:bottom w:val="single" w:sz="4" w:space="0" w:color="CCCCCC"/>
            </w:tcBorders>
            <w:shd w:val="solid" w:color="E6E6E6" w:fill="auto"/>
            <w:vAlign w:val="center"/>
          </w:tcPr>
          <w:p w:rsidR="00A07D3D" w:rsidRPr="003276A7" w:rsidRDefault="00A07D3D" w:rsidP="00B40F1F">
            <w:pPr>
              <w:pStyle w:val="070-TabelaPadro"/>
              <w:rPr>
                <w:sz w:val="11"/>
              </w:rPr>
            </w:pPr>
          </w:p>
        </w:tc>
        <w:tc>
          <w:tcPr>
            <w:tcW w:w="898" w:type="dxa"/>
            <w:gridSpan w:val="2"/>
            <w:tcBorders>
              <w:bottom w:val="single" w:sz="4" w:space="0" w:color="CCCCCC"/>
            </w:tcBorders>
            <w:shd w:val="solid" w:color="E6E6E6" w:fill="auto"/>
            <w:vAlign w:val="center"/>
          </w:tcPr>
          <w:p w:rsidR="00A07D3D" w:rsidRPr="003276A7" w:rsidRDefault="00A07D3D" w:rsidP="00B40F1F">
            <w:pPr>
              <w:pStyle w:val="070-TabelaPadro"/>
              <w:rPr>
                <w:sz w:val="11"/>
              </w:rPr>
            </w:pPr>
            <w:bookmarkStart w:id="2103" w:name="BBDVA01AL044"/>
            <w:bookmarkEnd w:id="2103"/>
            <w:r>
              <w:rPr>
                <w:sz w:val="11"/>
              </w:rPr>
              <w:t>766.015</w:t>
            </w:r>
          </w:p>
        </w:tc>
        <w:tc>
          <w:tcPr>
            <w:tcW w:w="633" w:type="dxa"/>
            <w:tcBorders>
              <w:bottom w:val="single" w:sz="4" w:space="0" w:color="CCCCCC"/>
            </w:tcBorders>
            <w:shd w:val="solid" w:color="E6E6E6" w:fill="auto"/>
            <w:vAlign w:val="center"/>
          </w:tcPr>
          <w:p w:rsidR="00A07D3D" w:rsidRPr="003276A7" w:rsidRDefault="00A07D3D" w:rsidP="00B40F1F">
            <w:pPr>
              <w:pStyle w:val="070-TabelaPadro"/>
              <w:rPr>
                <w:sz w:val="11"/>
              </w:rPr>
            </w:pPr>
          </w:p>
        </w:tc>
      </w:tr>
    </w:tbl>
    <w:bookmarkEnd w:id="1643"/>
    <w:bookmarkEnd w:id="2094"/>
    <w:bookmarkEnd w:id="2095"/>
    <w:bookmarkEnd w:id="2096"/>
    <w:bookmarkEnd w:id="2097"/>
    <w:bookmarkEnd w:id="2098"/>
    <w:bookmarkEnd w:id="2099"/>
    <w:p w:rsidR="00A07D3D" w:rsidRDefault="00A07D3D" w:rsidP="00B40F1F">
      <w:pPr>
        <w:pStyle w:val="072-Rodapdatabela"/>
      </w:pPr>
      <w:r>
        <w:t>As notas explicativas são parte integrante das demonstrações contábeis.</w:t>
      </w:r>
    </w:p>
    <w:p w:rsidR="00A07D3D" w:rsidRPr="00E27C0F" w:rsidRDefault="00A07D3D" w:rsidP="00B40F1F">
      <w:pPr>
        <w:pStyle w:val="072-Rodapdatabela"/>
      </w:pPr>
    </w:p>
    <w:p w:rsidR="00014D64" w:rsidRDefault="00014D64" w:rsidP="00A07D3D">
      <w:pPr>
        <w:pStyle w:val="050-TextoPadro"/>
        <w:keepNext w:val="0"/>
        <w:keepLines w:val="0"/>
        <w:sectPr w:rsidR="00014D64" w:rsidSect="00A07D3D">
          <w:headerReference w:type="even" r:id="rId31"/>
          <w:headerReference w:type="default" r:id="rId32"/>
          <w:footerReference w:type="even" r:id="rId33"/>
          <w:headerReference w:type="first" r:id="rId34"/>
          <w:footerReference w:type="first" r:id="rId35"/>
          <w:pgSz w:w="11907" w:h="16840" w:code="9"/>
          <w:pgMar w:top="2126" w:right="851" w:bottom="1134" w:left="1418" w:header="425" w:footer="425" w:gutter="0"/>
          <w:cols w:space="283"/>
          <w:docGrid w:linePitch="326"/>
        </w:sectPr>
      </w:pPr>
    </w:p>
    <w:p w:rsidR="00A07D3D" w:rsidRPr="008802E9" w:rsidRDefault="00A07D3D" w:rsidP="00014D64">
      <w:pPr>
        <w:pStyle w:val="050-TextoPadro"/>
      </w:pPr>
    </w:p>
    <w:p w:rsidR="00272920" w:rsidRPr="00014D64" w:rsidRDefault="00014D64" w:rsidP="00014D64">
      <w:pPr>
        <w:pStyle w:val="010-Grupo"/>
        <w:framePr w:wrap="notBeside"/>
      </w:pPr>
      <w:bookmarkStart w:id="2104" w:name="_Toc78968003"/>
      <w:r w:rsidRPr="00014D64">
        <w:t>Notas Explicativas</w:t>
      </w:r>
      <w:bookmarkEnd w:id="2104"/>
    </w:p>
    <w:p w:rsidR="000E47FE" w:rsidRPr="00586EF7" w:rsidRDefault="000E47FE" w:rsidP="00605D66">
      <w:pPr>
        <w:pStyle w:val="020-TtulodeDocumento"/>
      </w:pPr>
      <w:bookmarkStart w:id="2105" w:name="BBBCO_Titulo"/>
      <w:r>
        <w:t xml:space="preserve"> </w:t>
      </w:r>
      <w:bookmarkStart w:id="2106" w:name="_Toc78968004"/>
      <w:r w:rsidRPr="00586EF7">
        <w:t>- O BANCO E SUAS OPERAÇÕES</w:t>
      </w:r>
      <w:bookmarkEnd w:id="2105"/>
      <w:bookmarkEnd w:id="2106"/>
    </w:p>
    <w:p w:rsidR="000E47FE" w:rsidRDefault="000E47FE" w:rsidP="003F13F8">
      <w:pPr>
        <w:pStyle w:val="050-TextoPadro"/>
      </w:pPr>
      <w:r w:rsidRPr="001C05FC">
        <w:t>O Banco do Brasil S.A. (“Banco do Brasil” ou “Banco”) é uma companhia aberta de direito privado, de economia mista, controlada pelo Governo Federal, que explora ativida</w:t>
      </w:r>
      <w:r>
        <w:t>de econômica, na forma do art.</w:t>
      </w:r>
      <w:r w:rsidRPr="001C05FC">
        <w:t xml:space="preserve"> 173 da Constituição Federal, regida, sobretudo, pela legislação aplicável às sociedades por ações e</w:t>
      </w:r>
      <w:r>
        <w:t xml:space="preserve"> pelas Leis n.º 4.595/1964, n.º </w:t>
      </w:r>
      <w:r w:rsidRPr="001C05FC">
        <w:t>13.303/2016 e seu respectivo Decreto regulamentador. Sua matriz tem sede e domicílio localizados no Setor de Autarquias Norte, Quadra 5, Lote B, Edifício Banco do Brasil, Brasília, Distrito Federal, Brasil.</w:t>
      </w:r>
    </w:p>
    <w:p w:rsidR="000E47FE" w:rsidRDefault="000E47FE" w:rsidP="003F13F8">
      <w:pPr>
        <w:pStyle w:val="050-TextoPadro"/>
      </w:pPr>
      <w:r w:rsidRPr="001C05FC">
        <w:t>O Banco tem suas ações negociadas no segmento deno</w:t>
      </w:r>
      <w:r>
        <w:t xml:space="preserve">minado Novo Mercado da B3 S.A. - </w:t>
      </w:r>
      <w:r w:rsidRPr="001C05FC">
        <w:t>Brasil, Bolsa, Balcão</w:t>
      </w:r>
      <w:r>
        <w:t xml:space="preserve"> (B3</w:t>
      </w:r>
      <w:r w:rsidRPr="001C05FC">
        <w:t>), sob o código "BBAS3" e suas ADRs (American Depositary Receipts) no mercado de balcão dos Estados Unidos da América sob o código "BDORY". Seus acionistas, administradores e membros do Conselho Fiscal</w:t>
      </w:r>
      <w:r>
        <w:t xml:space="preserve"> sujeitam-se às disposições do r</w:t>
      </w:r>
      <w:r w:rsidRPr="001C05FC">
        <w:t>egulamento do Novo Mercado da B3. Este regulamento prevalecerá sobre as disposições estatutárias, nas hipóteses de prejuízo aos direitos dos destinatários das ofertas públicas previstas no Estatuto Social.</w:t>
      </w:r>
    </w:p>
    <w:p w:rsidR="000E47FE" w:rsidRPr="00EE7C8A" w:rsidRDefault="000E47FE" w:rsidP="003F13F8">
      <w:pPr>
        <w:pStyle w:val="050-TextoPadro"/>
      </w:pPr>
      <w:r w:rsidRPr="0047666F">
        <w:t>O Banco do Brasil é um banco múltiplo com atuação em todo o território nacional, desenvolvendo também atividades em importantes centros financeiros mundiais. Tem por objeto a prática de todas as operações bancárias ativas, passivas e acessórias, a prestação de serviços bancários, de intermediação e suprimento financeiro sob suas múltiplas formas, inclusive nas operações de câmbio e nas atividades complementares, destacando-se seguros, previdência privada, capitalização, corretagem de títulos e valores mobiliários, administração de cartões de crédito/débito, consórcios, fundos de investimentos e carteiras administradas e o exercício de quaisquer atividades facultadas às instituições integrantes do Sistema Financeiro Nacional.</w:t>
      </w:r>
    </w:p>
    <w:p w:rsidR="000E47FE" w:rsidRDefault="000E47FE" w:rsidP="003F13F8">
      <w:pPr>
        <w:pStyle w:val="050-TextoPadro"/>
        <w:rPr>
          <w:snapToGrid w:val="0"/>
        </w:rPr>
      </w:pPr>
      <w:r>
        <w:rPr>
          <w:snapToGrid w:val="0"/>
        </w:rPr>
        <w:t>Como agente de execução da política creditícia e financeira do Governo Federal, compete ao Banco, de modo a contribuir para o interesse público que justifica sua criação, exercer as seguintes funções atribuídas nas leis brasileiras,</w:t>
      </w:r>
      <w:r>
        <w:t xml:space="preserve"> </w:t>
      </w:r>
      <w:r>
        <w:rPr>
          <w:snapToGrid w:val="0"/>
        </w:rPr>
        <w:t xml:space="preserve">especificamente as previstas no art. 19 da Lei n.º 4.595/1964: (i) ser o agente financeiro do Tesouro Nacional; (ii) ser o principal executor dos serviços bancários de interesse do Governo Federal, inclusive suas autarquias; (iii) executar os serviços de compensação de cheques e outros papéis; (iv) realizar operações de compra e venda de moeda estrangeira por conta própria e, nas condições estabelecidas pelo Conselho Monetário Nacional (CMN), por conta do Bacen; (v) realizar recebimentos ou pagamentos e outros serviços de interesse do Banco Central do Brasil; (vi) </w:t>
      </w:r>
      <w:r>
        <w:rPr>
          <w:rFonts w:cs="Arial"/>
          <w:color w:val="000000"/>
          <w:shd w:val="clear" w:color="auto" w:fill="FFFFFF"/>
        </w:rPr>
        <w:t>financiar a aquisição e instalação da pequena e média propriedade rural;</w:t>
      </w:r>
      <w:r>
        <w:rPr>
          <w:snapToGrid w:val="0"/>
        </w:rPr>
        <w:t xml:space="preserve"> (vii) </w:t>
      </w:r>
      <w:r>
        <w:rPr>
          <w:rFonts w:cs="Arial"/>
          <w:color w:val="000000"/>
          <w:shd w:val="clear" w:color="auto" w:fill="FFFFFF"/>
        </w:rPr>
        <w:t>difundir e orientar o crédito; entre outras atribuições</w:t>
      </w:r>
      <w:r>
        <w:rPr>
          <w:snapToGrid w:val="0"/>
        </w:rPr>
        <w:t xml:space="preserve">. </w:t>
      </w:r>
    </w:p>
    <w:p w:rsidR="000E47FE" w:rsidRDefault="000E47FE" w:rsidP="003F13F8">
      <w:pPr>
        <w:pStyle w:val="050-TextoPadro"/>
      </w:pPr>
      <w:r>
        <w:t xml:space="preserve">Com 212 anos, o Banco atua de forma responsável para promover a inclusão social por meio da geração de emprego e renda. </w:t>
      </w:r>
    </w:p>
    <w:p w:rsidR="000E47FE" w:rsidRDefault="000E47FE" w:rsidP="003F13F8">
      <w:pPr>
        <w:pStyle w:val="050-TextoPadro"/>
      </w:pPr>
      <w:r>
        <w:t xml:space="preserve">O Banco financia o custeio da produção e a comercialização de produtos agropecuários, estimula os investimentos rurais como armazenamento, beneficiamento, industrialização de produtos agrícolas e modernização de máquinas e implementos, além da adequação de propriedades rurais à legislação ambiental. Assim, o Banco apoia o agronegócio brasileiro em todas as etapas da cadeia produtiva. </w:t>
      </w:r>
    </w:p>
    <w:p w:rsidR="000E47FE" w:rsidRDefault="000E47FE" w:rsidP="003F13F8">
      <w:pPr>
        <w:pStyle w:val="050-TextoPadro"/>
      </w:pPr>
      <w:r>
        <w:t xml:space="preserve">O Banco oferece às Micro e Pequenas Empresas (MPE) soluções de capital de giro, financiamentos de investimentos e comércio exterior, além de várias outras opções relacionadas a fluxo de caixa, seguridade, previdência e serviços. Os vários segmentos de pessoas jurídicas, incluindo Microempreendedores Individuais (MEI), encontram desde alternativas financeiras até modelos de negócios que promovem a transição para uma economia inclusiva. </w:t>
      </w:r>
    </w:p>
    <w:p w:rsidR="000E47FE" w:rsidRDefault="000E47FE" w:rsidP="003F13F8">
      <w:pPr>
        <w:pStyle w:val="050-TextoPadro"/>
      </w:pPr>
      <w:r>
        <w:t>No financiamento ao comércio exterior, o Banco opera instrumentos de política pública de desenvolvimento produtivo, empreendedorismo, inclusão social e financeira, entre eles o Programa de Geração e Renda – Exportação (Proger) e o Programa de Financiamento às Exportações (Proex).</w:t>
      </w:r>
    </w:p>
    <w:p w:rsidR="000E47FE" w:rsidRDefault="000E47FE" w:rsidP="003F13F8">
      <w:pPr>
        <w:pStyle w:val="050-TextoPadro"/>
      </w:pPr>
      <w:r>
        <w:t>Outras informações a respeito das empresas que compõem o Conglomerado Banco do Brasil e a descrição dos segmentos de negócio em que o Banco opera estão relacionadas nas Notas 2 e 6, respectivamente.</w:t>
      </w:r>
    </w:p>
    <w:p w:rsidR="000E47FE" w:rsidRDefault="000E47FE" w:rsidP="000E47FE">
      <w:pPr>
        <w:pStyle w:val="050-TextoPadro"/>
      </w:pPr>
    </w:p>
    <w:p w:rsidR="000E47FE" w:rsidRDefault="000E47FE" w:rsidP="000E47FE">
      <w:pPr>
        <w:pStyle w:val="050-TextoPadro"/>
        <w:sectPr w:rsidR="000E47FE" w:rsidSect="00A07D3D">
          <w:pgSz w:w="11907" w:h="16840" w:code="9"/>
          <w:pgMar w:top="2126" w:right="851" w:bottom="1134" w:left="1418" w:header="425" w:footer="425" w:gutter="0"/>
          <w:cols w:space="283"/>
          <w:docGrid w:linePitch="326"/>
        </w:sectPr>
      </w:pPr>
    </w:p>
    <w:p w:rsidR="000E47FE" w:rsidRPr="00CE44F0" w:rsidRDefault="000E47FE" w:rsidP="003F13F8">
      <w:pPr>
        <w:pStyle w:val="050-TextoPadro"/>
      </w:pPr>
    </w:p>
    <w:p w:rsidR="000E47FE" w:rsidRPr="00916940" w:rsidRDefault="00485745" w:rsidP="00605D66">
      <w:pPr>
        <w:pStyle w:val="020-TtulodeDocumento"/>
      </w:pPr>
      <w:r>
        <w:t xml:space="preserve"> </w:t>
      </w:r>
      <w:bookmarkStart w:id="2107" w:name="BBAPD01_Titulo"/>
      <w:bookmarkStart w:id="2108" w:name="_Toc78968005"/>
      <w:r w:rsidR="000E47FE" w:rsidRPr="00916940">
        <w:t>- APRESENTAÇÃO DAS DEMONSTRAÇÕES CONTÁBEIS</w:t>
      </w:r>
      <w:bookmarkEnd w:id="2107"/>
      <w:bookmarkEnd w:id="2108"/>
      <w:r w:rsidR="000E47FE" w:rsidRPr="00916940">
        <w:t xml:space="preserve"> </w:t>
      </w:r>
    </w:p>
    <w:p w:rsidR="000E47FE" w:rsidRPr="00DE1196" w:rsidRDefault="000E47FE" w:rsidP="000E47FE">
      <w:pPr>
        <w:pStyle w:val="030-SubttulodeDocumento"/>
      </w:pPr>
      <w:r w:rsidRPr="00DE1196">
        <w:t>) Declaração de conformidade</w:t>
      </w:r>
    </w:p>
    <w:p w:rsidR="000E47FE" w:rsidRPr="00005325" w:rsidRDefault="000E47FE" w:rsidP="003F13F8">
      <w:pPr>
        <w:pStyle w:val="050-TextoPadro"/>
      </w:pPr>
      <w:r w:rsidRPr="00005325">
        <w:t xml:space="preserve">As demonstrações contábeis individuais e consolidadas foram elaboradas de acordo com as práticas contábeis adotadas no Brasil aplicáveis às instituições autorizadas a funcionar pelo Banco Central do Brasil (Bacen), incluindo diretrizes contábeis emanadas da Lei das Sociedades por Ações com observância às normas e instruções da Comissão de Valores Mobiliários (CVM), quando aplicável. Todas as informações relevantes próprias das demonstrações contábeis estão evidenciadas e correspondem às utilizadas pela Administração em sua gestão. </w:t>
      </w:r>
    </w:p>
    <w:p w:rsidR="000E47FE" w:rsidRPr="00005325" w:rsidRDefault="000E47FE" w:rsidP="003F13F8">
      <w:pPr>
        <w:pStyle w:val="050-TextoPadro"/>
      </w:pPr>
      <w:r w:rsidRPr="00005325">
        <w:t xml:space="preserve">O Banco apresenta como demonstração </w:t>
      </w:r>
      <w:r w:rsidR="00DA79DF">
        <w:t>contábil</w:t>
      </w:r>
      <w:r w:rsidRPr="00005325">
        <w:t xml:space="preserve"> obrigatória a Demonstração do Resultado Abrangente (DRA).</w:t>
      </w:r>
    </w:p>
    <w:p w:rsidR="000E47FE" w:rsidRPr="00005325" w:rsidRDefault="000E47FE" w:rsidP="003F13F8">
      <w:pPr>
        <w:pStyle w:val="050-TextoPadro"/>
      </w:pPr>
      <w:r w:rsidRPr="00005325">
        <w:t>Em cumprimento à Resolução BCB n.º 2/2020, o Banco está apresentando as operações de arrendamento mercantil financeiro pelo valor presente dos montantes totais a receber previstos em contrato, incluindo a provisão para perdas associadas ao risco de crédito. O Banco observou também o requerido pelo CPC 41 – Resultado por Ação para o cálculo do lucro por ação.</w:t>
      </w:r>
    </w:p>
    <w:p w:rsidR="000E47FE" w:rsidRPr="00005325" w:rsidRDefault="000E47FE" w:rsidP="003F13F8">
      <w:pPr>
        <w:pStyle w:val="050-TextoPadro"/>
      </w:pPr>
      <w:r w:rsidRPr="00005325">
        <w:t>Estas demonstrações contábeis individuais e consolidadas foram aprovadas e autorizadas para emissão pelo Conselho Diretor do Banco do Brasil em 03.08.2021.</w:t>
      </w:r>
    </w:p>
    <w:p w:rsidR="000E47FE" w:rsidRPr="000C724B" w:rsidRDefault="000E47FE" w:rsidP="000E47FE">
      <w:pPr>
        <w:pStyle w:val="030-SubttulodeDocumento"/>
      </w:pPr>
      <w:r w:rsidRPr="000C724B">
        <w:t xml:space="preserve">) Moeda funcional e de apresentação </w:t>
      </w:r>
    </w:p>
    <w:p w:rsidR="000E47FE" w:rsidRPr="0042773D" w:rsidRDefault="000E47FE" w:rsidP="003F13F8">
      <w:pPr>
        <w:pStyle w:val="050-TextoPadro"/>
      </w:pPr>
      <w:r w:rsidRPr="0042773D">
        <w:t>As demonstrações contábeis individuais e consolidadas são apresentadas em Reais, que é a moeda funcional e de apresentação do Banco. Exceto quando indicado de outra forma, as informações financeiras quantitativas são apresentadas em milhares de Reais (R$ mil).</w:t>
      </w:r>
    </w:p>
    <w:p w:rsidR="000E47FE" w:rsidRPr="00C3757F" w:rsidRDefault="000E47FE" w:rsidP="000E47FE">
      <w:pPr>
        <w:pStyle w:val="030-SubttulodeDocumento"/>
      </w:pPr>
      <w:r w:rsidRPr="00C3757F">
        <w:t>) Continuidade</w:t>
      </w:r>
    </w:p>
    <w:p w:rsidR="000E47FE" w:rsidRPr="00C3757F" w:rsidRDefault="000E47FE" w:rsidP="003F13F8">
      <w:pPr>
        <w:pStyle w:val="050-TextoPadro"/>
      </w:pPr>
      <w:r w:rsidRPr="00C3757F">
        <w:t>A Administração avaliou a capacidade do Banco continuar operando normalmente e está convencida de que ele possui recursos para dar continuidade a seus negócios no futuro. Adicionalmente, a Administração não tem conhecimento sobre incerteza material que possa gerar dúvidas significativas a respeito de sua capacidade de continuar operando. Dessa forma, estas demonstrações contábeis individuais e consolidadas foram preparadas com base no pressuposto de continuidade operacional.</w:t>
      </w:r>
    </w:p>
    <w:p w:rsidR="000E47FE" w:rsidRPr="00C3757F" w:rsidRDefault="000E47FE" w:rsidP="003F13F8">
      <w:pPr>
        <w:pStyle w:val="050-TextoPadro"/>
      </w:pPr>
      <w:r w:rsidRPr="00C3757F">
        <w:t>Embora o desaquecimento econômico decorrente da adoção de medidas de isolamento social para conter a pandemia da Covid-19 tenha atingido diversas empresas no Brasil e no mundo, o Banco possui capital e liquidez suficientes para suportar eventuais perdas projetadas para os negócios nesse período e nos que se seguem. Entre outros motivos, isso está fundamentado no fato de que grande parte de suas operações negociais continua a ser conduzida em plataformas digitais com acesso e atendimento remotos, além de possuir uma assessoria de qualidade e condições especiais para crédito.</w:t>
      </w:r>
    </w:p>
    <w:p w:rsidR="000E47FE" w:rsidRPr="00C3757F" w:rsidRDefault="000E47FE" w:rsidP="00485745">
      <w:pPr>
        <w:pStyle w:val="050-TextoPadro"/>
        <w:keepNext w:val="0"/>
        <w:keepLines w:val="0"/>
      </w:pPr>
      <w:r w:rsidRPr="00C3757F">
        <w:t>Apesar da gravidade e ineditismo da atual conjuntura na história recente, considerando a experiência do Banco no gerenciamento e monitoramento de riscos, do capital e da liquidez, bem como as informações existentes no momento dessa avaliação, não foram identificados indícios de quaisquer eventos que possam interromper suas operações em um futuro previsível. Cabe acrescentar que as políticas econômicas anticíclicas adotadas por praticamente todos países estão contribuindo para reduzir a incerteza, bem como os efeitos adversos sobre as empresas e as famílias.</w:t>
      </w:r>
    </w:p>
    <w:p w:rsidR="000E47FE" w:rsidRPr="00C3757F" w:rsidRDefault="000E47FE" w:rsidP="000E47FE">
      <w:pPr>
        <w:pStyle w:val="030-SubttulodeDocumento"/>
      </w:pPr>
      <w:r w:rsidRPr="00C3757F">
        <w:t>) Alterações nas políticas contábeis</w:t>
      </w:r>
    </w:p>
    <w:p w:rsidR="000E47FE" w:rsidRPr="00C3757F" w:rsidRDefault="000E47FE" w:rsidP="003F13F8">
      <w:pPr>
        <w:pStyle w:val="050-TextoPadro"/>
        <w:keepNext w:val="0"/>
        <w:keepLines w:val="0"/>
      </w:pPr>
      <w:r w:rsidRPr="00C3757F">
        <w:t>As políticas e os métodos contábeis utilizados na preparação destas demonstrações contábeis individuais e consolidadas equivalem-se àqueles aplicados às demonstrações contábeis individuais e consolidadas referentes ao e</w:t>
      </w:r>
      <w:r>
        <w:t xml:space="preserve">xercício encerrado em 31.12.2020, </w:t>
      </w:r>
      <w:r w:rsidRPr="00D70953">
        <w:t>excet</w:t>
      </w:r>
      <w:r>
        <w:t>o nos casos indicados no item "g</w:t>
      </w:r>
      <w:r w:rsidRPr="00D70953">
        <w:t>" desta Nota.</w:t>
      </w:r>
    </w:p>
    <w:p w:rsidR="000E47FE" w:rsidRPr="00C3757F" w:rsidRDefault="000E47FE" w:rsidP="000E47FE">
      <w:pPr>
        <w:pStyle w:val="030-SubttulodeDocumento"/>
      </w:pPr>
      <w:r w:rsidRPr="00C3757F">
        <w:lastRenderedPageBreak/>
        <w:t>) Demonstrações contábeis consolidadas</w:t>
      </w:r>
    </w:p>
    <w:p w:rsidR="000E47FE" w:rsidRPr="00C3757F" w:rsidRDefault="000E47FE" w:rsidP="003F13F8">
      <w:pPr>
        <w:pStyle w:val="050-TextoPadro"/>
      </w:pPr>
      <w:r w:rsidRPr="00C3757F">
        <w:t>As demonstrações contábeis consolidadas contemplam as operações do Banco do Brasil realizadas por suas agências e subsidiárias no país e no exterior e as operações de suas controladas. Refletem os ativos, passivos, receitas e despesas do Banco do Brasil e de suas entidades controladas, elaboradas em conformidade com o Pronunciamento Técnico CPC 36 (R3) - Demonstrações Consolidadas.</w:t>
      </w:r>
    </w:p>
    <w:p w:rsidR="000E47FE" w:rsidRPr="00C3757F" w:rsidRDefault="000E47FE" w:rsidP="003F13F8">
      <w:pPr>
        <w:pStyle w:val="050-TextoPadro"/>
      </w:pPr>
      <w:r w:rsidRPr="00C3757F">
        <w:t>Na elaboração das demonstrações contábeis consolidadas foram eliminados os valores oriundos de transações entre as empresas, compreendendo as participações acionárias de uma empresa em outra, os saldos de contas patrimoniais, as receitas, despesas, bem como os lucros não realizados, líquidos dos efeitos tributários. As participações dos não controladores no patrimônio líquido e no resultado foram destacadas nas demonstrações contábeis consolidadas. Os ganhos e as perdas cambiais das operações das agências estão apresentados nos grupamentos de resultado nos quais são reconhecidos as rendas e encargos sobre essas operações. Os ganhos e as perdas cambiais incidentes sobre os investimentos no exterior são apresentados no grupamento de Recursos de instituições financeiras, com o objetivo de anular o efeito da proteção para as oscilações cambiais desses investimentos.</w:t>
      </w:r>
    </w:p>
    <w:p w:rsidR="000E47FE" w:rsidRPr="00C3757F" w:rsidRDefault="000E47FE" w:rsidP="003F13F8">
      <w:pPr>
        <w:pStyle w:val="050-TextoPadro"/>
      </w:pPr>
      <w:r w:rsidRPr="00C3757F">
        <w:t>Nas demonstrações contábeis consolidadas, houve a reclassificação do instrumento elegível ao capital principal - IHCD para o patrimônio líquido. Esse procedimento também é adotado para as demonstrações contábeis do Conglomerado Prudencial e de acordo com as Normas Internacionais de Relatório Financeiro - IFRS, com o objetivo de melhorar a qualidade e transparência dessas demonstrações contábeis consolidadas.</w:t>
      </w:r>
    </w:p>
    <w:p w:rsidR="000E47FE" w:rsidRPr="00C3757F" w:rsidRDefault="000E47FE" w:rsidP="003F13F8">
      <w:pPr>
        <w:pStyle w:val="050-TextoPadro"/>
      </w:pPr>
      <w:r w:rsidRPr="00C3757F">
        <w:t>Participações societárias e fundos de investimento incluídos nas demonstrações contábeis consolidadas, segregadas por segmentos de negócios:</w:t>
      </w:r>
    </w:p>
    <w:tbl>
      <w:tblPr>
        <w:tblW w:w="975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APD.01 - Participações societárias incluídas nas demonstrações contábeis consolidadas, segregadas por segmentos de negócios"/>
        <w:tblDescription w:val="PubliCon - Sistema de Gerenciamento do Documentos Contábeis para Publicação&#10;&#10;Última atualização do mapa do quadro em: "/>
      </w:tblPr>
      <w:tblGrid>
        <w:gridCol w:w="3921"/>
        <w:gridCol w:w="1665"/>
        <w:gridCol w:w="992"/>
        <w:gridCol w:w="1559"/>
        <w:gridCol w:w="1615"/>
      </w:tblGrid>
      <w:tr w:rsidR="000E47FE" w:rsidRPr="00485745" w:rsidTr="003F13F8">
        <w:trPr>
          <w:cantSplit/>
          <w:trHeight w:val="284"/>
          <w:jc w:val="center"/>
        </w:trPr>
        <w:tc>
          <w:tcPr>
            <w:tcW w:w="392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rsidR="000E47FE" w:rsidRPr="00485745" w:rsidRDefault="000E47FE" w:rsidP="00485745">
            <w:pPr>
              <w:pStyle w:val="070-TabelaPadro"/>
              <w:spacing w:before="10" w:after="10"/>
              <w:rPr>
                <w:sz w:val="12"/>
                <w:szCs w:val="12"/>
              </w:rPr>
            </w:pPr>
          </w:p>
        </w:tc>
        <w:tc>
          <w:tcPr>
            <w:tcW w:w="1665"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rsidR="000E47FE" w:rsidRPr="00485745" w:rsidRDefault="000E47FE" w:rsidP="00485745">
            <w:pPr>
              <w:pStyle w:val="070-TabelaPadro"/>
              <w:spacing w:before="10" w:after="10"/>
              <w:jc w:val="center"/>
              <w:rPr>
                <w:sz w:val="12"/>
                <w:szCs w:val="12"/>
              </w:rPr>
            </w:pPr>
            <w:r w:rsidRPr="00485745">
              <w:rPr>
                <w:sz w:val="12"/>
                <w:szCs w:val="12"/>
              </w:rPr>
              <w:t>Atividade</w:t>
            </w:r>
          </w:p>
        </w:tc>
        <w:tc>
          <w:tcPr>
            <w:tcW w:w="992"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rsidR="000E47FE" w:rsidRPr="00485745" w:rsidRDefault="000E47FE" w:rsidP="00485745">
            <w:pPr>
              <w:pStyle w:val="070-TabelaPadro"/>
              <w:spacing w:before="10" w:after="10"/>
              <w:jc w:val="center"/>
              <w:rPr>
                <w:sz w:val="12"/>
                <w:szCs w:val="12"/>
              </w:rPr>
            </w:pPr>
            <w:r w:rsidRPr="00485745">
              <w:rPr>
                <w:sz w:val="12"/>
                <w:szCs w:val="12"/>
              </w:rPr>
              <w:t>Moeda</w:t>
            </w:r>
          </w:p>
          <w:p w:rsidR="000E47FE" w:rsidRPr="00485745" w:rsidRDefault="000E47FE" w:rsidP="00485745">
            <w:pPr>
              <w:pStyle w:val="070-TabelaPadro"/>
              <w:spacing w:before="10" w:after="10"/>
              <w:jc w:val="center"/>
              <w:rPr>
                <w:sz w:val="12"/>
                <w:szCs w:val="12"/>
              </w:rPr>
            </w:pPr>
            <w:r w:rsidRPr="00485745">
              <w:rPr>
                <w:sz w:val="12"/>
                <w:szCs w:val="12"/>
              </w:rPr>
              <w:t>funcional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85745" w:rsidRDefault="000E47FE" w:rsidP="00485745">
            <w:pPr>
              <w:pStyle w:val="070-TabelaPadro"/>
              <w:spacing w:before="10" w:after="10"/>
              <w:jc w:val="center"/>
              <w:rPr>
                <w:sz w:val="12"/>
                <w:szCs w:val="12"/>
              </w:rPr>
            </w:pPr>
            <w:r w:rsidRPr="00485745">
              <w:rPr>
                <w:sz w:val="12"/>
                <w:szCs w:val="12"/>
              </w:rPr>
              <w:t>30.06.2021</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85745" w:rsidRDefault="000E47FE" w:rsidP="00485745">
            <w:pPr>
              <w:pStyle w:val="070-TabelaPadro"/>
              <w:spacing w:before="10" w:after="10"/>
              <w:jc w:val="center"/>
              <w:rPr>
                <w:sz w:val="12"/>
                <w:szCs w:val="12"/>
              </w:rPr>
            </w:pPr>
            <w:r w:rsidRPr="00485745">
              <w:rPr>
                <w:sz w:val="12"/>
                <w:szCs w:val="12"/>
              </w:rPr>
              <w:t>31.12.2020</w:t>
            </w:r>
          </w:p>
        </w:tc>
      </w:tr>
      <w:tr w:rsidR="000E47FE" w:rsidRPr="00485745" w:rsidTr="003F13F8">
        <w:trPr>
          <w:cantSplit/>
          <w:trHeight w:val="227"/>
          <w:jc w:val="center"/>
        </w:trPr>
        <w:tc>
          <w:tcPr>
            <w:tcW w:w="3921"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85745" w:rsidRDefault="000E47FE" w:rsidP="00485745">
            <w:pPr>
              <w:pStyle w:val="070-TabelaPadro"/>
              <w:spacing w:before="10" w:after="10"/>
              <w:rPr>
                <w:sz w:val="12"/>
                <w:szCs w:val="12"/>
              </w:rPr>
            </w:pPr>
          </w:p>
        </w:tc>
        <w:tc>
          <w:tcPr>
            <w:tcW w:w="1665"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85745" w:rsidRDefault="000E47FE" w:rsidP="00485745">
            <w:pPr>
              <w:pStyle w:val="070-TabelaPadro"/>
              <w:spacing w:before="10" w:after="10"/>
              <w:jc w:val="center"/>
              <w:rPr>
                <w:sz w:val="12"/>
                <w:szCs w:val="12"/>
              </w:rPr>
            </w:pPr>
          </w:p>
        </w:tc>
        <w:tc>
          <w:tcPr>
            <w:tcW w:w="992"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85745" w:rsidRDefault="000E47FE" w:rsidP="00485745">
            <w:pPr>
              <w:spacing w:before="10" w:after="10" w:line="240" w:lineRule="auto"/>
              <w:jc w:val="center"/>
              <w:rPr>
                <w:rFonts w:ascii="BancoDoBrasil Titulos Light" w:hAnsi="BancoDoBrasil Titulos Light" w:cs="Arial"/>
                <w:sz w:val="12"/>
                <w:szCs w:val="12"/>
              </w:rPr>
            </w:pPr>
          </w:p>
        </w:tc>
        <w:tc>
          <w:tcPr>
            <w:tcW w:w="3174" w:type="dxa"/>
            <w:gridSpan w:val="2"/>
            <w:tcBorders>
              <w:top w:val="single" w:sz="4" w:space="0" w:color="FFFFFF" w:themeColor="background1"/>
              <w:left w:val="single" w:sz="4" w:space="0" w:color="FFFFFF" w:themeColor="background1"/>
              <w:bottom w:val="single" w:sz="4" w:space="0" w:color="FFFFFF" w:themeColor="background1"/>
            </w:tcBorders>
            <w:shd w:val="clear" w:color="auto" w:fill="132B4A"/>
            <w:vAlign w:val="center"/>
          </w:tcPr>
          <w:p w:rsidR="000E47FE" w:rsidRPr="00485745" w:rsidRDefault="000E47FE" w:rsidP="00485745">
            <w:pPr>
              <w:spacing w:before="10" w:after="10" w:line="240" w:lineRule="auto"/>
              <w:jc w:val="center"/>
              <w:rPr>
                <w:rFonts w:ascii="BancoDoBrasil Textos" w:hAnsi="BancoDoBrasil Textos" w:cs="Arial"/>
                <w:sz w:val="12"/>
                <w:szCs w:val="12"/>
              </w:rPr>
            </w:pPr>
            <w:r w:rsidRPr="00485745">
              <w:rPr>
                <w:rFonts w:ascii="BancoDoBrasil Textos" w:hAnsi="BancoDoBrasil Textos" w:cs="Arial"/>
                <w:sz w:val="12"/>
                <w:szCs w:val="12"/>
              </w:rPr>
              <w:t>% de Participação</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pStyle w:val="070-TabelaPadro"/>
              <w:spacing w:before="10" w:after="10"/>
              <w:jc w:val="left"/>
              <w:rPr>
                <w:b/>
                <w:sz w:val="12"/>
                <w:szCs w:val="12"/>
              </w:rPr>
            </w:pPr>
            <w:r w:rsidRPr="00485745">
              <w:rPr>
                <w:b/>
                <w:sz w:val="12"/>
                <w:szCs w:val="12"/>
              </w:rPr>
              <w:t>Segmento Bancário</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pStyle w:val="070-TabelaPadro"/>
              <w:spacing w:before="10" w:after="10"/>
              <w:rPr>
                <w:sz w:val="12"/>
                <w:szCs w:val="12"/>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485745" w:rsidRDefault="000E47FE" w:rsidP="00485745">
            <w:pPr>
              <w:spacing w:before="10" w:after="10" w:line="240" w:lineRule="auto"/>
              <w:jc w:val="right"/>
              <w:rPr>
                <w:rFonts w:ascii="BancoDoBrasil Textos" w:hAnsi="BancoDoBrasil Textos" w:cs="Arial"/>
                <w:b/>
                <w:bCs/>
                <w:sz w:val="12"/>
                <w:szCs w:val="12"/>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Banco do Brasil AG</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Bancária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85745" w:rsidRDefault="000E47FE" w:rsidP="00485745">
            <w:pPr>
              <w:pStyle w:val="070-TabelaPadro"/>
              <w:spacing w:before="10" w:after="10"/>
              <w:jc w:val="left"/>
              <w:rPr>
                <w:sz w:val="12"/>
                <w:szCs w:val="12"/>
                <w:lang w:val="en-US"/>
              </w:rPr>
            </w:pPr>
            <w:r w:rsidRPr="00485745">
              <w:rPr>
                <w:sz w:val="12"/>
                <w:szCs w:val="12"/>
                <w:lang w:val="en-US"/>
              </w:rPr>
              <w:t>BB Leasing S.A. - Arrendamento Mercantil</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85745" w:rsidRDefault="000E47FE" w:rsidP="00485745">
            <w:pPr>
              <w:pStyle w:val="070-TabelaPadro"/>
              <w:spacing w:before="10" w:after="10"/>
              <w:rPr>
                <w:sz w:val="12"/>
                <w:szCs w:val="12"/>
                <w:lang w:val="en-US"/>
              </w:rPr>
            </w:pPr>
            <w:r w:rsidRPr="00485745">
              <w:rPr>
                <w:sz w:val="12"/>
                <w:szCs w:val="12"/>
                <w:lang w:val="en-US"/>
              </w:rPr>
              <w:t>Arrendamento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lang w:val="en-US"/>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lang w:val="en-US"/>
              </w:rPr>
            </w:pPr>
            <w:r w:rsidRPr="00485745">
              <w:rPr>
                <w:sz w:val="12"/>
                <w:szCs w:val="12"/>
                <w:lang w:val="en-US"/>
              </w:rPr>
              <w:t>BB Securities Asia Pte. Ltd.</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lang w:val="en-US"/>
              </w:rPr>
            </w:pPr>
            <w:r w:rsidRPr="00485745">
              <w:rPr>
                <w:sz w:val="12"/>
                <w:szCs w:val="12"/>
                <w:lang w:val="en-US"/>
              </w:rPr>
              <w:t>Corretora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85745" w:rsidRDefault="000E47FE" w:rsidP="00485745">
            <w:pPr>
              <w:pStyle w:val="070-TabelaPadro"/>
              <w:spacing w:before="10" w:after="10"/>
              <w:jc w:val="left"/>
              <w:rPr>
                <w:sz w:val="12"/>
                <w:szCs w:val="12"/>
              </w:rPr>
            </w:pPr>
            <w:r w:rsidRPr="00485745">
              <w:rPr>
                <w:sz w:val="12"/>
                <w:szCs w:val="12"/>
              </w:rPr>
              <w:t>Banco do Brasil  Securities LLC.</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85745" w:rsidRDefault="000E47FE" w:rsidP="00485745">
            <w:pPr>
              <w:pStyle w:val="070-TabelaPadro"/>
              <w:spacing w:before="10" w:after="10"/>
              <w:rPr>
                <w:sz w:val="12"/>
                <w:szCs w:val="12"/>
              </w:rPr>
            </w:pPr>
            <w:r w:rsidRPr="00485745">
              <w:rPr>
                <w:sz w:val="12"/>
                <w:szCs w:val="12"/>
              </w:rPr>
              <w:t>Corretora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BB Securities Ltd.</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Corretora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85745" w:rsidRDefault="000E47FE" w:rsidP="00485745">
            <w:pPr>
              <w:pStyle w:val="070-TabelaPadro"/>
              <w:spacing w:before="10" w:after="10"/>
              <w:jc w:val="left"/>
              <w:rPr>
                <w:sz w:val="12"/>
                <w:szCs w:val="12"/>
                <w:lang w:val="en-US"/>
              </w:rPr>
            </w:pPr>
            <w:r w:rsidRPr="00485745">
              <w:rPr>
                <w:sz w:val="12"/>
                <w:szCs w:val="12"/>
                <w:lang w:val="en-US"/>
              </w:rPr>
              <w:t>BB USA Holding Company, Inc.</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85745" w:rsidRDefault="000E47FE" w:rsidP="00485745">
            <w:pPr>
              <w:pStyle w:val="070-TabelaPadro"/>
              <w:spacing w:before="10" w:after="10"/>
              <w:rPr>
                <w:sz w:val="12"/>
                <w:szCs w:val="12"/>
              </w:rPr>
            </w:pPr>
            <w:r w:rsidRPr="00485745">
              <w:rPr>
                <w:sz w:val="12"/>
                <w:szCs w:val="12"/>
              </w:rPr>
              <w:t>Holding</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BB Cayman Islands Holding</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Holding</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85745" w:rsidRDefault="000E47FE" w:rsidP="00485745">
            <w:pPr>
              <w:pStyle w:val="070-TabelaPadro"/>
              <w:spacing w:before="10" w:after="10"/>
              <w:jc w:val="left"/>
              <w:rPr>
                <w:sz w:val="12"/>
                <w:szCs w:val="12"/>
              </w:rPr>
            </w:pPr>
            <w:r w:rsidRPr="00485745">
              <w:rPr>
                <w:sz w:val="12"/>
                <w:szCs w:val="12"/>
              </w:rPr>
              <w:t>Banco do Brasil Americas</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85745" w:rsidRDefault="000E47FE" w:rsidP="00485745">
            <w:pPr>
              <w:pStyle w:val="070-TabelaPadro"/>
              <w:spacing w:before="10" w:after="10"/>
              <w:rPr>
                <w:sz w:val="12"/>
                <w:szCs w:val="12"/>
              </w:rPr>
            </w:pPr>
            <w:r w:rsidRPr="00485745">
              <w:rPr>
                <w:sz w:val="12"/>
                <w:szCs w:val="12"/>
              </w:rPr>
              <w:t>Bancária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Dólar Americano</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Banco Patagonia S.A.</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Bancária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Peso Argentino</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80,39%</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80,39%</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85745" w:rsidRDefault="000E47FE" w:rsidP="00485745">
            <w:pPr>
              <w:pStyle w:val="070-TabelaPadro"/>
              <w:spacing w:before="10" w:after="10"/>
              <w:jc w:val="left"/>
              <w:rPr>
                <w:b/>
                <w:sz w:val="12"/>
                <w:szCs w:val="12"/>
              </w:rPr>
            </w:pPr>
            <w:r w:rsidRPr="00485745">
              <w:rPr>
                <w:b/>
                <w:sz w:val="12"/>
                <w:szCs w:val="12"/>
              </w:rPr>
              <w:t>Segmento Investimentos</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pStyle w:val="070-TabelaPadro"/>
              <w:spacing w:before="10" w:after="10"/>
              <w:rPr>
                <w:sz w:val="12"/>
                <w:szCs w:val="12"/>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b/>
                <w:bCs/>
                <w:sz w:val="12"/>
                <w:szCs w:val="12"/>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BB Banco de Investimento S.A.</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Banco de Investimento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85745" w:rsidRDefault="000E47FE" w:rsidP="00485745">
            <w:pPr>
              <w:pStyle w:val="070-TabelaPadro"/>
              <w:spacing w:before="10" w:after="10"/>
              <w:jc w:val="left"/>
              <w:rPr>
                <w:b/>
                <w:sz w:val="12"/>
                <w:szCs w:val="12"/>
              </w:rPr>
            </w:pPr>
            <w:r w:rsidRPr="00485745">
              <w:rPr>
                <w:b/>
                <w:sz w:val="12"/>
                <w:szCs w:val="12"/>
              </w:rPr>
              <w:t>Segmento Gestão de Recursos</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pStyle w:val="070-TabelaPadro"/>
              <w:spacing w:before="10" w:after="10"/>
              <w:rPr>
                <w:sz w:val="12"/>
                <w:szCs w:val="12"/>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b/>
                <w:bCs/>
                <w:sz w:val="12"/>
                <w:szCs w:val="12"/>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 xml:space="preserve">BB Gestão de Recursos - Distribuidora de Títulos e Valores Mobiliários S.A. </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Administração de Ativos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rsidR="000E47FE" w:rsidRPr="00485745" w:rsidRDefault="000E47FE" w:rsidP="00485745">
            <w:pPr>
              <w:pStyle w:val="070-TabelaPadro"/>
              <w:spacing w:before="10" w:after="10"/>
              <w:jc w:val="left"/>
              <w:rPr>
                <w:b/>
                <w:sz w:val="12"/>
                <w:szCs w:val="12"/>
              </w:rPr>
            </w:pPr>
            <w:r w:rsidRPr="00485745">
              <w:rPr>
                <w:b/>
                <w:sz w:val="12"/>
                <w:szCs w:val="12"/>
              </w:rPr>
              <w:t>Segmento Seguros, Previdência e Capitalização</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pStyle w:val="070-TabelaPadro"/>
              <w:spacing w:before="10" w:after="10"/>
              <w:rPr>
                <w:sz w:val="12"/>
                <w:szCs w:val="12"/>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b/>
                <w:bCs/>
                <w:sz w:val="12"/>
                <w:szCs w:val="12"/>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 xml:space="preserve">BB Seguridade Participações S.A. </w:t>
            </w:r>
            <w:r w:rsidRPr="00485745">
              <w:rPr>
                <w:rStyle w:val="079-Sobrescrito"/>
                <w:rFonts w:cs="Arial"/>
                <w:sz w:val="12"/>
                <w:szCs w:val="12"/>
              </w:rPr>
              <w:t>(1)</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Holding</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66,36%</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66,36%</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rsidR="000E47FE" w:rsidRPr="00485745" w:rsidRDefault="000E47FE" w:rsidP="00485745">
            <w:pPr>
              <w:pStyle w:val="070-TabelaPadro"/>
              <w:spacing w:before="10" w:after="10"/>
              <w:jc w:val="left"/>
              <w:rPr>
                <w:sz w:val="12"/>
                <w:szCs w:val="12"/>
              </w:rPr>
            </w:pPr>
            <w:r w:rsidRPr="00485745">
              <w:rPr>
                <w:sz w:val="12"/>
                <w:szCs w:val="12"/>
              </w:rPr>
              <w:t xml:space="preserve">BB Corretora de Seguros e Administradora de Bens S.A. </w:t>
            </w:r>
            <w:r w:rsidRPr="00485745">
              <w:rPr>
                <w:rStyle w:val="079-Sobrescrito"/>
                <w:rFonts w:cs="Arial"/>
                <w:sz w:val="12"/>
                <w:szCs w:val="12"/>
              </w:rPr>
              <w:t>(1)</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rsidR="000E47FE" w:rsidRPr="00485745" w:rsidRDefault="000E47FE" w:rsidP="00485745">
            <w:pPr>
              <w:pStyle w:val="070-TabelaPadro"/>
              <w:spacing w:before="10" w:after="10"/>
              <w:rPr>
                <w:sz w:val="12"/>
                <w:szCs w:val="12"/>
              </w:rPr>
            </w:pPr>
            <w:r w:rsidRPr="00485745">
              <w:rPr>
                <w:sz w:val="12"/>
                <w:szCs w:val="12"/>
              </w:rPr>
              <w:t>Corretora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66,36%</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66,36%</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 xml:space="preserve">BB Seguros Participações S.A. </w:t>
            </w:r>
            <w:r w:rsidRPr="00485745">
              <w:rPr>
                <w:rStyle w:val="079-Sobrescrito"/>
                <w:rFonts w:cs="Arial"/>
                <w:sz w:val="12"/>
                <w:szCs w:val="12"/>
              </w:rPr>
              <w:t>(1)</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Holding</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66,36%</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66,36%</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rsidR="000E47FE" w:rsidRPr="00485745" w:rsidRDefault="000E47FE" w:rsidP="00485745">
            <w:pPr>
              <w:pStyle w:val="070-TabelaPadro"/>
              <w:spacing w:before="10" w:after="10"/>
              <w:jc w:val="left"/>
              <w:rPr>
                <w:b/>
                <w:sz w:val="12"/>
                <w:szCs w:val="12"/>
              </w:rPr>
            </w:pPr>
            <w:r w:rsidRPr="00485745">
              <w:rPr>
                <w:b/>
                <w:sz w:val="12"/>
                <w:szCs w:val="12"/>
              </w:rPr>
              <w:t>Segmento Meios de Pagamento</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pStyle w:val="070-TabelaPadro"/>
              <w:spacing w:before="10" w:after="10"/>
              <w:rPr>
                <w:sz w:val="12"/>
                <w:szCs w:val="12"/>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b/>
                <w:bCs/>
                <w:sz w:val="12"/>
                <w:szCs w:val="12"/>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BB Administradora de Cartões de Crédito S.A.</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Prestação de Serviços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rsidR="000E47FE" w:rsidRPr="00485745" w:rsidRDefault="000E47FE" w:rsidP="00485745">
            <w:pPr>
              <w:pStyle w:val="070-TabelaPadro"/>
              <w:spacing w:before="10" w:after="10"/>
              <w:jc w:val="left"/>
              <w:rPr>
                <w:sz w:val="12"/>
                <w:szCs w:val="12"/>
              </w:rPr>
            </w:pPr>
            <w:r w:rsidRPr="00485745">
              <w:rPr>
                <w:sz w:val="12"/>
                <w:szCs w:val="12"/>
              </w:rPr>
              <w:t>BB Elo Cartões Participações S.A.</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rsidR="000E47FE" w:rsidRPr="00485745" w:rsidRDefault="000E47FE" w:rsidP="00485745">
            <w:pPr>
              <w:pStyle w:val="070-TabelaPadro"/>
              <w:spacing w:before="10" w:after="10"/>
              <w:rPr>
                <w:sz w:val="12"/>
                <w:szCs w:val="12"/>
              </w:rPr>
            </w:pPr>
            <w:r w:rsidRPr="00485745">
              <w:rPr>
                <w:sz w:val="12"/>
                <w:szCs w:val="12"/>
              </w:rPr>
              <w:t>Holding</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b/>
                <w:sz w:val="12"/>
                <w:szCs w:val="12"/>
              </w:rPr>
            </w:pPr>
            <w:r w:rsidRPr="00485745">
              <w:rPr>
                <w:b/>
                <w:sz w:val="12"/>
                <w:szCs w:val="12"/>
              </w:rPr>
              <w:t>Outros Segmentos</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pStyle w:val="070-TabelaPadro"/>
              <w:spacing w:before="10" w:after="10"/>
              <w:rPr>
                <w:sz w:val="12"/>
                <w:szCs w:val="12"/>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b/>
                <w:bCs/>
                <w:sz w:val="12"/>
                <w:szCs w:val="12"/>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rsidR="000E47FE" w:rsidRPr="00485745" w:rsidRDefault="000E47FE" w:rsidP="00485745">
            <w:pPr>
              <w:pStyle w:val="070-TabelaPadro"/>
              <w:spacing w:before="10" w:after="10"/>
              <w:jc w:val="left"/>
              <w:rPr>
                <w:sz w:val="12"/>
                <w:szCs w:val="12"/>
              </w:rPr>
            </w:pPr>
            <w:r w:rsidRPr="00485745">
              <w:rPr>
                <w:sz w:val="12"/>
                <w:szCs w:val="12"/>
              </w:rPr>
              <w:t>Ativos S.A. Securitizadora de Créditos Financeiros</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rsidR="000E47FE" w:rsidRPr="00485745" w:rsidRDefault="000E47FE" w:rsidP="00485745">
            <w:pPr>
              <w:pStyle w:val="070-TabelaPadro"/>
              <w:spacing w:before="10" w:after="10"/>
              <w:rPr>
                <w:sz w:val="12"/>
                <w:szCs w:val="12"/>
              </w:rPr>
            </w:pPr>
            <w:r w:rsidRPr="00485745">
              <w:rPr>
                <w:sz w:val="12"/>
                <w:szCs w:val="12"/>
              </w:rPr>
              <w:t>Aquisição de Créditos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Ativos S.A. Gestão de Cobrança e Recuperação de Crédito</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Aquisição de Créditos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rsidR="000E47FE" w:rsidRPr="00485745" w:rsidRDefault="000E47FE" w:rsidP="00485745">
            <w:pPr>
              <w:pStyle w:val="070-TabelaPadro"/>
              <w:spacing w:before="10" w:after="10"/>
              <w:jc w:val="left"/>
              <w:rPr>
                <w:sz w:val="12"/>
                <w:szCs w:val="12"/>
              </w:rPr>
            </w:pPr>
            <w:r w:rsidRPr="00485745">
              <w:rPr>
                <w:sz w:val="12"/>
                <w:szCs w:val="12"/>
              </w:rPr>
              <w:t>BB Administradora de Consórcios S.A.</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rsidR="000E47FE" w:rsidRPr="00485745" w:rsidRDefault="000E47FE" w:rsidP="00485745">
            <w:pPr>
              <w:pStyle w:val="070-TabelaPadro"/>
              <w:spacing w:before="10" w:after="10"/>
              <w:rPr>
                <w:sz w:val="12"/>
                <w:szCs w:val="12"/>
              </w:rPr>
            </w:pPr>
            <w:r w:rsidRPr="00485745">
              <w:rPr>
                <w:sz w:val="12"/>
                <w:szCs w:val="12"/>
              </w:rPr>
              <w:t>Consórcio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jc w:val="left"/>
              <w:rPr>
                <w:sz w:val="12"/>
                <w:szCs w:val="12"/>
              </w:rPr>
            </w:pPr>
            <w:r w:rsidRPr="00485745">
              <w:rPr>
                <w:sz w:val="12"/>
                <w:szCs w:val="12"/>
              </w:rPr>
              <w:t xml:space="preserve">BB Tur Viagens e Turismo Ltda. </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85745" w:rsidRDefault="000E47FE" w:rsidP="00485745">
            <w:pPr>
              <w:pStyle w:val="070-TabelaPadro"/>
              <w:spacing w:before="10" w:after="10"/>
              <w:rPr>
                <w:sz w:val="12"/>
                <w:szCs w:val="12"/>
              </w:rPr>
            </w:pPr>
            <w:r w:rsidRPr="00485745">
              <w:rPr>
                <w:sz w:val="12"/>
                <w:szCs w:val="12"/>
              </w:rPr>
              <w:t>Turismo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pStyle w:val="070-TabelaPadro"/>
              <w:spacing w:before="10" w:after="10"/>
              <w:jc w:val="left"/>
              <w:rPr>
                <w:sz w:val="12"/>
                <w:szCs w:val="12"/>
                <w:lang w:val="en-US"/>
              </w:rPr>
            </w:pPr>
            <w:r w:rsidRPr="00485745">
              <w:rPr>
                <w:sz w:val="12"/>
                <w:szCs w:val="12"/>
                <w:lang w:val="en-US"/>
              </w:rPr>
              <w:t>BB Asset Management Ireland Limited</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pStyle w:val="070-TabelaPadro"/>
              <w:spacing w:before="10" w:after="10"/>
              <w:rPr>
                <w:sz w:val="12"/>
                <w:szCs w:val="12"/>
              </w:rPr>
            </w:pPr>
            <w:r w:rsidRPr="00485745">
              <w:rPr>
                <w:sz w:val="12"/>
                <w:szCs w:val="12"/>
              </w:rPr>
              <w:t>Aquisição de Créditos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100,00%</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pStyle w:val="070-TabelaPadro"/>
              <w:spacing w:before="10" w:after="10"/>
              <w:jc w:val="left"/>
              <w:rPr>
                <w:sz w:val="12"/>
                <w:szCs w:val="12"/>
              </w:rPr>
            </w:pPr>
            <w:r w:rsidRPr="00485745">
              <w:rPr>
                <w:sz w:val="12"/>
                <w:szCs w:val="12"/>
              </w:rPr>
              <w:t xml:space="preserve">BB Tecnologia e Serviços </w:t>
            </w:r>
            <w:r w:rsidRPr="00485745">
              <w:rPr>
                <w:rStyle w:val="079-Sobrescrito"/>
                <w:rFonts w:cs="Arial"/>
                <w:sz w:val="12"/>
                <w:szCs w:val="12"/>
              </w:rPr>
              <w:t>(1)</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pStyle w:val="070-TabelaPadro"/>
              <w:spacing w:before="10" w:after="10"/>
              <w:rPr>
                <w:sz w:val="12"/>
                <w:szCs w:val="12"/>
              </w:rPr>
            </w:pPr>
            <w:r w:rsidRPr="00485745">
              <w:rPr>
                <w:sz w:val="12"/>
                <w:szCs w:val="12"/>
              </w:rPr>
              <w:t>Informática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99,99%</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99,99%</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pStyle w:val="070-TabelaPadro"/>
              <w:spacing w:before="10" w:after="10"/>
              <w:jc w:val="left"/>
              <w:rPr>
                <w:b/>
                <w:sz w:val="12"/>
                <w:szCs w:val="12"/>
                <w:lang w:val="en-US"/>
              </w:rPr>
            </w:pPr>
            <w:r w:rsidRPr="00485745">
              <w:rPr>
                <w:b/>
                <w:sz w:val="12"/>
                <w:szCs w:val="12"/>
                <w:lang w:val="en-US"/>
              </w:rPr>
              <w:t xml:space="preserve">Fundos de Investimento </w:t>
            </w:r>
            <w:r w:rsidRPr="00485745">
              <w:rPr>
                <w:b/>
                <w:sz w:val="12"/>
                <w:szCs w:val="12"/>
                <w:vertAlign w:val="superscript"/>
                <w:lang w:val="en-US"/>
              </w:rPr>
              <w:t>(2)</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pStyle w:val="070-TabelaPadro"/>
              <w:spacing w:before="10" w:after="10"/>
              <w:rPr>
                <w:sz w:val="12"/>
                <w:szCs w:val="12"/>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pStyle w:val="070-TabelaPadro"/>
              <w:spacing w:before="10" w:after="10"/>
              <w:jc w:val="left"/>
              <w:rPr>
                <w:sz w:val="12"/>
                <w:szCs w:val="12"/>
                <w:lang w:val="en-US"/>
              </w:rPr>
            </w:pPr>
            <w:r w:rsidRPr="00485745">
              <w:rPr>
                <w:sz w:val="12"/>
                <w:szCs w:val="12"/>
              </w:rPr>
              <w:t xml:space="preserve">Compesa Fundo de Investimento em Direitos Creditórios Cia. Pernambucana de Saneamento (FI Compesa) </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pStyle w:val="070-TabelaPadro"/>
              <w:spacing w:before="10" w:after="10"/>
              <w:rPr>
                <w:sz w:val="12"/>
                <w:szCs w:val="12"/>
              </w:rPr>
            </w:pPr>
            <w:r w:rsidRPr="00485745">
              <w:rPr>
                <w:sz w:val="12"/>
                <w:szCs w:val="12"/>
              </w:rPr>
              <w:t>Fundos de investimento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65,90%</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75,41%</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pStyle w:val="070-TabelaPadro"/>
              <w:spacing w:before="10" w:after="10"/>
              <w:jc w:val="left"/>
              <w:rPr>
                <w:sz w:val="12"/>
                <w:szCs w:val="12"/>
              </w:rPr>
            </w:pPr>
            <w:r w:rsidRPr="00485745">
              <w:rPr>
                <w:sz w:val="12"/>
                <w:szCs w:val="12"/>
              </w:rPr>
              <w:t xml:space="preserve">BB Asset Ações US Biotech BDR Nível I Fundo de Investimento </w:t>
            </w:r>
            <w:r w:rsidRPr="00485745">
              <w:rPr>
                <w:sz w:val="12"/>
                <w:szCs w:val="12"/>
                <w:vertAlign w:val="superscript"/>
              </w:rPr>
              <w:t>(3)</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pStyle w:val="070-TabelaPadro"/>
              <w:spacing w:before="10" w:after="10"/>
              <w:rPr>
                <w:sz w:val="12"/>
                <w:szCs w:val="12"/>
              </w:rPr>
            </w:pPr>
            <w:r w:rsidRPr="00485745">
              <w:rPr>
                <w:sz w:val="12"/>
                <w:szCs w:val="12"/>
              </w:rPr>
              <w:t>Fundos de investimento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jc w:val="right"/>
              <w:rPr>
                <w:rFonts w:ascii="BancoDoBrasil Textos" w:hAnsi="BancoDoBrasil Textos"/>
                <w:sz w:val="12"/>
                <w:szCs w:val="12"/>
              </w:rPr>
            </w:pPr>
            <w:r w:rsidRPr="00485745">
              <w:rPr>
                <w:rFonts w:ascii="BancoDoBrasil Textos" w:hAnsi="BancoDoBrasil Textos"/>
                <w:sz w:val="12"/>
                <w:szCs w:val="12"/>
              </w:rPr>
              <w:t>74,65%</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rsidR="000E47FE" w:rsidRPr="00485745" w:rsidRDefault="000E47FE" w:rsidP="00485745">
            <w:pPr>
              <w:spacing w:before="10" w:after="10"/>
              <w:jc w:val="right"/>
              <w:rPr>
                <w:rFonts w:ascii="BancoDoBrasil Textos" w:hAnsi="BancoDoBrasil Textos"/>
                <w:sz w:val="12"/>
                <w:szCs w:val="12"/>
              </w:rPr>
            </w:pPr>
            <w:r w:rsidRPr="00485745">
              <w:rPr>
                <w:rFonts w:ascii="BancoDoBrasil Textos" w:hAnsi="BancoDoBrasil Textos"/>
                <w:sz w:val="12"/>
                <w:szCs w:val="12"/>
              </w:rPr>
              <w:t>97,03%</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pStyle w:val="070-TabelaPadro"/>
              <w:spacing w:before="10" w:after="10"/>
              <w:jc w:val="left"/>
              <w:rPr>
                <w:sz w:val="12"/>
                <w:szCs w:val="12"/>
              </w:rPr>
            </w:pPr>
            <w:r w:rsidRPr="00485745">
              <w:rPr>
                <w:sz w:val="12"/>
                <w:szCs w:val="12"/>
              </w:rPr>
              <w:t xml:space="preserve">BB Asset Multimercado Nordea Alpha 15 </w:t>
            </w:r>
            <w:r w:rsidRPr="00485745">
              <w:rPr>
                <w:sz w:val="12"/>
                <w:szCs w:val="12"/>
                <w:vertAlign w:val="superscript"/>
              </w:rPr>
              <w:t>(3)</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pStyle w:val="070-TabelaPadro"/>
              <w:spacing w:before="10" w:after="10"/>
              <w:rPr>
                <w:sz w:val="12"/>
                <w:szCs w:val="12"/>
              </w:rPr>
            </w:pPr>
            <w:r w:rsidRPr="00485745">
              <w:rPr>
                <w:sz w:val="12"/>
                <w:szCs w:val="12"/>
              </w:rPr>
              <w:t>Fundos de investimento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jc w:val="right"/>
              <w:rPr>
                <w:rFonts w:ascii="BancoDoBrasil Textos" w:hAnsi="BancoDoBrasil Textos"/>
                <w:sz w:val="12"/>
                <w:szCs w:val="12"/>
              </w:rPr>
            </w:pPr>
            <w:r w:rsidRPr="00485745">
              <w:rPr>
                <w:rFonts w:ascii="BancoDoBrasil Textos" w:hAnsi="BancoDoBrasil Textos"/>
                <w:sz w:val="12"/>
                <w:szCs w:val="12"/>
              </w:rPr>
              <w:t>73,42%</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85745" w:rsidRDefault="000E47FE" w:rsidP="00485745">
            <w:pPr>
              <w:spacing w:before="10" w:after="10"/>
              <w:jc w:val="right"/>
              <w:rPr>
                <w:rFonts w:ascii="BancoDoBrasil Textos" w:hAnsi="BancoDoBrasil Textos"/>
                <w:sz w:val="12"/>
                <w:szCs w:val="12"/>
              </w:rPr>
            </w:pPr>
            <w:r w:rsidRPr="00485745">
              <w:rPr>
                <w:rFonts w:ascii="BancoDoBrasil Textos" w:hAnsi="BancoDoBrasil Textos"/>
                <w:sz w:val="12"/>
                <w:szCs w:val="12"/>
              </w:rPr>
              <w:t>99,55%</w:t>
            </w:r>
          </w:p>
        </w:tc>
      </w:tr>
      <w:tr w:rsidR="000E47FE" w:rsidRPr="00485745" w:rsidTr="003F13F8">
        <w:trPr>
          <w:cantSplit/>
          <w:jc w:val="center"/>
        </w:trPr>
        <w:tc>
          <w:tcPr>
            <w:tcW w:w="3921"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2F2F2"/>
            <w:vAlign w:val="center"/>
          </w:tcPr>
          <w:p w:rsidR="000E47FE" w:rsidRPr="00485745" w:rsidRDefault="000E47FE" w:rsidP="00485745">
            <w:pPr>
              <w:pStyle w:val="070-TabelaPadro"/>
              <w:spacing w:before="10" w:after="10"/>
              <w:jc w:val="left"/>
              <w:rPr>
                <w:rFonts w:cs="Arial"/>
                <w:sz w:val="12"/>
                <w:szCs w:val="12"/>
                <w:lang w:val="en-US"/>
              </w:rPr>
            </w:pPr>
            <w:r w:rsidRPr="00485745">
              <w:rPr>
                <w:sz w:val="12"/>
                <w:szCs w:val="12"/>
              </w:rPr>
              <w:t xml:space="preserve">BB Espelho Multimercado Canvas Vector </w:t>
            </w:r>
            <w:r w:rsidRPr="00485745">
              <w:rPr>
                <w:sz w:val="12"/>
                <w:szCs w:val="12"/>
                <w:vertAlign w:val="superscript"/>
              </w:rPr>
              <w:t>(3)</w:t>
            </w:r>
          </w:p>
        </w:tc>
        <w:tc>
          <w:tcPr>
            <w:tcW w:w="166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2F2F2"/>
            <w:vAlign w:val="center"/>
          </w:tcPr>
          <w:p w:rsidR="000E47FE" w:rsidRPr="00485745" w:rsidRDefault="000E47FE" w:rsidP="00485745">
            <w:pPr>
              <w:pStyle w:val="070-TabelaPadro"/>
              <w:spacing w:before="10" w:after="10"/>
              <w:rPr>
                <w:sz w:val="12"/>
                <w:szCs w:val="12"/>
              </w:rPr>
            </w:pPr>
            <w:r w:rsidRPr="00485745">
              <w:rPr>
                <w:sz w:val="12"/>
                <w:szCs w:val="12"/>
              </w:rPr>
              <w:t>Fundos de investimento</w:t>
            </w:r>
          </w:p>
        </w:tc>
        <w:tc>
          <w:tcPr>
            <w:tcW w:w="99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2F2F2"/>
            <w:vAlign w:val="center"/>
          </w:tcPr>
          <w:p w:rsidR="000E47FE" w:rsidRPr="00485745" w:rsidRDefault="000E47FE" w:rsidP="00485745">
            <w:pPr>
              <w:spacing w:before="10" w:after="10" w:line="240" w:lineRule="auto"/>
              <w:jc w:val="right"/>
              <w:rPr>
                <w:rFonts w:ascii="BancoDoBrasil Textos" w:hAnsi="BancoDoBrasil Textos" w:cs="Arial"/>
                <w:sz w:val="12"/>
                <w:szCs w:val="12"/>
              </w:rPr>
            </w:pPr>
            <w:r w:rsidRPr="00485745">
              <w:rPr>
                <w:rFonts w:ascii="BancoDoBrasil Textos" w:hAnsi="BancoDoBrasil Textos" w:cs="Arial"/>
                <w:sz w:val="12"/>
                <w:szCs w:val="12"/>
              </w:rPr>
              <w:t>Real</w:t>
            </w:r>
          </w:p>
        </w:tc>
        <w:tc>
          <w:tcPr>
            <w:tcW w:w="1559"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2F2F2"/>
            <w:vAlign w:val="center"/>
          </w:tcPr>
          <w:p w:rsidR="000E47FE" w:rsidRPr="00485745" w:rsidRDefault="000E47FE" w:rsidP="00485745">
            <w:pPr>
              <w:spacing w:before="10" w:after="10"/>
              <w:jc w:val="right"/>
              <w:rPr>
                <w:rFonts w:ascii="BancoDoBrasil Textos" w:hAnsi="BancoDoBrasil Textos"/>
                <w:sz w:val="12"/>
                <w:szCs w:val="12"/>
              </w:rPr>
            </w:pPr>
            <w:r w:rsidRPr="00485745">
              <w:rPr>
                <w:rFonts w:ascii="BancoDoBrasil Textos" w:hAnsi="BancoDoBrasil Textos"/>
                <w:sz w:val="12"/>
                <w:szCs w:val="12"/>
              </w:rPr>
              <w:t>56,51%</w:t>
            </w:r>
          </w:p>
        </w:tc>
        <w:tc>
          <w:tcPr>
            <w:tcW w:w="161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2F2F2"/>
            <w:vAlign w:val="center"/>
          </w:tcPr>
          <w:p w:rsidR="000E47FE" w:rsidRPr="00485745" w:rsidRDefault="000E47FE" w:rsidP="00485745">
            <w:pPr>
              <w:spacing w:before="10" w:after="10"/>
              <w:jc w:val="right"/>
              <w:rPr>
                <w:rFonts w:ascii="BancoDoBrasil Textos" w:hAnsi="BancoDoBrasil Textos"/>
                <w:sz w:val="12"/>
                <w:szCs w:val="12"/>
              </w:rPr>
            </w:pPr>
            <w:r w:rsidRPr="00485745">
              <w:rPr>
                <w:rFonts w:ascii="BancoDoBrasil Textos" w:hAnsi="BancoDoBrasil Textos"/>
                <w:sz w:val="12"/>
                <w:szCs w:val="12"/>
              </w:rPr>
              <w:t>90,32%</w:t>
            </w:r>
          </w:p>
        </w:tc>
      </w:tr>
    </w:tbl>
    <w:p w:rsidR="000E47FE" w:rsidRPr="009C787E" w:rsidRDefault="000E47FE" w:rsidP="003F13F8">
      <w:pPr>
        <w:pStyle w:val="072-Rodapdatabela"/>
      </w:pPr>
      <w:r>
        <w:t>(1</w:t>
      </w:r>
      <w:r w:rsidRPr="009C787E">
        <w:t>)</w:t>
      </w:r>
      <w:r w:rsidRPr="009C787E">
        <w:tab/>
        <w:t>Refere-se ao percentual de participação efetiva, considerando as aquisições de ações pela própria investida, mantidas em tesouraria.</w:t>
      </w:r>
    </w:p>
    <w:p w:rsidR="000E47FE" w:rsidRPr="009C787E" w:rsidRDefault="000E47FE" w:rsidP="003F13F8">
      <w:pPr>
        <w:pStyle w:val="072-Rodapdatabela"/>
      </w:pPr>
      <w:r>
        <w:t>(2</w:t>
      </w:r>
      <w:r w:rsidRPr="009C787E">
        <w:t xml:space="preserve">) </w:t>
      </w:r>
      <w:r w:rsidRPr="009C787E">
        <w:tab/>
        <w:t xml:space="preserve">Fundos de investimento nos quais o Banco assume ou retém, substancialmente, riscos e benefícios. </w:t>
      </w:r>
    </w:p>
    <w:p w:rsidR="000E47FE" w:rsidRPr="009C787E" w:rsidRDefault="000E47FE" w:rsidP="003F13F8">
      <w:pPr>
        <w:pStyle w:val="072-Rodapdatabela"/>
      </w:pPr>
      <w:r>
        <w:rPr>
          <w:rFonts w:cs="Arial"/>
          <w:szCs w:val="14"/>
        </w:rPr>
        <w:t>(3</w:t>
      </w:r>
      <w:r w:rsidRPr="009C787E">
        <w:rPr>
          <w:rFonts w:cs="Arial"/>
          <w:szCs w:val="14"/>
        </w:rPr>
        <w:t>)</w:t>
      </w:r>
      <w:r w:rsidRPr="009C787E">
        <w:rPr>
          <w:rFonts w:cs="Arial"/>
          <w:szCs w:val="14"/>
        </w:rPr>
        <w:tab/>
        <w:t>Fun</w:t>
      </w:r>
      <w:r w:rsidRPr="009C787E">
        <w:t>dos não exclusivos e abertos a partir de aplicação inicial de recursos próprios da BB DTVM, destinados a comercialização a investidores externos, não tendo a referida entidade a intenção de assumir ou reter substancialmente os riscos e benefícios nesses fundos de investimentos de forma indefinida, sendo consolidados apenas nos meses em que a maioria das cotas ainda está em poder da BB DTVM.</w:t>
      </w:r>
    </w:p>
    <w:p w:rsidR="000E47FE" w:rsidRPr="009C787E" w:rsidRDefault="000E47FE" w:rsidP="003F13F8">
      <w:pPr>
        <w:pStyle w:val="072-Rodapdatabela"/>
      </w:pPr>
    </w:p>
    <w:p w:rsidR="000E47FE" w:rsidRPr="004C4A87" w:rsidRDefault="000E47FE" w:rsidP="003F13F8">
      <w:pPr>
        <w:pStyle w:val="050-TextoPadro"/>
      </w:pPr>
      <w:r w:rsidRPr="004C4A87">
        <w:lastRenderedPageBreak/>
        <w:t>As demonstrações contábeis consolidadas incluem também os veículos de securitização controlados pelo Banco, direta ou indiretamente, descritos a seguir.</w:t>
      </w:r>
    </w:p>
    <w:p w:rsidR="000E47FE" w:rsidRPr="00560AA0" w:rsidRDefault="000E47FE" w:rsidP="003F13F8">
      <w:pPr>
        <w:pStyle w:val="050-TextoPadro"/>
        <w:rPr>
          <w:b/>
        </w:rPr>
      </w:pPr>
      <w:r w:rsidRPr="00560AA0">
        <w:rPr>
          <w:b/>
        </w:rPr>
        <w:t>Dollar Diversified Payment Rights Finance Company (EPE Dollar)</w:t>
      </w:r>
    </w:p>
    <w:p w:rsidR="000E47FE" w:rsidRPr="008B2A9B" w:rsidRDefault="000E47FE" w:rsidP="003F13F8">
      <w:pPr>
        <w:pStyle w:val="050-TextoPadro"/>
      </w:pPr>
      <w:r w:rsidRPr="008B2A9B">
        <w:t>A Dollar foi constituída sob as leis das Ilhas Cayman com os seguintes propósitos:</w:t>
      </w:r>
    </w:p>
    <w:p w:rsidR="000E47FE" w:rsidRPr="00D17265" w:rsidRDefault="000E47FE" w:rsidP="00605D66">
      <w:pPr>
        <w:pStyle w:val="056-Lista"/>
        <w:numPr>
          <w:ilvl w:val="0"/>
          <w:numId w:val="4"/>
        </w:numPr>
        <w:spacing w:before="40" w:after="40" w:line="276" w:lineRule="auto"/>
        <w:ind w:left="1145" w:hanging="357"/>
      </w:pPr>
      <w:r w:rsidRPr="00D17265">
        <w:t xml:space="preserve"> emissão e venda de valores mobiliários no mercado internacional; </w:t>
      </w:r>
    </w:p>
    <w:p w:rsidR="000E47FE" w:rsidRPr="00D17265" w:rsidRDefault="000E47FE" w:rsidP="00605D66">
      <w:pPr>
        <w:pStyle w:val="056-Lista"/>
        <w:numPr>
          <w:ilvl w:val="0"/>
          <w:numId w:val="4"/>
        </w:numPr>
        <w:spacing w:before="40" w:after="40" w:line="276" w:lineRule="auto"/>
        <w:ind w:left="1145" w:hanging="357"/>
      </w:pPr>
      <w:r w:rsidRPr="00D17265">
        <w:t xml:space="preserve">uso dos recursos obtidos com a emissão de valores mobiliários para pagamento da compra, junto ao Banco, dos direitos sobre ordens de pagamento emitidas por banqueiros correspondentes localizados nos EUA e pela própria agência do BB Nova Iorque, em dólares norte-americanos, para qualquer agência do Banco no país (“Direitos sobre Remessa”); e </w:t>
      </w:r>
    </w:p>
    <w:p w:rsidR="000E47FE" w:rsidRPr="00D17265" w:rsidRDefault="000E47FE" w:rsidP="00605D66">
      <w:pPr>
        <w:pStyle w:val="056-Lista"/>
        <w:numPr>
          <w:ilvl w:val="0"/>
          <w:numId w:val="4"/>
        </w:numPr>
        <w:spacing w:before="40" w:after="40" w:line="276" w:lineRule="auto"/>
        <w:ind w:left="1145" w:hanging="357"/>
      </w:pPr>
      <w:r w:rsidRPr="00D17265">
        <w:t>realização de pagamentos de principal e juros dos valores mobiliários e demais pagamentos previstos nos contratos de emissão desses títulos.</w:t>
      </w:r>
    </w:p>
    <w:p w:rsidR="000E47FE" w:rsidRPr="008B2A9B" w:rsidRDefault="000E47FE" w:rsidP="003F13F8">
      <w:pPr>
        <w:pStyle w:val="050-TextoPadro"/>
      </w:pPr>
      <w:r w:rsidRPr="008B2A9B">
        <w:t>As obrigações decorrentes dos valores mobiliários emitidos são pagas pela EPE com os recursos acumulados em sua conta. A EPE não possui ativo ou passivo relevantes que não os direitos e deveres provenientes dos contratos de emissão dos valores mobiliários, não possui subsidiárias e não tem empregados.</w:t>
      </w:r>
    </w:p>
    <w:p w:rsidR="000E47FE" w:rsidRPr="00560AA0" w:rsidRDefault="000E47FE" w:rsidP="003F13F8">
      <w:pPr>
        <w:pStyle w:val="050-TextoPadro"/>
        <w:rPr>
          <w:b/>
        </w:rPr>
      </w:pPr>
      <w:r w:rsidRPr="00560AA0">
        <w:rPr>
          <w:b/>
        </w:rPr>
        <w:t>Loans Finance Company Limited (EPE Loans)</w:t>
      </w:r>
    </w:p>
    <w:p w:rsidR="000E47FE" w:rsidRPr="008B2A9B" w:rsidRDefault="000E47FE" w:rsidP="003F13F8">
      <w:pPr>
        <w:pStyle w:val="050-TextoPadro"/>
      </w:pPr>
      <w:r w:rsidRPr="008B2A9B">
        <w:t xml:space="preserve">A Loans foi constituída sob as leis das Ilhas Cayman, com os seguintes propósitos: </w:t>
      </w:r>
    </w:p>
    <w:p w:rsidR="000E47FE" w:rsidRPr="0042773D" w:rsidRDefault="000E47FE" w:rsidP="00605D66">
      <w:pPr>
        <w:pStyle w:val="056-Lista"/>
        <w:numPr>
          <w:ilvl w:val="0"/>
          <w:numId w:val="4"/>
        </w:numPr>
        <w:spacing w:before="40" w:after="40" w:line="276" w:lineRule="auto"/>
        <w:ind w:left="1145" w:hanging="357"/>
      </w:pPr>
      <w:r w:rsidRPr="0042773D">
        <w:t xml:space="preserve">captação de recursos por meio da emissão de valores mobiliários no mercado internacional; </w:t>
      </w:r>
    </w:p>
    <w:p w:rsidR="000E47FE" w:rsidRPr="0042773D" w:rsidRDefault="000E47FE" w:rsidP="00605D66">
      <w:pPr>
        <w:pStyle w:val="056-Lista"/>
        <w:numPr>
          <w:ilvl w:val="0"/>
          <w:numId w:val="4"/>
        </w:numPr>
        <w:spacing w:before="40" w:after="40" w:line="276" w:lineRule="auto"/>
        <w:ind w:left="1145" w:hanging="357"/>
      </w:pPr>
      <w:r w:rsidRPr="0042773D">
        <w:t xml:space="preserve">contratação de operações compromissadas com o Banco, por meio da sua agência nas Ilhas Cayman, para utilização dos recursos captados; e </w:t>
      </w:r>
    </w:p>
    <w:p w:rsidR="000E47FE" w:rsidRPr="0042773D" w:rsidRDefault="000E47FE" w:rsidP="00605D66">
      <w:pPr>
        <w:pStyle w:val="056-Lista"/>
        <w:numPr>
          <w:ilvl w:val="0"/>
          <w:numId w:val="4"/>
        </w:numPr>
        <w:spacing w:before="40" w:after="40" w:line="276" w:lineRule="auto"/>
        <w:ind w:left="1145" w:hanging="357"/>
      </w:pPr>
      <w:r w:rsidRPr="0042773D">
        <w:t xml:space="preserve">contratação de proteção contra o risco de crédito do Banco, por meio de um derivativo de crédito denominado de basis swap, que é acionável somente em caso de default de alguma obrigação do Banco nas operações compromissadas. </w:t>
      </w:r>
    </w:p>
    <w:p w:rsidR="000E47FE" w:rsidRPr="00A247C4" w:rsidRDefault="000E47FE" w:rsidP="003F13F8">
      <w:pPr>
        <w:pStyle w:val="050-TextoPadro"/>
      </w:pPr>
      <w:r w:rsidRPr="008B2A9B">
        <w:t>As condições de moedas, valores, prazos, taxas e fluxos financeiros das operações compromissadas são idênticas àquelas das emissões de valores mobiliários. Portanto, todas as obrigações e despesas decorrentes dos valores mobiliários emitidos são cobertas totalmente pela EPE com os direitos e receitas provenientes das operações compromissadas, de modo que a Loans não gera resultados positivos nem negativos. A EPE não possui outros ativos e passivos que não aqueles provenientes das operações compromissadas e das emissões dos valores mobiliários.</w:t>
      </w:r>
    </w:p>
    <w:p w:rsidR="000E47FE" w:rsidRPr="00D17265" w:rsidRDefault="000E47FE" w:rsidP="003F13F8">
      <w:pPr>
        <w:pStyle w:val="050-TextoPadro"/>
        <w:rPr>
          <w:b/>
        </w:rPr>
      </w:pPr>
      <w:r w:rsidRPr="00D17265">
        <w:rPr>
          <w:b/>
        </w:rPr>
        <w:t>Outras informações</w:t>
      </w:r>
    </w:p>
    <w:p w:rsidR="000E47FE" w:rsidRPr="00E43BF9" w:rsidRDefault="000E47FE" w:rsidP="00485745">
      <w:pPr>
        <w:pStyle w:val="050-TextoPadro"/>
        <w:keepNext w:val="0"/>
        <w:keepLines w:val="0"/>
      </w:pPr>
      <w:r w:rsidRPr="00E43BF9">
        <w:t>Apesar do cenário econômico desafiador oriundo do enfrentamento da pandemia da Covid-19, o Conglomerado Banco do Brasil não realizou reestruturações societárias ou aumentou transações intragrupo significativas que não estavam inicialmente previstas pela Administração, de forma que não ocorreram alterações no processo de consolidação do Conglomerado.</w:t>
      </w:r>
    </w:p>
    <w:p w:rsidR="000E47FE" w:rsidRPr="00E43BF9" w:rsidRDefault="000E47FE" w:rsidP="000E47FE">
      <w:pPr>
        <w:pStyle w:val="030-SubttulodeDocumento"/>
      </w:pPr>
      <w:r w:rsidRPr="00E43BF9">
        <w:lastRenderedPageBreak/>
        <w:t>) Convergência às normas internacionais de contabilidade</w:t>
      </w:r>
    </w:p>
    <w:p w:rsidR="000E47FE" w:rsidRPr="00E43BF9" w:rsidRDefault="000E47FE" w:rsidP="003F13F8">
      <w:pPr>
        <w:pStyle w:val="050-TextoPadro"/>
      </w:pPr>
      <w:r w:rsidRPr="00E43BF9">
        <w:t>O Comitê de Pronunciamentos Contábeis (CPC) emite pronunciamentos e interpretações contábeis alinhadas às normas internacionais de contabilidade e aprovadas pela CVM. O CMN e o Bacen aprovaram os seguintes pronunciamentos, observados integralmente pelo Banco, quando aplicável:</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6307"/>
        <w:gridCol w:w="3445"/>
      </w:tblGrid>
      <w:tr w:rsidR="000E47FE" w:rsidRPr="00076C95" w:rsidTr="00485745">
        <w:trPr>
          <w:cantSplit/>
          <w:trHeight w:val="323"/>
          <w:tblHeader/>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85745" w:rsidRDefault="000E47FE" w:rsidP="00485745">
            <w:pPr>
              <w:keepNext/>
              <w:keepLines/>
              <w:spacing w:before="10" w:after="10"/>
              <w:jc w:val="center"/>
              <w:rPr>
                <w:rFonts w:ascii="BancoDoBrasil Textos" w:hAnsi="BancoDoBrasil Textos"/>
                <w:sz w:val="14"/>
                <w:szCs w:val="14"/>
              </w:rPr>
            </w:pPr>
            <w:r w:rsidRPr="00485745">
              <w:rPr>
                <w:rFonts w:ascii="BancoDoBrasil Textos" w:hAnsi="BancoDoBrasil Textos"/>
                <w:sz w:val="14"/>
                <w:szCs w:val="14"/>
              </w:rPr>
              <w:t>Pronunciamento CPC</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85745" w:rsidRDefault="000E47FE" w:rsidP="00485745">
            <w:pPr>
              <w:keepNext/>
              <w:keepLines/>
              <w:spacing w:before="10" w:after="10"/>
              <w:jc w:val="center"/>
              <w:rPr>
                <w:rFonts w:ascii="BancoDoBrasil Textos" w:hAnsi="BancoDoBrasil Textos"/>
                <w:sz w:val="14"/>
                <w:szCs w:val="14"/>
              </w:rPr>
            </w:pPr>
            <w:r w:rsidRPr="00485745">
              <w:rPr>
                <w:rFonts w:ascii="BancoDoBrasil Textos" w:hAnsi="BancoDoBrasil Textos"/>
                <w:sz w:val="14"/>
                <w:szCs w:val="14"/>
              </w:rPr>
              <w:t>Resoluções</w:t>
            </w:r>
          </w:p>
        </w:tc>
      </w:tr>
      <w:tr w:rsidR="000E47FE" w:rsidRPr="00713A85" w:rsidTr="00485745">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D17265" w:rsidRDefault="000E47FE" w:rsidP="00485745">
            <w:pPr>
              <w:keepNext/>
              <w:keepLines/>
              <w:spacing w:before="10" w:after="10"/>
              <w:jc w:val="left"/>
              <w:rPr>
                <w:rFonts w:ascii="BancoDoBrasil Textos" w:hAnsi="BancoDoBrasil Textos"/>
                <w:sz w:val="12"/>
                <w:szCs w:val="12"/>
              </w:rPr>
            </w:pPr>
            <w:r w:rsidRPr="00D17265">
              <w:rPr>
                <w:rFonts w:ascii="BancoDoBrasil Textos" w:hAnsi="BancoDoBrasil Textos"/>
                <w:sz w:val="12"/>
                <w:szCs w:val="12"/>
              </w:rPr>
              <w:t xml:space="preserve">CPC 00 (R1) - Estrutura Conceitual para Elaboração e Divulgação de Relatório Contábil-Financeiro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CMN n.º 4.144/2012</w:t>
            </w:r>
          </w:p>
        </w:tc>
      </w:tr>
      <w:tr w:rsidR="000E47FE" w:rsidRPr="002C701D" w:rsidTr="00485745">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D17265" w:rsidRDefault="000E47FE" w:rsidP="00485745">
            <w:pPr>
              <w:keepNext/>
              <w:keepLines/>
              <w:spacing w:before="10" w:after="10"/>
              <w:jc w:val="left"/>
              <w:rPr>
                <w:rFonts w:ascii="BancoDoBrasil Textos" w:hAnsi="BancoDoBrasil Textos"/>
                <w:sz w:val="12"/>
                <w:szCs w:val="12"/>
              </w:rPr>
            </w:pPr>
            <w:r w:rsidRPr="00D17265">
              <w:rPr>
                <w:rFonts w:ascii="BancoDoBrasil Textos" w:hAnsi="BancoDoBrasil Textos"/>
                <w:sz w:val="12"/>
                <w:szCs w:val="12"/>
              </w:rPr>
              <w:t xml:space="preserve">CPC 01 - Redução ao Valor Recuperável de Ativos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CMN n.º 3.566/2008</w:t>
            </w:r>
          </w:p>
        </w:tc>
      </w:tr>
      <w:tr w:rsidR="000E47FE" w:rsidRPr="002C701D" w:rsidTr="00485745">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D17265" w:rsidRDefault="000E47FE" w:rsidP="00485745">
            <w:pPr>
              <w:keepNext/>
              <w:keepLines/>
              <w:spacing w:before="10" w:after="10"/>
              <w:jc w:val="left"/>
              <w:rPr>
                <w:rFonts w:ascii="BancoDoBrasil Textos" w:hAnsi="BancoDoBrasil Textos"/>
                <w:sz w:val="12"/>
                <w:szCs w:val="12"/>
              </w:rPr>
            </w:pPr>
            <w:r w:rsidRPr="00D17265">
              <w:rPr>
                <w:rFonts w:ascii="BancoDoBrasil Textos" w:hAnsi="BancoDoBrasil Textos"/>
                <w:sz w:val="12"/>
                <w:szCs w:val="12"/>
              </w:rPr>
              <w:t xml:space="preserve">CPC 03 (R2) - Demonstração dos Fluxos de Caixa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CMN n.º 4.818/2020</w:t>
            </w:r>
          </w:p>
        </w:tc>
      </w:tr>
      <w:tr w:rsidR="000E47FE" w:rsidRPr="002C701D" w:rsidTr="00485745">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D17265" w:rsidRDefault="000E47FE" w:rsidP="00485745">
            <w:pPr>
              <w:keepNext/>
              <w:keepLines/>
              <w:spacing w:before="10" w:after="10"/>
              <w:jc w:val="left"/>
              <w:rPr>
                <w:rFonts w:ascii="BancoDoBrasil Textos" w:hAnsi="BancoDoBrasil Textos"/>
                <w:sz w:val="12"/>
                <w:szCs w:val="12"/>
              </w:rPr>
            </w:pPr>
            <w:r w:rsidRPr="00D17265">
              <w:rPr>
                <w:rFonts w:ascii="BancoDoBrasil Textos" w:hAnsi="BancoDoBrasil Textos"/>
                <w:sz w:val="12"/>
                <w:szCs w:val="12"/>
              </w:rPr>
              <w:t xml:space="preserve">CPC 05 (R1) - Divulgação sobre Partes Relacionadas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CMN n.º 4.818/2020</w:t>
            </w:r>
          </w:p>
        </w:tc>
      </w:tr>
      <w:tr w:rsidR="000E47FE" w:rsidRPr="002C701D" w:rsidTr="00485745">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D17265" w:rsidRDefault="000E47FE" w:rsidP="00485745">
            <w:pPr>
              <w:keepNext/>
              <w:keepLines/>
              <w:spacing w:before="10" w:after="10"/>
              <w:jc w:val="left"/>
              <w:rPr>
                <w:rFonts w:ascii="BancoDoBrasil Textos" w:hAnsi="BancoDoBrasil Textos"/>
                <w:sz w:val="12"/>
                <w:szCs w:val="12"/>
              </w:rPr>
            </w:pPr>
            <w:r w:rsidRPr="00D17265">
              <w:rPr>
                <w:rFonts w:ascii="BancoDoBrasil Textos" w:hAnsi="BancoDoBrasil Textos"/>
                <w:sz w:val="12"/>
                <w:szCs w:val="12"/>
              </w:rPr>
              <w:t xml:space="preserve">CPC 10 (R1) - Pagamento Baseado em Ações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CMN n.º 3.989/2011</w:t>
            </w:r>
          </w:p>
        </w:tc>
      </w:tr>
      <w:tr w:rsidR="000E47FE" w:rsidRPr="0088517D" w:rsidTr="00485745">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D17265" w:rsidRDefault="000E47FE" w:rsidP="00485745">
            <w:pPr>
              <w:keepNext/>
              <w:keepLines/>
              <w:spacing w:before="10" w:after="10"/>
              <w:jc w:val="left"/>
              <w:rPr>
                <w:rFonts w:ascii="BancoDoBrasil Textos" w:hAnsi="BancoDoBrasil Textos"/>
                <w:sz w:val="12"/>
                <w:szCs w:val="12"/>
              </w:rPr>
            </w:pPr>
            <w:r w:rsidRPr="00D17265">
              <w:rPr>
                <w:rFonts w:ascii="BancoDoBrasil Textos" w:hAnsi="BancoDoBrasil Textos"/>
                <w:sz w:val="12"/>
                <w:szCs w:val="12"/>
              </w:rPr>
              <w:t xml:space="preserve">CPC 23 - Políticas Contábeis, Mudança de Estimativa e Retificação de Erro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CMN n.º 4.007/2011</w:t>
            </w:r>
          </w:p>
        </w:tc>
      </w:tr>
      <w:tr w:rsidR="000E47FE" w:rsidRPr="0088517D" w:rsidTr="00485745">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D17265" w:rsidRDefault="000E47FE" w:rsidP="00485745">
            <w:pPr>
              <w:keepNext/>
              <w:keepLines/>
              <w:spacing w:before="10" w:after="10"/>
              <w:jc w:val="left"/>
              <w:rPr>
                <w:rFonts w:ascii="BancoDoBrasil Textos" w:hAnsi="BancoDoBrasil Textos"/>
                <w:sz w:val="12"/>
                <w:szCs w:val="12"/>
              </w:rPr>
            </w:pPr>
            <w:r w:rsidRPr="00D17265">
              <w:rPr>
                <w:rFonts w:ascii="BancoDoBrasil Textos" w:hAnsi="BancoDoBrasil Textos"/>
                <w:sz w:val="12"/>
                <w:szCs w:val="12"/>
              </w:rPr>
              <w:t xml:space="preserve">CPC 24 - Evento Subsequente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CMN n.º 4.818/2020</w:t>
            </w:r>
          </w:p>
        </w:tc>
      </w:tr>
      <w:tr w:rsidR="000E47FE" w:rsidRPr="006773D8" w:rsidTr="00485745">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D17265" w:rsidRDefault="000E47FE" w:rsidP="00485745">
            <w:pPr>
              <w:keepNext/>
              <w:keepLines/>
              <w:spacing w:before="10" w:after="10"/>
              <w:jc w:val="left"/>
              <w:rPr>
                <w:rFonts w:ascii="BancoDoBrasil Textos" w:hAnsi="BancoDoBrasil Textos"/>
                <w:sz w:val="12"/>
                <w:szCs w:val="12"/>
              </w:rPr>
            </w:pPr>
            <w:r w:rsidRPr="00D17265">
              <w:rPr>
                <w:rFonts w:ascii="BancoDoBrasil Textos" w:hAnsi="BancoDoBrasil Textos"/>
                <w:sz w:val="12"/>
                <w:szCs w:val="12"/>
              </w:rPr>
              <w:t xml:space="preserve">CPC 25 - Provisões, Passivos Contingentes e Ativos Contingentes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CMN n.º 3.823/2009</w:t>
            </w:r>
          </w:p>
        </w:tc>
      </w:tr>
      <w:tr w:rsidR="000E47FE" w:rsidRPr="006773D8" w:rsidTr="00485745">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D17265" w:rsidRDefault="000E47FE" w:rsidP="00485745">
            <w:pPr>
              <w:keepNext/>
              <w:keepLines/>
              <w:spacing w:before="10" w:after="10"/>
              <w:jc w:val="left"/>
              <w:rPr>
                <w:rFonts w:ascii="BancoDoBrasil Textos" w:hAnsi="BancoDoBrasil Textos"/>
                <w:sz w:val="12"/>
                <w:szCs w:val="12"/>
              </w:rPr>
            </w:pPr>
            <w:r w:rsidRPr="00D17265">
              <w:rPr>
                <w:rFonts w:ascii="BancoDoBrasil Textos" w:hAnsi="BancoDoBrasil Textos"/>
                <w:sz w:val="12"/>
                <w:szCs w:val="12"/>
              </w:rPr>
              <w:t xml:space="preserve">CPC 33 (R1) - Benefícios a Empregados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CMN n.º 4.877/2020</w:t>
            </w:r>
          </w:p>
        </w:tc>
      </w:tr>
      <w:tr w:rsidR="000E47FE" w:rsidRPr="00733175" w:rsidTr="00485745">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D17265" w:rsidRDefault="000E47FE" w:rsidP="00485745">
            <w:pPr>
              <w:keepNext/>
              <w:keepLines/>
              <w:spacing w:before="10" w:after="10"/>
              <w:jc w:val="left"/>
              <w:rPr>
                <w:rFonts w:ascii="BancoDoBrasil Textos" w:hAnsi="BancoDoBrasil Textos"/>
                <w:sz w:val="12"/>
                <w:szCs w:val="12"/>
                <w:highlight w:val="yellow"/>
              </w:rPr>
            </w:pPr>
            <w:r w:rsidRPr="00D17265">
              <w:rPr>
                <w:rFonts w:ascii="BancoDoBrasil Textos" w:hAnsi="BancoDoBrasil Textos"/>
                <w:sz w:val="12"/>
                <w:szCs w:val="12"/>
              </w:rPr>
              <w:t xml:space="preserve">CPC 41 – Resultado por Ação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BCB n.º 2/2020</w:t>
            </w:r>
          </w:p>
        </w:tc>
      </w:tr>
      <w:tr w:rsidR="000E47FE" w:rsidRPr="002814F1" w:rsidTr="00485745">
        <w:trPr>
          <w:cantSplit/>
        </w:trPr>
        <w:tc>
          <w:tcPr>
            <w:tcW w:w="6307"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rsidR="000E47FE" w:rsidRPr="00D17265" w:rsidRDefault="000E47FE" w:rsidP="00485745">
            <w:pPr>
              <w:keepNext/>
              <w:keepLines/>
              <w:spacing w:before="10" w:after="10"/>
              <w:jc w:val="left"/>
              <w:rPr>
                <w:rFonts w:ascii="BancoDoBrasil Textos" w:hAnsi="BancoDoBrasil Textos"/>
                <w:sz w:val="12"/>
                <w:szCs w:val="12"/>
              </w:rPr>
            </w:pPr>
            <w:r w:rsidRPr="00D17265">
              <w:rPr>
                <w:rFonts w:ascii="BancoDoBrasil Textos" w:hAnsi="BancoDoBrasil Textos"/>
                <w:sz w:val="12"/>
                <w:szCs w:val="12"/>
              </w:rPr>
              <w:t xml:space="preserve">CPC 46 - Mensuração do Valor Justo </w:t>
            </w:r>
          </w:p>
        </w:tc>
        <w:tc>
          <w:tcPr>
            <w:tcW w:w="344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tcPr>
          <w:p w:rsidR="000E47FE" w:rsidRPr="00D17265" w:rsidRDefault="000E47FE" w:rsidP="00485745">
            <w:pPr>
              <w:keepNext/>
              <w:keepLines/>
              <w:spacing w:before="10" w:after="10"/>
              <w:jc w:val="center"/>
              <w:rPr>
                <w:rFonts w:ascii="BancoDoBrasil Textos" w:hAnsi="BancoDoBrasil Textos"/>
                <w:sz w:val="12"/>
                <w:szCs w:val="12"/>
              </w:rPr>
            </w:pPr>
            <w:r w:rsidRPr="00D17265">
              <w:rPr>
                <w:rFonts w:ascii="BancoDoBrasil Textos" w:hAnsi="BancoDoBrasil Textos"/>
                <w:sz w:val="12"/>
                <w:szCs w:val="12"/>
              </w:rPr>
              <w:t>Resolução CMN n.º 4.748/2019</w:t>
            </w:r>
          </w:p>
        </w:tc>
      </w:tr>
    </w:tbl>
    <w:p w:rsidR="000E47FE" w:rsidRPr="002814F1" w:rsidRDefault="000E47FE" w:rsidP="003F13F8">
      <w:pPr>
        <w:pStyle w:val="072-Rodapdatabela"/>
      </w:pPr>
    </w:p>
    <w:p w:rsidR="000E47FE" w:rsidRPr="00E43BF9" w:rsidRDefault="000E47FE" w:rsidP="003F13F8">
      <w:pPr>
        <w:pStyle w:val="050-TextoPadro"/>
      </w:pPr>
      <w:r w:rsidRPr="00E43BF9">
        <w:t>O CMN também editou normas proprietárias que incorporam parcialmente os pronunciamentos emitidos pelo CPC e são aplicáveis às demonstrações contábeis individuais e consolidadas: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6307"/>
        <w:gridCol w:w="3445"/>
      </w:tblGrid>
      <w:tr w:rsidR="000E47FE" w:rsidRPr="00076C95" w:rsidTr="003F13F8">
        <w:trPr>
          <w:cantSplit/>
          <w:trHeight w:val="323"/>
          <w:tblHeader/>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tcPr>
          <w:p w:rsidR="000E47FE" w:rsidRPr="009621EB" w:rsidRDefault="000E47FE" w:rsidP="003F13F8">
            <w:pPr>
              <w:keepNext/>
              <w:keepLines/>
              <w:jc w:val="center"/>
              <w:rPr>
                <w:rFonts w:ascii="BancoDoBrasil Titulos Light" w:hAnsi="BancoDoBrasil Titulos Light"/>
                <w:sz w:val="14"/>
                <w:szCs w:val="14"/>
              </w:rPr>
            </w:pPr>
            <w:r w:rsidRPr="009621EB">
              <w:rPr>
                <w:rFonts w:ascii="BancoDoBrasil Titulos Light" w:hAnsi="BancoDoBrasil Titulos Light"/>
                <w:sz w:val="14"/>
                <w:szCs w:val="14"/>
              </w:rPr>
              <w:t>Norma CMN</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9621EB" w:rsidRDefault="000E47FE" w:rsidP="003F13F8">
            <w:pPr>
              <w:keepNext/>
              <w:keepLines/>
              <w:spacing w:before="0" w:after="0"/>
              <w:jc w:val="center"/>
              <w:rPr>
                <w:rFonts w:ascii="BancoDoBrasil Titulos Light" w:hAnsi="BancoDoBrasil Titulos Light"/>
                <w:sz w:val="14"/>
                <w:szCs w:val="14"/>
              </w:rPr>
            </w:pPr>
            <w:r w:rsidRPr="009621EB">
              <w:rPr>
                <w:rFonts w:ascii="BancoDoBrasil Titulos Light" w:hAnsi="BancoDoBrasil Titulos Light"/>
                <w:sz w:val="14"/>
                <w:szCs w:val="14"/>
              </w:rPr>
              <w:t>Pronunciamento CPC</w:t>
            </w:r>
          </w:p>
          <w:p w:rsidR="000E47FE" w:rsidRPr="009621EB" w:rsidRDefault="000E47FE" w:rsidP="003F13F8">
            <w:pPr>
              <w:keepNext/>
              <w:keepLines/>
              <w:spacing w:before="0" w:after="0"/>
              <w:jc w:val="center"/>
              <w:rPr>
                <w:rFonts w:ascii="BancoDoBrasil Titulos Light" w:hAnsi="BancoDoBrasil Titulos Light"/>
                <w:sz w:val="14"/>
                <w:szCs w:val="14"/>
              </w:rPr>
            </w:pPr>
            <w:r w:rsidRPr="009621EB">
              <w:rPr>
                <w:rFonts w:ascii="BancoDoBrasil Titulos Light" w:hAnsi="BancoDoBrasil Titulos Light"/>
                <w:sz w:val="14"/>
                <w:szCs w:val="14"/>
              </w:rPr>
              <w:t>Equivalente</w:t>
            </w:r>
          </w:p>
        </w:tc>
      </w:tr>
      <w:tr w:rsidR="000E47FE" w:rsidRPr="00D17265" w:rsidTr="003F13F8">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D17265" w:rsidRDefault="000E47FE" w:rsidP="003F13F8">
            <w:pPr>
              <w:keepNext/>
              <w:keepLines/>
              <w:spacing w:before="0" w:after="0"/>
              <w:rPr>
                <w:rFonts w:ascii="BancoDoBrasil Textos" w:hAnsi="BancoDoBrasil Textos"/>
                <w:sz w:val="14"/>
                <w:szCs w:val="14"/>
              </w:rPr>
            </w:pPr>
            <w:r w:rsidRPr="00D17265">
              <w:rPr>
                <w:rFonts w:ascii="BancoDoBrasil Textos" w:hAnsi="BancoDoBrasil Textos"/>
                <w:sz w:val="14"/>
                <w:szCs w:val="14"/>
              </w:rPr>
              <w:t>Res. CMN n.º 4.524/2016 – Reconhecimento dos efeitos das variações cambiais resultantes da conversão de transações em moeda estrangeira e de demonstrações financeiras de investidas no exterior e às operações de hedge de variação cambial de investimentos no exterior.</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D17265" w:rsidRDefault="000E47FE" w:rsidP="003F13F8">
            <w:pPr>
              <w:keepNext/>
              <w:keepLines/>
              <w:spacing w:before="0" w:after="0"/>
              <w:jc w:val="center"/>
              <w:rPr>
                <w:rFonts w:ascii="BancoDoBrasil Textos" w:hAnsi="BancoDoBrasil Textos"/>
                <w:sz w:val="14"/>
                <w:szCs w:val="14"/>
              </w:rPr>
            </w:pPr>
            <w:r w:rsidRPr="00D17265">
              <w:rPr>
                <w:rFonts w:ascii="BancoDoBrasil Textos" w:hAnsi="BancoDoBrasil Textos"/>
                <w:sz w:val="14"/>
                <w:szCs w:val="14"/>
              </w:rPr>
              <w:t>CPC 02 (R2)</w:t>
            </w:r>
          </w:p>
        </w:tc>
      </w:tr>
      <w:tr w:rsidR="000E47FE" w:rsidRPr="00D17265" w:rsidTr="003F13F8">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D17265" w:rsidRDefault="000E47FE" w:rsidP="003F13F8">
            <w:pPr>
              <w:keepNext/>
              <w:keepLines/>
              <w:spacing w:before="0" w:after="0"/>
              <w:rPr>
                <w:rFonts w:ascii="BancoDoBrasil Textos" w:hAnsi="BancoDoBrasil Textos"/>
                <w:sz w:val="14"/>
                <w:szCs w:val="14"/>
              </w:rPr>
            </w:pPr>
            <w:r w:rsidRPr="00D17265">
              <w:rPr>
                <w:rFonts w:ascii="BancoDoBrasil Textos" w:hAnsi="BancoDoBrasil Textos"/>
                <w:sz w:val="14"/>
                <w:szCs w:val="14"/>
              </w:rPr>
              <w:t>Res. CMN n.º 4.534/2016 – Reconhecimento contábil e mensuração dos componentes do ativo intangível.</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D17265" w:rsidRDefault="000E47FE" w:rsidP="003F13F8">
            <w:pPr>
              <w:keepNext/>
              <w:keepLines/>
              <w:spacing w:before="0" w:after="0"/>
              <w:jc w:val="center"/>
              <w:rPr>
                <w:rFonts w:ascii="BancoDoBrasil Textos" w:hAnsi="BancoDoBrasil Textos"/>
                <w:sz w:val="14"/>
                <w:szCs w:val="14"/>
              </w:rPr>
            </w:pPr>
            <w:r w:rsidRPr="00D17265">
              <w:rPr>
                <w:rFonts w:ascii="BancoDoBrasil Textos" w:hAnsi="BancoDoBrasil Textos"/>
                <w:sz w:val="14"/>
                <w:szCs w:val="14"/>
              </w:rPr>
              <w:t>CPC 04 (R1)</w:t>
            </w:r>
          </w:p>
        </w:tc>
      </w:tr>
      <w:tr w:rsidR="000E47FE" w:rsidRPr="00D17265" w:rsidTr="003F13F8">
        <w:trPr>
          <w:cantSplit/>
        </w:trPr>
        <w:tc>
          <w:tcPr>
            <w:tcW w:w="6307"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tcPr>
          <w:p w:rsidR="000E47FE" w:rsidRPr="00D17265" w:rsidRDefault="000E47FE" w:rsidP="003F13F8">
            <w:pPr>
              <w:keepNext/>
              <w:keepLines/>
              <w:spacing w:before="0" w:after="0"/>
              <w:rPr>
                <w:rFonts w:ascii="BancoDoBrasil Textos" w:hAnsi="BancoDoBrasil Textos"/>
                <w:sz w:val="14"/>
                <w:szCs w:val="14"/>
              </w:rPr>
            </w:pPr>
            <w:r w:rsidRPr="00D17265">
              <w:rPr>
                <w:rFonts w:ascii="BancoDoBrasil Textos" w:hAnsi="BancoDoBrasil Textos"/>
                <w:sz w:val="14"/>
                <w:szCs w:val="14"/>
              </w:rPr>
              <w:t>Res. CMN n.º 4.535/2016 – Reconhecimento e registro contábil dos componentes do ativo imobilizado de uso.</w:t>
            </w:r>
          </w:p>
        </w:tc>
        <w:tc>
          <w:tcPr>
            <w:tcW w:w="344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rsidR="000E47FE" w:rsidRPr="00D17265" w:rsidRDefault="000E47FE" w:rsidP="003F13F8">
            <w:pPr>
              <w:keepNext/>
              <w:keepLines/>
              <w:spacing w:before="0" w:after="0"/>
              <w:jc w:val="center"/>
              <w:rPr>
                <w:rFonts w:ascii="BancoDoBrasil Textos" w:hAnsi="BancoDoBrasil Textos"/>
                <w:sz w:val="14"/>
                <w:szCs w:val="14"/>
              </w:rPr>
            </w:pPr>
            <w:r w:rsidRPr="00D17265">
              <w:rPr>
                <w:rFonts w:ascii="BancoDoBrasil Textos" w:hAnsi="BancoDoBrasil Textos"/>
                <w:sz w:val="14"/>
                <w:szCs w:val="14"/>
              </w:rPr>
              <w:t>CPC 27</w:t>
            </w:r>
          </w:p>
        </w:tc>
      </w:tr>
    </w:tbl>
    <w:p w:rsidR="000E47FE" w:rsidRPr="00D17265" w:rsidRDefault="000E47FE" w:rsidP="003F13F8">
      <w:pPr>
        <w:pStyle w:val="072-Rodapdatabela"/>
      </w:pPr>
    </w:p>
    <w:p w:rsidR="000E47FE" w:rsidRPr="00E43BF9" w:rsidRDefault="000E47FE" w:rsidP="003F13F8">
      <w:pPr>
        <w:pStyle w:val="050-TextoPadro"/>
      </w:pPr>
      <w:r w:rsidRPr="00E43BF9">
        <w:t>Além disso, foi editada a Resolução CMN n.º 3.533/2008, cuja adoção iniciou-se em janeiro de 2012, a qual estabeleceu procedimentos para classificação, registro contábil e divulgação de operações de venda ou de transferência de ativos financeiros.</w:t>
      </w:r>
    </w:p>
    <w:p w:rsidR="000E47FE" w:rsidRPr="00073551" w:rsidRDefault="000E47FE" w:rsidP="003F13F8">
      <w:pPr>
        <w:pStyle w:val="050-TextoPadro"/>
      </w:pPr>
      <w:r w:rsidRPr="00E43BF9">
        <w:t>O Banco aplicou, ainda, os seguintes pronunciamentos que não são conflitantes com as normas do Bacen, conforme determina o art. 22, § 2º, da Lei n.º 6.385/1976:</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9752"/>
      </w:tblGrid>
      <w:tr w:rsidR="000E47FE" w:rsidRPr="00076C95" w:rsidTr="003F13F8">
        <w:trPr>
          <w:cantSplit/>
          <w:trHeight w:val="323"/>
          <w:tblHeader/>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9A6DC1" w:rsidRDefault="000E47FE" w:rsidP="003F13F8">
            <w:pPr>
              <w:keepNext/>
              <w:keepLines/>
              <w:spacing w:before="0" w:after="0"/>
              <w:jc w:val="center"/>
              <w:rPr>
                <w:rFonts w:ascii="BancoDoBrasil Titulos Light" w:hAnsi="BancoDoBrasil Titulos Light"/>
                <w:sz w:val="14"/>
                <w:szCs w:val="14"/>
              </w:rPr>
            </w:pPr>
            <w:r w:rsidRPr="009A6DC1">
              <w:rPr>
                <w:rFonts w:ascii="BancoDoBrasil Titulos Light" w:hAnsi="BancoDoBrasil Titulos Light"/>
                <w:sz w:val="14"/>
                <w:szCs w:val="14"/>
              </w:rPr>
              <w:t>Pronunciamento CPC</w:t>
            </w:r>
          </w:p>
        </w:tc>
      </w:tr>
      <w:tr w:rsidR="000E47FE" w:rsidRPr="00076C95" w:rsidTr="003F13F8">
        <w:trPr>
          <w:cantSplit/>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8A7962" w:rsidRDefault="000E47FE" w:rsidP="003F13F8">
            <w:pPr>
              <w:keepNext/>
              <w:keepLines/>
              <w:spacing w:before="0" w:after="0"/>
              <w:rPr>
                <w:rFonts w:ascii="BancoDoBrasil Textos" w:hAnsi="BancoDoBrasil Textos"/>
                <w:sz w:val="14"/>
                <w:szCs w:val="14"/>
              </w:rPr>
            </w:pPr>
            <w:r w:rsidRPr="008A7962">
              <w:rPr>
                <w:rFonts w:ascii="BancoDoBrasil Textos" w:hAnsi="BancoDoBrasil Textos"/>
                <w:sz w:val="14"/>
                <w:szCs w:val="14"/>
              </w:rPr>
              <w:t>CPC 09 - Demonstração do Valor Adicionado (DVA)</w:t>
            </w:r>
          </w:p>
        </w:tc>
      </w:tr>
      <w:tr w:rsidR="000E47FE" w:rsidRPr="00076C95" w:rsidTr="003F13F8">
        <w:trPr>
          <w:cantSplit/>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8A7962" w:rsidRDefault="000E47FE" w:rsidP="003F13F8">
            <w:pPr>
              <w:keepNext/>
              <w:keepLines/>
              <w:spacing w:before="0" w:after="0"/>
              <w:rPr>
                <w:rFonts w:ascii="BancoDoBrasil Textos" w:hAnsi="BancoDoBrasil Textos"/>
                <w:sz w:val="14"/>
                <w:szCs w:val="14"/>
              </w:rPr>
            </w:pPr>
            <w:r w:rsidRPr="008A7962">
              <w:rPr>
                <w:rFonts w:ascii="BancoDoBrasil Textos" w:hAnsi="BancoDoBrasil Textos"/>
                <w:sz w:val="14"/>
                <w:szCs w:val="14"/>
              </w:rPr>
              <w:t>CPC 12 - Ajuste a Valor Presente</w:t>
            </w:r>
          </w:p>
        </w:tc>
      </w:tr>
      <w:tr w:rsidR="000E47FE" w:rsidRPr="00076C95" w:rsidTr="003F13F8">
        <w:trPr>
          <w:cantSplit/>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8A7962" w:rsidRDefault="000E47FE" w:rsidP="003F13F8">
            <w:pPr>
              <w:keepNext/>
              <w:keepLines/>
              <w:spacing w:before="0" w:after="0"/>
              <w:rPr>
                <w:rFonts w:ascii="BancoDoBrasil Textos" w:hAnsi="BancoDoBrasil Textos"/>
                <w:sz w:val="14"/>
                <w:szCs w:val="14"/>
              </w:rPr>
            </w:pPr>
            <w:r w:rsidRPr="008A7962">
              <w:rPr>
                <w:rFonts w:ascii="BancoDoBrasil Textos" w:hAnsi="BancoDoBrasil Textos"/>
                <w:sz w:val="14"/>
                <w:szCs w:val="14"/>
              </w:rPr>
              <w:t>CPC 22 - Informações por Segmento</w:t>
            </w:r>
          </w:p>
        </w:tc>
      </w:tr>
      <w:tr w:rsidR="000E47FE" w:rsidRPr="00076C95" w:rsidTr="003F13F8">
        <w:trPr>
          <w:cantSplit/>
        </w:trPr>
        <w:tc>
          <w:tcPr>
            <w:tcW w:w="975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E6E6E6"/>
          </w:tcPr>
          <w:p w:rsidR="000E47FE" w:rsidRPr="008A7962" w:rsidRDefault="000E47FE" w:rsidP="003F13F8">
            <w:pPr>
              <w:keepNext/>
              <w:keepLines/>
              <w:spacing w:before="0" w:after="0"/>
              <w:rPr>
                <w:rFonts w:ascii="BancoDoBrasil Textos" w:hAnsi="BancoDoBrasil Textos"/>
                <w:sz w:val="14"/>
                <w:szCs w:val="14"/>
              </w:rPr>
            </w:pPr>
            <w:r w:rsidRPr="008A7962">
              <w:rPr>
                <w:rFonts w:ascii="BancoDoBrasil Textos" w:hAnsi="BancoDoBrasil Textos"/>
                <w:sz w:val="14"/>
                <w:szCs w:val="14"/>
              </w:rPr>
              <w:t>CPC 36 (R3) - Demonstrações Consolidadas</w:t>
            </w:r>
          </w:p>
        </w:tc>
      </w:tr>
    </w:tbl>
    <w:p w:rsidR="000E47FE" w:rsidRPr="009A6DC1" w:rsidRDefault="000E47FE" w:rsidP="003F13F8">
      <w:pPr>
        <w:pStyle w:val="072-Rodapdatabela"/>
      </w:pPr>
    </w:p>
    <w:p w:rsidR="000E47FE" w:rsidRDefault="000E47FE" w:rsidP="000E47FE">
      <w:pPr>
        <w:pStyle w:val="030-SubttulodeDocumento"/>
      </w:pPr>
      <w:r w:rsidRPr="00E43BF9">
        <w:t xml:space="preserve">) </w:t>
      </w:r>
      <w:r>
        <w:t>Normas recentemente emitidas, aplicáveis ou a serem aplicadas em períodos futuros</w:t>
      </w:r>
    </w:p>
    <w:p w:rsidR="000E47FE" w:rsidRPr="00081861" w:rsidRDefault="000E47FE" w:rsidP="003F13F8">
      <w:pPr>
        <w:pStyle w:val="050-TextoPadro"/>
        <w:rPr>
          <w:b/>
        </w:rPr>
      </w:pPr>
      <w:r w:rsidRPr="00081861">
        <w:rPr>
          <w:b/>
        </w:rPr>
        <w:t>Normas aplicáveis a partir de 01.01.2021</w:t>
      </w:r>
    </w:p>
    <w:p w:rsidR="000E47FE" w:rsidRDefault="000E47FE" w:rsidP="003F13F8">
      <w:pPr>
        <w:pStyle w:val="050-TextoPadro"/>
      </w:pPr>
      <w:r w:rsidRPr="00081861">
        <w:rPr>
          <w:b/>
        </w:rPr>
        <w:t>Resolução CMN n.º 4.747, de 29 de agosto de 2019.</w:t>
      </w:r>
      <w:r>
        <w:t xml:space="preserve"> Estabelece critérios para reconhecimento e mensuração de ativos não financeiros mantidos para venda pelas Instituições Financeiras. Caracteriza-se como ativo não financeiro mantido para venda o ativo não abrangido no conceito de ativo financeiro que atenda às seguintes condições:</w:t>
      </w:r>
    </w:p>
    <w:p w:rsidR="000E47FE" w:rsidRDefault="000E47FE" w:rsidP="003F13F8">
      <w:pPr>
        <w:pStyle w:val="050-TextoPadro"/>
      </w:pPr>
      <w:r>
        <w:t>I - seja realizado pela sua venda, esteja disponível para venda imediata em suas condições atuais e sua alienação seja altamente provável no período máximo de um ano; ou</w:t>
      </w:r>
    </w:p>
    <w:p w:rsidR="000E47FE" w:rsidRDefault="000E47FE" w:rsidP="003F13F8">
      <w:pPr>
        <w:pStyle w:val="050-TextoPadro"/>
      </w:pPr>
      <w:r>
        <w:t xml:space="preserve">II - tenha sido recebido pela instituição em liquidação de instrumentos financeiros de difícil ou duvidosa solução não destinados ao próprio uso. </w:t>
      </w:r>
    </w:p>
    <w:p w:rsidR="000E47FE" w:rsidRDefault="000E47FE" w:rsidP="003F13F8">
      <w:pPr>
        <w:pStyle w:val="050-TextoPadro"/>
      </w:pPr>
      <w:r>
        <w:t>O Banco aplicou a referida norma a partir de 01.01.2021 (Nota 3.p).</w:t>
      </w:r>
    </w:p>
    <w:p w:rsidR="000E47FE" w:rsidRDefault="000E47FE" w:rsidP="003F13F8">
      <w:pPr>
        <w:pStyle w:val="050-TextoPadro"/>
      </w:pPr>
      <w:r w:rsidRPr="00081861">
        <w:rPr>
          <w:b/>
        </w:rPr>
        <w:lastRenderedPageBreak/>
        <w:t>Resolução CMN n.º 4.877, de 23 de dezembro de 2020.</w:t>
      </w:r>
      <w:r>
        <w:t xml:space="preserve"> A norma estabelece os critérios gerais para mensuração e reconhecimento de obrigações sociais e trabalhistas pelas instituições financeiras, estabelecendo que as instituições devem observar o Pronunciamento Técnico CPC 33 (R1) - Benefícios a Empregados, na mensuração, reconhecimento e divulgação de benefícios a empregados. </w:t>
      </w:r>
    </w:p>
    <w:p w:rsidR="000E47FE" w:rsidRDefault="000E47FE" w:rsidP="003F13F8">
      <w:pPr>
        <w:pStyle w:val="050-TextoPadro"/>
      </w:pPr>
      <w:r>
        <w:t xml:space="preserve">A norma permitiu a determinação da taxa de desconto de que tratam os itens 83 a 86 do Pronunciamento CPC 33 (R1) com base no rendimento médio de mercado apurado nos seis meses anteriores à data a que se referem as demonstrações financeiras, observados os demais dispositivos previstos no pronunciamento. Ao utilizar essa faculdade, as instituições deverão (i) aplicá-la de forma prospectiva; (ii) evidenciar, em nota explicativa, o valor do efeito no Patrimônio Líquido caso fosse utilizada a taxa de que trata o item 83 do CPC 33 (R1); e (iii) aplicar a taxa de desconto média de forma consistente ao longo do tempo. </w:t>
      </w:r>
    </w:p>
    <w:p w:rsidR="000E47FE" w:rsidRDefault="000E47FE" w:rsidP="003F13F8">
      <w:pPr>
        <w:pStyle w:val="050-TextoPadro"/>
      </w:pPr>
      <w:r>
        <w:t>O Banco avaliou a referida Resolução e concluiu que adota os procedimentos indicados. Com relação à taxa de desconto, para estas demonstrações contábeis, o Banco não fez uso da prerrogativa acima.</w:t>
      </w:r>
    </w:p>
    <w:p w:rsidR="000E47FE" w:rsidRDefault="000E47FE" w:rsidP="003F13F8">
      <w:pPr>
        <w:pStyle w:val="050-TextoPadro"/>
      </w:pPr>
      <w:r w:rsidRPr="00081861">
        <w:rPr>
          <w:b/>
        </w:rPr>
        <w:t>Resolução CMN n.º 4.818, de 29 de maio de 2020.</w:t>
      </w:r>
      <w:r>
        <w:t xml:space="preserve"> A norma consolida os critérios gerais para elaboração e divulgação de demonstrações financeiras individuais e consolidadas pelas instituições financeiras. </w:t>
      </w:r>
    </w:p>
    <w:p w:rsidR="000E47FE" w:rsidRDefault="000E47FE" w:rsidP="003F13F8">
      <w:pPr>
        <w:pStyle w:val="050-TextoPadro"/>
      </w:pPr>
      <w:r>
        <w:t>A referida Resolução entrou em vigor a partir de 01.01.2021, exceto para o disposto nos artigos 10 e 11, que somente produzirão efeitos a partir de 01.01.2022, sendo vedada sua aplicação antecipada.</w:t>
      </w:r>
    </w:p>
    <w:p w:rsidR="000E47FE" w:rsidRDefault="000E47FE" w:rsidP="003F13F8">
      <w:pPr>
        <w:pStyle w:val="050-TextoPadro"/>
      </w:pPr>
      <w:r>
        <w:t>O Banco avaliou a referida Resolução e concluiu que adota os procedimentos indicados. Com relação aos artigos 10 e 11, o Banco iniciou a avaliação dos impactos, os quais serão concluídos até a data de sua vigência.</w:t>
      </w:r>
    </w:p>
    <w:p w:rsidR="000E47FE" w:rsidRPr="00081861" w:rsidRDefault="000E47FE" w:rsidP="003F13F8">
      <w:pPr>
        <w:pStyle w:val="050-TextoPadro"/>
        <w:rPr>
          <w:b/>
        </w:rPr>
      </w:pPr>
      <w:r w:rsidRPr="00081861">
        <w:rPr>
          <w:b/>
        </w:rPr>
        <w:t>Norma a ser aplicada em período futuro</w:t>
      </w:r>
    </w:p>
    <w:p w:rsidR="000E47FE" w:rsidRDefault="000E47FE" w:rsidP="003F13F8">
      <w:pPr>
        <w:pStyle w:val="050-TextoPadro"/>
      </w:pPr>
      <w:r w:rsidRPr="00D95360">
        <w:rPr>
          <w:b/>
        </w:rPr>
        <w:t>Resolução CMN n.º 4.817, de 29 de maio de 2020.</w:t>
      </w:r>
      <w:r>
        <w:t xml:space="preserve"> A norma estabelece os critérios para mensuração e reconhecimento contábeis, pelas instituições financeiras, de investimentos em coligadas, controladas e controladas em conjunto, no Brasil e no exterior, inclusive operações de aquisição de participações, no caso de investidas no exterior, estabelece critérios de variação cambial; avaliação pelo método da equivalência patrimonial; investimentos mantidos para venda; e operações de incorporação, fusão e cisão. </w:t>
      </w:r>
    </w:p>
    <w:p w:rsidR="000E47FE" w:rsidRDefault="000E47FE" w:rsidP="003F13F8">
      <w:pPr>
        <w:pStyle w:val="050-TextoPadro"/>
      </w:pPr>
      <w:r>
        <w:t>A Resolução CMN n</w:t>
      </w:r>
      <w:r w:rsidR="008D58A9">
        <w:t>.</w:t>
      </w:r>
      <w:r>
        <w:t>º 4.817/2020 entra em vigor em 01.01.2022.</w:t>
      </w:r>
    </w:p>
    <w:p w:rsidR="000E47FE" w:rsidRPr="00081861" w:rsidRDefault="000E47FE" w:rsidP="003F13F8">
      <w:pPr>
        <w:pStyle w:val="050-TextoPadro"/>
      </w:pPr>
      <w:r>
        <w:t xml:space="preserve">O Banco iniciou a avaliação dos impactos da adoção do novo normativo, os quais serão concluídos até a data de sua </w:t>
      </w:r>
      <w:r w:rsidRPr="00081861">
        <w:t>vigência.</w:t>
      </w:r>
    </w:p>
    <w:p w:rsidR="00CA0FBC" w:rsidRDefault="00CA0FBC" w:rsidP="003F13F8">
      <w:pPr>
        <w:pStyle w:val="050-TextoPadro"/>
      </w:pPr>
      <w:r>
        <w:br w:type="page"/>
      </w:r>
    </w:p>
    <w:p w:rsidR="000E47FE" w:rsidRDefault="000E47FE" w:rsidP="000E47FE">
      <w:pPr>
        <w:pStyle w:val="050-TextoPadro"/>
      </w:pPr>
    </w:p>
    <w:p w:rsidR="000E47FE" w:rsidRPr="00CD23CF" w:rsidRDefault="000E47FE" w:rsidP="00605D66">
      <w:pPr>
        <w:pStyle w:val="020-TtulodeDocumento"/>
      </w:pPr>
      <w:bookmarkStart w:id="2109" w:name="BBPPC_Titulo"/>
      <w:r w:rsidRPr="00CD23CF">
        <w:t xml:space="preserve"> </w:t>
      </w:r>
      <w:bookmarkStart w:id="2110" w:name="_Toc78968006"/>
      <w:r w:rsidRPr="00CD23CF">
        <w:t>- RESUMO DAS PRINCIPAIS PRÁTICAS CONTÁBEIS</w:t>
      </w:r>
      <w:bookmarkEnd w:id="2110"/>
    </w:p>
    <w:p w:rsidR="000E47FE" w:rsidRPr="00CD23CF" w:rsidRDefault="000E47FE" w:rsidP="003F13F8">
      <w:pPr>
        <w:pStyle w:val="050-TextoPadro"/>
      </w:pPr>
      <w:r w:rsidRPr="00CD23CF">
        <w:t>As práticas contábeis adotadas pelo Banco do Brasil são aplicadas de forma consistente em todos os períodos</w:t>
      </w:r>
      <w:r w:rsidRPr="00CD23CF">
        <w:rPr>
          <w:rStyle w:val="050-TextoPadroChar"/>
        </w:rPr>
        <w:t xml:space="preserve"> apresentados nestas demonstrações contábeis e de maneira uniforme em todas as empresas consolidadas.</w:t>
      </w:r>
    </w:p>
    <w:p w:rsidR="000E47FE" w:rsidRPr="00CD23CF" w:rsidRDefault="000E47FE" w:rsidP="003F13F8">
      <w:pPr>
        <w:pStyle w:val="030-SubttulodeDocumento"/>
      </w:pPr>
      <w:r w:rsidRPr="00CD23CF">
        <w:t xml:space="preserve">) Apuração do resultado </w:t>
      </w:r>
    </w:p>
    <w:p w:rsidR="000E47FE" w:rsidRPr="00CD23CF" w:rsidRDefault="000E47FE" w:rsidP="003F13F8">
      <w:pPr>
        <w:pStyle w:val="050-TextoPadro"/>
      </w:pPr>
      <w:r w:rsidRPr="00CD23CF">
        <w:t>Em conformidade com o regime de competência, as receitas e as despesas são reconhecidas na apuração do resultado do período a que pertencem e, quando se correlacionam, de forma simultânea, independentemente de recebimento ou pagamento. As operações formalizadas com encargos financeiros pós-fixados são atualizadas pelo critério pro rata die, com base na variação dos respectivos indexadores pactuados, e as operações com encargos financeiros pré-fixados estão registradas pelo valor de resgate, retificado por conta de rendas a apropriar ou despesas a apropriar correspondentes ao período futuro. As operações indexadas a moedas estrangeiras são atualizadas até a data do balanço pelo critério de taxas correntes.</w:t>
      </w:r>
    </w:p>
    <w:p w:rsidR="000E47FE" w:rsidRPr="00CD23CF" w:rsidRDefault="000E47FE" w:rsidP="003F13F8">
      <w:pPr>
        <w:pStyle w:val="030-SubttulodeDocumento"/>
      </w:pPr>
      <w:r w:rsidRPr="00CD23CF">
        <w:t>) Mensuração a valor presente</w:t>
      </w:r>
    </w:p>
    <w:p w:rsidR="000E47FE" w:rsidRPr="00CD23CF" w:rsidRDefault="000E47FE" w:rsidP="003F13F8">
      <w:pPr>
        <w:pStyle w:val="050-TextoPadro"/>
      </w:pPr>
      <w:r w:rsidRPr="00CD23CF">
        <w:t xml:space="preserve">Os ativos e passivos financeiros estão apresentados a valor presente em função da aplicação do regime de competência no reconhecimento das respectivas receitas e despesas de juros. </w:t>
      </w:r>
    </w:p>
    <w:p w:rsidR="000E47FE" w:rsidRPr="00CD23CF" w:rsidRDefault="000E47FE" w:rsidP="003F13F8">
      <w:pPr>
        <w:pStyle w:val="050-TextoPadro"/>
      </w:pPr>
      <w:r w:rsidRPr="00CD23CF">
        <w:t>Os passivos não contratuais, representados essencialmente por provisões para demandas judiciais e obrigações legais, cuja data de desembolso é incerta e não está sob controle do Banco, estão mensurados a valor presente uma vez que são reconhecidos inicialmente pelo valor de desembolso estimado na data da avaliação e são atualizados mensalmente.</w:t>
      </w:r>
    </w:p>
    <w:p w:rsidR="000E47FE" w:rsidRPr="00CD23CF" w:rsidRDefault="000E47FE" w:rsidP="003F13F8">
      <w:pPr>
        <w:pStyle w:val="030-SubttulodeDocumento"/>
      </w:pPr>
      <w:r w:rsidRPr="00CD23CF">
        <w:t>) Caixa e equivalentes de caixa</w:t>
      </w:r>
    </w:p>
    <w:p w:rsidR="000E47FE" w:rsidRPr="00CD23CF" w:rsidRDefault="000E47FE" w:rsidP="003F13F8">
      <w:pPr>
        <w:pStyle w:val="050-TextoPadro"/>
      </w:pPr>
      <w:r w:rsidRPr="00CD23CF">
        <w:t>Caixa e equivalentes de caixa estão representados por disponibilidades em moeda nacional, moeda estrangeira, aplicações em operações compromissadas – posição bancada, aplicações em depósitos interfinanceiros e aplicações em moedas estrangeiras, com alta liquidez e risco insignificante de mudança de valor, com prazo de vencimento igual ou inferior a 90 dias.</w:t>
      </w:r>
    </w:p>
    <w:p w:rsidR="000E47FE" w:rsidRPr="00CD23CF" w:rsidRDefault="000E47FE" w:rsidP="003F13F8">
      <w:pPr>
        <w:pStyle w:val="030-SubttulodeDocumento"/>
      </w:pPr>
      <w:r w:rsidRPr="00CD23CF">
        <w:t>) Aplicações interfinanceiras de liquidez</w:t>
      </w:r>
    </w:p>
    <w:p w:rsidR="000E47FE" w:rsidRPr="00CD23CF" w:rsidRDefault="000E47FE" w:rsidP="003F13F8">
      <w:pPr>
        <w:pStyle w:val="050-TextoPadro"/>
      </w:pPr>
      <w:r w:rsidRPr="00CD23CF">
        <w:t>As aplicações interfinanceiras de liquidez são registradas pelo valor de aplicação ou aquisição, acrescido dos rendimentos auferidos até a data do balanço e ajustadas por provisão para perdas, quando aplicável.</w:t>
      </w:r>
    </w:p>
    <w:p w:rsidR="000E47FE" w:rsidRPr="00CD23CF" w:rsidRDefault="000E47FE" w:rsidP="003F13F8">
      <w:pPr>
        <w:pStyle w:val="030-SubttulodeDocumento"/>
      </w:pPr>
      <w:r w:rsidRPr="00CD23CF">
        <w:t>) Títulos e valores mobiliários – TVM</w:t>
      </w:r>
    </w:p>
    <w:p w:rsidR="000E47FE" w:rsidRPr="00CD23CF" w:rsidRDefault="000E47FE" w:rsidP="003F13F8">
      <w:pPr>
        <w:pStyle w:val="050-TextoPadro"/>
      </w:pPr>
      <w:r w:rsidRPr="00CD23CF">
        <w:t>Os títulos e valores mobiliários adquiridos para formação de carteira própria são registrados pelo valor efetivamente pago, inclusive corretagens e emolumentos, e se classificam em função da intenção da Administração do Banco em três categorias distintas, conforme Circular Bacen n.º 3.068/2001:</w:t>
      </w:r>
    </w:p>
    <w:p w:rsidR="000E47FE" w:rsidRPr="00CD23CF" w:rsidRDefault="000E47FE" w:rsidP="003F13F8">
      <w:pPr>
        <w:pStyle w:val="050-TextoPadro"/>
      </w:pPr>
      <w:r w:rsidRPr="00CD23CF">
        <w:rPr>
          <w:u w:val="single"/>
        </w:rPr>
        <w:t>Títulos para negociação</w:t>
      </w:r>
      <w:r w:rsidRPr="00CD23CF">
        <w:t>: títulos e valores mobiliários adquiridos com o propósito de serem negociados ativa e frequentemente, ajustados mensalmente pelo valor de mercado. Suas valorizações e desvalorizações são registradas, respectivamente, em contas de receitas e despesas do período;</w:t>
      </w:r>
    </w:p>
    <w:p w:rsidR="000E47FE" w:rsidRPr="00CD23CF" w:rsidRDefault="000E47FE" w:rsidP="003F13F8">
      <w:pPr>
        <w:pStyle w:val="050-TextoPadro"/>
      </w:pPr>
      <w:r w:rsidRPr="00CD23CF">
        <w:rPr>
          <w:u w:val="single"/>
        </w:rPr>
        <w:t>Títulos disponíveis para venda</w:t>
      </w:r>
      <w:r w:rsidRPr="00CD23CF">
        <w:t>: títulos e valores mobiliários que poderão ser negociados a qualquer tempo, porém não são adquiridos com o propósito de serem ativa e frequentemente negociados. São ajustados mensalmente ao valor de mercado e suas valorizações e desvalorizações registradas, líquidas dos efeitos tributários, em conta de Outros Resultados Abrangentes no Patrimônio Líquido; e</w:t>
      </w:r>
    </w:p>
    <w:p w:rsidR="000E47FE" w:rsidRPr="00CD23CF" w:rsidRDefault="000E47FE" w:rsidP="003F13F8">
      <w:pPr>
        <w:pStyle w:val="050-TextoPadro"/>
      </w:pPr>
      <w:r w:rsidRPr="00CD23CF">
        <w:rPr>
          <w:u w:val="single"/>
        </w:rPr>
        <w:t>Títulos mantidos até o vencimento</w:t>
      </w:r>
      <w:r w:rsidRPr="00CD23CF">
        <w:t>: títulos e valores mobiliários que o Banco tem e dispõe de capacidade financeira e intenção para manter até o vencimento. Esses títulos não são ajustados pelo valor de mercado. A capacidade financeira está amparada em projeção de fluxo de caixa que desconsidera a possibilidade de venda desses títulos.</w:t>
      </w:r>
    </w:p>
    <w:p w:rsidR="000E47FE" w:rsidRPr="00CD23CF" w:rsidRDefault="000E47FE" w:rsidP="003F13F8">
      <w:pPr>
        <w:pStyle w:val="050-TextoPadro"/>
      </w:pPr>
      <w:r w:rsidRPr="00CD23CF">
        <w:lastRenderedPageBreak/>
        <w:t>A metodologia de ajuste a valor de mercado dos títulos e valores mobiliários foi estabelecida com observância a critérios consistentes e verificáveis, que levam em consideração o preço médio de negociação na data da apuração ou, na falta desse, a divulgação de preço indicativo pela Anbima, ou a relação entre o PU e o valor de negócio mais recente nos últimos 30 dias, ou ainda o valor líquido provável de realização obtido por meio de modelos de precificação, utilizando curvas de risco de crédito, perspectiva interna de perda esperada, valores futuros de taxas de juros, taxas de câmbio, índice de preços e moedas e instrumentos financeiros semelhantes.</w:t>
      </w:r>
    </w:p>
    <w:p w:rsidR="000E47FE" w:rsidRPr="00CD23CF" w:rsidRDefault="000E47FE" w:rsidP="003F13F8">
      <w:pPr>
        <w:pStyle w:val="050-TextoPadro"/>
      </w:pPr>
      <w:r w:rsidRPr="00CD23CF">
        <w:t xml:space="preserve">Os rendimentos obtidos pelos títulos e valores mobiliários, independente de como estão classificados, são apropriados </w:t>
      </w:r>
      <w:r w:rsidRPr="00E910F3">
        <w:t>pro rata die</w:t>
      </w:r>
      <w:r w:rsidRPr="00CD23CF">
        <w:t>, observando o regime de competência até a data do vencimento ou da venda definitiva, pelo método exponencial ou linear, com base nas suas cláusulas de remuneração e na taxa de aquisição distribuída no prazo de fluência, reconhecidos diretamente no resultado do período.</w:t>
      </w:r>
    </w:p>
    <w:p w:rsidR="000E47FE" w:rsidRPr="00CD23CF" w:rsidRDefault="000E47FE" w:rsidP="003F13F8">
      <w:pPr>
        <w:pStyle w:val="050-TextoPadro"/>
      </w:pPr>
      <w:r w:rsidRPr="00CD23CF">
        <w:t>As perdas com títulos classificados como disponíveis para venda e como mantidos até o vencimento que não tenham caráter de perdas temporárias são reconhecidas diretamente no resultado do período e passam a compor a nova base de custo do ativo.</w:t>
      </w:r>
    </w:p>
    <w:p w:rsidR="000E47FE" w:rsidRPr="00CD23CF" w:rsidRDefault="000E47FE" w:rsidP="003F13F8">
      <w:pPr>
        <w:pStyle w:val="050-TextoPadro"/>
      </w:pPr>
      <w:r w:rsidRPr="00CD23CF">
        <w:t>Quando da alienação, a diferença apurada entre o valor da venda e o custo de aquisição atualizado pelos rendimentos é considerada como resultado da transação, sendo contabilizada na data da operação como lucro ou prejuízo com títulos e valores mobiliários.</w:t>
      </w:r>
    </w:p>
    <w:p w:rsidR="000E47FE" w:rsidRPr="00CD23CF" w:rsidRDefault="000E47FE" w:rsidP="003F13F8">
      <w:pPr>
        <w:pStyle w:val="030-SubttulodeDocumento"/>
      </w:pPr>
      <w:r w:rsidRPr="00CD23CF">
        <w:t>) Instrumentos financeiros derivativos – IFD</w:t>
      </w:r>
    </w:p>
    <w:p w:rsidR="000E47FE" w:rsidRPr="00CD23CF" w:rsidRDefault="000E47FE" w:rsidP="003F13F8">
      <w:pPr>
        <w:pStyle w:val="050-TextoPadro"/>
      </w:pPr>
      <w:r w:rsidRPr="00CD23CF">
        <w:t>Os instrumentos financeiros derivativos são avaliados pelo valor de mercado por ocasião dos balancetes mensais e balanços. As valorizações ou desvalorizações são registradas em contas de receitas ou despesas dos respectivos instrumentos financeiros.</w:t>
      </w:r>
    </w:p>
    <w:p w:rsidR="000E47FE" w:rsidRPr="00CD23CF" w:rsidRDefault="000E47FE" w:rsidP="003F13F8">
      <w:pPr>
        <w:pStyle w:val="050-TextoPadro"/>
      </w:pPr>
      <w:r w:rsidRPr="00CD23CF">
        <w:t>A metodologia de marcação a mercado dos instrumentos financeiros derivativos foi estabelecida com base em critérios consistentes e verificáveis que levam em consideração o preço de fechamento, ou de ajuste, quando for o caso, no dia da apuração ou, na falta desse, por meio de modelos de precificação que traduzam o valor líquido provável de realização, ou ainda, o preço de instrumento financeiro semelhante, levando em consideração, no mínimo, os prazos de pagamento e vencimento, a moeda ou indexador, e o risco de crédito associado à contraparte.</w:t>
      </w:r>
    </w:p>
    <w:p w:rsidR="000E47FE" w:rsidRPr="00CD23CF" w:rsidRDefault="000E47FE" w:rsidP="003F13F8">
      <w:pPr>
        <w:pStyle w:val="050-TextoPadro"/>
      </w:pPr>
      <w:r w:rsidRPr="00CD23CF">
        <w:t>Os instrumentos financeiros derivativos utilizados para compensar, no todo ou em parte, os riscos decorrentes das exposições às variações no valor de mercado ou no fluxo de caixa de ativos ou passivos financeiros, compromisso ou transação futura prevista, são considerados instrumentos de proteção (hedge) e são classificados de acordo com a sua natureza em:</w:t>
      </w:r>
    </w:p>
    <w:p w:rsidR="000E47FE" w:rsidRPr="00CD23CF" w:rsidRDefault="000E47FE" w:rsidP="003F13F8">
      <w:pPr>
        <w:pStyle w:val="050-TextoPadro"/>
      </w:pPr>
      <w:r w:rsidRPr="00CD23CF">
        <w:rPr>
          <w:u w:val="single"/>
        </w:rPr>
        <w:t>Hedge de risco de mercado</w:t>
      </w:r>
      <w:r w:rsidRPr="00CD23CF">
        <w:t>: os instrumentos financeiros assim classificados, bem como o item objeto de hedge, têm suas valorizações ou desvalorizações reconhecidas em contas de resultado do período; e</w:t>
      </w:r>
    </w:p>
    <w:p w:rsidR="000E47FE" w:rsidRPr="00CD23CF" w:rsidRDefault="000E47FE" w:rsidP="003F13F8">
      <w:pPr>
        <w:pStyle w:val="050-TextoPadro"/>
        <w:keepNext w:val="0"/>
        <w:keepLines w:val="0"/>
      </w:pPr>
      <w:r w:rsidRPr="00CD23CF">
        <w:rPr>
          <w:u w:val="single"/>
        </w:rPr>
        <w:t>Hedge de fluxo de caixa</w:t>
      </w:r>
      <w:r w:rsidRPr="00CD23CF">
        <w:t>: para os instrumentos financeiros enquadrados nessa categoria, a parcela efetiva das valorizações ou desvalorizações registra-se, líquida dos efeitos tributários, na conta Outros Resultados Abrangentes no Patrimônio Líquido. Entende-se por parcela efetiva aquela em que a variação no item objeto de hedge, diretamente relacionada ao risco correspondente, é compensada pela variação no instrumento financeiro utilizado para hedge, considerando o efeito acumulado da operação. As demais variações verificadas nesses instrumentos são reconhecidas diretamente no resultado do período.</w:t>
      </w:r>
    </w:p>
    <w:p w:rsidR="000E47FE" w:rsidRPr="00CD23CF" w:rsidRDefault="000E47FE" w:rsidP="003F13F8">
      <w:pPr>
        <w:pStyle w:val="030-SubttulodeDocumento"/>
      </w:pPr>
      <w:r w:rsidRPr="00CD23CF">
        <w:lastRenderedPageBreak/>
        <w:t>) Operações de crédito, de arrendamento mercantil, adiantamentos sobre contratos de câmbio, outros créditos com características de concessão de crédito e provisão para perdas associadas ao risco de crédito</w:t>
      </w:r>
    </w:p>
    <w:p w:rsidR="000E47FE" w:rsidRPr="00CD23CF" w:rsidRDefault="000E47FE" w:rsidP="003F13F8">
      <w:pPr>
        <w:pStyle w:val="050-TextoPadro"/>
      </w:pPr>
      <w:r w:rsidRPr="00CD23CF">
        <w:t>As operações de crédito, de arrendamento mercantil, adiantamentos sobre contratos de câmbio e outros créditos com características de concessão de crédito são classificados de acordo com o julgamento da Administração quanto ao nível de risco, levando em consideração a conjuntura econômica, a experiência passada e os riscos específicos em relação à operação, aos devedores e garantidores, observando os parâmetros estabelecidos pela Resolução CMN n.º 2.682/1999, que requer a análise periódica da carteira e sua classificação em nove níveis, sendo AA (risco mínimo) e H (risco máximo), bem como a classificação das operações com atraso superior a 15 dias como operações em curso anormal. Para as operações anormais com prazo a decorrer superior a 36 meses, é realizada a contagem em dobro sobre os intervalos de atraso definidos para os nove níveis de risco, conforme facultado pela Resolução CMN n.º 2.682/1999.</w:t>
      </w:r>
    </w:p>
    <w:p w:rsidR="000E47FE" w:rsidRPr="00CD23CF" w:rsidRDefault="000E47FE" w:rsidP="003F13F8">
      <w:pPr>
        <w:pStyle w:val="050-TextoPadro"/>
      </w:pPr>
      <w:r w:rsidRPr="00CD23CF">
        <w:t>As rendas das operações de crédito vencidas há mais de 60 dias, inclusive, independentemente de seu nível de risco, são reconhecidas como receita quando efetivamente recebidas.</w:t>
      </w:r>
    </w:p>
    <w:p w:rsidR="000E47FE" w:rsidRPr="00CD23CF" w:rsidRDefault="000E47FE" w:rsidP="003F13F8">
      <w:pPr>
        <w:pStyle w:val="050-TextoPadro"/>
      </w:pPr>
      <w:r w:rsidRPr="00CD23CF">
        <w:t>As operações classificadas como de risco nível H são baixadas contra a provisão existente, após decorridos seis meses de classificação nesse nível de risco, desde que apresente atraso superior a 180 dias.</w:t>
      </w:r>
    </w:p>
    <w:p w:rsidR="000E47FE" w:rsidRPr="00CD23CF" w:rsidRDefault="000E47FE" w:rsidP="003F13F8">
      <w:pPr>
        <w:pStyle w:val="050-TextoPadro"/>
      </w:pPr>
      <w:r w:rsidRPr="00CD23CF">
        <w:t>As operações renegociadas são mantidas, no mínimo, no mesmo nível em que estavam classificadas. As renegociações de operações de crédito já baixadas contra a provisão são classificadas como H e os eventuais ganhos oriundos da renegociação são reconhecidos como receita quando efetivamente recebidos. Admite-se a reclassificação para categoria de menor risco quando houver amortização significativa da operação ou quando houver fatos novos relevantes que justificarem a mudança do nível de ri</w:t>
      </w:r>
      <w:r w:rsidR="005C2BD9">
        <w:t>sco, conforme Resolução CMN n.º </w:t>
      </w:r>
      <w:r w:rsidRPr="00CD23CF">
        <w:t>2.682/1999.</w:t>
      </w:r>
    </w:p>
    <w:p w:rsidR="000E47FE" w:rsidRPr="00CD23CF" w:rsidRDefault="000E47FE" w:rsidP="003F13F8">
      <w:pPr>
        <w:pStyle w:val="050-TextoPadro"/>
      </w:pPr>
      <w:r w:rsidRPr="00CD23CF">
        <w:t>A provisão para perdas associadas ao risco de crédito, considerada suficiente pela Administração, atende ao requisito mínimo estabelecido pela Resolução CMN n.º 2.682/1999.</w:t>
      </w:r>
    </w:p>
    <w:p w:rsidR="000E47FE" w:rsidRPr="00CD23CF" w:rsidRDefault="000E47FE" w:rsidP="003F13F8">
      <w:pPr>
        <w:pStyle w:val="030-SubttulodeDocumento"/>
      </w:pPr>
      <w:r w:rsidRPr="00CD23CF">
        <w:t>) Tributos</w:t>
      </w:r>
    </w:p>
    <w:p w:rsidR="000E47FE" w:rsidRPr="00CD23CF" w:rsidRDefault="000E47FE" w:rsidP="003F13F8">
      <w:pPr>
        <w:pStyle w:val="050-TextoPadro"/>
        <w:rPr>
          <w:rStyle w:val="055-Textominuta"/>
          <w:color w:val="auto"/>
        </w:rPr>
      </w:pPr>
      <w:r w:rsidRPr="00CD23CF">
        <w:rPr>
          <w:rStyle w:val="055-Textominuta"/>
          <w:color w:val="auto"/>
        </w:rPr>
        <w:t>Os tributos são apurados com base nas alíquotas demonstradas no quadro a seguir:</w:t>
      </w:r>
    </w:p>
    <w:tbl>
      <w:tblPr>
        <w:tblW w:w="978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PC.01 - Tributos"/>
        <w:tblDescription w:val="PubliCon - Sistema de Gerenciamento do Documentos Contábeis para Publicação&#10;&#10;Última atualização do mapa do quadro em: "/>
      </w:tblPr>
      <w:tblGrid>
        <w:gridCol w:w="8150"/>
        <w:gridCol w:w="1631"/>
      </w:tblGrid>
      <w:tr w:rsidR="000E47FE" w:rsidRPr="00CD23CF" w:rsidTr="003F13F8">
        <w:trPr>
          <w:cantSplit/>
          <w:tblHeader/>
        </w:trPr>
        <w:tc>
          <w:tcPr>
            <w:tcW w:w="79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CD23CF" w:rsidRDefault="000E47FE" w:rsidP="00632BA1">
            <w:pPr>
              <w:pStyle w:val="070-TabelaPadro"/>
              <w:jc w:val="center"/>
            </w:pPr>
            <w:r w:rsidRPr="00CD23CF">
              <w:t>Tributos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CD23CF" w:rsidRDefault="000E47FE" w:rsidP="00632BA1">
            <w:pPr>
              <w:pStyle w:val="070-TabelaPadro"/>
              <w:jc w:val="center"/>
            </w:pPr>
            <w:r w:rsidRPr="00CD23CF">
              <w:t>Alíquota</w:t>
            </w:r>
          </w:p>
        </w:tc>
      </w:tr>
      <w:tr w:rsidR="000E47FE" w:rsidRPr="00CD23CF" w:rsidTr="003F13F8">
        <w:trPr>
          <w:cantSplit/>
        </w:trPr>
        <w:tc>
          <w:tcPr>
            <w:tcW w:w="79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CD23CF" w:rsidRDefault="000E47FE" w:rsidP="003F13F8">
            <w:pPr>
              <w:pStyle w:val="070-TabelaPadro"/>
              <w:jc w:val="left"/>
            </w:pPr>
            <w:r w:rsidRPr="00CD23CF">
              <w:t>Imposto de Renda (15,00% + adicional de 10,00%)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CD23CF" w:rsidRDefault="000E47FE" w:rsidP="003F13F8">
            <w:pPr>
              <w:pStyle w:val="070-TabelaPadro"/>
            </w:pPr>
            <w:r w:rsidRPr="00CD23CF">
              <w:t>25,00%</w:t>
            </w:r>
          </w:p>
        </w:tc>
      </w:tr>
      <w:tr w:rsidR="000E47FE" w:rsidRPr="00CD23CF" w:rsidTr="003F13F8">
        <w:trPr>
          <w:cantSplit/>
        </w:trPr>
        <w:tc>
          <w:tcPr>
            <w:tcW w:w="79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CD23CF" w:rsidRDefault="000E47FE" w:rsidP="003F13F8">
            <w:pPr>
              <w:pStyle w:val="070-TabelaPadro"/>
              <w:jc w:val="left"/>
            </w:pPr>
            <w:r w:rsidRPr="00CD23CF">
              <w:t>Contribuição Social sobre o Lucro Líquido - CSLL </w:t>
            </w:r>
            <w:r w:rsidRPr="00CD23CF">
              <w:rPr>
                <w:vertAlign w:val="superscript"/>
              </w:rPr>
              <w:t>(1)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CD23CF" w:rsidRDefault="000E47FE" w:rsidP="003F13F8">
            <w:pPr>
              <w:pStyle w:val="070-TabelaPadro"/>
            </w:pPr>
            <w:r>
              <w:t>20</w:t>
            </w:r>
            <w:r w:rsidRPr="00CD23CF">
              <w:t>,00%</w:t>
            </w:r>
          </w:p>
        </w:tc>
      </w:tr>
      <w:tr w:rsidR="000E47FE" w:rsidRPr="00CD23CF" w:rsidTr="003F13F8">
        <w:trPr>
          <w:cantSplit/>
        </w:trPr>
        <w:tc>
          <w:tcPr>
            <w:tcW w:w="79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CD23CF" w:rsidRDefault="000E47FE" w:rsidP="003F13F8">
            <w:pPr>
              <w:pStyle w:val="070-TabelaPadro"/>
              <w:jc w:val="left"/>
            </w:pPr>
            <w:r w:rsidRPr="00CD23CF">
              <w:t>PIS/Pasep </w:t>
            </w:r>
            <w:r w:rsidRPr="00CD23CF">
              <w:rPr>
                <w:vertAlign w:val="superscript"/>
              </w:rPr>
              <w:t>(2)</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CD23CF" w:rsidRDefault="000E47FE" w:rsidP="003F13F8">
            <w:pPr>
              <w:pStyle w:val="070-TabelaPadro"/>
            </w:pPr>
            <w:r w:rsidRPr="00CD23CF">
              <w:t>0,65%</w:t>
            </w:r>
          </w:p>
        </w:tc>
      </w:tr>
      <w:tr w:rsidR="000E47FE" w:rsidRPr="00CD23CF" w:rsidTr="003F13F8">
        <w:trPr>
          <w:cantSplit/>
        </w:trPr>
        <w:tc>
          <w:tcPr>
            <w:tcW w:w="79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CD23CF" w:rsidRDefault="000E47FE" w:rsidP="003F13F8">
            <w:pPr>
              <w:pStyle w:val="070-TabelaPadro"/>
              <w:jc w:val="left"/>
            </w:pPr>
            <w:r w:rsidRPr="00CD23CF">
              <w:t>Contribuição para o Financiamento da Seguridade Social - Cofins </w:t>
            </w:r>
            <w:r w:rsidRPr="00CD23CF">
              <w:rPr>
                <w:vertAlign w:val="superscript"/>
              </w:rPr>
              <w:t>(2)</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CD23CF" w:rsidRDefault="000E47FE" w:rsidP="003F13F8">
            <w:pPr>
              <w:pStyle w:val="070-TabelaPadro"/>
            </w:pPr>
            <w:r w:rsidRPr="00CD23CF">
              <w:t>4,00%</w:t>
            </w:r>
          </w:p>
        </w:tc>
      </w:tr>
      <w:tr w:rsidR="000E47FE" w:rsidRPr="00CD23CF" w:rsidTr="003F13F8">
        <w:trPr>
          <w:cantSplit/>
        </w:trPr>
        <w:tc>
          <w:tcPr>
            <w:tcW w:w="79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CD23CF" w:rsidRDefault="000E47FE" w:rsidP="003F13F8">
            <w:pPr>
              <w:pStyle w:val="070-TabelaPadro"/>
              <w:jc w:val="left"/>
            </w:pPr>
            <w:r w:rsidRPr="00CD23CF">
              <w:t>Imposto sobre Serviços de Qualquer Natureza - ISSQN</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CD23CF" w:rsidRDefault="000E47FE" w:rsidP="003F13F8">
            <w:pPr>
              <w:pStyle w:val="070-TabelaPadro"/>
            </w:pPr>
            <w:r w:rsidRPr="00CD23CF">
              <w:t>Até 5,00%</w:t>
            </w:r>
          </w:p>
        </w:tc>
      </w:tr>
    </w:tbl>
    <w:p w:rsidR="000E47FE" w:rsidRDefault="000E47FE" w:rsidP="003F13F8">
      <w:pPr>
        <w:pStyle w:val="072-Rodapdatabela"/>
      </w:pPr>
      <w:r w:rsidRPr="00CD23CF">
        <w:t>(1)</w:t>
      </w:r>
      <w:r w:rsidRPr="00CD23CF">
        <w:tab/>
      </w:r>
      <w:r w:rsidRPr="00C80F61">
        <w:t>Alíquota aplicada ao Banco do Brasil e ao Banco de Investimentos, de acordo com a Emenda Constitucional n.º 103, de 12.11.2019. As outras empresas financeiras e não financeiras de seguros, previdência e capitalização permanecem sujeitas à alíquota de 15%. Para as demais empresas não</w:t>
      </w:r>
      <w:r>
        <w:t xml:space="preserve"> financeiras, a alíquota de </w:t>
      </w:r>
      <w:r w:rsidRPr="00C80F61">
        <w:t>contribuição social sobre o lucro líquido corresponde a 9%.</w:t>
      </w:r>
      <w:r w:rsidRPr="00CD23CF">
        <w:t xml:space="preserve"> </w:t>
      </w:r>
    </w:p>
    <w:p w:rsidR="000E47FE" w:rsidRPr="00CD23CF" w:rsidRDefault="000E47FE" w:rsidP="003F13F8">
      <w:pPr>
        <w:pStyle w:val="072-Rodapdatabela"/>
      </w:pPr>
      <w:r w:rsidRPr="00CD23CF">
        <w:t>(2)</w:t>
      </w:r>
      <w:r w:rsidRPr="00CD23CF">
        <w:tab/>
        <w:t>Para as empresas não financeiras optantes do regime de apuração não cumulativo, a alíquota do PIS/Pasep é de 1,65% e da Cofins é de 7,6%.</w:t>
      </w:r>
    </w:p>
    <w:p w:rsidR="000E47FE" w:rsidRDefault="000E47FE" w:rsidP="003F13F8">
      <w:pPr>
        <w:pStyle w:val="072-Rodapdatabela"/>
      </w:pPr>
    </w:p>
    <w:p w:rsidR="000E47FE" w:rsidRPr="008C0A5C" w:rsidRDefault="000E47FE" w:rsidP="00632BA1">
      <w:pPr>
        <w:pStyle w:val="050-TextoPadro"/>
        <w:keepNext w:val="0"/>
        <w:keepLines w:val="0"/>
      </w:pPr>
      <w:r w:rsidRPr="008C0A5C">
        <w:t>Os ativos fiscais diferidos (créditos tributários) e os passivos fiscais diferidos são constituídos pela aplicação das alíquotas vigentes dos tributos sobre suas respectivas bases. Diante da majoração da contribuição social sobre o lucro líquido estabelecida no artigo 1º da Lei</w:t>
      </w:r>
      <w:r>
        <w:t xml:space="preserve"> n</w:t>
      </w:r>
      <w:r w:rsidR="00AA18CF">
        <w:t>.</w:t>
      </w:r>
      <w:r>
        <w:t>º 14.183, de 14 de julho de 2</w:t>
      </w:r>
      <w:r w:rsidRPr="008C0A5C">
        <w:t>021, e do disposto no artigo 10, parágrafo único, da Resolução CMN n.º 4.842/2020, foi considerada a alíquota de 25% para os ativos e passivos fiscais diferidos desse tributo com expectativa de realização até 31.12.2021. Para constituição, manutenção e baixa dos ativos fiscais diferidos, são observados os critérios estabelecidos pela Resolução CMN n.º 4.842/2020, suportados por estudo de capacidade de realização.</w:t>
      </w:r>
    </w:p>
    <w:p w:rsidR="000E47FE" w:rsidRPr="00CD23CF" w:rsidRDefault="000E47FE" w:rsidP="003F13F8">
      <w:pPr>
        <w:pStyle w:val="030-SubttulodeDocumento"/>
      </w:pPr>
      <w:r w:rsidRPr="00CD23CF">
        <w:lastRenderedPageBreak/>
        <w:t>) Despesas antecipadas</w:t>
      </w:r>
    </w:p>
    <w:p w:rsidR="000E47FE" w:rsidRPr="00CD23CF" w:rsidRDefault="000E47FE" w:rsidP="003F13F8">
      <w:pPr>
        <w:pStyle w:val="050-TextoPadro"/>
      </w:pPr>
      <w:r w:rsidRPr="00CD23CF">
        <w:t>Referem-se às aplicações de recursos em pagamentos antecipados, cujos benefícios ou prestação de serviço ao Banco ocorrerão durante os exercícios seguintes. As despesas antecipadas são registradas ao custo e amortizadas à medida que forem sendo realizadas.</w:t>
      </w:r>
    </w:p>
    <w:p w:rsidR="000E47FE" w:rsidRPr="00CD23CF" w:rsidRDefault="000E47FE" w:rsidP="003F13F8">
      <w:pPr>
        <w:pStyle w:val="030-SubttulodeDocumento"/>
      </w:pPr>
      <w:r w:rsidRPr="00CD23CF">
        <w:t>) Ativo permanente</w:t>
      </w:r>
    </w:p>
    <w:p w:rsidR="000E47FE" w:rsidRPr="00CD23CF" w:rsidRDefault="000E47FE" w:rsidP="003F13F8">
      <w:pPr>
        <w:pStyle w:val="050-TextoPadro"/>
      </w:pPr>
      <w:r w:rsidRPr="00CD23CF">
        <w:rPr>
          <w:u w:val="single"/>
        </w:rPr>
        <w:t>Investimentos:</w:t>
      </w:r>
      <w:r w:rsidRPr="00CD23CF">
        <w:t xml:space="preserve"> os investimentos em empresas controladas e coligadas com influência significativa ou com participação de 20% ou mais no capital votante e em demais sociedades que fazem parte de um mesmo grupo ou que estejam sob controle comum são avaliados por equivalência patrimonial com base no valor do patrimônio líquido da controlada ou coligada.</w:t>
      </w:r>
    </w:p>
    <w:p w:rsidR="000E47FE" w:rsidRPr="00CD23CF" w:rsidRDefault="000E47FE" w:rsidP="003F13F8">
      <w:pPr>
        <w:pStyle w:val="050-TextoPadro"/>
      </w:pPr>
      <w:r w:rsidRPr="00CD23CF">
        <w:t>Os fluxos de caixa referentes aos dividendos e juros sobre o capital próprio recebidos são apresentados separadamente na demonstração dos fluxos de caixa, sendo classificados de maneira consistente, de período a período, como decorrentes de atividades de investimento.</w:t>
      </w:r>
    </w:p>
    <w:p w:rsidR="000E47FE" w:rsidRPr="00CD23CF" w:rsidRDefault="000E47FE" w:rsidP="003F13F8">
      <w:pPr>
        <w:pStyle w:val="050-TextoPadro"/>
      </w:pPr>
      <w:r w:rsidRPr="00CD23CF">
        <w:t>Nas demonstrações contábeis consolidadas, as empresas controladas são consolidadas integralmente e as empresas coligadas e controladas em conjunto são contabilizadas pelo método da equivalência patrimonial.</w:t>
      </w:r>
    </w:p>
    <w:p w:rsidR="000E47FE" w:rsidRPr="00CD23CF" w:rsidRDefault="000E47FE" w:rsidP="003F13F8">
      <w:pPr>
        <w:pStyle w:val="050-TextoPadro"/>
      </w:pPr>
      <w:r w:rsidRPr="00CD23CF">
        <w:t>Os ágios correspondentes ao valor pago excedente ao valor justo dos investimentos adquiridos, decorrentes da expectativa de rentabilidade futura, estão sustentados pelas avaliações econômico-financeiras que fundamentaram o preço de compra dos negócios, são amortizados com base nas projeções de resultado anual constantes nos respectivos estudos econômico-financeiros e são submetidos anualmente ao teste de redução ao valor recuperável de ativos.</w:t>
      </w:r>
    </w:p>
    <w:p w:rsidR="000E47FE" w:rsidRPr="00CD23CF" w:rsidRDefault="000E47FE" w:rsidP="003F13F8">
      <w:pPr>
        <w:pStyle w:val="050-TextoPadro"/>
      </w:pPr>
      <w:r w:rsidRPr="00CD23CF">
        <w:t>Os demais investimentos permanentes são avaliados ao custo de aquisição, deduzidos de provisão para perdas por desvalorização (impairment), quando aplicável.</w:t>
      </w:r>
    </w:p>
    <w:p w:rsidR="000E47FE" w:rsidRPr="00CD23CF" w:rsidRDefault="000E47FE" w:rsidP="003F13F8">
      <w:pPr>
        <w:pStyle w:val="050-TextoPadro"/>
      </w:pPr>
      <w:r w:rsidRPr="00CD23CF">
        <w:rPr>
          <w:u w:val="single"/>
        </w:rPr>
        <w:t>Imobilizado de uso</w:t>
      </w:r>
      <w:r w:rsidRPr="00CD23CF">
        <w:t>: o ativo imobilizado é avaliado pelo custo de aquisição, deduzido das perdas decorrentes de redução ao valor recuperável de ativos e da respectiva conta de depreciação, cujo valor é calculado pelo método linear pelo prazo de vida útil do ativo. A depreciação do imobilizado de uso é contabilizada em Outras Despesas Administrativas.</w:t>
      </w:r>
    </w:p>
    <w:p w:rsidR="000E47FE" w:rsidRPr="00CD23CF" w:rsidRDefault="000E47FE" w:rsidP="003F13F8">
      <w:pPr>
        <w:pStyle w:val="050-TextoPadro"/>
      </w:pPr>
      <w:r w:rsidRPr="00CD23CF">
        <w:rPr>
          <w:u w:val="single"/>
        </w:rPr>
        <w:t>Intangível</w:t>
      </w:r>
      <w:r w:rsidRPr="00CD23CF">
        <w:t>: o ativo intangível corresponde aos ativos não monetários identificáveis sem substância física, adquiridos ou desenvolvidos pelo Banco, destinados à manutenção ou exercidos com essa finalidade.</w:t>
      </w:r>
    </w:p>
    <w:p w:rsidR="000E47FE" w:rsidRPr="00CD23CF" w:rsidRDefault="000E47FE" w:rsidP="003F13F8">
      <w:pPr>
        <w:pStyle w:val="050-TextoPadro"/>
      </w:pPr>
      <w:r w:rsidRPr="00CD23CF">
        <w:t>Um ativo satisfaz o critério de identificação de um ativo intangível quando: for separável, ou seja, puder ser separado da empresa e vendido, transferido ou licenciado, alugado ou trocado individualmente ou junto a um contrato, ativo ou passivo relacionado, independente da intenção de uso ou resultar de direitos contratuais ou outros direitos legais, independentemente de tais direitos serem transferíveis ou separáveis da empresa ou de outros direitos e obrigações.</w:t>
      </w:r>
    </w:p>
    <w:p w:rsidR="000E47FE" w:rsidRPr="00CD23CF" w:rsidRDefault="000E47FE" w:rsidP="003F13F8">
      <w:pPr>
        <w:pStyle w:val="050-TextoPadro"/>
      </w:pPr>
      <w:r w:rsidRPr="00CD23CF">
        <w:t>Os ativos intangíveis possuem vida útil definida e referem-se basicamente aos desembolsos para aquisição de direitos para prestação de serviços bancários (direitos de gestão de folhas de pagamento), amortizados de acordo com os prazos dos contratos; e softwares, amortizados pelo método linear pelo prazo de vida útil a partir da data da sua disponibilidade para uso. Os ativos intangíveis são ajustados por perda por desvalorização (impairment), quando aplicável. A amortização dos ativos intangíveis é contabilizada em Outras Despesas Administrativas.</w:t>
      </w:r>
    </w:p>
    <w:p w:rsidR="000E47FE" w:rsidRPr="00CD23CF" w:rsidRDefault="000E47FE" w:rsidP="003F13F8">
      <w:pPr>
        <w:pStyle w:val="030-SubttulodeDocumento"/>
      </w:pPr>
      <w:r w:rsidRPr="00CD23CF">
        <w:t xml:space="preserve">) Redução ao valor recuperável de ativos não financeiros </w:t>
      </w:r>
    </w:p>
    <w:p w:rsidR="000E47FE" w:rsidRPr="00CD23CF" w:rsidRDefault="000E47FE" w:rsidP="003F13F8">
      <w:pPr>
        <w:pStyle w:val="050-TextoPadro"/>
      </w:pPr>
      <w:r w:rsidRPr="00CD23CF">
        <w:t xml:space="preserve">Os ativos não financeiros são revisados para verificar se há alguma indicação de que possam ter sofrido desvalorização, sempre que eventos ou mudanças nas circunstâncias indicarem que o valor contábil pode não ser recuperável. </w:t>
      </w:r>
    </w:p>
    <w:p w:rsidR="000E47FE" w:rsidRPr="00CD23CF" w:rsidRDefault="000E47FE" w:rsidP="003F13F8">
      <w:pPr>
        <w:pStyle w:val="050-TextoPadro"/>
      </w:pPr>
      <w:r w:rsidRPr="00CD23CF">
        <w:t>Havendo indicação de desvalorização, o Banco estima o valor recuperável do ativo, que é o maior valor entre o seu valor justo, menos os custos para vendê-lo, e o seu valor em uso.</w:t>
      </w:r>
    </w:p>
    <w:p w:rsidR="000E47FE" w:rsidRPr="00CD23CF" w:rsidRDefault="000E47FE" w:rsidP="003F13F8">
      <w:pPr>
        <w:pStyle w:val="050-TextoPadro"/>
      </w:pPr>
      <w:r w:rsidRPr="00CD23CF">
        <w:lastRenderedPageBreak/>
        <w:t>Se o valor contábil do ativo for maior que o seu valor recuperável, o valor contábil é reduzido ao seu valor recuperável pelo registro de perda por desvalorização (impairment), reconhecida na Demonstração do Resultado.</w:t>
      </w:r>
    </w:p>
    <w:p w:rsidR="000E47FE" w:rsidRPr="00CD23CF" w:rsidRDefault="000E47FE" w:rsidP="003F13F8">
      <w:pPr>
        <w:pStyle w:val="050-TextoPadro"/>
      </w:pPr>
      <w:r w:rsidRPr="00CD23CF">
        <w:t>Metodologias aplicadas na avaliação do valor recuperável dos principais ativos não financeiros:</w:t>
      </w:r>
    </w:p>
    <w:p w:rsidR="000E47FE" w:rsidRPr="00CD23CF" w:rsidRDefault="000E47FE" w:rsidP="003F13F8">
      <w:pPr>
        <w:pStyle w:val="050-TextoPadro"/>
        <w:rPr>
          <w:b/>
        </w:rPr>
      </w:pPr>
      <w:r w:rsidRPr="00CD23CF">
        <w:rPr>
          <w:b/>
        </w:rPr>
        <w:t>Imobilizado de Uso</w:t>
      </w:r>
    </w:p>
    <w:p w:rsidR="000E47FE" w:rsidRPr="00CD23CF" w:rsidRDefault="000E47FE" w:rsidP="003F13F8">
      <w:pPr>
        <w:pStyle w:val="050-TextoPadro"/>
      </w:pPr>
      <w:r w:rsidRPr="00CD23CF">
        <w:t>Terrenos e edificações – na apuração do valor recuperável de terrenos e edificações, são efetuadas avaliações técnicas em conformidade com as normas da Associação Brasileira de Normas Técnicas – ABNT.</w:t>
      </w:r>
    </w:p>
    <w:p w:rsidR="000E47FE" w:rsidRPr="00CD23CF" w:rsidRDefault="000E47FE" w:rsidP="003F13F8">
      <w:pPr>
        <w:pStyle w:val="050-TextoPadro"/>
      </w:pPr>
      <w:r w:rsidRPr="00CD23CF">
        <w:t>Sistemas de processamento de dados – na apuração do valor recuperável dos itens relevantes que compõem os sistemas de processamento de dados, são considerados o valor de mercado para itens com valor de mercado disponível ou o valor passível de ser recuperado pelo uso nas operações do Banco para os demais itens, cujo cálculo considera a projeção dos fluxos de caixa dos benefícios decorrentes do uso de cada bem durante a sua vida útil, descontada a valor presente com base na taxa dos Certificados de Depósitos Interbancários – CDI.</w:t>
      </w:r>
    </w:p>
    <w:p w:rsidR="000E47FE" w:rsidRPr="00CD23CF" w:rsidRDefault="000E47FE" w:rsidP="003F13F8">
      <w:pPr>
        <w:pStyle w:val="050-TextoPadro"/>
      </w:pPr>
      <w:r w:rsidRPr="00CD23CF">
        <w:t>Outros itens do imobilizado – embora sejam sujeitos à análise de indicativo de perda, os demais bens do imobilizado de uso são individualmente de pequeno valor e, em face da relação custo-benefício, o Banco não avalia o valor recuperável desses itens individualmente. No entanto, o Banco realiza inventário anualmente, onde os bens perdidos ou deteriorados são baixados na contabilidade.</w:t>
      </w:r>
    </w:p>
    <w:p w:rsidR="000E47FE" w:rsidRPr="00CD23CF" w:rsidRDefault="000E47FE" w:rsidP="003F13F8">
      <w:pPr>
        <w:pStyle w:val="050-TextoPadro"/>
        <w:rPr>
          <w:b/>
        </w:rPr>
      </w:pPr>
      <w:r w:rsidRPr="00CD23CF">
        <w:rPr>
          <w:b/>
        </w:rPr>
        <w:t>Investimentos e Ágio na Aquisição de Investimentos</w:t>
      </w:r>
    </w:p>
    <w:p w:rsidR="000E47FE" w:rsidRPr="00CD23CF" w:rsidRDefault="000E47FE" w:rsidP="003F13F8">
      <w:pPr>
        <w:pStyle w:val="050-TextoPadro"/>
      </w:pPr>
      <w:r w:rsidRPr="00CD23CF">
        <w:t>A metodologia de apuração do valor recuperável dos investimentos e dos ágios por expectativa de rentabilidade futura consiste em mensurar o resultado esperado do investimento por meio de fluxo de caixa descontado. Para mensurar esse resultado, as premissas adotadas são baseadas em i) projeções das operações, resultados e planos de investimentos das empresas; ii) cenários macroeconômicos desenvolvidos pelo Banco; e iii) metodologia interna de apuração do custo do capital baseado no modelo Capital Asset Pricing Model – CAPM.</w:t>
      </w:r>
    </w:p>
    <w:p w:rsidR="000E47FE" w:rsidRPr="00CD23CF" w:rsidRDefault="000E47FE" w:rsidP="003F13F8">
      <w:pPr>
        <w:pStyle w:val="050-TextoPadro"/>
        <w:rPr>
          <w:b/>
        </w:rPr>
      </w:pPr>
      <w:r w:rsidRPr="00CD23CF">
        <w:rPr>
          <w:b/>
        </w:rPr>
        <w:t>Intangível</w:t>
      </w:r>
    </w:p>
    <w:p w:rsidR="000E47FE" w:rsidRPr="00CD23CF" w:rsidRDefault="000E47FE" w:rsidP="003F13F8">
      <w:pPr>
        <w:pStyle w:val="050-TextoPadro"/>
      </w:pPr>
      <w:r w:rsidRPr="00CD23CF">
        <w:t>Direitos de Gestão de Folhas de Pagamento – o modelo de avaliação do valor recuperável dos direitos de gestão de folhas de pagamento está relacionado ao acompanhamento da performance dos contratos, calculada a partir das margens de contribuição de relacionamento dos clientes vinculados a cada contrato, de forma a verificar se as projeções que justificaram a aquisição do ativo correspondem à performance observada. Para os contratos que não atingem a performance esperada, é reconhecida uma provisão para perda por redução ao valor recuperável.</w:t>
      </w:r>
    </w:p>
    <w:p w:rsidR="000E47FE" w:rsidRPr="00CD23CF" w:rsidRDefault="000E47FE" w:rsidP="003F13F8">
      <w:pPr>
        <w:pStyle w:val="050-TextoPadro"/>
      </w:pPr>
      <w:r w:rsidRPr="00CD23CF">
        <w:rPr>
          <w:i/>
        </w:rPr>
        <w:t>Softwares</w:t>
      </w:r>
      <w:r w:rsidRPr="00CD23CF">
        <w:t xml:space="preserve"> – os softwares, substancialmente desenvolvidos internamente de acordo com as necessidades do Banco, são constantemente objeto de investimentos para modernização e adequação às novas tecnologias e necessidades dos negócios. Em razão de não haver similares no mercado, bem como do alto custo para se implantar métricas que permitam o cálculo do seu valor em uso, o teste de recuperabilidade dos softwares consiste em avaliar a sua utilidade para a empresa de forma que, sempre que um software entra em desuso, seu valor é baixado na contabilidade.</w:t>
      </w:r>
    </w:p>
    <w:p w:rsidR="000E47FE" w:rsidRPr="00CD23CF" w:rsidRDefault="000E47FE" w:rsidP="00AA18CF">
      <w:pPr>
        <w:pStyle w:val="050-TextoPadro"/>
        <w:keepNext w:val="0"/>
        <w:keepLines w:val="0"/>
      </w:pPr>
      <w:r w:rsidRPr="00CD23CF">
        <w:t>As perdas registradas no resultado para ajuste ao valor recuperável desses ativos, quando houver, são demonstradas nas respectivas notas explicativas.</w:t>
      </w:r>
    </w:p>
    <w:p w:rsidR="000E47FE" w:rsidRPr="00CD23CF" w:rsidRDefault="000E47FE" w:rsidP="003F13F8">
      <w:pPr>
        <w:pStyle w:val="030-SubttulodeDocumento"/>
      </w:pPr>
      <w:r w:rsidRPr="00CD23CF">
        <w:lastRenderedPageBreak/>
        <w:t>) Benefícios a empregados</w:t>
      </w:r>
    </w:p>
    <w:p w:rsidR="000E47FE" w:rsidRPr="00CD23CF" w:rsidRDefault="000E47FE" w:rsidP="003F13F8">
      <w:pPr>
        <w:pStyle w:val="050-TextoPadro"/>
      </w:pPr>
      <w:r w:rsidRPr="00CD23CF">
        <w:t xml:space="preserve">Os benefícios a empregados, relacionados a benefícios de curto prazo para os empregados atuais, são reconhecidos pelo regime de competência de acordo com os serviços prestados. Os benefícios pós-emprego de responsabilidade do Banco relacionados a complemento de aposentadoria e assistência médica são avaliados de acordo com os critérios estabelecidos no CPC 33 (R1) – Benefícios a Empregados, aprovado pela Deliberação CVM n.º 695/2012 e pela Resolução CMN n.º 4.877/2020. </w:t>
      </w:r>
      <w:r w:rsidRPr="00612571">
        <w:t>As avaliações são realizadas no mínimo semestralmente, podendo ser em periodicidade inferior quando aplicável.</w:t>
      </w:r>
    </w:p>
    <w:p w:rsidR="000E47FE" w:rsidRPr="00CD23CF" w:rsidRDefault="000E47FE" w:rsidP="003F13F8">
      <w:pPr>
        <w:pStyle w:val="050-TextoPadro"/>
      </w:pPr>
      <w:r w:rsidRPr="00CD23CF">
        <w:t xml:space="preserve">Nos planos de contribuição definida, o risco atuarial e o risco dos investimentos são dos participantes. Sendo assim, a contabilização dos custos é determinada pelos valores das contribuições de cada período que representam a obrigação do Banco. Consequentemente, nenhum cálculo atuarial é requerido na mensuração da obrigação ou da despesa e não existe ganho ou perda atuarial. </w:t>
      </w:r>
    </w:p>
    <w:p w:rsidR="000E47FE" w:rsidRPr="00CD23CF" w:rsidRDefault="000E47FE" w:rsidP="003F13F8">
      <w:pPr>
        <w:pStyle w:val="050-TextoPadro"/>
      </w:pPr>
      <w:r w:rsidRPr="00CD23CF">
        <w:t>Nos planos de benefício definido, o risco atuarial e o risco dos investimentos recaem parcial ou integralmente na entidade patrocinadora. Assim, a contabilização dos custos exige a mensuração das obrigações e despesas do plano, existindo a possibilidade de ocorrer ganhos e perdas atuariais, podendo originar o registro de um passivo quando o montante das obrigações atuariais ultrapassa o valor dos ativos do plano de benefícios, ou de um ativo quando o montante dos ativos supera o valor das obrigações do plano. Nesta última hipótese, o ativo somente deverá ser registrado quando existirem evidências de que este poderá reduzir efetivamente as contribuições da patrocinadora ou que será reembolsável no futuro.</w:t>
      </w:r>
    </w:p>
    <w:p w:rsidR="000E47FE" w:rsidRPr="00CD23CF" w:rsidRDefault="000E47FE" w:rsidP="003F13F8">
      <w:pPr>
        <w:pStyle w:val="050-TextoPadro"/>
      </w:pPr>
      <w:r w:rsidRPr="00CD23CF">
        <w:t>O Banco reconhece os componentes de custo de benefício definido no próprio período em que foi realizado o cálculo atuarial, de acordo com os critérios estabelecidos no CPC 33 (R1), sendo que:</w:t>
      </w:r>
    </w:p>
    <w:p w:rsidR="000E47FE" w:rsidRPr="00CD23CF" w:rsidRDefault="000E47FE" w:rsidP="00605D66">
      <w:pPr>
        <w:pStyle w:val="056-Lista"/>
        <w:numPr>
          <w:ilvl w:val="0"/>
          <w:numId w:val="4"/>
        </w:numPr>
        <w:spacing w:before="40" w:after="40" w:line="276" w:lineRule="auto"/>
        <w:ind w:left="1145" w:hanging="357"/>
      </w:pPr>
      <w:r w:rsidRPr="00CD23CF">
        <w:t>o custo do serviço corrente e os juros líquidos sobre o valor líquido de passivo (ativo) de benefício definido são reconhecidos no resultado do período; e</w:t>
      </w:r>
    </w:p>
    <w:p w:rsidR="000E47FE" w:rsidRPr="00CD23CF" w:rsidRDefault="000E47FE" w:rsidP="00605D66">
      <w:pPr>
        <w:pStyle w:val="056-Lista"/>
        <w:numPr>
          <w:ilvl w:val="0"/>
          <w:numId w:val="4"/>
        </w:numPr>
        <w:spacing w:before="40" w:after="40" w:line="276" w:lineRule="auto"/>
        <w:ind w:left="1145" w:hanging="357"/>
      </w:pPr>
      <w:r w:rsidRPr="00CD23CF">
        <w:t>as remensurações do valor líquido de passivo (ativo) de benefício definido decorrentes de mudanças nas premissas atuariais são reconhecidas em Outros Resultados Abrangentes, no patrimônio líquido, líquido dos efeitos tributários. E, conforme previsão normativa, esses efeitos reconhecidos diretamente no patrimônio líquido não devem ser reclassificados para o resultado em períodos subsequentes.</w:t>
      </w:r>
    </w:p>
    <w:p w:rsidR="000E47FE" w:rsidRPr="00CD23CF" w:rsidRDefault="000E47FE" w:rsidP="003F13F8">
      <w:pPr>
        <w:pStyle w:val="050-TextoPadro"/>
      </w:pPr>
      <w:r w:rsidRPr="00CD23CF">
        <w:t>As contribuições devidas pelo Banco aos planos de assistência médica, em alguns casos, permanecem após a aposentadoria do empregado. Sendo assim, as obrigações do Banco são avaliadas pelo valor presente atuarial das contribuições que serão realizadas durante o período esperado de vinculação dos associados e beneficiários ao plano. Tais obrigações são avaliadas e reconhecidas utilizando-se os mesmos critérios dos planos de benefício definido.</w:t>
      </w:r>
    </w:p>
    <w:p w:rsidR="000E47FE" w:rsidRPr="00CD23CF" w:rsidRDefault="000E47FE" w:rsidP="003F13F8">
      <w:pPr>
        <w:pStyle w:val="030-SubttulodeDocumento"/>
      </w:pPr>
      <w:r w:rsidRPr="00CD23CF">
        <w:t>) Depósitos e captações no mercado aberto</w:t>
      </w:r>
    </w:p>
    <w:p w:rsidR="000E47FE" w:rsidRPr="00CD23CF" w:rsidRDefault="000E47FE" w:rsidP="003F13F8">
      <w:pPr>
        <w:pStyle w:val="050-TextoPadro"/>
      </w:pPr>
      <w:r w:rsidRPr="00CD23CF">
        <w:t>Os depósitos e captações no mercado aberto são demonstrados pelos valores das exigibilidades e consideram, quando aplicável, os encargos exigíveis até a data do balanço, reconhecidos em base pro rata die.</w:t>
      </w:r>
    </w:p>
    <w:p w:rsidR="000E47FE" w:rsidRPr="00CD23CF" w:rsidRDefault="000E47FE" w:rsidP="003F13F8">
      <w:pPr>
        <w:pStyle w:val="030-SubttulodeDocumento"/>
      </w:pPr>
      <w:r w:rsidRPr="00CD23CF">
        <w:t>) Provisões, ativos e passivos contingentes e obrigações legais</w:t>
      </w:r>
    </w:p>
    <w:p w:rsidR="000E47FE" w:rsidRPr="00CD23CF" w:rsidRDefault="000E47FE" w:rsidP="003F13F8">
      <w:pPr>
        <w:pStyle w:val="050-TextoPadro"/>
      </w:pPr>
      <w:r w:rsidRPr="00CD23CF">
        <w:t>O Banco constitui provisões quando as condições mostram que:</w:t>
      </w:r>
    </w:p>
    <w:p w:rsidR="000E47FE" w:rsidRPr="00CD23CF" w:rsidRDefault="000E47FE" w:rsidP="003F13F8">
      <w:pPr>
        <w:pStyle w:val="057-Listanrromano"/>
        <w:numPr>
          <w:ilvl w:val="0"/>
          <w:numId w:val="0"/>
        </w:numPr>
        <w:spacing w:before="40" w:after="40"/>
        <w:ind w:left="1146" w:hanging="360"/>
      </w:pPr>
      <w:r w:rsidRPr="00CD23CF">
        <w:t>(i)</w:t>
      </w:r>
      <w:r w:rsidRPr="00CD23CF">
        <w:tab/>
        <w:t>o Banco possui uma obrigação presente (legal ou construtiva) como resultado de eventos passados;</w:t>
      </w:r>
    </w:p>
    <w:p w:rsidR="000E47FE" w:rsidRPr="00CD23CF" w:rsidRDefault="000E47FE" w:rsidP="003F13F8">
      <w:pPr>
        <w:pStyle w:val="057-Listanrromano"/>
        <w:numPr>
          <w:ilvl w:val="0"/>
          <w:numId w:val="0"/>
        </w:numPr>
        <w:spacing w:before="40" w:after="40"/>
        <w:ind w:left="1146" w:hanging="360"/>
      </w:pPr>
      <w:r w:rsidRPr="00CD23CF">
        <w:t>(ii)</w:t>
      </w:r>
      <w:r w:rsidRPr="00CD23CF">
        <w:tab/>
        <w:t>for provável que uma saída de benefícios econômicos seja exigida para liquidar a obrigação; e</w:t>
      </w:r>
    </w:p>
    <w:p w:rsidR="000E47FE" w:rsidRPr="00CD23CF" w:rsidRDefault="000E47FE" w:rsidP="003F13F8">
      <w:pPr>
        <w:pStyle w:val="057-Listanrromano"/>
        <w:numPr>
          <w:ilvl w:val="0"/>
          <w:numId w:val="0"/>
        </w:numPr>
        <w:spacing w:before="40" w:after="40"/>
        <w:ind w:left="1146" w:hanging="360"/>
      </w:pPr>
      <w:r w:rsidRPr="00CD23CF">
        <w:t>(iii)</w:t>
      </w:r>
      <w:r w:rsidRPr="00CD23CF">
        <w:tab/>
        <w:t>o valor da obrigação pode ser apurado com segurança.</w:t>
      </w:r>
    </w:p>
    <w:p w:rsidR="000E47FE" w:rsidRPr="00CD23CF" w:rsidRDefault="000E47FE" w:rsidP="00AA18CF">
      <w:pPr>
        <w:pStyle w:val="050-TextoPadro"/>
        <w:keepNext w:val="0"/>
        <w:keepLines w:val="0"/>
      </w:pPr>
      <w:r w:rsidRPr="00CD23CF">
        <w:t>As provisões são constituídas com base na melhor estimativa de perdas prováveis.</w:t>
      </w:r>
    </w:p>
    <w:p w:rsidR="000E47FE" w:rsidRPr="00CD23CF" w:rsidRDefault="000E47FE" w:rsidP="003F13F8">
      <w:pPr>
        <w:pStyle w:val="050-TextoPadro"/>
      </w:pPr>
      <w:r w:rsidRPr="00CD23CF">
        <w:lastRenderedPageBreak/>
        <w:t>O Banco monitora de forma contínua os processos judiciais em curso para avaliar, entre outras coisas:</w:t>
      </w:r>
    </w:p>
    <w:p w:rsidR="000E47FE" w:rsidRPr="00CD23CF" w:rsidRDefault="000E47FE" w:rsidP="009C321C">
      <w:pPr>
        <w:pStyle w:val="057-Listanrromano"/>
        <w:numPr>
          <w:ilvl w:val="0"/>
          <w:numId w:val="0"/>
        </w:numPr>
        <w:spacing w:before="40" w:after="40"/>
        <w:ind w:left="851" w:hanging="284"/>
      </w:pPr>
      <w:r w:rsidRPr="00CD23CF">
        <w:t>(i)</w:t>
      </w:r>
      <w:r w:rsidRPr="00CD23CF">
        <w:tab/>
        <w:t>sua natureza e complexidade;</w:t>
      </w:r>
    </w:p>
    <w:p w:rsidR="000E47FE" w:rsidRPr="00CD23CF" w:rsidRDefault="000E47FE" w:rsidP="009C321C">
      <w:pPr>
        <w:pStyle w:val="057-Listanrromano"/>
        <w:numPr>
          <w:ilvl w:val="0"/>
          <w:numId w:val="0"/>
        </w:numPr>
        <w:spacing w:before="40" w:after="40"/>
        <w:ind w:left="851" w:hanging="284"/>
      </w:pPr>
      <w:r w:rsidRPr="00CD23CF">
        <w:t>(ii)</w:t>
      </w:r>
      <w:r w:rsidRPr="00CD23CF">
        <w:tab/>
        <w:t>o andamento dos processos;</w:t>
      </w:r>
    </w:p>
    <w:p w:rsidR="000E47FE" w:rsidRPr="00CD23CF" w:rsidRDefault="000E47FE" w:rsidP="009C321C">
      <w:pPr>
        <w:pStyle w:val="057-Listanrromano"/>
        <w:numPr>
          <w:ilvl w:val="0"/>
          <w:numId w:val="0"/>
        </w:numPr>
        <w:spacing w:before="40" w:after="40"/>
        <w:ind w:left="851" w:hanging="284"/>
      </w:pPr>
      <w:r w:rsidRPr="00CD23CF">
        <w:t>(iii)</w:t>
      </w:r>
      <w:r w:rsidRPr="00CD23CF">
        <w:tab/>
      </w:r>
      <w:r w:rsidR="00260822">
        <w:t xml:space="preserve"> </w:t>
      </w:r>
      <w:r w:rsidRPr="00CD23CF">
        <w:t xml:space="preserve">a opinião dos advogados do Banco; e </w:t>
      </w:r>
    </w:p>
    <w:p w:rsidR="000E47FE" w:rsidRPr="00CD23CF" w:rsidRDefault="00260822" w:rsidP="009C321C">
      <w:pPr>
        <w:pStyle w:val="057-Listanrromano"/>
        <w:numPr>
          <w:ilvl w:val="0"/>
          <w:numId w:val="0"/>
        </w:numPr>
        <w:spacing w:before="40" w:after="40"/>
        <w:ind w:left="851" w:hanging="284"/>
      </w:pPr>
      <w:r>
        <w:t xml:space="preserve">(iv) </w:t>
      </w:r>
      <w:r w:rsidR="000E47FE" w:rsidRPr="00CD23CF">
        <w:t xml:space="preserve">a experiência do Banco com processos similares. </w:t>
      </w:r>
    </w:p>
    <w:p w:rsidR="000E47FE" w:rsidRPr="00CD23CF" w:rsidRDefault="000E47FE" w:rsidP="003F13F8">
      <w:pPr>
        <w:pStyle w:val="050-TextoPadro"/>
      </w:pPr>
      <w:r w:rsidRPr="00CD23CF">
        <w:t>Ao determinar se uma perda é provável, o Banco considera:</w:t>
      </w:r>
    </w:p>
    <w:p w:rsidR="000E47FE" w:rsidRPr="00CD23CF" w:rsidRDefault="000E47FE" w:rsidP="009C321C">
      <w:pPr>
        <w:pStyle w:val="057-Listanrromano"/>
        <w:numPr>
          <w:ilvl w:val="0"/>
          <w:numId w:val="0"/>
        </w:numPr>
        <w:spacing w:before="40" w:after="40"/>
        <w:ind w:left="851" w:hanging="284"/>
      </w:pPr>
      <w:r w:rsidRPr="00CD23CF">
        <w:t>(i)</w:t>
      </w:r>
      <w:r w:rsidRPr="00CD23CF">
        <w:tab/>
        <w:t>a probabilidade de perda decorrente de reclamações que ocorreram antes ou na data do balanço, mas que foram identificadas após aquela data, porém antes da divulgação</w:t>
      </w:r>
      <w:r w:rsidR="00D97CB6">
        <w:t xml:space="preserve"> das demonstrações contábeis;</w:t>
      </w:r>
      <w:r w:rsidR="009C321C">
        <w:t xml:space="preserve"> e</w:t>
      </w:r>
      <w:r w:rsidR="00D97CB6">
        <w:t xml:space="preserve"> </w:t>
      </w:r>
    </w:p>
    <w:p w:rsidR="000E47FE" w:rsidRPr="00CD23CF" w:rsidRDefault="000E47FE" w:rsidP="009C321C">
      <w:pPr>
        <w:pStyle w:val="057-Listanrromano"/>
        <w:numPr>
          <w:ilvl w:val="0"/>
          <w:numId w:val="0"/>
        </w:numPr>
        <w:spacing w:before="40" w:after="40"/>
        <w:ind w:left="851" w:hanging="284"/>
      </w:pPr>
      <w:r w:rsidRPr="00CD23CF">
        <w:t>(ii)</w:t>
      </w:r>
      <w:r w:rsidRPr="00CD23CF">
        <w:tab/>
        <w:t>a necessidade de divulgar as reclamações ou eventos que ocorrem após a data do balanço, porém antes da divulgação das demonstrações contábeis.</w:t>
      </w:r>
    </w:p>
    <w:p w:rsidR="000E47FE" w:rsidRPr="00CD23CF" w:rsidRDefault="000E47FE" w:rsidP="003F13F8">
      <w:pPr>
        <w:pStyle w:val="050-TextoPadro"/>
      </w:pPr>
      <w:r w:rsidRPr="00CD23CF">
        <w:t>Os ativos contingentes não são reconhecidos nas demonstrações contábeis. Quando há evidências que propiciem a garantia de sua realização, usualmente representado pelo trânsito em julgado da ação e pela confirmação da capacidade de sua recuperação por recebimento ou compensação por outro exigível, são reconhecidos como ativo.</w:t>
      </w:r>
    </w:p>
    <w:p w:rsidR="000E47FE" w:rsidRPr="00CD23CF" w:rsidRDefault="000E47FE" w:rsidP="003F13F8">
      <w:pPr>
        <w:pStyle w:val="050-TextoPadro"/>
      </w:pPr>
      <w:r w:rsidRPr="00CD23CF">
        <w:t>O Banco também reconhece as obrigações tributárias objeto de discussão judicial sobre a constitucionalidade de leis que as tiverem instituído, até a efetiva extinção dos créditos tributários correspondentes. Nessas situações, o Banco considera que existe, de fato, uma obrigação legal a pagar ao governo e reconhece, simultaneamente, uma obrigação e um depósito judicial pelo mesmo montante. Nenhum pagamento é feito até a decisão final ser proferida pela corte julgadora.</w:t>
      </w:r>
    </w:p>
    <w:p w:rsidR="000E47FE" w:rsidRPr="00CD23CF" w:rsidRDefault="000E47FE" w:rsidP="003F13F8">
      <w:pPr>
        <w:pStyle w:val="030-SubttulodeDocumento"/>
      </w:pPr>
      <w:r w:rsidRPr="00CD23CF">
        <w:t>) Despesas associadas a captações de recursos</w:t>
      </w:r>
    </w:p>
    <w:p w:rsidR="000E47FE" w:rsidRPr="00CD23CF" w:rsidRDefault="000E47FE" w:rsidP="003F13F8">
      <w:pPr>
        <w:pStyle w:val="050-TextoPadro"/>
      </w:pPr>
      <w:r w:rsidRPr="00CD23CF">
        <w:t>Nas operações de captação de recursos mediante emissão de títulos e valores mobiliários, as despesas associadas são apropriadas ao resultado de acordo com a fluência do prazo da operação e apresentadas como redutoras do passivo correspondente.</w:t>
      </w:r>
    </w:p>
    <w:p w:rsidR="000E47FE" w:rsidRDefault="000E47FE" w:rsidP="003F13F8">
      <w:pPr>
        <w:pStyle w:val="030-SubttulodeDocumento"/>
      </w:pPr>
      <w:r w:rsidRPr="00CD23CF">
        <w:t>) Ativos não F</w:t>
      </w:r>
      <w:r>
        <w:t xml:space="preserve">inanceiros Mantidos para Venda </w:t>
      </w:r>
    </w:p>
    <w:p w:rsidR="000E47FE" w:rsidRDefault="000E47FE" w:rsidP="003F13F8">
      <w:pPr>
        <w:pStyle w:val="050-TextoPadro"/>
      </w:pPr>
      <w:r>
        <w:t>São aqueles não abrangidos no conceito de ativo financeiro, conforme regulamentação específica. Referem-se principalmente aos imóveis não de uso recebidos em liquidação de operações de créditos de difícil ou duvidosa solução.</w:t>
      </w:r>
    </w:p>
    <w:p w:rsidR="000E47FE" w:rsidRDefault="000E47FE" w:rsidP="003F13F8">
      <w:pPr>
        <w:pStyle w:val="050-TextoPadro"/>
      </w:pPr>
      <w:r>
        <w:t>São reconhecidos inicialmente nas adequadas rubricas contábeis, conforme o prazo esperado de venda, na data do seu recebimento pelo Banco, sendo avaliados pelo menor valor entre:</w:t>
      </w:r>
    </w:p>
    <w:p w:rsidR="000E47FE" w:rsidRDefault="000E47FE" w:rsidP="003F13F8">
      <w:pPr>
        <w:pStyle w:val="057-Listanrromano"/>
        <w:numPr>
          <w:ilvl w:val="0"/>
          <w:numId w:val="0"/>
        </w:numPr>
        <w:ind w:left="1146" w:hanging="360"/>
      </w:pPr>
      <w:r>
        <w:t>(i)</w:t>
      </w:r>
      <w:r>
        <w:tab/>
        <w:t>o valor contábil bruto da respectiva operação de crédito de difícil ou duvidosa solução; e</w:t>
      </w:r>
    </w:p>
    <w:p w:rsidR="000E47FE" w:rsidRDefault="000E47FE" w:rsidP="003F13F8">
      <w:pPr>
        <w:pStyle w:val="057-Listanrromano"/>
        <w:numPr>
          <w:ilvl w:val="0"/>
          <w:numId w:val="0"/>
        </w:numPr>
        <w:ind w:left="1146" w:hanging="360"/>
      </w:pPr>
      <w:r>
        <w:t>(ii)</w:t>
      </w:r>
      <w:r>
        <w:tab/>
        <w:t>o valor justo do bem, avaliado conforme regulamentação específica, líquido de despesas de venda.</w:t>
      </w:r>
    </w:p>
    <w:p w:rsidR="000E47FE" w:rsidRPr="00612571" w:rsidRDefault="000E47FE" w:rsidP="003F13F8">
      <w:pPr>
        <w:pStyle w:val="050-TextoPadro"/>
      </w:pPr>
      <w:r>
        <w:t>A eventual diferença entre o valor contábil do respectivo instrumento financeiro de difícil ou duvidosa solução, líquido de provisões, e o valor justo é reconhecida no resultado do período.</w:t>
      </w:r>
    </w:p>
    <w:p w:rsidR="000E47FE" w:rsidRPr="00CD23CF" w:rsidRDefault="000E47FE" w:rsidP="003F13F8">
      <w:pPr>
        <w:pStyle w:val="030-SubttulodeDocumento"/>
      </w:pPr>
      <w:r w:rsidRPr="00CD23CF">
        <w:t>) Outros ativos e passivos</w:t>
      </w:r>
    </w:p>
    <w:p w:rsidR="000E47FE" w:rsidRPr="00CD23CF" w:rsidRDefault="000E47FE" w:rsidP="003F13F8">
      <w:pPr>
        <w:pStyle w:val="050-TextoPadro"/>
      </w:pPr>
      <w:r w:rsidRPr="00CD23CF">
        <w:t>Os demais ativos estão demonstrados pelos valores de realização, incluindo, quando aplicável, os rendimentos e as variações monetárias e cambiais auferidas em base pro rata die e provisão para perda, quando julgada necessária. Os demais passivos estão demonstrados pelos valores conhecidos e mensuráveis, acrescidos, quando aplicável, dos encargos e das variações monetárias e cambiais incorridos em base pro rata die.</w:t>
      </w:r>
    </w:p>
    <w:p w:rsidR="000E47FE" w:rsidRPr="00CD23CF" w:rsidRDefault="000E47FE" w:rsidP="003F13F8">
      <w:pPr>
        <w:pStyle w:val="030-SubttulodeDocumento"/>
      </w:pPr>
      <w:r w:rsidRPr="00CD23CF">
        <w:t>) Lucro por ação</w:t>
      </w:r>
    </w:p>
    <w:p w:rsidR="000E47FE" w:rsidRPr="00CD23CF" w:rsidRDefault="000E47FE" w:rsidP="003F13F8">
      <w:pPr>
        <w:pStyle w:val="050-TextoPadro"/>
      </w:pPr>
      <w:r w:rsidRPr="00CD23CF">
        <w:t>O cálculo do lucro por ação é realizado de duas formas: (i) lucro por ação básico e (ii) lucro por ação diluído. O lucro por ação básico é calculado mediante a divisão do lucro líquido atribuível aos acionistas controladores pela média ponderada do número de ações ordinárias em circulação em cada um dos períodos apresentados.</w:t>
      </w:r>
    </w:p>
    <w:p w:rsidR="000E47FE" w:rsidRPr="00CD23CF" w:rsidRDefault="000E47FE" w:rsidP="003F13F8">
      <w:pPr>
        <w:pStyle w:val="050-TextoPadro"/>
      </w:pPr>
      <w:r w:rsidRPr="00CD23CF">
        <w:lastRenderedPageBreak/>
        <w:t xml:space="preserve">O cálculo do lucro por ação diluído é efetuado mediante divisão do lucro líquido atribuível aos acionistas controladores pela média ponderada das ações ordinárias em circulação, ajustada para refletir o efeito de todas as potenciais ações ordinárias diluidoras. </w:t>
      </w:r>
    </w:p>
    <w:p w:rsidR="000E47FE" w:rsidRPr="00CD23CF" w:rsidRDefault="000E47FE" w:rsidP="003F13F8">
      <w:pPr>
        <w:pStyle w:val="030-SubttulodeDocumento"/>
      </w:pPr>
      <w:r w:rsidRPr="00CD23CF">
        <w:t>) Conversão de operações em moeda estrangeira</w:t>
      </w:r>
    </w:p>
    <w:p w:rsidR="000E47FE" w:rsidRPr="00CD23CF" w:rsidRDefault="000E47FE" w:rsidP="003F13F8">
      <w:pPr>
        <w:pStyle w:val="050-TextoPadro"/>
      </w:pPr>
      <w:r w:rsidRPr="00CD23CF">
        <w:rPr>
          <w:b/>
        </w:rPr>
        <w:t>Moeda funcional e de apresentação</w:t>
      </w:r>
      <w:r w:rsidRPr="00CD23CF">
        <w:t>: As demonstrações contábeis individuais e consolidadas são apresentadas em Reais, que é a moeda funcional e de apresentação do Banco. A moeda funcional, que é a moeda do ambiente econômico principal no qual uma entidade opera, é o Real para todas as entidades do Grupo (exceto para o BB Américas e o Banco Patagonia).</w:t>
      </w:r>
    </w:p>
    <w:p w:rsidR="000E47FE" w:rsidRPr="00CD23CF" w:rsidRDefault="000E47FE" w:rsidP="003F13F8">
      <w:pPr>
        <w:pStyle w:val="050-TextoPadro"/>
        <w:rPr>
          <w:color w:val="000000" w:themeColor="text1"/>
        </w:rPr>
      </w:pPr>
      <w:r w:rsidRPr="00CD23CF">
        <w:t>As demonstrações contábeis das agências e controladas no exterior seguem os critérios contábeis vigentes no Brasil e são convertidas para a moeda Real pelo critério de taxas correntes, conforme previsto na Circular Bacen n.º 2.397/1993 e na Resolução CMN n.º 4.524/2016, e seus efeitos são reconhecidos no resultado, por meio da equivalência patrimonial para as que possuem moeda funcional igual a moeda nacional, e na conta de Outros Resultados Abrangentes no Patrimônio Líquido, para as que possuem moeda funcional diferente da moeda nacional.</w:t>
      </w:r>
    </w:p>
    <w:p w:rsidR="000E47FE" w:rsidRPr="00CD23CF" w:rsidRDefault="000E47FE" w:rsidP="003F13F8">
      <w:pPr>
        <w:pStyle w:val="030-SubttulodeDocumento"/>
      </w:pPr>
      <w:r w:rsidRPr="00CD23CF">
        <w:t>) Resultados não recorrentes</w:t>
      </w:r>
    </w:p>
    <w:p w:rsidR="000E47FE" w:rsidRPr="00CD23CF" w:rsidRDefault="000E47FE" w:rsidP="003F13F8">
      <w:pPr>
        <w:pStyle w:val="050-TextoPadro"/>
      </w:pPr>
      <w:r w:rsidRPr="00CD23CF">
        <w:t>Conforme definido pela Resolução BCB n.º 2/2020, resultados não recorrentes são aqueles que não estão relacionados ou estão relacionados apenas de forma incidental com as atividades típicas da instituição, e não estão previstos para que ocorram com frequência em exercícios futuros. As informações do resultado recorrente e nã</w:t>
      </w:r>
      <w:r>
        <w:t xml:space="preserve">o recorrente constam da </w:t>
      </w:r>
      <w:r w:rsidRPr="00CD23CF">
        <w:t>Nota 31.</w:t>
      </w:r>
      <w:bookmarkEnd w:id="2109"/>
    </w:p>
    <w:p w:rsidR="00AA18CF" w:rsidRDefault="00AA18CF" w:rsidP="000E47FE">
      <w:pPr>
        <w:pStyle w:val="050-TextoPadro"/>
        <w:sectPr w:rsidR="00AA18CF" w:rsidSect="00485745">
          <w:headerReference w:type="even" r:id="rId36"/>
          <w:footerReference w:type="even" r:id="rId37"/>
          <w:headerReference w:type="first" r:id="rId38"/>
          <w:footerReference w:type="first" r:id="rId39"/>
          <w:pgSz w:w="11907" w:h="16840"/>
          <w:pgMar w:top="2126" w:right="851" w:bottom="1134" w:left="1418" w:header="425" w:footer="425" w:gutter="0"/>
          <w:cols w:space="720"/>
        </w:sectPr>
      </w:pPr>
    </w:p>
    <w:p w:rsidR="000E47FE" w:rsidRDefault="000E47FE" w:rsidP="000E47FE">
      <w:pPr>
        <w:pStyle w:val="050-TextoPadro"/>
      </w:pPr>
    </w:p>
    <w:p w:rsidR="000E47FE" w:rsidRPr="00AA18CF" w:rsidRDefault="000E47FE" w:rsidP="00605D66">
      <w:pPr>
        <w:pStyle w:val="020-TtulodeDocumento"/>
      </w:pPr>
      <w:r w:rsidRPr="00AA18CF">
        <w:t xml:space="preserve"> </w:t>
      </w:r>
      <w:bookmarkStart w:id="2111" w:name="_Toc78968007"/>
      <w:r w:rsidRPr="00AA18CF">
        <w:t>- PRINCIPAIS JULGAMENTOS E ESTIMATIVAS CONTÁBEIS</w:t>
      </w:r>
      <w:bookmarkEnd w:id="2111"/>
    </w:p>
    <w:p w:rsidR="000E47FE" w:rsidRPr="00AD5D8E" w:rsidRDefault="000E47FE" w:rsidP="003F13F8">
      <w:pPr>
        <w:pStyle w:val="050-TextoPadro"/>
      </w:pPr>
      <w:r w:rsidRPr="00AD5D8E">
        <w:t>A elaboração de demonstrações contábeis exige a aplicação de certas premissas e julgamentos relevantes que envolvem alto grau de incerteza e que podem produzir impacto material sobre essas demonstrações. Desse modo, requer que a Administração faça julgamentos e estimativas que afetam os valores reconhecidos de ativos, passivos, receitas e despesas. As estimativas e pressupostos adotados são analisados em uma base contínua, sendo as revisões realizadas reconhecidas no período em que a estimativa é reavaliada, com efeitos prospectivos. Ressalta-se que os resultados realizados podem ser diferentes das estimativas.</w:t>
      </w:r>
    </w:p>
    <w:p w:rsidR="000E47FE" w:rsidRPr="00AD5D8E" w:rsidRDefault="000E47FE" w:rsidP="003F13F8">
      <w:pPr>
        <w:pStyle w:val="050-TextoPadro"/>
      </w:pPr>
      <w:r w:rsidRPr="00AD5D8E">
        <w:t>Considerando que existem alternativas ao tratamento contábil, os resultados divulgados pelo Banco poderiam ser distintos, caso um tratamento diferente fosse escolhido. A Administração considera que as escolhas são apropriadas e que as demonstrações contábeis individuais e consolidadas apresentam, de forma adequada, a posição financeira do Banco e o resultado das suas operações em todos os aspectos materialmente relevantes.</w:t>
      </w:r>
    </w:p>
    <w:p w:rsidR="000E47FE" w:rsidRPr="00AD5D8E" w:rsidRDefault="000E47FE" w:rsidP="003F13F8">
      <w:pPr>
        <w:pStyle w:val="050-TextoPadro"/>
      </w:pPr>
      <w:r w:rsidRPr="00AD5D8E">
        <w:t>Os ativos e os passivos significativos sujeitos a essas estimativas e premissas abrangem itens, principalmente, para os quais é necessária uma avaliação a valor justo. As aplicações mais relevantes do exercício de julgamento e utilização de estimativas ocorrem em:</w:t>
      </w:r>
    </w:p>
    <w:p w:rsidR="000E47FE" w:rsidRDefault="000E47FE" w:rsidP="003F13F8">
      <w:pPr>
        <w:pStyle w:val="030-SubttulodeDocumento"/>
      </w:pPr>
      <w:r w:rsidRPr="00AD5D8E">
        <w:t>)</w:t>
      </w:r>
      <w:r w:rsidRPr="00AD5D8E">
        <w:tab/>
        <w:t xml:space="preserve">Valor justo de instrumentos financeiros </w:t>
      </w:r>
    </w:p>
    <w:p w:rsidR="000E47FE" w:rsidRDefault="000E47FE" w:rsidP="003F13F8">
      <w:pPr>
        <w:pStyle w:val="050-TextoPadro"/>
      </w:pPr>
      <w:r>
        <w:t>Quando da impossibilidade de atribuição do valor justo de ativos e passivos financeiros por meio de derivações de preço de um mercado ativo, esse é determinado mediante o uso de técnicas de avaliação que incluem o uso de modelos matemáticos. As variáveis desses modelos são provenientes de dados observáveis no mercado, sempre que disponíveis. Caso não existam informações suficientes para a aplicação dos critérios mencionados, são adotados outros parâmetros técnicos e julgamentais, devidamente aprovados na Governança de Riscos da Organização.</w:t>
      </w:r>
    </w:p>
    <w:p w:rsidR="000E47FE" w:rsidRPr="002A7F9A" w:rsidRDefault="000E47FE" w:rsidP="003F13F8">
      <w:pPr>
        <w:pStyle w:val="050-TextoPadro"/>
      </w:pPr>
      <w:r>
        <w:t>As metodologias utilizadas na avaliação do valor justo de determinados instrumentos financeiros constam na Nota 30.a.</w:t>
      </w:r>
    </w:p>
    <w:p w:rsidR="000E47FE" w:rsidRPr="00AD5D8E" w:rsidRDefault="000E47FE" w:rsidP="003F13F8">
      <w:pPr>
        <w:pStyle w:val="030-SubttulodeDocumento"/>
      </w:pPr>
      <w:r w:rsidRPr="00AD5D8E">
        <w:t>) Provisão para perdas associadas ao risco de crédito da carteira de crédito (operações de crédito, arrendamento mercantil, adiantamentos sobre contratos de câmbio, outros créditos com característica de concessão de crédito e garantias prestadas)</w:t>
      </w:r>
    </w:p>
    <w:p w:rsidR="000E47FE" w:rsidRPr="00AD5D8E" w:rsidRDefault="000E47FE" w:rsidP="003F13F8">
      <w:pPr>
        <w:pStyle w:val="050-TextoPadro"/>
      </w:pPr>
      <w:r w:rsidRPr="00AD5D8E">
        <w:t>A carteira de crédito é classificada de acordo com o julgamento da Administração quanto ao nível de risco. Para tanto, leva-se em consideração a conjuntura econômica, a experiência passada e os riscos específicos em relação à operação, aos devedores e garantidores, observando os parâmetros estab</w:t>
      </w:r>
      <w:r w:rsidR="005C2BD9">
        <w:t>elecidos pela Resolução CMN n.º </w:t>
      </w:r>
      <w:r w:rsidRPr="00AD5D8E">
        <w:t>2.682/1999, que requer a análise periódica da carteira e sua classificação em nove níveis de risco (rating), sendo AA (risco mínimo) e H (risco máximo), bem como a classificação das operações com atraso superior a 15 dias como operações em curso anormal. Para as operações anormais com prazo a decorrer superior a 36 meses, é realizada a contagem em dobro sobre os intervalos de atraso definidos para os nove níveis de risco, conforme facultado pela Resolução CMN n.º 2.682/1999.</w:t>
      </w:r>
    </w:p>
    <w:p w:rsidR="000E47FE" w:rsidRPr="00AD5D8E" w:rsidRDefault="000E47FE" w:rsidP="003F13F8">
      <w:pPr>
        <w:pStyle w:val="050-TextoPadro"/>
      </w:pPr>
      <w:r w:rsidRPr="00AD5D8E">
        <w:t>A provisão para perdas é constituída ou revertida de acordo com os níveis de risco estabelecidos pela Resolução CMN n.º 2.682/1999, considerando-se os níveis de risco atribuídos às operações.</w:t>
      </w:r>
    </w:p>
    <w:p w:rsidR="000E47FE" w:rsidRPr="00AD5D8E" w:rsidRDefault="000E47FE" w:rsidP="001F7641">
      <w:pPr>
        <w:pStyle w:val="050-TextoPadro"/>
        <w:keepNext w:val="0"/>
        <w:keepLines w:val="0"/>
      </w:pPr>
      <w:r w:rsidRPr="00AD5D8E">
        <w:t>A provisão é considerada suficiente pela Administração e atende ao requisito mínimo estabelecido pela Resolução CMN n.º 2.682/1999.</w:t>
      </w:r>
    </w:p>
    <w:p w:rsidR="000E47FE" w:rsidRPr="00AD5D8E" w:rsidRDefault="000E47FE" w:rsidP="003F13F8">
      <w:pPr>
        <w:pStyle w:val="030-SubttulodeDocumento"/>
      </w:pPr>
      <w:r w:rsidRPr="00AD5D8E">
        <w:lastRenderedPageBreak/>
        <w:t xml:space="preserve">) Perda permanente de títulos e valores mobiliários </w:t>
      </w:r>
    </w:p>
    <w:p w:rsidR="000E47FE" w:rsidRPr="005B0779" w:rsidRDefault="000E47FE" w:rsidP="003F13F8">
      <w:pPr>
        <w:pStyle w:val="050-TextoPadro"/>
      </w:pPr>
      <w:r w:rsidRPr="00AD5D8E">
        <w:t xml:space="preserve">Os títulos e valores mobiliários são objeto de avaliação periódica pelo Fórum de Avaliação de Perda Permanente, colegiado responsável por identificar ativos problemáticos, nos termos da Resolução CMN n.º 4.557/2017, propor a marcação de novos ativos problemáticos, avaliar a necessidade do ativo ser submetido à avaliação de redução ao valor recuperável e o impacto de eventual perda </w:t>
      </w:r>
      <w:r w:rsidRPr="005B0779">
        <w:t xml:space="preserve">no âmbito do Conglomerado. </w:t>
      </w:r>
    </w:p>
    <w:p w:rsidR="000E47FE" w:rsidRPr="00AD5D8E" w:rsidRDefault="000E47FE" w:rsidP="003F13F8">
      <w:pPr>
        <w:pStyle w:val="050-TextoPadro"/>
      </w:pPr>
      <w:r w:rsidRPr="00AD5D8E">
        <w:t>Caracteriza-se um ativo problemático quando houver pendência de liquidação há mais de noventa dias ou existirem indicativos de que o ativo não será realizado sem que seja necessário recorrer a garantias e colaterais. Constituem indicativos de que o ativo não será realizado quando o Banco considera que o devedor já não possui capacidade financeira para honrar sua obrigação, se o Banco reconhece contabilmente deterioração significativa da qualidade do crédito do devedor, se a operação é objeto de renegociação que implique concessão de vantagens ao devedor em decorrência da deterioração da sua qualidade creditícia ou de seus mitigadores (reestruturação de dívida), se o Banco pede a falência ou outra atitude similar em relação ao devedor, ou se o devedor solicita qualquer tipo de medida judicial que limite, atrase ou impeça o cumprimento de suas obrigações nas condições pactuadas.</w:t>
      </w:r>
    </w:p>
    <w:p w:rsidR="000E47FE" w:rsidRPr="00AD5D8E" w:rsidRDefault="000E47FE" w:rsidP="003F13F8">
      <w:pPr>
        <w:pStyle w:val="050-TextoPadro"/>
      </w:pPr>
      <w:r w:rsidRPr="00AD5D8E">
        <w:t>Os ativos problemáticos podem ser revertidos à condição de ativos em curso normal desde que exista evidência de que o devedor retomou sua capacidade de honrar suas obrigações nas condições pactuadas. Para tanto, é analisado se o devedor não é responsável por qualquer pendência em atraso há mais de noventa dias, se o ativo já não atende aos critérios de caracterização de ativos problemáticos, se ocorreram pagamentos contínuos e efetivos em período não inferior a 3 meses e se a situação financeira do devedor melhorou de tal modo que a realização do ativo seja provável.</w:t>
      </w:r>
    </w:p>
    <w:p w:rsidR="000E47FE" w:rsidRPr="00AD5D8E" w:rsidRDefault="000E47FE" w:rsidP="003F13F8">
      <w:pPr>
        <w:pStyle w:val="030-SubttulodeDocumento"/>
      </w:pPr>
      <w:r w:rsidRPr="00AD5D8E">
        <w:t>) Redução ao valor recuperável de ativos não financeiros</w:t>
      </w:r>
    </w:p>
    <w:p w:rsidR="000E47FE" w:rsidRPr="00AD5D8E" w:rsidRDefault="000E47FE" w:rsidP="003F13F8">
      <w:pPr>
        <w:pStyle w:val="050-TextoPadro"/>
      </w:pPr>
      <w:r w:rsidRPr="00AD5D8E">
        <w:t>Ao final de cada período de reporte, o Banco avalia, com base em fontes internas e externas de informação, se há alguma indicação de que um ativo não financeiro possa ter sofrido desvalorização. Se houver indicação de desvalorização, o Banco estima o valor recuperável do ativo, que é o maior entre: i) seu valor justo menos os custos para vendê-lo; e ii) o seu valor em uso.</w:t>
      </w:r>
    </w:p>
    <w:p w:rsidR="000E47FE" w:rsidRPr="00AD5D8E" w:rsidRDefault="000E47FE" w:rsidP="003F13F8">
      <w:pPr>
        <w:pStyle w:val="050-TextoPadro"/>
      </w:pPr>
      <w:r w:rsidRPr="00AD5D8E">
        <w:t>Independentemente de haver indicação de desvalorização, o Banco testa o valor recuperável dos ativos intangíveis ainda não disponíveis para uso e dos ágios na aquisição de investimentos, no mínimo anualmente, sempre na mesma época.</w:t>
      </w:r>
    </w:p>
    <w:p w:rsidR="000E47FE" w:rsidRPr="00AD5D8E" w:rsidRDefault="000E47FE" w:rsidP="003F13F8">
      <w:pPr>
        <w:pStyle w:val="050-TextoPadro"/>
      </w:pPr>
      <w:r w:rsidRPr="00AD5D8E">
        <w:t xml:space="preserve">Se o valor recuperável do ativo for menor que o seu valor contábil, o valor contábil é reduzido ao seu valor recuperável pelo registro de perda por desvalorização. </w:t>
      </w:r>
    </w:p>
    <w:p w:rsidR="000E47FE" w:rsidRPr="00AD5D8E" w:rsidRDefault="000E47FE" w:rsidP="003F13F8">
      <w:pPr>
        <w:pStyle w:val="050-TextoPadro"/>
      </w:pPr>
      <w:r w:rsidRPr="00AD5D8E">
        <w:t>A determinação do valor recuperável na avaliação de redução ao valor recuperável de ativos não financeiros requer que a Administração exerça julgamentos e adote premissas. Essas estimativas são baseadas em preços cotados no mercado, cálculos de valor presente ou outras técnicas de precificação, ou uma combinação de várias técnicas.</w:t>
      </w:r>
    </w:p>
    <w:p w:rsidR="000E47FE" w:rsidRPr="00AD5D8E" w:rsidRDefault="000E47FE" w:rsidP="003F13F8">
      <w:pPr>
        <w:pStyle w:val="030-SubttulodeDocumento"/>
      </w:pPr>
      <w:r w:rsidRPr="00AD5D8E">
        <w:t>) Impostos sobre os lucros</w:t>
      </w:r>
    </w:p>
    <w:p w:rsidR="000E47FE" w:rsidRPr="00AD5D8E" w:rsidRDefault="000E47FE" w:rsidP="003F13F8">
      <w:pPr>
        <w:pStyle w:val="050-TextoPadro"/>
      </w:pPr>
      <w:r w:rsidRPr="00AD5D8E">
        <w:t>As receitas geradas pelo Banco estão sujeitas ao pagamento de impostos nas diversas jurisdições onde são desenvolvidas suas atividades operacionais. A determinação do montante global de impostos sobre os lucros requer interpretações e estimativas. Existem diversas transações e cálculos para os quais a determinação do valor final de imposto a pagar é incerta durante o ciclo normal de negócios. Outras interpretações e estimativas podem resultar num valor diferente de impostos sobre os lucros reconhecidos no período.</w:t>
      </w:r>
    </w:p>
    <w:p w:rsidR="000E47FE" w:rsidRDefault="000E47FE" w:rsidP="003F13F8">
      <w:pPr>
        <w:pStyle w:val="050-TextoPadro"/>
      </w:pPr>
      <w:r w:rsidRPr="00AD5D8E">
        <w:t>As autoridades fiscais podem rever os procedimentos adotados pelo Banco e pelas suas subsidiárias no prazo de cinco anos, contados a partir da data em que os tributos são considerados devidos. Desta forma, há a possibilidade dessas autoridades fiscais questionarem procedimentos adotados pelo Banco, principalmente aqueles decorrentes de diferenças na interpretação da legislação fiscal. No entanto, a Administração acredita que não haverá correções significativas aos impostos sobre os lucros registrados nestas demonstrações contábeis.</w:t>
      </w:r>
    </w:p>
    <w:p w:rsidR="00855F70" w:rsidRPr="00AD5D8E" w:rsidRDefault="00855F70" w:rsidP="003F13F8">
      <w:pPr>
        <w:pStyle w:val="050-TextoPadro"/>
      </w:pPr>
    </w:p>
    <w:p w:rsidR="000E47FE" w:rsidRPr="00AD5D8E" w:rsidRDefault="000E47FE" w:rsidP="003F13F8">
      <w:pPr>
        <w:pStyle w:val="030-SubttulodeDocumento"/>
      </w:pPr>
      <w:r w:rsidRPr="00AD5D8E">
        <w:lastRenderedPageBreak/>
        <w:t>) Reconhecimento e avaliação de impostos diferidos</w:t>
      </w:r>
    </w:p>
    <w:p w:rsidR="000E47FE" w:rsidRPr="00AD5D8E" w:rsidRDefault="000E47FE" w:rsidP="003F13F8">
      <w:pPr>
        <w:pStyle w:val="050-TextoPadro"/>
      </w:pPr>
      <w:r w:rsidRPr="00AD5D8E">
        <w:t>Os ativos fiscais diferidos (créditos tributários) são calculados sobre diferenças temporárias e prejuízos fiscais a compensar, sendo reconhecidos contabilmente quando o Banco possuir expectativa de que gerará lucro tributável nos exercícios subsequentes, em montantes suficientes para compensar referidos valores. A realização esperada do crédito tributário do Banco é baseada na projeção de receitas futuras e estudos técnicos, em linha com a legislação fiscal atual.</w:t>
      </w:r>
    </w:p>
    <w:p w:rsidR="000E47FE" w:rsidRPr="00AD5D8E" w:rsidRDefault="000E47FE" w:rsidP="003F13F8">
      <w:pPr>
        <w:pStyle w:val="050-TextoPadro"/>
      </w:pPr>
      <w:r w:rsidRPr="00AD5D8E">
        <w:t>As estimativas consideradas pelo Banco para o reconhecimento e avaliação de impostos diferidos são obtidas em função das expectativas atuais e das projeções de eventos e tendências futuras. As principais premissas identificadas pelo Banco que podem afetar essas estimativas estão relacionadas a fatores, como:</w:t>
      </w:r>
    </w:p>
    <w:p w:rsidR="000E47FE" w:rsidRPr="007432A6" w:rsidRDefault="000E47FE" w:rsidP="00F70E61">
      <w:pPr>
        <w:pStyle w:val="057-Listanrromano"/>
        <w:numPr>
          <w:ilvl w:val="0"/>
          <w:numId w:val="0"/>
        </w:numPr>
        <w:spacing w:before="40" w:after="40"/>
        <w:ind w:left="993" w:hanging="426"/>
      </w:pPr>
      <w:r w:rsidRPr="007432A6">
        <w:t>(i)</w:t>
      </w:r>
      <w:r w:rsidRPr="007432A6">
        <w:tab/>
        <w:t>variações nos valores depositados, na inadimplência e na base de clientes;</w:t>
      </w:r>
    </w:p>
    <w:p w:rsidR="000E47FE" w:rsidRPr="007432A6" w:rsidRDefault="000E47FE" w:rsidP="00F70E61">
      <w:pPr>
        <w:pStyle w:val="057-Listanrromano"/>
        <w:numPr>
          <w:ilvl w:val="0"/>
          <w:numId w:val="0"/>
        </w:numPr>
        <w:spacing w:before="40" w:after="40"/>
        <w:ind w:left="993" w:hanging="426"/>
      </w:pPr>
      <w:r w:rsidRPr="007432A6">
        <w:t>(ii)</w:t>
      </w:r>
      <w:r w:rsidRPr="007432A6">
        <w:tab/>
        <w:t xml:space="preserve">mudanças na regulamentação governamental que afetem questões fiscais; </w:t>
      </w:r>
    </w:p>
    <w:p w:rsidR="000E47FE" w:rsidRPr="007432A6" w:rsidRDefault="000E47FE" w:rsidP="00F70E61">
      <w:pPr>
        <w:pStyle w:val="057-Listanrromano"/>
        <w:numPr>
          <w:ilvl w:val="0"/>
          <w:numId w:val="0"/>
        </w:numPr>
        <w:spacing w:before="40" w:after="40"/>
        <w:ind w:left="993" w:hanging="426"/>
      </w:pPr>
      <w:r w:rsidRPr="007432A6">
        <w:t>(iii)</w:t>
      </w:r>
      <w:r w:rsidRPr="007432A6">
        <w:tab/>
        <w:t>alterações nas taxas de juros;</w:t>
      </w:r>
    </w:p>
    <w:p w:rsidR="000E47FE" w:rsidRPr="007432A6" w:rsidRDefault="000E47FE" w:rsidP="00F70E61">
      <w:pPr>
        <w:pStyle w:val="057-Listanrromano"/>
        <w:numPr>
          <w:ilvl w:val="0"/>
          <w:numId w:val="0"/>
        </w:numPr>
        <w:spacing w:before="40" w:after="40"/>
        <w:ind w:left="993" w:hanging="426"/>
      </w:pPr>
      <w:r w:rsidRPr="007432A6">
        <w:t>(iv)</w:t>
      </w:r>
      <w:r w:rsidRPr="007432A6">
        <w:tab/>
        <w:t>mudanças nos índices de inflação;</w:t>
      </w:r>
    </w:p>
    <w:p w:rsidR="000E47FE" w:rsidRPr="007432A6" w:rsidRDefault="000E47FE" w:rsidP="00F70E61">
      <w:pPr>
        <w:pStyle w:val="057-Listanrromano"/>
        <w:numPr>
          <w:ilvl w:val="0"/>
          <w:numId w:val="0"/>
        </w:numPr>
        <w:spacing w:before="40" w:after="40"/>
        <w:ind w:left="993" w:hanging="426"/>
      </w:pPr>
      <w:r w:rsidRPr="007432A6">
        <w:t>(v)</w:t>
      </w:r>
      <w:r w:rsidRPr="007432A6">
        <w:tab/>
        <w:t>processos ou disputas judiciais adversas;</w:t>
      </w:r>
    </w:p>
    <w:p w:rsidR="000E47FE" w:rsidRPr="007432A6" w:rsidRDefault="000E47FE" w:rsidP="00F70E61">
      <w:pPr>
        <w:pStyle w:val="057-Listanrromano"/>
        <w:numPr>
          <w:ilvl w:val="0"/>
          <w:numId w:val="0"/>
        </w:numPr>
        <w:spacing w:before="40" w:after="40"/>
        <w:ind w:left="993" w:hanging="426"/>
      </w:pPr>
      <w:r w:rsidRPr="007432A6">
        <w:t>(vi)</w:t>
      </w:r>
      <w:r w:rsidRPr="007432A6">
        <w:tab/>
        <w:t>riscos de crédito, de mercado e outros riscos decorrentes das atividades de crédito e de investimento;</w:t>
      </w:r>
    </w:p>
    <w:p w:rsidR="000E47FE" w:rsidRPr="007432A6" w:rsidRDefault="000E47FE" w:rsidP="00F70E61">
      <w:pPr>
        <w:pStyle w:val="057-Listanrromano"/>
        <w:numPr>
          <w:ilvl w:val="0"/>
          <w:numId w:val="0"/>
        </w:numPr>
        <w:spacing w:before="40" w:after="40"/>
        <w:ind w:left="993" w:hanging="426"/>
      </w:pPr>
      <w:r w:rsidRPr="007432A6">
        <w:t>(vii)</w:t>
      </w:r>
      <w:r w:rsidRPr="007432A6">
        <w:tab/>
        <w:t>mudanças nos valores de mercado de títulos brasileiros, especialmente títulos do governo brasileiro; e</w:t>
      </w:r>
    </w:p>
    <w:p w:rsidR="000E47FE" w:rsidRPr="007432A6" w:rsidRDefault="000E47FE" w:rsidP="00F70E61">
      <w:pPr>
        <w:pStyle w:val="057-Listanrromano"/>
        <w:numPr>
          <w:ilvl w:val="0"/>
          <w:numId w:val="0"/>
        </w:numPr>
        <w:spacing w:before="40" w:after="40"/>
        <w:ind w:left="993" w:hanging="426"/>
      </w:pPr>
      <w:r w:rsidRPr="007432A6">
        <w:t>(viii)</w:t>
      </w:r>
      <w:r w:rsidRPr="007432A6">
        <w:tab/>
        <w:t>mudanças nas condições econômicas internas e externas.</w:t>
      </w:r>
    </w:p>
    <w:p w:rsidR="000E47FE" w:rsidRPr="00AD5D8E" w:rsidRDefault="000E47FE" w:rsidP="003F13F8">
      <w:pPr>
        <w:pStyle w:val="030-SubttulodeDocumento"/>
      </w:pPr>
      <w:r w:rsidRPr="00AD5D8E">
        <w:t xml:space="preserve">) Pensões e outros benefícios a empregados </w:t>
      </w:r>
    </w:p>
    <w:p w:rsidR="000E47FE" w:rsidRPr="00AD5D8E" w:rsidRDefault="000E47FE" w:rsidP="003F13F8">
      <w:pPr>
        <w:pStyle w:val="050-TextoPadro"/>
      </w:pPr>
      <w:r w:rsidRPr="00AD5D8E">
        <w:t>O Banco patrocina planos de previdência na forma de planos de contribuição definida e planos de benefício definido, contabilizados de acordo com o CPC 33</w:t>
      </w:r>
      <w:r>
        <w:t xml:space="preserve"> (R1)</w:t>
      </w:r>
      <w:r w:rsidRPr="00AD5D8E">
        <w:t>. A avaliação atuarial depende de uma série de premissas, entre as quais se destacam:</w:t>
      </w:r>
    </w:p>
    <w:p w:rsidR="000E47FE" w:rsidRPr="007432A6" w:rsidRDefault="000E47FE" w:rsidP="00F70E61">
      <w:pPr>
        <w:pStyle w:val="057-Listanrromano"/>
        <w:numPr>
          <w:ilvl w:val="0"/>
          <w:numId w:val="0"/>
        </w:numPr>
        <w:spacing w:before="40" w:after="40"/>
        <w:ind w:left="993" w:hanging="426"/>
      </w:pPr>
      <w:r w:rsidRPr="007432A6">
        <w:t>(i)</w:t>
      </w:r>
      <w:r w:rsidRPr="007432A6">
        <w:tab/>
        <w:t>taxas de juros assumidas;</w:t>
      </w:r>
    </w:p>
    <w:p w:rsidR="000E47FE" w:rsidRPr="007432A6" w:rsidRDefault="000E47FE" w:rsidP="00F70E61">
      <w:pPr>
        <w:pStyle w:val="057-Listanrromano"/>
        <w:numPr>
          <w:ilvl w:val="0"/>
          <w:numId w:val="0"/>
        </w:numPr>
        <w:spacing w:before="40" w:after="40"/>
        <w:ind w:left="993" w:hanging="426"/>
      </w:pPr>
      <w:r w:rsidRPr="007432A6">
        <w:t>(ii)</w:t>
      </w:r>
      <w:r w:rsidRPr="007432A6">
        <w:tab/>
        <w:t>tábuas de mortalidade;</w:t>
      </w:r>
    </w:p>
    <w:p w:rsidR="000E47FE" w:rsidRPr="007432A6" w:rsidRDefault="000E47FE" w:rsidP="00F70E61">
      <w:pPr>
        <w:pStyle w:val="057-Listanrromano"/>
        <w:numPr>
          <w:ilvl w:val="0"/>
          <w:numId w:val="0"/>
        </w:numPr>
        <w:spacing w:before="40" w:after="40"/>
        <w:ind w:left="993" w:hanging="426"/>
      </w:pPr>
      <w:r w:rsidRPr="007432A6">
        <w:t>(iii)</w:t>
      </w:r>
      <w:r w:rsidRPr="007432A6">
        <w:tab/>
        <w:t>índice anual aplicado à revisão de aposentadorias;</w:t>
      </w:r>
    </w:p>
    <w:p w:rsidR="000E47FE" w:rsidRPr="007432A6" w:rsidRDefault="000E47FE" w:rsidP="00F70E61">
      <w:pPr>
        <w:pStyle w:val="057-Listanrromano"/>
        <w:numPr>
          <w:ilvl w:val="0"/>
          <w:numId w:val="0"/>
        </w:numPr>
        <w:spacing w:before="40" w:after="40"/>
        <w:ind w:left="993" w:hanging="426"/>
      </w:pPr>
      <w:r w:rsidRPr="007432A6">
        <w:t>(iv)</w:t>
      </w:r>
      <w:r w:rsidRPr="007432A6">
        <w:tab/>
        <w:t>índice de inflação de preços;</w:t>
      </w:r>
    </w:p>
    <w:p w:rsidR="000E47FE" w:rsidRPr="007432A6" w:rsidRDefault="000E47FE" w:rsidP="00F70E61">
      <w:pPr>
        <w:pStyle w:val="057-Listanrromano"/>
        <w:numPr>
          <w:ilvl w:val="0"/>
          <w:numId w:val="0"/>
        </w:numPr>
        <w:spacing w:before="40" w:after="40"/>
        <w:ind w:left="993" w:hanging="426"/>
      </w:pPr>
      <w:r w:rsidRPr="007432A6">
        <w:t>(v)</w:t>
      </w:r>
      <w:r w:rsidRPr="007432A6">
        <w:tab/>
        <w:t xml:space="preserve">índice anual de reajustes salariais; e </w:t>
      </w:r>
    </w:p>
    <w:p w:rsidR="000E47FE" w:rsidRPr="007432A6" w:rsidRDefault="000E47FE" w:rsidP="00F70E61">
      <w:pPr>
        <w:pStyle w:val="057-Listanrromano"/>
        <w:numPr>
          <w:ilvl w:val="0"/>
          <w:numId w:val="0"/>
        </w:numPr>
        <w:spacing w:before="40" w:after="40"/>
        <w:ind w:left="993" w:hanging="426"/>
      </w:pPr>
      <w:r w:rsidRPr="007432A6">
        <w:t>(vi)</w:t>
      </w:r>
      <w:r w:rsidRPr="007432A6">
        <w:tab/>
        <w:t>método usado para calcular os compromissos relativos a direitos adquiridos dos funcionários ativos.</w:t>
      </w:r>
    </w:p>
    <w:p w:rsidR="000E47FE" w:rsidRPr="00AD5D8E" w:rsidRDefault="000E47FE" w:rsidP="003F13F8">
      <w:pPr>
        <w:pStyle w:val="050-TextoPadro"/>
      </w:pPr>
      <w:r w:rsidRPr="00AD5D8E">
        <w:t>Alterações nesses pressupostos podem ter um impacto significativo sobre os valores determinados.</w:t>
      </w:r>
    </w:p>
    <w:p w:rsidR="000E47FE" w:rsidRPr="00AD5D8E" w:rsidRDefault="000E47FE" w:rsidP="003F13F8">
      <w:pPr>
        <w:pStyle w:val="030-SubttulodeDocumento"/>
      </w:pPr>
      <w:r>
        <w:t>) Provisões, ativos e passivos contingentes e obrigações l</w:t>
      </w:r>
      <w:r w:rsidRPr="00AD5D8E">
        <w:t>egais</w:t>
      </w:r>
    </w:p>
    <w:p w:rsidR="000E47FE" w:rsidRPr="00AD5D8E" w:rsidRDefault="000E47FE" w:rsidP="003F13F8">
      <w:pPr>
        <w:pStyle w:val="050-TextoPadro"/>
      </w:pPr>
      <w:r w:rsidRPr="00AD5D8E">
        <w:t>O reconhecimento, a mensuração e a divulgação das provisões, dos ativos e passivos contingentes e das obrigações legais são efetuados de acordo com os critérios definidos pelo CPC 25.</w:t>
      </w:r>
    </w:p>
    <w:p w:rsidR="000E47FE" w:rsidRPr="00AD5D8E" w:rsidRDefault="000E47FE" w:rsidP="003F13F8">
      <w:pPr>
        <w:pStyle w:val="050-TextoPadro"/>
      </w:pPr>
      <w:r w:rsidRPr="00AD5D8E">
        <w:t>Os ativos contingentes não são reconhecidos nas demonstrações contábeis. Quando há evidências que propiciem a garantia de sua realização, usualmente representado pelo trânsito em julgado da ação e pela confirmação da capacidade de sua recuperação por recebimento ou compensação por outro exigível, são reconhecidos como ativo.</w:t>
      </w:r>
    </w:p>
    <w:p w:rsidR="000E47FE" w:rsidRPr="00AD5D8E" w:rsidRDefault="000E47FE" w:rsidP="003F13F8">
      <w:pPr>
        <w:pStyle w:val="050-TextoPadro"/>
      </w:pPr>
      <w:r w:rsidRPr="00AD5D8E">
        <w:t>Uma provisão para os passivos contingentes é reconhecida nas demonstrações contábeis quando, baseado na opinião de assessores jurídicos e da Administração, for considerado provável o risco de perda de uma ação judicial ou administrativa, com uma provável saída de recursos para a liquidação das obrigações e quando os montantes envolvidos forem mensuráveis com suficiente segurança, sendo quantificados quando da citação/notificação judicial e revisados mensalmente, da seguinte forma:</w:t>
      </w:r>
    </w:p>
    <w:p w:rsidR="000E47FE" w:rsidRPr="00AD5D8E" w:rsidRDefault="000E47FE" w:rsidP="003F13F8">
      <w:pPr>
        <w:pStyle w:val="050-TextoPadro"/>
      </w:pPr>
      <w:r>
        <w:rPr>
          <w:rStyle w:val="053-Textosublinhado"/>
        </w:rPr>
        <w:t>Método m</w:t>
      </w:r>
      <w:r w:rsidRPr="00AD5D8E">
        <w:rPr>
          <w:rStyle w:val="053-Textosublinhado"/>
        </w:rPr>
        <w:t>assificado</w:t>
      </w:r>
      <w:r w:rsidRPr="00AD5D8E">
        <w:t xml:space="preserve">: processos relativos às causas consideradas semelhantes e usuais, e cujo valor não seja considerado relevante, segundo parâmetro estatístico. Abrange os processos do tipo judicial de natureza cível, fiscal ou trabalhista (exceto processos de natureza trabalhista movidos por sindicatos da categoria e todos os processos classificados como estratégicos) com valor provável de condenação, estimado pelos assessores jurídicos, de até R$ 1 milhão. </w:t>
      </w:r>
    </w:p>
    <w:p w:rsidR="000E47FE" w:rsidRPr="00AD5D8E" w:rsidRDefault="000E47FE" w:rsidP="003F13F8">
      <w:pPr>
        <w:pStyle w:val="050-TextoPadro"/>
      </w:pPr>
      <w:r>
        <w:rPr>
          <w:rStyle w:val="053-Textosublinhado"/>
        </w:rPr>
        <w:lastRenderedPageBreak/>
        <w:t>Método i</w:t>
      </w:r>
      <w:r w:rsidRPr="00AD5D8E">
        <w:rPr>
          <w:rStyle w:val="053-Textosublinhado"/>
        </w:rPr>
        <w:t>ndividualizado</w:t>
      </w:r>
      <w:r w:rsidRPr="00AD5D8E">
        <w:t>: processos relativos às causas consideradas não usuais ou cujo valor seja considerado relevante sob a avaliação de assessores jurídicos. Considera-se o valor indenizatório pretendido, o valor provável de condenação, provas apresentadas e provas produzidas nos autos, jurisprudência sobre a matéria, subsídios fáticos levantados, decisões judiciais que vierem a ser proferidas na ação, classificação e grau de risco de perda da ação judicial.</w:t>
      </w:r>
    </w:p>
    <w:p w:rsidR="000E47FE" w:rsidRPr="00AD5D8E" w:rsidRDefault="000E47FE" w:rsidP="003F13F8">
      <w:pPr>
        <w:pStyle w:val="050-TextoPadro"/>
      </w:pPr>
      <w:r w:rsidRPr="00AD5D8E">
        <w:t>Os passivos contingentes, de mensuração individualizada, classificados como de perdas possíveis não são reconhecidos nas demonstrações contábeis, sendo divulgados em notas explicativas, e os classificados como remotos não requerem provisão e nem divulgação.</w:t>
      </w:r>
    </w:p>
    <w:p w:rsidR="000E47FE" w:rsidRPr="00AD5D8E" w:rsidRDefault="000E47FE" w:rsidP="003F13F8">
      <w:pPr>
        <w:pStyle w:val="050-TextoPadro"/>
      </w:pPr>
      <w:r w:rsidRPr="00AD5D8E">
        <w:t>As obrigações legais (fiscais e previdenciárias) são derivadas de obrigações tributárias previstas na legislação, cujos valores em discussão são reconhecidos integralmente nas demonstrações contábeis.</w:t>
      </w:r>
    </w:p>
    <w:p w:rsidR="000E47FE" w:rsidRDefault="000E47FE" w:rsidP="000E47FE">
      <w:pPr>
        <w:pStyle w:val="050-TextoPadro"/>
      </w:pPr>
    </w:p>
    <w:p w:rsidR="000E47FE" w:rsidRPr="000350E0" w:rsidRDefault="000E47FE" w:rsidP="00605D66">
      <w:pPr>
        <w:pStyle w:val="020-TtulodeDocumento"/>
      </w:pPr>
      <w:bookmarkStart w:id="2112" w:name="BBRSO_Titulo"/>
      <w:r w:rsidRPr="000350E0">
        <w:t xml:space="preserve"> </w:t>
      </w:r>
      <w:bookmarkStart w:id="2113" w:name="_Toc78968008"/>
      <w:r w:rsidRPr="000350E0">
        <w:t>- AQUISIÇÕES, VENDAS E REESTRUTURAÇÕES SOCIETÁRIAS</w:t>
      </w:r>
      <w:bookmarkEnd w:id="2113"/>
    </w:p>
    <w:p w:rsidR="000E47FE" w:rsidRPr="000350E0" w:rsidRDefault="000E47FE" w:rsidP="00605D66">
      <w:pPr>
        <w:pStyle w:val="030-SubttulodeDocumento"/>
        <w:numPr>
          <w:ilvl w:val="2"/>
          <w:numId w:val="5"/>
        </w:numPr>
      </w:pPr>
      <w:r w:rsidRPr="000350E0">
        <w:t>) Parceria estratégica com UBS A.G.</w:t>
      </w:r>
    </w:p>
    <w:p w:rsidR="000E47FE" w:rsidRPr="000350E0" w:rsidRDefault="000E47FE" w:rsidP="003F13F8">
      <w:pPr>
        <w:pStyle w:val="050-TextoPadro"/>
      </w:pPr>
      <w:r w:rsidRPr="000350E0">
        <w:t>Em 23.09.2019, o Banco comunicou ao mercado que firmou Memorando de Entendimentos de caráter não vinculante com o UBS A.G. (UBS), com vistas ao estabelecimento de parceria estratégica para atuação em atividades de banco de investimentos e de corretora de valores no segmento institucional no Brasil e em determinados países da América do Sul.</w:t>
      </w:r>
    </w:p>
    <w:p w:rsidR="000E47FE" w:rsidRPr="000350E0" w:rsidRDefault="000E47FE" w:rsidP="003F13F8">
      <w:pPr>
        <w:pStyle w:val="050-TextoPadro"/>
      </w:pPr>
      <w:r w:rsidRPr="000350E0">
        <w:t>Em 06.11.2019, o Banco publicou Fato Relevante informando a celebração do Acordo de Associação com o UBS de caráter vinculante para atuação em atividades de banco de investimentos e de corretora de títulos e valores mobiliários no segmento institucional no Brasil e em determinados países da América do Sul.</w:t>
      </w:r>
    </w:p>
    <w:p w:rsidR="000E47FE" w:rsidRPr="000350E0" w:rsidRDefault="000E47FE" w:rsidP="003F13F8">
      <w:pPr>
        <w:pStyle w:val="050-TextoPadro"/>
      </w:pPr>
      <w:r w:rsidRPr="000350E0">
        <w:t xml:space="preserve">Em 27.12.2019, o Conselho Administrativo de Defesa Econômica aprovou, sem restrições, a parceria estratégica, por meio do Ato de Concentração n.º 08700.005886/2019-11, sendo essa parceria autorizada pelo Bacen em 24.08.2020. </w:t>
      </w:r>
    </w:p>
    <w:p w:rsidR="000E47FE" w:rsidRPr="000350E0" w:rsidRDefault="000E47FE" w:rsidP="003F13F8">
      <w:pPr>
        <w:pStyle w:val="050-TextoPadro"/>
      </w:pPr>
      <w:r w:rsidRPr="000350E0">
        <w:t>Em 30.09.2020, o Banco comunicou que o BB-Banco de Investimento S.A. (BB-BI), sua subsidiária integral, e o UBS formalizaram os documentos definitivos que estabelecem o início da parceria estratégica para atuação em atividades de banco de investimento e de corretora de valores mobiliários no segmento institucional no Brasil, Argentina, Chile, Paraguai, Peru e Uruguai, após cumpridas todas as condições precedentes para o fechamento da transação (closing), sob os aspectos regulatórios e contratuais.</w:t>
      </w:r>
    </w:p>
    <w:p w:rsidR="000E47FE" w:rsidRPr="000350E0" w:rsidRDefault="000E47FE" w:rsidP="003F13F8">
      <w:pPr>
        <w:pStyle w:val="050-TextoPadro"/>
      </w:pPr>
      <w:r w:rsidRPr="000350E0">
        <w:t>A parceria estratégica consolida-se em uma nova companhia e suas controladas, iniciando suas operações como uma plataforma de banco de investimentos completa, combinando a rede de relacionamentos do Banco no Brasil e sua forte capacidade de distribuição para pessoas físicas, com a expertise e capacidade de distribuição global do UBS.</w:t>
      </w:r>
    </w:p>
    <w:p w:rsidR="000E47FE" w:rsidRPr="000350E0" w:rsidRDefault="000E47FE" w:rsidP="003F13F8">
      <w:pPr>
        <w:pStyle w:val="050-TextoPadro"/>
      </w:pPr>
      <w:r w:rsidRPr="000350E0">
        <w:t>A governança e a gestão da nova companhia estão amparadas em um Acordo de Acionistas e um Acordo Operacional, observando as boas práticas globais de governança corporativa e gestão de negócios. Cada acionista indicará três membros para o Conselho de Administração, sendo o Presidente apontado pelo Banco e o Vice-Presidente pelo UBS. A diretoria executiva também será formada por profissionais das duas empresas e o UBS indicará o Diretor Presidente da companhia.</w:t>
      </w:r>
    </w:p>
    <w:p w:rsidR="000E47FE" w:rsidRPr="000350E0" w:rsidRDefault="000E47FE" w:rsidP="003F13F8">
      <w:pPr>
        <w:pStyle w:val="050-TextoPadro"/>
      </w:pPr>
      <w:r w:rsidRPr="000350E0">
        <w:t>Com o lançamento da parceria, os clientes corporativos do Banco, além do atendimento e da oferta completa de soluções de corporate banking, por meio da rede de agências e escritórios especializados, passam a contar com a plataforma de alcance global do UBS, proporcionando acesso diferenciado a produtos e serviços de investment banking e com a ampliação da oferta de soluções integradas nesses mercados.</w:t>
      </w:r>
    </w:p>
    <w:p w:rsidR="000E47FE" w:rsidRPr="000350E0" w:rsidRDefault="000E47FE" w:rsidP="003F13F8">
      <w:pPr>
        <w:pStyle w:val="050-TextoPadro"/>
      </w:pPr>
      <w:r w:rsidRPr="000350E0">
        <w:t>Já os clientes investidores do Banco, além do atual portfólio de produtos e serviços, também passam a ter acesso a uma crescente variedade de instrumentos de captação e investimento vinculados ao mercado de capitais.</w:t>
      </w:r>
    </w:p>
    <w:p w:rsidR="000E47FE" w:rsidRPr="000350E0" w:rsidRDefault="000E47FE" w:rsidP="003F13F8">
      <w:pPr>
        <w:pStyle w:val="050-TextoPadro"/>
      </w:pPr>
      <w:r w:rsidRPr="000350E0">
        <w:lastRenderedPageBreak/>
        <w:t>O capital social total da companhia está dividido na proporção de 50,01% para o UBS e 49,99% para o BB-BI. O Banco, por meio do BB-BI, integralizou o direito de acesso aos clientes corporativos para prospecção e originação de negócios típicos de banco de investimento e o UBS aportou sua plataforma operacional de banco de investimento na região e corretora de títulos e valores mobiliários no segmento institucional no país.</w:t>
      </w:r>
    </w:p>
    <w:p w:rsidR="000E47FE" w:rsidRPr="000350E0" w:rsidRDefault="000E47FE" w:rsidP="003F13F8">
      <w:pPr>
        <w:pStyle w:val="050-TextoPadro"/>
      </w:pPr>
      <w:r w:rsidRPr="000350E0">
        <w:t>O aporte do intangível ao patrimônio líquido da UBS Serviços representou R$ 829.726 mil, conforme laudo técnico realizado por empresa independente. Em contrapartida, bem como para fins de equalização das participações societárias pretendidas, a UBS Serviços entregou ao BB-BI o montante de R$ 145.000 mil, em moeda corrente, referente ao resgate, pelo valor contábil, de 100% das ações preferenciais pelo BB-BI, de modo que o investimento do BB-BI represente 49,99% do patrimônio líquido da nova empresa, ou seja R$ 684.726 mil.</w:t>
      </w:r>
    </w:p>
    <w:p w:rsidR="000E47FE" w:rsidRPr="000350E0" w:rsidRDefault="000E47FE" w:rsidP="003F13F8">
      <w:pPr>
        <w:pStyle w:val="050-TextoPadro"/>
      </w:pPr>
      <w:r w:rsidRPr="000350E0">
        <w:t>A conclusão da operação não gerou impacto no resultado do Banco,</w:t>
      </w:r>
      <w:r>
        <w:t xml:space="preserve"> na data-base 30.09.2020</w:t>
      </w:r>
      <w:r w:rsidRPr="000350E0">
        <w:t>, uma vez que, concomitantemente ao reconhecimento do ganho de capital em contrapartida ao registro do investimento inicial no BB-BI, foi registrado resultado não realizado no mesmo montante, por existir também um compromisso contratual de acesso exclusivo à base de clientes que deve ser cumprido pelo BB-BI ao longo dos 15 anos da associação, de modo que o impacto no resultado observe o regime de competência, conforme quadro a seguir:</w:t>
      </w:r>
    </w:p>
    <w:tbl>
      <w:tblPr>
        <w:tblW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CXE.01 - Cash and due from banks"/>
        <w:tblDescription w:val="PubliCon - Sistema de Gerenciamento do Documentos Contábeis para Publicação&#10;&#10;Última atualização do mapa do quadro em: "/>
      </w:tblPr>
      <w:tblGrid>
        <w:gridCol w:w="8150"/>
        <w:gridCol w:w="1602"/>
      </w:tblGrid>
      <w:tr w:rsidR="000E47FE" w:rsidRPr="001F7641" w:rsidTr="003F13F8">
        <w:trPr>
          <w:cantSplit/>
          <w:tblHeader/>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1F7641" w:rsidRDefault="000E47FE" w:rsidP="003F13F8">
            <w:pPr>
              <w:pStyle w:val="070-TabelaPadro"/>
              <w:rPr>
                <w:lang w:val="en-US"/>
              </w:rPr>
            </w:pP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1F7641" w:rsidRDefault="000E47FE" w:rsidP="001F7641">
            <w:pPr>
              <w:pStyle w:val="070-TabelaPadro"/>
              <w:jc w:val="center"/>
              <w:rPr>
                <w:lang w:val="en-US"/>
              </w:rPr>
            </w:pPr>
            <w:r w:rsidRPr="001F7641">
              <w:rPr>
                <w:lang w:val="en-US"/>
              </w:rPr>
              <w:t>30.09.2020</w:t>
            </w:r>
          </w:p>
        </w:tc>
      </w:tr>
      <w:tr w:rsidR="000E47FE" w:rsidRPr="001F7641" w:rsidTr="003F13F8">
        <w:trPr>
          <w:cantSplit/>
        </w:trPr>
        <w:tc>
          <w:tcPr>
            <w:tcW w:w="8150"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Pr="001F7641" w:rsidRDefault="000E47FE">
            <w:pPr>
              <w:keepNext/>
              <w:keepLines/>
              <w:spacing w:before="20" w:after="20" w:line="240" w:lineRule="auto"/>
              <w:jc w:val="left"/>
              <w:rPr>
                <w:rFonts w:ascii="BancoDoBrasil Textos" w:hAnsi="BancoDoBrasil Textos"/>
                <w:sz w:val="14"/>
                <w:szCs w:val="14"/>
              </w:rPr>
            </w:pPr>
            <w:r w:rsidRPr="001F7641">
              <w:rPr>
                <w:rFonts w:ascii="BancoDoBrasil Textos" w:hAnsi="BancoDoBrasil Textos"/>
                <w:sz w:val="14"/>
                <w:szCs w:val="14"/>
              </w:rPr>
              <w:t>1) Ganho de capital do BB-BI</w:t>
            </w:r>
          </w:p>
        </w:tc>
        <w:tc>
          <w:tcPr>
            <w:tcW w:w="1602"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Pr="001F7641" w:rsidRDefault="000E47FE">
            <w:pPr>
              <w:keepNext/>
              <w:keepLines/>
              <w:spacing w:before="20" w:after="20" w:line="240" w:lineRule="auto"/>
              <w:jc w:val="right"/>
              <w:rPr>
                <w:rFonts w:ascii="BancoDoBrasil Textos" w:hAnsi="BancoDoBrasil Textos"/>
                <w:sz w:val="14"/>
                <w:szCs w:val="14"/>
              </w:rPr>
            </w:pPr>
            <w:r w:rsidRPr="001F7641">
              <w:rPr>
                <w:rFonts w:ascii="BancoDoBrasil Textos" w:hAnsi="BancoDoBrasil Textos"/>
                <w:sz w:val="14"/>
                <w:szCs w:val="14"/>
              </w:rPr>
              <w:t>829.726</w:t>
            </w:r>
          </w:p>
        </w:tc>
      </w:tr>
      <w:tr w:rsidR="000E47FE" w:rsidRPr="001F7641" w:rsidTr="003F13F8">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Pr="001F7641" w:rsidRDefault="000E47FE">
            <w:pPr>
              <w:keepNext/>
              <w:keepLines/>
              <w:spacing w:before="20" w:after="20" w:line="240" w:lineRule="auto"/>
              <w:jc w:val="left"/>
              <w:rPr>
                <w:rFonts w:ascii="BancoDoBrasil Textos" w:hAnsi="BancoDoBrasil Textos"/>
                <w:sz w:val="14"/>
                <w:szCs w:val="14"/>
              </w:rPr>
            </w:pPr>
            <w:r w:rsidRPr="001F7641">
              <w:rPr>
                <w:rFonts w:ascii="BancoDoBrasil Textos" w:hAnsi="BancoDoBrasil Textos"/>
                <w:sz w:val="14"/>
                <w:szCs w:val="14"/>
              </w:rPr>
              <w:t>2) Tributos</w:t>
            </w: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Pr="001F7641" w:rsidRDefault="000E47FE">
            <w:pPr>
              <w:keepNext/>
              <w:keepLines/>
              <w:spacing w:before="20" w:after="20" w:line="240" w:lineRule="auto"/>
              <w:jc w:val="right"/>
              <w:rPr>
                <w:rFonts w:ascii="BancoDoBrasil Textos" w:hAnsi="BancoDoBrasil Textos"/>
                <w:sz w:val="14"/>
                <w:szCs w:val="14"/>
              </w:rPr>
            </w:pPr>
            <w:r w:rsidRPr="001F7641">
              <w:rPr>
                <w:rFonts w:ascii="BancoDoBrasil Textos" w:hAnsi="BancoDoBrasil Textos"/>
                <w:sz w:val="14"/>
                <w:szCs w:val="14"/>
              </w:rPr>
              <w:t>(373.377)</w:t>
            </w:r>
          </w:p>
        </w:tc>
      </w:tr>
      <w:tr w:rsidR="000E47FE" w:rsidRPr="001F7641" w:rsidTr="003F13F8">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Pr="001F7641" w:rsidRDefault="000E47FE">
            <w:pPr>
              <w:keepNext/>
              <w:keepLines/>
              <w:spacing w:before="20" w:after="20" w:line="240" w:lineRule="auto"/>
              <w:jc w:val="left"/>
              <w:rPr>
                <w:rFonts w:ascii="BancoDoBrasil Textos" w:hAnsi="BancoDoBrasil Textos"/>
                <w:sz w:val="14"/>
                <w:szCs w:val="14"/>
              </w:rPr>
            </w:pPr>
            <w:r w:rsidRPr="001F7641">
              <w:rPr>
                <w:rFonts w:ascii="BancoDoBrasil Textos" w:hAnsi="BancoDoBrasil Textos"/>
                <w:sz w:val="14"/>
                <w:szCs w:val="14"/>
              </w:rPr>
              <w:t>3) Resultado no BB-BI, líquido de efeitos tributários (1+2)</w:t>
            </w: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Pr="001F7641" w:rsidRDefault="000E47FE">
            <w:pPr>
              <w:keepNext/>
              <w:keepLines/>
              <w:spacing w:before="20" w:after="20" w:line="240" w:lineRule="auto"/>
              <w:jc w:val="right"/>
              <w:rPr>
                <w:rFonts w:ascii="BancoDoBrasil Textos" w:hAnsi="BancoDoBrasil Textos"/>
                <w:sz w:val="14"/>
                <w:szCs w:val="14"/>
              </w:rPr>
            </w:pPr>
            <w:r w:rsidRPr="001F7641">
              <w:rPr>
                <w:rFonts w:ascii="BancoDoBrasil Textos" w:hAnsi="BancoDoBrasil Textos"/>
                <w:sz w:val="14"/>
                <w:szCs w:val="14"/>
              </w:rPr>
              <w:t>456.349</w:t>
            </w:r>
          </w:p>
        </w:tc>
      </w:tr>
      <w:tr w:rsidR="000E47FE" w:rsidRPr="001F7641" w:rsidTr="003F13F8">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Pr="001F7641" w:rsidRDefault="000E47FE">
            <w:pPr>
              <w:keepNext/>
              <w:keepLines/>
              <w:spacing w:before="20" w:after="20" w:line="240" w:lineRule="auto"/>
              <w:jc w:val="left"/>
              <w:rPr>
                <w:rFonts w:ascii="BancoDoBrasil Textos" w:hAnsi="BancoDoBrasil Textos"/>
                <w:sz w:val="14"/>
                <w:szCs w:val="14"/>
              </w:rPr>
            </w:pPr>
            <w:r w:rsidRPr="001F7641">
              <w:rPr>
                <w:rFonts w:ascii="BancoDoBrasil Textos" w:hAnsi="BancoDoBrasil Textos"/>
                <w:sz w:val="14"/>
                <w:szCs w:val="14"/>
              </w:rPr>
              <w:t>4) Resultado não realizado (100% do item 3)</w:t>
            </w: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Pr="001F7641" w:rsidRDefault="000E47FE">
            <w:pPr>
              <w:keepNext/>
              <w:keepLines/>
              <w:spacing w:before="20" w:after="20" w:line="240" w:lineRule="auto"/>
              <w:jc w:val="right"/>
              <w:rPr>
                <w:rFonts w:ascii="BancoDoBrasil Textos" w:hAnsi="BancoDoBrasil Textos"/>
                <w:sz w:val="14"/>
                <w:szCs w:val="14"/>
              </w:rPr>
            </w:pPr>
            <w:r w:rsidRPr="001F7641">
              <w:rPr>
                <w:rFonts w:ascii="BancoDoBrasil Textos" w:hAnsi="BancoDoBrasil Textos"/>
                <w:sz w:val="14"/>
                <w:szCs w:val="14"/>
              </w:rPr>
              <w:t>(456.349)</w:t>
            </w:r>
          </w:p>
        </w:tc>
      </w:tr>
      <w:tr w:rsidR="000E47FE" w:rsidRPr="001F7641" w:rsidTr="003F13F8">
        <w:trPr>
          <w:cantSplit/>
        </w:trPr>
        <w:tc>
          <w:tcPr>
            <w:tcW w:w="8150"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bottom"/>
            <w:hideMark/>
          </w:tcPr>
          <w:p w:rsidR="000E47FE" w:rsidRPr="001F7641" w:rsidRDefault="000E47FE">
            <w:pPr>
              <w:keepNext/>
              <w:keepLines/>
              <w:spacing w:before="20" w:after="20" w:line="240" w:lineRule="auto"/>
              <w:jc w:val="left"/>
              <w:rPr>
                <w:rFonts w:ascii="BancoDoBrasil Textos" w:hAnsi="BancoDoBrasil Textos"/>
                <w:sz w:val="14"/>
                <w:szCs w:val="14"/>
              </w:rPr>
            </w:pPr>
            <w:r w:rsidRPr="001F7641">
              <w:rPr>
                <w:rFonts w:ascii="BancoDoBrasil Textos" w:hAnsi="BancoDoBrasil Textos"/>
                <w:sz w:val="14"/>
                <w:szCs w:val="14"/>
              </w:rPr>
              <w:t>5) Impacto no Resultado Consolidado (3+4)</w:t>
            </w:r>
          </w:p>
        </w:tc>
        <w:tc>
          <w:tcPr>
            <w:tcW w:w="160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hideMark/>
          </w:tcPr>
          <w:p w:rsidR="000E47FE" w:rsidRPr="001F7641" w:rsidRDefault="000E47FE">
            <w:pPr>
              <w:keepNext/>
              <w:keepLines/>
              <w:spacing w:before="20" w:after="20" w:line="240" w:lineRule="auto"/>
              <w:jc w:val="right"/>
              <w:rPr>
                <w:rFonts w:ascii="BancoDoBrasil Textos" w:hAnsi="BancoDoBrasil Textos"/>
                <w:sz w:val="14"/>
                <w:szCs w:val="14"/>
              </w:rPr>
            </w:pPr>
            <w:r w:rsidRPr="001F7641">
              <w:rPr>
                <w:rFonts w:ascii="BancoDoBrasil Textos" w:hAnsi="BancoDoBrasil Textos"/>
                <w:sz w:val="14"/>
                <w:szCs w:val="14"/>
              </w:rPr>
              <w:t>--</w:t>
            </w:r>
          </w:p>
        </w:tc>
      </w:tr>
    </w:tbl>
    <w:p w:rsidR="000E47FE" w:rsidRPr="000350E0" w:rsidRDefault="000E47FE" w:rsidP="003F13F8">
      <w:pPr>
        <w:pStyle w:val="072-Rodapdatabela"/>
      </w:pPr>
    </w:p>
    <w:p w:rsidR="000E47FE" w:rsidRPr="000350E0" w:rsidRDefault="000E47FE" w:rsidP="003F13F8">
      <w:pPr>
        <w:pStyle w:val="050-TextoPadro"/>
      </w:pPr>
      <w:r w:rsidRPr="000350E0">
        <w:t xml:space="preserve">Dessa forma, o valor reconhecido como resultado não realizado corresponde ao valor integral do ativo intangível aportado na UBS Serviços, líquido dos efeitos tributários, e será realizado no mesmo cronograma de amortização daquele ativo, que equivale ao prazo da associação. Outras informações estão relacionadas na Nota 14.  </w:t>
      </w:r>
    </w:p>
    <w:p w:rsidR="000E47FE" w:rsidRPr="000350E0" w:rsidRDefault="000E47FE" w:rsidP="00605D66">
      <w:pPr>
        <w:pStyle w:val="030-SubttulodeDocumento"/>
        <w:numPr>
          <w:ilvl w:val="2"/>
          <w:numId w:val="5"/>
        </w:numPr>
      </w:pPr>
      <w:r w:rsidRPr="000350E0">
        <w:t xml:space="preserve">) Bescval - Incorporação </w:t>
      </w:r>
    </w:p>
    <w:p w:rsidR="000E47FE" w:rsidRPr="000350E0" w:rsidRDefault="000E47FE" w:rsidP="003F13F8">
      <w:pPr>
        <w:pStyle w:val="050-TextoPadro"/>
      </w:pPr>
      <w:r w:rsidRPr="000350E0">
        <w:t>Em 09.12.2020, conforme Assembleias Gerais Extraordinárias (AGEs) realizadas na mesma data pelos acionistas do Banco do Brasil e da Besc Distribuidora de Títulos e Valores Mobiliários S.A. (Bescval), foi incorporada pelo Banco a controlada Bescval.</w:t>
      </w:r>
    </w:p>
    <w:p w:rsidR="000E47FE" w:rsidRPr="000350E0" w:rsidRDefault="000E47FE" w:rsidP="003F13F8">
      <w:pPr>
        <w:pStyle w:val="050-TextoPadro"/>
      </w:pPr>
      <w:r w:rsidRPr="000350E0">
        <w:t xml:space="preserve">A incorporação teve por objetivo a racionalização e a simplificação da estrutura societária do Banco e, consequentemente, consolidação e redução de custos e despesas operacionais combinadas. </w:t>
      </w:r>
    </w:p>
    <w:p w:rsidR="000E47FE" w:rsidRPr="000350E0" w:rsidRDefault="000E47FE" w:rsidP="003F13F8">
      <w:pPr>
        <w:pStyle w:val="050-TextoPadro"/>
      </w:pPr>
      <w:r w:rsidRPr="000350E0">
        <w:t xml:space="preserve">Como resultado da incorporação, a Bescval extinguiu-se pleno jure, a partir daquela data, com versão da totalidade de seu patrimônio para o Banco, que a sucede e absorve, a título universal e para todos os fins de direito, todos os bens, direitos, haveres, obrigações e responsabilidades da incorporada. </w:t>
      </w:r>
    </w:p>
    <w:p w:rsidR="000E47FE" w:rsidRPr="000350E0" w:rsidRDefault="000E47FE" w:rsidP="003F13F8">
      <w:pPr>
        <w:pStyle w:val="050-TextoPadro"/>
      </w:pPr>
      <w:r w:rsidRPr="000350E0">
        <w:t xml:space="preserve">Em consequência, o capital social do Banco foi aumentado em R$ 23 mil, devido à emissão de 425 novas ações ordinárias, sem valor nominal, já contemplando o grupamento das frações cabíveis, a serem atribuídas aos acionistas minoritários da Bescval, correspondente a suas participações acionárias no patrimônio líquido da incorporada, calculado pelo valor contábil da incorporada na data base de 30.06.2020. </w:t>
      </w:r>
    </w:p>
    <w:p w:rsidR="000E47FE" w:rsidRPr="000350E0" w:rsidRDefault="000E47FE" w:rsidP="003F13F8">
      <w:pPr>
        <w:pStyle w:val="050-TextoPadro"/>
      </w:pPr>
      <w:r w:rsidRPr="000350E0">
        <w:t xml:space="preserve">A emissão das novas ações será precedida pelo cancelamento de igual quantidade de ações de emissão do Banco mantidas em tesouraria, de modo a evitar a diluição das participações dos atuais acionistas do Banco e a alteração no número total de ações representativas do capital social do Banco informadas em seu Estatuto Social. </w:t>
      </w:r>
    </w:p>
    <w:p w:rsidR="000E47FE" w:rsidRPr="000350E0" w:rsidRDefault="000E47FE" w:rsidP="003F13F8">
      <w:pPr>
        <w:pStyle w:val="050-TextoPadro"/>
      </w:pPr>
      <w:r w:rsidRPr="000350E0">
        <w:t>As ações da Bescval de propriedade do Banco serão extintas. A incorporação foi submetida, nos termos da legislação em vigor, à aprovação do Banco Central do Brasil</w:t>
      </w:r>
      <w:r>
        <w:t>, cuja homologação foi comunicada em 01.06.2021</w:t>
      </w:r>
      <w:r w:rsidRPr="000350E0">
        <w:t xml:space="preserve">. </w:t>
      </w:r>
    </w:p>
    <w:p w:rsidR="00ED24FF" w:rsidRDefault="00ED24FF" w:rsidP="003F13F8">
      <w:pPr>
        <w:pStyle w:val="050-TextoPadro"/>
      </w:pPr>
    </w:p>
    <w:p w:rsidR="00ED24FF" w:rsidRDefault="00ED24FF" w:rsidP="003F13F8">
      <w:pPr>
        <w:pStyle w:val="050-TextoPadro"/>
      </w:pPr>
    </w:p>
    <w:p w:rsidR="00ED24FF" w:rsidRDefault="00ED24FF" w:rsidP="003F13F8">
      <w:pPr>
        <w:pStyle w:val="050-TextoPadro"/>
      </w:pPr>
    </w:p>
    <w:p w:rsidR="000E47FE" w:rsidRPr="000350E0" w:rsidRDefault="000E47FE" w:rsidP="003F13F8">
      <w:pPr>
        <w:pStyle w:val="050-TextoPadro"/>
      </w:pPr>
      <w:r w:rsidRPr="000350E0">
        <w:lastRenderedPageBreak/>
        <w:t>Saldos incorporados</w:t>
      </w:r>
    </w:p>
    <w:tbl>
      <w:tblPr>
        <w:tblW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CXE.01 - Cash and due from banks"/>
        <w:tblDescription w:val="PubliCon - Sistema de Gerenciamento do Documentos Contábeis para Publicação&#10;&#10;Última atualização do mapa do quadro em: "/>
      </w:tblPr>
      <w:tblGrid>
        <w:gridCol w:w="8150"/>
        <w:gridCol w:w="1602"/>
      </w:tblGrid>
      <w:tr w:rsidR="000E47FE" w:rsidRPr="001F7641" w:rsidTr="003F13F8">
        <w:trPr>
          <w:cantSplit/>
          <w:tblHeader/>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1F7641" w:rsidRDefault="000E47FE" w:rsidP="001F7641">
            <w:pPr>
              <w:pStyle w:val="070-TabelaPadro"/>
              <w:jc w:val="center"/>
              <w:rPr>
                <w:lang w:val="en-US"/>
              </w:rPr>
            </w:pP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1F7641" w:rsidRDefault="000E47FE" w:rsidP="001F7641">
            <w:pPr>
              <w:pStyle w:val="070-TabelaPadro"/>
              <w:jc w:val="center"/>
              <w:rPr>
                <w:lang w:val="en-US"/>
              </w:rPr>
            </w:pPr>
            <w:r w:rsidRPr="001F7641">
              <w:rPr>
                <w:lang w:val="en-US"/>
              </w:rPr>
              <w:t>09.12.2020</w:t>
            </w:r>
          </w:p>
        </w:tc>
      </w:tr>
      <w:tr w:rsidR="000E47FE" w:rsidRPr="001F7641" w:rsidTr="003F13F8">
        <w:trPr>
          <w:cantSplit/>
        </w:trPr>
        <w:tc>
          <w:tcPr>
            <w:tcW w:w="8150"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Pr="001F7641" w:rsidRDefault="000E47FE">
            <w:pPr>
              <w:keepNext/>
              <w:keepLines/>
              <w:spacing w:before="0" w:after="0" w:line="360" w:lineRule="auto"/>
              <w:rPr>
                <w:rFonts w:ascii="BancoDoBrasil Textos" w:hAnsi="BancoDoBrasil Textos"/>
                <w:sz w:val="14"/>
                <w:szCs w:val="14"/>
              </w:rPr>
            </w:pPr>
            <w:r w:rsidRPr="001F7641">
              <w:rPr>
                <w:rFonts w:ascii="BancoDoBrasil Textos" w:hAnsi="BancoDoBrasil Textos"/>
                <w:sz w:val="14"/>
                <w:szCs w:val="14"/>
              </w:rPr>
              <w:t>Total de ativos</w:t>
            </w:r>
          </w:p>
        </w:tc>
        <w:tc>
          <w:tcPr>
            <w:tcW w:w="1602"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Pr="001F7641" w:rsidRDefault="000E47FE">
            <w:pPr>
              <w:keepNext/>
              <w:keepLines/>
              <w:spacing w:before="0" w:after="0" w:line="360" w:lineRule="auto"/>
              <w:jc w:val="right"/>
              <w:rPr>
                <w:rFonts w:ascii="BancoDoBrasil Textos" w:hAnsi="BancoDoBrasil Textos"/>
                <w:sz w:val="14"/>
                <w:szCs w:val="14"/>
              </w:rPr>
            </w:pPr>
            <w:r w:rsidRPr="001F7641">
              <w:rPr>
                <w:rFonts w:ascii="BancoDoBrasil Textos" w:hAnsi="BancoDoBrasil Textos"/>
                <w:sz w:val="14"/>
                <w:szCs w:val="14"/>
              </w:rPr>
              <w:t>5.925</w:t>
            </w:r>
          </w:p>
        </w:tc>
      </w:tr>
      <w:tr w:rsidR="000E47FE" w:rsidRPr="001F7641" w:rsidTr="003F13F8">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Pr="001F7641" w:rsidRDefault="000E47FE">
            <w:pPr>
              <w:keepNext/>
              <w:keepLines/>
              <w:spacing w:before="0" w:after="0" w:line="360" w:lineRule="auto"/>
              <w:rPr>
                <w:rFonts w:ascii="BancoDoBrasil Textos" w:hAnsi="BancoDoBrasil Textos"/>
                <w:sz w:val="14"/>
                <w:szCs w:val="14"/>
              </w:rPr>
            </w:pPr>
            <w:r w:rsidRPr="001F7641">
              <w:rPr>
                <w:rFonts w:ascii="BancoDoBrasil Textos" w:hAnsi="BancoDoBrasil Textos"/>
                <w:sz w:val="14"/>
                <w:szCs w:val="14"/>
              </w:rPr>
              <w:t>Total de passivos</w:t>
            </w: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Pr="001F7641" w:rsidRDefault="000E47FE">
            <w:pPr>
              <w:keepNext/>
              <w:keepLines/>
              <w:spacing w:before="0" w:after="0" w:line="360" w:lineRule="auto"/>
              <w:jc w:val="right"/>
              <w:rPr>
                <w:rFonts w:ascii="BancoDoBrasil Textos" w:hAnsi="BancoDoBrasil Textos"/>
                <w:sz w:val="14"/>
                <w:szCs w:val="14"/>
              </w:rPr>
            </w:pPr>
            <w:r w:rsidRPr="001F7641">
              <w:rPr>
                <w:rFonts w:ascii="BancoDoBrasil Textos" w:hAnsi="BancoDoBrasil Textos"/>
                <w:sz w:val="14"/>
                <w:szCs w:val="14"/>
              </w:rPr>
              <w:t>1</w:t>
            </w:r>
          </w:p>
        </w:tc>
      </w:tr>
      <w:tr w:rsidR="000E47FE" w:rsidRPr="001F7641" w:rsidTr="003F13F8">
        <w:trPr>
          <w:cantSplit/>
        </w:trPr>
        <w:tc>
          <w:tcPr>
            <w:tcW w:w="8150" w:type="dxa"/>
            <w:tcBorders>
              <w:top w:val="single" w:sz="4" w:space="0" w:color="FFFFFF" w:themeColor="background1"/>
              <w:left w:val="nil"/>
              <w:bottom w:val="single" w:sz="4" w:space="0" w:color="F2F2F2" w:themeColor="background1" w:themeShade="F2"/>
              <w:right w:val="single" w:sz="4" w:space="0" w:color="FFFFFF" w:themeColor="background1"/>
            </w:tcBorders>
            <w:shd w:val="clear" w:color="auto" w:fill="F3F3F3"/>
            <w:hideMark/>
          </w:tcPr>
          <w:p w:rsidR="000E47FE" w:rsidRPr="001F7641" w:rsidRDefault="000E47FE">
            <w:pPr>
              <w:keepNext/>
              <w:keepLines/>
              <w:spacing w:before="0" w:after="0" w:line="360" w:lineRule="auto"/>
              <w:rPr>
                <w:rFonts w:ascii="BancoDoBrasil Textos" w:hAnsi="BancoDoBrasil Textos"/>
                <w:sz w:val="14"/>
                <w:szCs w:val="14"/>
              </w:rPr>
            </w:pPr>
            <w:r w:rsidRPr="001F7641">
              <w:rPr>
                <w:rFonts w:ascii="BancoDoBrasil Textos" w:hAnsi="BancoDoBrasil Textos"/>
                <w:sz w:val="14"/>
                <w:szCs w:val="14"/>
              </w:rPr>
              <w:t>Total de Patrimônio Líquido</w:t>
            </w:r>
          </w:p>
        </w:tc>
        <w:tc>
          <w:tcPr>
            <w:tcW w:w="1602" w:type="dxa"/>
            <w:tcBorders>
              <w:top w:val="single" w:sz="4" w:space="0" w:color="FFFFFF" w:themeColor="background1"/>
              <w:left w:val="single" w:sz="4" w:space="0" w:color="FFFFFF" w:themeColor="background1"/>
              <w:bottom w:val="single" w:sz="4" w:space="0" w:color="F2F2F2" w:themeColor="background1" w:themeShade="F2"/>
              <w:right w:val="nil"/>
            </w:tcBorders>
            <w:shd w:val="clear" w:color="auto" w:fill="F3F3F3"/>
            <w:hideMark/>
          </w:tcPr>
          <w:p w:rsidR="000E47FE" w:rsidRPr="001F7641" w:rsidRDefault="000E47FE">
            <w:pPr>
              <w:keepNext/>
              <w:keepLines/>
              <w:spacing w:before="0" w:after="0" w:line="360" w:lineRule="auto"/>
              <w:jc w:val="right"/>
              <w:rPr>
                <w:rFonts w:ascii="BancoDoBrasil Textos" w:hAnsi="BancoDoBrasil Textos"/>
                <w:sz w:val="14"/>
                <w:szCs w:val="14"/>
              </w:rPr>
            </w:pPr>
            <w:r w:rsidRPr="001F7641">
              <w:rPr>
                <w:rFonts w:ascii="BancoDoBrasil Textos" w:hAnsi="BancoDoBrasil Textos"/>
                <w:sz w:val="14"/>
                <w:szCs w:val="14"/>
              </w:rPr>
              <w:t>5.924</w:t>
            </w:r>
          </w:p>
        </w:tc>
      </w:tr>
    </w:tbl>
    <w:p w:rsidR="000E47FE" w:rsidRPr="000350E0" w:rsidRDefault="000E47FE" w:rsidP="001F7641">
      <w:pPr>
        <w:pStyle w:val="072-Rodapdatabela"/>
      </w:pPr>
    </w:p>
    <w:bookmarkEnd w:id="2112"/>
    <w:p w:rsidR="000E47FE" w:rsidRPr="000350E0" w:rsidRDefault="000E47FE" w:rsidP="003F13F8">
      <w:pPr>
        <w:pStyle w:val="050-TextoPadro"/>
      </w:pPr>
    </w:p>
    <w:p w:rsidR="000E47FE" w:rsidRPr="001F7641" w:rsidRDefault="001F7641" w:rsidP="00605D66">
      <w:pPr>
        <w:pStyle w:val="020-TtulodeDocumento"/>
      </w:pPr>
      <w:bookmarkStart w:id="2114" w:name="BBIFS_Titulo"/>
      <w:r>
        <w:t xml:space="preserve"> </w:t>
      </w:r>
      <w:bookmarkStart w:id="2115" w:name="_Toc78968009"/>
      <w:r>
        <w:t>-</w:t>
      </w:r>
      <w:r w:rsidR="000E47FE" w:rsidRPr="001F7641">
        <w:t xml:space="preserve"> INFORMAÇÕES POR SEGMENTO</w:t>
      </w:r>
      <w:bookmarkEnd w:id="2114"/>
      <w:bookmarkEnd w:id="2115"/>
    </w:p>
    <w:p w:rsidR="000E47FE" w:rsidRPr="0044320B" w:rsidRDefault="000E47FE" w:rsidP="003F13F8">
      <w:pPr>
        <w:pStyle w:val="050-TextoPadro"/>
      </w:pPr>
      <w:r w:rsidRPr="0044320B">
        <w:t>As informações por segmento foram elaboradas considerando os critérios utilizados pelo Conselho Diretor na avaliação de desempenho, na tomada de decisões quanto à alocação de recursos para investimento e outros fins, considerando-se ainda o ambiente regulatório e as semelhanças entre produtos e serviços. Essas informações são preparadas com base em relatórios internos de gestão (Consolidado Gerencial), os quais são revisados regularmente pela Administração.</w:t>
      </w:r>
    </w:p>
    <w:p w:rsidR="000E47FE" w:rsidRPr="0044320B" w:rsidRDefault="000E47FE" w:rsidP="003F13F8">
      <w:pPr>
        <w:pStyle w:val="050-TextoPadro"/>
      </w:pPr>
      <w:r w:rsidRPr="0044320B">
        <w:t xml:space="preserve">As operações do Banco são substancialmente realizadas no país e estão divididas basicamente em cinco segmentos: bancário, investimentos, gestão de recursos, seguridade (seguros, previdência e capitalização) e meios de pagamento. Além desses, o Banco participa de atividades econômicas tais como consórcios e outros serviços, que foram agregadas em Outros Segmentos. </w:t>
      </w:r>
    </w:p>
    <w:p w:rsidR="000E47FE" w:rsidRDefault="000E47FE" w:rsidP="003F13F8">
      <w:pPr>
        <w:pStyle w:val="050-TextoPadro"/>
      </w:pPr>
      <w:r w:rsidRPr="0044320B">
        <w:t xml:space="preserve">A mensuração do resultado gerencial e do patrimônio gerencial por segmentos leva em conta todas as receitas e despesas bem como todos os ativos e passivos apurados pelas empresas controladas (Nota </w:t>
      </w:r>
      <w:r>
        <w:t>2</w:t>
      </w:r>
      <w:r w:rsidRPr="0044320B">
        <w:t>)</w:t>
      </w:r>
      <w:r>
        <w:t>. Não há receitas ou despesas nem ativos ou passivos comuns alocados entre os segmentos por qualquer critério de distribuição.</w:t>
      </w:r>
    </w:p>
    <w:p w:rsidR="000E47FE" w:rsidRDefault="000E47FE" w:rsidP="003F13F8">
      <w:pPr>
        <w:pStyle w:val="050-TextoPadro"/>
      </w:pPr>
      <w:r>
        <w:t xml:space="preserve">As transações </w:t>
      </w:r>
      <w:r w:rsidRPr="00E143C9">
        <w:t>entre segmentos</w:t>
      </w:r>
      <w:r>
        <w:t xml:space="preserve"> são eliminadas na coluna Eliminações Intersegmentos e são realizadas em condições e taxas compatíveis com os praticados com terceiros quando aplicável. Essas operações não envolvem riscos anormais de recebimento.</w:t>
      </w:r>
    </w:p>
    <w:p w:rsidR="000E47FE" w:rsidRDefault="000E47FE" w:rsidP="003F13F8">
      <w:pPr>
        <w:pStyle w:val="050-TextoPadro"/>
      </w:pPr>
      <w:r>
        <w:t xml:space="preserve">O Banco não possui cliente que seja responsável por mais de 10% da receita líquida total da instituição. </w:t>
      </w:r>
    </w:p>
    <w:p w:rsidR="000E47FE" w:rsidRDefault="000E47FE" w:rsidP="00605D66">
      <w:pPr>
        <w:pStyle w:val="030-SubttulodeDocumento"/>
        <w:numPr>
          <w:ilvl w:val="2"/>
          <w:numId w:val="5"/>
        </w:numPr>
      </w:pPr>
      <w:r>
        <w:t>) Segmento bancário</w:t>
      </w:r>
    </w:p>
    <w:p w:rsidR="000E47FE" w:rsidRDefault="000E47FE" w:rsidP="003F13F8">
      <w:pPr>
        <w:pStyle w:val="050-TextoPadro"/>
      </w:pPr>
      <w:r>
        <w:t>Resultado obtido preponderantemente no Brasil em grande diversidade de produtos e serviços, tais como depósitos, operações de crédito e prestação de serviços, que são disponibilizados aos clientes por meio dos mais variados canais de distribuição situados no país e no exterior.</w:t>
      </w:r>
    </w:p>
    <w:p w:rsidR="000E47FE" w:rsidRDefault="000E47FE" w:rsidP="003F13F8">
      <w:pPr>
        <w:pStyle w:val="050-TextoPadro"/>
      </w:pPr>
      <w:r>
        <w:t>As operações do segmento bancário abrangem os negócios com os mercados de varejo, atacado e governo, realizados por meio de rede e equipes de atendimento, e os negócios com microempreendedores e o setor informal, realizados por intermédio de correspondentes bancários.</w:t>
      </w:r>
    </w:p>
    <w:p w:rsidR="000E47FE" w:rsidRDefault="000E47FE" w:rsidP="00605D66">
      <w:pPr>
        <w:pStyle w:val="030-SubttulodeDocumento"/>
        <w:numPr>
          <w:ilvl w:val="2"/>
          <w:numId w:val="5"/>
        </w:numPr>
      </w:pPr>
      <w:r>
        <w:t>) Segmento de investimentos</w:t>
      </w:r>
    </w:p>
    <w:p w:rsidR="000E47FE" w:rsidRDefault="000E47FE" w:rsidP="003F13F8">
      <w:pPr>
        <w:pStyle w:val="050-TextoPadro"/>
      </w:pPr>
      <w:r>
        <w:t>Nesse segmento, são realizados negócios no mercado de capitais doméstico, com atuação na intermediação e distribuição de dívidas no mercado primário e secundário, além de participações societárias e da prestação de serviços financeiros.</w:t>
      </w:r>
    </w:p>
    <w:p w:rsidR="000E47FE" w:rsidRDefault="000E47FE" w:rsidP="003F13F8">
      <w:pPr>
        <w:pStyle w:val="050-TextoPadro"/>
        <w:keepNext w:val="0"/>
      </w:pPr>
      <w:r>
        <w:t xml:space="preserve">O resultado da intermediação financeira do segmento é obtido por meio de receitas auferidas nas aplicações em títulos e valores mobiliários deduzidas das despesas de captação de recursos junto a terceiros. As participações acionárias existentes estão concentradas nas empresas coligadas e controladas em conjunto. As receitas de prestação de serviços financeiros resultam de assessorias econômico-financeiras, de </w:t>
      </w:r>
      <w:r>
        <w:rPr>
          <w:i/>
        </w:rPr>
        <w:t>underwriting</w:t>
      </w:r>
      <w:r>
        <w:t xml:space="preserve"> de renda fixa e variável.</w:t>
      </w:r>
    </w:p>
    <w:p w:rsidR="000E47FE" w:rsidRDefault="000E47FE" w:rsidP="00605D66">
      <w:pPr>
        <w:pStyle w:val="030-SubttulodeDocumento"/>
        <w:numPr>
          <w:ilvl w:val="2"/>
          <w:numId w:val="5"/>
        </w:numPr>
      </w:pPr>
      <w:r>
        <w:lastRenderedPageBreak/>
        <w:t>) Segmento de gestão de recursos</w:t>
      </w:r>
    </w:p>
    <w:p w:rsidR="000E47FE" w:rsidRDefault="000E47FE" w:rsidP="003F13F8">
      <w:pPr>
        <w:pStyle w:val="050-TextoPadro"/>
        <w:keepNext w:val="0"/>
      </w:pPr>
      <w:r>
        <w:t>Composto essencialmente pelas operações inerentes à compra, venda, e custódia de títulos e valores mobiliários, administração de carteiras e administração de fundos e clubes de investimento. As receitas são oriundas principalmente das comissões e taxas de administração cobradas dos investidores pela prestação desses serviços.</w:t>
      </w:r>
    </w:p>
    <w:p w:rsidR="000E47FE" w:rsidRDefault="000E47FE" w:rsidP="00605D66">
      <w:pPr>
        <w:pStyle w:val="030-SubttulodeDocumento"/>
        <w:numPr>
          <w:ilvl w:val="2"/>
          <w:numId w:val="5"/>
        </w:numPr>
      </w:pPr>
      <w:r>
        <w:t>) Segmento de seguros, previdência e capitalização</w:t>
      </w:r>
    </w:p>
    <w:p w:rsidR="000E47FE" w:rsidRDefault="000E47FE" w:rsidP="003F13F8">
      <w:pPr>
        <w:pStyle w:val="050-TextoPadro"/>
      </w:pPr>
      <w:r>
        <w:t>Nesse segmento, são oferecidos produtos e serviços relacionados a seguros de vida, patrimonial e automóvel, planos de previdência complementar e títulos de capitalização.</w:t>
      </w:r>
    </w:p>
    <w:p w:rsidR="000E47FE" w:rsidRDefault="000E47FE" w:rsidP="003F13F8">
      <w:pPr>
        <w:pStyle w:val="050-TextoPadro"/>
      </w:pPr>
      <w:r>
        <w:t>O resultado advém principalmente das receitas com prêmios de seguros emitidos, contribuições de planos de previdência, títulos de capitalização e aplicações em títulos e valores mobiliários, deduzidas das despesas de comercialização, provisões técnicas e despesas com benefícios e resgates.</w:t>
      </w:r>
    </w:p>
    <w:p w:rsidR="000E47FE" w:rsidRDefault="000E47FE" w:rsidP="00605D66">
      <w:pPr>
        <w:pStyle w:val="030-SubttulodeDocumento"/>
        <w:numPr>
          <w:ilvl w:val="2"/>
          <w:numId w:val="5"/>
        </w:numPr>
      </w:pPr>
      <w:r>
        <w:t>) Segmento de meios de pagamento</w:t>
      </w:r>
    </w:p>
    <w:p w:rsidR="000E47FE" w:rsidRDefault="000E47FE" w:rsidP="003F13F8">
      <w:pPr>
        <w:pStyle w:val="050-TextoPadro"/>
      </w:pPr>
      <w:r>
        <w:t>Composto pela prestação dos serviços de captura, transmissão, processamento e liquidação financeira de transações em meio eletrônico.</w:t>
      </w:r>
    </w:p>
    <w:p w:rsidR="000E47FE" w:rsidRDefault="000E47FE" w:rsidP="003F13F8">
      <w:pPr>
        <w:pStyle w:val="050-TextoPadro"/>
      </w:pPr>
      <w:r>
        <w:t>As receitas são oriundas principalmente das comissões e taxas de administração cobradas dos estabelecimentos comerciais e bancários pela prestação dos serviços descritos no parágrafo anterior, além das rendas de aluguel, instalação e manutenção de terminais eletrônicos.</w:t>
      </w:r>
    </w:p>
    <w:p w:rsidR="000E47FE" w:rsidRDefault="000E47FE" w:rsidP="00605D66">
      <w:pPr>
        <w:pStyle w:val="030-SubttulodeDocumento"/>
        <w:numPr>
          <w:ilvl w:val="2"/>
          <w:numId w:val="5"/>
        </w:numPr>
      </w:pPr>
      <w:r>
        <w:t>) Outros segmentos</w:t>
      </w:r>
    </w:p>
    <w:p w:rsidR="000E47FE" w:rsidRDefault="000E47FE" w:rsidP="003F13F8">
      <w:pPr>
        <w:pStyle w:val="050-TextoPadro"/>
      </w:pPr>
      <w:r>
        <w:t xml:space="preserve">Compreende os segmentos de consórcios e outros serviços, que foram agregados por não serem individualmente representativos. </w:t>
      </w:r>
    </w:p>
    <w:p w:rsidR="000E47FE" w:rsidRDefault="000E47FE" w:rsidP="003F13F8">
      <w:pPr>
        <w:pStyle w:val="050-TextoPadro"/>
        <w:keepNext w:val="0"/>
        <w:keepLines w:val="0"/>
        <w:widowControl w:val="0"/>
      </w:pPr>
      <w:r>
        <w:t>Suas receitas são oriundas principalmente da prestação de serviços não contemplados nos segmentos anteriores, tais como: recuperação de créditos, administração de consórcios, desenvolvimento, fabricação, comercialização, aluguel e integração de equipamentos e sistemas de eletrônica digital, periféricos, programas, insumos e suprimentos de informática.</w:t>
      </w:r>
    </w:p>
    <w:p w:rsidR="000E47FE" w:rsidRPr="006A18F2" w:rsidRDefault="000E47FE" w:rsidP="00605D66">
      <w:pPr>
        <w:pStyle w:val="030-SubttulodeDocumento"/>
        <w:numPr>
          <w:ilvl w:val="2"/>
          <w:numId w:val="5"/>
        </w:numPr>
      </w:pPr>
      <w:r w:rsidRPr="006A18F2">
        <w:t xml:space="preserve">) </w:t>
      </w:r>
      <w:r>
        <w:t>Informações sobre clientes externos por região geográfica</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SEG.01 - Receitas com clientes externos por região geográfica"/>
        <w:tblDescription w:val="PubliCon - Sistema de Gerenciamento do Documentos Contábeis para Publicação&#10;&#10;Última atualização do mapa do quadro em: "/>
      </w:tblPr>
      <w:tblGrid>
        <w:gridCol w:w="4749"/>
        <w:gridCol w:w="1251"/>
        <w:gridCol w:w="1251"/>
        <w:gridCol w:w="1251"/>
        <w:gridCol w:w="1251"/>
      </w:tblGrid>
      <w:tr w:rsidR="000E47FE" w:rsidRPr="00ED07D0" w:rsidTr="003F13F8">
        <w:trPr>
          <w:cantSplit/>
          <w:tblHeader/>
        </w:trPr>
        <w:tc>
          <w:tcPr>
            <w:tcW w:w="4749" w:type="dxa"/>
            <w:vMerge w:val="restart"/>
            <w:shd w:val="solid" w:color="132B4A" w:fill="auto"/>
            <w:vAlign w:val="center"/>
          </w:tcPr>
          <w:p w:rsidR="000E47FE" w:rsidRPr="00ED07D0" w:rsidRDefault="000E47FE" w:rsidP="000F19F3">
            <w:pPr>
              <w:pStyle w:val="070-TabelaPadro"/>
              <w:spacing w:before="20" w:after="20"/>
              <w:jc w:val="center"/>
            </w:pPr>
            <w:bookmarkStart w:id="2116" w:name="BBSEG01"/>
          </w:p>
        </w:tc>
        <w:tc>
          <w:tcPr>
            <w:tcW w:w="2502" w:type="dxa"/>
            <w:gridSpan w:val="2"/>
            <w:tcBorders>
              <w:bottom w:val="single" w:sz="4" w:space="0" w:color="FFFFFF" w:themeColor="background1"/>
            </w:tcBorders>
            <w:shd w:val="solid" w:color="132B4A" w:fill="auto"/>
            <w:vAlign w:val="center"/>
          </w:tcPr>
          <w:p w:rsidR="000E47FE" w:rsidRPr="00ED07D0" w:rsidRDefault="000E47FE" w:rsidP="000F19F3">
            <w:pPr>
              <w:pStyle w:val="070-TabelaPadro"/>
              <w:spacing w:before="20" w:after="20"/>
              <w:jc w:val="center"/>
            </w:pPr>
            <w:r>
              <w:t>1º Semestre/2021</w:t>
            </w:r>
          </w:p>
        </w:tc>
        <w:tc>
          <w:tcPr>
            <w:tcW w:w="2502" w:type="dxa"/>
            <w:gridSpan w:val="2"/>
            <w:tcBorders>
              <w:bottom w:val="single" w:sz="4" w:space="0" w:color="FFFFFF" w:themeColor="background1"/>
            </w:tcBorders>
            <w:shd w:val="solid" w:color="132B4A" w:fill="auto"/>
            <w:vAlign w:val="center"/>
          </w:tcPr>
          <w:p w:rsidR="000E47FE" w:rsidRPr="00ED07D0" w:rsidRDefault="000E47FE" w:rsidP="000F19F3">
            <w:pPr>
              <w:pStyle w:val="070-TabelaPadro"/>
              <w:spacing w:before="20" w:after="20"/>
              <w:jc w:val="center"/>
            </w:pPr>
            <w:r>
              <w:t>1º Semestre/2020</w:t>
            </w:r>
          </w:p>
        </w:tc>
      </w:tr>
      <w:tr w:rsidR="000E47FE" w:rsidRPr="00ED07D0" w:rsidTr="003F13F8">
        <w:trPr>
          <w:cantSplit/>
          <w:tblHeader/>
        </w:trPr>
        <w:tc>
          <w:tcPr>
            <w:tcW w:w="4749" w:type="dxa"/>
            <w:vMerge/>
            <w:tcBorders>
              <w:bottom w:val="single" w:sz="4" w:space="0" w:color="FFFFFF" w:themeColor="background1"/>
            </w:tcBorders>
            <w:shd w:val="solid" w:color="132B4A" w:fill="auto"/>
            <w:vAlign w:val="center"/>
          </w:tcPr>
          <w:p w:rsidR="000E47FE" w:rsidRPr="00ED07D0" w:rsidRDefault="000E47FE" w:rsidP="000F19F3">
            <w:pPr>
              <w:pStyle w:val="070-TabelaPadro"/>
              <w:spacing w:before="20" w:after="20"/>
              <w:jc w:val="center"/>
            </w:pPr>
          </w:p>
        </w:tc>
        <w:tc>
          <w:tcPr>
            <w:tcW w:w="1251" w:type="dxa"/>
            <w:tcBorders>
              <w:bottom w:val="single" w:sz="4" w:space="0" w:color="FFFFFF" w:themeColor="background1"/>
            </w:tcBorders>
            <w:shd w:val="solid" w:color="132B4A" w:fill="auto"/>
            <w:vAlign w:val="center"/>
          </w:tcPr>
          <w:p w:rsidR="000E47FE" w:rsidRPr="00ED07D0" w:rsidRDefault="000E47FE" w:rsidP="000F19F3">
            <w:pPr>
              <w:pStyle w:val="070-TabelaPadro"/>
              <w:spacing w:before="20" w:after="20"/>
              <w:jc w:val="center"/>
            </w:pPr>
            <w:r>
              <w:t>Brasil</w:t>
            </w:r>
          </w:p>
        </w:tc>
        <w:tc>
          <w:tcPr>
            <w:tcW w:w="1251" w:type="dxa"/>
            <w:tcBorders>
              <w:bottom w:val="single" w:sz="4" w:space="0" w:color="FFFFFF" w:themeColor="background1"/>
            </w:tcBorders>
            <w:shd w:val="solid" w:color="132B4A" w:fill="auto"/>
            <w:vAlign w:val="center"/>
          </w:tcPr>
          <w:p w:rsidR="000E47FE" w:rsidRPr="00ED07D0" w:rsidRDefault="000E47FE" w:rsidP="000F19F3">
            <w:pPr>
              <w:pStyle w:val="070-TabelaPadro"/>
              <w:spacing w:before="20" w:after="20"/>
              <w:jc w:val="center"/>
            </w:pPr>
            <w:r>
              <w:t>Exterior</w:t>
            </w:r>
          </w:p>
        </w:tc>
        <w:tc>
          <w:tcPr>
            <w:tcW w:w="1251" w:type="dxa"/>
            <w:tcBorders>
              <w:bottom w:val="single" w:sz="4" w:space="0" w:color="FFFFFF" w:themeColor="background1"/>
            </w:tcBorders>
            <w:shd w:val="solid" w:color="132B4A" w:fill="auto"/>
            <w:vAlign w:val="center"/>
          </w:tcPr>
          <w:p w:rsidR="000E47FE" w:rsidRPr="00ED07D0" w:rsidRDefault="000E47FE" w:rsidP="000F19F3">
            <w:pPr>
              <w:pStyle w:val="070-TabelaPadro"/>
              <w:spacing w:before="20" w:after="20"/>
              <w:jc w:val="center"/>
            </w:pPr>
            <w:r>
              <w:t>Brasil</w:t>
            </w:r>
          </w:p>
        </w:tc>
        <w:tc>
          <w:tcPr>
            <w:tcW w:w="1251" w:type="dxa"/>
            <w:tcBorders>
              <w:bottom w:val="single" w:sz="4" w:space="0" w:color="FFFFFF" w:themeColor="background1"/>
            </w:tcBorders>
            <w:shd w:val="solid" w:color="132B4A" w:fill="auto"/>
            <w:vAlign w:val="center"/>
          </w:tcPr>
          <w:p w:rsidR="000E47FE" w:rsidRPr="00ED07D0" w:rsidRDefault="000E47FE" w:rsidP="000F19F3">
            <w:pPr>
              <w:pStyle w:val="070-TabelaPadro"/>
              <w:spacing w:before="20" w:after="20"/>
              <w:jc w:val="center"/>
            </w:pPr>
            <w:r>
              <w:t>Exterior</w:t>
            </w:r>
          </w:p>
        </w:tc>
      </w:tr>
      <w:tr w:rsidR="000E47FE" w:rsidRPr="00ED07D0" w:rsidTr="003F13F8">
        <w:trPr>
          <w:cantSplit/>
        </w:trPr>
        <w:tc>
          <w:tcPr>
            <w:tcW w:w="4749"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jc w:val="left"/>
              <w:rPr>
                <w:b/>
              </w:rPr>
            </w:pPr>
            <w:bookmarkStart w:id="2117" w:name="BBSEG0100001" w:colFirst="0" w:colLast="0"/>
            <w:r>
              <w:rPr>
                <w:b/>
              </w:rPr>
              <w:t>Receitas com Clientes Externos</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rPr>
                <w:b/>
              </w:rPr>
            </w:pPr>
            <w:bookmarkStart w:id="2118" w:name="BBSEG01AA001"/>
            <w:bookmarkEnd w:id="2118"/>
            <w:r>
              <w:rPr>
                <w:b/>
              </w:rPr>
              <w:t>62.824.245</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rPr>
                <w:b/>
              </w:rPr>
            </w:pPr>
            <w:bookmarkStart w:id="2119" w:name="BBSEG01AB001"/>
            <w:bookmarkEnd w:id="2119"/>
            <w:r>
              <w:rPr>
                <w:b/>
              </w:rPr>
              <w:t>4.083.284</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rPr>
                <w:b/>
              </w:rPr>
            </w:pPr>
            <w:bookmarkStart w:id="2120" w:name="BBSEG01AC001"/>
            <w:bookmarkEnd w:id="2120"/>
            <w:r w:rsidRPr="00EE686B">
              <w:rPr>
                <w:b/>
              </w:rPr>
              <w:t>90.986.849</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rPr>
                <w:b/>
              </w:rPr>
            </w:pPr>
            <w:r w:rsidRPr="00EE686B">
              <w:rPr>
                <w:b/>
              </w:rPr>
              <w:t>4.464.183</w:t>
            </w:r>
          </w:p>
        </w:tc>
      </w:tr>
      <w:bookmarkEnd w:id="2117"/>
      <w:tr w:rsidR="000E47FE" w:rsidRPr="00ED07D0" w:rsidTr="003F13F8">
        <w:trPr>
          <w:cantSplit/>
        </w:trPr>
        <w:tc>
          <w:tcPr>
            <w:tcW w:w="4749"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jc w:val="left"/>
            </w:pP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rPr>
                <w:b/>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rPr>
                <w:b/>
              </w:rPr>
            </w:pPr>
          </w:p>
        </w:tc>
      </w:tr>
      <w:tr w:rsidR="000E47FE" w:rsidRPr="00ED07D0" w:rsidTr="003F13F8">
        <w:trPr>
          <w:cantSplit/>
        </w:trPr>
        <w:tc>
          <w:tcPr>
            <w:tcW w:w="4749"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jc w:val="left"/>
              <w:rPr>
                <w:b/>
              </w:rPr>
            </w:pPr>
            <w:bookmarkStart w:id="2121" w:name="BBSEG0100002" w:colFirst="0" w:colLast="0"/>
            <w:r>
              <w:rPr>
                <w:b/>
              </w:rPr>
              <w:t>Receitas da Intermediação Financeira</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rPr>
                <w:b/>
              </w:rPr>
            </w:pPr>
            <w:bookmarkStart w:id="2122" w:name="BBSEG01AA002"/>
            <w:bookmarkEnd w:id="2122"/>
            <w:r>
              <w:rPr>
                <w:b/>
              </w:rPr>
              <w:t>44.930.993</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rPr>
                <w:b/>
              </w:rPr>
            </w:pPr>
            <w:bookmarkStart w:id="2123" w:name="BBSEG01AB002"/>
            <w:bookmarkEnd w:id="2123"/>
            <w:r>
              <w:rPr>
                <w:b/>
              </w:rPr>
              <w:t>3.365.111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rPr>
                <w:b/>
              </w:rPr>
            </w:pPr>
            <w:bookmarkStart w:id="2124" w:name="BBSEG01AC002"/>
            <w:bookmarkEnd w:id="2124"/>
            <w:r w:rsidRPr="00EE686B">
              <w:rPr>
                <w:b/>
              </w:rPr>
              <w:t>73.363.612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rPr>
                <w:b/>
              </w:rPr>
            </w:pPr>
            <w:r w:rsidRPr="00EE686B">
              <w:rPr>
                <w:b/>
              </w:rPr>
              <w:t>3.734.505</w:t>
            </w:r>
          </w:p>
        </w:tc>
      </w:tr>
      <w:tr w:rsidR="000E47FE" w:rsidRPr="00ED07D0" w:rsidTr="003F13F8">
        <w:trPr>
          <w:cantSplit/>
        </w:trPr>
        <w:tc>
          <w:tcPr>
            <w:tcW w:w="4749"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ind w:left="60"/>
              <w:jc w:val="left"/>
            </w:pPr>
            <w:bookmarkStart w:id="2125" w:name="BBSEG0100003" w:colFirst="0" w:colLast="0"/>
            <w:bookmarkEnd w:id="2121"/>
            <w:r>
              <w:t>Resultado da carteira de crédito</w:t>
            </w: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bookmarkStart w:id="2126" w:name="BBSEG01AA003"/>
            <w:bookmarkEnd w:id="2126"/>
            <w:r>
              <w:t>35.597.289</w:t>
            </w: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bookmarkStart w:id="2127" w:name="BBSEG01AB003"/>
            <w:bookmarkEnd w:id="2127"/>
            <w:r>
              <w:t>1.357.893</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pPr>
            <w:bookmarkStart w:id="2128" w:name="BBSEG01AC003"/>
            <w:bookmarkEnd w:id="2128"/>
            <w:r w:rsidRPr="00EE686B">
              <w:t>50.059.732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pPr>
            <w:r w:rsidRPr="00EE686B">
              <w:t>1.407.723</w:t>
            </w:r>
          </w:p>
        </w:tc>
      </w:tr>
      <w:tr w:rsidR="000E47FE" w:rsidRPr="00ED07D0" w:rsidTr="003F13F8">
        <w:trPr>
          <w:cantSplit/>
        </w:trPr>
        <w:tc>
          <w:tcPr>
            <w:tcW w:w="4749"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ind w:left="60"/>
              <w:jc w:val="left"/>
            </w:pPr>
            <w:bookmarkStart w:id="2129" w:name="BBSEG0100004" w:colFirst="0" w:colLast="0"/>
            <w:bookmarkEnd w:id="2125"/>
            <w:r>
              <w:t>Resultado de aplicações interfinanceiras de liquidez</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pPr>
            <w:bookmarkStart w:id="2130" w:name="BBSEG01AA004"/>
            <w:bookmarkEnd w:id="2130"/>
            <w:r>
              <w:t>6.701.306</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pPr>
            <w:bookmarkStart w:id="2131" w:name="BBSEG01AB004"/>
            <w:bookmarkEnd w:id="2131"/>
            <w:r>
              <w:t>407.618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pPr>
            <w:bookmarkStart w:id="2132" w:name="BBSEG01AC004"/>
            <w:bookmarkEnd w:id="2132"/>
            <w:r w:rsidRPr="00EE686B">
              <w:t>7.932.973</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pPr>
            <w:r w:rsidRPr="00EE686B">
              <w:t>452.717</w:t>
            </w:r>
          </w:p>
        </w:tc>
      </w:tr>
      <w:tr w:rsidR="000E47FE" w:rsidRPr="00ED07D0" w:rsidTr="003F13F8">
        <w:trPr>
          <w:cantSplit/>
        </w:trPr>
        <w:tc>
          <w:tcPr>
            <w:tcW w:w="4749"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ind w:left="60"/>
              <w:jc w:val="left"/>
            </w:pPr>
            <w:bookmarkStart w:id="2133" w:name="BBSEG0100005" w:colFirst="0" w:colLast="0"/>
            <w:bookmarkEnd w:id="2129"/>
            <w:r>
              <w:t>Resultado de operações com títulos e valores mobiliários</w:t>
            </w: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bookmarkStart w:id="2134" w:name="BBSEG01AA005"/>
            <w:bookmarkEnd w:id="2134"/>
            <w:r>
              <w:t>2.988.732</w:t>
            </w: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bookmarkStart w:id="2135" w:name="BBSEG01AB005"/>
            <w:bookmarkEnd w:id="2135"/>
            <w:r>
              <w:t>1.593.481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pPr>
            <w:bookmarkStart w:id="2136" w:name="BBSEG01AC005"/>
            <w:bookmarkEnd w:id="2136"/>
            <w:r w:rsidRPr="00EE686B">
              <w:t>10.565.756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pPr>
            <w:r w:rsidRPr="00EE686B">
              <w:t>1.651.337</w:t>
            </w:r>
          </w:p>
        </w:tc>
      </w:tr>
      <w:tr w:rsidR="000E47FE" w:rsidRPr="00ED07D0" w:rsidTr="003F13F8">
        <w:trPr>
          <w:cantSplit/>
        </w:trPr>
        <w:tc>
          <w:tcPr>
            <w:tcW w:w="4749"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ind w:left="60"/>
              <w:jc w:val="left"/>
            </w:pPr>
            <w:bookmarkStart w:id="2137" w:name="BBSEG0100006" w:colFirst="0" w:colLast="0"/>
            <w:bookmarkEnd w:id="2133"/>
            <w:r>
              <w:t>Resultado de instrumentos financeiros derivativos</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pPr>
            <w:bookmarkStart w:id="2138" w:name="BBSEG01AA006"/>
            <w:bookmarkEnd w:id="2138"/>
            <w:r>
              <w:t>(471.856)</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pPr>
            <w:bookmarkStart w:id="2139" w:name="BBSEG01AB006"/>
            <w:bookmarkEnd w:id="2139"/>
            <w:r>
              <w:t>87.452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pPr>
            <w:bookmarkStart w:id="2140" w:name="BBSEG01AC006"/>
            <w:bookmarkEnd w:id="2140"/>
            <w:r w:rsidRPr="00EE686B">
              <w:t>3.801.140</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pPr>
            <w:r w:rsidRPr="00EE686B">
              <w:t>162.987</w:t>
            </w:r>
          </w:p>
        </w:tc>
      </w:tr>
      <w:tr w:rsidR="000E47FE" w:rsidRPr="00ED07D0" w:rsidTr="003F13F8">
        <w:trPr>
          <w:cantSplit/>
        </w:trPr>
        <w:tc>
          <w:tcPr>
            <w:tcW w:w="4749"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ind w:left="60"/>
              <w:jc w:val="left"/>
            </w:pPr>
            <w:bookmarkStart w:id="2141" w:name="BBSEG0100007" w:colFirst="0" w:colLast="0"/>
            <w:bookmarkEnd w:id="2137"/>
            <w:r>
              <w:t xml:space="preserve">Resultado das aplicações compulsórias </w:t>
            </w: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bookmarkStart w:id="2142" w:name="BBSEG01AA007"/>
            <w:bookmarkEnd w:id="2142"/>
            <w:r>
              <w:t>613.402</w:t>
            </w: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bookmarkStart w:id="2143" w:name="BBSEG01AB007"/>
            <w:bookmarkEnd w:id="2143"/>
            <w:r>
              <w:t>--</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pPr>
            <w:bookmarkStart w:id="2144" w:name="BBSEG01AC007"/>
            <w:bookmarkEnd w:id="2144"/>
            <w:r w:rsidRPr="00EE686B">
              <w:t>804.465</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pPr>
            <w:r w:rsidRPr="00EE686B">
              <w:t>--</w:t>
            </w:r>
          </w:p>
        </w:tc>
      </w:tr>
      <w:tr w:rsidR="000E47FE" w:rsidRPr="00ED07D0" w:rsidTr="003F13F8">
        <w:trPr>
          <w:cantSplit/>
        </w:trPr>
        <w:tc>
          <w:tcPr>
            <w:tcW w:w="4749"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ind w:left="60"/>
              <w:jc w:val="left"/>
            </w:pPr>
            <w:bookmarkStart w:id="2145" w:name="BBSEG0100008" w:colFirst="0" w:colLast="0"/>
            <w:bookmarkEnd w:id="2141"/>
            <w:r>
              <w:t>Resultado de outros ativos financeiros</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pPr>
            <w:bookmarkStart w:id="2146" w:name="BBSEG01AA008"/>
            <w:bookmarkEnd w:id="2146"/>
            <w:r>
              <w:t>(497.880)</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pPr>
            <w:bookmarkStart w:id="2147" w:name="BBSEG01AB008"/>
            <w:bookmarkEnd w:id="2147"/>
            <w:r>
              <w:t>(81.333)</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pPr>
            <w:bookmarkStart w:id="2148" w:name="BBSEG01AC008"/>
            <w:bookmarkEnd w:id="2148"/>
            <w:r w:rsidRPr="00EE686B">
              <w:t>199.546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pPr>
            <w:r w:rsidRPr="00EE686B">
              <w:t>59.741</w:t>
            </w:r>
          </w:p>
        </w:tc>
      </w:tr>
      <w:bookmarkEnd w:id="2145"/>
      <w:tr w:rsidR="000E47FE" w:rsidRPr="00ED07D0" w:rsidTr="003F13F8">
        <w:trPr>
          <w:cantSplit/>
        </w:trPr>
        <w:tc>
          <w:tcPr>
            <w:tcW w:w="4749"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jc w:val="left"/>
            </w:pP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pPr>
          </w:p>
        </w:tc>
      </w:tr>
      <w:tr w:rsidR="000E47FE" w:rsidRPr="00ED07D0" w:rsidTr="003F13F8">
        <w:trPr>
          <w:cantSplit/>
        </w:trPr>
        <w:tc>
          <w:tcPr>
            <w:tcW w:w="4749"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jc w:val="left"/>
              <w:rPr>
                <w:b/>
              </w:rPr>
            </w:pPr>
            <w:bookmarkStart w:id="2149" w:name="BBSEG0100009" w:colFirst="0" w:colLast="0"/>
            <w:r>
              <w:rPr>
                <w:b/>
              </w:rPr>
              <w:t>Outras Receitas</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rPr>
                <w:b/>
              </w:rPr>
            </w:pPr>
            <w:bookmarkStart w:id="2150" w:name="BBSEG01AA009"/>
            <w:bookmarkEnd w:id="2150"/>
            <w:r>
              <w:rPr>
                <w:b/>
              </w:rPr>
              <w:t>17.893.252</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rPr>
                <w:b/>
              </w:rPr>
            </w:pPr>
            <w:bookmarkStart w:id="2151" w:name="BBSEG01AB009"/>
            <w:bookmarkEnd w:id="2151"/>
            <w:r>
              <w:rPr>
                <w:b/>
              </w:rPr>
              <w:t>718.173</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rPr>
                <w:b/>
              </w:rPr>
            </w:pPr>
            <w:bookmarkStart w:id="2152" w:name="BBSEG01AC009"/>
            <w:bookmarkEnd w:id="2152"/>
            <w:r w:rsidRPr="00EE686B">
              <w:rPr>
                <w:b/>
              </w:rPr>
              <w:t>17.623.237</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rPr>
                <w:b/>
              </w:rPr>
            </w:pPr>
            <w:r w:rsidRPr="00EE686B">
              <w:rPr>
                <w:b/>
              </w:rPr>
              <w:t>729.678</w:t>
            </w:r>
          </w:p>
        </w:tc>
      </w:tr>
      <w:tr w:rsidR="000E47FE" w:rsidRPr="00ED07D0" w:rsidTr="003F13F8">
        <w:trPr>
          <w:cantSplit/>
        </w:trPr>
        <w:tc>
          <w:tcPr>
            <w:tcW w:w="4749"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ind w:left="60"/>
              <w:jc w:val="left"/>
            </w:pPr>
            <w:bookmarkStart w:id="2153" w:name="BBSEG0100010" w:colFirst="0" w:colLast="0"/>
            <w:bookmarkEnd w:id="2149"/>
            <w:r>
              <w:t>Receitas de prestação de serviços</w:t>
            </w: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bookmarkStart w:id="2154" w:name="BBSEG01AA010"/>
            <w:bookmarkEnd w:id="2154"/>
            <w:r>
              <w:t>13.502.265</w:t>
            </w: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bookmarkStart w:id="2155" w:name="BBSEG01AB010"/>
            <w:bookmarkEnd w:id="2155"/>
            <w:r>
              <w:t>581.286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pPr>
            <w:bookmarkStart w:id="2156" w:name="BBSEG01AC010"/>
            <w:bookmarkEnd w:id="2156"/>
            <w:r w:rsidRPr="00EE686B">
              <w:t>13.473.027</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E686B" w:rsidRDefault="000E47FE" w:rsidP="000F19F3">
            <w:pPr>
              <w:pStyle w:val="070-TabelaPadro"/>
              <w:spacing w:before="20" w:after="20"/>
            </w:pPr>
            <w:r w:rsidRPr="00EE686B">
              <w:t>559.347</w:t>
            </w:r>
          </w:p>
        </w:tc>
      </w:tr>
      <w:tr w:rsidR="000E47FE" w:rsidRPr="00ED07D0" w:rsidTr="003F13F8">
        <w:trPr>
          <w:cantSplit/>
        </w:trPr>
        <w:tc>
          <w:tcPr>
            <w:tcW w:w="4749"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ind w:left="60"/>
              <w:jc w:val="left"/>
            </w:pPr>
            <w:bookmarkStart w:id="2157" w:name="BBSEG0100011" w:colFirst="0" w:colLast="0"/>
            <w:bookmarkEnd w:id="2153"/>
            <w:r>
              <w:t>Resultado de participações em coligadas e controladas em conjunto</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pPr>
            <w:bookmarkStart w:id="2158" w:name="BBSEG01AA011"/>
            <w:bookmarkEnd w:id="2158"/>
            <w:r>
              <w:t>1.544.747</w:t>
            </w: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pPr>
            <w:bookmarkStart w:id="2159" w:name="BBSEG01AB011"/>
            <w:bookmarkEnd w:id="2159"/>
            <w:r>
              <w:t>--</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pPr>
            <w:bookmarkStart w:id="2160" w:name="BBSEG01AC011"/>
            <w:bookmarkEnd w:id="2160"/>
            <w:r w:rsidRPr="00EE686B">
              <w:t>1.389.242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E686B" w:rsidRDefault="000E47FE" w:rsidP="000F19F3">
            <w:pPr>
              <w:pStyle w:val="070-TabelaPadro"/>
              <w:spacing w:before="20" w:after="20"/>
            </w:pPr>
            <w:r w:rsidRPr="00EE686B">
              <w:t>--</w:t>
            </w:r>
          </w:p>
        </w:tc>
      </w:tr>
      <w:tr w:rsidR="000E47FE" w:rsidRPr="00ED07D0" w:rsidTr="003F13F8">
        <w:trPr>
          <w:cantSplit/>
        </w:trPr>
        <w:tc>
          <w:tcPr>
            <w:tcW w:w="4749"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ind w:left="60"/>
              <w:jc w:val="left"/>
            </w:pPr>
            <w:bookmarkStart w:id="2161" w:name="BBSEG0100012" w:colFirst="0" w:colLast="0"/>
            <w:bookmarkEnd w:id="2157"/>
            <w:r>
              <w:t>Demais receitas</w:t>
            </w: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bookmarkStart w:id="2162" w:name="BBSEG01AA012"/>
            <w:bookmarkEnd w:id="2162"/>
            <w:r>
              <w:t>2.846.240</w:t>
            </w:r>
          </w:p>
        </w:tc>
        <w:tc>
          <w:tcPr>
            <w:tcW w:w="1251" w:type="dxa"/>
            <w:tcBorders>
              <w:bottom w:val="single" w:sz="4" w:space="0" w:color="FFFFFF" w:themeColor="background1"/>
            </w:tcBorders>
            <w:shd w:val="solid" w:color="E6E6E6" w:fill="auto"/>
            <w:vAlign w:val="center"/>
          </w:tcPr>
          <w:p w:rsidR="000E47FE" w:rsidRPr="00ED07D0" w:rsidRDefault="000E47FE" w:rsidP="000F19F3">
            <w:pPr>
              <w:pStyle w:val="070-TabelaPadro"/>
              <w:spacing w:before="20" w:after="20"/>
            </w:pPr>
            <w:bookmarkStart w:id="2163" w:name="BBSEG01AB012"/>
            <w:bookmarkEnd w:id="2163"/>
            <w:r>
              <w:t>136.887</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E686B" w:rsidRDefault="000E47FE" w:rsidP="000F19F3">
            <w:pPr>
              <w:pStyle w:val="070-TabelaPadro"/>
              <w:spacing w:before="20" w:after="20"/>
            </w:pPr>
            <w:bookmarkStart w:id="2164" w:name="BBSEG01AC012"/>
            <w:bookmarkEnd w:id="2164"/>
            <w:r w:rsidRPr="00EE686B">
              <w:t>2.760.968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E686B" w:rsidRDefault="000E47FE" w:rsidP="000F19F3">
            <w:pPr>
              <w:pStyle w:val="070-TabelaPadro"/>
              <w:spacing w:before="20" w:after="20"/>
            </w:pPr>
            <w:r w:rsidRPr="00EE686B">
              <w:t>170.331</w:t>
            </w:r>
          </w:p>
        </w:tc>
      </w:tr>
      <w:bookmarkEnd w:id="2161"/>
      <w:tr w:rsidR="000E47FE" w:rsidRPr="00ED07D0" w:rsidTr="003F13F8">
        <w:trPr>
          <w:cantSplit/>
        </w:trPr>
        <w:tc>
          <w:tcPr>
            <w:tcW w:w="4749"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jc w:val="left"/>
            </w:pP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pPr>
          </w:p>
        </w:tc>
        <w:tc>
          <w:tcPr>
            <w:tcW w:w="1251" w:type="dxa"/>
            <w:tcBorders>
              <w:bottom w:val="single" w:sz="4" w:space="0" w:color="FFFFFF" w:themeColor="background1"/>
            </w:tcBorders>
            <w:shd w:val="solid" w:color="F3F3F3" w:fill="auto"/>
            <w:vAlign w:val="center"/>
          </w:tcPr>
          <w:p w:rsidR="000E47FE" w:rsidRPr="00ED07D0" w:rsidRDefault="000E47FE" w:rsidP="000F19F3">
            <w:pPr>
              <w:pStyle w:val="070-TabelaPadro"/>
              <w:spacing w:before="20" w:after="20"/>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E686B" w:rsidRDefault="000E47FE" w:rsidP="000F19F3">
            <w:pPr>
              <w:pStyle w:val="070-TabelaPadro"/>
              <w:spacing w:before="20" w:after="20"/>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E686B" w:rsidRDefault="000E47FE" w:rsidP="000F19F3">
            <w:pPr>
              <w:pStyle w:val="070-TabelaPadro"/>
              <w:spacing w:before="20" w:after="20"/>
            </w:pPr>
          </w:p>
        </w:tc>
      </w:tr>
      <w:tr w:rsidR="000E47FE" w:rsidRPr="00ED07D0" w:rsidTr="003F13F8">
        <w:trPr>
          <w:cantSplit/>
        </w:trPr>
        <w:tc>
          <w:tcPr>
            <w:tcW w:w="4749" w:type="dxa"/>
            <w:tcBorders>
              <w:bottom w:val="single" w:sz="4" w:space="0" w:color="CCCCCC"/>
            </w:tcBorders>
            <w:shd w:val="solid" w:color="E6E6E6" w:fill="auto"/>
            <w:vAlign w:val="center"/>
          </w:tcPr>
          <w:p w:rsidR="000E47FE" w:rsidRPr="00ED07D0" w:rsidRDefault="000E47FE" w:rsidP="000F19F3">
            <w:pPr>
              <w:pStyle w:val="070-TabelaPadro"/>
              <w:spacing w:before="20" w:after="20"/>
              <w:jc w:val="left"/>
              <w:rPr>
                <w:b/>
              </w:rPr>
            </w:pPr>
            <w:r>
              <w:rPr>
                <w:b/>
              </w:rPr>
              <w:t>Ativo Não-Circulante</w:t>
            </w:r>
            <w:bookmarkStart w:id="2165" w:name="BBSEG0100016"/>
            <w:r w:rsidRPr="00ED07D0">
              <w:rPr>
                <w:b/>
                <w:vertAlign w:val="superscript"/>
              </w:rPr>
              <w:t xml:space="preserve"> (1)</w:t>
            </w:r>
            <w:bookmarkEnd w:id="2165"/>
          </w:p>
        </w:tc>
        <w:tc>
          <w:tcPr>
            <w:tcW w:w="1251" w:type="dxa"/>
            <w:tcBorders>
              <w:bottom w:val="single" w:sz="4" w:space="0" w:color="CCCCCC"/>
            </w:tcBorders>
            <w:shd w:val="solid" w:color="E6E6E6" w:fill="auto"/>
            <w:vAlign w:val="center"/>
          </w:tcPr>
          <w:p w:rsidR="000E47FE" w:rsidRPr="00ED07D0" w:rsidRDefault="000E47FE" w:rsidP="000F19F3">
            <w:pPr>
              <w:pStyle w:val="070-TabelaPadro"/>
              <w:spacing w:before="20" w:after="20"/>
              <w:rPr>
                <w:b/>
              </w:rPr>
            </w:pPr>
            <w:bookmarkStart w:id="2166" w:name="BBSEG01AA016"/>
            <w:bookmarkEnd w:id="2166"/>
            <w:r>
              <w:rPr>
                <w:b/>
              </w:rPr>
              <w:t>29.873.125</w:t>
            </w:r>
          </w:p>
        </w:tc>
        <w:tc>
          <w:tcPr>
            <w:tcW w:w="1251" w:type="dxa"/>
            <w:tcBorders>
              <w:bottom w:val="single" w:sz="4" w:space="0" w:color="CCCCCC"/>
            </w:tcBorders>
            <w:shd w:val="solid" w:color="E6E6E6" w:fill="auto"/>
            <w:vAlign w:val="center"/>
          </w:tcPr>
          <w:p w:rsidR="000E47FE" w:rsidRPr="00ED07D0" w:rsidRDefault="000E47FE" w:rsidP="000F19F3">
            <w:pPr>
              <w:pStyle w:val="070-TabelaPadro"/>
              <w:spacing w:before="20" w:after="20"/>
              <w:rPr>
                <w:b/>
              </w:rPr>
            </w:pPr>
            <w:bookmarkStart w:id="2167" w:name="BBSEG01AB016"/>
            <w:bookmarkEnd w:id="2167"/>
            <w:r>
              <w:rPr>
                <w:b/>
              </w:rPr>
              <w:t>386.894</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E686B" w:rsidRDefault="000E47FE" w:rsidP="000F19F3">
            <w:pPr>
              <w:pStyle w:val="070-TabelaPadro"/>
              <w:spacing w:before="20" w:after="20"/>
              <w:rPr>
                <w:b/>
              </w:rPr>
            </w:pPr>
            <w:bookmarkStart w:id="2168" w:name="BBSEG01AC016"/>
            <w:bookmarkEnd w:id="2168"/>
            <w:r w:rsidRPr="00EE686B">
              <w:rPr>
                <w:b/>
              </w:rPr>
              <w:t>29.735.662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E686B" w:rsidRDefault="000E47FE" w:rsidP="000F19F3">
            <w:pPr>
              <w:pStyle w:val="070-TabelaPadro"/>
              <w:spacing w:before="20" w:after="20"/>
              <w:rPr>
                <w:b/>
              </w:rPr>
            </w:pPr>
            <w:bookmarkStart w:id="2169" w:name="BBIFS17AB016"/>
            <w:bookmarkEnd w:id="2169"/>
            <w:r w:rsidRPr="00EE686B">
              <w:rPr>
                <w:b/>
              </w:rPr>
              <w:t>441.931</w:t>
            </w:r>
          </w:p>
        </w:tc>
      </w:tr>
    </w:tbl>
    <w:bookmarkEnd w:id="2116"/>
    <w:p w:rsidR="000E47FE" w:rsidRPr="00C51B4E" w:rsidRDefault="000E47FE" w:rsidP="000D76AF">
      <w:pPr>
        <w:pStyle w:val="050-TextoPadro"/>
        <w:keepNext w:val="0"/>
        <w:spacing w:after="0"/>
        <w:rPr>
          <w:sz w:val="14"/>
        </w:rPr>
      </w:pPr>
      <w:r w:rsidRPr="00C51B4E">
        <w:rPr>
          <w:sz w:val="14"/>
        </w:rPr>
        <w:t>(1)</w:t>
      </w:r>
      <w:r w:rsidRPr="00C51B4E">
        <w:rPr>
          <w:sz w:val="14"/>
        </w:rPr>
        <w:tab/>
        <w:t>Exceto instrumentos financeiros, impostos diferidos ativos e ativos de benefício pós-emprego.</w:t>
      </w:r>
    </w:p>
    <w:p w:rsidR="000E47FE" w:rsidRDefault="000E47FE" w:rsidP="003F13F8">
      <w:pPr>
        <w:pStyle w:val="072-Rodapdatabela"/>
      </w:pPr>
    </w:p>
    <w:p w:rsidR="000E47FE" w:rsidRDefault="000E47FE" w:rsidP="003F13F8">
      <w:pPr>
        <w:pStyle w:val="050-TextoPadro"/>
        <w:keepNext w:val="0"/>
        <w:spacing w:before="0" w:after="0"/>
      </w:pPr>
      <w:r w:rsidRPr="00C51B4E">
        <w:t>As receitas auferidas no exterior foram originadas principalmente em operações realizadas pelas dependências localizadas na América</w:t>
      </w:r>
      <w:r>
        <w:t>s</w:t>
      </w:r>
      <w:r w:rsidRPr="00C51B4E">
        <w:t xml:space="preserve"> do Sul</w:t>
      </w:r>
      <w:r>
        <w:t xml:space="preserve"> no</w:t>
      </w:r>
      <w:r w:rsidRPr="00C51B4E">
        <w:t xml:space="preserve"> 1° </w:t>
      </w:r>
      <w:r>
        <w:t>Semestre/2021</w:t>
      </w:r>
      <w:r w:rsidRPr="00C51B4E">
        <w:t xml:space="preserve"> (América do Sul e América </w:t>
      </w:r>
      <w:r>
        <w:t xml:space="preserve">Central </w:t>
      </w:r>
      <w:r w:rsidRPr="00C51B4E">
        <w:t xml:space="preserve">no 1° </w:t>
      </w:r>
      <w:r>
        <w:t>Semestre/2020</w:t>
      </w:r>
      <w:r w:rsidRPr="00C51B4E">
        <w:t>)</w:t>
      </w:r>
      <w:r w:rsidRPr="00325EDD">
        <w:t>.</w:t>
      </w:r>
    </w:p>
    <w:p w:rsidR="000E47FE" w:rsidRDefault="000E47FE" w:rsidP="003F13F8">
      <w:pPr>
        <w:pStyle w:val="050-TextoPadro"/>
        <w:keepNext w:val="0"/>
        <w:spacing w:before="0" w:after="0"/>
      </w:pPr>
    </w:p>
    <w:p w:rsidR="000E47FE" w:rsidRDefault="000E47FE" w:rsidP="003F13F8">
      <w:pPr>
        <w:spacing w:before="0" w:after="0"/>
        <w:jc w:val="left"/>
        <w:sectPr w:rsidR="000E47FE" w:rsidSect="001F7641">
          <w:pgSz w:w="11907" w:h="16840"/>
          <w:pgMar w:top="2126" w:right="851" w:bottom="1134" w:left="1418" w:header="425" w:footer="425" w:gutter="0"/>
          <w:cols w:space="720"/>
        </w:sectPr>
      </w:pPr>
    </w:p>
    <w:p w:rsidR="000E47FE" w:rsidRPr="006A18F2" w:rsidRDefault="000E47FE" w:rsidP="00605D66">
      <w:pPr>
        <w:pStyle w:val="030-SubttulodeDocumento"/>
        <w:numPr>
          <w:ilvl w:val="2"/>
          <w:numId w:val="5"/>
        </w:numPr>
      </w:pPr>
      <w:r w:rsidRPr="006A18F2">
        <w:lastRenderedPageBreak/>
        <w:t xml:space="preserve">) </w:t>
      </w:r>
      <w:r>
        <w:t>Informações gerenciais por segmento reconciliadas com o c</w:t>
      </w:r>
      <w:r w:rsidRPr="00EE16E6">
        <w:t>ontábil</w:t>
      </w:r>
    </w:p>
    <w:tbl>
      <w:tblPr>
        <w:tblW w:w="145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SEG.02 - Informações Gerenciais por Segmento reconciliadas com o Contábil"/>
        <w:tblDescription w:val="PubliCon - Sistema de Gerenciamento do Documentos Contábeis para Publicação&#10;&#10;Última atualização do mapa do quadro em: "/>
      </w:tblPr>
      <w:tblGrid>
        <w:gridCol w:w="3685"/>
        <w:gridCol w:w="1366"/>
        <w:gridCol w:w="1366"/>
        <w:gridCol w:w="1366"/>
        <w:gridCol w:w="1366"/>
        <w:gridCol w:w="1366"/>
        <w:gridCol w:w="1366"/>
        <w:gridCol w:w="1366"/>
        <w:gridCol w:w="1282"/>
      </w:tblGrid>
      <w:tr w:rsidR="000E47FE" w:rsidRPr="0022629B" w:rsidTr="007D3486">
        <w:trPr>
          <w:cantSplit/>
          <w:tblHeader/>
        </w:trPr>
        <w:tc>
          <w:tcPr>
            <w:tcW w:w="3685" w:type="dxa"/>
            <w:vMerge w:val="restart"/>
            <w:shd w:val="solid" w:color="132B4A" w:fill="auto"/>
            <w:vAlign w:val="center"/>
          </w:tcPr>
          <w:p w:rsidR="000E47FE" w:rsidRPr="0022629B" w:rsidRDefault="000E47FE" w:rsidP="007D3486">
            <w:pPr>
              <w:pStyle w:val="070-TabelaPadro"/>
              <w:spacing w:before="0" w:after="0"/>
              <w:jc w:val="center"/>
              <w:rPr>
                <w:sz w:val="10"/>
                <w:szCs w:val="10"/>
              </w:rPr>
            </w:pPr>
            <w:bookmarkStart w:id="2170" w:name="BBSEG02"/>
          </w:p>
        </w:tc>
        <w:tc>
          <w:tcPr>
            <w:tcW w:w="10844" w:type="dxa"/>
            <w:gridSpan w:val="8"/>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r w:rsidRPr="0022629B">
              <w:rPr>
                <w:sz w:val="10"/>
                <w:szCs w:val="10"/>
              </w:rPr>
              <w:t>1º Semestre/2021</w:t>
            </w:r>
          </w:p>
        </w:tc>
      </w:tr>
      <w:tr w:rsidR="000E47FE" w:rsidRPr="0022629B" w:rsidTr="007D3486">
        <w:trPr>
          <w:cantSplit/>
          <w:tblHeader/>
        </w:trPr>
        <w:tc>
          <w:tcPr>
            <w:tcW w:w="3685" w:type="dxa"/>
            <w:vMerge/>
            <w:shd w:val="solid" w:color="132B4A" w:fill="auto"/>
            <w:vAlign w:val="center"/>
          </w:tcPr>
          <w:p w:rsidR="000E47FE" w:rsidRPr="0022629B" w:rsidRDefault="000E47FE" w:rsidP="007D3486">
            <w:pPr>
              <w:pStyle w:val="070-TabelaPadro"/>
              <w:spacing w:before="0" w:after="0"/>
              <w:jc w:val="center"/>
              <w:rPr>
                <w:sz w:val="10"/>
                <w:szCs w:val="10"/>
              </w:rPr>
            </w:pPr>
          </w:p>
        </w:tc>
        <w:tc>
          <w:tcPr>
            <w:tcW w:w="10844" w:type="dxa"/>
            <w:gridSpan w:val="8"/>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r w:rsidRPr="0022629B">
              <w:rPr>
                <w:sz w:val="10"/>
                <w:szCs w:val="10"/>
              </w:rPr>
              <w:t>Informações Gerenciais por Segmento</w:t>
            </w:r>
          </w:p>
        </w:tc>
      </w:tr>
      <w:tr w:rsidR="000E47FE" w:rsidRPr="0022629B" w:rsidTr="007D3486">
        <w:trPr>
          <w:cantSplit/>
          <w:tblHeader/>
        </w:trPr>
        <w:tc>
          <w:tcPr>
            <w:tcW w:w="3685" w:type="dxa"/>
            <w:vMerge/>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p>
        </w:tc>
        <w:tc>
          <w:tcPr>
            <w:tcW w:w="1366" w:type="dxa"/>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r w:rsidRPr="0022629B">
              <w:rPr>
                <w:sz w:val="10"/>
                <w:szCs w:val="10"/>
              </w:rPr>
              <w:t>Bancário</w:t>
            </w:r>
          </w:p>
        </w:tc>
        <w:tc>
          <w:tcPr>
            <w:tcW w:w="1366" w:type="dxa"/>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r w:rsidRPr="0022629B">
              <w:rPr>
                <w:sz w:val="10"/>
                <w:szCs w:val="10"/>
              </w:rPr>
              <w:t>Investimentos</w:t>
            </w:r>
          </w:p>
        </w:tc>
        <w:tc>
          <w:tcPr>
            <w:tcW w:w="1366" w:type="dxa"/>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r w:rsidRPr="0022629B">
              <w:rPr>
                <w:sz w:val="10"/>
                <w:szCs w:val="10"/>
              </w:rPr>
              <w:t>Gestão de Recursos</w:t>
            </w:r>
          </w:p>
        </w:tc>
        <w:tc>
          <w:tcPr>
            <w:tcW w:w="1366" w:type="dxa"/>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r w:rsidRPr="0022629B">
              <w:rPr>
                <w:sz w:val="10"/>
                <w:szCs w:val="10"/>
              </w:rPr>
              <w:t>Seguros, previdência e capitalização</w:t>
            </w:r>
          </w:p>
        </w:tc>
        <w:tc>
          <w:tcPr>
            <w:tcW w:w="1366" w:type="dxa"/>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r w:rsidRPr="0022629B">
              <w:rPr>
                <w:sz w:val="10"/>
                <w:szCs w:val="10"/>
              </w:rPr>
              <w:t>Meios de Pagamento</w:t>
            </w:r>
          </w:p>
        </w:tc>
        <w:tc>
          <w:tcPr>
            <w:tcW w:w="1366" w:type="dxa"/>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r w:rsidRPr="0022629B">
              <w:rPr>
                <w:sz w:val="10"/>
                <w:szCs w:val="10"/>
              </w:rPr>
              <w:t>Outros Segmentos</w:t>
            </w:r>
          </w:p>
        </w:tc>
        <w:tc>
          <w:tcPr>
            <w:tcW w:w="1366" w:type="dxa"/>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r w:rsidRPr="0022629B">
              <w:rPr>
                <w:sz w:val="10"/>
                <w:szCs w:val="10"/>
              </w:rPr>
              <w:t>Eliminações Intersegmentos</w:t>
            </w:r>
          </w:p>
        </w:tc>
        <w:tc>
          <w:tcPr>
            <w:tcW w:w="1282" w:type="dxa"/>
            <w:tcBorders>
              <w:bottom w:val="single" w:sz="4" w:space="0" w:color="FFFFFF" w:themeColor="background1"/>
            </w:tcBorders>
            <w:shd w:val="solid" w:color="132B4A" w:fill="auto"/>
            <w:vAlign w:val="center"/>
          </w:tcPr>
          <w:p w:rsidR="000E47FE" w:rsidRPr="0022629B" w:rsidRDefault="000E47FE" w:rsidP="007D3486">
            <w:pPr>
              <w:pStyle w:val="070-TabelaPadro"/>
              <w:spacing w:before="0" w:after="0"/>
              <w:jc w:val="center"/>
              <w:rPr>
                <w:sz w:val="10"/>
                <w:szCs w:val="10"/>
              </w:rPr>
            </w:pPr>
            <w:r w:rsidRPr="0022629B">
              <w:rPr>
                <w:sz w:val="10"/>
                <w:szCs w:val="10"/>
              </w:rPr>
              <w:t>BB Consolidado</w:t>
            </w:r>
          </w:p>
        </w:tc>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jc w:val="left"/>
              <w:rPr>
                <w:b/>
                <w:sz w:val="10"/>
                <w:szCs w:val="10"/>
              </w:rPr>
            </w:pPr>
            <w:bookmarkStart w:id="2171" w:name="BBSEG0200001" w:colFirst="0" w:colLast="0"/>
            <w:r w:rsidRPr="0022629B">
              <w:rPr>
                <w:b/>
                <w:sz w:val="10"/>
                <w:szCs w:val="10"/>
              </w:rPr>
              <w:t>Receitas da Intermediação Financeira</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172" w:name="BBSEG02AA001"/>
            <w:bookmarkEnd w:id="2172"/>
            <w:r w:rsidRPr="0022629B">
              <w:rPr>
                <w:b/>
                <w:sz w:val="10"/>
                <w:szCs w:val="10"/>
              </w:rPr>
              <w:t>48.234.072</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173" w:name="BBSEG02AB001"/>
            <w:bookmarkEnd w:id="2173"/>
            <w:r w:rsidRPr="0022629B">
              <w:rPr>
                <w:b/>
                <w:sz w:val="10"/>
                <w:szCs w:val="10"/>
              </w:rPr>
              <w:t>27.415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174" w:name="BBSEG02AC001"/>
            <w:bookmarkEnd w:id="2174"/>
            <w:r w:rsidRPr="0022629B">
              <w:rPr>
                <w:b/>
                <w:sz w:val="10"/>
                <w:szCs w:val="10"/>
              </w:rPr>
              <w:t>22.961</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175" w:name="BBSEG02AD001"/>
            <w:bookmarkEnd w:id="2175"/>
            <w:r w:rsidRPr="0022629B">
              <w:rPr>
                <w:b/>
                <w:sz w:val="10"/>
                <w:szCs w:val="10"/>
              </w:rPr>
              <w:t>7.747</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176" w:name="BBSEG02AE001"/>
            <w:bookmarkEnd w:id="2176"/>
            <w:r w:rsidRPr="0022629B">
              <w:rPr>
                <w:b/>
                <w:sz w:val="10"/>
                <w:szCs w:val="10"/>
              </w:rPr>
              <w:t>45.497</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177" w:name="BBSEG02AF001"/>
            <w:bookmarkEnd w:id="2177"/>
            <w:r w:rsidRPr="0022629B">
              <w:rPr>
                <w:b/>
                <w:sz w:val="10"/>
                <w:szCs w:val="10"/>
              </w:rPr>
              <w:t>82.974</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178" w:name="BBSEG02AG001"/>
            <w:bookmarkEnd w:id="2178"/>
            <w:r w:rsidRPr="0022629B">
              <w:rPr>
                <w:b/>
                <w:sz w:val="10"/>
                <w:szCs w:val="10"/>
              </w:rPr>
              <w:t>(124.562)</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179" w:name="BBSEG02AH001"/>
            <w:bookmarkEnd w:id="2179"/>
            <w:r w:rsidRPr="0022629B">
              <w:rPr>
                <w:b/>
                <w:sz w:val="10"/>
                <w:szCs w:val="10"/>
              </w:rPr>
              <w:t>48.296.104</w:t>
            </w:r>
          </w:p>
        </w:tc>
        <w:bookmarkStart w:id="2180" w:name="BBSEG02AI001"/>
        <w:bookmarkEnd w:id="2180"/>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181" w:name="BBSEG0200002" w:colFirst="0" w:colLast="0"/>
            <w:bookmarkEnd w:id="2171"/>
            <w:r w:rsidRPr="0022629B">
              <w:rPr>
                <w:sz w:val="10"/>
                <w:szCs w:val="10"/>
              </w:rPr>
              <w:t>Resultado da carteira de crédito</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182" w:name="BBSEG02AA002"/>
            <w:bookmarkEnd w:id="2182"/>
            <w:r w:rsidRPr="0022629B">
              <w:rPr>
                <w:sz w:val="10"/>
                <w:szCs w:val="10"/>
              </w:rPr>
              <w:t>36.956.357</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183" w:name="BBSEG02AB002"/>
            <w:bookmarkEnd w:id="2183"/>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184" w:name="BBSEG02AC002"/>
            <w:bookmarkEnd w:id="2184"/>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185" w:name="BBSEG02AD002"/>
            <w:bookmarkEnd w:id="2185"/>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186" w:name="BBSEG02AE002"/>
            <w:bookmarkEnd w:id="2186"/>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187" w:name="BBSEG02AF002"/>
            <w:bookmarkEnd w:id="2187"/>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188" w:name="BBSEG02AG002"/>
            <w:bookmarkEnd w:id="2188"/>
            <w:r w:rsidRPr="0022629B">
              <w:rPr>
                <w:sz w:val="10"/>
                <w:szCs w:val="10"/>
              </w:rPr>
              <w:t>(1.175)</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189" w:name="BBSEG02AH002"/>
            <w:bookmarkEnd w:id="2189"/>
            <w:r w:rsidRPr="0022629B">
              <w:rPr>
                <w:sz w:val="10"/>
                <w:szCs w:val="10"/>
              </w:rPr>
              <w:t>36.955.182</w:t>
            </w:r>
          </w:p>
        </w:tc>
        <w:bookmarkStart w:id="2190" w:name="BBSEG02AI002"/>
        <w:bookmarkEnd w:id="2190"/>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191" w:name="BBSEG0200003" w:colFirst="0" w:colLast="0"/>
            <w:bookmarkEnd w:id="2181"/>
            <w:r w:rsidRPr="0022629B">
              <w:rPr>
                <w:sz w:val="10"/>
                <w:szCs w:val="10"/>
              </w:rPr>
              <w:t>Resultado de aplicações interfinanceiras de liquidez</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192" w:name="BBSEG02AA003"/>
            <w:bookmarkEnd w:id="2192"/>
            <w:r w:rsidRPr="0022629B">
              <w:rPr>
                <w:sz w:val="10"/>
                <w:szCs w:val="10"/>
              </w:rPr>
              <w:t>7.126.921</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193" w:name="BBSEG02AB003"/>
            <w:bookmarkEnd w:id="2193"/>
            <w:r w:rsidRPr="0022629B">
              <w:rPr>
                <w:sz w:val="10"/>
                <w:szCs w:val="10"/>
              </w:rPr>
              <w:t>519</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194" w:name="BBSEG02AC003"/>
            <w:bookmarkEnd w:id="2194"/>
            <w:r w:rsidRPr="0022629B">
              <w:rPr>
                <w:sz w:val="10"/>
                <w:szCs w:val="10"/>
              </w:rPr>
              <w:t>22.802</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195" w:name="BBSEG02AD003"/>
            <w:bookmarkEnd w:id="2195"/>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196" w:name="BBSEG02AE003"/>
            <w:bookmarkEnd w:id="2196"/>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197" w:name="BBSEG02AF003"/>
            <w:bookmarkEnd w:id="2197"/>
            <w:r w:rsidRPr="0022629B">
              <w:rPr>
                <w:sz w:val="10"/>
                <w:szCs w:val="10"/>
              </w:rPr>
              <w:t>82.067</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198" w:name="BBSEG02AG003"/>
            <w:bookmarkEnd w:id="2198"/>
            <w:r w:rsidRPr="0022629B">
              <w:rPr>
                <w:sz w:val="10"/>
                <w:szCs w:val="10"/>
              </w:rPr>
              <w:t>(123.385)</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199" w:name="BBSEG02AH003"/>
            <w:bookmarkEnd w:id="2199"/>
            <w:r w:rsidRPr="0022629B">
              <w:rPr>
                <w:sz w:val="10"/>
                <w:szCs w:val="10"/>
              </w:rPr>
              <w:t>7.108.924</w:t>
            </w:r>
          </w:p>
        </w:tc>
        <w:bookmarkStart w:id="2200" w:name="BBSEG02AI003"/>
        <w:bookmarkEnd w:id="2200"/>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201" w:name="BBSEG0200004" w:colFirst="0" w:colLast="0"/>
            <w:bookmarkEnd w:id="2191"/>
            <w:r w:rsidRPr="0022629B">
              <w:rPr>
                <w:sz w:val="10"/>
                <w:szCs w:val="10"/>
              </w:rPr>
              <w:t>Resultado de operações com títulos e valores mobiliários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02" w:name="BBSEG02AA004"/>
            <w:bookmarkEnd w:id="2202"/>
            <w:r w:rsidRPr="0022629B">
              <w:rPr>
                <w:sz w:val="10"/>
                <w:szCs w:val="10"/>
              </w:rPr>
              <w:t>4.501.012</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03" w:name="BBSEG02AB004"/>
            <w:bookmarkEnd w:id="2203"/>
            <w:r w:rsidRPr="0022629B">
              <w:rPr>
                <w:sz w:val="10"/>
                <w:szCs w:val="10"/>
              </w:rPr>
              <w:t>26.896</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04" w:name="BBSEG02AC004"/>
            <w:bookmarkEnd w:id="2204"/>
            <w:r w:rsidRPr="0022629B">
              <w:rPr>
                <w:sz w:val="10"/>
                <w:szCs w:val="10"/>
              </w:rPr>
              <w:t>159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05" w:name="BBSEG02AD004"/>
            <w:bookmarkEnd w:id="2205"/>
            <w:r w:rsidRPr="0022629B">
              <w:rPr>
                <w:sz w:val="10"/>
                <w:szCs w:val="10"/>
              </w:rPr>
              <w:t>7.747</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06" w:name="BBSEG02AE004"/>
            <w:bookmarkEnd w:id="2206"/>
            <w:r w:rsidRPr="0022629B">
              <w:rPr>
                <w:sz w:val="10"/>
                <w:szCs w:val="10"/>
              </w:rPr>
              <w:t>45.497</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07" w:name="BBSEG02AF004"/>
            <w:bookmarkEnd w:id="2207"/>
            <w:r w:rsidRPr="0022629B">
              <w:rPr>
                <w:sz w:val="10"/>
                <w:szCs w:val="10"/>
              </w:rPr>
              <w:t>902</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08" w:name="BBSEG02AG004"/>
            <w:bookmarkEnd w:id="2208"/>
            <w:r w:rsidRPr="0022629B">
              <w:rPr>
                <w:sz w:val="10"/>
                <w:szCs w:val="10"/>
              </w:rPr>
              <w:t>--</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09" w:name="BBSEG02AH004"/>
            <w:bookmarkEnd w:id="2209"/>
            <w:r w:rsidRPr="0022629B">
              <w:rPr>
                <w:sz w:val="10"/>
                <w:szCs w:val="10"/>
              </w:rPr>
              <w:t>4.582.213</w:t>
            </w:r>
          </w:p>
        </w:tc>
        <w:bookmarkStart w:id="2210" w:name="BBSEG02AI004"/>
        <w:bookmarkEnd w:id="2210"/>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211" w:name="BBSEG0200005" w:colFirst="0" w:colLast="0"/>
            <w:bookmarkEnd w:id="2201"/>
            <w:r w:rsidRPr="0022629B">
              <w:rPr>
                <w:sz w:val="10"/>
                <w:szCs w:val="10"/>
              </w:rPr>
              <w:t>Resultado de instrumentos financeiros derivativos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12" w:name="BBSEG02AA005"/>
            <w:bookmarkEnd w:id="2212"/>
            <w:r w:rsidRPr="0022629B">
              <w:rPr>
                <w:sz w:val="10"/>
                <w:szCs w:val="10"/>
              </w:rPr>
              <w:t>(384.404)</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13" w:name="BBSEG02AB005"/>
            <w:bookmarkEnd w:id="2213"/>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14" w:name="BBSEG02AC005"/>
            <w:bookmarkEnd w:id="2214"/>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15" w:name="BBSEG02AD005"/>
            <w:bookmarkEnd w:id="2215"/>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16" w:name="BBSEG02AE005"/>
            <w:bookmarkEnd w:id="2216"/>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17" w:name="BBSEG02AF005"/>
            <w:bookmarkEnd w:id="2217"/>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18" w:name="BBSEG02AG005"/>
            <w:bookmarkEnd w:id="2218"/>
            <w:r w:rsidRPr="0022629B">
              <w:rPr>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19" w:name="BBSEG02AH005"/>
            <w:bookmarkEnd w:id="2219"/>
            <w:r w:rsidRPr="0022629B">
              <w:rPr>
                <w:sz w:val="10"/>
                <w:szCs w:val="10"/>
              </w:rPr>
              <w:t>(384.404)</w:t>
            </w:r>
          </w:p>
        </w:tc>
        <w:bookmarkStart w:id="2220" w:name="BBSEG02AI005"/>
        <w:bookmarkEnd w:id="2220"/>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221" w:name="BBSEG0200006" w:colFirst="0" w:colLast="0"/>
            <w:bookmarkEnd w:id="2211"/>
            <w:r w:rsidRPr="0022629B">
              <w:rPr>
                <w:sz w:val="10"/>
                <w:szCs w:val="10"/>
              </w:rPr>
              <w:t>Resultado das aplicações compulsórias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22" w:name="BBSEG02AA006"/>
            <w:bookmarkEnd w:id="2222"/>
            <w:r w:rsidRPr="0022629B">
              <w:rPr>
                <w:sz w:val="10"/>
                <w:szCs w:val="10"/>
              </w:rPr>
              <w:t>613.402</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23" w:name="BBSEG02AB006"/>
            <w:bookmarkEnd w:id="2223"/>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24" w:name="BBSEG02AC006"/>
            <w:bookmarkEnd w:id="2224"/>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25" w:name="BBSEG02AD006"/>
            <w:bookmarkEnd w:id="2225"/>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26" w:name="BBSEG02AE006"/>
            <w:bookmarkEnd w:id="2226"/>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27" w:name="BBSEG02AF006"/>
            <w:bookmarkEnd w:id="2227"/>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28" w:name="BBSEG02AG006"/>
            <w:bookmarkEnd w:id="2228"/>
            <w:r w:rsidRPr="0022629B">
              <w:rPr>
                <w:sz w:val="10"/>
                <w:szCs w:val="10"/>
              </w:rPr>
              <w:t>--</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29" w:name="BBSEG02AH006"/>
            <w:bookmarkEnd w:id="2229"/>
            <w:r w:rsidRPr="0022629B">
              <w:rPr>
                <w:sz w:val="10"/>
                <w:szCs w:val="10"/>
              </w:rPr>
              <w:t>613.402</w:t>
            </w:r>
          </w:p>
        </w:tc>
        <w:bookmarkStart w:id="2230" w:name="BBSEG02AI006"/>
        <w:bookmarkEnd w:id="2230"/>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231" w:name="BBSEG0200007" w:colFirst="0" w:colLast="0"/>
            <w:bookmarkEnd w:id="2221"/>
            <w:r w:rsidRPr="0022629B">
              <w:rPr>
                <w:sz w:val="10"/>
                <w:szCs w:val="10"/>
              </w:rPr>
              <w:t>Resultado de outros ativos financeiros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32" w:name="BBSEG02AA007"/>
            <w:bookmarkEnd w:id="2232"/>
            <w:r w:rsidRPr="0022629B">
              <w:rPr>
                <w:sz w:val="10"/>
                <w:szCs w:val="10"/>
              </w:rPr>
              <w:t>(579.216)</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33" w:name="BBSEG02AB007"/>
            <w:bookmarkEnd w:id="2233"/>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34" w:name="BBSEG02AC007"/>
            <w:bookmarkEnd w:id="2234"/>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35" w:name="BBSEG02AD007"/>
            <w:bookmarkEnd w:id="2235"/>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36" w:name="BBSEG02AE007"/>
            <w:bookmarkEnd w:id="2236"/>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37" w:name="BBSEG02AF007"/>
            <w:bookmarkEnd w:id="2237"/>
            <w:r w:rsidRPr="0022629B">
              <w:rPr>
                <w:sz w:val="10"/>
                <w:szCs w:val="10"/>
              </w:rPr>
              <w:t>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38" w:name="BBSEG02AG007"/>
            <w:bookmarkEnd w:id="2238"/>
            <w:r w:rsidRPr="0022629B">
              <w:rPr>
                <w:sz w:val="10"/>
                <w:szCs w:val="10"/>
              </w:rPr>
              <w:t>(2)</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39" w:name="BBSEG02AH007"/>
            <w:bookmarkEnd w:id="2239"/>
            <w:r w:rsidRPr="0022629B">
              <w:rPr>
                <w:sz w:val="10"/>
                <w:szCs w:val="10"/>
              </w:rPr>
              <w:t>(579.213)</w:t>
            </w:r>
          </w:p>
        </w:tc>
        <w:bookmarkStart w:id="2240" w:name="BBSEG02AI007"/>
        <w:bookmarkEnd w:id="2240"/>
      </w:tr>
      <w:bookmarkEnd w:id="2231"/>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jc w:val="left"/>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jc w:val="left"/>
              <w:rPr>
                <w:b/>
                <w:sz w:val="10"/>
                <w:szCs w:val="10"/>
              </w:rPr>
            </w:pPr>
            <w:bookmarkStart w:id="2241" w:name="BBSEG0200009" w:colFirst="0" w:colLast="0"/>
            <w:r w:rsidRPr="0022629B">
              <w:rPr>
                <w:b/>
                <w:sz w:val="10"/>
                <w:szCs w:val="10"/>
              </w:rPr>
              <w:t>Despesas da Intermediação Financeira</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42" w:name="BBSEG02AA009"/>
            <w:bookmarkEnd w:id="2242"/>
            <w:r w:rsidRPr="0022629B">
              <w:rPr>
                <w:b/>
                <w:sz w:val="10"/>
                <w:szCs w:val="10"/>
              </w:rPr>
              <w:t>(17.379.889)</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43" w:name="BBSEG02AB009"/>
            <w:bookmarkEnd w:id="2243"/>
            <w:r w:rsidRPr="0022629B">
              <w:rPr>
                <w:b/>
                <w:sz w:val="10"/>
                <w:szCs w:val="10"/>
              </w:rPr>
              <w:t>(18.070)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44" w:name="BBSEG02AC009"/>
            <w:bookmarkEnd w:id="2244"/>
            <w:r w:rsidRPr="0022629B">
              <w:rPr>
                <w:b/>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45" w:name="BBSEG02AD009"/>
            <w:bookmarkEnd w:id="2245"/>
            <w:r w:rsidRPr="0022629B">
              <w:rPr>
                <w:b/>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46" w:name="BBSEG02AE009"/>
            <w:bookmarkEnd w:id="2246"/>
            <w:r w:rsidRPr="0022629B">
              <w:rPr>
                <w:b/>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47" w:name="BBSEG02AF009"/>
            <w:bookmarkEnd w:id="2247"/>
            <w:r w:rsidRPr="0022629B">
              <w:rPr>
                <w:b/>
                <w:sz w:val="10"/>
                <w:szCs w:val="10"/>
              </w:rPr>
              <w:t>(95.596)</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48" w:name="BBSEG02AG009"/>
            <w:bookmarkEnd w:id="2248"/>
            <w:r w:rsidRPr="0022629B">
              <w:rPr>
                <w:b/>
                <w:sz w:val="10"/>
                <w:szCs w:val="10"/>
              </w:rPr>
              <w:t>162.142</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49" w:name="BBSEG02AH009"/>
            <w:bookmarkEnd w:id="2249"/>
            <w:r w:rsidRPr="0022629B">
              <w:rPr>
                <w:b/>
                <w:sz w:val="10"/>
                <w:szCs w:val="10"/>
              </w:rPr>
              <w:t>(17.331.413)</w:t>
            </w:r>
          </w:p>
        </w:tc>
        <w:bookmarkStart w:id="2250" w:name="BBSEG02AI009"/>
        <w:bookmarkEnd w:id="2250"/>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251" w:name="BBSEG0200010" w:colFirst="0" w:colLast="0"/>
            <w:bookmarkEnd w:id="2241"/>
            <w:r w:rsidRPr="0022629B">
              <w:rPr>
                <w:sz w:val="10"/>
                <w:szCs w:val="10"/>
              </w:rPr>
              <w:t>Recursos de instituições financeiras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52" w:name="BBSEG02AA010"/>
            <w:bookmarkEnd w:id="2252"/>
            <w:r w:rsidRPr="0022629B">
              <w:rPr>
                <w:sz w:val="10"/>
                <w:szCs w:val="10"/>
              </w:rPr>
              <w:t>(6.421.804)</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53" w:name="BBSEG02AB010"/>
            <w:bookmarkEnd w:id="2253"/>
            <w:r w:rsidRPr="0022629B">
              <w:rPr>
                <w:sz w:val="10"/>
                <w:szCs w:val="10"/>
              </w:rPr>
              <w:t>(18.070)</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54" w:name="BBSEG02AC010"/>
            <w:bookmarkEnd w:id="2254"/>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55" w:name="BBSEG02AD010"/>
            <w:bookmarkEnd w:id="2255"/>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56" w:name="BBSEG02AE010"/>
            <w:bookmarkEnd w:id="2256"/>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57" w:name="BBSEG02AF010"/>
            <w:bookmarkEnd w:id="2257"/>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58" w:name="BBSEG02AG010"/>
            <w:bookmarkEnd w:id="2258"/>
            <w:r w:rsidRPr="0022629B">
              <w:rPr>
                <w:sz w:val="10"/>
                <w:szCs w:val="10"/>
              </w:rPr>
              <w:t>162.139</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59" w:name="BBSEG02AH010"/>
            <w:bookmarkEnd w:id="2259"/>
            <w:r w:rsidRPr="0022629B">
              <w:rPr>
                <w:sz w:val="10"/>
                <w:szCs w:val="10"/>
              </w:rPr>
              <w:t>(6.277.735)</w:t>
            </w:r>
          </w:p>
        </w:tc>
        <w:bookmarkStart w:id="2260" w:name="BBSEG02AI010"/>
        <w:bookmarkEnd w:id="2260"/>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261" w:name="BBSEG0200011" w:colFirst="0" w:colLast="0"/>
            <w:bookmarkEnd w:id="2251"/>
            <w:r w:rsidRPr="0022629B">
              <w:rPr>
                <w:sz w:val="10"/>
                <w:szCs w:val="10"/>
              </w:rPr>
              <w:t>Recursos de clientes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62" w:name="BBSEG02AA011"/>
            <w:bookmarkEnd w:id="2262"/>
            <w:r w:rsidRPr="0022629B">
              <w:rPr>
                <w:sz w:val="10"/>
                <w:szCs w:val="10"/>
              </w:rPr>
              <w:t>(7.562.674)</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63" w:name="BBSEG02AB011"/>
            <w:bookmarkEnd w:id="2263"/>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64" w:name="BBSEG02AC011"/>
            <w:bookmarkEnd w:id="2264"/>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65" w:name="BBSEG02AD011"/>
            <w:bookmarkEnd w:id="2265"/>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66" w:name="BBSEG02AE011"/>
            <w:bookmarkEnd w:id="2266"/>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67" w:name="BBSEG02AF011"/>
            <w:bookmarkEnd w:id="2267"/>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68" w:name="BBSEG02AG011"/>
            <w:bookmarkEnd w:id="2268"/>
            <w:r w:rsidRPr="0022629B">
              <w:rPr>
                <w:sz w:val="10"/>
                <w:szCs w:val="10"/>
              </w:rPr>
              <w:t>3</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69" w:name="BBSEG02AH011"/>
            <w:bookmarkEnd w:id="2269"/>
            <w:r w:rsidRPr="0022629B">
              <w:rPr>
                <w:sz w:val="10"/>
                <w:szCs w:val="10"/>
              </w:rPr>
              <w:t>(7.562.671)</w:t>
            </w:r>
          </w:p>
        </w:tc>
        <w:bookmarkStart w:id="2270" w:name="BBSEG02AI011"/>
        <w:bookmarkEnd w:id="2270"/>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271" w:name="BBSEG0200012" w:colFirst="0" w:colLast="0"/>
            <w:bookmarkEnd w:id="2261"/>
            <w:r w:rsidRPr="0022629B">
              <w:rPr>
                <w:sz w:val="10"/>
                <w:szCs w:val="10"/>
              </w:rPr>
              <w:t>Recursos de emissões de títulos e valores mobiliários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72" w:name="BBSEG02AA012"/>
            <w:bookmarkEnd w:id="2272"/>
            <w:r w:rsidRPr="0022629B">
              <w:rPr>
                <w:sz w:val="10"/>
                <w:szCs w:val="10"/>
              </w:rPr>
              <w:t>(3.135.061)</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73" w:name="BBSEG02AB012"/>
            <w:bookmarkEnd w:id="2273"/>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74" w:name="BBSEG02AC012"/>
            <w:bookmarkEnd w:id="2274"/>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75" w:name="BBSEG02AD012"/>
            <w:bookmarkEnd w:id="2275"/>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76" w:name="BBSEG02AE012"/>
            <w:bookmarkEnd w:id="2276"/>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77" w:name="BBSEG02AF012"/>
            <w:bookmarkEnd w:id="2277"/>
            <w:r w:rsidRPr="0022629B">
              <w:rPr>
                <w:sz w:val="10"/>
                <w:szCs w:val="10"/>
              </w:rPr>
              <w:t>(95.336)</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78" w:name="BBSEG02AG012"/>
            <w:bookmarkEnd w:id="2278"/>
            <w:r w:rsidRPr="0022629B">
              <w:rPr>
                <w:sz w:val="10"/>
                <w:szCs w:val="10"/>
              </w:rPr>
              <w:t>--</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279" w:name="BBSEG02AH012"/>
            <w:bookmarkEnd w:id="2279"/>
            <w:r w:rsidRPr="0022629B">
              <w:rPr>
                <w:sz w:val="10"/>
                <w:szCs w:val="10"/>
              </w:rPr>
              <w:t>(3.230.397)</w:t>
            </w:r>
          </w:p>
        </w:tc>
        <w:bookmarkStart w:id="2280" w:name="BBSEG02AI012"/>
        <w:bookmarkEnd w:id="2280"/>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281" w:name="BBSEG0200013" w:colFirst="0" w:colLast="0"/>
            <w:bookmarkEnd w:id="2271"/>
            <w:r w:rsidRPr="0022629B">
              <w:rPr>
                <w:sz w:val="10"/>
                <w:szCs w:val="10"/>
              </w:rPr>
              <w:t>Outras despesas de captação</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82" w:name="BBSEG02AA013"/>
            <w:bookmarkEnd w:id="2282"/>
            <w:r w:rsidRPr="0022629B">
              <w:rPr>
                <w:sz w:val="10"/>
                <w:szCs w:val="10"/>
              </w:rPr>
              <w:t>(260.350)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83" w:name="BBSEG02AB013"/>
            <w:bookmarkEnd w:id="2283"/>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84" w:name="BBSEG02AC013"/>
            <w:bookmarkEnd w:id="2284"/>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85" w:name="BBSEG02AD013"/>
            <w:bookmarkEnd w:id="2285"/>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86" w:name="BBSEG02AE013"/>
            <w:bookmarkEnd w:id="2286"/>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87" w:name="BBSEG02AF013"/>
            <w:bookmarkEnd w:id="2287"/>
            <w:r w:rsidRPr="0022629B">
              <w:rPr>
                <w:sz w:val="10"/>
                <w:szCs w:val="10"/>
              </w:rPr>
              <w:t>(260)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88" w:name="BBSEG02AG013"/>
            <w:bookmarkEnd w:id="2288"/>
            <w:r w:rsidRPr="0022629B">
              <w:rPr>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289" w:name="BBSEG02AH013"/>
            <w:bookmarkEnd w:id="2289"/>
            <w:r w:rsidRPr="0022629B">
              <w:rPr>
                <w:sz w:val="10"/>
                <w:szCs w:val="10"/>
              </w:rPr>
              <w:t>(260.610)</w:t>
            </w:r>
          </w:p>
        </w:tc>
        <w:bookmarkStart w:id="2290" w:name="BBSEG02AI013"/>
        <w:bookmarkEnd w:id="2290"/>
      </w:tr>
      <w:bookmarkEnd w:id="2281"/>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jc w:val="left"/>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jc w:val="left"/>
              <w:rPr>
                <w:b/>
                <w:sz w:val="10"/>
                <w:szCs w:val="10"/>
              </w:rPr>
            </w:pPr>
            <w:bookmarkStart w:id="2291" w:name="BBSEG0200015" w:colFirst="0" w:colLast="0"/>
            <w:r w:rsidRPr="0022629B">
              <w:rPr>
                <w:b/>
                <w:sz w:val="10"/>
                <w:szCs w:val="10"/>
              </w:rPr>
              <w:t>Provisão para Perdas Associadas ao Risco de Crédito</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92" w:name="BBSEG02AA015"/>
            <w:bookmarkEnd w:id="2292"/>
            <w:r w:rsidRPr="0022629B">
              <w:rPr>
                <w:b/>
                <w:sz w:val="10"/>
                <w:szCs w:val="10"/>
              </w:rPr>
              <w:t>(7.436.632)</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93" w:name="BBSEG02AB015"/>
            <w:bookmarkEnd w:id="2293"/>
            <w:r w:rsidRPr="0022629B">
              <w:rPr>
                <w:b/>
                <w:sz w:val="10"/>
                <w:szCs w:val="10"/>
              </w:rPr>
              <w:t>(11.424)</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94" w:name="BBSEG02AC015"/>
            <w:bookmarkEnd w:id="2294"/>
            <w:r w:rsidRPr="0022629B">
              <w:rPr>
                <w:b/>
                <w:sz w:val="10"/>
                <w:szCs w:val="10"/>
              </w:rPr>
              <w:t>13</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95" w:name="BBSEG02AD015"/>
            <w:bookmarkEnd w:id="2295"/>
            <w:r w:rsidRPr="0022629B">
              <w:rPr>
                <w:b/>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96" w:name="BBSEG02AE015"/>
            <w:bookmarkEnd w:id="2296"/>
            <w:r w:rsidRPr="0022629B">
              <w:rPr>
                <w:b/>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97" w:name="BBSEG02AF015"/>
            <w:bookmarkEnd w:id="2297"/>
            <w:r w:rsidRPr="0022629B">
              <w:rPr>
                <w:b/>
                <w:sz w:val="10"/>
                <w:szCs w:val="10"/>
              </w:rPr>
              <w:t>(22.550)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98" w:name="BBSEG02AG015"/>
            <w:bookmarkEnd w:id="2298"/>
            <w:r w:rsidRPr="0022629B">
              <w:rPr>
                <w:b/>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299" w:name="BBSEG02AH015"/>
            <w:bookmarkEnd w:id="2299"/>
            <w:r w:rsidRPr="0022629B">
              <w:rPr>
                <w:b/>
                <w:sz w:val="10"/>
                <w:szCs w:val="10"/>
              </w:rPr>
              <w:t>(7.470.593)</w:t>
            </w:r>
          </w:p>
        </w:tc>
        <w:bookmarkStart w:id="2300" w:name="BBSEG02AI015"/>
        <w:bookmarkEnd w:id="2300"/>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301" w:name="BBSEG0200016" w:colFirst="0" w:colLast="0"/>
            <w:bookmarkEnd w:id="2291"/>
            <w:r w:rsidRPr="0022629B">
              <w:rPr>
                <w:sz w:val="10"/>
                <w:szCs w:val="10"/>
              </w:rPr>
              <w:t>Carteira de crédito</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02" w:name="BBSEG02AA016"/>
            <w:bookmarkEnd w:id="2302"/>
            <w:r w:rsidRPr="0022629B">
              <w:rPr>
                <w:sz w:val="10"/>
                <w:szCs w:val="10"/>
              </w:rPr>
              <w:t>(7.126.490)</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03" w:name="BBSEG02AB016"/>
            <w:bookmarkEnd w:id="2303"/>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04" w:name="BBSEG02AC016"/>
            <w:bookmarkEnd w:id="2304"/>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05" w:name="BBSEG02AD016"/>
            <w:bookmarkEnd w:id="2305"/>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06" w:name="BBSEG02AE016"/>
            <w:bookmarkEnd w:id="2306"/>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07" w:name="BBSEG02AF016"/>
            <w:bookmarkEnd w:id="2307"/>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08" w:name="BBSEG02AG016"/>
            <w:bookmarkEnd w:id="2308"/>
            <w:r w:rsidRPr="0022629B">
              <w:rPr>
                <w:sz w:val="10"/>
                <w:szCs w:val="10"/>
              </w:rPr>
              <w:t>--</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09" w:name="BBSEG02AH016"/>
            <w:bookmarkEnd w:id="2309"/>
            <w:r w:rsidRPr="0022629B">
              <w:rPr>
                <w:sz w:val="10"/>
                <w:szCs w:val="10"/>
              </w:rPr>
              <w:t>(7.126.490)</w:t>
            </w:r>
          </w:p>
        </w:tc>
        <w:bookmarkStart w:id="2310" w:name="BBSEG02AI016"/>
        <w:bookmarkEnd w:id="2310"/>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311" w:name="BBSEG0200017" w:colFirst="0" w:colLast="0"/>
            <w:bookmarkEnd w:id="2301"/>
            <w:r w:rsidRPr="0022629B">
              <w:rPr>
                <w:sz w:val="10"/>
                <w:szCs w:val="10"/>
              </w:rPr>
              <w:t>Outros ativos financeiros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12" w:name="BBSEG02AA017"/>
            <w:bookmarkEnd w:id="2312"/>
            <w:r w:rsidRPr="0022629B">
              <w:rPr>
                <w:sz w:val="10"/>
                <w:szCs w:val="10"/>
              </w:rPr>
              <w:t>(310.142)</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13" w:name="BBSEG02AB017"/>
            <w:bookmarkEnd w:id="2313"/>
            <w:r w:rsidRPr="0022629B">
              <w:rPr>
                <w:sz w:val="10"/>
                <w:szCs w:val="10"/>
              </w:rPr>
              <w:t>(11.424)</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14" w:name="BBSEG02AC017"/>
            <w:bookmarkEnd w:id="2314"/>
            <w:r w:rsidRPr="0022629B">
              <w:rPr>
                <w:sz w:val="10"/>
                <w:szCs w:val="10"/>
              </w:rPr>
              <w:t>13</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15" w:name="BBSEG02AD017"/>
            <w:bookmarkEnd w:id="2315"/>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16" w:name="BBSEG02AE017"/>
            <w:bookmarkEnd w:id="2316"/>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17" w:name="BBSEG02AF017"/>
            <w:bookmarkEnd w:id="2317"/>
            <w:r w:rsidRPr="0022629B">
              <w:rPr>
                <w:sz w:val="10"/>
                <w:szCs w:val="10"/>
              </w:rPr>
              <w:t>(22.550)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18" w:name="BBSEG02AG017"/>
            <w:bookmarkEnd w:id="2318"/>
            <w:r w:rsidRPr="0022629B">
              <w:rPr>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19" w:name="BBSEG02AH017"/>
            <w:bookmarkEnd w:id="2319"/>
            <w:r w:rsidRPr="0022629B">
              <w:rPr>
                <w:sz w:val="10"/>
                <w:szCs w:val="10"/>
              </w:rPr>
              <w:t>(344.103)</w:t>
            </w:r>
          </w:p>
        </w:tc>
        <w:bookmarkStart w:id="2320" w:name="BBSEG02AI017"/>
        <w:bookmarkEnd w:id="2320"/>
      </w:tr>
      <w:bookmarkEnd w:id="2311"/>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jc w:val="left"/>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jc w:val="left"/>
              <w:rPr>
                <w:b/>
                <w:sz w:val="10"/>
                <w:szCs w:val="10"/>
              </w:rPr>
            </w:pPr>
            <w:bookmarkStart w:id="2321" w:name="BBSEG0200019" w:colFirst="0" w:colLast="0"/>
            <w:r w:rsidRPr="0022629B">
              <w:rPr>
                <w:b/>
                <w:sz w:val="10"/>
                <w:szCs w:val="10"/>
              </w:rPr>
              <w:t>Outras Receitas</w:t>
            </w:r>
          </w:p>
        </w:tc>
        <w:tc>
          <w:tcPr>
            <w:tcW w:w="1366" w:type="dxa"/>
            <w:tcBorders>
              <w:bottom w:val="single" w:sz="4" w:space="0" w:color="FFFFFF" w:themeColor="background1"/>
            </w:tcBorders>
            <w:shd w:val="solid" w:color="F3F3F3" w:fill="auto"/>
            <w:vAlign w:val="center"/>
          </w:tcPr>
          <w:p w:rsidR="000E47FE" w:rsidRPr="00C8379A" w:rsidRDefault="000E47FE" w:rsidP="007D3486">
            <w:pPr>
              <w:pStyle w:val="070-TabelaPadro"/>
              <w:spacing w:before="0" w:after="0"/>
              <w:rPr>
                <w:b/>
                <w:sz w:val="10"/>
                <w:szCs w:val="10"/>
              </w:rPr>
            </w:pPr>
            <w:bookmarkStart w:id="2322" w:name="BBSEG02AA019"/>
            <w:bookmarkEnd w:id="2322"/>
            <w:r w:rsidRPr="00C8379A">
              <w:rPr>
                <w:b/>
                <w:sz w:val="10"/>
                <w:szCs w:val="10"/>
              </w:rPr>
              <w:t>12.552.903</w:t>
            </w:r>
          </w:p>
        </w:tc>
        <w:tc>
          <w:tcPr>
            <w:tcW w:w="1366" w:type="dxa"/>
            <w:tcBorders>
              <w:bottom w:val="single" w:sz="4" w:space="0" w:color="FFFFFF" w:themeColor="background1"/>
            </w:tcBorders>
            <w:shd w:val="solid" w:color="F3F3F3" w:fill="auto"/>
            <w:vAlign w:val="center"/>
          </w:tcPr>
          <w:p w:rsidR="000E47FE" w:rsidRPr="00C8379A" w:rsidRDefault="000E47FE" w:rsidP="007D3486">
            <w:pPr>
              <w:pStyle w:val="070-TabelaPadro"/>
              <w:spacing w:before="0" w:after="0"/>
              <w:rPr>
                <w:b/>
                <w:sz w:val="10"/>
                <w:szCs w:val="10"/>
              </w:rPr>
            </w:pPr>
            <w:r w:rsidRPr="00C8379A">
              <w:rPr>
                <w:b/>
                <w:sz w:val="10"/>
                <w:szCs w:val="10"/>
              </w:rPr>
              <w:t>304.586</w:t>
            </w:r>
          </w:p>
        </w:tc>
        <w:tc>
          <w:tcPr>
            <w:tcW w:w="1366" w:type="dxa"/>
            <w:tcBorders>
              <w:bottom w:val="single" w:sz="4" w:space="0" w:color="FFFFFF" w:themeColor="background1"/>
            </w:tcBorders>
            <w:shd w:val="solid" w:color="F3F3F3" w:fill="auto"/>
            <w:vAlign w:val="center"/>
          </w:tcPr>
          <w:p w:rsidR="000E47FE" w:rsidRPr="00C8379A" w:rsidRDefault="000E47FE" w:rsidP="007D3486">
            <w:pPr>
              <w:pStyle w:val="070-TabelaPadro"/>
              <w:spacing w:before="0" w:after="0"/>
              <w:rPr>
                <w:b/>
                <w:sz w:val="10"/>
                <w:szCs w:val="10"/>
              </w:rPr>
            </w:pPr>
            <w:r w:rsidRPr="00C8379A">
              <w:rPr>
                <w:b/>
                <w:sz w:val="10"/>
                <w:szCs w:val="10"/>
              </w:rPr>
              <w:t>1.436.319</w:t>
            </w:r>
          </w:p>
        </w:tc>
        <w:tc>
          <w:tcPr>
            <w:tcW w:w="1366" w:type="dxa"/>
            <w:tcBorders>
              <w:bottom w:val="single" w:sz="4" w:space="0" w:color="FFFFFF" w:themeColor="background1"/>
            </w:tcBorders>
            <w:shd w:val="solid" w:color="F3F3F3" w:fill="auto"/>
            <w:vAlign w:val="center"/>
          </w:tcPr>
          <w:p w:rsidR="000E47FE" w:rsidRPr="00C8379A" w:rsidRDefault="000E47FE" w:rsidP="007D3486">
            <w:pPr>
              <w:pStyle w:val="070-TabelaPadro"/>
              <w:spacing w:before="0" w:after="0"/>
              <w:rPr>
                <w:b/>
                <w:sz w:val="10"/>
                <w:szCs w:val="10"/>
              </w:rPr>
            </w:pPr>
            <w:r w:rsidRPr="00C8379A">
              <w:rPr>
                <w:b/>
                <w:sz w:val="10"/>
                <w:szCs w:val="10"/>
              </w:rPr>
              <w:t>2.683.570</w:t>
            </w:r>
          </w:p>
        </w:tc>
        <w:tc>
          <w:tcPr>
            <w:tcW w:w="1366" w:type="dxa"/>
            <w:tcBorders>
              <w:bottom w:val="single" w:sz="4" w:space="0" w:color="FFFFFF" w:themeColor="background1"/>
            </w:tcBorders>
            <w:shd w:val="solid" w:color="F3F3F3" w:fill="auto"/>
            <w:vAlign w:val="center"/>
          </w:tcPr>
          <w:p w:rsidR="000E47FE" w:rsidRPr="00C8379A" w:rsidRDefault="000E47FE" w:rsidP="007D3486">
            <w:pPr>
              <w:pStyle w:val="070-TabelaPadro"/>
              <w:spacing w:before="0" w:after="0"/>
              <w:rPr>
                <w:b/>
                <w:sz w:val="10"/>
                <w:szCs w:val="10"/>
              </w:rPr>
            </w:pPr>
            <w:r w:rsidRPr="00C8379A">
              <w:rPr>
                <w:b/>
                <w:sz w:val="10"/>
                <w:szCs w:val="10"/>
              </w:rPr>
              <w:t>534.506</w:t>
            </w:r>
          </w:p>
        </w:tc>
        <w:tc>
          <w:tcPr>
            <w:tcW w:w="1366" w:type="dxa"/>
            <w:tcBorders>
              <w:bottom w:val="single" w:sz="4" w:space="0" w:color="FFFFFF" w:themeColor="background1"/>
            </w:tcBorders>
            <w:shd w:val="solid" w:color="F3F3F3" w:fill="auto"/>
            <w:vAlign w:val="center"/>
          </w:tcPr>
          <w:p w:rsidR="000E47FE" w:rsidRPr="00C8379A" w:rsidRDefault="000E47FE" w:rsidP="007D3486">
            <w:pPr>
              <w:pStyle w:val="070-TabelaPadro"/>
              <w:spacing w:before="0" w:after="0"/>
              <w:rPr>
                <w:b/>
                <w:sz w:val="10"/>
                <w:szCs w:val="10"/>
              </w:rPr>
            </w:pPr>
            <w:r w:rsidRPr="00C8379A">
              <w:rPr>
                <w:b/>
                <w:sz w:val="10"/>
                <w:szCs w:val="10"/>
              </w:rPr>
              <w:t>1.945.074</w:t>
            </w:r>
          </w:p>
        </w:tc>
        <w:tc>
          <w:tcPr>
            <w:tcW w:w="1366" w:type="dxa"/>
            <w:tcBorders>
              <w:bottom w:val="single" w:sz="4" w:space="0" w:color="FFFFFF" w:themeColor="background1"/>
            </w:tcBorders>
            <w:shd w:val="solid" w:color="F3F3F3" w:fill="auto"/>
            <w:vAlign w:val="center"/>
          </w:tcPr>
          <w:p w:rsidR="000E47FE" w:rsidRPr="00C8379A" w:rsidRDefault="000E47FE" w:rsidP="007D3486">
            <w:pPr>
              <w:pStyle w:val="070-TabelaPadro"/>
              <w:spacing w:before="0" w:after="0"/>
              <w:rPr>
                <w:b/>
                <w:sz w:val="10"/>
                <w:szCs w:val="10"/>
              </w:rPr>
            </w:pPr>
            <w:r w:rsidRPr="00C8379A">
              <w:rPr>
                <w:b/>
                <w:sz w:val="10"/>
                <w:szCs w:val="10"/>
              </w:rPr>
              <w:t>(845.533)</w:t>
            </w:r>
          </w:p>
        </w:tc>
        <w:tc>
          <w:tcPr>
            <w:tcW w:w="1282" w:type="dxa"/>
            <w:tcBorders>
              <w:bottom w:val="single" w:sz="4" w:space="0" w:color="FFFFFF" w:themeColor="background1"/>
            </w:tcBorders>
            <w:shd w:val="solid" w:color="F3F3F3" w:fill="auto"/>
            <w:vAlign w:val="center"/>
          </w:tcPr>
          <w:p w:rsidR="000E47FE" w:rsidRPr="00C8379A" w:rsidRDefault="000E47FE" w:rsidP="007D3486">
            <w:pPr>
              <w:pStyle w:val="070-TabelaPadro"/>
              <w:spacing w:before="0" w:after="0"/>
              <w:rPr>
                <w:b/>
                <w:sz w:val="10"/>
                <w:szCs w:val="10"/>
              </w:rPr>
            </w:pPr>
            <w:r w:rsidRPr="00C8379A">
              <w:rPr>
                <w:b/>
                <w:sz w:val="10"/>
                <w:szCs w:val="10"/>
              </w:rPr>
              <w:t>18.611.425</w:t>
            </w:r>
          </w:p>
        </w:tc>
        <w:bookmarkStart w:id="2323" w:name="BBSEG02AI019"/>
        <w:bookmarkEnd w:id="2323"/>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324" w:name="BBSEG0200020" w:colFirst="0" w:colLast="0"/>
            <w:bookmarkEnd w:id="2321"/>
            <w:r w:rsidRPr="0022629B">
              <w:rPr>
                <w:sz w:val="10"/>
                <w:szCs w:val="10"/>
              </w:rPr>
              <w:t>Receitas de prestação de serviços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25" w:name="BBSEG02AA020"/>
            <w:bookmarkEnd w:id="2325"/>
            <w:r w:rsidRPr="00C8379A">
              <w:rPr>
                <w:sz w:val="10"/>
                <w:szCs w:val="10"/>
              </w:rPr>
              <w:t>9.746.619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165.439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1.433.181</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1.931.097</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16.089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1.354.381</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(563.255)</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14.083.551</w:t>
            </w:r>
          </w:p>
        </w:tc>
        <w:bookmarkStart w:id="2326" w:name="BBSEG02AI020"/>
        <w:bookmarkEnd w:id="2326"/>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327" w:name="BBSEG0200021" w:colFirst="0" w:colLast="0"/>
            <w:bookmarkEnd w:id="2324"/>
            <w:r w:rsidRPr="0022629B">
              <w:rPr>
                <w:sz w:val="10"/>
                <w:szCs w:val="10"/>
              </w:rPr>
              <w:t>Resultado de participações em coligadas e controladas em conjunto</w:t>
            </w:r>
          </w:p>
        </w:tc>
        <w:tc>
          <w:tcPr>
            <w:tcW w:w="1366" w:type="dxa"/>
            <w:tcBorders>
              <w:bottom w:val="single" w:sz="4" w:space="0" w:color="FFFFFF" w:themeColor="background1"/>
            </w:tcBorders>
            <w:shd w:val="solid" w:color="F3F3F3" w:fill="auto"/>
            <w:vAlign w:val="center"/>
          </w:tcPr>
          <w:p w:rsidR="000E47FE" w:rsidRPr="0022629B" w:rsidRDefault="003A05CB" w:rsidP="007D3486">
            <w:pPr>
              <w:pStyle w:val="070-TabelaPadro"/>
              <w:spacing w:before="0" w:after="0"/>
              <w:rPr>
                <w:sz w:val="10"/>
                <w:szCs w:val="10"/>
              </w:rPr>
            </w:pPr>
            <w:bookmarkStart w:id="2328" w:name="BBSEG02AA021"/>
            <w:bookmarkEnd w:id="2328"/>
            <w:r>
              <w:rPr>
                <w:sz w:val="10"/>
                <w:szCs w:val="10"/>
              </w:rPr>
              <w:t>431.239</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9.808</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3A05CB" w:rsidP="007D3486">
            <w:pPr>
              <w:pStyle w:val="070-TabelaPadro"/>
              <w:spacing w:before="0" w:after="0"/>
              <w:rPr>
                <w:sz w:val="10"/>
                <w:szCs w:val="10"/>
              </w:rPr>
            </w:pPr>
            <w:r>
              <w:rPr>
                <w:sz w:val="10"/>
                <w:szCs w:val="10"/>
              </w:rPr>
              <w:t>708.912</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394.788</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1.544.747</w:t>
            </w:r>
          </w:p>
        </w:tc>
        <w:bookmarkStart w:id="2329" w:name="BBSEG02AI021"/>
        <w:bookmarkEnd w:id="2329"/>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330" w:name="BBSEG0200022" w:colFirst="0" w:colLast="0"/>
            <w:bookmarkEnd w:id="2327"/>
            <w:r w:rsidRPr="0022629B">
              <w:rPr>
                <w:sz w:val="10"/>
                <w:szCs w:val="10"/>
              </w:rPr>
              <w:t>Demais receitas</w:t>
            </w:r>
          </w:p>
        </w:tc>
        <w:tc>
          <w:tcPr>
            <w:tcW w:w="1366" w:type="dxa"/>
            <w:tcBorders>
              <w:bottom w:val="single" w:sz="4" w:space="0" w:color="FFFFFF" w:themeColor="background1"/>
            </w:tcBorders>
            <w:shd w:val="solid" w:color="E6E6E6" w:fill="auto"/>
            <w:vAlign w:val="center"/>
          </w:tcPr>
          <w:p w:rsidR="000E47FE" w:rsidRPr="0022629B" w:rsidRDefault="003A05CB" w:rsidP="007D3486">
            <w:pPr>
              <w:pStyle w:val="070-TabelaPadro"/>
              <w:spacing w:before="0" w:after="0"/>
              <w:rPr>
                <w:sz w:val="10"/>
                <w:szCs w:val="10"/>
              </w:rPr>
            </w:pPr>
            <w:bookmarkStart w:id="2331" w:name="BBSEG02AA022"/>
            <w:bookmarkEnd w:id="2331"/>
            <w:r>
              <w:rPr>
                <w:sz w:val="10"/>
                <w:szCs w:val="10"/>
              </w:rPr>
              <w:t>2.375.045</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129.339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3.138</w:t>
            </w:r>
          </w:p>
        </w:tc>
        <w:tc>
          <w:tcPr>
            <w:tcW w:w="1366" w:type="dxa"/>
            <w:tcBorders>
              <w:bottom w:val="single" w:sz="4" w:space="0" w:color="FFFFFF" w:themeColor="background1"/>
            </w:tcBorders>
            <w:shd w:val="solid" w:color="E6E6E6" w:fill="auto"/>
            <w:vAlign w:val="center"/>
          </w:tcPr>
          <w:p w:rsidR="000E47FE" w:rsidRPr="0022629B" w:rsidRDefault="003A05CB" w:rsidP="007D3486">
            <w:pPr>
              <w:pStyle w:val="070-TabelaPadro"/>
              <w:spacing w:before="0" w:after="0"/>
              <w:rPr>
                <w:sz w:val="10"/>
                <w:szCs w:val="10"/>
              </w:rPr>
            </w:pPr>
            <w:r>
              <w:rPr>
                <w:sz w:val="10"/>
                <w:szCs w:val="10"/>
              </w:rPr>
              <w:t>43.561</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123.629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590.693</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(282.278)</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2.983.127</w:t>
            </w:r>
          </w:p>
        </w:tc>
        <w:bookmarkStart w:id="2332" w:name="BBSEG02AI022"/>
        <w:bookmarkEnd w:id="2332"/>
      </w:tr>
      <w:bookmarkEnd w:id="2330"/>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jc w:val="left"/>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jc w:val="left"/>
              <w:rPr>
                <w:b/>
                <w:sz w:val="10"/>
                <w:szCs w:val="10"/>
              </w:rPr>
            </w:pPr>
            <w:bookmarkStart w:id="2333" w:name="BBSEG0200024" w:colFirst="0" w:colLast="0"/>
            <w:r w:rsidRPr="0022629B">
              <w:rPr>
                <w:b/>
                <w:sz w:val="10"/>
                <w:szCs w:val="10"/>
              </w:rPr>
              <w:t>Outras Despesas</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334" w:name="BBSEG02AA024"/>
            <w:bookmarkEnd w:id="2334"/>
            <w:r w:rsidRPr="00C8379A">
              <w:rPr>
                <w:b/>
                <w:sz w:val="10"/>
                <w:szCs w:val="10"/>
              </w:rPr>
              <w:t>(24.868.425)</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335" w:name="BBSEG02AB024"/>
            <w:bookmarkEnd w:id="2335"/>
            <w:r w:rsidRPr="00C8379A">
              <w:rPr>
                <w:b/>
                <w:sz w:val="10"/>
                <w:szCs w:val="10"/>
              </w:rPr>
              <w:t>(53.788)</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336" w:name="BBSEG02AC024"/>
            <w:bookmarkEnd w:id="2336"/>
            <w:r w:rsidRPr="00C8379A">
              <w:rPr>
                <w:b/>
                <w:sz w:val="10"/>
                <w:szCs w:val="10"/>
              </w:rPr>
              <w:t>(180.912)</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337" w:name="BBSEG02AD024"/>
            <w:bookmarkEnd w:id="2337"/>
            <w:r w:rsidRPr="00C8379A">
              <w:rPr>
                <w:b/>
                <w:sz w:val="10"/>
                <w:szCs w:val="10"/>
              </w:rPr>
              <w:t>(420.156)</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338" w:name="BBSEG02AE024"/>
            <w:bookmarkEnd w:id="2338"/>
            <w:r w:rsidRPr="00C8379A">
              <w:rPr>
                <w:b/>
                <w:sz w:val="10"/>
                <w:szCs w:val="10"/>
              </w:rPr>
              <w:t>(20.434)</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339" w:name="BBSEG02AF024"/>
            <w:bookmarkEnd w:id="2339"/>
            <w:r w:rsidRPr="00C8379A">
              <w:rPr>
                <w:b/>
                <w:sz w:val="10"/>
                <w:szCs w:val="10"/>
              </w:rPr>
              <w:t>(1.012.892)</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340" w:name="BBSEG02AG024"/>
            <w:bookmarkEnd w:id="2340"/>
            <w:r w:rsidRPr="00C8379A">
              <w:rPr>
                <w:b/>
                <w:sz w:val="10"/>
                <w:szCs w:val="10"/>
              </w:rPr>
              <w:t>807.953</w:t>
            </w:r>
          </w:p>
        </w:tc>
        <w:tc>
          <w:tcPr>
            <w:tcW w:w="1282"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341" w:name="BBSEG02AH024"/>
            <w:bookmarkEnd w:id="2341"/>
            <w:r w:rsidRPr="00C8379A">
              <w:rPr>
                <w:b/>
                <w:sz w:val="10"/>
                <w:szCs w:val="10"/>
              </w:rPr>
              <w:t>(25.748.654)</w:t>
            </w:r>
          </w:p>
        </w:tc>
        <w:bookmarkStart w:id="2342" w:name="BBSEG02AI024"/>
        <w:bookmarkEnd w:id="2342"/>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343" w:name="BBSEG0200025" w:colFirst="0" w:colLast="0"/>
            <w:bookmarkEnd w:id="2333"/>
            <w:r w:rsidRPr="0022629B">
              <w:rPr>
                <w:sz w:val="10"/>
                <w:szCs w:val="10"/>
              </w:rPr>
              <w:t>Despesas de pessoal</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44" w:name="BBSEG02AA025"/>
            <w:bookmarkEnd w:id="2344"/>
            <w:r w:rsidRPr="00C8379A">
              <w:rPr>
                <w:sz w:val="10"/>
                <w:szCs w:val="10"/>
              </w:rPr>
              <w:t>(10.469.327)</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45" w:name="BBSEG02AB025"/>
            <w:bookmarkEnd w:id="2345"/>
            <w:r w:rsidRPr="00C8379A">
              <w:rPr>
                <w:sz w:val="10"/>
                <w:szCs w:val="10"/>
              </w:rPr>
              <w:t>(12.923)</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46" w:name="BBSEG02AC025"/>
            <w:bookmarkEnd w:id="2346"/>
            <w:r w:rsidRPr="00C8379A">
              <w:rPr>
                <w:sz w:val="10"/>
                <w:szCs w:val="10"/>
              </w:rPr>
              <w:t>(50.647)</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47" w:name="BBSEG02AD025"/>
            <w:bookmarkEnd w:id="2347"/>
            <w:r w:rsidRPr="00C8379A">
              <w:rPr>
                <w:sz w:val="10"/>
                <w:szCs w:val="10"/>
              </w:rPr>
              <w:t>(29.705)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48" w:name="BBSEG02AE025"/>
            <w:bookmarkEnd w:id="2348"/>
            <w:r w:rsidRPr="00C8379A">
              <w:rPr>
                <w:sz w:val="10"/>
                <w:szCs w:val="10"/>
              </w:rPr>
              <w:t>(2.648)</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49" w:name="BBSEG02AF025"/>
            <w:bookmarkEnd w:id="2349"/>
            <w:r w:rsidRPr="00C8379A">
              <w:rPr>
                <w:sz w:val="10"/>
                <w:szCs w:val="10"/>
              </w:rPr>
              <w:t>(180.246)</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50" w:name="BBSEG02AG025"/>
            <w:bookmarkEnd w:id="2350"/>
            <w:r w:rsidRPr="00C8379A">
              <w:rPr>
                <w:sz w:val="10"/>
                <w:szCs w:val="10"/>
              </w:rPr>
              <w:t>1.341</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51" w:name="BBSEG02AH025"/>
            <w:bookmarkEnd w:id="2351"/>
            <w:r w:rsidRPr="00C8379A">
              <w:rPr>
                <w:sz w:val="10"/>
                <w:szCs w:val="10"/>
              </w:rPr>
              <w:t>(10.744.155)</w:t>
            </w:r>
          </w:p>
        </w:tc>
        <w:bookmarkStart w:id="2352" w:name="BBSEG02AI025"/>
        <w:bookmarkEnd w:id="2352"/>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353" w:name="BBSEG0200026" w:colFirst="0" w:colLast="0"/>
            <w:bookmarkEnd w:id="2343"/>
            <w:r w:rsidRPr="0022629B">
              <w:rPr>
                <w:sz w:val="10"/>
                <w:szCs w:val="10"/>
              </w:rPr>
              <w:t>Outras despesas administrativas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54" w:name="BBSEG02AA026"/>
            <w:bookmarkEnd w:id="2354"/>
            <w:r w:rsidRPr="00C8379A">
              <w:rPr>
                <w:sz w:val="10"/>
                <w:szCs w:val="10"/>
              </w:rPr>
              <w:t>(4.990.977)</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55" w:name="BBSEG02AB026"/>
            <w:bookmarkEnd w:id="2355"/>
            <w:r w:rsidRPr="00C8379A">
              <w:rPr>
                <w:sz w:val="10"/>
                <w:szCs w:val="10"/>
              </w:rPr>
              <w:t>(20.326)</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56" w:name="BBSEG02AC026"/>
            <w:bookmarkEnd w:id="2356"/>
            <w:r w:rsidRPr="00C8379A">
              <w:rPr>
                <w:sz w:val="10"/>
                <w:szCs w:val="10"/>
              </w:rPr>
              <w:t>(16.804)</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57" w:name="BBSEG02AD026"/>
            <w:bookmarkEnd w:id="2357"/>
            <w:r w:rsidRPr="00C8379A">
              <w:rPr>
                <w:sz w:val="10"/>
                <w:szCs w:val="10"/>
              </w:rPr>
              <w:t>(48.289)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58" w:name="BBSEG02AE026"/>
            <w:bookmarkEnd w:id="2358"/>
            <w:r w:rsidRPr="00C8379A">
              <w:rPr>
                <w:sz w:val="10"/>
                <w:szCs w:val="10"/>
              </w:rPr>
              <w:t>(780)</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59" w:name="BBSEG02AF026"/>
            <w:bookmarkEnd w:id="2359"/>
            <w:r w:rsidRPr="00C8379A">
              <w:rPr>
                <w:sz w:val="10"/>
                <w:szCs w:val="10"/>
              </w:rPr>
              <w:t>(230.607)</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60" w:name="BBSEG02AG026"/>
            <w:bookmarkEnd w:id="2360"/>
            <w:r w:rsidRPr="00C8379A">
              <w:rPr>
                <w:sz w:val="10"/>
                <w:szCs w:val="10"/>
              </w:rPr>
              <w:t>547.327</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61" w:name="BBSEG02AH026"/>
            <w:bookmarkEnd w:id="2361"/>
            <w:r w:rsidRPr="00C8379A">
              <w:rPr>
                <w:sz w:val="10"/>
                <w:szCs w:val="10"/>
              </w:rPr>
              <w:t>(4.760.456)</w:t>
            </w:r>
          </w:p>
        </w:tc>
        <w:bookmarkStart w:id="2362" w:name="BBSEG02AI026"/>
        <w:bookmarkEnd w:id="2362"/>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363" w:name="BBSEG0200027" w:colFirst="0" w:colLast="0"/>
            <w:bookmarkEnd w:id="2353"/>
            <w:r w:rsidRPr="0022629B">
              <w:rPr>
                <w:sz w:val="10"/>
                <w:szCs w:val="10"/>
              </w:rPr>
              <w:t>Amortização</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64" w:name="BBSEG02AA027"/>
            <w:bookmarkEnd w:id="2364"/>
            <w:r w:rsidRPr="00C8379A">
              <w:rPr>
                <w:sz w:val="10"/>
                <w:szCs w:val="10"/>
              </w:rPr>
              <w:t>(856.249)</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65" w:name="BBSEG02AB027"/>
            <w:bookmarkEnd w:id="2365"/>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66" w:name="BBSEG02AC027"/>
            <w:bookmarkEnd w:id="2366"/>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67" w:name="BBSEG02AD027"/>
            <w:bookmarkEnd w:id="2367"/>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68" w:name="BBSEG02AE027"/>
            <w:bookmarkEnd w:id="2368"/>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69" w:name="BBSEG02AF027"/>
            <w:bookmarkEnd w:id="2369"/>
            <w:r w:rsidRPr="00C8379A">
              <w:rPr>
                <w:sz w:val="10"/>
                <w:szCs w:val="10"/>
              </w:rPr>
              <w:t>(1.673)</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70" w:name="BBSEG02AG027"/>
            <w:bookmarkEnd w:id="2370"/>
            <w:r w:rsidRPr="00C8379A">
              <w:rPr>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71" w:name="BBSEG02AH027"/>
            <w:bookmarkEnd w:id="2371"/>
            <w:r w:rsidRPr="00C8379A">
              <w:rPr>
                <w:sz w:val="10"/>
                <w:szCs w:val="10"/>
              </w:rPr>
              <w:t>(857.922)</w:t>
            </w:r>
          </w:p>
        </w:tc>
        <w:bookmarkStart w:id="2372" w:name="BBSEG02AI027"/>
        <w:bookmarkEnd w:id="2372"/>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373" w:name="BBSEG0200028" w:colFirst="0" w:colLast="0"/>
            <w:bookmarkEnd w:id="2363"/>
            <w:r w:rsidRPr="0022629B">
              <w:rPr>
                <w:sz w:val="10"/>
                <w:szCs w:val="10"/>
              </w:rPr>
              <w:t>Depreciação</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74" w:name="BBSEG02AA028"/>
            <w:bookmarkEnd w:id="2374"/>
            <w:r w:rsidRPr="00C8379A">
              <w:rPr>
                <w:sz w:val="10"/>
                <w:szCs w:val="10"/>
              </w:rPr>
              <w:t>(670.296)</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75" w:name="BBSEG02AB028"/>
            <w:bookmarkEnd w:id="2375"/>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76" w:name="BBSEG02AC028"/>
            <w:bookmarkEnd w:id="2376"/>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77" w:name="BBSEG02AD028"/>
            <w:bookmarkEnd w:id="2377"/>
            <w:r w:rsidRPr="00C8379A">
              <w:rPr>
                <w:sz w:val="10"/>
                <w:szCs w:val="10"/>
              </w:rPr>
              <w:t>(5)</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78" w:name="BBSEG02AE028"/>
            <w:bookmarkEnd w:id="2378"/>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79" w:name="BBSEG02AF028"/>
            <w:bookmarkEnd w:id="2379"/>
            <w:r w:rsidRPr="00C8379A">
              <w:rPr>
                <w:sz w:val="10"/>
                <w:szCs w:val="10"/>
              </w:rPr>
              <w:t>(14.356)</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80" w:name="BBSEG02AG028"/>
            <w:bookmarkEnd w:id="2380"/>
            <w:r w:rsidRPr="00C8379A">
              <w:rPr>
                <w:sz w:val="10"/>
                <w:szCs w:val="10"/>
              </w:rPr>
              <w:t>--</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81" w:name="BBSEG02AH028"/>
            <w:bookmarkEnd w:id="2381"/>
            <w:r w:rsidRPr="00C8379A">
              <w:rPr>
                <w:sz w:val="10"/>
                <w:szCs w:val="10"/>
              </w:rPr>
              <w:t>(684.657)</w:t>
            </w:r>
          </w:p>
        </w:tc>
        <w:bookmarkStart w:id="2382" w:name="BBSEG02AI028"/>
        <w:bookmarkEnd w:id="2382"/>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383" w:name="BBSEG0200029" w:colFirst="0" w:colLast="0"/>
            <w:bookmarkEnd w:id="2373"/>
            <w:r w:rsidRPr="0022629B">
              <w:rPr>
                <w:sz w:val="10"/>
                <w:szCs w:val="10"/>
              </w:rPr>
              <w:t>Despesas tributárias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84" w:name="BBSEG02AA029"/>
            <w:bookmarkEnd w:id="2384"/>
            <w:r w:rsidRPr="00C8379A">
              <w:rPr>
                <w:sz w:val="10"/>
                <w:szCs w:val="10"/>
              </w:rPr>
              <w:t>(2.349.596)</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85" w:name="BBSEG02AB029"/>
            <w:bookmarkEnd w:id="2385"/>
            <w:r w:rsidRPr="00C8379A">
              <w:rPr>
                <w:sz w:val="10"/>
                <w:szCs w:val="10"/>
              </w:rPr>
              <w:t>(13.288)</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86" w:name="BBSEG02AC029"/>
            <w:bookmarkEnd w:id="2386"/>
            <w:r w:rsidRPr="00C8379A">
              <w:rPr>
                <w:sz w:val="10"/>
                <w:szCs w:val="10"/>
              </w:rPr>
              <w:t>(96.659)</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87" w:name="BBSEG02AD029"/>
            <w:bookmarkEnd w:id="2387"/>
            <w:r w:rsidRPr="00C8379A">
              <w:rPr>
                <w:sz w:val="10"/>
                <w:szCs w:val="10"/>
              </w:rPr>
              <w:t>(221.374)</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88" w:name="BBSEG02AE029"/>
            <w:bookmarkEnd w:id="2388"/>
            <w:r w:rsidRPr="00C8379A">
              <w:rPr>
                <w:sz w:val="10"/>
                <w:szCs w:val="10"/>
              </w:rPr>
              <w:t>(12.515)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89" w:name="BBSEG02AF029"/>
            <w:bookmarkEnd w:id="2389"/>
            <w:r w:rsidRPr="00C8379A">
              <w:rPr>
                <w:sz w:val="10"/>
                <w:szCs w:val="10"/>
              </w:rPr>
              <w:t>(203.062)</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90" w:name="BBSEG02AG029"/>
            <w:bookmarkEnd w:id="2390"/>
            <w:r w:rsidRPr="00C8379A">
              <w:rPr>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391" w:name="BBSEG02AH029"/>
            <w:bookmarkEnd w:id="2391"/>
            <w:r w:rsidRPr="00C8379A">
              <w:rPr>
                <w:sz w:val="10"/>
                <w:szCs w:val="10"/>
              </w:rPr>
              <w:t>(2.896.494)</w:t>
            </w:r>
          </w:p>
        </w:tc>
        <w:bookmarkStart w:id="2392" w:name="BBSEG02AI029"/>
        <w:bookmarkEnd w:id="2392"/>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393" w:name="BBSEG0200030" w:colFirst="0" w:colLast="0"/>
            <w:bookmarkEnd w:id="2383"/>
            <w:r w:rsidRPr="0022629B">
              <w:rPr>
                <w:sz w:val="10"/>
                <w:szCs w:val="10"/>
              </w:rPr>
              <w:t>Demais despesas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94" w:name="BBSEG02AA030"/>
            <w:bookmarkEnd w:id="2394"/>
            <w:r w:rsidRPr="00C8379A">
              <w:rPr>
                <w:sz w:val="10"/>
                <w:szCs w:val="10"/>
              </w:rPr>
              <w:t>(5.531.980)</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95" w:name="BBSEG02AB030"/>
            <w:bookmarkEnd w:id="2395"/>
            <w:r w:rsidRPr="00C8379A">
              <w:rPr>
                <w:sz w:val="10"/>
                <w:szCs w:val="10"/>
              </w:rPr>
              <w:t>(7.251)</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96" w:name="BBSEG02AC030"/>
            <w:bookmarkEnd w:id="2396"/>
            <w:r w:rsidRPr="00C8379A">
              <w:rPr>
                <w:sz w:val="10"/>
                <w:szCs w:val="10"/>
              </w:rPr>
              <w:t>(16.802)</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97" w:name="BBSEG02AD030"/>
            <w:bookmarkEnd w:id="2397"/>
            <w:r w:rsidRPr="00C8379A">
              <w:rPr>
                <w:sz w:val="10"/>
                <w:szCs w:val="10"/>
              </w:rPr>
              <w:t>(120.783)</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98" w:name="BBSEG02AE030"/>
            <w:bookmarkEnd w:id="2398"/>
            <w:r w:rsidRPr="00C8379A">
              <w:rPr>
                <w:sz w:val="10"/>
                <w:szCs w:val="10"/>
              </w:rPr>
              <w:t>(4.491)</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399" w:name="BBSEG02AF030"/>
            <w:bookmarkEnd w:id="2399"/>
            <w:r w:rsidRPr="00C8379A">
              <w:rPr>
                <w:sz w:val="10"/>
                <w:szCs w:val="10"/>
              </w:rPr>
              <w:t>(382.948)</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00" w:name="BBSEG02AG030"/>
            <w:bookmarkEnd w:id="2400"/>
            <w:r w:rsidRPr="00C8379A">
              <w:rPr>
                <w:sz w:val="10"/>
                <w:szCs w:val="10"/>
              </w:rPr>
              <w:t>259.285</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01" w:name="BBSEG02AH030"/>
            <w:bookmarkEnd w:id="2401"/>
            <w:r w:rsidRPr="00C8379A">
              <w:rPr>
                <w:sz w:val="10"/>
                <w:szCs w:val="10"/>
              </w:rPr>
              <w:t>(5.804.970)</w:t>
            </w:r>
          </w:p>
        </w:tc>
        <w:bookmarkStart w:id="2402" w:name="BBSEG02AI030"/>
        <w:bookmarkEnd w:id="2402"/>
      </w:tr>
      <w:bookmarkEnd w:id="2393"/>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jc w:val="left"/>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p>
        </w:tc>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jc w:val="left"/>
              <w:rPr>
                <w:b/>
                <w:sz w:val="10"/>
                <w:szCs w:val="10"/>
              </w:rPr>
            </w:pPr>
            <w:bookmarkStart w:id="2403" w:name="BBSEG0200032" w:colFirst="0" w:colLast="0"/>
            <w:r w:rsidRPr="0022629B">
              <w:rPr>
                <w:b/>
                <w:sz w:val="10"/>
                <w:szCs w:val="10"/>
              </w:rPr>
              <w:t>Provisões</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404" w:name="BBSEG02AA032"/>
            <w:bookmarkEnd w:id="2404"/>
            <w:r w:rsidRPr="00C8379A">
              <w:rPr>
                <w:b/>
                <w:sz w:val="10"/>
                <w:szCs w:val="10"/>
              </w:rPr>
              <w:t>(3.499.517)</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405" w:name="BBSEG02AB032"/>
            <w:bookmarkEnd w:id="2405"/>
            <w:r w:rsidRPr="00C8379A">
              <w:rPr>
                <w:b/>
                <w:sz w:val="10"/>
                <w:szCs w:val="10"/>
              </w:rPr>
              <w:t>(79)</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406" w:name="BBSEG02AC032"/>
            <w:bookmarkEnd w:id="2406"/>
            <w:r w:rsidRPr="00C8379A">
              <w:rPr>
                <w:b/>
                <w:sz w:val="10"/>
                <w:szCs w:val="10"/>
              </w:rPr>
              <w:t>3.958</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407" w:name="BBSEG02AD032"/>
            <w:bookmarkEnd w:id="2407"/>
            <w:r w:rsidRPr="00C8379A">
              <w:rPr>
                <w:b/>
                <w:sz w:val="10"/>
                <w:szCs w:val="10"/>
              </w:rPr>
              <w:t>1.638</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408" w:name="BBSEG02AE032"/>
            <w:bookmarkEnd w:id="2408"/>
            <w:r w:rsidRPr="00C8379A">
              <w:rPr>
                <w:b/>
                <w:sz w:val="10"/>
                <w:szCs w:val="10"/>
              </w:rPr>
              <w:t>13</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409" w:name="BBSEG02AF032"/>
            <w:bookmarkEnd w:id="2409"/>
            <w:r w:rsidRPr="00C8379A">
              <w:rPr>
                <w:b/>
                <w:sz w:val="10"/>
                <w:szCs w:val="10"/>
              </w:rPr>
              <w:t>(15.794)</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410" w:name="BBSEG02AG032"/>
            <w:bookmarkEnd w:id="2410"/>
            <w:r w:rsidRPr="00C8379A">
              <w:rPr>
                <w:b/>
                <w:sz w:val="10"/>
                <w:szCs w:val="10"/>
              </w:rPr>
              <w:t>--</w:t>
            </w:r>
          </w:p>
        </w:tc>
        <w:tc>
          <w:tcPr>
            <w:tcW w:w="1282"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411" w:name="BBSEG02AH032"/>
            <w:bookmarkEnd w:id="2411"/>
            <w:r w:rsidRPr="00C8379A">
              <w:rPr>
                <w:b/>
                <w:sz w:val="10"/>
                <w:szCs w:val="10"/>
              </w:rPr>
              <w:t>(3.509.781)</w:t>
            </w:r>
          </w:p>
        </w:tc>
        <w:bookmarkStart w:id="2412" w:name="BBSEG02AI032"/>
        <w:bookmarkEnd w:id="2412"/>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413" w:name="BBSEG0200033" w:colFirst="0" w:colLast="0"/>
            <w:bookmarkEnd w:id="2403"/>
            <w:r w:rsidRPr="0022629B">
              <w:rPr>
                <w:sz w:val="10"/>
                <w:szCs w:val="10"/>
              </w:rPr>
              <w:t>Cíveis, fiscais e trabalhistas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14" w:name="BBSEG02AA033"/>
            <w:bookmarkEnd w:id="2414"/>
            <w:r w:rsidRPr="00C8379A">
              <w:rPr>
                <w:sz w:val="10"/>
                <w:szCs w:val="10"/>
              </w:rPr>
              <w:t>(3.359.992)</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15" w:name="BBSEG02AB033"/>
            <w:bookmarkEnd w:id="2415"/>
            <w:r w:rsidRPr="00C8379A">
              <w:rPr>
                <w:sz w:val="10"/>
                <w:szCs w:val="10"/>
              </w:rPr>
              <w:t>(79)</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16" w:name="BBSEG02AC033"/>
            <w:bookmarkEnd w:id="2416"/>
            <w:r w:rsidRPr="00C8379A">
              <w:rPr>
                <w:sz w:val="10"/>
                <w:szCs w:val="10"/>
              </w:rPr>
              <w:t>3.958</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17" w:name="BBSEG02AD033"/>
            <w:bookmarkEnd w:id="2417"/>
            <w:r w:rsidRPr="00C8379A">
              <w:rPr>
                <w:sz w:val="10"/>
                <w:szCs w:val="10"/>
              </w:rPr>
              <w:t>1.638</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18" w:name="BBSEG02AE033"/>
            <w:bookmarkEnd w:id="2418"/>
            <w:r w:rsidRPr="00C8379A">
              <w:rPr>
                <w:sz w:val="10"/>
                <w:szCs w:val="10"/>
              </w:rPr>
              <w:t>13</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19" w:name="BBSEG02AF033"/>
            <w:bookmarkEnd w:id="2419"/>
            <w:r w:rsidRPr="00C8379A">
              <w:rPr>
                <w:sz w:val="10"/>
                <w:szCs w:val="10"/>
              </w:rPr>
              <w:t>(15.794)</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20" w:name="BBSEG02AG033"/>
            <w:bookmarkEnd w:id="2420"/>
            <w:r w:rsidRPr="00C8379A">
              <w:rPr>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21" w:name="BBSEG02AH033"/>
            <w:bookmarkEnd w:id="2421"/>
            <w:r w:rsidRPr="00C8379A">
              <w:rPr>
                <w:sz w:val="10"/>
                <w:szCs w:val="10"/>
              </w:rPr>
              <w:t>(3.370.256)</w:t>
            </w:r>
          </w:p>
        </w:tc>
        <w:bookmarkStart w:id="2422" w:name="BBSEG02AI033"/>
        <w:bookmarkEnd w:id="2422"/>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423" w:name="BBSEG0200034" w:colFirst="0" w:colLast="0"/>
            <w:bookmarkEnd w:id="2413"/>
            <w:r w:rsidRPr="0022629B">
              <w:rPr>
                <w:sz w:val="10"/>
                <w:szCs w:val="10"/>
              </w:rPr>
              <w:t>Outras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24" w:name="BBSEG02AA034"/>
            <w:bookmarkEnd w:id="2424"/>
            <w:r w:rsidRPr="00C8379A">
              <w:rPr>
                <w:sz w:val="10"/>
                <w:szCs w:val="10"/>
              </w:rPr>
              <w:t>(139.525)</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25" w:name="BBSEG02AB034"/>
            <w:bookmarkEnd w:id="2425"/>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26" w:name="BBSEG02AC034"/>
            <w:bookmarkEnd w:id="2426"/>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27" w:name="BBSEG02AD034"/>
            <w:bookmarkEnd w:id="2427"/>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28" w:name="BBSEG02AE034"/>
            <w:bookmarkEnd w:id="2428"/>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29" w:name="BBSEG02AF034"/>
            <w:bookmarkEnd w:id="2429"/>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30" w:name="BBSEG02AG034"/>
            <w:bookmarkEnd w:id="2430"/>
            <w:r w:rsidRPr="00C8379A">
              <w:rPr>
                <w:sz w:val="10"/>
                <w:szCs w:val="10"/>
              </w:rPr>
              <w:t>--</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31" w:name="BBSEG02AH034"/>
            <w:bookmarkEnd w:id="2431"/>
            <w:r w:rsidRPr="00C8379A">
              <w:rPr>
                <w:sz w:val="10"/>
                <w:szCs w:val="10"/>
              </w:rPr>
              <w:t>(139.525)</w:t>
            </w:r>
          </w:p>
        </w:tc>
        <w:bookmarkStart w:id="2432" w:name="BBSEG02AI034"/>
        <w:bookmarkEnd w:id="2432"/>
      </w:tr>
      <w:bookmarkEnd w:id="2423"/>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jc w:val="left"/>
              <w:rPr>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jc w:val="left"/>
              <w:rPr>
                <w:b/>
                <w:sz w:val="10"/>
                <w:szCs w:val="10"/>
              </w:rPr>
            </w:pPr>
            <w:bookmarkStart w:id="2433" w:name="BBSEG0200036" w:colFirst="0" w:colLast="0"/>
            <w:r w:rsidRPr="0022629B">
              <w:rPr>
                <w:b/>
                <w:sz w:val="10"/>
                <w:szCs w:val="10"/>
              </w:rPr>
              <w:t>Resultado Antes dos Tributos e Participações</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bookmarkStart w:id="2434" w:name="BBSEG02AA036"/>
            <w:bookmarkEnd w:id="2434"/>
            <w:r w:rsidRPr="00C8379A">
              <w:rPr>
                <w:b/>
                <w:sz w:val="10"/>
                <w:szCs w:val="10"/>
              </w:rPr>
              <w:t>7.602.512</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r w:rsidRPr="00C8379A">
              <w:rPr>
                <w:b/>
                <w:sz w:val="10"/>
                <w:szCs w:val="10"/>
              </w:rPr>
              <w:t>248.640</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r w:rsidRPr="00C8379A">
              <w:rPr>
                <w:b/>
                <w:sz w:val="10"/>
                <w:szCs w:val="10"/>
              </w:rPr>
              <w:t>1.282.339</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r w:rsidRPr="00C8379A">
              <w:rPr>
                <w:b/>
                <w:sz w:val="10"/>
                <w:szCs w:val="10"/>
              </w:rPr>
              <w:t>2.272.799</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r w:rsidRPr="00C8379A">
              <w:rPr>
                <w:b/>
                <w:sz w:val="10"/>
                <w:szCs w:val="10"/>
              </w:rPr>
              <w:t>559.582</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r w:rsidRPr="00C8379A">
              <w:rPr>
                <w:b/>
                <w:sz w:val="10"/>
                <w:szCs w:val="10"/>
              </w:rPr>
              <w:t>881.216</w:t>
            </w:r>
          </w:p>
        </w:tc>
        <w:tc>
          <w:tcPr>
            <w:tcW w:w="1366"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r w:rsidRPr="00C8379A">
              <w:rPr>
                <w:b/>
                <w:sz w:val="10"/>
                <w:szCs w:val="10"/>
              </w:rPr>
              <w:t>--</w:t>
            </w:r>
          </w:p>
        </w:tc>
        <w:tc>
          <w:tcPr>
            <w:tcW w:w="1282" w:type="dxa"/>
            <w:tcBorders>
              <w:bottom w:val="single" w:sz="4" w:space="0" w:color="FFFFFF" w:themeColor="background1"/>
            </w:tcBorders>
            <w:shd w:val="solid" w:color="E6E6E6" w:fill="auto"/>
            <w:vAlign w:val="center"/>
          </w:tcPr>
          <w:p w:rsidR="000E47FE" w:rsidRPr="00C8379A" w:rsidRDefault="000E47FE" w:rsidP="007D3486">
            <w:pPr>
              <w:pStyle w:val="070-TabelaPadro"/>
              <w:spacing w:before="0" w:after="0"/>
              <w:rPr>
                <w:b/>
                <w:sz w:val="10"/>
                <w:szCs w:val="10"/>
              </w:rPr>
            </w:pPr>
            <w:r w:rsidRPr="00C8379A">
              <w:rPr>
                <w:b/>
                <w:sz w:val="10"/>
                <w:szCs w:val="10"/>
              </w:rPr>
              <w:t>12.847.088</w:t>
            </w:r>
          </w:p>
        </w:tc>
        <w:bookmarkStart w:id="2435" w:name="BBSEG02AI036"/>
        <w:bookmarkEnd w:id="2435"/>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436" w:name="BBSEG0200037" w:colFirst="0" w:colLast="0"/>
            <w:bookmarkEnd w:id="2433"/>
            <w:r w:rsidRPr="0022629B">
              <w:rPr>
                <w:sz w:val="10"/>
                <w:szCs w:val="10"/>
              </w:rPr>
              <w:t>Imposto de renda e contribuição social</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37" w:name="BBSEG02AA037"/>
            <w:bookmarkEnd w:id="2437"/>
            <w:r w:rsidRPr="00C8379A">
              <w:rPr>
                <w:sz w:val="10"/>
                <w:szCs w:val="10"/>
              </w:rPr>
              <w:t>404.561</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(108.051)</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(512.550)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(536.055)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(74.727)</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(300.592)</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(1.127.414)</w:t>
            </w:r>
          </w:p>
        </w:tc>
        <w:bookmarkStart w:id="2438" w:name="BBSEG02AI037"/>
        <w:bookmarkEnd w:id="2438"/>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439" w:name="BBSEG0200038" w:colFirst="0" w:colLast="0"/>
            <w:bookmarkEnd w:id="2436"/>
            <w:r w:rsidRPr="0022629B">
              <w:rPr>
                <w:sz w:val="10"/>
                <w:szCs w:val="10"/>
              </w:rPr>
              <w:t>Participação de empregados e administradores no lucro</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40" w:name="BBSEG02AA038"/>
            <w:bookmarkEnd w:id="2440"/>
            <w:r w:rsidRPr="00C8379A">
              <w:rPr>
                <w:sz w:val="10"/>
                <w:szCs w:val="10"/>
              </w:rPr>
              <w:t>(1.248.419)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(1.562)</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(6.192)</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r w:rsidRPr="00C8379A">
              <w:rPr>
                <w:sz w:val="10"/>
                <w:szCs w:val="10"/>
              </w:rPr>
              <w:t>(1.256.173)</w:t>
            </w:r>
          </w:p>
        </w:tc>
        <w:bookmarkStart w:id="2441" w:name="BBSEG02AI038"/>
        <w:bookmarkEnd w:id="2441"/>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442" w:name="BBSEG0200039" w:colFirst="0" w:colLast="0"/>
            <w:bookmarkEnd w:id="2439"/>
            <w:r w:rsidRPr="0022629B">
              <w:rPr>
                <w:sz w:val="10"/>
                <w:szCs w:val="10"/>
              </w:rPr>
              <w:t>Participação dos não controladores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43" w:name="BBSEG02AA039"/>
            <w:bookmarkEnd w:id="2443"/>
            <w:r w:rsidRPr="00C8379A">
              <w:rPr>
                <w:sz w:val="10"/>
                <w:szCs w:val="10"/>
              </w:rPr>
              <w:t>(129.890)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(584.005)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r w:rsidRPr="00C8379A">
              <w:rPr>
                <w:sz w:val="10"/>
                <w:szCs w:val="10"/>
              </w:rPr>
              <w:t>(713.900)</w:t>
            </w:r>
          </w:p>
        </w:tc>
        <w:bookmarkStart w:id="2444" w:name="BBSEG02AI039"/>
        <w:bookmarkEnd w:id="2444"/>
      </w:tr>
      <w:bookmarkEnd w:id="2442"/>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jc w:val="left"/>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jc w:val="left"/>
              <w:rPr>
                <w:b/>
                <w:sz w:val="10"/>
                <w:szCs w:val="10"/>
              </w:rPr>
            </w:pPr>
            <w:bookmarkStart w:id="2445" w:name="BBSEG0200041" w:colFirst="0" w:colLast="0"/>
            <w:r w:rsidRPr="0022629B">
              <w:rPr>
                <w:b/>
                <w:sz w:val="10"/>
                <w:szCs w:val="10"/>
              </w:rPr>
              <w:t>Lucro Líquido</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446" w:name="BBSEG02AA041"/>
            <w:bookmarkEnd w:id="2446"/>
            <w:r w:rsidRPr="0022629B">
              <w:rPr>
                <w:b/>
                <w:sz w:val="10"/>
                <w:szCs w:val="10"/>
              </w:rPr>
              <w:t>6.628.764</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447" w:name="BBSEG02AB041"/>
            <w:bookmarkEnd w:id="2447"/>
            <w:r w:rsidRPr="0022629B">
              <w:rPr>
                <w:b/>
                <w:sz w:val="10"/>
                <w:szCs w:val="10"/>
              </w:rPr>
              <w:t>140.589</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448" w:name="BBSEG02AC041"/>
            <w:bookmarkEnd w:id="2448"/>
            <w:r w:rsidRPr="0022629B">
              <w:rPr>
                <w:b/>
                <w:sz w:val="10"/>
                <w:szCs w:val="10"/>
              </w:rPr>
              <w:t>768.227</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449" w:name="BBSEG02AD041"/>
            <w:bookmarkEnd w:id="2449"/>
            <w:r w:rsidRPr="0022629B">
              <w:rPr>
                <w:b/>
                <w:sz w:val="10"/>
                <w:szCs w:val="10"/>
              </w:rPr>
              <w:t>1.152.739</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450" w:name="BBSEG02AE041"/>
            <w:bookmarkEnd w:id="2450"/>
            <w:r w:rsidRPr="0022629B">
              <w:rPr>
                <w:b/>
                <w:sz w:val="10"/>
                <w:szCs w:val="10"/>
              </w:rPr>
              <w:t>484.855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451" w:name="BBSEG02AF041"/>
            <w:bookmarkEnd w:id="2451"/>
            <w:r w:rsidRPr="0022629B">
              <w:rPr>
                <w:b/>
                <w:sz w:val="10"/>
                <w:szCs w:val="10"/>
              </w:rPr>
              <w:t>574.427</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452" w:name="BBSEG02AG041"/>
            <w:bookmarkEnd w:id="2452"/>
            <w:r w:rsidRPr="0022629B">
              <w:rPr>
                <w:b/>
                <w:sz w:val="10"/>
                <w:szCs w:val="10"/>
              </w:rPr>
              <w:t>--</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453" w:name="BBSEG02AH041"/>
            <w:bookmarkEnd w:id="2453"/>
            <w:r w:rsidRPr="0022629B">
              <w:rPr>
                <w:b/>
                <w:sz w:val="10"/>
                <w:szCs w:val="10"/>
              </w:rPr>
              <w:t>9.749.601</w:t>
            </w:r>
          </w:p>
        </w:tc>
        <w:bookmarkStart w:id="2454" w:name="BBSEG02AI041"/>
        <w:bookmarkEnd w:id="2454"/>
      </w:tr>
      <w:bookmarkEnd w:id="2445"/>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jc w:val="left"/>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jc w:val="left"/>
              <w:rPr>
                <w:b/>
                <w:sz w:val="10"/>
                <w:szCs w:val="10"/>
              </w:rPr>
            </w:pPr>
            <w:bookmarkStart w:id="2455" w:name="BBSEG0200043" w:colFirst="0" w:colLast="0"/>
            <w:bookmarkStart w:id="2456" w:name="BBSEG02AA043" w:colFirst="0" w:colLast="0"/>
            <w:bookmarkStart w:id="2457" w:name="BBSEG02AB043" w:colFirst="0" w:colLast="0"/>
            <w:bookmarkStart w:id="2458" w:name="BBSEG02AC043" w:colFirst="0" w:colLast="0"/>
            <w:bookmarkStart w:id="2459" w:name="BBSEG02AD043" w:colFirst="0" w:colLast="0"/>
            <w:bookmarkStart w:id="2460" w:name="BBSEG02AE043" w:colFirst="0" w:colLast="0"/>
            <w:bookmarkStart w:id="2461" w:name="BBSEG02AF043" w:colFirst="0" w:colLast="0"/>
            <w:bookmarkStart w:id="2462" w:name="BBSEG02AG043" w:colFirst="0" w:colLast="0"/>
            <w:bookmarkStart w:id="2463" w:name="BBSEG02AH043" w:colFirst="0" w:colLast="0"/>
            <w:bookmarkStart w:id="2464" w:name="BBSEG02AI043" w:colFirst="0" w:colLast="0"/>
            <w:bookmarkStart w:id="2465" w:name="BBSEG02AJ043" w:colFirst="0" w:colLast="0"/>
            <w:r w:rsidRPr="0022629B">
              <w:rPr>
                <w:b/>
                <w:sz w:val="10"/>
                <w:szCs w:val="10"/>
              </w:rPr>
              <w:t>Saldos Patrimoniais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p>
        </w:tc>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466" w:name="BBSEG0200044" w:colFirst="0" w:colLast="0"/>
            <w:bookmarkEnd w:id="2455"/>
            <w:bookmarkEnd w:id="2456"/>
            <w:bookmarkEnd w:id="2457"/>
            <w:bookmarkEnd w:id="2458"/>
            <w:bookmarkEnd w:id="2459"/>
            <w:bookmarkEnd w:id="2460"/>
            <w:bookmarkEnd w:id="2461"/>
            <w:bookmarkEnd w:id="2462"/>
            <w:bookmarkEnd w:id="2463"/>
            <w:bookmarkEnd w:id="2464"/>
            <w:bookmarkEnd w:id="2465"/>
            <w:r w:rsidRPr="0022629B">
              <w:rPr>
                <w:sz w:val="10"/>
                <w:szCs w:val="10"/>
              </w:rPr>
              <w:t>Aplicações interfinanceiras de liquidez</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67" w:name="BBSEG02AA044"/>
            <w:bookmarkEnd w:id="2467"/>
            <w:r w:rsidRPr="0022629B">
              <w:rPr>
                <w:sz w:val="10"/>
                <w:szCs w:val="10"/>
              </w:rPr>
              <w:t>573.130.849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68" w:name="BBSEG02AB044"/>
            <w:bookmarkEnd w:id="2468"/>
            <w:r w:rsidRPr="0022629B">
              <w:rPr>
                <w:sz w:val="10"/>
                <w:szCs w:val="10"/>
              </w:rPr>
              <w:t>18.383</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69" w:name="BBSEG02AC044"/>
            <w:bookmarkEnd w:id="2469"/>
            <w:r w:rsidRPr="0022629B">
              <w:rPr>
                <w:sz w:val="10"/>
                <w:szCs w:val="10"/>
              </w:rPr>
              <w:t>2.022.559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70" w:name="BBSEG02AD044"/>
            <w:bookmarkEnd w:id="2470"/>
            <w:r w:rsidRPr="0022629B">
              <w:rPr>
                <w:sz w:val="10"/>
                <w:szCs w:val="10"/>
              </w:rPr>
              <w:t>2.580.262</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71" w:name="BBSEG02AE044"/>
            <w:bookmarkEnd w:id="2471"/>
            <w:r w:rsidRPr="0022629B">
              <w:rPr>
                <w:sz w:val="10"/>
                <w:szCs w:val="10"/>
              </w:rPr>
              <w:t>680.005</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72" w:name="BBSEG02AF044"/>
            <w:bookmarkEnd w:id="2472"/>
            <w:r w:rsidRPr="0022629B">
              <w:rPr>
                <w:sz w:val="10"/>
                <w:szCs w:val="10"/>
              </w:rPr>
              <w:t>5.653.512</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73" w:name="BBSEG02AG044"/>
            <w:bookmarkEnd w:id="2473"/>
            <w:r w:rsidRPr="0022629B">
              <w:rPr>
                <w:sz w:val="10"/>
                <w:szCs w:val="10"/>
              </w:rPr>
              <w:t>(12.331.296)</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74" w:name="BBSEG02AH044"/>
            <w:bookmarkEnd w:id="2474"/>
            <w:r w:rsidRPr="0022629B">
              <w:rPr>
                <w:sz w:val="10"/>
                <w:szCs w:val="10"/>
              </w:rPr>
              <w:t>571.754.274</w:t>
            </w:r>
          </w:p>
        </w:tc>
        <w:bookmarkStart w:id="2475" w:name="BBSEG02AI044"/>
        <w:bookmarkEnd w:id="2475"/>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476" w:name="BBSEG0200045" w:colFirst="0" w:colLast="0"/>
            <w:bookmarkEnd w:id="2466"/>
            <w:r w:rsidRPr="0022629B">
              <w:rPr>
                <w:sz w:val="10"/>
                <w:szCs w:val="10"/>
              </w:rPr>
              <w:t>Títulos e valores mobiliários e instrumentos financeiros derivativos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77" w:name="BBSEG02AA045"/>
            <w:bookmarkEnd w:id="2477"/>
            <w:r w:rsidRPr="0022629B">
              <w:rPr>
                <w:sz w:val="10"/>
                <w:szCs w:val="10"/>
              </w:rPr>
              <w:t>290.032.135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78" w:name="BBSEG02AB045"/>
            <w:bookmarkEnd w:id="2478"/>
            <w:r w:rsidRPr="0022629B">
              <w:rPr>
                <w:sz w:val="10"/>
                <w:szCs w:val="10"/>
              </w:rPr>
              <w:t>1.518.621</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79" w:name="BBSEG02AC045"/>
            <w:bookmarkEnd w:id="2479"/>
            <w:r w:rsidRPr="0022629B">
              <w:rPr>
                <w:sz w:val="10"/>
                <w:szCs w:val="10"/>
              </w:rPr>
              <w:t>306.875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80" w:name="BBSEG02AD045"/>
            <w:bookmarkEnd w:id="2480"/>
            <w:r w:rsidRPr="0022629B">
              <w:rPr>
                <w:sz w:val="10"/>
                <w:szCs w:val="10"/>
              </w:rPr>
              <w:t>317.980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81" w:name="BBSEG02AE045"/>
            <w:bookmarkEnd w:id="2481"/>
            <w:r w:rsidRPr="0022629B">
              <w:rPr>
                <w:sz w:val="10"/>
                <w:szCs w:val="10"/>
              </w:rPr>
              <w:t>3.300.615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82" w:name="BBSEG02AF045"/>
            <w:bookmarkEnd w:id="2482"/>
            <w:r w:rsidRPr="0022629B">
              <w:rPr>
                <w:sz w:val="10"/>
                <w:szCs w:val="10"/>
              </w:rPr>
              <w:t>506.058</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83" w:name="BBSEG02AG045"/>
            <w:bookmarkEnd w:id="2483"/>
            <w:r w:rsidRPr="0022629B">
              <w:rPr>
                <w:sz w:val="10"/>
                <w:szCs w:val="10"/>
              </w:rPr>
              <w:t>(124.583)</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84" w:name="BBSEG02AH045"/>
            <w:bookmarkEnd w:id="2484"/>
            <w:r w:rsidRPr="0022629B">
              <w:rPr>
                <w:sz w:val="10"/>
                <w:szCs w:val="10"/>
              </w:rPr>
              <w:t>295.857.701</w:t>
            </w:r>
          </w:p>
        </w:tc>
        <w:bookmarkStart w:id="2485" w:name="BBSEG02AI045"/>
        <w:bookmarkEnd w:id="2485"/>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486" w:name="BBSEG0200046" w:colFirst="0" w:colLast="0"/>
            <w:bookmarkEnd w:id="2476"/>
            <w:r w:rsidRPr="0022629B">
              <w:rPr>
                <w:sz w:val="10"/>
                <w:szCs w:val="10"/>
              </w:rPr>
              <w:t>Carteira de crédito líquida de provisões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87" w:name="BBSEG02AA046"/>
            <w:bookmarkEnd w:id="2487"/>
            <w:r w:rsidRPr="0022629B">
              <w:rPr>
                <w:sz w:val="10"/>
                <w:szCs w:val="10"/>
              </w:rPr>
              <w:t>663.189.206</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88" w:name="BBSEG02AB046"/>
            <w:bookmarkEnd w:id="2488"/>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89" w:name="BBSEG02AC046"/>
            <w:bookmarkEnd w:id="2489"/>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90" w:name="BBSEG02AD046"/>
            <w:bookmarkEnd w:id="2490"/>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91" w:name="BBSEG02AE046"/>
            <w:bookmarkEnd w:id="2491"/>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92" w:name="BBSEG02AF046"/>
            <w:bookmarkEnd w:id="2492"/>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93" w:name="BBSEG02AG046"/>
            <w:bookmarkEnd w:id="2493"/>
            <w:r w:rsidRPr="0022629B">
              <w:rPr>
                <w:sz w:val="10"/>
                <w:szCs w:val="10"/>
              </w:rPr>
              <w:t>(148.700)</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494" w:name="BBSEG02AH046"/>
            <w:bookmarkEnd w:id="2494"/>
            <w:r w:rsidRPr="0022629B">
              <w:rPr>
                <w:sz w:val="10"/>
                <w:szCs w:val="10"/>
              </w:rPr>
              <w:t>663.040.506</w:t>
            </w:r>
          </w:p>
        </w:tc>
        <w:bookmarkStart w:id="2495" w:name="BBSEG02AI046"/>
        <w:bookmarkEnd w:id="2495"/>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sz w:val="10"/>
                <w:szCs w:val="10"/>
              </w:rPr>
            </w:pPr>
            <w:bookmarkStart w:id="2496" w:name="BBSEG0200047" w:colFirst="0" w:colLast="0"/>
            <w:bookmarkEnd w:id="2486"/>
            <w:r w:rsidRPr="0022629B">
              <w:rPr>
                <w:sz w:val="10"/>
                <w:szCs w:val="10"/>
              </w:rPr>
              <w:t>Investimentos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97" w:name="BBSEG02AA047"/>
            <w:bookmarkEnd w:id="2497"/>
            <w:r w:rsidRPr="0022629B">
              <w:rPr>
                <w:sz w:val="10"/>
                <w:szCs w:val="10"/>
              </w:rPr>
              <w:t>23.849.721</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98" w:name="BBSEG02AB047"/>
            <w:bookmarkEnd w:id="2498"/>
            <w:r w:rsidRPr="0022629B">
              <w:rPr>
                <w:sz w:val="10"/>
                <w:szCs w:val="10"/>
              </w:rPr>
              <w:t>928.490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499" w:name="BBSEG02AC047"/>
            <w:bookmarkEnd w:id="2499"/>
            <w:r w:rsidRPr="0022629B">
              <w:rPr>
                <w:sz w:val="10"/>
                <w:szCs w:val="10"/>
              </w:rPr>
              <w:t>2.000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00" w:name="BBSEG02AD047"/>
            <w:bookmarkEnd w:id="2500"/>
            <w:r w:rsidRPr="0022629B">
              <w:rPr>
                <w:sz w:val="10"/>
                <w:szCs w:val="10"/>
              </w:rPr>
              <w:t>5.622.056</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01" w:name="BBSEG02AE047"/>
            <w:bookmarkEnd w:id="2501"/>
            <w:r w:rsidRPr="0022629B">
              <w:rPr>
                <w:sz w:val="10"/>
                <w:szCs w:val="10"/>
              </w:rPr>
              <w:t>5.443.316</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02" w:name="BBSEG02AF047"/>
            <w:bookmarkEnd w:id="2502"/>
            <w:r w:rsidRPr="0022629B">
              <w:rPr>
                <w:sz w:val="10"/>
                <w:szCs w:val="10"/>
              </w:rPr>
              <w:t>25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03" w:name="BBSEG02AG047"/>
            <w:bookmarkEnd w:id="2503"/>
            <w:r w:rsidRPr="0022629B">
              <w:rPr>
                <w:sz w:val="10"/>
                <w:szCs w:val="10"/>
              </w:rPr>
              <w:t>(18.272.509)</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04" w:name="BBSEG02AH047"/>
            <w:bookmarkEnd w:id="2504"/>
            <w:r w:rsidRPr="0022629B">
              <w:rPr>
                <w:sz w:val="10"/>
                <w:szCs w:val="10"/>
              </w:rPr>
              <w:t>17.573.099</w:t>
            </w:r>
          </w:p>
        </w:tc>
        <w:bookmarkStart w:id="2505" w:name="BBSEG02AI047"/>
        <w:bookmarkEnd w:id="2505"/>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60"/>
              <w:jc w:val="left"/>
              <w:rPr>
                <w:sz w:val="10"/>
                <w:szCs w:val="10"/>
              </w:rPr>
            </w:pPr>
            <w:bookmarkStart w:id="2506" w:name="BBSEG0200048" w:colFirst="0" w:colLast="0"/>
            <w:bookmarkEnd w:id="2496"/>
            <w:r w:rsidRPr="0022629B">
              <w:rPr>
                <w:sz w:val="10"/>
                <w:szCs w:val="10"/>
              </w:rPr>
              <w:t>Demais Ativos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07" w:name="BBSEG02AA048"/>
            <w:bookmarkEnd w:id="2507"/>
            <w:r w:rsidRPr="0022629B">
              <w:rPr>
                <w:sz w:val="10"/>
                <w:szCs w:val="10"/>
              </w:rPr>
              <w:t>308.685.770</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08" w:name="BBSEG02AB048"/>
            <w:bookmarkEnd w:id="2508"/>
            <w:r w:rsidRPr="0022629B">
              <w:rPr>
                <w:sz w:val="10"/>
                <w:szCs w:val="10"/>
              </w:rPr>
              <w:t>866.750</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09" w:name="BBSEG02AC048"/>
            <w:bookmarkEnd w:id="2509"/>
            <w:r w:rsidRPr="0022629B">
              <w:rPr>
                <w:sz w:val="10"/>
                <w:szCs w:val="10"/>
              </w:rPr>
              <w:t>642.849</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10" w:name="BBSEG02AD048"/>
            <w:bookmarkEnd w:id="2510"/>
            <w:r w:rsidRPr="0022629B">
              <w:rPr>
                <w:sz w:val="10"/>
                <w:szCs w:val="10"/>
              </w:rPr>
              <w:t>2.174.908</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11" w:name="BBSEG02AE048"/>
            <w:bookmarkEnd w:id="2511"/>
            <w:r w:rsidRPr="0022629B">
              <w:rPr>
                <w:sz w:val="10"/>
                <w:szCs w:val="10"/>
              </w:rPr>
              <w:t>621.276</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12" w:name="BBSEG02AF048"/>
            <w:bookmarkEnd w:id="2512"/>
            <w:r w:rsidRPr="0022629B">
              <w:rPr>
                <w:sz w:val="10"/>
                <w:szCs w:val="10"/>
              </w:rPr>
              <w:t>3.647.498</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13" w:name="BBSEG02AG048"/>
            <w:bookmarkEnd w:id="2513"/>
            <w:r w:rsidRPr="0022629B">
              <w:rPr>
                <w:sz w:val="10"/>
                <w:szCs w:val="10"/>
              </w:rPr>
              <w:t>(4.910.112)</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14" w:name="BBSEG02AH048"/>
            <w:bookmarkEnd w:id="2514"/>
            <w:r w:rsidRPr="0022629B">
              <w:rPr>
                <w:sz w:val="10"/>
                <w:szCs w:val="10"/>
              </w:rPr>
              <w:t>311.728.939</w:t>
            </w:r>
          </w:p>
        </w:tc>
        <w:bookmarkStart w:id="2515" w:name="BBSEG02AI048"/>
        <w:bookmarkEnd w:id="2515"/>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jc w:val="left"/>
              <w:rPr>
                <w:b/>
                <w:sz w:val="10"/>
                <w:szCs w:val="10"/>
              </w:rPr>
            </w:pPr>
            <w:bookmarkStart w:id="2516" w:name="BBSEG0200049" w:colFirst="0" w:colLast="0"/>
            <w:bookmarkEnd w:id="2506"/>
            <w:r w:rsidRPr="0022629B">
              <w:rPr>
                <w:b/>
                <w:sz w:val="10"/>
                <w:szCs w:val="10"/>
              </w:rPr>
              <w:t>Total do Ativo</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17" w:name="BBSEG02AA049"/>
            <w:bookmarkEnd w:id="2517"/>
            <w:r w:rsidRPr="0022629B">
              <w:rPr>
                <w:b/>
                <w:sz w:val="10"/>
                <w:szCs w:val="10"/>
              </w:rPr>
              <w:t>1.858.887.681</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18" w:name="BBSEG02AB049"/>
            <w:bookmarkEnd w:id="2518"/>
            <w:r w:rsidRPr="0022629B">
              <w:rPr>
                <w:b/>
                <w:sz w:val="10"/>
                <w:szCs w:val="10"/>
              </w:rPr>
              <w:t>3.332.244</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19" w:name="BBSEG02AC049"/>
            <w:bookmarkEnd w:id="2519"/>
            <w:r w:rsidRPr="0022629B">
              <w:rPr>
                <w:b/>
                <w:sz w:val="10"/>
                <w:szCs w:val="10"/>
              </w:rPr>
              <w:t>2.974.283</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20" w:name="BBSEG02AD049"/>
            <w:bookmarkEnd w:id="2520"/>
            <w:r w:rsidRPr="0022629B">
              <w:rPr>
                <w:b/>
                <w:sz w:val="10"/>
                <w:szCs w:val="10"/>
              </w:rPr>
              <w:t>10.695.206</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21" w:name="BBSEG02AE049"/>
            <w:bookmarkEnd w:id="2521"/>
            <w:r w:rsidRPr="0022629B">
              <w:rPr>
                <w:b/>
                <w:sz w:val="10"/>
                <w:szCs w:val="10"/>
              </w:rPr>
              <w:t>10.045.212</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22" w:name="BBSEG02AF049"/>
            <w:bookmarkEnd w:id="2522"/>
            <w:r w:rsidRPr="0022629B">
              <w:rPr>
                <w:b/>
                <w:sz w:val="10"/>
                <w:szCs w:val="10"/>
              </w:rPr>
              <w:t>9.807.093</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23" w:name="BBSEG02AG049"/>
            <w:bookmarkEnd w:id="2523"/>
            <w:r w:rsidRPr="0022629B">
              <w:rPr>
                <w:b/>
                <w:sz w:val="10"/>
                <w:szCs w:val="10"/>
              </w:rPr>
              <w:t>(35.787.200)</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24" w:name="BBSEG02AH049"/>
            <w:bookmarkEnd w:id="2524"/>
            <w:r w:rsidRPr="0022629B">
              <w:rPr>
                <w:b/>
                <w:sz w:val="10"/>
                <w:szCs w:val="10"/>
              </w:rPr>
              <w:t>1.859.954.519</w:t>
            </w:r>
          </w:p>
        </w:tc>
        <w:bookmarkStart w:id="2525" w:name="BBSEG02AI049"/>
        <w:bookmarkEnd w:id="2525"/>
      </w:tr>
      <w:bookmarkEnd w:id="2516"/>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jc w:val="left"/>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p>
        </w:tc>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60"/>
              <w:jc w:val="left"/>
              <w:rPr>
                <w:b/>
                <w:sz w:val="10"/>
                <w:szCs w:val="10"/>
              </w:rPr>
            </w:pPr>
            <w:bookmarkStart w:id="2526" w:name="BBSEG0200051" w:colFirst="0" w:colLast="0"/>
            <w:r w:rsidRPr="0022629B">
              <w:rPr>
                <w:b/>
                <w:sz w:val="10"/>
                <w:szCs w:val="10"/>
              </w:rPr>
              <w:t>Passivo</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27" w:name="BBSEG02AA051"/>
            <w:bookmarkEnd w:id="2527"/>
            <w:r w:rsidRPr="0022629B">
              <w:rPr>
                <w:b/>
                <w:sz w:val="10"/>
                <w:szCs w:val="10"/>
              </w:rPr>
              <w:t>1.714.620.610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28" w:name="BBSEG02AB051"/>
            <w:bookmarkEnd w:id="2528"/>
            <w:r w:rsidRPr="0022629B">
              <w:rPr>
                <w:b/>
                <w:sz w:val="10"/>
                <w:szCs w:val="10"/>
              </w:rPr>
              <w:t>2.450.553</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29" w:name="BBSEG02AC051"/>
            <w:bookmarkEnd w:id="2529"/>
            <w:r w:rsidRPr="0022629B">
              <w:rPr>
                <w:b/>
                <w:sz w:val="10"/>
                <w:szCs w:val="10"/>
              </w:rPr>
              <w:t>1.721.429</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30" w:name="BBSEG02AD051"/>
            <w:bookmarkEnd w:id="2530"/>
            <w:r w:rsidRPr="0022629B">
              <w:rPr>
                <w:b/>
                <w:sz w:val="10"/>
                <w:szCs w:val="10"/>
              </w:rPr>
              <w:t>4.444.150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31" w:name="BBSEG02AE051"/>
            <w:bookmarkEnd w:id="2531"/>
            <w:r w:rsidRPr="0022629B">
              <w:rPr>
                <w:b/>
                <w:sz w:val="10"/>
                <w:szCs w:val="10"/>
              </w:rPr>
              <w:t>109.447</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32" w:name="BBSEG02AF051"/>
            <w:bookmarkEnd w:id="2532"/>
            <w:r w:rsidRPr="0022629B">
              <w:rPr>
                <w:b/>
                <w:sz w:val="10"/>
                <w:szCs w:val="10"/>
              </w:rPr>
              <w:t>7.717.796</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33" w:name="BBSEG02AG051"/>
            <w:bookmarkEnd w:id="2533"/>
            <w:r w:rsidRPr="0022629B">
              <w:rPr>
                <w:b/>
                <w:sz w:val="10"/>
                <w:szCs w:val="10"/>
              </w:rPr>
              <w:t>(16.916.547)</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b/>
                <w:sz w:val="10"/>
                <w:szCs w:val="10"/>
              </w:rPr>
            </w:pPr>
            <w:bookmarkStart w:id="2534" w:name="BBSEG02AH051"/>
            <w:bookmarkEnd w:id="2534"/>
            <w:r w:rsidRPr="0022629B">
              <w:rPr>
                <w:b/>
                <w:sz w:val="10"/>
                <w:szCs w:val="10"/>
              </w:rPr>
              <w:t>1.714.147.438</w:t>
            </w:r>
          </w:p>
        </w:tc>
        <w:bookmarkStart w:id="2535" w:name="BBSEG02AI051"/>
        <w:bookmarkEnd w:id="2535"/>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120"/>
              <w:jc w:val="left"/>
              <w:rPr>
                <w:sz w:val="10"/>
                <w:szCs w:val="10"/>
              </w:rPr>
            </w:pPr>
            <w:bookmarkStart w:id="2536" w:name="BBSEG0200052" w:colFirst="0" w:colLast="0"/>
            <w:bookmarkEnd w:id="2526"/>
            <w:r w:rsidRPr="0022629B">
              <w:rPr>
                <w:sz w:val="10"/>
                <w:szCs w:val="10"/>
              </w:rPr>
              <w:t>Recursos de clientes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37" w:name="BBSEG02AA052"/>
            <w:bookmarkEnd w:id="2537"/>
            <w:r w:rsidRPr="0022629B">
              <w:rPr>
                <w:sz w:val="10"/>
                <w:szCs w:val="10"/>
              </w:rPr>
              <w:t>661.526.225</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38" w:name="BBSEG02AB052"/>
            <w:bookmarkEnd w:id="2538"/>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39" w:name="BBSEG02AC052"/>
            <w:bookmarkEnd w:id="2539"/>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40" w:name="BBSEG02AD052"/>
            <w:bookmarkEnd w:id="2540"/>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41" w:name="BBSEG02AE052"/>
            <w:bookmarkEnd w:id="2541"/>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42" w:name="BBSEG02AF052"/>
            <w:bookmarkEnd w:id="2542"/>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43" w:name="BBSEG02AG052"/>
            <w:bookmarkEnd w:id="2543"/>
            <w:r w:rsidRPr="0022629B">
              <w:rPr>
                <w:sz w:val="10"/>
                <w:szCs w:val="10"/>
              </w:rPr>
              <w:t>(192.139)</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44" w:name="BBSEG02AH052"/>
            <w:bookmarkEnd w:id="2544"/>
            <w:r w:rsidRPr="0022629B">
              <w:rPr>
                <w:sz w:val="10"/>
                <w:szCs w:val="10"/>
              </w:rPr>
              <w:t>661.334.086</w:t>
            </w:r>
          </w:p>
        </w:tc>
        <w:bookmarkStart w:id="2545" w:name="BBSEG02AI052"/>
        <w:bookmarkEnd w:id="2545"/>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120"/>
              <w:jc w:val="left"/>
              <w:rPr>
                <w:sz w:val="10"/>
                <w:szCs w:val="10"/>
              </w:rPr>
            </w:pPr>
            <w:bookmarkStart w:id="2546" w:name="BBSEG0200053" w:colFirst="0" w:colLast="0"/>
            <w:bookmarkEnd w:id="2536"/>
            <w:r w:rsidRPr="0022629B">
              <w:rPr>
                <w:sz w:val="10"/>
                <w:szCs w:val="10"/>
              </w:rPr>
              <w:t>Recursos de instituições financeiras</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47" w:name="BBSEG02AA053"/>
            <w:bookmarkEnd w:id="2547"/>
            <w:r w:rsidRPr="0022629B">
              <w:rPr>
                <w:sz w:val="10"/>
                <w:szCs w:val="10"/>
              </w:rPr>
              <w:t>681.994.743</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48" w:name="BBSEG02AB053"/>
            <w:bookmarkEnd w:id="2548"/>
            <w:r w:rsidRPr="0022629B">
              <w:rPr>
                <w:sz w:val="10"/>
                <w:szCs w:val="10"/>
              </w:rPr>
              <w:t>1.522.593</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49" w:name="BBSEG02AC053"/>
            <w:bookmarkEnd w:id="2549"/>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50" w:name="BBSEG02AD053"/>
            <w:bookmarkEnd w:id="2550"/>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51" w:name="BBSEG02AE053"/>
            <w:bookmarkEnd w:id="2551"/>
            <w:r w:rsidRPr="0022629B">
              <w:rPr>
                <w:sz w:val="10"/>
                <w:szCs w:val="10"/>
              </w:rPr>
              <w:t>--</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52" w:name="BBSEG02AF053"/>
            <w:bookmarkEnd w:id="2552"/>
            <w:r w:rsidRPr="0022629B">
              <w:rPr>
                <w:sz w:val="10"/>
                <w:szCs w:val="10"/>
              </w:rPr>
              <w:t>148.700</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53" w:name="BBSEG02AG053"/>
            <w:bookmarkEnd w:id="2553"/>
            <w:r w:rsidRPr="0022629B">
              <w:rPr>
                <w:sz w:val="10"/>
                <w:szCs w:val="10"/>
              </w:rPr>
              <w:t>(12.479.996)</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54" w:name="BBSEG02AH053"/>
            <w:bookmarkEnd w:id="2554"/>
            <w:r w:rsidRPr="0022629B">
              <w:rPr>
                <w:sz w:val="10"/>
                <w:szCs w:val="10"/>
              </w:rPr>
              <w:t>671.186.040</w:t>
            </w:r>
          </w:p>
        </w:tc>
        <w:bookmarkStart w:id="2555" w:name="BBSEG02AI053"/>
        <w:bookmarkEnd w:id="2555"/>
      </w:tr>
      <w:tr w:rsidR="000E47FE" w:rsidRPr="0022629B" w:rsidTr="007D3486">
        <w:trPr>
          <w:cantSplit/>
        </w:trPr>
        <w:tc>
          <w:tcPr>
            <w:tcW w:w="3685"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ind w:left="120"/>
              <w:jc w:val="left"/>
              <w:rPr>
                <w:sz w:val="10"/>
                <w:szCs w:val="10"/>
              </w:rPr>
            </w:pPr>
            <w:bookmarkStart w:id="2556" w:name="BBSEG0200054" w:colFirst="0" w:colLast="0"/>
            <w:bookmarkEnd w:id="2546"/>
            <w:r w:rsidRPr="0022629B">
              <w:rPr>
                <w:sz w:val="10"/>
                <w:szCs w:val="10"/>
              </w:rPr>
              <w:t>Recursos de emissões de títulos e valores mobiliários</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57" w:name="BBSEG02AA054"/>
            <w:bookmarkEnd w:id="2557"/>
            <w:r w:rsidRPr="0022629B">
              <w:rPr>
                <w:sz w:val="10"/>
                <w:szCs w:val="10"/>
              </w:rPr>
              <w:t>180.577.926</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58" w:name="BBSEG02AB054"/>
            <w:bookmarkEnd w:id="2558"/>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59" w:name="BBSEG02AC054"/>
            <w:bookmarkEnd w:id="2559"/>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60" w:name="BBSEG02AD054"/>
            <w:bookmarkEnd w:id="2560"/>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61" w:name="BBSEG02AE054"/>
            <w:bookmarkEnd w:id="2561"/>
            <w:r w:rsidRPr="0022629B">
              <w:rPr>
                <w:sz w:val="10"/>
                <w:szCs w:val="10"/>
              </w:rPr>
              <w:t>--</w:t>
            </w:r>
          </w:p>
        </w:tc>
        <w:tc>
          <w:tcPr>
            <w:tcW w:w="1366"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62" w:name="BBSEG02AF054"/>
            <w:bookmarkEnd w:id="2562"/>
            <w:r w:rsidRPr="0022629B">
              <w:rPr>
                <w:sz w:val="10"/>
                <w:szCs w:val="10"/>
              </w:rPr>
              <w:t>6.111.823</w:t>
            </w:r>
          </w:p>
        </w:tc>
        <w:tc>
          <w:tcPr>
            <w:tcW w:w="1366" w:type="dxa"/>
            <w:tcBorders>
              <w:bottom w:val="single" w:sz="4" w:space="0" w:color="FFFFFF" w:themeColor="background1"/>
            </w:tcBorders>
            <w:shd w:val="solid" w:color="E6E6E6" w:fill="auto"/>
            <w:vAlign w:val="center"/>
          </w:tcPr>
          <w:p w:rsidR="000E47FE" w:rsidRPr="0022629B" w:rsidRDefault="00E0682B" w:rsidP="007D3486">
            <w:pPr>
              <w:pStyle w:val="070-TabelaPadro"/>
              <w:spacing w:before="0" w:after="0"/>
              <w:rPr>
                <w:sz w:val="10"/>
                <w:szCs w:val="10"/>
              </w:rPr>
            </w:pPr>
            <w:bookmarkStart w:id="2563" w:name="BBSEG02AG054"/>
            <w:bookmarkEnd w:id="2563"/>
            <w:r>
              <w:rPr>
                <w:sz w:val="10"/>
                <w:szCs w:val="10"/>
              </w:rPr>
              <w:t>--</w:t>
            </w:r>
          </w:p>
        </w:tc>
        <w:tc>
          <w:tcPr>
            <w:tcW w:w="1282" w:type="dxa"/>
            <w:tcBorders>
              <w:bottom w:val="single" w:sz="4" w:space="0" w:color="FFFFFF" w:themeColor="background1"/>
            </w:tcBorders>
            <w:shd w:val="solid" w:color="E6E6E6" w:fill="auto"/>
            <w:vAlign w:val="center"/>
          </w:tcPr>
          <w:p w:rsidR="000E47FE" w:rsidRPr="0022629B" w:rsidRDefault="000E47FE" w:rsidP="007D3486">
            <w:pPr>
              <w:pStyle w:val="070-TabelaPadro"/>
              <w:spacing w:before="0" w:after="0"/>
              <w:rPr>
                <w:sz w:val="10"/>
                <w:szCs w:val="10"/>
              </w:rPr>
            </w:pPr>
            <w:bookmarkStart w:id="2564" w:name="BBSEG02AH054"/>
            <w:bookmarkEnd w:id="2564"/>
            <w:r w:rsidRPr="0022629B">
              <w:rPr>
                <w:sz w:val="10"/>
                <w:szCs w:val="10"/>
              </w:rPr>
              <w:t>186.689.749</w:t>
            </w:r>
          </w:p>
        </w:tc>
        <w:bookmarkStart w:id="2565" w:name="BBSEG02AI054"/>
        <w:bookmarkEnd w:id="2565"/>
      </w:tr>
      <w:tr w:rsidR="000E47FE" w:rsidRPr="0022629B" w:rsidTr="007D3486">
        <w:trPr>
          <w:cantSplit/>
        </w:trPr>
        <w:tc>
          <w:tcPr>
            <w:tcW w:w="3685"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ind w:left="120"/>
              <w:jc w:val="left"/>
              <w:rPr>
                <w:sz w:val="10"/>
                <w:szCs w:val="10"/>
              </w:rPr>
            </w:pPr>
            <w:bookmarkStart w:id="2566" w:name="BBSEG0200055" w:colFirst="0" w:colLast="0"/>
            <w:bookmarkEnd w:id="2556"/>
            <w:r w:rsidRPr="0022629B">
              <w:rPr>
                <w:sz w:val="10"/>
                <w:szCs w:val="10"/>
              </w:rPr>
              <w:t>Provisões</w:t>
            </w:r>
          </w:p>
        </w:tc>
        <w:tc>
          <w:tcPr>
            <w:tcW w:w="1366" w:type="dxa"/>
            <w:tcBorders>
              <w:bottom w:val="single" w:sz="4" w:space="0" w:color="FFFFFF" w:themeColor="background1"/>
            </w:tcBorders>
            <w:shd w:val="solid" w:color="F3F3F3" w:fill="auto"/>
            <w:vAlign w:val="center"/>
          </w:tcPr>
          <w:p w:rsidR="000E47FE" w:rsidRPr="0022629B" w:rsidRDefault="00E0682B" w:rsidP="007D3486">
            <w:pPr>
              <w:pStyle w:val="070-TabelaPadro"/>
              <w:spacing w:before="0" w:after="0"/>
              <w:rPr>
                <w:sz w:val="10"/>
                <w:szCs w:val="10"/>
              </w:rPr>
            </w:pPr>
            <w:bookmarkStart w:id="2567" w:name="BBSEG02AA055"/>
            <w:bookmarkEnd w:id="2567"/>
            <w:r>
              <w:rPr>
                <w:sz w:val="10"/>
                <w:szCs w:val="10"/>
              </w:rPr>
              <w:t>35.365.849</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68" w:name="BBSEG02AB055"/>
            <w:bookmarkEnd w:id="2568"/>
            <w:r w:rsidRPr="0022629B">
              <w:rPr>
                <w:sz w:val="10"/>
                <w:szCs w:val="10"/>
              </w:rPr>
              <w:t>1.408</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69" w:name="BBSEG02AC055"/>
            <w:bookmarkEnd w:id="2569"/>
            <w:r w:rsidRPr="0022629B">
              <w:rPr>
                <w:sz w:val="10"/>
                <w:szCs w:val="10"/>
              </w:rPr>
              <w:t>3.792</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70" w:name="BBSEG02AD055"/>
            <w:bookmarkEnd w:id="2570"/>
            <w:r w:rsidRPr="0022629B">
              <w:rPr>
                <w:sz w:val="10"/>
                <w:szCs w:val="10"/>
              </w:rPr>
              <w:t>18.555</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71" w:name="BBSEG02AE055"/>
            <w:bookmarkEnd w:id="2571"/>
            <w:r w:rsidRPr="0022629B">
              <w:rPr>
                <w:sz w:val="10"/>
                <w:szCs w:val="10"/>
              </w:rPr>
              <w:t>41</w:t>
            </w:r>
          </w:p>
        </w:tc>
        <w:tc>
          <w:tcPr>
            <w:tcW w:w="1366"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72" w:name="BBSEG02AF055"/>
            <w:bookmarkEnd w:id="2572"/>
            <w:r w:rsidRPr="0022629B">
              <w:rPr>
                <w:sz w:val="10"/>
                <w:szCs w:val="10"/>
              </w:rPr>
              <w:t>378.553</w:t>
            </w:r>
          </w:p>
        </w:tc>
        <w:tc>
          <w:tcPr>
            <w:tcW w:w="1366" w:type="dxa"/>
            <w:tcBorders>
              <w:bottom w:val="single" w:sz="4" w:space="0" w:color="FFFFFF" w:themeColor="background1"/>
            </w:tcBorders>
            <w:shd w:val="solid" w:color="F3F3F3" w:fill="auto"/>
            <w:vAlign w:val="center"/>
          </w:tcPr>
          <w:p w:rsidR="000E47FE" w:rsidRPr="0022629B" w:rsidRDefault="00E0682B" w:rsidP="007D3486">
            <w:pPr>
              <w:pStyle w:val="070-TabelaPadro"/>
              <w:spacing w:before="0" w:after="0"/>
              <w:rPr>
                <w:sz w:val="10"/>
                <w:szCs w:val="10"/>
              </w:rPr>
            </w:pPr>
            <w:bookmarkStart w:id="2573" w:name="BBSEG02AG055"/>
            <w:bookmarkEnd w:id="2573"/>
            <w:r>
              <w:rPr>
                <w:sz w:val="10"/>
                <w:szCs w:val="10"/>
              </w:rPr>
              <w:t>(3.229)</w:t>
            </w:r>
          </w:p>
        </w:tc>
        <w:tc>
          <w:tcPr>
            <w:tcW w:w="1282" w:type="dxa"/>
            <w:tcBorders>
              <w:bottom w:val="single" w:sz="4" w:space="0" w:color="FFFFFF" w:themeColor="background1"/>
            </w:tcBorders>
            <w:shd w:val="solid" w:color="F3F3F3" w:fill="auto"/>
            <w:vAlign w:val="center"/>
          </w:tcPr>
          <w:p w:rsidR="000E47FE" w:rsidRPr="0022629B" w:rsidRDefault="000E47FE" w:rsidP="007D3486">
            <w:pPr>
              <w:pStyle w:val="070-TabelaPadro"/>
              <w:spacing w:before="0" w:after="0"/>
              <w:rPr>
                <w:sz w:val="10"/>
                <w:szCs w:val="10"/>
              </w:rPr>
            </w:pPr>
            <w:bookmarkStart w:id="2574" w:name="BBSEG02AH055"/>
            <w:bookmarkEnd w:id="2574"/>
            <w:r w:rsidRPr="0022629B">
              <w:rPr>
                <w:sz w:val="10"/>
                <w:szCs w:val="10"/>
              </w:rPr>
              <w:t>35.764.969</w:t>
            </w:r>
          </w:p>
        </w:tc>
        <w:bookmarkStart w:id="2575" w:name="BBSEG02AI055"/>
        <w:bookmarkEnd w:id="2575"/>
      </w:tr>
      <w:tr w:rsidR="000E47FE" w:rsidRPr="0022629B" w:rsidTr="007D3486">
        <w:trPr>
          <w:cantSplit/>
        </w:trPr>
        <w:tc>
          <w:tcPr>
            <w:tcW w:w="3685" w:type="dxa"/>
            <w:tcBorders>
              <w:bottom w:val="single" w:sz="4" w:space="0" w:color="FFFFFF" w:themeColor="background1"/>
            </w:tcBorders>
            <w:shd w:val="clear" w:color="auto" w:fill="E6E6E6"/>
            <w:vAlign w:val="center"/>
          </w:tcPr>
          <w:p w:rsidR="000E47FE" w:rsidRPr="0022629B" w:rsidRDefault="000E47FE" w:rsidP="007D3486">
            <w:pPr>
              <w:pStyle w:val="070-TabelaPadro"/>
              <w:spacing w:before="0" w:after="0"/>
              <w:ind w:left="120"/>
              <w:jc w:val="left"/>
              <w:rPr>
                <w:sz w:val="10"/>
                <w:szCs w:val="10"/>
              </w:rPr>
            </w:pPr>
            <w:r w:rsidRPr="0022629B">
              <w:rPr>
                <w:sz w:val="10"/>
                <w:szCs w:val="10"/>
              </w:rPr>
              <w:t>Demais passivos</w:t>
            </w:r>
          </w:p>
        </w:tc>
        <w:tc>
          <w:tcPr>
            <w:tcW w:w="1366" w:type="dxa"/>
            <w:tcBorders>
              <w:bottom w:val="single" w:sz="4" w:space="0" w:color="FFFFFF" w:themeColor="background1"/>
            </w:tcBorders>
            <w:shd w:val="clear" w:color="auto" w:fill="E6E6E6"/>
            <w:vAlign w:val="center"/>
          </w:tcPr>
          <w:p w:rsidR="000E47FE" w:rsidRPr="0022629B" w:rsidRDefault="00E0682B" w:rsidP="007D3486">
            <w:pPr>
              <w:pStyle w:val="070-TabelaPadro"/>
              <w:spacing w:before="0" w:after="0"/>
              <w:rPr>
                <w:sz w:val="10"/>
                <w:szCs w:val="10"/>
              </w:rPr>
            </w:pPr>
            <w:r>
              <w:rPr>
                <w:sz w:val="10"/>
                <w:szCs w:val="10"/>
              </w:rPr>
              <w:t>155.155.867</w:t>
            </w:r>
          </w:p>
        </w:tc>
        <w:tc>
          <w:tcPr>
            <w:tcW w:w="1366" w:type="dxa"/>
            <w:tcBorders>
              <w:bottom w:val="single" w:sz="4" w:space="0" w:color="FFFFFF" w:themeColor="background1"/>
            </w:tcBorders>
            <w:shd w:val="clear" w:color="auto" w:fill="E6E6E6"/>
            <w:vAlign w:val="center"/>
          </w:tcPr>
          <w:p w:rsidR="000E47FE" w:rsidRPr="0022629B" w:rsidRDefault="000E47FE" w:rsidP="007D3486">
            <w:pPr>
              <w:pStyle w:val="070-TabelaPadro"/>
              <w:spacing w:before="0" w:after="0"/>
              <w:rPr>
                <w:sz w:val="10"/>
                <w:szCs w:val="10"/>
              </w:rPr>
            </w:pPr>
            <w:r w:rsidRPr="0022629B">
              <w:rPr>
                <w:sz w:val="10"/>
                <w:szCs w:val="10"/>
              </w:rPr>
              <w:t>926.552</w:t>
            </w:r>
          </w:p>
        </w:tc>
        <w:tc>
          <w:tcPr>
            <w:tcW w:w="1366" w:type="dxa"/>
            <w:tcBorders>
              <w:bottom w:val="single" w:sz="4" w:space="0" w:color="FFFFFF" w:themeColor="background1"/>
            </w:tcBorders>
            <w:shd w:val="clear" w:color="auto" w:fill="E6E6E6"/>
            <w:vAlign w:val="center"/>
          </w:tcPr>
          <w:p w:rsidR="000E47FE" w:rsidRPr="0022629B" w:rsidRDefault="000E47FE" w:rsidP="007D3486">
            <w:pPr>
              <w:pStyle w:val="070-TabelaPadro"/>
              <w:spacing w:before="0" w:after="0"/>
              <w:rPr>
                <w:sz w:val="10"/>
                <w:szCs w:val="10"/>
              </w:rPr>
            </w:pPr>
            <w:r w:rsidRPr="0022629B">
              <w:rPr>
                <w:sz w:val="10"/>
                <w:szCs w:val="10"/>
              </w:rPr>
              <w:t>1.717.637</w:t>
            </w:r>
          </w:p>
        </w:tc>
        <w:tc>
          <w:tcPr>
            <w:tcW w:w="1366" w:type="dxa"/>
            <w:tcBorders>
              <w:bottom w:val="single" w:sz="4" w:space="0" w:color="FFFFFF" w:themeColor="background1"/>
            </w:tcBorders>
            <w:shd w:val="clear" w:color="auto" w:fill="E6E6E6"/>
            <w:vAlign w:val="center"/>
          </w:tcPr>
          <w:p w:rsidR="000E47FE" w:rsidRPr="0022629B" w:rsidRDefault="000E47FE" w:rsidP="007D3486">
            <w:pPr>
              <w:pStyle w:val="070-TabelaPadro"/>
              <w:spacing w:before="0" w:after="0"/>
              <w:rPr>
                <w:sz w:val="10"/>
                <w:szCs w:val="10"/>
              </w:rPr>
            </w:pPr>
            <w:r w:rsidRPr="0022629B">
              <w:rPr>
                <w:sz w:val="10"/>
                <w:szCs w:val="10"/>
              </w:rPr>
              <w:t>4.425.595</w:t>
            </w:r>
          </w:p>
        </w:tc>
        <w:tc>
          <w:tcPr>
            <w:tcW w:w="1366" w:type="dxa"/>
            <w:tcBorders>
              <w:bottom w:val="single" w:sz="4" w:space="0" w:color="FFFFFF" w:themeColor="background1"/>
            </w:tcBorders>
            <w:shd w:val="clear" w:color="auto" w:fill="E6E6E6"/>
            <w:vAlign w:val="center"/>
          </w:tcPr>
          <w:p w:rsidR="000E47FE" w:rsidRPr="0022629B" w:rsidRDefault="000E47FE" w:rsidP="007D3486">
            <w:pPr>
              <w:pStyle w:val="070-TabelaPadro"/>
              <w:spacing w:before="0" w:after="0"/>
              <w:rPr>
                <w:sz w:val="10"/>
                <w:szCs w:val="10"/>
              </w:rPr>
            </w:pPr>
            <w:r w:rsidRPr="0022629B">
              <w:rPr>
                <w:sz w:val="10"/>
                <w:szCs w:val="10"/>
              </w:rPr>
              <w:t>109.406</w:t>
            </w:r>
          </w:p>
        </w:tc>
        <w:tc>
          <w:tcPr>
            <w:tcW w:w="1366" w:type="dxa"/>
            <w:tcBorders>
              <w:bottom w:val="single" w:sz="4" w:space="0" w:color="FFFFFF" w:themeColor="background1"/>
            </w:tcBorders>
            <w:shd w:val="clear" w:color="auto" w:fill="E6E6E6"/>
            <w:vAlign w:val="center"/>
          </w:tcPr>
          <w:p w:rsidR="000E47FE" w:rsidRPr="0022629B" w:rsidRDefault="000E47FE" w:rsidP="007D3486">
            <w:pPr>
              <w:pStyle w:val="070-TabelaPadro"/>
              <w:spacing w:before="0" w:after="0"/>
              <w:rPr>
                <w:sz w:val="10"/>
                <w:szCs w:val="10"/>
              </w:rPr>
            </w:pPr>
            <w:r w:rsidRPr="0022629B">
              <w:rPr>
                <w:sz w:val="10"/>
                <w:szCs w:val="10"/>
              </w:rPr>
              <w:t>1.078.720</w:t>
            </w:r>
          </w:p>
        </w:tc>
        <w:tc>
          <w:tcPr>
            <w:tcW w:w="1366" w:type="dxa"/>
            <w:tcBorders>
              <w:bottom w:val="single" w:sz="4" w:space="0" w:color="FFFFFF" w:themeColor="background1"/>
            </w:tcBorders>
            <w:shd w:val="clear" w:color="auto" w:fill="E6E6E6"/>
            <w:vAlign w:val="center"/>
          </w:tcPr>
          <w:p w:rsidR="000E47FE" w:rsidRPr="0022629B" w:rsidRDefault="00E0682B" w:rsidP="007D3486">
            <w:pPr>
              <w:pStyle w:val="070-TabelaPadro"/>
              <w:spacing w:before="0" w:after="0"/>
              <w:rPr>
                <w:sz w:val="10"/>
                <w:szCs w:val="10"/>
              </w:rPr>
            </w:pPr>
            <w:r>
              <w:rPr>
                <w:sz w:val="10"/>
                <w:szCs w:val="10"/>
              </w:rPr>
              <w:t>(4.241.183</w:t>
            </w:r>
            <w:r w:rsidR="000E47FE" w:rsidRPr="0022629B">
              <w:rPr>
                <w:sz w:val="10"/>
                <w:szCs w:val="10"/>
              </w:rPr>
              <w:t>)</w:t>
            </w:r>
          </w:p>
        </w:tc>
        <w:tc>
          <w:tcPr>
            <w:tcW w:w="1282" w:type="dxa"/>
            <w:tcBorders>
              <w:bottom w:val="single" w:sz="4" w:space="0" w:color="FFFFFF" w:themeColor="background1"/>
            </w:tcBorders>
            <w:shd w:val="clear" w:color="auto" w:fill="E6E6E6"/>
            <w:vAlign w:val="center"/>
          </w:tcPr>
          <w:p w:rsidR="000E47FE" w:rsidRPr="0022629B" w:rsidRDefault="000E47FE" w:rsidP="007D3486">
            <w:pPr>
              <w:pStyle w:val="070-TabelaPadro"/>
              <w:spacing w:before="0" w:after="0"/>
              <w:rPr>
                <w:sz w:val="10"/>
                <w:szCs w:val="10"/>
              </w:rPr>
            </w:pPr>
            <w:r w:rsidRPr="0022629B">
              <w:rPr>
                <w:sz w:val="10"/>
                <w:szCs w:val="10"/>
              </w:rPr>
              <w:t>159.172.594</w:t>
            </w:r>
          </w:p>
        </w:tc>
      </w:tr>
      <w:tr w:rsidR="000E47FE" w:rsidRPr="0022629B" w:rsidTr="007D3486">
        <w:trPr>
          <w:cantSplit/>
        </w:trPr>
        <w:tc>
          <w:tcPr>
            <w:tcW w:w="3685" w:type="dxa"/>
            <w:tcBorders>
              <w:bottom w:val="single" w:sz="4" w:space="0" w:color="FFFFFF" w:themeColor="background1"/>
            </w:tcBorders>
            <w:shd w:val="clear" w:color="auto" w:fill="F3F3F3"/>
            <w:vAlign w:val="center"/>
          </w:tcPr>
          <w:p w:rsidR="000E47FE" w:rsidRPr="0022629B" w:rsidRDefault="000E47FE" w:rsidP="007D3486">
            <w:pPr>
              <w:pStyle w:val="070-TabelaPadro"/>
              <w:spacing w:before="0" w:after="0"/>
              <w:ind w:left="60"/>
              <w:jc w:val="left"/>
              <w:rPr>
                <w:b/>
                <w:sz w:val="10"/>
                <w:szCs w:val="10"/>
              </w:rPr>
            </w:pPr>
            <w:bookmarkStart w:id="2576" w:name="BBSEG0200058" w:colFirst="0" w:colLast="0"/>
            <w:bookmarkEnd w:id="2566"/>
            <w:r w:rsidRPr="0022629B">
              <w:rPr>
                <w:b/>
                <w:sz w:val="10"/>
                <w:szCs w:val="10"/>
              </w:rPr>
              <w:t>Patrimônio Líquido</w:t>
            </w:r>
          </w:p>
        </w:tc>
        <w:tc>
          <w:tcPr>
            <w:tcW w:w="1366" w:type="dxa"/>
            <w:tcBorders>
              <w:bottom w:val="single" w:sz="4" w:space="0" w:color="FFFFFF" w:themeColor="background1"/>
            </w:tcBorders>
            <w:shd w:val="clear" w:color="auto" w:fill="F3F3F3"/>
            <w:vAlign w:val="center"/>
          </w:tcPr>
          <w:p w:rsidR="000E47FE" w:rsidRPr="0022629B" w:rsidRDefault="000E47FE" w:rsidP="007D3486">
            <w:pPr>
              <w:pStyle w:val="070-TabelaPadro"/>
              <w:spacing w:before="0" w:after="0"/>
              <w:rPr>
                <w:b/>
                <w:sz w:val="10"/>
                <w:szCs w:val="10"/>
              </w:rPr>
            </w:pPr>
            <w:bookmarkStart w:id="2577" w:name="BBSEG02AA058"/>
            <w:bookmarkEnd w:id="2577"/>
            <w:r w:rsidRPr="0022629B">
              <w:rPr>
                <w:b/>
                <w:sz w:val="10"/>
                <w:szCs w:val="10"/>
              </w:rPr>
              <w:t>144.267.071</w:t>
            </w:r>
          </w:p>
        </w:tc>
        <w:tc>
          <w:tcPr>
            <w:tcW w:w="1366" w:type="dxa"/>
            <w:tcBorders>
              <w:bottom w:val="single" w:sz="4" w:space="0" w:color="FFFFFF" w:themeColor="background1"/>
            </w:tcBorders>
            <w:shd w:val="clear" w:color="auto" w:fill="F3F3F3"/>
            <w:vAlign w:val="center"/>
          </w:tcPr>
          <w:p w:rsidR="000E47FE" w:rsidRPr="0022629B" w:rsidRDefault="000E47FE" w:rsidP="007D3486">
            <w:pPr>
              <w:pStyle w:val="070-TabelaPadro"/>
              <w:spacing w:before="0" w:after="0"/>
              <w:rPr>
                <w:b/>
                <w:sz w:val="10"/>
                <w:szCs w:val="10"/>
              </w:rPr>
            </w:pPr>
            <w:bookmarkStart w:id="2578" w:name="BBSEG02AB058"/>
            <w:bookmarkEnd w:id="2578"/>
            <w:r w:rsidRPr="0022629B">
              <w:rPr>
                <w:b/>
                <w:sz w:val="10"/>
                <w:szCs w:val="10"/>
              </w:rPr>
              <w:t>881.691</w:t>
            </w:r>
          </w:p>
        </w:tc>
        <w:tc>
          <w:tcPr>
            <w:tcW w:w="1366" w:type="dxa"/>
            <w:tcBorders>
              <w:bottom w:val="single" w:sz="4" w:space="0" w:color="FFFFFF" w:themeColor="background1"/>
            </w:tcBorders>
            <w:shd w:val="clear" w:color="auto" w:fill="F3F3F3"/>
            <w:vAlign w:val="center"/>
          </w:tcPr>
          <w:p w:rsidR="000E47FE" w:rsidRPr="0022629B" w:rsidRDefault="000E47FE" w:rsidP="007D3486">
            <w:pPr>
              <w:pStyle w:val="070-TabelaPadro"/>
              <w:spacing w:before="0" w:after="0"/>
              <w:rPr>
                <w:b/>
                <w:sz w:val="10"/>
                <w:szCs w:val="10"/>
              </w:rPr>
            </w:pPr>
            <w:bookmarkStart w:id="2579" w:name="BBSEG02AC058"/>
            <w:bookmarkEnd w:id="2579"/>
            <w:r w:rsidRPr="0022629B">
              <w:rPr>
                <w:b/>
                <w:sz w:val="10"/>
                <w:szCs w:val="10"/>
              </w:rPr>
              <w:t>1.252.854</w:t>
            </w:r>
          </w:p>
        </w:tc>
        <w:tc>
          <w:tcPr>
            <w:tcW w:w="1366" w:type="dxa"/>
            <w:tcBorders>
              <w:bottom w:val="single" w:sz="4" w:space="0" w:color="FFFFFF" w:themeColor="background1"/>
            </w:tcBorders>
            <w:shd w:val="clear" w:color="auto" w:fill="F3F3F3"/>
            <w:vAlign w:val="center"/>
          </w:tcPr>
          <w:p w:rsidR="000E47FE" w:rsidRPr="0022629B" w:rsidRDefault="000E47FE" w:rsidP="007D3486">
            <w:pPr>
              <w:pStyle w:val="070-TabelaPadro"/>
              <w:spacing w:before="0" w:after="0"/>
              <w:rPr>
                <w:b/>
                <w:sz w:val="10"/>
                <w:szCs w:val="10"/>
              </w:rPr>
            </w:pPr>
            <w:bookmarkStart w:id="2580" w:name="BBSEG02AD058"/>
            <w:bookmarkEnd w:id="2580"/>
            <w:r w:rsidRPr="0022629B">
              <w:rPr>
                <w:b/>
                <w:sz w:val="10"/>
                <w:szCs w:val="10"/>
              </w:rPr>
              <w:t>6.251.056</w:t>
            </w:r>
          </w:p>
        </w:tc>
        <w:tc>
          <w:tcPr>
            <w:tcW w:w="1366" w:type="dxa"/>
            <w:tcBorders>
              <w:bottom w:val="single" w:sz="4" w:space="0" w:color="FFFFFF" w:themeColor="background1"/>
            </w:tcBorders>
            <w:shd w:val="clear" w:color="auto" w:fill="F3F3F3"/>
            <w:vAlign w:val="center"/>
          </w:tcPr>
          <w:p w:rsidR="000E47FE" w:rsidRPr="0022629B" w:rsidRDefault="000E47FE" w:rsidP="007D3486">
            <w:pPr>
              <w:pStyle w:val="070-TabelaPadro"/>
              <w:spacing w:before="0" w:after="0"/>
              <w:rPr>
                <w:b/>
                <w:sz w:val="10"/>
                <w:szCs w:val="10"/>
              </w:rPr>
            </w:pPr>
            <w:bookmarkStart w:id="2581" w:name="BBSEG02AE058"/>
            <w:bookmarkEnd w:id="2581"/>
            <w:r w:rsidRPr="0022629B">
              <w:rPr>
                <w:b/>
                <w:sz w:val="10"/>
                <w:szCs w:val="10"/>
              </w:rPr>
              <w:t>9.935.765</w:t>
            </w:r>
          </w:p>
        </w:tc>
        <w:tc>
          <w:tcPr>
            <w:tcW w:w="1366" w:type="dxa"/>
            <w:tcBorders>
              <w:bottom w:val="single" w:sz="4" w:space="0" w:color="FFFFFF" w:themeColor="background1"/>
            </w:tcBorders>
            <w:shd w:val="clear" w:color="auto" w:fill="F3F3F3"/>
            <w:vAlign w:val="center"/>
          </w:tcPr>
          <w:p w:rsidR="000E47FE" w:rsidRPr="0022629B" w:rsidRDefault="000E47FE" w:rsidP="007D3486">
            <w:pPr>
              <w:pStyle w:val="070-TabelaPadro"/>
              <w:spacing w:before="0" w:after="0"/>
              <w:rPr>
                <w:b/>
                <w:sz w:val="10"/>
                <w:szCs w:val="10"/>
              </w:rPr>
            </w:pPr>
            <w:bookmarkStart w:id="2582" w:name="BBSEG02AF058"/>
            <w:bookmarkEnd w:id="2582"/>
            <w:r w:rsidRPr="0022629B">
              <w:rPr>
                <w:b/>
                <w:sz w:val="10"/>
                <w:szCs w:val="10"/>
              </w:rPr>
              <w:t>2.089.297</w:t>
            </w:r>
          </w:p>
        </w:tc>
        <w:tc>
          <w:tcPr>
            <w:tcW w:w="1366" w:type="dxa"/>
            <w:tcBorders>
              <w:bottom w:val="single" w:sz="4" w:space="0" w:color="FFFFFF" w:themeColor="background1"/>
            </w:tcBorders>
            <w:shd w:val="clear" w:color="auto" w:fill="F3F3F3"/>
            <w:vAlign w:val="center"/>
          </w:tcPr>
          <w:p w:rsidR="000E47FE" w:rsidRPr="0022629B" w:rsidRDefault="000E47FE" w:rsidP="007D3486">
            <w:pPr>
              <w:pStyle w:val="070-TabelaPadro"/>
              <w:spacing w:before="0" w:after="0"/>
              <w:rPr>
                <w:b/>
                <w:sz w:val="10"/>
                <w:szCs w:val="10"/>
              </w:rPr>
            </w:pPr>
            <w:bookmarkStart w:id="2583" w:name="BBSEG02AG058"/>
            <w:bookmarkEnd w:id="2583"/>
            <w:r w:rsidRPr="0022629B">
              <w:rPr>
                <w:b/>
                <w:sz w:val="10"/>
                <w:szCs w:val="10"/>
              </w:rPr>
              <w:t>(18.870.653)</w:t>
            </w:r>
          </w:p>
        </w:tc>
        <w:tc>
          <w:tcPr>
            <w:tcW w:w="1282" w:type="dxa"/>
            <w:tcBorders>
              <w:bottom w:val="single" w:sz="4" w:space="0" w:color="FFFFFF" w:themeColor="background1"/>
            </w:tcBorders>
            <w:shd w:val="clear" w:color="auto" w:fill="F3F3F3"/>
            <w:vAlign w:val="center"/>
          </w:tcPr>
          <w:p w:rsidR="000E47FE" w:rsidRPr="0022629B" w:rsidRDefault="000E47FE" w:rsidP="007D3486">
            <w:pPr>
              <w:pStyle w:val="070-TabelaPadro"/>
              <w:spacing w:before="0" w:after="0"/>
              <w:rPr>
                <w:b/>
                <w:sz w:val="10"/>
                <w:szCs w:val="10"/>
              </w:rPr>
            </w:pPr>
            <w:bookmarkStart w:id="2584" w:name="BBSEG02AH058"/>
            <w:bookmarkEnd w:id="2584"/>
            <w:r w:rsidRPr="0022629B">
              <w:rPr>
                <w:b/>
                <w:sz w:val="10"/>
                <w:szCs w:val="10"/>
              </w:rPr>
              <w:t>145.807.081</w:t>
            </w:r>
          </w:p>
        </w:tc>
        <w:bookmarkStart w:id="2585" w:name="BBSEG02AI058"/>
        <w:bookmarkEnd w:id="2585"/>
      </w:tr>
      <w:tr w:rsidR="000E47FE" w:rsidRPr="0022629B" w:rsidTr="007D3486">
        <w:trPr>
          <w:cantSplit/>
        </w:trPr>
        <w:tc>
          <w:tcPr>
            <w:tcW w:w="3685" w:type="dxa"/>
            <w:tcBorders>
              <w:bottom w:val="single" w:sz="4" w:space="0" w:color="CCCCCC"/>
            </w:tcBorders>
            <w:shd w:val="clear" w:color="auto" w:fill="E6E6E6"/>
            <w:vAlign w:val="center"/>
          </w:tcPr>
          <w:p w:rsidR="000E47FE" w:rsidRPr="0022629B" w:rsidRDefault="000E47FE" w:rsidP="007D3486">
            <w:pPr>
              <w:pStyle w:val="070-TabelaPadro"/>
              <w:spacing w:before="0" w:after="0"/>
              <w:jc w:val="left"/>
              <w:rPr>
                <w:b/>
                <w:sz w:val="10"/>
                <w:szCs w:val="10"/>
              </w:rPr>
            </w:pPr>
            <w:bookmarkStart w:id="2586" w:name="BBSEG0200059" w:colFirst="0" w:colLast="0"/>
            <w:bookmarkEnd w:id="2576"/>
            <w:r w:rsidRPr="0022629B">
              <w:rPr>
                <w:b/>
                <w:sz w:val="10"/>
                <w:szCs w:val="10"/>
              </w:rPr>
              <w:t>Total do Passivo e Patrimônio Líquido</w:t>
            </w:r>
          </w:p>
        </w:tc>
        <w:tc>
          <w:tcPr>
            <w:tcW w:w="1366" w:type="dxa"/>
            <w:tcBorders>
              <w:bottom w:val="single" w:sz="4" w:space="0" w:color="CCCCCC"/>
            </w:tcBorders>
            <w:shd w:val="clear" w:color="auto" w:fill="E6E6E6"/>
            <w:vAlign w:val="center"/>
          </w:tcPr>
          <w:p w:rsidR="000E47FE" w:rsidRPr="0022629B" w:rsidRDefault="000E47FE" w:rsidP="007D3486">
            <w:pPr>
              <w:pStyle w:val="070-TabelaPadro"/>
              <w:spacing w:before="0" w:after="0"/>
              <w:rPr>
                <w:b/>
                <w:sz w:val="10"/>
                <w:szCs w:val="10"/>
              </w:rPr>
            </w:pPr>
            <w:bookmarkStart w:id="2587" w:name="BBSEG02AA059"/>
            <w:bookmarkEnd w:id="2587"/>
            <w:r w:rsidRPr="0022629B">
              <w:rPr>
                <w:b/>
                <w:sz w:val="10"/>
                <w:szCs w:val="10"/>
              </w:rPr>
              <w:t>1.858.887.681</w:t>
            </w:r>
          </w:p>
        </w:tc>
        <w:tc>
          <w:tcPr>
            <w:tcW w:w="1366" w:type="dxa"/>
            <w:tcBorders>
              <w:bottom w:val="single" w:sz="4" w:space="0" w:color="CCCCCC"/>
            </w:tcBorders>
            <w:shd w:val="clear" w:color="auto" w:fill="E6E6E6"/>
            <w:vAlign w:val="center"/>
          </w:tcPr>
          <w:p w:rsidR="000E47FE" w:rsidRPr="0022629B" w:rsidRDefault="000E47FE" w:rsidP="007D3486">
            <w:pPr>
              <w:pStyle w:val="070-TabelaPadro"/>
              <w:spacing w:before="0" w:after="0"/>
              <w:rPr>
                <w:b/>
                <w:sz w:val="10"/>
                <w:szCs w:val="10"/>
              </w:rPr>
            </w:pPr>
            <w:bookmarkStart w:id="2588" w:name="BBSEG02AB059"/>
            <w:bookmarkEnd w:id="2588"/>
            <w:r w:rsidRPr="0022629B">
              <w:rPr>
                <w:b/>
                <w:sz w:val="10"/>
                <w:szCs w:val="10"/>
              </w:rPr>
              <w:t>3.332.244</w:t>
            </w:r>
          </w:p>
        </w:tc>
        <w:tc>
          <w:tcPr>
            <w:tcW w:w="1366" w:type="dxa"/>
            <w:tcBorders>
              <w:bottom w:val="single" w:sz="4" w:space="0" w:color="CCCCCC"/>
            </w:tcBorders>
            <w:shd w:val="clear" w:color="auto" w:fill="E6E6E6"/>
            <w:vAlign w:val="center"/>
          </w:tcPr>
          <w:p w:rsidR="000E47FE" w:rsidRPr="0022629B" w:rsidRDefault="000E47FE" w:rsidP="007D3486">
            <w:pPr>
              <w:pStyle w:val="070-TabelaPadro"/>
              <w:spacing w:before="0" w:after="0"/>
              <w:rPr>
                <w:b/>
                <w:sz w:val="10"/>
                <w:szCs w:val="10"/>
              </w:rPr>
            </w:pPr>
            <w:bookmarkStart w:id="2589" w:name="BBSEG02AC059"/>
            <w:bookmarkEnd w:id="2589"/>
            <w:r w:rsidRPr="0022629B">
              <w:rPr>
                <w:b/>
                <w:sz w:val="10"/>
                <w:szCs w:val="10"/>
              </w:rPr>
              <w:t>2.974.283</w:t>
            </w:r>
          </w:p>
        </w:tc>
        <w:tc>
          <w:tcPr>
            <w:tcW w:w="1366" w:type="dxa"/>
            <w:tcBorders>
              <w:bottom w:val="single" w:sz="4" w:space="0" w:color="CCCCCC"/>
            </w:tcBorders>
            <w:shd w:val="clear" w:color="auto" w:fill="E6E6E6"/>
            <w:vAlign w:val="center"/>
          </w:tcPr>
          <w:p w:rsidR="000E47FE" w:rsidRPr="0022629B" w:rsidRDefault="000E47FE" w:rsidP="007D3486">
            <w:pPr>
              <w:pStyle w:val="070-TabelaPadro"/>
              <w:spacing w:before="0" w:after="0"/>
              <w:rPr>
                <w:b/>
                <w:sz w:val="10"/>
                <w:szCs w:val="10"/>
              </w:rPr>
            </w:pPr>
            <w:bookmarkStart w:id="2590" w:name="BBSEG02AD059"/>
            <w:bookmarkEnd w:id="2590"/>
            <w:r w:rsidRPr="0022629B">
              <w:rPr>
                <w:b/>
                <w:sz w:val="10"/>
                <w:szCs w:val="10"/>
              </w:rPr>
              <w:t>10.695.206</w:t>
            </w:r>
          </w:p>
        </w:tc>
        <w:tc>
          <w:tcPr>
            <w:tcW w:w="1366" w:type="dxa"/>
            <w:tcBorders>
              <w:bottom w:val="single" w:sz="4" w:space="0" w:color="CCCCCC"/>
            </w:tcBorders>
            <w:shd w:val="clear" w:color="auto" w:fill="E6E6E6"/>
            <w:vAlign w:val="center"/>
          </w:tcPr>
          <w:p w:rsidR="000E47FE" w:rsidRPr="0022629B" w:rsidRDefault="000E47FE" w:rsidP="007D3486">
            <w:pPr>
              <w:pStyle w:val="070-TabelaPadro"/>
              <w:spacing w:before="0" w:after="0"/>
              <w:rPr>
                <w:b/>
                <w:sz w:val="10"/>
                <w:szCs w:val="10"/>
              </w:rPr>
            </w:pPr>
            <w:bookmarkStart w:id="2591" w:name="BBSEG02AE059"/>
            <w:bookmarkEnd w:id="2591"/>
            <w:r w:rsidRPr="0022629B">
              <w:rPr>
                <w:b/>
                <w:sz w:val="10"/>
                <w:szCs w:val="10"/>
              </w:rPr>
              <w:t>10.045.212</w:t>
            </w:r>
          </w:p>
        </w:tc>
        <w:tc>
          <w:tcPr>
            <w:tcW w:w="1366" w:type="dxa"/>
            <w:tcBorders>
              <w:bottom w:val="single" w:sz="4" w:space="0" w:color="CCCCCC"/>
            </w:tcBorders>
            <w:shd w:val="clear" w:color="auto" w:fill="E6E6E6"/>
            <w:vAlign w:val="center"/>
          </w:tcPr>
          <w:p w:rsidR="000E47FE" w:rsidRPr="0022629B" w:rsidRDefault="000E47FE" w:rsidP="007D3486">
            <w:pPr>
              <w:pStyle w:val="070-TabelaPadro"/>
              <w:spacing w:before="0" w:after="0"/>
              <w:rPr>
                <w:b/>
                <w:sz w:val="10"/>
                <w:szCs w:val="10"/>
              </w:rPr>
            </w:pPr>
            <w:bookmarkStart w:id="2592" w:name="BBSEG02AF059"/>
            <w:bookmarkEnd w:id="2592"/>
            <w:r w:rsidRPr="0022629B">
              <w:rPr>
                <w:b/>
                <w:sz w:val="10"/>
                <w:szCs w:val="10"/>
              </w:rPr>
              <w:t>9.807.093</w:t>
            </w:r>
          </w:p>
        </w:tc>
        <w:tc>
          <w:tcPr>
            <w:tcW w:w="1366" w:type="dxa"/>
            <w:tcBorders>
              <w:bottom w:val="single" w:sz="4" w:space="0" w:color="CCCCCC"/>
            </w:tcBorders>
            <w:shd w:val="clear" w:color="auto" w:fill="E6E6E6"/>
            <w:vAlign w:val="center"/>
          </w:tcPr>
          <w:p w:rsidR="000E47FE" w:rsidRPr="0022629B" w:rsidRDefault="000E47FE" w:rsidP="007D3486">
            <w:pPr>
              <w:pStyle w:val="070-TabelaPadro"/>
              <w:spacing w:before="0" w:after="0"/>
              <w:rPr>
                <w:b/>
                <w:sz w:val="10"/>
                <w:szCs w:val="10"/>
              </w:rPr>
            </w:pPr>
            <w:bookmarkStart w:id="2593" w:name="BBSEG02AG059"/>
            <w:bookmarkEnd w:id="2593"/>
            <w:r w:rsidRPr="0022629B">
              <w:rPr>
                <w:b/>
                <w:sz w:val="10"/>
                <w:szCs w:val="10"/>
              </w:rPr>
              <w:t>(35.787.200)</w:t>
            </w:r>
          </w:p>
        </w:tc>
        <w:tc>
          <w:tcPr>
            <w:tcW w:w="1282" w:type="dxa"/>
            <w:tcBorders>
              <w:bottom w:val="single" w:sz="4" w:space="0" w:color="CCCCCC"/>
            </w:tcBorders>
            <w:shd w:val="clear" w:color="auto" w:fill="E6E6E6"/>
            <w:vAlign w:val="center"/>
          </w:tcPr>
          <w:p w:rsidR="000E47FE" w:rsidRPr="0022629B" w:rsidRDefault="000E47FE" w:rsidP="007D3486">
            <w:pPr>
              <w:pStyle w:val="070-TabelaPadro"/>
              <w:spacing w:before="0" w:after="0"/>
              <w:rPr>
                <w:b/>
                <w:sz w:val="10"/>
                <w:szCs w:val="10"/>
              </w:rPr>
            </w:pPr>
            <w:bookmarkStart w:id="2594" w:name="BBSEG02AH059"/>
            <w:bookmarkEnd w:id="2594"/>
            <w:r w:rsidRPr="0022629B">
              <w:rPr>
                <w:b/>
                <w:sz w:val="10"/>
                <w:szCs w:val="10"/>
              </w:rPr>
              <w:t>1.859.954.519</w:t>
            </w:r>
          </w:p>
        </w:tc>
        <w:bookmarkStart w:id="2595" w:name="BBSEG02AI059"/>
        <w:bookmarkEnd w:id="2595"/>
      </w:tr>
      <w:bookmarkEnd w:id="2170"/>
      <w:bookmarkEnd w:id="2586"/>
    </w:tbl>
    <w:p w:rsidR="000E47FE" w:rsidRDefault="000E47FE" w:rsidP="007D3486">
      <w:pPr>
        <w:pStyle w:val="072-Rodapdatabela"/>
        <w:keepNext w:val="0"/>
        <w:keepLines w:val="0"/>
      </w:pPr>
    </w:p>
    <w:tbl>
      <w:tblPr>
        <w:tblW w:w="1459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SEG.04 - Informações Gerenciais por Segmento reconciliadas com o Contábil"/>
        <w:tblDescription w:val="PubliCon - Sistema de Gerenciamento do Documentos Contábeis para Publicação&#10;&#10;Última atualização do mapa do quadro em: "/>
      </w:tblPr>
      <w:tblGrid>
        <w:gridCol w:w="3685"/>
        <w:gridCol w:w="1363"/>
        <w:gridCol w:w="1364"/>
        <w:gridCol w:w="1364"/>
        <w:gridCol w:w="1364"/>
        <w:gridCol w:w="1364"/>
        <w:gridCol w:w="1364"/>
        <w:gridCol w:w="1364"/>
        <w:gridCol w:w="1364"/>
      </w:tblGrid>
      <w:tr w:rsidR="000E47FE" w:rsidRPr="0022629B" w:rsidTr="005C2BD9">
        <w:trPr>
          <w:cantSplit/>
          <w:tblHeader/>
        </w:trPr>
        <w:tc>
          <w:tcPr>
            <w:tcW w:w="3685" w:type="dxa"/>
            <w:vMerge w:val="restart"/>
            <w:shd w:val="solid" w:color="132B4A" w:fill="auto"/>
            <w:vAlign w:val="center"/>
          </w:tcPr>
          <w:p w:rsidR="000E47FE" w:rsidRPr="0022629B" w:rsidRDefault="000E47FE" w:rsidP="003F13F8">
            <w:pPr>
              <w:pStyle w:val="070-TabelaPadro"/>
              <w:spacing w:before="0" w:after="0"/>
              <w:jc w:val="center"/>
              <w:rPr>
                <w:sz w:val="10"/>
                <w:szCs w:val="10"/>
              </w:rPr>
            </w:pPr>
            <w:bookmarkStart w:id="2596" w:name="BBSEG04"/>
          </w:p>
        </w:tc>
        <w:tc>
          <w:tcPr>
            <w:tcW w:w="10911" w:type="dxa"/>
            <w:gridSpan w:val="8"/>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r w:rsidRPr="0022629B">
              <w:rPr>
                <w:sz w:val="10"/>
                <w:szCs w:val="10"/>
              </w:rPr>
              <w:t>1º Semestre/2020</w:t>
            </w:r>
          </w:p>
        </w:tc>
      </w:tr>
      <w:tr w:rsidR="000E47FE" w:rsidRPr="0022629B" w:rsidTr="005C2BD9">
        <w:trPr>
          <w:cantSplit/>
          <w:tblHeader/>
        </w:trPr>
        <w:tc>
          <w:tcPr>
            <w:tcW w:w="3685" w:type="dxa"/>
            <w:vMerge/>
            <w:shd w:val="solid" w:color="132B4A" w:fill="auto"/>
            <w:vAlign w:val="center"/>
          </w:tcPr>
          <w:p w:rsidR="000E47FE" w:rsidRPr="0022629B" w:rsidRDefault="000E47FE" w:rsidP="003F13F8">
            <w:pPr>
              <w:pStyle w:val="070-TabelaPadro"/>
              <w:spacing w:before="0" w:after="0"/>
              <w:jc w:val="center"/>
              <w:rPr>
                <w:sz w:val="10"/>
                <w:szCs w:val="10"/>
              </w:rPr>
            </w:pPr>
          </w:p>
        </w:tc>
        <w:tc>
          <w:tcPr>
            <w:tcW w:w="10911" w:type="dxa"/>
            <w:gridSpan w:val="8"/>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r w:rsidRPr="0022629B">
              <w:rPr>
                <w:sz w:val="10"/>
                <w:szCs w:val="10"/>
              </w:rPr>
              <w:t>Informações Gerenciais por Segmento</w:t>
            </w:r>
          </w:p>
        </w:tc>
      </w:tr>
      <w:tr w:rsidR="000E47FE" w:rsidRPr="0022629B" w:rsidTr="005C2BD9">
        <w:trPr>
          <w:cantSplit/>
          <w:tblHeader/>
        </w:trPr>
        <w:tc>
          <w:tcPr>
            <w:tcW w:w="3685" w:type="dxa"/>
            <w:vMerge/>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p>
        </w:tc>
        <w:tc>
          <w:tcPr>
            <w:tcW w:w="1363" w:type="dxa"/>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r w:rsidRPr="0022629B">
              <w:rPr>
                <w:sz w:val="10"/>
                <w:szCs w:val="10"/>
              </w:rPr>
              <w:t>Bancário</w:t>
            </w:r>
          </w:p>
        </w:tc>
        <w:tc>
          <w:tcPr>
            <w:tcW w:w="1364" w:type="dxa"/>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r w:rsidRPr="0022629B">
              <w:rPr>
                <w:sz w:val="10"/>
                <w:szCs w:val="10"/>
              </w:rPr>
              <w:t>Investimentos</w:t>
            </w:r>
          </w:p>
        </w:tc>
        <w:tc>
          <w:tcPr>
            <w:tcW w:w="1364" w:type="dxa"/>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r w:rsidRPr="0022629B">
              <w:rPr>
                <w:sz w:val="10"/>
                <w:szCs w:val="10"/>
              </w:rPr>
              <w:t>Gestão de Recursos</w:t>
            </w:r>
          </w:p>
        </w:tc>
        <w:tc>
          <w:tcPr>
            <w:tcW w:w="1364" w:type="dxa"/>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r w:rsidRPr="0022629B">
              <w:rPr>
                <w:sz w:val="10"/>
                <w:szCs w:val="10"/>
              </w:rPr>
              <w:t>Seguros, previdência e capitalização</w:t>
            </w:r>
          </w:p>
        </w:tc>
        <w:tc>
          <w:tcPr>
            <w:tcW w:w="1364" w:type="dxa"/>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r w:rsidRPr="0022629B">
              <w:rPr>
                <w:sz w:val="10"/>
                <w:szCs w:val="10"/>
              </w:rPr>
              <w:t>Meios de Pagamento</w:t>
            </w:r>
          </w:p>
        </w:tc>
        <w:tc>
          <w:tcPr>
            <w:tcW w:w="1364" w:type="dxa"/>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r w:rsidRPr="0022629B">
              <w:rPr>
                <w:sz w:val="10"/>
                <w:szCs w:val="10"/>
              </w:rPr>
              <w:t>Outros Segmentos</w:t>
            </w:r>
          </w:p>
        </w:tc>
        <w:tc>
          <w:tcPr>
            <w:tcW w:w="1364" w:type="dxa"/>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r w:rsidRPr="0022629B">
              <w:rPr>
                <w:sz w:val="10"/>
                <w:szCs w:val="10"/>
              </w:rPr>
              <w:t>Eliminações Intersegmentos</w:t>
            </w:r>
          </w:p>
        </w:tc>
        <w:tc>
          <w:tcPr>
            <w:tcW w:w="1364" w:type="dxa"/>
            <w:tcBorders>
              <w:bottom w:val="single" w:sz="4" w:space="0" w:color="FFFFFF" w:themeColor="background1"/>
            </w:tcBorders>
            <w:shd w:val="solid" w:color="132B4A" w:fill="auto"/>
            <w:vAlign w:val="center"/>
          </w:tcPr>
          <w:p w:rsidR="000E47FE" w:rsidRPr="0022629B" w:rsidRDefault="000E47FE" w:rsidP="003F13F8">
            <w:pPr>
              <w:pStyle w:val="070-TabelaPadro"/>
              <w:spacing w:before="0" w:after="0"/>
              <w:jc w:val="center"/>
              <w:rPr>
                <w:sz w:val="10"/>
                <w:szCs w:val="10"/>
              </w:rPr>
            </w:pPr>
            <w:r w:rsidRPr="0022629B">
              <w:rPr>
                <w:sz w:val="10"/>
                <w:szCs w:val="10"/>
              </w:rPr>
              <w:t>BB Consolidado</w:t>
            </w:r>
          </w:p>
        </w:tc>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jc w:val="left"/>
              <w:rPr>
                <w:b/>
                <w:sz w:val="10"/>
                <w:szCs w:val="10"/>
              </w:rPr>
            </w:pPr>
            <w:bookmarkStart w:id="2597" w:name="BBSEG0400001" w:colFirst="0" w:colLast="0"/>
            <w:r w:rsidRPr="0022629B">
              <w:rPr>
                <w:b/>
                <w:sz w:val="10"/>
                <w:szCs w:val="10"/>
              </w:rPr>
              <w:t>Receitas da Intermediação Financeira</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598" w:name="BBSEG04AA001"/>
            <w:bookmarkEnd w:id="2598"/>
            <w:r w:rsidRPr="0022629B">
              <w:rPr>
                <w:b/>
                <w:sz w:val="10"/>
                <w:szCs w:val="10"/>
              </w:rPr>
              <w:t>76.934.108</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599" w:name="BBSEG04AB001"/>
            <w:bookmarkEnd w:id="2599"/>
            <w:r w:rsidRPr="0022629B">
              <w:rPr>
                <w:b/>
                <w:sz w:val="10"/>
                <w:szCs w:val="10"/>
              </w:rPr>
              <w:t>120.947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00" w:name="BBSEG04AC001"/>
            <w:bookmarkEnd w:id="2600"/>
            <w:r w:rsidRPr="0022629B">
              <w:rPr>
                <w:b/>
                <w:sz w:val="10"/>
                <w:szCs w:val="10"/>
              </w:rPr>
              <w:t>19.508</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01" w:name="BBSEG04AD001"/>
            <w:bookmarkEnd w:id="2601"/>
            <w:r w:rsidRPr="0022629B">
              <w:rPr>
                <w:b/>
                <w:sz w:val="10"/>
                <w:szCs w:val="10"/>
              </w:rPr>
              <w:t>7.598</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02" w:name="BBSEG04AE001"/>
            <w:bookmarkEnd w:id="2602"/>
            <w:r w:rsidRPr="0022629B">
              <w:rPr>
                <w:b/>
                <w:sz w:val="10"/>
                <w:szCs w:val="10"/>
              </w:rPr>
              <w:t>64.696</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03" w:name="BBSEG04AF001"/>
            <w:bookmarkEnd w:id="2603"/>
            <w:r w:rsidRPr="0022629B">
              <w:rPr>
                <w:b/>
                <w:sz w:val="10"/>
                <w:szCs w:val="10"/>
              </w:rPr>
              <w:t>102.764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04" w:name="BBSEG04AG001"/>
            <w:bookmarkEnd w:id="2604"/>
            <w:r w:rsidRPr="0022629B">
              <w:rPr>
                <w:b/>
                <w:sz w:val="10"/>
                <w:szCs w:val="10"/>
              </w:rPr>
              <w:t>(151.504)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05" w:name="BBSEG04AH001"/>
            <w:bookmarkEnd w:id="2605"/>
            <w:r w:rsidRPr="0022629B">
              <w:rPr>
                <w:b/>
                <w:sz w:val="10"/>
                <w:szCs w:val="10"/>
              </w:rPr>
              <w:t>77.098.117</w:t>
            </w:r>
          </w:p>
        </w:tc>
        <w:bookmarkStart w:id="2606" w:name="BBSEG04AI001"/>
        <w:bookmarkEnd w:id="260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607" w:name="BBSEG0400002" w:colFirst="0" w:colLast="0"/>
            <w:bookmarkEnd w:id="2597"/>
            <w:r w:rsidRPr="0022629B">
              <w:rPr>
                <w:sz w:val="10"/>
                <w:szCs w:val="10"/>
              </w:rPr>
              <w:t>Resultado da carteira de crédito</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08" w:name="BBSEG04AA002"/>
            <w:bookmarkEnd w:id="2608"/>
            <w:r w:rsidRPr="0022629B">
              <w:rPr>
                <w:sz w:val="10"/>
                <w:szCs w:val="10"/>
              </w:rPr>
              <w:t>51.468.501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09" w:name="BBSEG04AB002"/>
            <w:bookmarkEnd w:id="2609"/>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10" w:name="BBSEG04AC002"/>
            <w:bookmarkEnd w:id="2610"/>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11" w:name="BBSEG04AD002"/>
            <w:bookmarkEnd w:id="2611"/>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12" w:name="BBSEG04AE002"/>
            <w:bookmarkEnd w:id="2612"/>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13" w:name="BBSEG04AF002"/>
            <w:bookmarkEnd w:id="2613"/>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14" w:name="BBSEG04AG002"/>
            <w:bookmarkEnd w:id="2614"/>
            <w:r w:rsidRPr="0022629B">
              <w:rPr>
                <w:sz w:val="10"/>
                <w:szCs w:val="10"/>
              </w:rPr>
              <w:t>(1.046)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15" w:name="BBSEG04AH002"/>
            <w:bookmarkEnd w:id="2615"/>
            <w:r w:rsidRPr="0022629B">
              <w:rPr>
                <w:sz w:val="10"/>
                <w:szCs w:val="10"/>
              </w:rPr>
              <w:t>51.467.455</w:t>
            </w:r>
          </w:p>
        </w:tc>
        <w:bookmarkStart w:id="2616" w:name="BBSEG04AI002"/>
        <w:bookmarkEnd w:id="261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617" w:name="BBSEG0400005" w:colFirst="0" w:colLast="0"/>
            <w:bookmarkEnd w:id="2607"/>
            <w:r w:rsidRPr="0022629B">
              <w:rPr>
                <w:sz w:val="10"/>
                <w:szCs w:val="10"/>
              </w:rPr>
              <w:t>Resultado de aplicações interfinanceiras de liquidez</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18" w:name="BBSEG04AA005"/>
            <w:bookmarkEnd w:id="2618"/>
            <w:r w:rsidRPr="0022629B">
              <w:rPr>
                <w:sz w:val="10"/>
                <w:szCs w:val="10"/>
              </w:rPr>
              <w:t>8.416.885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19" w:name="BBSEG04AB005"/>
            <w:bookmarkEnd w:id="2619"/>
            <w:r w:rsidRPr="0022629B">
              <w:rPr>
                <w:sz w:val="10"/>
                <w:szCs w:val="10"/>
              </w:rPr>
              <w:t>438</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20" w:name="BBSEG04AC005"/>
            <w:bookmarkEnd w:id="2620"/>
            <w:r w:rsidRPr="0022629B">
              <w:rPr>
                <w:sz w:val="10"/>
                <w:szCs w:val="10"/>
              </w:rPr>
              <w:t>16.982</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21" w:name="BBSEG04AD005"/>
            <w:bookmarkEnd w:id="2621"/>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22" w:name="BBSEG04AE005"/>
            <w:bookmarkEnd w:id="2622"/>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23" w:name="BBSEG04AF005"/>
            <w:bookmarkEnd w:id="2623"/>
            <w:r w:rsidRPr="0022629B">
              <w:rPr>
                <w:sz w:val="10"/>
                <w:szCs w:val="10"/>
              </w:rPr>
              <w:t>101.825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24" w:name="BBSEG04AG005"/>
            <w:bookmarkEnd w:id="2624"/>
            <w:r w:rsidRPr="0022629B">
              <w:rPr>
                <w:sz w:val="10"/>
                <w:szCs w:val="10"/>
              </w:rPr>
              <w:t>(150.440)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25" w:name="BBSEG04AH005"/>
            <w:bookmarkEnd w:id="2625"/>
            <w:r w:rsidRPr="0022629B">
              <w:rPr>
                <w:sz w:val="10"/>
                <w:szCs w:val="10"/>
              </w:rPr>
              <w:t>8.385.690</w:t>
            </w:r>
          </w:p>
        </w:tc>
        <w:bookmarkStart w:id="2626" w:name="BBSEG04AI005"/>
        <w:bookmarkEnd w:id="262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627" w:name="BBSEG0400003" w:colFirst="0" w:colLast="0"/>
            <w:bookmarkEnd w:id="2617"/>
            <w:r w:rsidRPr="0022629B">
              <w:rPr>
                <w:sz w:val="10"/>
                <w:szCs w:val="10"/>
              </w:rPr>
              <w:t>Resultado de operações com títulos e valores mobiliários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28" w:name="BBSEG04AA003"/>
            <w:bookmarkEnd w:id="2628"/>
            <w:r w:rsidRPr="0022629B">
              <w:rPr>
                <w:sz w:val="10"/>
                <w:szCs w:val="10"/>
              </w:rPr>
              <w:t>12.020.873</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29" w:name="BBSEG04AB003"/>
            <w:bookmarkEnd w:id="2629"/>
            <w:r w:rsidRPr="0022629B">
              <w:rPr>
                <w:sz w:val="10"/>
                <w:szCs w:val="10"/>
              </w:rPr>
              <w:t>120.509</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30" w:name="BBSEG04AC003"/>
            <w:bookmarkEnd w:id="2630"/>
            <w:r w:rsidRPr="0022629B">
              <w:rPr>
                <w:sz w:val="10"/>
                <w:szCs w:val="10"/>
              </w:rPr>
              <w:t>2.526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31" w:name="BBSEG04AD003"/>
            <w:bookmarkEnd w:id="2631"/>
            <w:r w:rsidRPr="0022629B">
              <w:rPr>
                <w:sz w:val="10"/>
                <w:szCs w:val="10"/>
              </w:rPr>
              <w:t>7.598</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32" w:name="BBSEG04AE003"/>
            <w:bookmarkEnd w:id="2632"/>
            <w:r w:rsidRPr="0022629B">
              <w:rPr>
                <w:sz w:val="10"/>
                <w:szCs w:val="10"/>
              </w:rPr>
              <w:t>64.696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33" w:name="BBSEG04AF003"/>
            <w:bookmarkEnd w:id="2633"/>
            <w:r w:rsidRPr="0022629B">
              <w:rPr>
                <w:sz w:val="10"/>
                <w:szCs w:val="10"/>
              </w:rPr>
              <w:t>891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34" w:name="BBSEG04AG003"/>
            <w:bookmarkEnd w:id="2634"/>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35" w:name="BBSEG04AH003"/>
            <w:bookmarkEnd w:id="2635"/>
            <w:r w:rsidRPr="0022629B">
              <w:rPr>
                <w:sz w:val="10"/>
                <w:szCs w:val="10"/>
              </w:rPr>
              <w:t>12.217.093</w:t>
            </w:r>
          </w:p>
        </w:tc>
        <w:bookmarkStart w:id="2636" w:name="BBSEG04AI003"/>
        <w:bookmarkEnd w:id="263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637" w:name="BBSEG0400004" w:colFirst="0" w:colLast="0"/>
            <w:bookmarkEnd w:id="2627"/>
            <w:r w:rsidRPr="0022629B">
              <w:rPr>
                <w:sz w:val="10"/>
                <w:szCs w:val="10"/>
              </w:rPr>
              <w:t>Resultado de instrumentos financeiros derivativos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38" w:name="BBSEG04AA004"/>
            <w:bookmarkEnd w:id="2638"/>
            <w:r w:rsidRPr="0022629B">
              <w:rPr>
                <w:sz w:val="10"/>
                <w:szCs w:val="10"/>
              </w:rPr>
              <w:t>3.964.127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39" w:name="BBSEG04AB004"/>
            <w:bookmarkEnd w:id="2639"/>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40" w:name="BBSEG04AC004"/>
            <w:bookmarkEnd w:id="2640"/>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41" w:name="BBSEG04AD004"/>
            <w:bookmarkEnd w:id="2641"/>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42" w:name="BBSEG04AE004"/>
            <w:bookmarkEnd w:id="2642"/>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43" w:name="BBSEG04AF004"/>
            <w:bookmarkEnd w:id="2643"/>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44" w:name="BBSEG04AG004"/>
            <w:bookmarkEnd w:id="2644"/>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45" w:name="BBSEG04AH004"/>
            <w:bookmarkEnd w:id="2645"/>
            <w:r w:rsidRPr="0022629B">
              <w:rPr>
                <w:sz w:val="10"/>
                <w:szCs w:val="10"/>
              </w:rPr>
              <w:t>3.964.127</w:t>
            </w:r>
          </w:p>
        </w:tc>
        <w:bookmarkStart w:id="2646" w:name="BBSEG04AI004"/>
        <w:bookmarkEnd w:id="264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647" w:name="BBSEG0400006" w:colFirst="0" w:colLast="0"/>
            <w:bookmarkEnd w:id="2637"/>
            <w:r w:rsidRPr="0022629B">
              <w:rPr>
                <w:sz w:val="10"/>
                <w:szCs w:val="10"/>
              </w:rPr>
              <w:t>Resultado das aplicações compulsórias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48" w:name="BBSEG04AA006"/>
            <w:bookmarkEnd w:id="2648"/>
            <w:r w:rsidRPr="0022629B">
              <w:rPr>
                <w:sz w:val="10"/>
                <w:szCs w:val="10"/>
              </w:rPr>
              <w:t>804.465</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49" w:name="BBSEG04AB006"/>
            <w:bookmarkEnd w:id="2649"/>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50" w:name="BBSEG04AC006"/>
            <w:bookmarkEnd w:id="2650"/>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51" w:name="BBSEG04AD006"/>
            <w:bookmarkEnd w:id="2651"/>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52" w:name="BBSEG04AE006"/>
            <w:bookmarkEnd w:id="2652"/>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53" w:name="BBSEG04AF006"/>
            <w:bookmarkEnd w:id="2653"/>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54" w:name="BBSEG04AG006"/>
            <w:bookmarkEnd w:id="2654"/>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55" w:name="BBSEG04AH006"/>
            <w:bookmarkEnd w:id="2655"/>
            <w:r w:rsidRPr="0022629B">
              <w:rPr>
                <w:sz w:val="10"/>
                <w:szCs w:val="10"/>
              </w:rPr>
              <w:t>804.465</w:t>
            </w:r>
          </w:p>
        </w:tc>
        <w:bookmarkStart w:id="2656" w:name="BBSEG04AI006"/>
        <w:bookmarkEnd w:id="265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657" w:name="BBSEG0400062" w:colFirst="0" w:colLast="0"/>
            <w:bookmarkEnd w:id="2647"/>
            <w:r w:rsidRPr="0022629B">
              <w:rPr>
                <w:sz w:val="10"/>
                <w:szCs w:val="10"/>
              </w:rPr>
              <w:t>Resultado de outros ativos financeiros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58" w:name="BBSEG04AA062"/>
            <w:bookmarkEnd w:id="2658"/>
            <w:r w:rsidRPr="0022629B">
              <w:rPr>
                <w:sz w:val="10"/>
                <w:szCs w:val="10"/>
              </w:rPr>
              <w:t>259.257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59" w:name="BBSEG04AB062"/>
            <w:bookmarkEnd w:id="2659"/>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60" w:name="BBSEG04AC062"/>
            <w:bookmarkEnd w:id="2660"/>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61" w:name="BBSEG04AD062"/>
            <w:bookmarkEnd w:id="2661"/>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62" w:name="BBSEG04AE062"/>
            <w:bookmarkEnd w:id="2662"/>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63" w:name="BBSEG04AF062"/>
            <w:bookmarkEnd w:id="2663"/>
            <w:r w:rsidRPr="0022629B">
              <w:rPr>
                <w:sz w:val="10"/>
                <w:szCs w:val="10"/>
              </w:rPr>
              <w:t>48</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64" w:name="BBSEG04AG062"/>
            <w:bookmarkEnd w:id="2664"/>
            <w:r w:rsidRPr="0022629B">
              <w:rPr>
                <w:sz w:val="10"/>
                <w:szCs w:val="10"/>
              </w:rPr>
              <w:t>(18)</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65" w:name="BBSEG04AH062"/>
            <w:bookmarkEnd w:id="2665"/>
            <w:r w:rsidRPr="0022629B">
              <w:rPr>
                <w:sz w:val="10"/>
                <w:szCs w:val="10"/>
              </w:rPr>
              <w:t>259.287</w:t>
            </w:r>
          </w:p>
        </w:tc>
        <w:bookmarkStart w:id="2666" w:name="BBSEG04AI062"/>
        <w:bookmarkEnd w:id="2666"/>
      </w:tr>
      <w:bookmarkEnd w:id="2657"/>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jc w:val="left"/>
              <w:rPr>
                <w:sz w:val="10"/>
                <w:szCs w:val="10"/>
              </w:rPr>
            </w:pP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jc w:val="left"/>
              <w:rPr>
                <w:b/>
                <w:sz w:val="10"/>
                <w:szCs w:val="10"/>
              </w:rPr>
            </w:pPr>
            <w:bookmarkStart w:id="2667" w:name="BBSEG0400009" w:colFirst="0" w:colLast="0"/>
            <w:r w:rsidRPr="0022629B">
              <w:rPr>
                <w:b/>
                <w:sz w:val="10"/>
                <w:szCs w:val="10"/>
              </w:rPr>
              <w:t>Despesas da Intermediação Financeira</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68" w:name="BBSEG04AA009"/>
            <w:bookmarkEnd w:id="2668"/>
            <w:r w:rsidRPr="0022629B">
              <w:rPr>
                <w:b/>
                <w:sz w:val="10"/>
                <w:szCs w:val="10"/>
              </w:rPr>
              <w:t>(52.017.563)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69" w:name="BBSEG04AB009"/>
            <w:bookmarkEnd w:id="2669"/>
            <w:r w:rsidRPr="0022629B">
              <w:rPr>
                <w:b/>
                <w:sz w:val="10"/>
                <w:szCs w:val="10"/>
              </w:rPr>
              <w:t>(31.337)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70" w:name="BBSEG04AC009"/>
            <w:bookmarkEnd w:id="2670"/>
            <w:r w:rsidRPr="0022629B">
              <w:rPr>
                <w:b/>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71" w:name="BBSEG04AD009"/>
            <w:bookmarkEnd w:id="2671"/>
            <w:r w:rsidRPr="0022629B">
              <w:rPr>
                <w:b/>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72" w:name="BBSEG04AE009"/>
            <w:bookmarkEnd w:id="2672"/>
            <w:r w:rsidRPr="0022629B">
              <w:rPr>
                <w:b/>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73" w:name="BBSEG04AF009"/>
            <w:bookmarkEnd w:id="2673"/>
            <w:r w:rsidRPr="0022629B">
              <w:rPr>
                <w:b/>
                <w:sz w:val="10"/>
                <w:szCs w:val="10"/>
              </w:rPr>
              <w:t>(121.311)</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74" w:name="BBSEG04AG009"/>
            <w:bookmarkEnd w:id="2674"/>
            <w:r w:rsidRPr="0022629B">
              <w:rPr>
                <w:b/>
                <w:sz w:val="10"/>
                <w:szCs w:val="10"/>
              </w:rPr>
              <w:t>238.815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675" w:name="BBSEG04AH009"/>
            <w:bookmarkEnd w:id="2675"/>
            <w:r w:rsidRPr="0022629B">
              <w:rPr>
                <w:b/>
                <w:sz w:val="10"/>
                <w:szCs w:val="10"/>
              </w:rPr>
              <w:t>(51.931.396)</w:t>
            </w:r>
          </w:p>
        </w:tc>
        <w:bookmarkStart w:id="2676" w:name="BBSEG04AI009"/>
        <w:bookmarkEnd w:id="267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677" w:name="BBSEG0400010" w:colFirst="0" w:colLast="0"/>
            <w:bookmarkEnd w:id="2667"/>
            <w:r w:rsidRPr="0022629B">
              <w:rPr>
                <w:sz w:val="10"/>
                <w:szCs w:val="10"/>
              </w:rPr>
              <w:t>Recursos de instituições financeiras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78" w:name="BBSEG04AA010"/>
            <w:bookmarkEnd w:id="2678"/>
            <w:r w:rsidRPr="0022629B">
              <w:rPr>
                <w:sz w:val="10"/>
                <w:szCs w:val="10"/>
              </w:rPr>
              <w:t>(37.159.247)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79" w:name="BBSEG04AB010"/>
            <w:bookmarkEnd w:id="2679"/>
            <w:r w:rsidRPr="0022629B">
              <w:rPr>
                <w:sz w:val="10"/>
                <w:szCs w:val="10"/>
              </w:rPr>
              <w:t>(31.337)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80" w:name="BBSEG04AC010"/>
            <w:bookmarkEnd w:id="2680"/>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81" w:name="BBSEG04AD010"/>
            <w:bookmarkEnd w:id="2681"/>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82" w:name="BBSEG04AE010"/>
            <w:bookmarkEnd w:id="2682"/>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83" w:name="BBSEG04AF010"/>
            <w:bookmarkEnd w:id="2683"/>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84" w:name="BBSEG04AG010"/>
            <w:bookmarkEnd w:id="2684"/>
            <w:r w:rsidRPr="0022629B">
              <w:rPr>
                <w:sz w:val="10"/>
                <w:szCs w:val="10"/>
              </w:rPr>
              <w:t>238.795</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85" w:name="BBSEG04AH010"/>
            <w:bookmarkEnd w:id="2685"/>
            <w:r w:rsidRPr="0022629B">
              <w:rPr>
                <w:sz w:val="10"/>
                <w:szCs w:val="10"/>
              </w:rPr>
              <w:t>(36.951.789)</w:t>
            </w:r>
          </w:p>
        </w:tc>
        <w:bookmarkStart w:id="2686" w:name="BBSEG04AI010"/>
        <w:bookmarkEnd w:id="268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687" w:name="BBSEG0400011" w:colFirst="0" w:colLast="0"/>
            <w:bookmarkEnd w:id="2677"/>
            <w:r w:rsidRPr="0022629B">
              <w:rPr>
                <w:sz w:val="10"/>
                <w:szCs w:val="10"/>
              </w:rPr>
              <w:t>Recursos de clientes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88" w:name="BBSEG04AA011"/>
            <w:bookmarkEnd w:id="2688"/>
            <w:r w:rsidRPr="0022629B">
              <w:rPr>
                <w:sz w:val="10"/>
                <w:szCs w:val="10"/>
              </w:rPr>
              <w:t>(8.414.970)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89" w:name="BBSEG04AB011"/>
            <w:bookmarkEnd w:id="2689"/>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90" w:name="BBSEG04AC011"/>
            <w:bookmarkEnd w:id="2690"/>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91" w:name="BBSEG04AD011"/>
            <w:bookmarkEnd w:id="2691"/>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92" w:name="BBSEG04AE011"/>
            <w:bookmarkEnd w:id="2692"/>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93" w:name="BBSEG04AF011"/>
            <w:bookmarkEnd w:id="2693"/>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94" w:name="BBSEG04AG011"/>
            <w:bookmarkEnd w:id="2694"/>
            <w:r w:rsidRPr="0022629B">
              <w:rPr>
                <w:sz w:val="10"/>
                <w:szCs w:val="10"/>
              </w:rPr>
              <w:t>20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695" w:name="BBSEG04AH011"/>
            <w:bookmarkEnd w:id="2695"/>
            <w:r w:rsidRPr="0022629B">
              <w:rPr>
                <w:sz w:val="10"/>
                <w:szCs w:val="10"/>
              </w:rPr>
              <w:t>(8.414.950)</w:t>
            </w:r>
          </w:p>
        </w:tc>
        <w:bookmarkStart w:id="2696" w:name="BBSEG04AI011"/>
        <w:bookmarkEnd w:id="269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697" w:name="BBSEG0400012" w:colFirst="0" w:colLast="0"/>
            <w:bookmarkEnd w:id="2687"/>
            <w:r w:rsidRPr="0022629B">
              <w:rPr>
                <w:sz w:val="10"/>
                <w:szCs w:val="10"/>
              </w:rPr>
              <w:t>Recursos de emissões de títulos e valores mobiliários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98" w:name="BBSEG04AA012"/>
            <w:bookmarkEnd w:id="2698"/>
            <w:r w:rsidRPr="0022629B">
              <w:rPr>
                <w:sz w:val="10"/>
                <w:szCs w:val="10"/>
              </w:rPr>
              <w:t>(4.060.080)</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699" w:name="BBSEG04AB012"/>
            <w:bookmarkEnd w:id="2699"/>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00" w:name="BBSEG04AC012"/>
            <w:bookmarkEnd w:id="2700"/>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01" w:name="BBSEG04AD012"/>
            <w:bookmarkEnd w:id="2701"/>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02" w:name="BBSEG04AE012"/>
            <w:bookmarkEnd w:id="2702"/>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03" w:name="BBSEG04AF012"/>
            <w:bookmarkEnd w:id="2703"/>
            <w:r w:rsidRPr="0022629B">
              <w:rPr>
                <w:sz w:val="10"/>
                <w:szCs w:val="10"/>
              </w:rPr>
              <w:t>(120.946)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04" w:name="BBSEG04AG012"/>
            <w:bookmarkEnd w:id="2704"/>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05" w:name="BBSEG04AH012"/>
            <w:bookmarkEnd w:id="2705"/>
            <w:r w:rsidRPr="0022629B">
              <w:rPr>
                <w:sz w:val="10"/>
                <w:szCs w:val="10"/>
              </w:rPr>
              <w:t>(4.181.026)</w:t>
            </w:r>
          </w:p>
        </w:tc>
        <w:bookmarkStart w:id="2706" w:name="BBSEG04AI012"/>
        <w:bookmarkEnd w:id="270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707" w:name="BBSEG0400013" w:colFirst="0" w:colLast="0"/>
            <w:bookmarkEnd w:id="2697"/>
            <w:r w:rsidRPr="0022629B">
              <w:rPr>
                <w:sz w:val="10"/>
                <w:szCs w:val="10"/>
              </w:rPr>
              <w:t>Outras despesas de captação</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08" w:name="BBSEG04AA013"/>
            <w:bookmarkEnd w:id="2708"/>
            <w:r w:rsidRPr="0022629B">
              <w:rPr>
                <w:sz w:val="10"/>
                <w:szCs w:val="10"/>
              </w:rPr>
              <w:t>(2.383.266)</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09" w:name="BBSEG04AB013"/>
            <w:bookmarkEnd w:id="2709"/>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10" w:name="BBSEG04AC013"/>
            <w:bookmarkEnd w:id="2710"/>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11" w:name="BBSEG04AD013"/>
            <w:bookmarkEnd w:id="2711"/>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12" w:name="BBSEG04AE013"/>
            <w:bookmarkEnd w:id="2712"/>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13" w:name="BBSEG04AF013"/>
            <w:bookmarkEnd w:id="2713"/>
            <w:r w:rsidRPr="0022629B">
              <w:rPr>
                <w:sz w:val="10"/>
                <w:szCs w:val="10"/>
              </w:rPr>
              <w:t>(365)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14" w:name="BBSEG04AG013"/>
            <w:bookmarkEnd w:id="2714"/>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15" w:name="BBSEG04AH013"/>
            <w:bookmarkEnd w:id="2715"/>
            <w:r w:rsidRPr="0022629B">
              <w:rPr>
                <w:sz w:val="10"/>
                <w:szCs w:val="10"/>
              </w:rPr>
              <w:t>(2.383.631)</w:t>
            </w:r>
          </w:p>
        </w:tc>
        <w:bookmarkStart w:id="2716" w:name="BBSEG04AI013"/>
        <w:bookmarkEnd w:id="2716"/>
      </w:tr>
      <w:bookmarkEnd w:id="2707"/>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jc w:val="left"/>
              <w:rPr>
                <w:sz w:val="10"/>
                <w:szCs w:val="10"/>
              </w:rPr>
            </w:pP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jc w:val="left"/>
              <w:rPr>
                <w:b/>
                <w:sz w:val="10"/>
                <w:szCs w:val="10"/>
              </w:rPr>
            </w:pPr>
            <w:bookmarkStart w:id="2717" w:name="BBSEG0400054" w:colFirst="0" w:colLast="0"/>
            <w:r w:rsidRPr="0022629B">
              <w:rPr>
                <w:b/>
                <w:sz w:val="10"/>
                <w:szCs w:val="10"/>
              </w:rPr>
              <w:t>Provisão para Perdas Associadas ao Risco de Crédito</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18" w:name="BBSEG04AA054"/>
            <w:bookmarkEnd w:id="2718"/>
            <w:r w:rsidRPr="0022629B">
              <w:rPr>
                <w:b/>
                <w:sz w:val="10"/>
                <w:szCs w:val="10"/>
              </w:rPr>
              <w:t>(12.655.055)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19" w:name="BBSEG04AB054"/>
            <w:bookmarkEnd w:id="2719"/>
            <w:r w:rsidRPr="0022629B">
              <w:rPr>
                <w:b/>
                <w:sz w:val="10"/>
                <w:szCs w:val="10"/>
              </w:rPr>
              <w:t>(6.173)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20" w:name="BBSEG04AC054"/>
            <w:bookmarkEnd w:id="2720"/>
            <w:r w:rsidRPr="0022629B">
              <w:rPr>
                <w:b/>
                <w:sz w:val="10"/>
                <w:szCs w:val="10"/>
              </w:rPr>
              <w:t>(7)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21" w:name="BBSEG04AD054"/>
            <w:bookmarkEnd w:id="2721"/>
            <w:r w:rsidRPr="0022629B">
              <w:rPr>
                <w:b/>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22" w:name="BBSEG04AE054"/>
            <w:bookmarkEnd w:id="2722"/>
            <w:r w:rsidRPr="0022629B">
              <w:rPr>
                <w:b/>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23" w:name="BBSEG04AF054"/>
            <w:bookmarkEnd w:id="2723"/>
            <w:r w:rsidRPr="0022629B">
              <w:rPr>
                <w:b/>
                <w:sz w:val="10"/>
                <w:szCs w:val="10"/>
              </w:rPr>
              <w:t>(177)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24" w:name="BBSEG04AG054"/>
            <w:bookmarkEnd w:id="2724"/>
            <w:r w:rsidRPr="0022629B">
              <w:rPr>
                <w:b/>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25" w:name="BBSEG04AH054"/>
            <w:bookmarkEnd w:id="2725"/>
            <w:r w:rsidRPr="0022629B">
              <w:rPr>
                <w:b/>
                <w:sz w:val="10"/>
                <w:szCs w:val="10"/>
              </w:rPr>
              <w:t>(12.661.412)</w:t>
            </w:r>
          </w:p>
        </w:tc>
        <w:bookmarkStart w:id="2726" w:name="BBSEG04AI054"/>
        <w:bookmarkEnd w:id="272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727" w:name="BBSEG0400055" w:colFirst="0" w:colLast="0"/>
            <w:bookmarkEnd w:id="2717"/>
            <w:r w:rsidRPr="0022629B">
              <w:rPr>
                <w:sz w:val="10"/>
                <w:szCs w:val="10"/>
              </w:rPr>
              <w:t>Carteira de crédito</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28" w:name="BBSEG04AA055"/>
            <w:bookmarkEnd w:id="2728"/>
            <w:r w:rsidRPr="0022629B">
              <w:rPr>
                <w:sz w:val="10"/>
                <w:szCs w:val="10"/>
              </w:rPr>
              <w:t>(12.418.876)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29" w:name="BBSEG04AB055"/>
            <w:bookmarkEnd w:id="2729"/>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30" w:name="BBSEG04AC055"/>
            <w:bookmarkEnd w:id="2730"/>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31" w:name="BBSEG04AD055"/>
            <w:bookmarkEnd w:id="2731"/>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32" w:name="BBSEG04AE055"/>
            <w:bookmarkEnd w:id="2732"/>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33" w:name="BBSEG04AF055"/>
            <w:bookmarkEnd w:id="2733"/>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34" w:name="BBSEG04AG055"/>
            <w:bookmarkEnd w:id="2734"/>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35" w:name="BBSEG04AH055"/>
            <w:bookmarkEnd w:id="2735"/>
            <w:r w:rsidRPr="0022629B">
              <w:rPr>
                <w:sz w:val="10"/>
                <w:szCs w:val="10"/>
              </w:rPr>
              <w:t>(12.418.876)</w:t>
            </w:r>
          </w:p>
        </w:tc>
        <w:bookmarkStart w:id="2736" w:name="BBSEG04AI055"/>
        <w:bookmarkEnd w:id="273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737" w:name="BBSEG0400056" w:colFirst="0" w:colLast="0"/>
            <w:bookmarkEnd w:id="2727"/>
            <w:r w:rsidRPr="0022629B">
              <w:rPr>
                <w:sz w:val="10"/>
                <w:szCs w:val="10"/>
              </w:rPr>
              <w:t>Outros ativos financeiros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38" w:name="BBSEG04AA056"/>
            <w:bookmarkEnd w:id="2738"/>
            <w:r w:rsidRPr="0022629B">
              <w:rPr>
                <w:sz w:val="10"/>
                <w:szCs w:val="10"/>
              </w:rPr>
              <w:t>(236.179)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39" w:name="BBSEG04AB056"/>
            <w:bookmarkEnd w:id="2739"/>
            <w:r w:rsidRPr="0022629B">
              <w:rPr>
                <w:sz w:val="10"/>
                <w:szCs w:val="10"/>
              </w:rPr>
              <w:t>(6.173)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40" w:name="BBSEG04AC056"/>
            <w:bookmarkEnd w:id="2740"/>
            <w:r w:rsidRPr="0022629B">
              <w:rPr>
                <w:sz w:val="10"/>
                <w:szCs w:val="10"/>
              </w:rPr>
              <w:t>(7)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41" w:name="BBSEG04AD056"/>
            <w:bookmarkEnd w:id="2741"/>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42" w:name="BBSEG04AE056"/>
            <w:bookmarkEnd w:id="2742"/>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43" w:name="BBSEG04AF056"/>
            <w:bookmarkEnd w:id="2743"/>
            <w:r w:rsidRPr="0022629B">
              <w:rPr>
                <w:sz w:val="10"/>
                <w:szCs w:val="10"/>
              </w:rPr>
              <w:t>(177)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44" w:name="BBSEG04AG056"/>
            <w:bookmarkEnd w:id="2744"/>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45" w:name="BBSEG04AH056"/>
            <w:bookmarkEnd w:id="2745"/>
            <w:r w:rsidRPr="0022629B">
              <w:rPr>
                <w:sz w:val="10"/>
                <w:szCs w:val="10"/>
              </w:rPr>
              <w:t>(242.536)</w:t>
            </w:r>
          </w:p>
        </w:tc>
        <w:bookmarkStart w:id="2746" w:name="BBSEG04AI056"/>
        <w:bookmarkEnd w:id="2746"/>
      </w:tr>
      <w:bookmarkEnd w:id="2737"/>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jc w:val="left"/>
              <w:rPr>
                <w:sz w:val="10"/>
                <w:szCs w:val="10"/>
              </w:rPr>
            </w:pP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jc w:val="left"/>
              <w:rPr>
                <w:b/>
                <w:sz w:val="10"/>
                <w:szCs w:val="10"/>
              </w:rPr>
            </w:pPr>
            <w:bookmarkStart w:id="2747" w:name="BBSEG0400016" w:colFirst="0" w:colLast="0"/>
            <w:r w:rsidRPr="0022629B">
              <w:rPr>
                <w:b/>
                <w:sz w:val="10"/>
                <w:szCs w:val="10"/>
              </w:rPr>
              <w:t>Outras Receitas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48" w:name="BBSEG04AA016"/>
            <w:bookmarkEnd w:id="2748"/>
            <w:r w:rsidRPr="0022629B">
              <w:rPr>
                <w:b/>
                <w:sz w:val="10"/>
                <w:szCs w:val="10"/>
              </w:rPr>
              <w:t>12.842.701</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49" w:name="BBSEG04AB016"/>
            <w:bookmarkEnd w:id="2749"/>
            <w:r w:rsidRPr="0022629B">
              <w:rPr>
                <w:b/>
                <w:sz w:val="10"/>
                <w:szCs w:val="10"/>
              </w:rPr>
              <w:t>180.457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50" w:name="BBSEG04AC016"/>
            <w:bookmarkEnd w:id="2750"/>
            <w:r w:rsidRPr="0022629B">
              <w:rPr>
                <w:b/>
                <w:sz w:val="10"/>
                <w:szCs w:val="10"/>
              </w:rPr>
              <w:t>1.466.503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51" w:name="BBSEG04AD016"/>
            <w:bookmarkEnd w:id="2751"/>
            <w:r w:rsidRPr="0022629B">
              <w:rPr>
                <w:b/>
                <w:sz w:val="10"/>
                <w:szCs w:val="10"/>
              </w:rPr>
              <w:t>2.744.758</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52" w:name="BBSEG04AE016"/>
            <w:bookmarkEnd w:id="2752"/>
            <w:r w:rsidRPr="0022629B">
              <w:rPr>
                <w:b/>
                <w:sz w:val="10"/>
                <w:szCs w:val="10"/>
              </w:rPr>
              <w:t>391.853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53" w:name="BBSEG04AF016"/>
            <w:bookmarkEnd w:id="2753"/>
            <w:r w:rsidRPr="0022629B">
              <w:rPr>
                <w:b/>
                <w:sz w:val="10"/>
                <w:szCs w:val="10"/>
              </w:rPr>
              <w:t>1.582.837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54" w:name="BBSEG04AG016"/>
            <w:bookmarkEnd w:id="2754"/>
            <w:r w:rsidRPr="0022629B">
              <w:rPr>
                <w:b/>
                <w:sz w:val="10"/>
                <w:szCs w:val="10"/>
              </w:rPr>
              <w:t>(856.194)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755" w:name="BBSEG04AH016"/>
            <w:bookmarkEnd w:id="2755"/>
            <w:r w:rsidRPr="0022629B">
              <w:rPr>
                <w:b/>
                <w:sz w:val="10"/>
                <w:szCs w:val="10"/>
              </w:rPr>
              <w:t>18.352.915</w:t>
            </w:r>
          </w:p>
        </w:tc>
        <w:bookmarkStart w:id="2756" w:name="BBSEG04AI016"/>
        <w:bookmarkEnd w:id="275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757" w:name="BBSEG0400017" w:colFirst="0" w:colLast="0"/>
            <w:bookmarkEnd w:id="2747"/>
            <w:r w:rsidRPr="0022629B">
              <w:rPr>
                <w:sz w:val="10"/>
                <w:szCs w:val="10"/>
              </w:rPr>
              <w:t>Receitas de prestação de serviços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58" w:name="BBSEG04AA017"/>
            <w:bookmarkEnd w:id="2758"/>
            <w:r w:rsidRPr="0022629B">
              <w:rPr>
                <w:sz w:val="10"/>
                <w:szCs w:val="10"/>
              </w:rPr>
              <w:t>10.044.187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59" w:name="BBSEG04AB017"/>
            <w:bookmarkEnd w:id="2759"/>
            <w:r w:rsidRPr="0022629B">
              <w:rPr>
                <w:sz w:val="10"/>
                <w:szCs w:val="10"/>
              </w:rPr>
              <w:t>161.377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60" w:name="BBSEG04AC017"/>
            <w:bookmarkEnd w:id="2760"/>
            <w:r w:rsidRPr="0022629B">
              <w:rPr>
                <w:sz w:val="10"/>
                <w:szCs w:val="10"/>
              </w:rPr>
              <w:t>1.463.451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61" w:name="BBSEG04AD017"/>
            <w:bookmarkEnd w:id="2761"/>
            <w:r w:rsidRPr="0022629B">
              <w:rPr>
                <w:sz w:val="10"/>
                <w:szCs w:val="10"/>
              </w:rPr>
              <w:t>1.730.324</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62" w:name="BBSEG04AE017"/>
            <w:bookmarkEnd w:id="2762"/>
            <w:r w:rsidRPr="0022629B">
              <w:rPr>
                <w:sz w:val="10"/>
                <w:szCs w:val="10"/>
              </w:rPr>
              <w:t>18.322</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63" w:name="BBSEG04AF017"/>
            <w:bookmarkEnd w:id="2763"/>
            <w:r w:rsidRPr="0022629B">
              <w:rPr>
                <w:sz w:val="10"/>
                <w:szCs w:val="10"/>
              </w:rPr>
              <w:t>1.123.189</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64" w:name="BBSEG04AG017"/>
            <w:bookmarkEnd w:id="2764"/>
            <w:r w:rsidRPr="0022629B">
              <w:rPr>
                <w:sz w:val="10"/>
                <w:szCs w:val="10"/>
              </w:rPr>
              <w:t>(508.476)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65" w:name="BBSEG04AH017"/>
            <w:bookmarkEnd w:id="2765"/>
            <w:r w:rsidRPr="0022629B">
              <w:rPr>
                <w:sz w:val="10"/>
                <w:szCs w:val="10"/>
              </w:rPr>
              <w:t>14.032.374</w:t>
            </w:r>
          </w:p>
        </w:tc>
        <w:bookmarkStart w:id="2766" w:name="BBSEG04AI017"/>
        <w:bookmarkEnd w:id="276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767" w:name="BBSEG0400018" w:colFirst="0" w:colLast="0"/>
            <w:bookmarkEnd w:id="2757"/>
            <w:r w:rsidRPr="0022629B">
              <w:rPr>
                <w:sz w:val="10"/>
                <w:szCs w:val="10"/>
              </w:rPr>
              <w:t>Resultado de participações em coligadas e controladas em conjunto</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68" w:name="BBSEG04AA018"/>
            <w:bookmarkEnd w:id="2768"/>
            <w:r w:rsidRPr="0022629B">
              <w:rPr>
                <w:sz w:val="10"/>
                <w:szCs w:val="10"/>
              </w:rPr>
              <w:t>219.258</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69" w:name="BBSEG04AB018"/>
            <w:bookmarkEnd w:id="2769"/>
            <w:r w:rsidRPr="0022629B">
              <w:rPr>
                <w:sz w:val="10"/>
                <w:szCs w:val="10"/>
              </w:rPr>
              <w:t>2.173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70" w:name="BBSEG04AC018"/>
            <w:bookmarkEnd w:id="2770"/>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71" w:name="BBSEG04AD018"/>
            <w:bookmarkEnd w:id="2771"/>
            <w:r w:rsidRPr="0022629B">
              <w:rPr>
                <w:sz w:val="10"/>
                <w:szCs w:val="10"/>
              </w:rPr>
              <w:t>912.787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72" w:name="BBSEG04AE018"/>
            <w:bookmarkEnd w:id="2772"/>
            <w:r w:rsidRPr="0022629B">
              <w:rPr>
                <w:sz w:val="10"/>
                <w:szCs w:val="10"/>
              </w:rPr>
              <w:t>255.024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73" w:name="BBSEG04AF018"/>
            <w:bookmarkEnd w:id="2773"/>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74" w:name="BBSEG04AG018"/>
            <w:bookmarkEnd w:id="2774"/>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75" w:name="BBSEG04AH018"/>
            <w:bookmarkEnd w:id="2775"/>
            <w:r w:rsidRPr="0022629B">
              <w:rPr>
                <w:sz w:val="10"/>
                <w:szCs w:val="10"/>
              </w:rPr>
              <w:t>1.389.242</w:t>
            </w:r>
          </w:p>
        </w:tc>
        <w:bookmarkStart w:id="2776" w:name="BBSEG04AI018"/>
        <w:bookmarkEnd w:id="277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777" w:name="BBSEG0400020" w:colFirst="0" w:colLast="0"/>
            <w:bookmarkEnd w:id="2767"/>
            <w:r w:rsidRPr="0022629B">
              <w:rPr>
                <w:sz w:val="10"/>
                <w:szCs w:val="10"/>
              </w:rPr>
              <w:t>Demais receitas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78" w:name="BBSEG04AA020"/>
            <w:bookmarkEnd w:id="2778"/>
            <w:r w:rsidRPr="0022629B">
              <w:rPr>
                <w:sz w:val="10"/>
                <w:szCs w:val="10"/>
              </w:rPr>
              <w:t>2.579.256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79" w:name="BBSEG04AB020"/>
            <w:bookmarkEnd w:id="2779"/>
            <w:r w:rsidRPr="0022629B">
              <w:rPr>
                <w:sz w:val="10"/>
                <w:szCs w:val="10"/>
              </w:rPr>
              <w:t>16.907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80" w:name="BBSEG04AC020"/>
            <w:bookmarkEnd w:id="2780"/>
            <w:r w:rsidRPr="0022629B">
              <w:rPr>
                <w:sz w:val="10"/>
                <w:szCs w:val="10"/>
              </w:rPr>
              <w:t>3.052</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81" w:name="BBSEG04AD020"/>
            <w:bookmarkEnd w:id="2781"/>
            <w:r w:rsidRPr="0022629B">
              <w:rPr>
                <w:sz w:val="10"/>
                <w:szCs w:val="10"/>
              </w:rPr>
              <w:t>101.647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82" w:name="BBSEG04AE020"/>
            <w:bookmarkEnd w:id="2782"/>
            <w:r w:rsidRPr="0022629B">
              <w:rPr>
                <w:sz w:val="10"/>
                <w:szCs w:val="10"/>
              </w:rPr>
              <w:t>118.507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83" w:name="BBSEG04AF020"/>
            <w:bookmarkEnd w:id="2783"/>
            <w:r w:rsidRPr="0022629B">
              <w:rPr>
                <w:sz w:val="10"/>
                <w:szCs w:val="10"/>
              </w:rPr>
              <w:t>459.648</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84" w:name="BBSEG04AG020"/>
            <w:bookmarkEnd w:id="2784"/>
            <w:r w:rsidRPr="0022629B">
              <w:rPr>
                <w:sz w:val="10"/>
                <w:szCs w:val="10"/>
              </w:rPr>
              <w:t>(347.718)</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785" w:name="BBSEG04AH020"/>
            <w:bookmarkEnd w:id="2785"/>
            <w:r w:rsidRPr="0022629B">
              <w:rPr>
                <w:sz w:val="10"/>
                <w:szCs w:val="10"/>
              </w:rPr>
              <w:t>2.931.299</w:t>
            </w:r>
          </w:p>
        </w:tc>
        <w:bookmarkStart w:id="2786" w:name="BBSEG04AI020"/>
        <w:bookmarkEnd w:id="2786"/>
      </w:tr>
      <w:bookmarkEnd w:id="2777"/>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jc w:val="left"/>
              <w:rPr>
                <w:sz w:val="10"/>
                <w:szCs w:val="10"/>
              </w:rPr>
            </w:pP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jc w:val="left"/>
              <w:rPr>
                <w:b/>
                <w:sz w:val="10"/>
                <w:szCs w:val="10"/>
              </w:rPr>
            </w:pPr>
            <w:bookmarkStart w:id="2787" w:name="BBSEG0400022" w:colFirst="0" w:colLast="0"/>
            <w:r w:rsidRPr="0022629B">
              <w:rPr>
                <w:b/>
                <w:sz w:val="10"/>
                <w:szCs w:val="10"/>
              </w:rPr>
              <w:t>Outras Despesas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788" w:name="BBSEG04AA022"/>
            <w:bookmarkEnd w:id="2788"/>
            <w:r w:rsidRPr="0022629B">
              <w:rPr>
                <w:b/>
                <w:sz w:val="10"/>
                <w:szCs w:val="10"/>
              </w:rPr>
              <w:t>(22.379.974)</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789" w:name="BBSEG04AB022"/>
            <w:bookmarkEnd w:id="2789"/>
            <w:r w:rsidRPr="0022629B">
              <w:rPr>
                <w:b/>
                <w:sz w:val="10"/>
                <w:szCs w:val="10"/>
              </w:rPr>
              <w:t>(95.625)</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790" w:name="BBSEG04AC022"/>
            <w:bookmarkEnd w:id="2790"/>
            <w:r w:rsidRPr="0022629B">
              <w:rPr>
                <w:b/>
                <w:sz w:val="10"/>
                <w:szCs w:val="10"/>
              </w:rPr>
              <w:t>(181.653)</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791" w:name="BBSEG04AD022"/>
            <w:bookmarkEnd w:id="2791"/>
            <w:r w:rsidRPr="0022629B">
              <w:rPr>
                <w:b/>
                <w:sz w:val="10"/>
                <w:szCs w:val="10"/>
              </w:rPr>
              <w:t>(427.034)</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792" w:name="BBSEG04AE022"/>
            <w:bookmarkEnd w:id="2792"/>
            <w:r w:rsidRPr="0022629B">
              <w:rPr>
                <w:b/>
                <w:sz w:val="10"/>
                <w:szCs w:val="10"/>
              </w:rPr>
              <w:t>(25.474)</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793" w:name="BBSEG04AF022"/>
            <w:bookmarkEnd w:id="2793"/>
            <w:r w:rsidRPr="0022629B">
              <w:rPr>
                <w:b/>
                <w:sz w:val="10"/>
                <w:szCs w:val="10"/>
              </w:rPr>
              <w:t>(900.876)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794" w:name="BBSEG04AG022"/>
            <w:bookmarkEnd w:id="2794"/>
            <w:r w:rsidRPr="0022629B">
              <w:rPr>
                <w:b/>
                <w:sz w:val="10"/>
                <w:szCs w:val="10"/>
              </w:rPr>
              <w:t>768.883</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795" w:name="BBSEG04AH022"/>
            <w:bookmarkEnd w:id="2795"/>
            <w:r w:rsidRPr="0022629B">
              <w:rPr>
                <w:b/>
                <w:sz w:val="10"/>
                <w:szCs w:val="10"/>
              </w:rPr>
              <w:t>(23.241.753)</w:t>
            </w:r>
          </w:p>
        </w:tc>
        <w:bookmarkStart w:id="2796" w:name="BBSEG04AI022"/>
        <w:bookmarkEnd w:id="279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797" w:name="BBSEG0400023" w:colFirst="0" w:colLast="0"/>
            <w:bookmarkEnd w:id="2787"/>
            <w:r w:rsidRPr="0022629B">
              <w:rPr>
                <w:sz w:val="10"/>
                <w:szCs w:val="10"/>
              </w:rPr>
              <w:t>Despesas de pessoal</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98" w:name="BBSEG04AA023"/>
            <w:bookmarkEnd w:id="2798"/>
            <w:r w:rsidRPr="0022629B">
              <w:rPr>
                <w:sz w:val="10"/>
                <w:szCs w:val="10"/>
              </w:rPr>
              <w:t>(9.627.141)</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799" w:name="BBSEG04AB023"/>
            <w:bookmarkEnd w:id="2799"/>
            <w:r w:rsidRPr="0022629B">
              <w:rPr>
                <w:sz w:val="10"/>
                <w:szCs w:val="10"/>
              </w:rPr>
              <w:t>(26.447)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00" w:name="BBSEG04AC023"/>
            <w:bookmarkEnd w:id="2800"/>
            <w:r w:rsidRPr="0022629B">
              <w:rPr>
                <w:sz w:val="10"/>
                <w:szCs w:val="10"/>
              </w:rPr>
              <w:t>(51.855)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01" w:name="BBSEG04AD023"/>
            <w:bookmarkEnd w:id="2801"/>
            <w:r w:rsidRPr="0022629B">
              <w:rPr>
                <w:sz w:val="10"/>
                <w:szCs w:val="10"/>
              </w:rPr>
              <w:t>(31.574)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02" w:name="BBSEG04AE023"/>
            <w:bookmarkEnd w:id="2802"/>
            <w:r w:rsidRPr="0022629B">
              <w:rPr>
                <w:sz w:val="10"/>
                <w:szCs w:val="10"/>
              </w:rPr>
              <w:t>(2.630)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03" w:name="BBSEG04AF023"/>
            <w:bookmarkEnd w:id="2803"/>
            <w:r w:rsidRPr="0022629B">
              <w:rPr>
                <w:sz w:val="10"/>
                <w:szCs w:val="10"/>
              </w:rPr>
              <w:t>(189.840)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04" w:name="BBSEG04AG023"/>
            <w:bookmarkEnd w:id="2804"/>
            <w:r w:rsidRPr="0022629B">
              <w:rPr>
                <w:sz w:val="10"/>
                <w:szCs w:val="10"/>
              </w:rPr>
              <w:t>2.408</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05" w:name="BBSEG04AH023"/>
            <w:bookmarkEnd w:id="2805"/>
            <w:r w:rsidRPr="0022629B">
              <w:rPr>
                <w:sz w:val="10"/>
                <w:szCs w:val="10"/>
              </w:rPr>
              <w:t>(9.927.079)</w:t>
            </w:r>
          </w:p>
        </w:tc>
        <w:bookmarkStart w:id="2806" w:name="BBSEG04AI023"/>
        <w:bookmarkEnd w:id="280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807" w:name="BBSEG0400024" w:colFirst="0" w:colLast="0"/>
            <w:bookmarkEnd w:id="2797"/>
            <w:r w:rsidRPr="0022629B">
              <w:rPr>
                <w:sz w:val="10"/>
                <w:szCs w:val="10"/>
              </w:rPr>
              <w:t>Outras despesas administrativas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08" w:name="BBSEG04AA024"/>
            <w:bookmarkEnd w:id="2808"/>
            <w:r w:rsidRPr="0022629B">
              <w:rPr>
                <w:sz w:val="10"/>
                <w:szCs w:val="10"/>
              </w:rPr>
              <w:t>(5.009.511)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09" w:name="BBSEG04AB024"/>
            <w:bookmarkEnd w:id="2809"/>
            <w:r w:rsidRPr="0022629B">
              <w:rPr>
                <w:sz w:val="10"/>
                <w:szCs w:val="10"/>
              </w:rPr>
              <w:t>(39.051)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10" w:name="BBSEG04AC024"/>
            <w:bookmarkEnd w:id="2810"/>
            <w:r w:rsidRPr="0022629B">
              <w:rPr>
                <w:sz w:val="10"/>
                <w:szCs w:val="10"/>
              </w:rPr>
              <w:t>(12.493)</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11" w:name="BBSEG04AD024"/>
            <w:bookmarkEnd w:id="2811"/>
            <w:r w:rsidRPr="0022629B">
              <w:rPr>
                <w:sz w:val="10"/>
                <w:szCs w:val="10"/>
              </w:rPr>
              <w:t>(134.576)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12" w:name="BBSEG04AE024"/>
            <w:bookmarkEnd w:id="2812"/>
            <w:r w:rsidRPr="0022629B">
              <w:rPr>
                <w:sz w:val="10"/>
                <w:szCs w:val="10"/>
              </w:rPr>
              <w:t>(774)</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13" w:name="BBSEG04AF024"/>
            <w:bookmarkEnd w:id="2813"/>
            <w:r w:rsidRPr="0022629B">
              <w:rPr>
                <w:sz w:val="10"/>
                <w:szCs w:val="10"/>
              </w:rPr>
              <w:t>(196.110)</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14" w:name="BBSEG04AG024"/>
            <w:bookmarkEnd w:id="2814"/>
            <w:r w:rsidRPr="0022629B">
              <w:rPr>
                <w:sz w:val="10"/>
                <w:szCs w:val="10"/>
              </w:rPr>
              <w:t>524.458</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15" w:name="BBSEG04AH024"/>
            <w:bookmarkEnd w:id="2815"/>
            <w:r w:rsidRPr="0022629B">
              <w:rPr>
                <w:sz w:val="10"/>
                <w:szCs w:val="10"/>
              </w:rPr>
              <w:t>(4.868.057)</w:t>
            </w:r>
          </w:p>
        </w:tc>
        <w:bookmarkStart w:id="2816" w:name="BBSEG04AI024"/>
        <w:bookmarkEnd w:id="281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817" w:name="BBSEG0400025" w:colFirst="0" w:colLast="0"/>
            <w:bookmarkEnd w:id="2807"/>
            <w:r w:rsidRPr="0022629B">
              <w:rPr>
                <w:sz w:val="10"/>
                <w:szCs w:val="10"/>
              </w:rPr>
              <w:t>Amortização</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18" w:name="BBSEG04AA025"/>
            <w:bookmarkEnd w:id="2818"/>
            <w:r w:rsidRPr="0022629B">
              <w:rPr>
                <w:sz w:val="10"/>
                <w:szCs w:val="10"/>
              </w:rPr>
              <w:t>(890.832)</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19" w:name="BBSEG04AB025"/>
            <w:bookmarkEnd w:id="2819"/>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20" w:name="BBSEG04AC025"/>
            <w:bookmarkEnd w:id="2820"/>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21" w:name="BBSEG04AD025"/>
            <w:bookmarkEnd w:id="2821"/>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22" w:name="BBSEG04AE025"/>
            <w:bookmarkEnd w:id="2822"/>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23" w:name="BBSEG04AF025"/>
            <w:bookmarkEnd w:id="2823"/>
            <w:r w:rsidRPr="0022629B">
              <w:rPr>
                <w:sz w:val="10"/>
                <w:szCs w:val="10"/>
              </w:rPr>
              <w:t>(1.585)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24" w:name="BBSEG04AG025"/>
            <w:bookmarkEnd w:id="2824"/>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25" w:name="BBSEG04AH025"/>
            <w:bookmarkEnd w:id="2825"/>
            <w:r w:rsidRPr="0022629B">
              <w:rPr>
                <w:sz w:val="10"/>
                <w:szCs w:val="10"/>
              </w:rPr>
              <w:t>(892.417)</w:t>
            </w:r>
          </w:p>
        </w:tc>
        <w:bookmarkStart w:id="2826" w:name="BBSEG04AI025"/>
        <w:bookmarkEnd w:id="282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827" w:name="BBSEG0400026" w:colFirst="0" w:colLast="0"/>
            <w:bookmarkEnd w:id="2817"/>
            <w:r w:rsidRPr="0022629B">
              <w:rPr>
                <w:sz w:val="10"/>
                <w:szCs w:val="10"/>
              </w:rPr>
              <w:t>Depreciação</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28" w:name="BBSEG04AA026"/>
            <w:bookmarkEnd w:id="2828"/>
            <w:r w:rsidRPr="0022629B">
              <w:rPr>
                <w:sz w:val="10"/>
                <w:szCs w:val="10"/>
              </w:rPr>
              <w:t>(628.396)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29" w:name="BBSEG04AB026"/>
            <w:bookmarkEnd w:id="2829"/>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30" w:name="BBSEG04AC026"/>
            <w:bookmarkEnd w:id="2830"/>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31" w:name="BBSEG04AD026"/>
            <w:bookmarkEnd w:id="2831"/>
            <w:r w:rsidRPr="0022629B">
              <w:rPr>
                <w:sz w:val="10"/>
                <w:szCs w:val="10"/>
              </w:rPr>
              <w:t>(4)</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32" w:name="BBSEG04AE026"/>
            <w:bookmarkEnd w:id="2832"/>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33" w:name="BBSEG04AF026"/>
            <w:bookmarkEnd w:id="2833"/>
            <w:r w:rsidRPr="0022629B">
              <w:rPr>
                <w:sz w:val="10"/>
                <w:szCs w:val="10"/>
              </w:rPr>
              <w:t>(9.552)</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34" w:name="BBSEG04AG026"/>
            <w:bookmarkEnd w:id="2834"/>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35" w:name="BBSEG04AH026"/>
            <w:bookmarkEnd w:id="2835"/>
            <w:r w:rsidRPr="0022629B">
              <w:rPr>
                <w:sz w:val="10"/>
                <w:szCs w:val="10"/>
              </w:rPr>
              <w:t>(637.952)</w:t>
            </w:r>
          </w:p>
        </w:tc>
        <w:bookmarkStart w:id="2836" w:name="BBSEG04AI026"/>
        <w:bookmarkEnd w:id="283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837" w:name="BBSEG0400027" w:colFirst="0" w:colLast="0"/>
            <w:bookmarkEnd w:id="2827"/>
            <w:r w:rsidRPr="0022629B">
              <w:rPr>
                <w:sz w:val="10"/>
                <w:szCs w:val="10"/>
              </w:rPr>
              <w:t>Despesas tributárias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38" w:name="BBSEG04AA027"/>
            <w:bookmarkEnd w:id="2838"/>
            <w:r w:rsidRPr="0022629B">
              <w:rPr>
                <w:sz w:val="10"/>
                <w:szCs w:val="10"/>
              </w:rPr>
              <w:t>(1.788.681)</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39" w:name="BBSEG04AB027"/>
            <w:bookmarkEnd w:id="2839"/>
            <w:r w:rsidRPr="0022629B">
              <w:rPr>
                <w:sz w:val="10"/>
                <w:szCs w:val="10"/>
              </w:rPr>
              <w:t>(19.609)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40" w:name="BBSEG04AC027"/>
            <w:bookmarkEnd w:id="2840"/>
            <w:r w:rsidRPr="0022629B">
              <w:rPr>
                <w:sz w:val="10"/>
                <w:szCs w:val="10"/>
              </w:rPr>
              <w:t>(98.611)</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41" w:name="BBSEG04AD027"/>
            <w:bookmarkEnd w:id="2841"/>
            <w:r w:rsidRPr="0022629B">
              <w:rPr>
                <w:sz w:val="10"/>
                <w:szCs w:val="10"/>
              </w:rPr>
              <w:t>(203.905)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42" w:name="BBSEG04AE027"/>
            <w:bookmarkEnd w:id="2842"/>
            <w:r w:rsidRPr="0022629B">
              <w:rPr>
                <w:sz w:val="10"/>
                <w:szCs w:val="10"/>
              </w:rPr>
              <w:t>(16.084)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43" w:name="BBSEG04AF027"/>
            <w:bookmarkEnd w:id="2843"/>
            <w:r w:rsidRPr="0022629B">
              <w:rPr>
                <w:sz w:val="10"/>
                <w:szCs w:val="10"/>
              </w:rPr>
              <w:t>(164.659)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44" w:name="BBSEG04AG027"/>
            <w:bookmarkEnd w:id="2844"/>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45" w:name="BBSEG04AH027"/>
            <w:bookmarkEnd w:id="2845"/>
            <w:r w:rsidRPr="0022629B">
              <w:rPr>
                <w:sz w:val="10"/>
                <w:szCs w:val="10"/>
              </w:rPr>
              <w:t>(2.291.549)</w:t>
            </w:r>
          </w:p>
        </w:tc>
        <w:bookmarkStart w:id="2846" w:name="BBSEG04AI027"/>
        <w:bookmarkEnd w:id="284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847" w:name="BBSEG0400028" w:colFirst="0" w:colLast="0"/>
            <w:bookmarkEnd w:id="2837"/>
            <w:r w:rsidRPr="0022629B">
              <w:rPr>
                <w:sz w:val="10"/>
                <w:szCs w:val="10"/>
              </w:rPr>
              <w:t>Demais despesas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48" w:name="BBSEG04AA028"/>
            <w:bookmarkEnd w:id="2848"/>
            <w:r w:rsidRPr="0022629B">
              <w:rPr>
                <w:sz w:val="10"/>
                <w:szCs w:val="10"/>
              </w:rPr>
              <w:t>(4.435.413)</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49" w:name="BBSEG04AB028"/>
            <w:bookmarkEnd w:id="2849"/>
            <w:r w:rsidRPr="0022629B">
              <w:rPr>
                <w:sz w:val="10"/>
                <w:szCs w:val="10"/>
              </w:rPr>
              <w:t>(10.518)</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50" w:name="BBSEG04AC028"/>
            <w:bookmarkEnd w:id="2850"/>
            <w:r w:rsidRPr="0022629B">
              <w:rPr>
                <w:sz w:val="10"/>
                <w:szCs w:val="10"/>
              </w:rPr>
              <w:t>(18.694)</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51" w:name="BBSEG04AD028"/>
            <w:bookmarkEnd w:id="2851"/>
            <w:r w:rsidRPr="0022629B">
              <w:rPr>
                <w:sz w:val="10"/>
                <w:szCs w:val="10"/>
              </w:rPr>
              <w:t>(56.975)</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52" w:name="BBSEG04AE028"/>
            <w:bookmarkEnd w:id="2852"/>
            <w:r w:rsidRPr="0022629B">
              <w:rPr>
                <w:sz w:val="10"/>
                <w:szCs w:val="10"/>
              </w:rPr>
              <w:t>(5.986)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53" w:name="BBSEG04AF028"/>
            <w:bookmarkEnd w:id="2853"/>
            <w:r w:rsidRPr="0022629B">
              <w:rPr>
                <w:sz w:val="10"/>
                <w:szCs w:val="10"/>
              </w:rPr>
              <w:t>(339.130)</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54" w:name="BBSEG04AG028"/>
            <w:bookmarkEnd w:id="2854"/>
            <w:r w:rsidRPr="0022629B">
              <w:rPr>
                <w:sz w:val="10"/>
                <w:szCs w:val="10"/>
              </w:rPr>
              <w:t>242.017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55" w:name="BBSEG04AH028"/>
            <w:bookmarkEnd w:id="2855"/>
            <w:r w:rsidRPr="0022629B">
              <w:rPr>
                <w:sz w:val="10"/>
                <w:szCs w:val="10"/>
              </w:rPr>
              <w:t>(4.624.699)</w:t>
            </w:r>
          </w:p>
        </w:tc>
        <w:bookmarkStart w:id="2856" w:name="BBSEG04AI028"/>
        <w:bookmarkEnd w:id="2856"/>
      </w:tr>
      <w:bookmarkEnd w:id="2847"/>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jc w:val="left"/>
              <w:rPr>
                <w:sz w:val="10"/>
                <w:szCs w:val="10"/>
              </w:rPr>
            </w:pP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jc w:val="left"/>
              <w:rPr>
                <w:b/>
                <w:sz w:val="10"/>
                <w:szCs w:val="10"/>
              </w:rPr>
            </w:pPr>
            <w:bookmarkStart w:id="2857" w:name="BBSEG0400058" w:colFirst="0" w:colLast="0"/>
            <w:r w:rsidRPr="0022629B">
              <w:rPr>
                <w:b/>
                <w:sz w:val="10"/>
                <w:szCs w:val="10"/>
              </w:rPr>
              <w:t>Provisões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58" w:name="BBSEG04AA058"/>
            <w:bookmarkEnd w:id="2858"/>
            <w:r w:rsidRPr="0022629B">
              <w:rPr>
                <w:b/>
                <w:sz w:val="10"/>
                <w:szCs w:val="10"/>
              </w:rPr>
              <w:t>(1.667.722)</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59" w:name="BBSEG04AB058"/>
            <w:bookmarkEnd w:id="2859"/>
            <w:r w:rsidRPr="0022629B">
              <w:rPr>
                <w:b/>
                <w:sz w:val="10"/>
                <w:szCs w:val="10"/>
              </w:rPr>
              <w:t>369</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60" w:name="BBSEG04AC058"/>
            <w:bookmarkEnd w:id="2860"/>
            <w:r w:rsidRPr="0022629B">
              <w:rPr>
                <w:b/>
                <w:sz w:val="10"/>
                <w:szCs w:val="10"/>
              </w:rPr>
              <w:t>(1.859)</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61" w:name="BBSEG04AD058"/>
            <w:bookmarkEnd w:id="2861"/>
            <w:r w:rsidRPr="0022629B">
              <w:rPr>
                <w:b/>
                <w:sz w:val="10"/>
                <w:szCs w:val="10"/>
              </w:rPr>
              <w:t>589</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62" w:name="BBSEG04AE058"/>
            <w:bookmarkEnd w:id="2862"/>
            <w:r w:rsidRPr="0022629B">
              <w:rPr>
                <w:b/>
                <w:sz w:val="10"/>
                <w:szCs w:val="10"/>
              </w:rPr>
              <w:t>(210)</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63" w:name="BBSEG04AF058"/>
            <w:bookmarkEnd w:id="2863"/>
            <w:r w:rsidRPr="0022629B">
              <w:rPr>
                <w:b/>
                <w:sz w:val="10"/>
                <w:szCs w:val="10"/>
              </w:rPr>
              <w:t>(14.777)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64" w:name="BBSEG04AG058"/>
            <w:bookmarkEnd w:id="2864"/>
            <w:r w:rsidRPr="0022629B">
              <w:rPr>
                <w:b/>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65" w:name="BBSEG04AH058"/>
            <w:bookmarkEnd w:id="2865"/>
            <w:r w:rsidRPr="0022629B">
              <w:rPr>
                <w:b/>
                <w:sz w:val="10"/>
                <w:szCs w:val="10"/>
              </w:rPr>
              <w:t>(1.683.610)</w:t>
            </w:r>
          </w:p>
        </w:tc>
        <w:bookmarkStart w:id="2866" w:name="BBSEG04AI058"/>
        <w:bookmarkEnd w:id="286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867" w:name="BBSEG0400059" w:colFirst="0" w:colLast="0"/>
            <w:bookmarkEnd w:id="2857"/>
            <w:r w:rsidRPr="0022629B">
              <w:rPr>
                <w:sz w:val="10"/>
                <w:szCs w:val="10"/>
              </w:rPr>
              <w:t>Cíveis, fiscais e trabalhistas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68" w:name="BBSEG04AA059"/>
            <w:bookmarkEnd w:id="2868"/>
            <w:r w:rsidRPr="0022629B">
              <w:rPr>
                <w:sz w:val="10"/>
                <w:szCs w:val="10"/>
              </w:rPr>
              <w:t>(1.555.519)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69" w:name="BBSEG04AB059"/>
            <w:bookmarkEnd w:id="2869"/>
            <w:r w:rsidRPr="0022629B">
              <w:rPr>
                <w:sz w:val="10"/>
                <w:szCs w:val="10"/>
              </w:rPr>
              <w:t>369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70" w:name="BBSEG04AC059"/>
            <w:bookmarkEnd w:id="2870"/>
            <w:r w:rsidRPr="0022629B">
              <w:rPr>
                <w:sz w:val="10"/>
                <w:szCs w:val="10"/>
              </w:rPr>
              <w:t>(1.859)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71" w:name="BBSEG04AD059"/>
            <w:bookmarkEnd w:id="2871"/>
            <w:r w:rsidRPr="0022629B">
              <w:rPr>
                <w:sz w:val="10"/>
                <w:szCs w:val="10"/>
              </w:rPr>
              <w:t>589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72" w:name="BBSEG04AE059"/>
            <w:bookmarkEnd w:id="2872"/>
            <w:r w:rsidRPr="0022629B">
              <w:rPr>
                <w:sz w:val="10"/>
                <w:szCs w:val="10"/>
              </w:rPr>
              <w:t>(209)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73" w:name="BBSEG04AF059"/>
            <w:bookmarkEnd w:id="2873"/>
            <w:r w:rsidRPr="0022629B">
              <w:rPr>
                <w:sz w:val="10"/>
                <w:szCs w:val="10"/>
              </w:rPr>
              <w:t>(13.937)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74" w:name="BBSEG04AG059"/>
            <w:bookmarkEnd w:id="2874"/>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75" w:name="BBSEG04AH059"/>
            <w:bookmarkEnd w:id="2875"/>
            <w:r w:rsidRPr="0022629B">
              <w:rPr>
                <w:sz w:val="10"/>
                <w:szCs w:val="10"/>
              </w:rPr>
              <w:t>(1.570.566)</w:t>
            </w:r>
          </w:p>
        </w:tc>
        <w:bookmarkStart w:id="2876" w:name="BBSEG04AI059"/>
        <w:bookmarkEnd w:id="287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877" w:name="BBSEG0400060" w:colFirst="0" w:colLast="0"/>
            <w:bookmarkEnd w:id="2867"/>
            <w:r w:rsidRPr="0022629B">
              <w:rPr>
                <w:sz w:val="10"/>
                <w:szCs w:val="10"/>
              </w:rPr>
              <w:t>Outras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78" w:name="BBSEG04AA060"/>
            <w:bookmarkEnd w:id="2878"/>
            <w:r w:rsidRPr="0022629B">
              <w:rPr>
                <w:sz w:val="10"/>
                <w:szCs w:val="10"/>
              </w:rPr>
              <w:t>(112.203)</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79" w:name="BBSEG04AB060"/>
            <w:bookmarkEnd w:id="2879"/>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80" w:name="BBSEG04AC060"/>
            <w:bookmarkEnd w:id="2880"/>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81" w:name="BBSEG04AD060"/>
            <w:bookmarkEnd w:id="2881"/>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82" w:name="BBSEG04AE060"/>
            <w:bookmarkEnd w:id="2882"/>
            <w:r w:rsidRPr="0022629B">
              <w:rPr>
                <w:sz w:val="10"/>
                <w:szCs w:val="10"/>
              </w:rPr>
              <w:t>(1)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83" w:name="BBSEG04AF060"/>
            <w:bookmarkEnd w:id="2883"/>
            <w:r w:rsidRPr="0022629B">
              <w:rPr>
                <w:sz w:val="10"/>
                <w:szCs w:val="10"/>
              </w:rPr>
              <w:t>(840)</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84" w:name="BBSEG04AG060"/>
            <w:bookmarkEnd w:id="2884"/>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885" w:name="BBSEG04AH060"/>
            <w:bookmarkEnd w:id="2885"/>
            <w:r w:rsidRPr="0022629B">
              <w:rPr>
                <w:sz w:val="10"/>
                <w:szCs w:val="10"/>
              </w:rPr>
              <w:t>(113.044)</w:t>
            </w:r>
          </w:p>
        </w:tc>
        <w:bookmarkStart w:id="2886" w:name="BBSEG04AI060"/>
        <w:bookmarkEnd w:id="2886"/>
      </w:tr>
      <w:bookmarkEnd w:id="2877"/>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jc w:val="left"/>
              <w:rPr>
                <w:sz w:val="10"/>
                <w:szCs w:val="10"/>
              </w:rPr>
            </w:pP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p>
        </w:tc>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jc w:val="left"/>
              <w:rPr>
                <w:b/>
                <w:sz w:val="10"/>
                <w:szCs w:val="10"/>
              </w:rPr>
            </w:pPr>
            <w:bookmarkStart w:id="2887" w:name="BBSEG0400030" w:colFirst="0" w:colLast="0"/>
            <w:r w:rsidRPr="0022629B">
              <w:rPr>
                <w:b/>
                <w:sz w:val="10"/>
                <w:szCs w:val="10"/>
              </w:rPr>
              <w:t>Resultado Antes dos Tributos e Participações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88" w:name="BBSEG04AA030"/>
            <w:bookmarkEnd w:id="2888"/>
            <w:r w:rsidRPr="0022629B">
              <w:rPr>
                <w:b/>
                <w:sz w:val="10"/>
                <w:szCs w:val="10"/>
              </w:rPr>
              <w:t>1.056.495</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89" w:name="BBSEG04AB030"/>
            <w:bookmarkEnd w:id="2889"/>
            <w:r w:rsidRPr="0022629B">
              <w:rPr>
                <w:b/>
                <w:sz w:val="10"/>
                <w:szCs w:val="10"/>
              </w:rPr>
              <w:t>168.638</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90" w:name="BBSEG04AC030"/>
            <w:bookmarkEnd w:id="2890"/>
            <w:r w:rsidRPr="0022629B">
              <w:rPr>
                <w:b/>
                <w:sz w:val="10"/>
                <w:szCs w:val="10"/>
              </w:rPr>
              <w:t>1.302.492</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91" w:name="BBSEG04AD030"/>
            <w:bookmarkEnd w:id="2891"/>
            <w:r w:rsidRPr="0022629B">
              <w:rPr>
                <w:b/>
                <w:sz w:val="10"/>
                <w:szCs w:val="10"/>
              </w:rPr>
              <w:t>2.325.911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92" w:name="BBSEG04AE030"/>
            <w:bookmarkEnd w:id="2892"/>
            <w:r w:rsidRPr="0022629B">
              <w:rPr>
                <w:b/>
                <w:sz w:val="10"/>
                <w:szCs w:val="10"/>
              </w:rPr>
              <w:t>430.865</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93" w:name="BBSEG04AF030"/>
            <w:bookmarkEnd w:id="2893"/>
            <w:r w:rsidRPr="0022629B">
              <w:rPr>
                <w:b/>
                <w:sz w:val="10"/>
                <w:szCs w:val="10"/>
              </w:rPr>
              <w:t>648.460</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94" w:name="BBSEG04AG030"/>
            <w:bookmarkEnd w:id="2894"/>
            <w:r w:rsidRPr="0022629B">
              <w:rPr>
                <w:b/>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b/>
                <w:sz w:val="10"/>
                <w:szCs w:val="10"/>
              </w:rPr>
            </w:pPr>
            <w:bookmarkStart w:id="2895" w:name="BBSEG04AH030"/>
            <w:bookmarkEnd w:id="2895"/>
            <w:r w:rsidRPr="0022629B">
              <w:rPr>
                <w:b/>
                <w:sz w:val="10"/>
                <w:szCs w:val="10"/>
              </w:rPr>
              <w:t>5.932.861</w:t>
            </w:r>
          </w:p>
        </w:tc>
        <w:bookmarkStart w:id="2896" w:name="BBSEG04AI030"/>
        <w:bookmarkEnd w:id="289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897" w:name="BBSEG0400031" w:colFirst="0" w:colLast="0"/>
            <w:bookmarkEnd w:id="2887"/>
            <w:r w:rsidRPr="0022629B">
              <w:rPr>
                <w:sz w:val="10"/>
                <w:szCs w:val="10"/>
              </w:rPr>
              <w:t>Imposto de renda e contribuição social</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98" w:name="BBSEG04AA031"/>
            <w:bookmarkEnd w:id="2898"/>
            <w:r w:rsidRPr="0022629B">
              <w:rPr>
                <w:sz w:val="10"/>
                <w:szCs w:val="10"/>
              </w:rPr>
              <w:t>3.456.577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899" w:name="BBSEG04AB031"/>
            <w:bookmarkEnd w:id="2899"/>
            <w:r w:rsidRPr="0022629B">
              <w:rPr>
                <w:sz w:val="10"/>
                <w:szCs w:val="10"/>
              </w:rPr>
              <w:t>(72.799)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00" w:name="BBSEG04AC031"/>
            <w:bookmarkEnd w:id="2900"/>
            <w:r w:rsidRPr="0022629B">
              <w:rPr>
                <w:sz w:val="10"/>
                <w:szCs w:val="10"/>
              </w:rPr>
              <w:t>(520.950)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01" w:name="BBSEG04AD031"/>
            <w:bookmarkEnd w:id="2901"/>
            <w:r w:rsidRPr="0022629B">
              <w:rPr>
                <w:sz w:val="10"/>
                <w:szCs w:val="10"/>
              </w:rPr>
              <w:t>(481.623)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02" w:name="BBSEG04AE031"/>
            <w:bookmarkEnd w:id="2902"/>
            <w:r w:rsidRPr="0022629B">
              <w:rPr>
                <w:sz w:val="10"/>
                <w:szCs w:val="10"/>
              </w:rPr>
              <w:t>(86.484)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03" w:name="BBSEG04AF031"/>
            <w:bookmarkEnd w:id="2903"/>
            <w:r w:rsidRPr="0022629B">
              <w:rPr>
                <w:sz w:val="10"/>
                <w:szCs w:val="10"/>
              </w:rPr>
              <w:t>(218.956)</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04" w:name="BBSEG04AG031"/>
            <w:bookmarkEnd w:id="2904"/>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05" w:name="BBSEG04AH031"/>
            <w:bookmarkEnd w:id="2905"/>
            <w:r w:rsidRPr="0022629B">
              <w:rPr>
                <w:sz w:val="10"/>
                <w:szCs w:val="10"/>
              </w:rPr>
              <w:t>2.075.765</w:t>
            </w:r>
          </w:p>
        </w:tc>
        <w:bookmarkStart w:id="2906" w:name="BBSEG04AI031"/>
        <w:bookmarkEnd w:id="2906"/>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907" w:name="BBSEG0400032" w:colFirst="0" w:colLast="0"/>
            <w:bookmarkEnd w:id="2897"/>
            <w:r w:rsidRPr="0022629B">
              <w:rPr>
                <w:sz w:val="10"/>
                <w:szCs w:val="10"/>
              </w:rPr>
              <w:t>Participação de empregados e administradores no lucro</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08" w:name="BBSEG04AA032"/>
            <w:bookmarkEnd w:id="2908"/>
            <w:r w:rsidRPr="0022629B">
              <w:rPr>
                <w:sz w:val="10"/>
                <w:szCs w:val="10"/>
              </w:rPr>
              <w:t>(825.524)</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09" w:name="BBSEG04AB032"/>
            <w:bookmarkEnd w:id="2909"/>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10" w:name="BBSEG04AC032"/>
            <w:bookmarkEnd w:id="2910"/>
            <w:r w:rsidRPr="0022629B">
              <w:rPr>
                <w:sz w:val="10"/>
                <w:szCs w:val="10"/>
              </w:rPr>
              <w:t>(1.116)</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11" w:name="BBSEG04AD032"/>
            <w:bookmarkEnd w:id="2911"/>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12" w:name="BBSEG04AE032"/>
            <w:bookmarkEnd w:id="2912"/>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13" w:name="BBSEG04AF032"/>
            <w:bookmarkEnd w:id="2913"/>
            <w:r w:rsidRPr="0022629B">
              <w:rPr>
                <w:sz w:val="10"/>
                <w:szCs w:val="10"/>
              </w:rPr>
              <w:t>(2.542)</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14" w:name="BBSEG04AG032"/>
            <w:bookmarkEnd w:id="2914"/>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15" w:name="BBSEG04AH032"/>
            <w:bookmarkEnd w:id="2915"/>
            <w:r w:rsidRPr="0022629B">
              <w:rPr>
                <w:sz w:val="10"/>
                <w:szCs w:val="10"/>
              </w:rPr>
              <w:t>(829.182)</w:t>
            </w:r>
          </w:p>
        </w:tc>
        <w:bookmarkStart w:id="2916" w:name="BBSEG04AI032"/>
        <w:bookmarkEnd w:id="2916"/>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917" w:name="BBSEG0400033" w:colFirst="0" w:colLast="0"/>
            <w:bookmarkEnd w:id="2907"/>
            <w:r w:rsidRPr="0022629B">
              <w:rPr>
                <w:sz w:val="10"/>
                <w:szCs w:val="10"/>
              </w:rPr>
              <w:t>Participação dos não controladores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18" w:name="BBSEG04AA033"/>
            <w:bookmarkEnd w:id="2918"/>
            <w:r w:rsidRPr="0022629B">
              <w:rPr>
                <w:sz w:val="10"/>
                <w:szCs w:val="10"/>
              </w:rPr>
              <w:t>(145.692)</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19" w:name="BBSEG04AB033"/>
            <w:bookmarkEnd w:id="2919"/>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20" w:name="BBSEG04AC033"/>
            <w:bookmarkEnd w:id="2920"/>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21" w:name="BBSEG04AD033"/>
            <w:bookmarkEnd w:id="2921"/>
            <w:r w:rsidRPr="0022629B">
              <w:rPr>
                <w:sz w:val="10"/>
                <w:szCs w:val="10"/>
              </w:rPr>
              <w:t>(620.321)</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22" w:name="BBSEG04AE033"/>
            <w:bookmarkEnd w:id="2922"/>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23" w:name="BBSEG04AF033"/>
            <w:bookmarkEnd w:id="2923"/>
            <w:r w:rsidRPr="0022629B">
              <w:rPr>
                <w:sz w:val="10"/>
                <w:szCs w:val="10"/>
              </w:rPr>
              <w:t>(2)</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24" w:name="BBSEG04AG033"/>
            <w:bookmarkEnd w:id="2924"/>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25" w:name="BBSEG04AH033"/>
            <w:bookmarkEnd w:id="2925"/>
            <w:r w:rsidRPr="0022629B">
              <w:rPr>
                <w:sz w:val="10"/>
                <w:szCs w:val="10"/>
              </w:rPr>
              <w:t>(766.015)</w:t>
            </w:r>
          </w:p>
        </w:tc>
        <w:bookmarkStart w:id="2926" w:name="BBSEG04AI033"/>
        <w:bookmarkEnd w:id="2926"/>
      </w:tr>
      <w:bookmarkEnd w:id="2917"/>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jc w:val="left"/>
              <w:rPr>
                <w:sz w:val="10"/>
                <w:szCs w:val="10"/>
              </w:rPr>
            </w:pP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jc w:val="left"/>
              <w:rPr>
                <w:b/>
                <w:sz w:val="10"/>
                <w:szCs w:val="10"/>
              </w:rPr>
            </w:pPr>
            <w:bookmarkStart w:id="2927" w:name="BBSEG0400035" w:colFirst="0" w:colLast="0"/>
            <w:r w:rsidRPr="0022629B">
              <w:rPr>
                <w:b/>
                <w:sz w:val="10"/>
                <w:szCs w:val="10"/>
              </w:rPr>
              <w:t>Lucro líquido</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928" w:name="BBSEG04AA035"/>
            <w:bookmarkEnd w:id="2928"/>
            <w:r w:rsidRPr="0022629B">
              <w:rPr>
                <w:b/>
                <w:sz w:val="10"/>
                <w:szCs w:val="10"/>
              </w:rPr>
              <w:t>3.541.856</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929" w:name="BBSEG04AB035"/>
            <w:bookmarkEnd w:id="2929"/>
            <w:r w:rsidRPr="0022629B">
              <w:rPr>
                <w:b/>
                <w:sz w:val="10"/>
                <w:szCs w:val="10"/>
              </w:rPr>
              <w:t>95.839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930" w:name="BBSEG04AC035"/>
            <w:bookmarkEnd w:id="2930"/>
            <w:r w:rsidRPr="0022629B">
              <w:rPr>
                <w:b/>
                <w:sz w:val="10"/>
                <w:szCs w:val="10"/>
              </w:rPr>
              <w:t>780.426</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931" w:name="BBSEG04AD035"/>
            <w:bookmarkEnd w:id="2931"/>
            <w:r w:rsidRPr="0022629B">
              <w:rPr>
                <w:b/>
                <w:sz w:val="10"/>
                <w:szCs w:val="10"/>
              </w:rPr>
              <w:t>1.223.967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932" w:name="BBSEG04AE035"/>
            <w:bookmarkEnd w:id="2932"/>
            <w:r w:rsidRPr="0022629B">
              <w:rPr>
                <w:b/>
                <w:sz w:val="10"/>
                <w:szCs w:val="10"/>
              </w:rPr>
              <w:t>344.381</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933" w:name="BBSEG04AF035"/>
            <w:bookmarkEnd w:id="2933"/>
            <w:r w:rsidRPr="0022629B">
              <w:rPr>
                <w:b/>
                <w:sz w:val="10"/>
                <w:szCs w:val="10"/>
              </w:rPr>
              <w:t>426.960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934" w:name="BBSEG04AG035"/>
            <w:bookmarkEnd w:id="2934"/>
            <w:r w:rsidRPr="0022629B">
              <w:rPr>
                <w:b/>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2935" w:name="BBSEG04AH035"/>
            <w:bookmarkEnd w:id="2935"/>
            <w:r w:rsidRPr="0022629B">
              <w:rPr>
                <w:b/>
                <w:sz w:val="10"/>
                <w:szCs w:val="10"/>
              </w:rPr>
              <w:t>6.413.429</w:t>
            </w:r>
          </w:p>
        </w:tc>
        <w:bookmarkStart w:id="2936" w:name="BBSEG04AI035"/>
        <w:bookmarkEnd w:id="2936"/>
      </w:tr>
      <w:bookmarkEnd w:id="2927"/>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jc w:val="left"/>
              <w:rPr>
                <w:sz w:val="10"/>
                <w:szCs w:val="10"/>
              </w:rPr>
            </w:pP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jc w:val="left"/>
              <w:rPr>
                <w:b/>
                <w:sz w:val="10"/>
                <w:szCs w:val="10"/>
              </w:rPr>
            </w:pPr>
            <w:bookmarkStart w:id="2937" w:name="BBSEG0400037" w:colFirst="0" w:colLast="0"/>
            <w:bookmarkStart w:id="2938" w:name="BBSEG04AA037" w:colFirst="0" w:colLast="0"/>
            <w:bookmarkStart w:id="2939" w:name="BBSEG04AB037" w:colFirst="0" w:colLast="0"/>
            <w:bookmarkStart w:id="2940" w:name="BBSEG04AC037" w:colFirst="0" w:colLast="0"/>
            <w:bookmarkStart w:id="2941" w:name="BBSEG04AD037" w:colFirst="0" w:colLast="0"/>
            <w:bookmarkStart w:id="2942" w:name="BBSEG04AE037" w:colFirst="0" w:colLast="0"/>
            <w:bookmarkStart w:id="2943" w:name="BBSEG04AF037" w:colFirst="0" w:colLast="0"/>
            <w:bookmarkStart w:id="2944" w:name="BBSEG04AG037" w:colFirst="0" w:colLast="0"/>
            <w:bookmarkStart w:id="2945" w:name="BBSEG04AH037" w:colFirst="0" w:colLast="0"/>
            <w:bookmarkStart w:id="2946" w:name="BBSEG04AI037" w:colFirst="0" w:colLast="0"/>
            <w:bookmarkStart w:id="2947" w:name="BBSEG04AJ037" w:colFirst="0" w:colLast="0"/>
            <w:bookmarkStart w:id="2948" w:name="BBSEG04AK037" w:colFirst="0" w:colLast="0"/>
            <w:r w:rsidRPr="0022629B">
              <w:rPr>
                <w:b/>
                <w:sz w:val="10"/>
                <w:szCs w:val="10"/>
              </w:rPr>
              <w:t>Saldos Patrimoniais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p>
        </w:tc>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949" w:name="BBSEG0400038" w:colFirst="0" w:colLast="0"/>
            <w:bookmarkEnd w:id="2937"/>
            <w:bookmarkEnd w:id="2938"/>
            <w:bookmarkEnd w:id="2939"/>
            <w:bookmarkEnd w:id="2940"/>
            <w:bookmarkEnd w:id="2941"/>
            <w:bookmarkEnd w:id="2942"/>
            <w:bookmarkEnd w:id="2943"/>
            <w:bookmarkEnd w:id="2944"/>
            <w:bookmarkEnd w:id="2945"/>
            <w:bookmarkEnd w:id="2946"/>
            <w:bookmarkEnd w:id="2947"/>
            <w:bookmarkEnd w:id="2948"/>
            <w:r w:rsidRPr="0022629B">
              <w:rPr>
                <w:sz w:val="10"/>
                <w:szCs w:val="10"/>
              </w:rPr>
              <w:t>Aplicações interfinanceiras de liquidez</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50" w:name="BBSEG04AA038"/>
            <w:bookmarkEnd w:id="2950"/>
            <w:r w:rsidRPr="0022629B">
              <w:rPr>
                <w:sz w:val="10"/>
                <w:szCs w:val="10"/>
              </w:rPr>
              <w:t>468.204.145</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51" w:name="BBSEG04AB038"/>
            <w:bookmarkEnd w:id="2951"/>
            <w:r w:rsidRPr="0022629B">
              <w:rPr>
                <w:sz w:val="10"/>
                <w:szCs w:val="10"/>
              </w:rPr>
              <w:t>18.788</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52" w:name="BBSEG04AC038"/>
            <w:bookmarkEnd w:id="2952"/>
            <w:r w:rsidRPr="0022629B">
              <w:rPr>
                <w:sz w:val="10"/>
                <w:szCs w:val="10"/>
              </w:rPr>
              <w:t>1.184.080</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53" w:name="BBSEG04AD038"/>
            <w:bookmarkEnd w:id="2953"/>
            <w:r w:rsidRPr="0022629B">
              <w:rPr>
                <w:sz w:val="10"/>
                <w:szCs w:val="10"/>
              </w:rPr>
              <w:t>2.093.731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54" w:name="BBSEG04AE038"/>
            <w:bookmarkEnd w:id="2954"/>
            <w:r w:rsidRPr="0022629B">
              <w:rPr>
                <w:sz w:val="10"/>
                <w:szCs w:val="10"/>
              </w:rPr>
              <w:t>383.467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55" w:name="BBSEG04AF038"/>
            <w:bookmarkEnd w:id="2955"/>
            <w:r w:rsidRPr="0022629B">
              <w:rPr>
                <w:sz w:val="10"/>
                <w:szCs w:val="10"/>
              </w:rPr>
              <w:t>5.258.611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56" w:name="BBSEG04AG038"/>
            <w:bookmarkEnd w:id="2956"/>
            <w:r w:rsidRPr="0022629B">
              <w:rPr>
                <w:sz w:val="10"/>
                <w:szCs w:val="10"/>
              </w:rPr>
              <w:t>(10.775.221)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57" w:name="BBSEG04AH038"/>
            <w:bookmarkEnd w:id="2957"/>
            <w:r w:rsidRPr="0022629B">
              <w:rPr>
                <w:sz w:val="10"/>
                <w:szCs w:val="10"/>
              </w:rPr>
              <w:t>466.367.601</w:t>
            </w:r>
          </w:p>
        </w:tc>
        <w:bookmarkStart w:id="2958" w:name="BBSEG04AI038"/>
        <w:bookmarkEnd w:id="2958"/>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959" w:name="BBSEG0400039" w:colFirst="0" w:colLast="0"/>
            <w:bookmarkEnd w:id="2949"/>
            <w:r w:rsidRPr="0022629B">
              <w:rPr>
                <w:sz w:val="10"/>
                <w:szCs w:val="10"/>
              </w:rPr>
              <w:t>Títulos e valores mobiliários e instrumentos financeiros derivativos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60" w:name="BBSEG04AA039"/>
            <w:bookmarkEnd w:id="2960"/>
            <w:r w:rsidRPr="0022629B">
              <w:rPr>
                <w:sz w:val="10"/>
                <w:szCs w:val="10"/>
              </w:rPr>
              <w:t>265.842.920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61" w:name="BBSEG04AB039"/>
            <w:bookmarkEnd w:id="2961"/>
            <w:r w:rsidRPr="0022629B">
              <w:rPr>
                <w:sz w:val="10"/>
                <w:szCs w:val="10"/>
              </w:rPr>
              <w:t>1.094.413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62" w:name="BBSEG04AC039"/>
            <w:bookmarkEnd w:id="2962"/>
            <w:r w:rsidRPr="0022629B">
              <w:rPr>
                <w:sz w:val="10"/>
                <w:szCs w:val="10"/>
              </w:rPr>
              <w:t>30.314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63" w:name="BBSEG04AD039"/>
            <w:bookmarkEnd w:id="2963"/>
            <w:r w:rsidRPr="0022629B">
              <w:rPr>
                <w:sz w:val="10"/>
                <w:szCs w:val="10"/>
              </w:rPr>
              <w:t>1.211.939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64" w:name="BBSEG04AE039"/>
            <w:bookmarkEnd w:id="2964"/>
            <w:r w:rsidRPr="0022629B">
              <w:rPr>
                <w:sz w:val="10"/>
                <w:szCs w:val="10"/>
              </w:rPr>
              <w:t>3.146.832</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65" w:name="BBSEG04AF039"/>
            <w:bookmarkEnd w:id="2965"/>
            <w:r w:rsidRPr="0022629B">
              <w:rPr>
                <w:sz w:val="10"/>
                <w:szCs w:val="10"/>
              </w:rPr>
              <w:t>421.514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66" w:name="BBSEG04AG039"/>
            <w:bookmarkEnd w:id="2966"/>
            <w:r w:rsidRPr="0022629B">
              <w:rPr>
                <w:sz w:val="10"/>
                <w:szCs w:val="10"/>
              </w:rPr>
              <w:t>(155.468)</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67" w:name="BBSEG04AH039"/>
            <w:bookmarkEnd w:id="2967"/>
            <w:r w:rsidRPr="0022629B">
              <w:rPr>
                <w:sz w:val="10"/>
                <w:szCs w:val="10"/>
              </w:rPr>
              <w:t>271.592.464</w:t>
            </w:r>
          </w:p>
        </w:tc>
        <w:bookmarkStart w:id="2968" w:name="BBSEG04AI039"/>
        <w:bookmarkEnd w:id="2968"/>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969" w:name="BBSEG0400040" w:colFirst="0" w:colLast="0"/>
            <w:bookmarkEnd w:id="2959"/>
            <w:r w:rsidRPr="0022629B">
              <w:rPr>
                <w:sz w:val="10"/>
                <w:szCs w:val="10"/>
              </w:rPr>
              <w:t>Carteira de crédito líquida de provisões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70" w:name="BBSEG04AA040"/>
            <w:bookmarkEnd w:id="2970"/>
            <w:r w:rsidRPr="0022629B">
              <w:rPr>
                <w:sz w:val="10"/>
                <w:szCs w:val="10"/>
              </w:rPr>
              <w:t>615.550.479</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71" w:name="BBSEG04AB040"/>
            <w:bookmarkEnd w:id="2971"/>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72" w:name="BBSEG04AC040"/>
            <w:bookmarkEnd w:id="2972"/>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73" w:name="BBSEG04AD040"/>
            <w:bookmarkEnd w:id="2973"/>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74" w:name="BBSEG04AE040"/>
            <w:bookmarkEnd w:id="2974"/>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75" w:name="BBSEG04AF040"/>
            <w:bookmarkEnd w:id="2975"/>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76" w:name="BBSEG04AG040"/>
            <w:bookmarkEnd w:id="2976"/>
            <w:r w:rsidRPr="0022629B">
              <w:rPr>
                <w:sz w:val="10"/>
                <w:szCs w:val="10"/>
              </w:rPr>
              <w:t>(15.000)</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77" w:name="BBSEG04AH040"/>
            <w:bookmarkEnd w:id="2977"/>
            <w:r w:rsidRPr="0022629B">
              <w:rPr>
                <w:sz w:val="10"/>
                <w:szCs w:val="10"/>
              </w:rPr>
              <w:t>615.535.479</w:t>
            </w:r>
          </w:p>
        </w:tc>
        <w:bookmarkStart w:id="2978" w:name="BBSEG04AI040"/>
        <w:bookmarkEnd w:id="2978"/>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sz w:val="10"/>
                <w:szCs w:val="10"/>
              </w:rPr>
            </w:pPr>
            <w:bookmarkStart w:id="2979" w:name="BBSEG0400053" w:colFirst="0" w:colLast="0"/>
            <w:bookmarkEnd w:id="2969"/>
            <w:r w:rsidRPr="0022629B">
              <w:rPr>
                <w:sz w:val="10"/>
                <w:szCs w:val="10"/>
              </w:rPr>
              <w:t>Investimentos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80" w:name="BBSEG04AA053"/>
            <w:bookmarkEnd w:id="2980"/>
            <w:r w:rsidRPr="0022629B">
              <w:rPr>
                <w:sz w:val="10"/>
                <w:szCs w:val="10"/>
              </w:rPr>
              <w:t>20.610.510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81" w:name="BBSEG04AB053"/>
            <w:bookmarkEnd w:id="2981"/>
            <w:r w:rsidRPr="0022629B">
              <w:rPr>
                <w:sz w:val="10"/>
                <w:szCs w:val="10"/>
              </w:rPr>
              <w:t>896.644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82" w:name="BBSEG04AC053"/>
            <w:bookmarkEnd w:id="2982"/>
            <w:r w:rsidRPr="0022629B">
              <w:rPr>
                <w:sz w:val="10"/>
                <w:szCs w:val="10"/>
              </w:rPr>
              <w:t>46.252</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83" w:name="BBSEG04AD053"/>
            <w:bookmarkEnd w:id="2983"/>
            <w:r w:rsidRPr="0022629B">
              <w:rPr>
                <w:sz w:val="10"/>
                <w:szCs w:val="10"/>
              </w:rPr>
              <w:t>4.012.861</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84" w:name="BBSEG04AE053"/>
            <w:bookmarkEnd w:id="2984"/>
            <w:r w:rsidRPr="0022629B">
              <w:rPr>
                <w:sz w:val="10"/>
                <w:szCs w:val="10"/>
              </w:rPr>
              <w:t>5.356.223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85" w:name="BBSEG04AF053"/>
            <w:bookmarkEnd w:id="2985"/>
            <w:r w:rsidRPr="0022629B">
              <w:rPr>
                <w:sz w:val="10"/>
                <w:szCs w:val="10"/>
              </w:rPr>
              <w:t>27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86" w:name="BBSEG04AG053"/>
            <w:bookmarkEnd w:id="2986"/>
            <w:r w:rsidRPr="0022629B">
              <w:rPr>
                <w:sz w:val="10"/>
                <w:szCs w:val="10"/>
              </w:rPr>
              <w:t>(15.613.387)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2987" w:name="BBSEG04AH053"/>
            <w:bookmarkEnd w:id="2987"/>
            <w:r w:rsidRPr="0022629B">
              <w:rPr>
                <w:sz w:val="10"/>
                <w:szCs w:val="10"/>
              </w:rPr>
              <w:t>15.309.130</w:t>
            </w:r>
          </w:p>
        </w:tc>
        <w:bookmarkStart w:id="2988" w:name="BBSEG04AI053"/>
        <w:bookmarkEnd w:id="2988"/>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60"/>
              <w:jc w:val="left"/>
              <w:rPr>
                <w:sz w:val="10"/>
                <w:szCs w:val="10"/>
              </w:rPr>
            </w:pPr>
            <w:bookmarkStart w:id="2989" w:name="BBSEG0400041" w:colFirst="0" w:colLast="0"/>
            <w:bookmarkEnd w:id="2979"/>
            <w:r w:rsidRPr="0022629B">
              <w:rPr>
                <w:sz w:val="10"/>
                <w:szCs w:val="10"/>
              </w:rPr>
              <w:t>Demais Ativos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90" w:name="BBSEG04AA041"/>
            <w:bookmarkEnd w:id="2990"/>
            <w:r w:rsidRPr="0022629B">
              <w:rPr>
                <w:sz w:val="10"/>
                <w:szCs w:val="10"/>
              </w:rPr>
              <w:t>338.329.203</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91" w:name="BBSEG04AB041"/>
            <w:bookmarkEnd w:id="2991"/>
            <w:r w:rsidRPr="0022629B">
              <w:rPr>
                <w:sz w:val="10"/>
                <w:szCs w:val="10"/>
              </w:rPr>
              <w:t>903.687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92" w:name="BBSEG04AC041"/>
            <w:bookmarkEnd w:id="2992"/>
            <w:r w:rsidRPr="0022629B">
              <w:rPr>
                <w:sz w:val="10"/>
                <w:szCs w:val="10"/>
              </w:rPr>
              <w:t>364.157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93" w:name="BBSEG04AD041"/>
            <w:bookmarkEnd w:id="2993"/>
            <w:r w:rsidRPr="0022629B">
              <w:rPr>
                <w:sz w:val="10"/>
                <w:szCs w:val="10"/>
              </w:rPr>
              <w:t>1.969.705</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94" w:name="BBSEG04AE041"/>
            <w:bookmarkEnd w:id="2994"/>
            <w:r w:rsidRPr="0022629B">
              <w:rPr>
                <w:sz w:val="10"/>
                <w:szCs w:val="10"/>
              </w:rPr>
              <w:t>603.981</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95" w:name="BBSEG04AF041"/>
            <w:bookmarkEnd w:id="2995"/>
            <w:r w:rsidRPr="0022629B">
              <w:rPr>
                <w:sz w:val="10"/>
                <w:szCs w:val="10"/>
              </w:rPr>
              <w:t>3.748.247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96" w:name="BBSEG04AG041"/>
            <w:bookmarkEnd w:id="2996"/>
            <w:r w:rsidRPr="0022629B">
              <w:rPr>
                <w:sz w:val="10"/>
                <w:szCs w:val="10"/>
              </w:rPr>
              <w:t>(4.489.655)</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2997" w:name="BBSEG04AH041"/>
            <w:bookmarkEnd w:id="2997"/>
            <w:r w:rsidRPr="0022629B">
              <w:rPr>
                <w:sz w:val="10"/>
                <w:szCs w:val="10"/>
              </w:rPr>
              <w:t>341.429.325</w:t>
            </w:r>
          </w:p>
        </w:tc>
        <w:bookmarkStart w:id="2998" w:name="BBSEG04AI041"/>
        <w:bookmarkEnd w:id="2998"/>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jc w:val="left"/>
              <w:rPr>
                <w:b/>
                <w:sz w:val="10"/>
                <w:szCs w:val="10"/>
              </w:rPr>
            </w:pPr>
            <w:bookmarkStart w:id="2999" w:name="BBSEG0400042" w:colFirst="0" w:colLast="0"/>
            <w:bookmarkEnd w:id="2989"/>
            <w:r w:rsidRPr="0022629B">
              <w:rPr>
                <w:b/>
                <w:sz w:val="10"/>
                <w:szCs w:val="10"/>
              </w:rPr>
              <w:t>Total do Ativo</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00" w:name="BBSEG04AA042"/>
            <w:bookmarkEnd w:id="3000"/>
            <w:r w:rsidRPr="0022629B">
              <w:rPr>
                <w:b/>
                <w:sz w:val="10"/>
                <w:szCs w:val="10"/>
              </w:rPr>
              <w:t>1.708.537.257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01" w:name="BBSEG04AB042"/>
            <w:bookmarkEnd w:id="3001"/>
            <w:r w:rsidRPr="0022629B">
              <w:rPr>
                <w:b/>
                <w:sz w:val="10"/>
                <w:szCs w:val="10"/>
              </w:rPr>
              <w:t>2.913.532</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02" w:name="BBSEG04AC042"/>
            <w:bookmarkEnd w:id="3002"/>
            <w:r w:rsidRPr="0022629B">
              <w:rPr>
                <w:b/>
                <w:sz w:val="10"/>
                <w:szCs w:val="10"/>
              </w:rPr>
              <w:t>1.624.803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03" w:name="BBSEG04AD042"/>
            <w:bookmarkEnd w:id="3003"/>
            <w:r w:rsidRPr="0022629B">
              <w:rPr>
                <w:b/>
                <w:sz w:val="10"/>
                <w:szCs w:val="10"/>
              </w:rPr>
              <w:t>9.288.236</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04" w:name="BBSEG04AE042"/>
            <w:bookmarkEnd w:id="3004"/>
            <w:r w:rsidRPr="0022629B">
              <w:rPr>
                <w:b/>
                <w:sz w:val="10"/>
                <w:szCs w:val="10"/>
              </w:rPr>
              <w:t>9.490.503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05" w:name="BBSEG04AF042"/>
            <w:bookmarkEnd w:id="3005"/>
            <w:r w:rsidRPr="0022629B">
              <w:rPr>
                <w:b/>
                <w:sz w:val="10"/>
                <w:szCs w:val="10"/>
              </w:rPr>
              <w:t>9.428.399</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06" w:name="BBSEG04AG042"/>
            <w:bookmarkEnd w:id="3006"/>
            <w:r w:rsidRPr="0022629B">
              <w:rPr>
                <w:b/>
                <w:sz w:val="10"/>
                <w:szCs w:val="10"/>
              </w:rPr>
              <w:t>(31.048.731)</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07" w:name="BBSEG04AH042"/>
            <w:bookmarkEnd w:id="3007"/>
            <w:r w:rsidRPr="0022629B">
              <w:rPr>
                <w:b/>
                <w:sz w:val="10"/>
                <w:szCs w:val="10"/>
              </w:rPr>
              <w:t>1.710.233.999</w:t>
            </w:r>
          </w:p>
        </w:tc>
        <w:bookmarkStart w:id="3008" w:name="BBSEG04AI042"/>
        <w:bookmarkEnd w:id="3008"/>
      </w:tr>
      <w:bookmarkEnd w:id="2999"/>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jc w:val="left"/>
              <w:rPr>
                <w:sz w:val="10"/>
                <w:szCs w:val="10"/>
              </w:rPr>
            </w:pP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p>
        </w:tc>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60"/>
              <w:jc w:val="left"/>
              <w:rPr>
                <w:b/>
                <w:sz w:val="10"/>
                <w:szCs w:val="10"/>
              </w:rPr>
            </w:pPr>
            <w:bookmarkStart w:id="3009" w:name="BBSEG0400044" w:colFirst="0" w:colLast="0"/>
            <w:r w:rsidRPr="0022629B">
              <w:rPr>
                <w:b/>
                <w:sz w:val="10"/>
                <w:szCs w:val="10"/>
              </w:rPr>
              <w:t>Passivo</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10" w:name="BBSEG04AA044"/>
            <w:bookmarkEnd w:id="3010"/>
            <w:r w:rsidRPr="0022629B">
              <w:rPr>
                <w:b/>
                <w:sz w:val="10"/>
                <w:szCs w:val="10"/>
              </w:rPr>
              <w:t>1.594.731.344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11" w:name="BBSEG04AB044"/>
            <w:bookmarkEnd w:id="3011"/>
            <w:r w:rsidRPr="0022629B">
              <w:rPr>
                <w:b/>
                <w:sz w:val="10"/>
                <w:szCs w:val="10"/>
              </w:rPr>
              <w:t>2.372.591</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12" w:name="BBSEG04AC044"/>
            <w:bookmarkEnd w:id="3012"/>
            <w:r w:rsidRPr="0022629B">
              <w:rPr>
                <w:b/>
                <w:sz w:val="10"/>
                <w:szCs w:val="10"/>
              </w:rPr>
              <w:t>901.033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13" w:name="BBSEG04AD044"/>
            <w:bookmarkEnd w:id="3013"/>
            <w:r w:rsidRPr="0022629B">
              <w:rPr>
                <w:b/>
                <w:sz w:val="10"/>
                <w:szCs w:val="10"/>
              </w:rPr>
              <w:t>4.594.624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14" w:name="BBSEG04AE044"/>
            <w:bookmarkEnd w:id="3014"/>
            <w:r w:rsidRPr="0022629B">
              <w:rPr>
                <w:b/>
                <w:sz w:val="10"/>
                <w:szCs w:val="10"/>
              </w:rPr>
              <w:t>122.785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15" w:name="BBSEG04AF044"/>
            <w:bookmarkEnd w:id="3015"/>
            <w:r w:rsidRPr="0022629B">
              <w:rPr>
                <w:b/>
                <w:sz w:val="10"/>
                <w:szCs w:val="10"/>
              </w:rPr>
              <w:t>7.496.227</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16" w:name="BBSEG04AG044"/>
            <w:bookmarkEnd w:id="3016"/>
            <w:r w:rsidRPr="0022629B">
              <w:rPr>
                <w:b/>
                <w:sz w:val="10"/>
                <w:szCs w:val="10"/>
              </w:rPr>
              <w:t>(14.820.930)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b/>
                <w:sz w:val="10"/>
                <w:szCs w:val="10"/>
              </w:rPr>
            </w:pPr>
            <w:bookmarkStart w:id="3017" w:name="BBSEG04AH044"/>
            <w:bookmarkEnd w:id="3017"/>
            <w:r w:rsidRPr="0022629B">
              <w:rPr>
                <w:b/>
                <w:sz w:val="10"/>
                <w:szCs w:val="10"/>
              </w:rPr>
              <w:t>1.595.397.674</w:t>
            </w:r>
          </w:p>
        </w:tc>
        <w:bookmarkStart w:id="3018" w:name="BBSEG04AI044"/>
        <w:bookmarkEnd w:id="3018"/>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120"/>
              <w:jc w:val="left"/>
              <w:rPr>
                <w:sz w:val="10"/>
                <w:szCs w:val="10"/>
              </w:rPr>
            </w:pPr>
            <w:bookmarkStart w:id="3019" w:name="BBSEG0400045" w:colFirst="0" w:colLast="0"/>
            <w:bookmarkEnd w:id="3009"/>
            <w:r w:rsidRPr="0022629B">
              <w:rPr>
                <w:sz w:val="10"/>
                <w:szCs w:val="10"/>
              </w:rPr>
              <w:t>Recursos de clientes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20" w:name="BBSEG04AA045"/>
            <w:bookmarkEnd w:id="3020"/>
            <w:r w:rsidRPr="0022629B">
              <w:rPr>
                <w:sz w:val="10"/>
                <w:szCs w:val="10"/>
              </w:rPr>
              <w:t>555.343.897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21" w:name="BBSEG04AB045"/>
            <w:bookmarkEnd w:id="3021"/>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22" w:name="BBSEG04AC045"/>
            <w:bookmarkEnd w:id="3022"/>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23" w:name="BBSEG04AD045"/>
            <w:bookmarkEnd w:id="3023"/>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24" w:name="BBSEG04AE045"/>
            <w:bookmarkEnd w:id="3024"/>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25" w:name="BBSEG04AF045"/>
            <w:bookmarkEnd w:id="3025"/>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26" w:name="BBSEG04AG045"/>
            <w:bookmarkEnd w:id="3026"/>
            <w:r w:rsidRPr="0022629B">
              <w:rPr>
                <w:sz w:val="10"/>
                <w:szCs w:val="10"/>
              </w:rPr>
              <w:t>(178.848)</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27" w:name="BBSEG04AH045"/>
            <w:bookmarkEnd w:id="3027"/>
            <w:r w:rsidRPr="0022629B">
              <w:rPr>
                <w:sz w:val="10"/>
                <w:szCs w:val="10"/>
              </w:rPr>
              <w:t>555.165.049</w:t>
            </w:r>
          </w:p>
        </w:tc>
        <w:bookmarkStart w:id="3028" w:name="BBSEG04AI045"/>
        <w:bookmarkEnd w:id="3028"/>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120"/>
              <w:jc w:val="left"/>
              <w:rPr>
                <w:sz w:val="10"/>
                <w:szCs w:val="10"/>
              </w:rPr>
            </w:pPr>
            <w:bookmarkStart w:id="3029" w:name="BBSEG0400046" w:colFirst="0" w:colLast="0"/>
            <w:bookmarkEnd w:id="3019"/>
            <w:r w:rsidRPr="0022629B">
              <w:rPr>
                <w:sz w:val="10"/>
                <w:szCs w:val="10"/>
              </w:rPr>
              <w:t>Recursos de instituições financeiras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30" w:name="BBSEG04AA046"/>
            <w:bookmarkEnd w:id="3030"/>
            <w:r w:rsidRPr="0022629B">
              <w:rPr>
                <w:sz w:val="10"/>
                <w:szCs w:val="10"/>
              </w:rPr>
              <w:t>639.824.495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31" w:name="BBSEG04AB046"/>
            <w:bookmarkEnd w:id="3031"/>
            <w:r w:rsidRPr="0022629B">
              <w:rPr>
                <w:sz w:val="10"/>
                <w:szCs w:val="10"/>
              </w:rPr>
              <w:t>1.851.330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32" w:name="BBSEG04AC046"/>
            <w:bookmarkEnd w:id="3032"/>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33" w:name="BBSEG04AD046"/>
            <w:bookmarkEnd w:id="3033"/>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34" w:name="BBSEG04AE046"/>
            <w:bookmarkEnd w:id="3034"/>
            <w:r w:rsidRPr="0022629B">
              <w:rPr>
                <w:sz w:val="10"/>
                <w:szCs w:val="10"/>
              </w:rPr>
              <w:t>--</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35" w:name="BBSEG04AF046"/>
            <w:bookmarkEnd w:id="3035"/>
            <w:r w:rsidRPr="0022629B">
              <w:rPr>
                <w:sz w:val="10"/>
                <w:szCs w:val="10"/>
              </w:rPr>
              <w:t>15.000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36" w:name="BBSEG04AG046"/>
            <w:bookmarkEnd w:id="3036"/>
            <w:r w:rsidRPr="0022629B">
              <w:rPr>
                <w:sz w:val="10"/>
                <w:szCs w:val="10"/>
              </w:rPr>
              <w:t>(10.790.220)</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37" w:name="BBSEG04AH046"/>
            <w:bookmarkEnd w:id="3037"/>
            <w:r w:rsidRPr="0022629B">
              <w:rPr>
                <w:sz w:val="10"/>
                <w:szCs w:val="10"/>
              </w:rPr>
              <w:t>630.900.605</w:t>
            </w:r>
          </w:p>
        </w:tc>
        <w:bookmarkStart w:id="3038" w:name="BBSEG04AI046"/>
        <w:bookmarkEnd w:id="3038"/>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120"/>
              <w:jc w:val="left"/>
              <w:rPr>
                <w:sz w:val="10"/>
                <w:szCs w:val="10"/>
              </w:rPr>
            </w:pPr>
            <w:bookmarkStart w:id="3039" w:name="BBSEG0400047" w:colFirst="0" w:colLast="0"/>
            <w:bookmarkEnd w:id="3029"/>
            <w:r w:rsidRPr="0022629B">
              <w:rPr>
                <w:sz w:val="10"/>
                <w:szCs w:val="10"/>
              </w:rPr>
              <w:t>Recursos de emissões de títulos e valores mobiliários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40" w:name="BBSEG04AA047"/>
            <w:bookmarkEnd w:id="3040"/>
            <w:r w:rsidRPr="0022629B">
              <w:rPr>
                <w:sz w:val="10"/>
                <w:szCs w:val="10"/>
              </w:rPr>
              <w:t>208.845.889</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41" w:name="BBSEG04AB047"/>
            <w:bookmarkEnd w:id="3041"/>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42" w:name="BBSEG04AC047"/>
            <w:bookmarkEnd w:id="3042"/>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43" w:name="BBSEG04AD047"/>
            <w:bookmarkEnd w:id="3043"/>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44" w:name="BBSEG04AE047"/>
            <w:bookmarkEnd w:id="3044"/>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45" w:name="BBSEG04AF047"/>
            <w:bookmarkEnd w:id="3045"/>
            <w:r w:rsidRPr="0022629B">
              <w:rPr>
                <w:sz w:val="10"/>
                <w:szCs w:val="10"/>
              </w:rPr>
              <w:t>6.692.169</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46" w:name="BBSEG04AG047"/>
            <w:bookmarkEnd w:id="3046"/>
            <w:r w:rsidRPr="0022629B">
              <w:rPr>
                <w:sz w:val="10"/>
                <w:szCs w:val="10"/>
              </w:rPr>
              <w:t>--</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47" w:name="BBSEG04AH047"/>
            <w:bookmarkEnd w:id="3047"/>
            <w:r w:rsidRPr="0022629B">
              <w:rPr>
                <w:sz w:val="10"/>
                <w:szCs w:val="10"/>
              </w:rPr>
              <w:t>215.538.058</w:t>
            </w:r>
          </w:p>
        </w:tc>
        <w:bookmarkStart w:id="3048" w:name="BBSEG04AI047"/>
        <w:bookmarkEnd w:id="3048"/>
      </w:tr>
      <w:tr w:rsidR="000E47FE" w:rsidRPr="0022629B" w:rsidTr="005C2BD9">
        <w:trPr>
          <w:cantSplit/>
        </w:trPr>
        <w:tc>
          <w:tcPr>
            <w:tcW w:w="3685"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ind w:left="120"/>
              <w:jc w:val="left"/>
              <w:rPr>
                <w:sz w:val="10"/>
                <w:szCs w:val="10"/>
              </w:rPr>
            </w:pPr>
            <w:bookmarkStart w:id="3049" w:name="BBSEG0400048" w:colFirst="0" w:colLast="0"/>
            <w:bookmarkEnd w:id="3039"/>
            <w:r w:rsidRPr="0022629B">
              <w:rPr>
                <w:sz w:val="10"/>
                <w:szCs w:val="10"/>
              </w:rPr>
              <w:t>Provisões</w:t>
            </w:r>
          </w:p>
        </w:tc>
        <w:tc>
          <w:tcPr>
            <w:tcW w:w="1363"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50" w:name="BBSEG04AA048"/>
            <w:bookmarkEnd w:id="3050"/>
            <w:r w:rsidRPr="0022629B">
              <w:rPr>
                <w:sz w:val="10"/>
                <w:szCs w:val="10"/>
              </w:rPr>
              <w:t>30.318.565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51" w:name="BBSEG04AB048"/>
            <w:bookmarkEnd w:id="3051"/>
            <w:r w:rsidRPr="0022629B">
              <w:rPr>
                <w:sz w:val="10"/>
                <w:szCs w:val="10"/>
              </w:rPr>
              <w:t>1.293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52" w:name="BBSEG04AC048"/>
            <w:bookmarkEnd w:id="3052"/>
            <w:r w:rsidRPr="0022629B">
              <w:rPr>
                <w:sz w:val="10"/>
                <w:szCs w:val="10"/>
              </w:rPr>
              <w:t>6.366</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53" w:name="BBSEG04AD048"/>
            <w:bookmarkEnd w:id="3053"/>
            <w:r w:rsidRPr="0022629B">
              <w:rPr>
                <w:sz w:val="10"/>
                <w:szCs w:val="10"/>
              </w:rPr>
              <w:t>18.114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54" w:name="BBSEG04AE048"/>
            <w:bookmarkEnd w:id="3054"/>
            <w:r w:rsidRPr="0022629B">
              <w:rPr>
                <w:sz w:val="10"/>
                <w:szCs w:val="10"/>
              </w:rPr>
              <w:t>435</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55" w:name="BBSEG04AF048"/>
            <w:bookmarkEnd w:id="3055"/>
            <w:r w:rsidRPr="0022629B">
              <w:rPr>
                <w:sz w:val="10"/>
                <w:szCs w:val="10"/>
              </w:rPr>
              <w:t>145.584</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56" w:name="BBSEG04AG048"/>
            <w:bookmarkEnd w:id="3056"/>
            <w:r w:rsidRPr="0022629B">
              <w:rPr>
                <w:sz w:val="10"/>
                <w:szCs w:val="10"/>
              </w:rPr>
              <w:t>(19.193)</w:t>
            </w:r>
          </w:p>
        </w:tc>
        <w:tc>
          <w:tcPr>
            <w:tcW w:w="1364" w:type="dxa"/>
            <w:tcBorders>
              <w:bottom w:val="single" w:sz="4" w:space="0" w:color="FFFFFF" w:themeColor="background1"/>
            </w:tcBorders>
            <w:shd w:val="solid" w:color="F3F3F3" w:fill="auto"/>
            <w:vAlign w:val="center"/>
          </w:tcPr>
          <w:p w:rsidR="000E47FE" w:rsidRPr="0022629B" w:rsidRDefault="000E47FE" w:rsidP="003F13F8">
            <w:pPr>
              <w:pStyle w:val="070-TabelaPadro"/>
              <w:spacing w:before="0" w:after="0"/>
              <w:rPr>
                <w:sz w:val="10"/>
                <w:szCs w:val="10"/>
              </w:rPr>
            </w:pPr>
            <w:bookmarkStart w:id="3057" w:name="BBSEG04AH048"/>
            <w:bookmarkEnd w:id="3057"/>
            <w:r w:rsidRPr="0022629B">
              <w:rPr>
                <w:sz w:val="10"/>
                <w:szCs w:val="10"/>
              </w:rPr>
              <w:t>30.471.164</w:t>
            </w:r>
          </w:p>
        </w:tc>
        <w:bookmarkStart w:id="3058" w:name="BBSEG04AI048"/>
        <w:bookmarkEnd w:id="3058"/>
      </w:tr>
      <w:tr w:rsidR="000E47FE" w:rsidRPr="0022629B" w:rsidTr="005C2BD9">
        <w:trPr>
          <w:cantSplit/>
        </w:trPr>
        <w:tc>
          <w:tcPr>
            <w:tcW w:w="3685"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ind w:left="120"/>
              <w:jc w:val="left"/>
              <w:rPr>
                <w:sz w:val="10"/>
                <w:szCs w:val="10"/>
              </w:rPr>
            </w:pPr>
            <w:bookmarkStart w:id="3059" w:name="BBSEG0400050" w:colFirst="0" w:colLast="0"/>
            <w:bookmarkEnd w:id="3049"/>
            <w:r w:rsidRPr="0022629B">
              <w:rPr>
                <w:sz w:val="10"/>
                <w:szCs w:val="10"/>
              </w:rPr>
              <w:t>Demais Passivos</w:t>
            </w:r>
          </w:p>
        </w:tc>
        <w:tc>
          <w:tcPr>
            <w:tcW w:w="1363"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60" w:name="BBSEG04AA050"/>
            <w:bookmarkEnd w:id="3060"/>
            <w:r w:rsidRPr="0022629B">
              <w:rPr>
                <w:sz w:val="10"/>
                <w:szCs w:val="10"/>
              </w:rPr>
              <w:t>160.398.498</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61" w:name="BBSEG04AB050"/>
            <w:bookmarkEnd w:id="3061"/>
            <w:r w:rsidRPr="0022629B">
              <w:rPr>
                <w:sz w:val="10"/>
                <w:szCs w:val="10"/>
              </w:rPr>
              <w:t>519.968</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62" w:name="BBSEG04AC050"/>
            <w:bookmarkEnd w:id="3062"/>
            <w:r w:rsidRPr="0022629B">
              <w:rPr>
                <w:sz w:val="10"/>
                <w:szCs w:val="10"/>
              </w:rPr>
              <w:t>894.667</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63" w:name="BBSEG04AD050"/>
            <w:bookmarkEnd w:id="3063"/>
            <w:r w:rsidRPr="0022629B">
              <w:rPr>
                <w:sz w:val="10"/>
                <w:szCs w:val="10"/>
              </w:rPr>
              <w:t>4.576.510</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64" w:name="BBSEG04AE050"/>
            <w:bookmarkEnd w:id="3064"/>
            <w:r w:rsidRPr="0022629B">
              <w:rPr>
                <w:sz w:val="10"/>
                <w:szCs w:val="10"/>
              </w:rPr>
              <w:t>122.350</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65" w:name="BBSEG04AF050"/>
            <w:bookmarkEnd w:id="3065"/>
            <w:r w:rsidRPr="0022629B">
              <w:rPr>
                <w:sz w:val="10"/>
                <w:szCs w:val="10"/>
              </w:rPr>
              <w:t>643.474</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66" w:name="BBSEG04AG050"/>
            <w:bookmarkEnd w:id="3066"/>
            <w:r w:rsidRPr="0022629B">
              <w:rPr>
                <w:sz w:val="10"/>
                <w:szCs w:val="10"/>
              </w:rPr>
              <w:t>(3.832.669)</w:t>
            </w:r>
          </w:p>
        </w:tc>
        <w:tc>
          <w:tcPr>
            <w:tcW w:w="1364" w:type="dxa"/>
            <w:tcBorders>
              <w:bottom w:val="single" w:sz="4" w:space="0" w:color="FFFFFF" w:themeColor="background1"/>
            </w:tcBorders>
            <w:shd w:val="solid" w:color="E6E6E6" w:fill="auto"/>
            <w:vAlign w:val="center"/>
          </w:tcPr>
          <w:p w:rsidR="000E47FE" w:rsidRPr="0022629B" w:rsidRDefault="000E47FE" w:rsidP="003F13F8">
            <w:pPr>
              <w:pStyle w:val="070-TabelaPadro"/>
              <w:spacing w:before="0" w:after="0"/>
              <w:rPr>
                <w:sz w:val="10"/>
                <w:szCs w:val="10"/>
              </w:rPr>
            </w:pPr>
            <w:bookmarkStart w:id="3067" w:name="BBSEG04AH050"/>
            <w:bookmarkEnd w:id="3067"/>
            <w:r w:rsidRPr="0022629B">
              <w:rPr>
                <w:sz w:val="10"/>
                <w:szCs w:val="10"/>
              </w:rPr>
              <w:t>163.322.798</w:t>
            </w:r>
          </w:p>
        </w:tc>
        <w:bookmarkStart w:id="3068" w:name="BBSEG04AI050"/>
        <w:bookmarkEnd w:id="3068"/>
      </w:tr>
      <w:tr w:rsidR="000E47FE" w:rsidRPr="0022629B" w:rsidTr="005C2BD9">
        <w:trPr>
          <w:cantSplit/>
        </w:trPr>
        <w:tc>
          <w:tcPr>
            <w:tcW w:w="3685" w:type="dxa"/>
            <w:tcBorders>
              <w:bottom w:val="single" w:sz="4" w:space="0" w:color="F2F2F2" w:themeColor="background1" w:themeShade="F2"/>
            </w:tcBorders>
            <w:shd w:val="solid" w:color="F3F3F3" w:fill="auto"/>
            <w:vAlign w:val="center"/>
          </w:tcPr>
          <w:p w:rsidR="000E47FE" w:rsidRPr="0022629B" w:rsidRDefault="000E47FE" w:rsidP="003F13F8">
            <w:pPr>
              <w:pStyle w:val="070-TabelaPadro"/>
              <w:spacing w:before="0" w:after="0"/>
              <w:ind w:left="60"/>
              <w:jc w:val="left"/>
              <w:rPr>
                <w:b/>
                <w:sz w:val="10"/>
                <w:szCs w:val="10"/>
              </w:rPr>
            </w:pPr>
            <w:bookmarkStart w:id="3069" w:name="BBSEG0400051" w:colFirst="0" w:colLast="0"/>
            <w:bookmarkEnd w:id="3059"/>
            <w:r w:rsidRPr="0022629B">
              <w:rPr>
                <w:b/>
                <w:sz w:val="10"/>
                <w:szCs w:val="10"/>
              </w:rPr>
              <w:t>Patrimônio Líquido</w:t>
            </w:r>
          </w:p>
        </w:tc>
        <w:tc>
          <w:tcPr>
            <w:tcW w:w="1363" w:type="dxa"/>
            <w:tcBorders>
              <w:bottom w:val="single" w:sz="4" w:space="0" w:color="F2F2F2" w:themeColor="background1" w:themeShade="F2"/>
            </w:tcBorders>
            <w:shd w:val="solid" w:color="F3F3F3" w:fill="auto"/>
            <w:vAlign w:val="center"/>
          </w:tcPr>
          <w:p w:rsidR="000E47FE" w:rsidRPr="0022629B" w:rsidRDefault="000E47FE" w:rsidP="003F13F8">
            <w:pPr>
              <w:pStyle w:val="070-TabelaPadro"/>
              <w:spacing w:before="0" w:after="0"/>
              <w:rPr>
                <w:b/>
                <w:sz w:val="10"/>
                <w:szCs w:val="10"/>
              </w:rPr>
            </w:pPr>
            <w:bookmarkStart w:id="3070" w:name="BBSEG04AA051"/>
            <w:bookmarkEnd w:id="3070"/>
            <w:r w:rsidRPr="0022629B">
              <w:rPr>
                <w:b/>
                <w:sz w:val="10"/>
                <w:szCs w:val="10"/>
              </w:rPr>
              <w:t>113.805.913</w:t>
            </w:r>
          </w:p>
        </w:tc>
        <w:tc>
          <w:tcPr>
            <w:tcW w:w="1364" w:type="dxa"/>
            <w:tcBorders>
              <w:bottom w:val="single" w:sz="4" w:space="0" w:color="F2F2F2" w:themeColor="background1" w:themeShade="F2"/>
            </w:tcBorders>
            <w:shd w:val="solid" w:color="F3F3F3" w:fill="auto"/>
            <w:vAlign w:val="center"/>
          </w:tcPr>
          <w:p w:rsidR="000E47FE" w:rsidRPr="0022629B" w:rsidRDefault="000E47FE" w:rsidP="003F13F8">
            <w:pPr>
              <w:pStyle w:val="070-TabelaPadro"/>
              <w:spacing w:before="0" w:after="0"/>
              <w:rPr>
                <w:b/>
                <w:sz w:val="10"/>
                <w:szCs w:val="10"/>
              </w:rPr>
            </w:pPr>
            <w:bookmarkStart w:id="3071" w:name="BBSEG04AB051"/>
            <w:bookmarkEnd w:id="3071"/>
            <w:r w:rsidRPr="0022629B">
              <w:rPr>
                <w:b/>
                <w:sz w:val="10"/>
                <w:szCs w:val="10"/>
              </w:rPr>
              <w:t>540.941</w:t>
            </w:r>
          </w:p>
        </w:tc>
        <w:tc>
          <w:tcPr>
            <w:tcW w:w="1364" w:type="dxa"/>
            <w:tcBorders>
              <w:bottom w:val="single" w:sz="4" w:space="0" w:color="F2F2F2" w:themeColor="background1" w:themeShade="F2"/>
            </w:tcBorders>
            <w:shd w:val="solid" w:color="F3F3F3" w:fill="auto"/>
            <w:vAlign w:val="center"/>
          </w:tcPr>
          <w:p w:rsidR="000E47FE" w:rsidRPr="0022629B" w:rsidRDefault="000E47FE" w:rsidP="003F13F8">
            <w:pPr>
              <w:pStyle w:val="070-TabelaPadro"/>
              <w:spacing w:before="0" w:after="0"/>
              <w:rPr>
                <w:b/>
                <w:sz w:val="10"/>
                <w:szCs w:val="10"/>
              </w:rPr>
            </w:pPr>
            <w:bookmarkStart w:id="3072" w:name="BBSEG04AC051"/>
            <w:bookmarkEnd w:id="3072"/>
            <w:r w:rsidRPr="0022629B">
              <w:rPr>
                <w:b/>
                <w:sz w:val="10"/>
                <w:szCs w:val="10"/>
              </w:rPr>
              <w:t>723.770</w:t>
            </w:r>
          </w:p>
        </w:tc>
        <w:tc>
          <w:tcPr>
            <w:tcW w:w="1364" w:type="dxa"/>
            <w:tcBorders>
              <w:bottom w:val="single" w:sz="4" w:space="0" w:color="F2F2F2" w:themeColor="background1" w:themeShade="F2"/>
            </w:tcBorders>
            <w:shd w:val="solid" w:color="F3F3F3" w:fill="auto"/>
            <w:vAlign w:val="center"/>
          </w:tcPr>
          <w:p w:rsidR="000E47FE" w:rsidRPr="0022629B" w:rsidRDefault="000E47FE" w:rsidP="003F13F8">
            <w:pPr>
              <w:pStyle w:val="070-TabelaPadro"/>
              <w:spacing w:before="0" w:after="0"/>
              <w:rPr>
                <w:b/>
                <w:sz w:val="10"/>
                <w:szCs w:val="10"/>
              </w:rPr>
            </w:pPr>
            <w:bookmarkStart w:id="3073" w:name="BBSEG04AD051"/>
            <w:bookmarkEnd w:id="3073"/>
            <w:r w:rsidRPr="0022629B">
              <w:rPr>
                <w:b/>
                <w:sz w:val="10"/>
                <w:szCs w:val="10"/>
              </w:rPr>
              <w:t>4.693.612</w:t>
            </w:r>
          </w:p>
        </w:tc>
        <w:tc>
          <w:tcPr>
            <w:tcW w:w="1364" w:type="dxa"/>
            <w:tcBorders>
              <w:bottom w:val="single" w:sz="4" w:space="0" w:color="F2F2F2" w:themeColor="background1" w:themeShade="F2"/>
            </w:tcBorders>
            <w:shd w:val="solid" w:color="F3F3F3" w:fill="auto"/>
            <w:vAlign w:val="center"/>
          </w:tcPr>
          <w:p w:rsidR="000E47FE" w:rsidRPr="0022629B" w:rsidRDefault="000E47FE" w:rsidP="003F13F8">
            <w:pPr>
              <w:pStyle w:val="070-TabelaPadro"/>
              <w:spacing w:before="0" w:after="0"/>
              <w:rPr>
                <w:b/>
                <w:sz w:val="10"/>
                <w:szCs w:val="10"/>
              </w:rPr>
            </w:pPr>
            <w:bookmarkStart w:id="3074" w:name="BBSEG04AE051"/>
            <w:bookmarkEnd w:id="3074"/>
            <w:r w:rsidRPr="0022629B">
              <w:rPr>
                <w:b/>
                <w:sz w:val="10"/>
                <w:szCs w:val="10"/>
              </w:rPr>
              <w:t>9.367.718</w:t>
            </w:r>
          </w:p>
        </w:tc>
        <w:tc>
          <w:tcPr>
            <w:tcW w:w="1364" w:type="dxa"/>
            <w:tcBorders>
              <w:bottom w:val="single" w:sz="4" w:space="0" w:color="F2F2F2" w:themeColor="background1" w:themeShade="F2"/>
            </w:tcBorders>
            <w:shd w:val="solid" w:color="F3F3F3" w:fill="auto"/>
            <w:vAlign w:val="center"/>
          </w:tcPr>
          <w:p w:rsidR="000E47FE" w:rsidRPr="0022629B" w:rsidRDefault="000E47FE" w:rsidP="003F13F8">
            <w:pPr>
              <w:pStyle w:val="070-TabelaPadro"/>
              <w:spacing w:before="0" w:after="0"/>
              <w:rPr>
                <w:b/>
                <w:sz w:val="10"/>
                <w:szCs w:val="10"/>
              </w:rPr>
            </w:pPr>
            <w:bookmarkStart w:id="3075" w:name="BBSEG04AF051"/>
            <w:bookmarkEnd w:id="3075"/>
            <w:r w:rsidRPr="0022629B">
              <w:rPr>
                <w:b/>
                <w:sz w:val="10"/>
                <w:szCs w:val="10"/>
              </w:rPr>
              <w:t>1.932.172</w:t>
            </w:r>
          </w:p>
        </w:tc>
        <w:tc>
          <w:tcPr>
            <w:tcW w:w="1364" w:type="dxa"/>
            <w:tcBorders>
              <w:bottom w:val="single" w:sz="4" w:space="0" w:color="F2F2F2" w:themeColor="background1" w:themeShade="F2"/>
            </w:tcBorders>
            <w:shd w:val="solid" w:color="F3F3F3" w:fill="auto"/>
            <w:vAlign w:val="center"/>
          </w:tcPr>
          <w:p w:rsidR="000E47FE" w:rsidRPr="0022629B" w:rsidRDefault="000E47FE" w:rsidP="003F13F8">
            <w:pPr>
              <w:pStyle w:val="070-TabelaPadro"/>
              <w:spacing w:before="0" w:after="0"/>
              <w:rPr>
                <w:b/>
                <w:sz w:val="10"/>
                <w:szCs w:val="10"/>
              </w:rPr>
            </w:pPr>
            <w:bookmarkStart w:id="3076" w:name="BBSEG04AG051"/>
            <w:bookmarkEnd w:id="3076"/>
            <w:r w:rsidRPr="0022629B">
              <w:rPr>
                <w:b/>
                <w:sz w:val="10"/>
                <w:szCs w:val="10"/>
              </w:rPr>
              <w:t>(16.227.801)</w:t>
            </w:r>
          </w:p>
        </w:tc>
        <w:tc>
          <w:tcPr>
            <w:tcW w:w="1364" w:type="dxa"/>
            <w:tcBorders>
              <w:bottom w:val="single" w:sz="4" w:space="0" w:color="F2F2F2" w:themeColor="background1" w:themeShade="F2"/>
            </w:tcBorders>
            <w:shd w:val="solid" w:color="F3F3F3" w:fill="auto"/>
            <w:vAlign w:val="center"/>
          </w:tcPr>
          <w:p w:rsidR="000E47FE" w:rsidRPr="0022629B" w:rsidRDefault="000E47FE" w:rsidP="003F13F8">
            <w:pPr>
              <w:pStyle w:val="070-TabelaPadro"/>
              <w:spacing w:before="0" w:after="0"/>
              <w:rPr>
                <w:b/>
                <w:sz w:val="10"/>
                <w:szCs w:val="10"/>
              </w:rPr>
            </w:pPr>
            <w:bookmarkStart w:id="3077" w:name="BBSEG04AH051"/>
            <w:bookmarkEnd w:id="3077"/>
            <w:r w:rsidRPr="0022629B">
              <w:rPr>
                <w:b/>
                <w:sz w:val="10"/>
                <w:szCs w:val="10"/>
              </w:rPr>
              <w:t>114.836.325</w:t>
            </w:r>
          </w:p>
        </w:tc>
        <w:bookmarkStart w:id="3078" w:name="BBSEG04AI051"/>
        <w:bookmarkEnd w:id="3078"/>
      </w:tr>
      <w:tr w:rsidR="007D3486" w:rsidRPr="0022629B" w:rsidTr="005C2BD9">
        <w:trPr>
          <w:cantSplit/>
        </w:trPr>
        <w:tc>
          <w:tcPr>
            <w:tcW w:w="3685"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E6E6E6"/>
            <w:vAlign w:val="center"/>
          </w:tcPr>
          <w:p w:rsidR="007D3486" w:rsidRPr="0022629B" w:rsidRDefault="007D3486" w:rsidP="007D3486">
            <w:pPr>
              <w:pStyle w:val="070-TabelaPadro"/>
              <w:spacing w:before="0" w:after="0"/>
              <w:jc w:val="left"/>
              <w:rPr>
                <w:b/>
                <w:sz w:val="10"/>
                <w:szCs w:val="10"/>
              </w:rPr>
            </w:pPr>
            <w:r w:rsidRPr="0022629B">
              <w:rPr>
                <w:b/>
                <w:sz w:val="10"/>
                <w:szCs w:val="10"/>
              </w:rPr>
              <w:t>Total do Passivo e Patrimônio Líquido</w:t>
            </w:r>
          </w:p>
        </w:tc>
        <w:tc>
          <w:tcPr>
            <w:tcW w:w="1363"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E6E6E6"/>
            <w:vAlign w:val="center"/>
          </w:tcPr>
          <w:p w:rsidR="007D3486" w:rsidRPr="0022629B" w:rsidRDefault="007D3486" w:rsidP="007D3486">
            <w:pPr>
              <w:pStyle w:val="070-TabelaPadro"/>
              <w:spacing w:before="0" w:after="0"/>
              <w:rPr>
                <w:b/>
                <w:sz w:val="10"/>
                <w:szCs w:val="10"/>
              </w:rPr>
            </w:pPr>
            <w:r w:rsidRPr="0022629B">
              <w:rPr>
                <w:b/>
                <w:sz w:val="10"/>
                <w:szCs w:val="10"/>
              </w:rPr>
              <w:t>1.708.537.257</w:t>
            </w:r>
          </w:p>
        </w:tc>
        <w:tc>
          <w:tcPr>
            <w:tcW w:w="1364"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E6E6E6"/>
            <w:vAlign w:val="center"/>
          </w:tcPr>
          <w:p w:rsidR="007D3486" w:rsidRPr="0022629B" w:rsidRDefault="007D3486" w:rsidP="007D3486">
            <w:pPr>
              <w:pStyle w:val="070-TabelaPadro"/>
              <w:spacing w:before="0" w:after="0"/>
              <w:rPr>
                <w:b/>
                <w:sz w:val="10"/>
                <w:szCs w:val="10"/>
              </w:rPr>
            </w:pPr>
            <w:r w:rsidRPr="0022629B">
              <w:rPr>
                <w:b/>
                <w:sz w:val="10"/>
                <w:szCs w:val="10"/>
              </w:rPr>
              <w:t>2.913.532</w:t>
            </w:r>
          </w:p>
        </w:tc>
        <w:tc>
          <w:tcPr>
            <w:tcW w:w="1364"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E6E6E6"/>
            <w:vAlign w:val="center"/>
          </w:tcPr>
          <w:p w:rsidR="007D3486" w:rsidRPr="0022629B" w:rsidRDefault="007D3486" w:rsidP="007D3486">
            <w:pPr>
              <w:pStyle w:val="070-TabelaPadro"/>
              <w:spacing w:before="0" w:after="0"/>
              <w:rPr>
                <w:b/>
                <w:sz w:val="10"/>
                <w:szCs w:val="10"/>
              </w:rPr>
            </w:pPr>
            <w:r w:rsidRPr="0022629B">
              <w:rPr>
                <w:b/>
                <w:sz w:val="10"/>
                <w:szCs w:val="10"/>
              </w:rPr>
              <w:t>1.624.803</w:t>
            </w:r>
          </w:p>
        </w:tc>
        <w:tc>
          <w:tcPr>
            <w:tcW w:w="1364"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E6E6E6"/>
            <w:vAlign w:val="center"/>
          </w:tcPr>
          <w:p w:rsidR="007D3486" w:rsidRPr="0022629B" w:rsidRDefault="007D3486" w:rsidP="007D3486">
            <w:pPr>
              <w:pStyle w:val="070-TabelaPadro"/>
              <w:spacing w:before="0" w:after="0"/>
              <w:rPr>
                <w:b/>
                <w:sz w:val="10"/>
                <w:szCs w:val="10"/>
              </w:rPr>
            </w:pPr>
            <w:r w:rsidRPr="0022629B">
              <w:rPr>
                <w:b/>
                <w:sz w:val="10"/>
                <w:szCs w:val="10"/>
              </w:rPr>
              <w:t>9.288.236</w:t>
            </w:r>
          </w:p>
        </w:tc>
        <w:tc>
          <w:tcPr>
            <w:tcW w:w="1364"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E6E6E6"/>
            <w:vAlign w:val="center"/>
          </w:tcPr>
          <w:p w:rsidR="007D3486" w:rsidRPr="0022629B" w:rsidRDefault="007D3486" w:rsidP="007D3486">
            <w:pPr>
              <w:pStyle w:val="070-TabelaPadro"/>
              <w:spacing w:before="0" w:after="0"/>
              <w:rPr>
                <w:b/>
                <w:sz w:val="10"/>
                <w:szCs w:val="10"/>
              </w:rPr>
            </w:pPr>
            <w:r w:rsidRPr="0022629B">
              <w:rPr>
                <w:b/>
                <w:sz w:val="10"/>
                <w:szCs w:val="10"/>
              </w:rPr>
              <w:t>9.490.503</w:t>
            </w:r>
          </w:p>
        </w:tc>
        <w:tc>
          <w:tcPr>
            <w:tcW w:w="1364"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E6E6E6"/>
            <w:vAlign w:val="center"/>
          </w:tcPr>
          <w:p w:rsidR="007D3486" w:rsidRPr="0022629B" w:rsidRDefault="007D3486" w:rsidP="007D3486">
            <w:pPr>
              <w:pStyle w:val="070-TabelaPadro"/>
              <w:spacing w:before="0" w:after="0"/>
              <w:rPr>
                <w:b/>
                <w:sz w:val="10"/>
                <w:szCs w:val="10"/>
              </w:rPr>
            </w:pPr>
            <w:r w:rsidRPr="0022629B">
              <w:rPr>
                <w:b/>
                <w:sz w:val="10"/>
                <w:szCs w:val="10"/>
              </w:rPr>
              <w:t>9.428.399</w:t>
            </w:r>
          </w:p>
        </w:tc>
        <w:tc>
          <w:tcPr>
            <w:tcW w:w="1364"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E6E6E6"/>
            <w:vAlign w:val="center"/>
          </w:tcPr>
          <w:p w:rsidR="007D3486" w:rsidRPr="0022629B" w:rsidRDefault="007D3486" w:rsidP="007D3486">
            <w:pPr>
              <w:pStyle w:val="070-TabelaPadro"/>
              <w:spacing w:before="0" w:after="0"/>
              <w:rPr>
                <w:b/>
                <w:sz w:val="10"/>
                <w:szCs w:val="10"/>
              </w:rPr>
            </w:pPr>
            <w:r w:rsidRPr="0022629B">
              <w:rPr>
                <w:b/>
                <w:sz w:val="10"/>
                <w:szCs w:val="10"/>
              </w:rPr>
              <w:t>(31.048.731)</w:t>
            </w:r>
          </w:p>
        </w:tc>
        <w:tc>
          <w:tcPr>
            <w:tcW w:w="1364"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E6E6E6"/>
            <w:vAlign w:val="center"/>
          </w:tcPr>
          <w:p w:rsidR="007D3486" w:rsidRPr="0022629B" w:rsidRDefault="007D3486" w:rsidP="007D3486">
            <w:pPr>
              <w:pStyle w:val="070-TabelaPadro"/>
              <w:spacing w:before="0" w:after="0"/>
              <w:rPr>
                <w:b/>
                <w:sz w:val="10"/>
                <w:szCs w:val="10"/>
              </w:rPr>
            </w:pPr>
            <w:r w:rsidRPr="0022629B">
              <w:rPr>
                <w:b/>
                <w:sz w:val="10"/>
                <w:szCs w:val="10"/>
              </w:rPr>
              <w:t>1.710.233.999</w:t>
            </w:r>
          </w:p>
        </w:tc>
      </w:tr>
    </w:tbl>
    <w:p w:rsidR="007D3486" w:rsidRDefault="007D3486" w:rsidP="007D3486">
      <w:pPr>
        <w:pStyle w:val="072-Rodapdatabela"/>
      </w:pPr>
    </w:p>
    <w:bookmarkEnd w:id="2596"/>
    <w:bookmarkEnd w:id="3069"/>
    <w:p w:rsidR="000E47FE" w:rsidRPr="00366013" w:rsidRDefault="000E47FE" w:rsidP="003F13F8">
      <w:pPr>
        <w:pStyle w:val="050-TextoPadro"/>
        <w:spacing w:before="0" w:after="0"/>
        <w:sectPr w:rsidR="000E47FE" w:rsidRPr="00366013" w:rsidSect="007D3486">
          <w:headerReference w:type="default" r:id="rId40"/>
          <w:pgSz w:w="16840" w:h="11907" w:orient="landscape"/>
          <w:pgMar w:top="2126" w:right="851" w:bottom="1134" w:left="1418" w:header="425" w:footer="425" w:gutter="0"/>
          <w:cols w:space="720"/>
          <w:docGrid w:linePitch="245"/>
        </w:sectPr>
      </w:pPr>
    </w:p>
    <w:p w:rsidR="000E47FE" w:rsidRPr="000C45F7" w:rsidRDefault="000E47FE" w:rsidP="007D3486">
      <w:pPr>
        <w:pStyle w:val="050-TextoPadro"/>
      </w:pPr>
    </w:p>
    <w:p w:rsidR="000E47FE" w:rsidRPr="007D3486" w:rsidRDefault="000E47FE" w:rsidP="00605D66">
      <w:pPr>
        <w:pStyle w:val="020-TtulodeDocumento"/>
      </w:pPr>
      <w:bookmarkStart w:id="3079" w:name="BBCXE_Titulo"/>
      <w:r w:rsidRPr="007D3486">
        <w:t xml:space="preserve"> </w:t>
      </w:r>
      <w:bookmarkStart w:id="3080" w:name="_Toc78968010"/>
      <w:r w:rsidRPr="007D3486">
        <w:t>- CAIXA E EQUIVALENTES DE CAIXA</w:t>
      </w:r>
      <w:bookmarkEnd w:id="3079"/>
      <w:bookmarkEnd w:id="3080"/>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CXE.01 - Caixa e Equivalentes de Caixa"/>
        <w:tblDescription w:val="PubliCon - Sistema de Gerenciamento do Documentos Contábeis para Publicação&#10;&#10;Última atualização do mapa do quadro em: "/>
      </w:tblPr>
      <w:tblGrid>
        <w:gridCol w:w="4039"/>
        <w:gridCol w:w="1428"/>
        <w:gridCol w:w="1428"/>
        <w:gridCol w:w="1428"/>
        <w:gridCol w:w="1429"/>
      </w:tblGrid>
      <w:tr w:rsidR="000E47FE" w:rsidRPr="002D2228" w:rsidTr="007D3486">
        <w:trPr>
          <w:cantSplit/>
          <w:tblHeader/>
        </w:trPr>
        <w:tc>
          <w:tcPr>
            <w:tcW w:w="4039" w:type="dxa"/>
            <w:vMerge w:val="restart"/>
            <w:shd w:val="solid" w:color="132B4A" w:fill="auto"/>
            <w:vAlign w:val="center"/>
          </w:tcPr>
          <w:p w:rsidR="000E47FE" w:rsidRPr="002D2228" w:rsidRDefault="000E47FE" w:rsidP="003F13F8">
            <w:pPr>
              <w:pStyle w:val="070-TabelaPadro"/>
              <w:jc w:val="center"/>
            </w:pPr>
            <w:bookmarkStart w:id="3081" w:name="BBCXE01"/>
          </w:p>
        </w:tc>
        <w:tc>
          <w:tcPr>
            <w:tcW w:w="2856" w:type="dxa"/>
            <w:gridSpan w:val="2"/>
            <w:tcBorders>
              <w:bottom w:val="single" w:sz="4" w:space="0" w:color="FFFFFF" w:themeColor="background1"/>
            </w:tcBorders>
            <w:shd w:val="solid" w:color="132B4A" w:fill="auto"/>
            <w:vAlign w:val="center"/>
          </w:tcPr>
          <w:p w:rsidR="000E47FE" w:rsidRPr="002D2228" w:rsidRDefault="000E47FE" w:rsidP="003F13F8">
            <w:pPr>
              <w:pStyle w:val="070-TabelaPadro"/>
              <w:jc w:val="center"/>
            </w:pPr>
            <w:r>
              <w:t>BB Banco Múltiplo</w:t>
            </w:r>
          </w:p>
        </w:tc>
        <w:tc>
          <w:tcPr>
            <w:tcW w:w="2857" w:type="dxa"/>
            <w:gridSpan w:val="2"/>
            <w:tcBorders>
              <w:bottom w:val="single" w:sz="4" w:space="0" w:color="FFFFFF" w:themeColor="background1"/>
            </w:tcBorders>
            <w:shd w:val="solid" w:color="132B4A" w:fill="auto"/>
            <w:vAlign w:val="center"/>
          </w:tcPr>
          <w:p w:rsidR="000E47FE" w:rsidRPr="002D2228" w:rsidRDefault="000E47FE" w:rsidP="003F13F8">
            <w:pPr>
              <w:pStyle w:val="070-TabelaPadro"/>
              <w:jc w:val="center"/>
            </w:pPr>
            <w:r>
              <w:t>BB Consolidado</w:t>
            </w:r>
          </w:p>
        </w:tc>
      </w:tr>
      <w:tr w:rsidR="000E47FE" w:rsidRPr="002D2228" w:rsidTr="007D3486">
        <w:trPr>
          <w:cantSplit/>
          <w:tblHeader/>
        </w:trPr>
        <w:tc>
          <w:tcPr>
            <w:tcW w:w="4039" w:type="dxa"/>
            <w:vMerge/>
            <w:tcBorders>
              <w:bottom w:val="single" w:sz="4" w:space="0" w:color="FFFFFF" w:themeColor="background1"/>
            </w:tcBorders>
            <w:shd w:val="solid" w:color="132B4A" w:fill="auto"/>
            <w:vAlign w:val="center"/>
          </w:tcPr>
          <w:p w:rsidR="000E47FE" w:rsidRPr="002D2228" w:rsidRDefault="000E47FE" w:rsidP="003F13F8">
            <w:pPr>
              <w:pStyle w:val="070-TabelaPadro"/>
              <w:jc w:val="center"/>
            </w:pPr>
          </w:p>
        </w:tc>
        <w:tc>
          <w:tcPr>
            <w:tcW w:w="1428" w:type="dxa"/>
            <w:tcBorders>
              <w:bottom w:val="single" w:sz="4" w:space="0" w:color="FFFFFF" w:themeColor="background1"/>
            </w:tcBorders>
            <w:shd w:val="solid" w:color="132B4A" w:fill="auto"/>
            <w:vAlign w:val="center"/>
          </w:tcPr>
          <w:p w:rsidR="000E47FE" w:rsidRPr="002D2228" w:rsidRDefault="000E47FE" w:rsidP="003F13F8">
            <w:pPr>
              <w:pStyle w:val="070-TabelaPadro"/>
              <w:jc w:val="center"/>
            </w:pPr>
            <w:r>
              <w:t>30.06.2021</w:t>
            </w:r>
          </w:p>
        </w:tc>
        <w:tc>
          <w:tcPr>
            <w:tcW w:w="1428" w:type="dxa"/>
            <w:tcBorders>
              <w:bottom w:val="single" w:sz="4" w:space="0" w:color="FFFFFF" w:themeColor="background1"/>
            </w:tcBorders>
            <w:shd w:val="solid" w:color="132B4A" w:fill="auto"/>
            <w:vAlign w:val="center"/>
          </w:tcPr>
          <w:p w:rsidR="000E47FE" w:rsidRPr="002D2228" w:rsidRDefault="000E47FE" w:rsidP="003F13F8">
            <w:pPr>
              <w:pStyle w:val="070-TabelaPadro"/>
              <w:jc w:val="center"/>
            </w:pPr>
            <w:r>
              <w:t>31.12.2020</w:t>
            </w:r>
          </w:p>
        </w:tc>
        <w:tc>
          <w:tcPr>
            <w:tcW w:w="1428" w:type="dxa"/>
            <w:tcBorders>
              <w:bottom w:val="single" w:sz="4" w:space="0" w:color="FFFFFF" w:themeColor="background1"/>
            </w:tcBorders>
            <w:shd w:val="solid" w:color="132B4A" w:fill="auto"/>
            <w:vAlign w:val="center"/>
          </w:tcPr>
          <w:p w:rsidR="000E47FE" w:rsidRPr="002D2228" w:rsidRDefault="000E47FE" w:rsidP="003F13F8">
            <w:pPr>
              <w:pStyle w:val="070-TabelaPadro"/>
              <w:jc w:val="center"/>
            </w:pPr>
            <w:r>
              <w:t>30.06.2021</w:t>
            </w:r>
          </w:p>
        </w:tc>
        <w:tc>
          <w:tcPr>
            <w:tcW w:w="1429" w:type="dxa"/>
            <w:tcBorders>
              <w:bottom w:val="single" w:sz="4" w:space="0" w:color="FFFFFF" w:themeColor="background1"/>
            </w:tcBorders>
            <w:shd w:val="solid" w:color="132B4A" w:fill="auto"/>
            <w:vAlign w:val="center"/>
          </w:tcPr>
          <w:p w:rsidR="000E47FE" w:rsidRPr="002D2228" w:rsidRDefault="000E47FE" w:rsidP="003F13F8">
            <w:pPr>
              <w:pStyle w:val="070-TabelaPadro"/>
              <w:jc w:val="center"/>
            </w:pPr>
            <w:r>
              <w:t>31.12.2020</w:t>
            </w:r>
          </w:p>
        </w:tc>
      </w:tr>
      <w:tr w:rsidR="000E47FE" w:rsidRPr="002D2228" w:rsidTr="007D3486">
        <w:trPr>
          <w:cantSplit/>
        </w:trPr>
        <w:tc>
          <w:tcPr>
            <w:tcW w:w="4039" w:type="dxa"/>
            <w:tcBorders>
              <w:bottom w:val="single" w:sz="4" w:space="0" w:color="FFFFFF" w:themeColor="background1"/>
            </w:tcBorders>
            <w:shd w:val="solid" w:color="F3F3F3" w:fill="auto"/>
            <w:vAlign w:val="center"/>
          </w:tcPr>
          <w:p w:rsidR="000E47FE" w:rsidRPr="002D2228" w:rsidRDefault="000E47FE" w:rsidP="003F13F8">
            <w:pPr>
              <w:pStyle w:val="070-TabelaPadro"/>
              <w:jc w:val="left"/>
              <w:rPr>
                <w:b/>
              </w:rPr>
            </w:pPr>
            <w:r>
              <w:rPr>
                <w:b/>
              </w:rPr>
              <w:t>Disponibilidades</w:t>
            </w:r>
            <w:bookmarkStart w:id="3082" w:name="BBCXE0100001"/>
            <w:r w:rsidRPr="002D2228">
              <w:rPr>
                <w:b/>
                <w:vertAlign w:val="superscript"/>
              </w:rPr>
              <w:t xml:space="preserve"> </w:t>
            </w:r>
            <w:bookmarkEnd w:id="3082"/>
          </w:p>
        </w:tc>
        <w:tc>
          <w:tcPr>
            <w:tcW w:w="1428" w:type="dxa"/>
            <w:tcBorders>
              <w:bottom w:val="single" w:sz="4" w:space="0" w:color="FFFFFF" w:themeColor="background1"/>
            </w:tcBorders>
            <w:shd w:val="solid" w:color="F3F3F3" w:fill="auto"/>
            <w:vAlign w:val="center"/>
          </w:tcPr>
          <w:p w:rsidR="000E47FE" w:rsidRPr="002D2228" w:rsidRDefault="000E47FE" w:rsidP="003F13F8">
            <w:pPr>
              <w:pStyle w:val="070-TabelaPadro"/>
              <w:rPr>
                <w:b/>
              </w:rPr>
            </w:pPr>
            <w:bookmarkStart w:id="3083" w:name="BBCXE01AA001"/>
            <w:bookmarkEnd w:id="3083"/>
            <w:r>
              <w:rPr>
                <w:b/>
              </w:rPr>
              <w:t>22.906.388</w:t>
            </w:r>
          </w:p>
        </w:tc>
        <w:tc>
          <w:tcPr>
            <w:tcW w:w="1428" w:type="dxa"/>
            <w:tcBorders>
              <w:bottom w:val="single" w:sz="4" w:space="0" w:color="FFFFFF" w:themeColor="background1"/>
            </w:tcBorders>
            <w:shd w:val="solid" w:color="F3F3F3" w:fill="auto"/>
            <w:vAlign w:val="center"/>
          </w:tcPr>
          <w:p w:rsidR="000E47FE" w:rsidRPr="002D2228" w:rsidRDefault="000E47FE" w:rsidP="003F13F8">
            <w:pPr>
              <w:pStyle w:val="070-TabelaPadro"/>
              <w:rPr>
                <w:b/>
              </w:rPr>
            </w:pPr>
            <w:bookmarkStart w:id="3084" w:name="BBCXE01AB001"/>
            <w:bookmarkEnd w:id="3084"/>
            <w:r>
              <w:rPr>
                <w:b/>
              </w:rPr>
              <w:t>14.239.838</w:t>
            </w:r>
          </w:p>
        </w:tc>
        <w:tc>
          <w:tcPr>
            <w:tcW w:w="1428" w:type="dxa"/>
            <w:tcBorders>
              <w:bottom w:val="single" w:sz="4" w:space="0" w:color="FFFFFF" w:themeColor="background1"/>
            </w:tcBorders>
            <w:shd w:val="solid" w:color="F3F3F3" w:fill="auto"/>
            <w:vAlign w:val="center"/>
          </w:tcPr>
          <w:p w:rsidR="000E47FE" w:rsidRPr="002D2228" w:rsidRDefault="000E47FE" w:rsidP="003F13F8">
            <w:pPr>
              <w:pStyle w:val="070-TabelaPadro"/>
              <w:rPr>
                <w:b/>
              </w:rPr>
            </w:pPr>
            <w:bookmarkStart w:id="3085" w:name="BBCXE01AD001"/>
            <w:bookmarkEnd w:id="3085"/>
            <w:r>
              <w:rPr>
                <w:b/>
              </w:rPr>
              <w:t>25.389.101</w:t>
            </w:r>
          </w:p>
        </w:tc>
        <w:tc>
          <w:tcPr>
            <w:tcW w:w="1429" w:type="dxa"/>
            <w:tcBorders>
              <w:bottom w:val="single" w:sz="4" w:space="0" w:color="FFFFFF" w:themeColor="background1"/>
            </w:tcBorders>
            <w:shd w:val="solid" w:color="F3F3F3" w:fill="auto"/>
            <w:vAlign w:val="center"/>
          </w:tcPr>
          <w:p w:rsidR="000E47FE" w:rsidRPr="002D2228" w:rsidRDefault="000E47FE" w:rsidP="003F13F8">
            <w:pPr>
              <w:pStyle w:val="070-TabelaPadro"/>
              <w:rPr>
                <w:b/>
              </w:rPr>
            </w:pPr>
            <w:bookmarkStart w:id="3086" w:name="BBCXE01AE001"/>
            <w:bookmarkEnd w:id="3086"/>
            <w:r>
              <w:rPr>
                <w:b/>
              </w:rPr>
              <w:t>16.784.560</w:t>
            </w:r>
          </w:p>
        </w:tc>
      </w:tr>
      <w:tr w:rsidR="000E47FE" w:rsidRPr="002D2228" w:rsidTr="007D3486">
        <w:trPr>
          <w:cantSplit/>
        </w:trPr>
        <w:tc>
          <w:tcPr>
            <w:tcW w:w="4039" w:type="dxa"/>
            <w:tcBorders>
              <w:bottom w:val="single" w:sz="4" w:space="0" w:color="FFFFFF" w:themeColor="background1"/>
            </w:tcBorders>
            <w:shd w:val="solid" w:color="E6E6E6" w:fill="auto"/>
            <w:vAlign w:val="center"/>
          </w:tcPr>
          <w:p w:rsidR="000E47FE" w:rsidRPr="002D2228" w:rsidRDefault="000E47FE" w:rsidP="003F13F8">
            <w:pPr>
              <w:pStyle w:val="070-TabelaPadro"/>
              <w:ind w:left="60"/>
              <w:jc w:val="left"/>
            </w:pPr>
            <w:bookmarkStart w:id="3087" w:name="BBCXE0100002" w:colFirst="0" w:colLast="0"/>
            <w:r>
              <w:t>Disponibilidades em moeda nacional</w:t>
            </w:r>
          </w:p>
        </w:tc>
        <w:tc>
          <w:tcPr>
            <w:tcW w:w="1428" w:type="dxa"/>
            <w:tcBorders>
              <w:bottom w:val="single" w:sz="4" w:space="0" w:color="FFFFFF" w:themeColor="background1"/>
            </w:tcBorders>
            <w:shd w:val="solid" w:color="E6E6E6" w:fill="auto"/>
            <w:vAlign w:val="center"/>
          </w:tcPr>
          <w:p w:rsidR="000E47FE" w:rsidRPr="002D2228" w:rsidRDefault="000E47FE" w:rsidP="003F13F8">
            <w:pPr>
              <w:pStyle w:val="070-TabelaPadro"/>
            </w:pPr>
            <w:bookmarkStart w:id="3088" w:name="BBCXE01AA002"/>
            <w:bookmarkEnd w:id="3088"/>
            <w:r>
              <w:t>17.601.668</w:t>
            </w:r>
          </w:p>
        </w:tc>
        <w:tc>
          <w:tcPr>
            <w:tcW w:w="1428" w:type="dxa"/>
            <w:tcBorders>
              <w:bottom w:val="single" w:sz="4" w:space="0" w:color="FFFFFF" w:themeColor="background1"/>
            </w:tcBorders>
            <w:shd w:val="solid" w:color="E6E6E6" w:fill="auto"/>
            <w:vAlign w:val="center"/>
          </w:tcPr>
          <w:p w:rsidR="000E47FE" w:rsidRPr="002D2228" w:rsidRDefault="000E47FE" w:rsidP="003F13F8">
            <w:pPr>
              <w:pStyle w:val="070-TabelaPadro"/>
            </w:pPr>
            <w:bookmarkStart w:id="3089" w:name="BBCXE01AB002"/>
            <w:bookmarkEnd w:id="3089"/>
            <w:r>
              <w:t>9.696.140</w:t>
            </w:r>
          </w:p>
        </w:tc>
        <w:tc>
          <w:tcPr>
            <w:tcW w:w="1428" w:type="dxa"/>
            <w:tcBorders>
              <w:bottom w:val="single" w:sz="4" w:space="0" w:color="FFFFFF" w:themeColor="background1"/>
            </w:tcBorders>
            <w:shd w:val="solid" w:color="E6E6E6" w:fill="auto"/>
            <w:vAlign w:val="center"/>
          </w:tcPr>
          <w:p w:rsidR="000E47FE" w:rsidRPr="002D2228" w:rsidRDefault="000E47FE" w:rsidP="003F13F8">
            <w:pPr>
              <w:pStyle w:val="070-TabelaPadro"/>
            </w:pPr>
            <w:bookmarkStart w:id="3090" w:name="BBCXE01AD002"/>
            <w:bookmarkEnd w:id="3090"/>
            <w:r>
              <w:t>17.602.930</w:t>
            </w:r>
          </w:p>
        </w:tc>
        <w:tc>
          <w:tcPr>
            <w:tcW w:w="1429" w:type="dxa"/>
            <w:tcBorders>
              <w:bottom w:val="single" w:sz="4" w:space="0" w:color="FFFFFF" w:themeColor="background1"/>
            </w:tcBorders>
            <w:shd w:val="solid" w:color="E6E6E6" w:fill="auto"/>
            <w:vAlign w:val="center"/>
          </w:tcPr>
          <w:p w:rsidR="000E47FE" w:rsidRPr="002D2228" w:rsidRDefault="000E47FE" w:rsidP="003F13F8">
            <w:pPr>
              <w:pStyle w:val="070-TabelaPadro"/>
            </w:pPr>
            <w:bookmarkStart w:id="3091" w:name="BBCXE01AE002"/>
            <w:bookmarkEnd w:id="3091"/>
            <w:r>
              <w:t>9.697.457</w:t>
            </w:r>
          </w:p>
        </w:tc>
      </w:tr>
      <w:tr w:rsidR="000E47FE" w:rsidRPr="002D2228" w:rsidTr="007D3486">
        <w:trPr>
          <w:cantSplit/>
        </w:trPr>
        <w:tc>
          <w:tcPr>
            <w:tcW w:w="4039" w:type="dxa"/>
            <w:tcBorders>
              <w:bottom w:val="single" w:sz="4" w:space="0" w:color="FFFFFF" w:themeColor="background1"/>
            </w:tcBorders>
            <w:shd w:val="solid" w:color="F3F3F3" w:fill="auto"/>
            <w:vAlign w:val="center"/>
          </w:tcPr>
          <w:p w:rsidR="000E47FE" w:rsidRPr="002D2228" w:rsidRDefault="000E47FE" w:rsidP="003F13F8">
            <w:pPr>
              <w:pStyle w:val="070-TabelaPadro"/>
              <w:ind w:left="60"/>
              <w:jc w:val="left"/>
            </w:pPr>
            <w:bookmarkStart w:id="3092" w:name="BBCXE0100003" w:colFirst="0" w:colLast="0"/>
            <w:bookmarkEnd w:id="3087"/>
            <w:r>
              <w:t>Disponibilidades em moeda estrangeira</w:t>
            </w:r>
          </w:p>
        </w:tc>
        <w:tc>
          <w:tcPr>
            <w:tcW w:w="1428" w:type="dxa"/>
            <w:tcBorders>
              <w:bottom w:val="single" w:sz="4" w:space="0" w:color="FFFFFF" w:themeColor="background1"/>
            </w:tcBorders>
            <w:shd w:val="solid" w:color="F3F3F3" w:fill="auto"/>
            <w:vAlign w:val="center"/>
          </w:tcPr>
          <w:p w:rsidR="000E47FE" w:rsidRPr="002D2228" w:rsidRDefault="000E47FE" w:rsidP="003F13F8">
            <w:pPr>
              <w:pStyle w:val="070-TabelaPadro"/>
            </w:pPr>
            <w:bookmarkStart w:id="3093" w:name="BBCXE01AA003"/>
            <w:bookmarkEnd w:id="3093"/>
            <w:r>
              <w:t>5.304.720</w:t>
            </w:r>
          </w:p>
        </w:tc>
        <w:tc>
          <w:tcPr>
            <w:tcW w:w="1428" w:type="dxa"/>
            <w:tcBorders>
              <w:bottom w:val="single" w:sz="4" w:space="0" w:color="FFFFFF" w:themeColor="background1"/>
            </w:tcBorders>
            <w:shd w:val="solid" w:color="F3F3F3" w:fill="auto"/>
            <w:vAlign w:val="center"/>
          </w:tcPr>
          <w:p w:rsidR="000E47FE" w:rsidRPr="002D2228" w:rsidRDefault="000E47FE" w:rsidP="003F13F8">
            <w:pPr>
              <w:pStyle w:val="070-TabelaPadro"/>
            </w:pPr>
            <w:bookmarkStart w:id="3094" w:name="BBCXE01AB003"/>
            <w:bookmarkEnd w:id="3094"/>
            <w:r>
              <w:t>4.543.698</w:t>
            </w:r>
          </w:p>
        </w:tc>
        <w:tc>
          <w:tcPr>
            <w:tcW w:w="1428" w:type="dxa"/>
            <w:tcBorders>
              <w:bottom w:val="single" w:sz="4" w:space="0" w:color="FFFFFF" w:themeColor="background1"/>
            </w:tcBorders>
            <w:shd w:val="solid" w:color="F3F3F3" w:fill="auto"/>
            <w:vAlign w:val="center"/>
          </w:tcPr>
          <w:p w:rsidR="000E47FE" w:rsidRPr="002D2228" w:rsidRDefault="000E47FE" w:rsidP="003F13F8">
            <w:pPr>
              <w:pStyle w:val="070-TabelaPadro"/>
            </w:pPr>
            <w:bookmarkStart w:id="3095" w:name="BBCXE01AD003"/>
            <w:bookmarkEnd w:id="3095"/>
            <w:r>
              <w:t>7.786.171</w:t>
            </w:r>
          </w:p>
        </w:tc>
        <w:tc>
          <w:tcPr>
            <w:tcW w:w="1429" w:type="dxa"/>
            <w:tcBorders>
              <w:bottom w:val="single" w:sz="4" w:space="0" w:color="FFFFFF" w:themeColor="background1"/>
            </w:tcBorders>
            <w:shd w:val="solid" w:color="F3F3F3" w:fill="auto"/>
            <w:vAlign w:val="center"/>
          </w:tcPr>
          <w:p w:rsidR="000E47FE" w:rsidRPr="002D2228" w:rsidRDefault="000E47FE" w:rsidP="003F13F8">
            <w:pPr>
              <w:pStyle w:val="070-TabelaPadro"/>
            </w:pPr>
            <w:bookmarkStart w:id="3096" w:name="BBCXE01AE003"/>
            <w:bookmarkEnd w:id="3096"/>
            <w:r>
              <w:t>7.087.103</w:t>
            </w:r>
          </w:p>
        </w:tc>
      </w:tr>
      <w:bookmarkEnd w:id="3092"/>
      <w:tr w:rsidR="000E47FE" w:rsidRPr="002D2228" w:rsidTr="007D3486">
        <w:trPr>
          <w:cantSplit/>
        </w:trPr>
        <w:tc>
          <w:tcPr>
            <w:tcW w:w="4039" w:type="dxa"/>
            <w:tcBorders>
              <w:bottom w:val="single" w:sz="4" w:space="0" w:color="FFFFFF" w:themeColor="background1"/>
            </w:tcBorders>
            <w:shd w:val="solid" w:color="E6E6E6" w:fill="auto"/>
            <w:vAlign w:val="center"/>
          </w:tcPr>
          <w:p w:rsidR="000E47FE" w:rsidRPr="002D2228" w:rsidRDefault="000E47FE" w:rsidP="003F13F8">
            <w:pPr>
              <w:pStyle w:val="070-TabelaPadro"/>
              <w:jc w:val="left"/>
              <w:rPr>
                <w:b/>
              </w:rPr>
            </w:pPr>
            <w:r>
              <w:rPr>
                <w:b/>
              </w:rPr>
              <w:t>Aplicações Interfinanceiras de Liquidez</w:t>
            </w:r>
            <w:bookmarkStart w:id="3097" w:name="BBCXE0100005"/>
            <w:r>
              <w:rPr>
                <w:b/>
                <w:vertAlign w:val="superscript"/>
              </w:rPr>
              <w:t xml:space="preserve"> (1</w:t>
            </w:r>
            <w:r w:rsidRPr="002D2228">
              <w:rPr>
                <w:b/>
                <w:vertAlign w:val="superscript"/>
              </w:rPr>
              <w:t>)</w:t>
            </w:r>
            <w:bookmarkEnd w:id="3097"/>
          </w:p>
        </w:tc>
        <w:tc>
          <w:tcPr>
            <w:tcW w:w="1428" w:type="dxa"/>
            <w:tcBorders>
              <w:bottom w:val="single" w:sz="4" w:space="0" w:color="FFFFFF" w:themeColor="background1"/>
            </w:tcBorders>
            <w:shd w:val="solid" w:color="E6E6E6" w:fill="auto"/>
            <w:vAlign w:val="center"/>
          </w:tcPr>
          <w:p w:rsidR="000E47FE" w:rsidRPr="002D2228" w:rsidRDefault="000E47FE" w:rsidP="003F13F8">
            <w:pPr>
              <w:pStyle w:val="070-TabelaPadro"/>
              <w:rPr>
                <w:b/>
              </w:rPr>
            </w:pPr>
            <w:bookmarkStart w:id="3098" w:name="BBCXE01AA005"/>
            <w:bookmarkEnd w:id="3098"/>
            <w:r>
              <w:rPr>
                <w:b/>
              </w:rPr>
              <w:t>38.268.025</w:t>
            </w:r>
          </w:p>
        </w:tc>
        <w:tc>
          <w:tcPr>
            <w:tcW w:w="1428" w:type="dxa"/>
            <w:tcBorders>
              <w:bottom w:val="single" w:sz="4" w:space="0" w:color="FFFFFF" w:themeColor="background1"/>
            </w:tcBorders>
            <w:shd w:val="solid" w:color="E6E6E6" w:fill="auto"/>
            <w:vAlign w:val="center"/>
          </w:tcPr>
          <w:p w:rsidR="000E47FE" w:rsidRPr="002D2228" w:rsidRDefault="000E47FE" w:rsidP="003F13F8">
            <w:pPr>
              <w:pStyle w:val="070-TabelaPadro"/>
              <w:rPr>
                <w:b/>
              </w:rPr>
            </w:pPr>
            <w:bookmarkStart w:id="3099" w:name="BBCXE01AB005"/>
            <w:bookmarkEnd w:id="3099"/>
            <w:r>
              <w:rPr>
                <w:b/>
              </w:rPr>
              <w:t>159.160.915</w:t>
            </w:r>
          </w:p>
        </w:tc>
        <w:tc>
          <w:tcPr>
            <w:tcW w:w="1428" w:type="dxa"/>
            <w:tcBorders>
              <w:bottom w:val="single" w:sz="4" w:space="0" w:color="FFFFFF" w:themeColor="background1"/>
            </w:tcBorders>
            <w:shd w:val="solid" w:color="E6E6E6" w:fill="auto"/>
            <w:vAlign w:val="center"/>
          </w:tcPr>
          <w:p w:rsidR="000E47FE" w:rsidRPr="002D2228" w:rsidRDefault="000E47FE" w:rsidP="003F13F8">
            <w:pPr>
              <w:pStyle w:val="070-TabelaPadro"/>
              <w:rPr>
                <w:b/>
              </w:rPr>
            </w:pPr>
            <w:bookmarkStart w:id="3100" w:name="BBCXE01AD005"/>
            <w:bookmarkEnd w:id="3100"/>
            <w:r>
              <w:rPr>
                <w:b/>
              </w:rPr>
              <w:t>42.112.911</w:t>
            </w:r>
          </w:p>
        </w:tc>
        <w:tc>
          <w:tcPr>
            <w:tcW w:w="1429" w:type="dxa"/>
            <w:tcBorders>
              <w:bottom w:val="single" w:sz="4" w:space="0" w:color="FFFFFF" w:themeColor="background1"/>
            </w:tcBorders>
            <w:shd w:val="solid" w:color="E6E6E6" w:fill="auto"/>
            <w:vAlign w:val="center"/>
          </w:tcPr>
          <w:p w:rsidR="000E47FE" w:rsidRPr="002D2228" w:rsidRDefault="000E47FE" w:rsidP="003F13F8">
            <w:pPr>
              <w:pStyle w:val="070-TabelaPadro"/>
              <w:rPr>
                <w:b/>
              </w:rPr>
            </w:pPr>
            <w:bookmarkStart w:id="3101" w:name="BBCXE01AE005"/>
            <w:bookmarkEnd w:id="3101"/>
            <w:r>
              <w:rPr>
                <w:b/>
              </w:rPr>
              <w:t>159.404.948</w:t>
            </w:r>
          </w:p>
        </w:tc>
      </w:tr>
      <w:tr w:rsidR="000E47FE" w:rsidRPr="002D2228" w:rsidTr="007D3486">
        <w:trPr>
          <w:cantSplit/>
        </w:trPr>
        <w:tc>
          <w:tcPr>
            <w:tcW w:w="4039" w:type="dxa"/>
            <w:tcBorders>
              <w:bottom w:val="single" w:sz="4" w:space="0" w:color="FFFFFF" w:themeColor="background1"/>
            </w:tcBorders>
            <w:shd w:val="solid" w:color="F3F3F3" w:fill="auto"/>
            <w:vAlign w:val="center"/>
          </w:tcPr>
          <w:p w:rsidR="000E47FE" w:rsidRPr="002D2228" w:rsidRDefault="000E47FE" w:rsidP="003F13F8">
            <w:pPr>
              <w:pStyle w:val="070-TabelaPadro"/>
              <w:ind w:left="60"/>
              <w:jc w:val="left"/>
            </w:pPr>
            <w:bookmarkStart w:id="3102" w:name="BBCXE0100006" w:colFirst="0" w:colLast="0"/>
            <w:r>
              <w:t>Aplicações no mercado aberto - revendas a liquidar - posição bancada</w:t>
            </w:r>
          </w:p>
        </w:tc>
        <w:tc>
          <w:tcPr>
            <w:tcW w:w="1428" w:type="dxa"/>
            <w:tcBorders>
              <w:bottom w:val="single" w:sz="4" w:space="0" w:color="FFFFFF" w:themeColor="background1"/>
            </w:tcBorders>
            <w:shd w:val="solid" w:color="F3F3F3" w:fill="auto"/>
            <w:vAlign w:val="center"/>
          </w:tcPr>
          <w:p w:rsidR="000E47FE" w:rsidRPr="002D2228" w:rsidRDefault="000E47FE" w:rsidP="003F13F8">
            <w:pPr>
              <w:pStyle w:val="070-TabelaPadro"/>
            </w:pPr>
            <w:bookmarkStart w:id="3103" w:name="BBCXE01AA006"/>
            <w:bookmarkEnd w:id="3103"/>
            <w:r>
              <w:t>8.015.689</w:t>
            </w:r>
          </w:p>
        </w:tc>
        <w:tc>
          <w:tcPr>
            <w:tcW w:w="1428" w:type="dxa"/>
            <w:tcBorders>
              <w:bottom w:val="single" w:sz="4" w:space="0" w:color="FFFFFF" w:themeColor="background1"/>
            </w:tcBorders>
            <w:shd w:val="solid" w:color="F3F3F3" w:fill="auto"/>
            <w:vAlign w:val="center"/>
          </w:tcPr>
          <w:p w:rsidR="000E47FE" w:rsidRPr="002D2228" w:rsidRDefault="000E47FE" w:rsidP="003F13F8">
            <w:pPr>
              <w:pStyle w:val="070-TabelaPadro"/>
            </w:pPr>
            <w:bookmarkStart w:id="3104" w:name="BBCXE01AB006"/>
            <w:bookmarkEnd w:id="3104"/>
            <w:r>
              <w:t>118.776.694</w:t>
            </w:r>
          </w:p>
        </w:tc>
        <w:tc>
          <w:tcPr>
            <w:tcW w:w="1428" w:type="dxa"/>
            <w:tcBorders>
              <w:bottom w:val="single" w:sz="4" w:space="0" w:color="FFFFFF" w:themeColor="background1"/>
            </w:tcBorders>
            <w:shd w:val="solid" w:color="F3F3F3" w:fill="auto"/>
            <w:vAlign w:val="center"/>
          </w:tcPr>
          <w:p w:rsidR="000E47FE" w:rsidRPr="002D2228" w:rsidRDefault="000E47FE" w:rsidP="003F13F8">
            <w:pPr>
              <w:pStyle w:val="070-TabelaPadro"/>
            </w:pPr>
            <w:bookmarkStart w:id="3105" w:name="BBCXE01AD006"/>
            <w:bookmarkEnd w:id="3105"/>
            <w:r>
              <w:t>11.963.867</w:t>
            </w:r>
          </w:p>
        </w:tc>
        <w:tc>
          <w:tcPr>
            <w:tcW w:w="1429" w:type="dxa"/>
            <w:tcBorders>
              <w:bottom w:val="single" w:sz="4" w:space="0" w:color="FFFFFF" w:themeColor="background1"/>
            </w:tcBorders>
            <w:shd w:val="solid" w:color="F3F3F3" w:fill="auto"/>
            <w:vAlign w:val="center"/>
          </w:tcPr>
          <w:p w:rsidR="000E47FE" w:rsidRPr="002D2228" w:rsidRDefault="000E47FE" w:rsidP="003F13F8">
            <w:pPr>
              <w:pStyle w:val="070-TabelaPadro"/>
            </w:pPr>
            <w:bookmarkStart w:id="3106" w:name="BBCXE01AE006"/>
            <w:bookmarkEnd w:id="3106"/>
            <w:r>
              <w:t>119.375.173</w:t>
            </w:r>
          </w:p>
        </w:tc>
      </w:tr>
      <w:tr w:rsidR="000E47FE" w:rsidRPr="002D2228" w:rsidTr="007D3486">
        <w:trPr>
          <w:cantSplit/>
        </w:trPr>
        <w:tc>
          <w:tcPr>
            <w:tcW w:w="4039" w:type="dxa"/>
            <w:tcBorders>
              <w:bottom w:val="single" w:sz="4" w:space="0" w:color="FFFFFF" w:themeColor="background1"/>
            </w:tcBorders>
            <w:shd w:val="clear" w:color="auto" w:fill="E6E6E6"/>
            <w:vAlign w:val="center"/>
          </w:tcPr>
          <w:p w:rsidR="000E47FE" w:rsidRPr="002D2228" w:rsidRDefault="000E47FE" w:rsidP="003F13F8">
            <w:pPr>
              <w:pStyle w:val="070-TabelaPadro"/>
              <w:ind w:left="60"/>
              <w:jc w:val="left"/>
            </w:pPr>
            <w:bookmarkStart w:id="3107" w:name="BBCXE0100007" w:colFirst="0" w:colLast="0"/>
            <w:bookmarkEnd w:id="3102"/>
            <w:r>
              <w:t>Aplicações em depósitos interfinanceiros</w:t>
            </w:r>
          </w:p>
        </w:tc>
        <w:tc>
          <w:tcPr>
            <w:tcW w:w="1428" w:type="dxa"/>
            <w:tcBorders>
              <w:bottom w:val="single" w:sz="4" w:space="0" w:color="FFFFFF" w:themeColor="background1"/>
            </w:tcBorders>
            <w:shd w:val="clear" w:color="auto" w:fill="E6E6E6"/>
            <w:vAlign w:val="center"/>
          </w:tcPr>
          <w:p w:rsidR="000E47FE" w:rsidRPr="002D2228" w:rsidRDefault="000E47FE" w:rsidP="003F13F8">
            <w:pPr>
              <w:pStyle w:val="070-TabelaPadro"/>
            </w:pPr>
            <w:bookmarkStart w:id="3108" w:name="BBCXE01AA007"/>
            <w:bookmarkEnd w:id="3108"/>
            <w:r>
              <w:t>30.252.336</w:t>
            </w:r>
          </w:p>
        </w:tc>
        <w:tc>
          <w:tcPr>
            <w:tcW w:w="1428" w:type="dxa"/>
            <w:tcBorders>
              <w:bottom w:val="single" w:sz="4" w:space="0" w:color="FFFFFF" w:themeColor="background1"/>
            </w:tcBorders>
            <w:shd w:val="clear" w:color="auto" w:fill="E6E6E6"/>
            <w:vAlign w:val="center"/>
          </w:tcPr>
          <w:p w:rsidR="000E47FE" w:rsidRPr="002D2228" w:rsidRDefault="000E47FE" w:rsidP="003F13F8">
            <w:pPr>
              <w:pStyle w:val="070-TabelaPadro"/>
            </w:pPr>
            <w:bookmarkStart w:id="3109" w:name="BBCXE01AB007"/>
            <w:bookmarkEnd w:id="3109"/>
            <w:r>
              <w:t>40.384.221</w:t>
            </w:r>
          </w:p>
        </w:tc>
        <w:tc>
          <w:tcPr>
            <w:tcW w:w="1428" w:type="dxa"/>
            <w:tcBorders>
              <w:bottom w:val="single" w:sz="4" w:space="0" w:color="FFFFFF" w:themeColor="background1"/>
            </w:tcBorders>
            <w:shd w:val="clear" w:color="auto" w:fill="E6E6E6"/>
            <w:vAlign w:val="center"/>
          </w:tcPr>
          <w:p w:rsidR="000E47FE" w:rsidRPr="002D2228" w:rsidRDefault="000E47FE" w:rsidP="003F13F8">
            <w:pPr>
              <w:pStyle w:val="070-TabelaPadro"/>
            </w:pPr>
            <w:bookmarkStart w:id="3110" w:name="BBCXE01AD007"/>
            <w:bookmarkEnd w:id="3110"/>
            <w:r>
              <w:t>30.149.044</w:t>
            </w:r>
          </w:p>
        </w:tc>
        <w:tc>
          <w:tcPr>
            <w:tcW w:w="1429" w:type="dxa"/>
            <w:tcBorders>
              <w:bottom w:val="single" w:sz="4" w:space="0" w:color="FFFFFF" w:themeColor="background1"/>
            </w:tcBorders>
            <w:shd w:val="clear" w:color="auto" w:fill="E6E6E6"/>
            <w:vAlign w:val="center"/>
          </w:tcPr>
          <w:p w:rsidR="000E47FE" w:rsidRPr="002D2228" w:rsidRDefault="000E47FE" w:rsidP="003F13F8">
            <w:pPr>
              <w:pStyle w:val="070-TabelaPadro"/>
            </w:pPr>
            <w:bookmarkStart w:id="3111" w:name="BBCXE01AE007"/>
            <w:bookmarkEnd w:id="3111"/>
            <w:r>
              <w:t>40.029.775</w:t>
            </w:r>
          </w:p>
        </w:tc>
      </w:tr>
      <w:tr w:rsidR="000E47FE" w:rsidRPr="002D2228" w:rsidTr="007D3486">
        <w:trPr>
          <w:cantSplit/>
        </w:trPr>
        <w:tc>
          <w:tcPr>
            <w:tcW w:w="4039" w:type="dxa"/>
            <w:tcBorders>
              <w:bottom w:val="single" w:sz="4" w:space="0" w:color="CCCCCC"/>
            </w:tcBorders>
            <w:shd w:val="clear" w:color="auto" w:fill="F3F3F3"/>
            <w:vAlign w:val="center"/>
          </w:tcPr>
          <w:p w:rsidR="000E47FE" w:rsidRPr="002D2228" w:rsidRDefault="000E47FE" w:rsidP="003F13F8">
            <w:pPr>
              <w:pStyle w:val="070-TabelaPadro"/>
              <w:jc w:val="left"/>
              <w:rPr>
                <w:b/>
              </w:rPr>
            </w:pPr>
            <w:bookmarkStart w:id="3112" w:name="BBCXE0100009" w:colFirst="0" w:colLast="0"/>
            <w:bookmarkEnd w:id="3107"/>
            <w:r>
              <w:rPr>
                <w:b/>
              </w:rPr>
              <w:t>Total</w:t>
            </w:r>
          </w:p>
        </w:tc>
        <w:tc>
          <w:tcPr>
            <w:tcW w:w="1428" w:type="dxa"/>
            <w:tcBorders>
              <w:bottom w:val="single" w:sz="4" w:space="0" w:color="CCCCCC"/>
            </w:tcBorders>
            <w:shd w:val="clear" w:color="auto" w:fill="F3F3F3"/>
            <w:vAlign w:val="center"/>
          </w:tcPr>
          <w:p w:rsidR="000E47FE" w:rsidRPr="002D2228" w:rsidRDefault="000E47FE" w:rsidP="003F13F8">
            <w:pPr>
              <w:pStyle w:val="070-TabelaPadro"/>
              <w:rPr>
                <w:b/>
              </w:rPr>
            </w:pPr>
            <w:bookmarkStart w:id="3113" w:name="BBCXE01AA009"/>
            <w:bookmarkEnd w:id="3113"/>
            <w:r>
              <w:rPr>
                <w:b/>
              </w:rPr>
              <w:t>61.174.413</w:t>
            </w:r>
          </w:p>
        </w:tc>
        <w:tc>
          <w:tcPr>
            <w:tcW w:w="1428" w:type="dxa"/>
            <w:tcBorders>
              <w:bottom w:val="single" w:sz="4" w:space="0" w:color="CCCCCC"/>
            </w:tcBorders>
            <w:shd w:val="clear" w:color="auto" w:fill="F3F3F3"/>
            <w:vAlign w:val="center"/>
          </w:tcPr>
          <w:p w:rsidR="000E47FE" w:rsidRPr="002D2228" w:rsidRDefault="000E47FE" w:rsidP="003F13F8">
            <w:pPr>
              <w:pStyle w:val="070-TabelaPadro"/>
              <w:rPr>
                <w:b/>
              </w:rPr>
            </w:pPr>
            <w:bookmarkStart w:id="3114" w:name="BBCXE01AB009"/>
            <w:bookmarkEnd w:id="3114"/>
            <w:r>
              <w:rPr>
                <w:b/>
              </w:rPr>
              <w:t>173.400.753</w:t>
            </w:r>
          </w:p>
        </w:tc>
        <w:tc>
          <w:tcPr>
            <w:tcW w:w="1428" w:type="dxa"/>
            <w:tcBorders>
              <w:bottom w:val="single" w:sz="4" w:space="0" w:color="CCCCCC"/>
            </w:tcBorders>
            <w:shd w:val="clear" w:color="auto" w:fill="F3F3F3"/>
            <w:vAlign w:val="center"/>
          </w:tcPr>
          <w:p w:rsidR="000E47FE" w:rsidRPr="002D2228" w:rsidRDefault="000E47FE" w:rsidP="003F13F8">
            <w:pPr>
              <w:pStyle w:val="070-TabelaPadro"/>
              <w:rPr>
                <w:b/>
              </w:rPr>
            </w:pPr>
            <w:bookmarkStart w:id="3115" w:name="BBCXE01AD009"/>
            <w:bookmarkEnd w:id="3115"/>
            <w:r>
              <w:rPr>
                <w:b/>
              </w:rPr>
              <w:t>67.502.012</w:t>
            </w:r>
          </w:p>
        </w:tc>
        <w:tc>
          <w:tcPr>
            <w:tcW w:w="1429" w:type="dxa"/>
            <w:tcBorders>
              <w:bottom w:val="single" w:sz="4" w:space="0" w:color="CCCCCC"/>
            </w:tcBorders>
            <w:shd w:val="clear" w:color="auto" w:fill="F3F3F3"/>
            <w:vAlign w:val="center"/>
          </w:tcPr>
          <w:p w:rsidR="000E47FE" w:rsidRPr="002D2228" w:rsidRDefault="000E47FE" w:rsidP="003F13F8">
            <w:pPr>
              <w:pStyle w:val="070-TabelaPadro"/>
              <w:rPr>
                <w:b/>
              </w:rPr>
            </w:pPr>
            <w:bookmarkStart w:id="3116" w:name="BBCXE01AE009"/>
            <w:bookmarkEnd w:id="3116"/>
            <w:r>
              <w:rPr>
                <w:b/>
              </w:rPr>
              <w:t>176.189.508</w:t>
            </w:r>
          </w:p>
        </w:tc>
      </w:tr>
    </w:tbl>
    <w:bookmarkEnd w:id="3081"/>
    <w:bookmarkEnd w:id="3112"/>
    <w:p w:rsidR="000E47FE" w:rsidRDefault="007D3486" w:rsidP="003F13F8">
      <w:pPr>
        <w:pStyle w:val="072-Rodapdatabela"/>
        <w:ind w:left="0" w:firstLine="0"/>
      </w:pPr>
      <w:r>
        <w:t>(1)</w:t>
      </w:r>
      <w:r>
        <w:tab/>
      </w:r>
      <w:r w:rsidR="000E47FE">
        <w:t>Referem-se a operações com prazo original igual ou inferior a 90 dias e apresentam risco insignificante de mudança de valor justo.</w:t>
      </w:r>
    </w:p>
    <w:p w:rsidR="000E47FE" w:rsidRPr="00807163" w:rsidRDefault="000E47FE" w:rsidP="003F13F8">
      <w:pPr>
        <w:pStyle w:val="072-Rodapdatabela"/>
      </w:pPr>
    </w:p>
    <w:p w:rsidR="000E47FE" w:rsidRDefault="000E47FE" w:rsidP="000E47FE">
      <w:pPr>
        <w:pStyle w:val="050-TextoPadro"/>
      </w:pPr>
    </w:p>
    <w:p w:rsidR="000E47FE" w:rsidRPr="0071654C" w:rsidRDefault="000E47FE" w:rsidP="00605D66">
      <w:pPr>
        <w:pStyle w:val="020-TtulodeDocumento"/>
      </w:pPr>
      <w:bookmarkStart w:id="3117" w:name="BBREI_Titulo"/>
      <w:r w:rsidRPr="0071654C">
        <w:t xml:space="preserve"> </w:t>
      </w:r>
      <w:bookmarkStart w:id="3118" w:name="_Toc78968011"/>
      <w:r w:rsidRPr="0071654C">
        <w:t xml:space="preserve">- </w:t>
      </w:r>
      <w:bookmarkEnd w:id="3117"/>
      <w:r w:rsidRPr="0071654C">
        <w:t>DEPÓSITOS COMPULSÓRIOS NO BANCO CENTRAL DO BRASIL</w:t>
      </w:r>
      <w:bookmarkEnd w:id="3118"/>
    </w:p>
    <w:p w:rsidR="000E47FE" w:rsidRPr="007D3486" w:rsidRDefault="000E47FE" w:rsidP="003F13F8">
      <w:pPr>
        <w:pStyle w:val="030-SubttulodeDocumento"/>
      </w:pPr>
      <w:r w:rsidRPr="007D3486">
        <w:t>) Composição</w:t>
      </w:r>
    </w:p>
    <w:tbl>
      <w:tblPr>
        <w:tblW w:w="971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I.02 - Créditos vinculados"/>
        <w:tblDescription w:val="PubliCon - Sistema de Gerenciamento do Documentos Contábeis para Publicação&#10;&#10;Última atualização do mapa do quadro em: "/>
      </w:tblPr>
      <w:tblGrid>
        <w:gridCol w:w="4039"/>
        <w:gridCol w:w="1418"/>
        <w:gridCol w:w="1417"/>
        <w:gridCol w:w="1418"/>
        <w:gridCol w:w="1420"/>
      </w:tblGrid>
      <w:tr w:rsidR="000E47FE" w:rsidRPr="0051659D" w:rsidTr="003F13F8">
        <w:trPr>
          <w:cantSplit/>
          <w:tblHeader/>
        </w:trPr>
        <w:tc>
          <w:tcPr>
            <w:tcW w:w="4039" w:type="dxa"/>
            <w:vMerge w:val="restart"/>
            <w:shd w:val="clear" w:color="auto" w:fill="132B4A"/>
            <w:vAlign w:val="center"/>
          </w:tcPr>
          <w:p w:rsidR="000E47FE" w:rsidRPr="0051659D" w:rsidRDefault="000E47FE" w:rsidP="003F13F8">
            <w:pPr>
              <w:pStyle w:val="070-TabelaPadro"/>
              <w:jc w:val="center"/>
              <w:rPr>
                <w:rFonts w:ascii="BancoDoBrasil Textos Light" w:hAnsi="BancoDoBrasil Textos Light"/>
                <w:color w:val="FFFFFF" w:themeColor="background1"/>
              </w:rPr>
            </w:pPr>
            <w:bookmarkStart w:id="3119" w:name="BBREI02"/>
          </w:p>
        </w:tc>
        <w:tc>
          <w:tcPr>
            <w:tcW w:w="2835" w:type="dxa"/>
            <w:gridSpan w:val="2"/>
            <w:shd w:val="clear" w:color="auto" w:fill="132B4A"/>
          </w:tcPr>
          <w:p w:rsidR="000E47FE" w:rsidRPr="006A38EB" w:rsidRDefault="000E47FE" w:rsidP="003F13F8">
            <w:pPr>
              <w:pStyle w:val="070-TabelaPadro"/>
              <w:jc w:val="center"/>
              <w:rPr>
                <w:color w:val="FFFFFF" w:themeColor="background1"/>
              </w:rPr>
            </w:pPr>
            <w:r w:rsidRPr="006A38EB">
              <w:rPr>
                <w:color w:val="FFFFFF" w:themeColor="background1"/>
              </w:rPr>
              <w:t>BB Banco Múltiplo</w:t>
            </w:r>
          </w:p>
        </w:tc>
        <w:tc>
          <w:tcPr>
            <w:tcW w:w="2838" w:type="dxa"/>
            <w:gridSpan w:val="2"/>
            <w:tcBorders>
              <w:bottom w:val="single" w:sz="4" w:space="0" w:color="FFFFFF" w:themeColor="background1"/>
            </w:tcBorders>
            <w:shd w:val="clear" w:color="auto" w:fill="132B4A"/>
            <w:vAlign w:val="center"/>
          </w:tcPr>
          <w:p w:rsidR="000E47FE" w:rsidRPr="006A38EB" w:rsidRDefault="000E47FE" w:rsidP="003F13F8">
            <w:pPr>
              <w:pStyle w:val="070-TabelaPadro"/>
              <w:jc w:val="center"/>
              <w:rPr>
                <w:color w:val="FFFFFF" w:themeColor="background1"/>
              </w:rPr>
            </w:pPr>
            <w:r w:rsidRPr="006A38EB">
              <w:rPr>
                <w:color w:val="FFFFFF" w:themeColor="background1"/>
              </w:rPr>
              <w:t>BB Consolidado</w:t>
            </w:r>
          </w:p>
        </w:tc>
      </w:tr>
      <w:tr w:rsidR="000E47FE" w:rsidRPr="0051659D" w:rsidTr="003F13F8">
        <w:trPr>
          <w:cantSplit/>
          <w:tblHeader/>
        </w:trPr>
        <w:tc>
          <w:tcPr>
            <w:tcW w:w="4039" w:type="dxa"/>
            <w:vMerge/>
            <w:tcBorders>
              <w:bottom w:val="single" w:sz="4" w:space="0" w:color="FFFFFF" w:themeColor="background1"/>
            </w:tcBorders>
            <w:shd w:val="clear" w:color="auto" w:fill="132B4A"/>
            <w:vAlign w:val="center"/>
          </w:tcPr>
          <w:p w:rsidR="000E47FE" w:rsidRPr="0051659D" w:rsidRDefault="000E47FE" w:rsidP="003F13F8">
            <w:pPr>
              <w:pStyle w:val="070-TabelaPadro"/>
              <w:jc w:val="center"/>
              <w:rPr>
                <w:rFonts w:ascii="BancoDoBrasil Textos Light" w:hAnsi="BancoDoBrasil Textos Light"/>
                <w:color w:val="FFFFFF" w:themeColor="background1"/>
              </w:rPr>
            </w:pPr>
          </w:p>
        </w:tc>
        <w:tc>
          <w:tcPr>
            <w:tcW w:w="1418" w:type="dxa"/>
            <w:tcBorders>
              <w:bottom w:val="single" w:sz="4" w:space="0" w:color="FFFFFF" w:themeColor="background1"/>
            </w:tcBorders>
            <w:shd w:val="clear" w:color="auto" w:fill="132B4A"/>
            <w:vAlign w:val="center"/>
          </w:tcPr>
          <w:p w:rsidR="000E47FE" w:rsidRPr="006A38EB" w:rsidRDefault="000E47FE" w:rsidP="003F13F8">
            <w:pPr>
              <w:pStyle w:val="070-TabelaPadro"/>
              <w:jc w:val="center"/>
              <w:rPr>
                <w:color w:val="FFFFFF" w:themeColor="background1"/>
              </w:rPr>
            </w:pPr>
            <w:r w:rsidRPr="006A38EB">
              <w:rPr>
                <w:color w:val="FFFFFF" w:themeColor="background1"/>
              </w:rPr>
              <w:t>30.06.2021</w:t>
            </w:r>
          </w:p>
        </w:tc>
        <w:tc>
          <w:tcPr>
            <w:tcW w:w="1417" w:type="dxa"/>
            <w:tcBorders>
              <w:bottom w:val="single" w:sz="4" w:space="0" w:color="FFFFFF" w:themeColor="background1"/>
            </w:tcBorders>
            <w:shd w:val="clear" w:color="auto" w:fill="132B4A"/>
            <w:vAlign w:val="center"/>
          </w:tcPr>
          <w:p w:rsidR="000E47FE" w:rsidRPr="006A38EB" w:rsidRDefault="000E47FE" w:rsidP="003F13F8">
            <w:pPr>
              <w:pStyle w:val="070-TabelaPadro"/>
              <w:jc w:val="center"/>
              <w:rPr>
                <w:color w:val="FFFFFF" w:themeColor="background1"/>
              </w:rPr>
            </w:pPr>
            <w:r w:rsidRPr="006A38EB">
              <w:rPr>
                <w:color w:val="FFFFFF" w:themeColor="background1"/>
              </w:rPr>
              <w:t>31.12.2020</w:t>
            </w:r>
          </w:p>
        </w:tc>
        <w:tc>
          <w:tcPr>
            <w:tcW w:w="1418" w:type="dxa"/>
            <w:tcBorders>
              <w:bottom w:val="single" w:sz="4" w:space="0" w:color="FFFFFF" w:themeColor="background1"/>
            </w:tcBorders>
            <w:shd w:val="clear" w:color="auto" w:fill="132B4A"/>
            <w:vAlign w:val="center"/>
          </w:tcPr>
          <w:p w:rsidR="000E47FE" w:rsidRPr="006A38EB" w:rsidRDefault="000E47FE" w:rsidP="003F13F8">
            <w:pPr>
              <w:pStyle w:val="070-TabelaPadro"/>
              <w:jc w:val="center"/>
              <w:rPr>
                <w:color w:val="FFFFFF" w:themeColor="background1"/>
              </w:rPr>
            </w:pPr>
            <w:r w:rsidRPr="006A38EB">
              <w:rPr>
                <w:color w:val="FFFFFF" w:themeColor="background1"/>
              </w:rPr>
              <w:t>30.06.2021</w:t>
            </w:r>
          </w:p>
        </w:tc>
        <w:tc>
          <w:tcPr>
            <w:tcW w:w="1420" w:type="dxa"/>
            <w:tcBorders>
              <w:bottom w:val="single" w:sz="4" w:space="0" w:color="FFFFFF" w:themeColor="background1"/>
            </w:tcBorders>
            <w:shd w:val="clear" w:color="auto" w:fill="132B4A"/>
            <w:vAlign w:val="center"/>
          </w:tcPr>
          <w:p w:rsidR="000E47FE" w:rsidRPr="006A38EB" w:rsidRDefault="000E47FE" w:rsidP="003F13F8">
            <w:pPr>
              <w:pStyle w:val="070-TabelaPadro"/>
              <w:jc w:val="center"/>
              <w:rPr>
                <w:color w:val="FFFFFF" w:themeColor="background1"/>
              </w:rPr>
            </w:pPr>
            <w:r w:rsidRPr="006A38EB">
              <w:rPr>
                <w:color w:val="FFFFFF" w:themeColor="background1"/>
              </w:rPr>
              <w:t>31.12.2020</w:t>
            </w:r>
          </w:p>
        </w:tc>
      </w:tr>
      <w:tr w:rsidR="000E47FE" w:rsidRPr="0051659D" w:rsidTr="003F13F8">
        <w:trPr>
          <w:cantSplit/>
        </w:trPr>
        <w:tc>
          <w:tcPr>
            <w:tcW w:w="4039" w:type="dxa"/>
            <w:tcBorders>
              <w:bottom w:val="single" w:sz="4" w:space="0" w:color="FFFFFF" w:themeColor="background1"/>
            </w:tcBorders>
            <w:shd w:val="clear" w:color="auto" w:fill="F3F3F3"/>
            <w:vAlign w:val="center"/>
          </w:tcPr>
          <w:p w:rsidR="000E47FE" w:rsidRPr="006A38EB" w:rsidRDefault="000E47FE" w:rsidP="003F13F8">
            <w:pPr>
              <w:pStyle w:val="070-TabelaPadro"/>
              <w:ind w:left="60"/>
              <w:jc w:val="left"/>
            </w:pPr>
            <w:bookmarkStart w:id="3120" w:name="BBREI0200003" w:colFirst="0" w:colLast="0"/>
            <w:r w:rsidRPr="006A38EB">
              <w:t>Depósitos de poupança</w:t>
            </w: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r w:rsidRPr="006A38EB">
              <w:t>34.160.377</w:t>
            </w:r>
          </w:p>
        </w:tc>
        <w:tc>
          <w:tcPr>
            <w:tcW w:w="1417" w:type="dxa"/>
            <w:tcBorders>
              <w:bottom w:val="single" w:sz="4" w:space="0" w:color="FFFFFF" w:themeColor="background1"/>
            </w:tcBorders>
            <w:shd w:val="clear" w:color="auto" w:fill="F3F3F3"/>
          </w:tcPr>
          <w:p w:rsidR="000E47FE" w:rsidRPr="006A38EB" w:rsidRDefault="000E47FE" w:rsidP="003F13F8">
            <w:pPr>
              <w:pStyle w:val="070-TabelaPadro"/>
            </w:pPr>
            <w:r w:rsidRPr="006A38EB">
              <w:t>32.383.686</w:t>
            </w: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r w:rsidRPr="006A38EB">
              <w:t>34.160.377</w:t>
            </w:r>
          </w:p>
        </w:tc>
        <w:tc>
          <w:tcPr>
            <w:tcW w:w="1420" w:type="dxa"/>
            <w:tcBorders>
              <w:bottom w:val="single" w:sz="4" w:space="0" w:color="FFFFFF" w:themeColor="background1"/>
            </w:tcBorders>
            <w:shd w:val="clear" w:color="auto" w:fill="F3F3F3"/>
          </w:tcPr>
          <w:p w:rsidR="000E47FE" w:rsidRPr="006A38EB" w:rsidRDefault="000E47FE" w:rsidP="003F13F8">
            <w:pPr>
              <w:pStyle w:val="070-TabelaPadro"/>
            </w:pPr>
            <w:r w:rsidRPr="006A38EB">
              <w:t>32.383.686</w:t>
            </w:r>
          </w:p>
        </w:tc>
        <w:bookmarkStart w:id="3121" w:name="BBREI02AF003"/>
        <w:bookmarkEnd w:id="3121"/>
      </w:tr>
      <w:tr w:rsidR="000E47FE" w:rsidRPr="0051659D" w:rsidTr="003F13F8">
        <w:trPr>
          <w:cantSplit/>
        </w:trPr>
        <w:tc>
          <w:tcPr>
            <w:tcW w:w="4039" w:type="dxa"/>
            <w:tcBorders>
              <w:bottom w:val="single" w:sz="4" w:space="0" w:color="FFFFFF" w:themeColor="background1"/>
            </w:tcBorders>
            <w:shd w:val="clear" w:color="auto" w:fill="E6E6E6"/>
            <w:vAlign w:val="center"/>
          </w:tcPr>
          <w:p w:rsidR="000E47FE" w:rsidRPr="006A38EB" w:rsidRDefault="000E47FE" w:rsidP="003F13F8">
            <w:pPr>
              <w:pStyle w:val="070-TabelaPadro"/>
              <w:ind w:left="60"/>
              <w:jc w:val="left"/>
            </w:pPr>
            <w:bookmarkStart w:id="3122" w:name="BBREI0200005" w:colFirst="0" w:colLast="0"/>
            <w:bookmarkEnd w:id="3120"/>
            <w:r w:rsidRPr="006A38EB">
              <w:t>Depósitos à vista</w:t>
            </w: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r w:rsidRPr="006A38EB">
              <w:t>21.160.243</w:t>
            </w:r>
          </w:p>
        </w:tc>
        <w:tc>
          <w:tcPr>
            <w:tcW w:w="1417" w:type="dxa"/>
            <w:tcBorders>
              <w:bottom w:val="single" w:sz="4" w:space="0" w:color="FFFFFF" w:themeColor="background1"/>
            </w:tcBorders>
            <w:shd w:val="clear" w:color="auto" w:fill="E6E6E6"/>
          </w:tcPr>
          <w:p w:rsidR="000E47FE" w:rsidRPr="006A38EB" w:rsidRDefault="000E47FE" w:rsidP="003F13F8">
            <w:pPr>
              <w:pStyle w:val="070-TabelaPadro"/>
            </w:pPr>
            <w:r w:rsidRPr="006A38EB">
              <w:t>12.908.748</w:t>
            </w: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r w:rsidRPr="006A38EB">
              <w:t>21.160.243</w:t>
            </w:r>
          </w:p>
        </w:tc>
        <w:tc>
          <w:tcPr>
            <w:tcW w:w="1420" w:type="dxa"/>
            <w:tcBorders>
              <w:bottom w:val="single" w:sz="4" w:space="0" w:color="FFFFFF" w:themeColor="background1"/>
            </w:tcBorders>
            <w:shd w:val="clear" w:color="auto" w:fill="E6E6E6"/>
          </w:tcPr>
          <w:p w:rsidR="000E47FE" w:rsidRPr="006A38EB" w:rsidRDefault="000E47FE" w:rsidP="003F13F8">
            <w:pPr>
              <w:pStyle w:val="070-TabelaPadro"/>
            </w:pPr>
            <w:r w:rsidRPr="006A38EB">
              <w:t>12.908.748</w:t>
            </w:r>
          </w:p>
        </w:tc>
        <w:bookmarkStart w:id="3123" w:name="BBREI02AF005"/>
        <w:bookmarkEnd w:id="3123"/>
      </w:tr>
      <w:tr w:rsidR="000E47FE" w:rsidRPr="0051659D" w:rsidTr="003F13F8">
        <w:trPr>
          <w:cantSplit/>
        </w:trPr>
        <w:tc>
          <w:tcPr>
            <w:tcW w:w="4039" w:type="dxa"/>
            <w:tcBorders>
              <w:bottom w:val="single" w:sz="4" w:space="0" w:color="FFFFFF" w:themeColor="background1"/>
            </w:tcBorders>
            <w:shd w:val="clear" w:color="auto" w:fill="F3F3F3"/>
            <w:vAlign w:val="center"/>
          </w:tcPr>
          <w:p w:rsidR="000E47FE" w:rsidRPr="006A38EB" w:rsidRDefault="000E47FE" w:rsidP="003F13F8">
            <w:pPr>
              <w:pStyle w:val="070-TabelaPadro"/>
              <w:ind w:left="60"/>
              <w:jc w:val="left"/>
            </w:pPr>
            <w:bookmarkStart w:id="3124" w:name="BBREI0200004" w:colFirst="0" w:colLast="0"/>
            <w:bookmarkEnd w:id="3122"/>
            <w:r w:rsidRPr="006A38EB">
              <w:t>Depósitos a prazo</w:t>
            </w: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r w:rsidRPr="006A38EB">
              <w:t>14.102.454</w:t>
            </w:r>
          </w:p>
        </w:tc>
        <w:tc>
          <w:tcPr>
            <w:tcW w:w="1417" w:type="dxa"/>
            <w:tcBorders>
              <w:bottom w:val="single" w:sz="4" w:space="0" w:color="FFFFFF" w:themeColor="background1"/>
            </w:tcBorders>
            <w:shd w:val="clear" w:color="auto" w:fill="F3F3F3"/>
          </w:tcPr>
          <w:p w:rsidR="000E47FE" w:rsidRPr="006A38EB" w:rsidRDefault="000E47FE" w:rsidP="003F13F8">
            <w:pPr>
              <w:pStyle w:val="070-TabelaPadro"/>
            </w:pPr>
            <w:r w:rsidRPr="006A38EB">
              <w:t>13.465.192</w:t>
            </w: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r w:rsidRPr="006A38EB">
              <w:t>14.102.454</w:t>
            </w:r>
          </w:p>
        </w:tc>
        <w:tc>
          <w:tcPr>
            <w:tcW w:w="1420" w:type="dxa"/>
            <w:tcBorders>
              <w:bottom w:val="single" w:sz="4" w:space="0" w:color="FFFFFF" w:themeColor="background1"/>
            </w:tcBorders>
            <w:shd w:val="clear" w:color="auto" w:fill="F3F3F3"/>
          </w:tcPr>
          <w:p w:rsidR="000E47FE" w:rsidRPr="006A38EB" w:rsidRDefault="000E47FE" w:rsidP="003F13F8">
            <w:pPr>
              <w:pStyle w:val="070-TabelaPadro"/>
            </w:pPr>
            <w:r w:rsidRPr="006A38EB">
              <w:t>13.465.192</w:t>
            </w:r>
          </w:p>
        </w:tc>
        <w:bookmarkStart w:id="3125" w:name="BBREI02AF004"/>
        <w:bookmarkEnd w:id="3125"/>
      </w:tr>
      <w:tr w:rsidR="000E47FE" w:rsidRPr="0051659D" w:rsidTr="003F13F8">
        <w:trPr>
          <w:cantSplit/>
        </w:trPr>
        <w:tc>
          <w:tcPr>
            <w:tcW w:w="4039" w:type="dxa"/>
            <w:tcBorders>
              <w:bottom w:val="single" w:sz="4" w:space="0" w:color="FFFFFF" w:themeColor="background1"/>
            </w:tcBorders>
            <w:shd w:val="clear" w:color="auto" w:fill="E6E6E6"/>
            <w:vAlign w:val="center"/>
          </w:tcPr>
          <w:p w:rsidR="000E47FE" w:rsidRPr="006A38EB" w:rsidRDefault="000E47FE" w:rsidP="003F13F8">
            <w:pPr>
              <w:pStyle w:val="070-TabelaPadro"/>
              <w:ind w:left="60"/>
              <w:jc w:val="left"/>
            </w:pPr>
            <w:r w:rsidRPr="006A38EB">
              <w:t>Conta de pagamento instantâneo</w:t>
            </w: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r w:rsidRPr="006A38EB">
              <w:t>2.024.050</w:t>
            </w:r>
          </w:p>
        </w:tc>
        <w:tc>
          <w:tcPr>
            <w:tcW w:w="1417" w:type="dxa"/>
            <w:tcBorders>
              <w:bottom w:val="single" w:sz="4" w:space="0" w:color="FFFFFF" w:themeColor="background1"/>
            </w:tcBorders>
            <w:shd w:val="clear" w:color="auto" w:fill="E6E6E6"/>
          </w:tcPr>
          <w:p w:rsidR="000E47FE" w:rsidRPr="006A38EB" w:rsidRDefault="000E47FE" w:rsidP="003F13F8">
            <w:pPr>
              <w:pStyle w:val="070-TabelaPadro"/>
            </w:pPr>
            <w:r w:rsidRPr="006A38EB">
              <w:t>990.249</w:t>
            </w: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r w:rsidRPr="006A38EB">
              <w:t>2.024.050</w:t>
            </w:r>
          </w:p>
        </w:tc>
        <w:tc>
          <w:tcPr>
            <w:tcW w:w="1420" w:type="dxa"/>
            <w:tcBorders>
              <w:bottom w:val="single" w:sz="4" w:space="0" w:color="FFFFFF" w:themeColor="background1"/>
            </w:tcBorders>
            <w:shd w:val="clear" w:color="auto" w:fill="E6E6E6"/>
          </w:tcPr>
          <w:p w:rsidR="000E47FE" w:rsidRPr="006A38EB" w:rsidRDefault="000E47FE" w:rsidP="003F13F8">
            <w:pPr>
              <w:pStyle w:val="070-TabelaPadro"/>
            </w:pPr>
            <w:r w:rsidRPr="006A38EB">
              <w:t>990.249</w:t>
            </w:r>
          </w:p>
        </w:tc>
      </w:tr>
      <w:tr w:rsidR="000E47FE" w:rsidRPr="0051659D" w:rsidTr="003F13F8">
        <w:trPr>
          <w:cantSplit/>
        </w:trPr>
        <w:tc>
          <w:tcPr>
            <w:tcW w:w="4039" w:type="dxa"/>
            <w:tcBorders>
              <w:bottom w:val="single" w:sz="4" w:space="0" w:color="FFFFFF" w:themeColor="background1"/>
            </w:tcBorders>
            <w:shd w:val="clear" w:color="auto" w:fill="F3F3F3"/>
            <w:vAlign w:val="center"/>
          </w:tcPr>
          <w:p w:rsidR="000E47FE" w:rsidRPr="006A38EB" w:rsidRDefault="000E47FE" w:rsidP="003F13F8">
            <w:pPr>
              <w:pStyle w:val="070-TabelaPadro"/>
              <w:ind w:left="60"/>
              <w:jc w:val="left"/>
            </w:pPr>
            <w:bookmarkStart w:id="3126" w:name="BBREI0200022" w:colFirst="0" w:colLast="0"/>
            <w:bookmarkStart w:id="3127" w:name="BBREI0200006" w:colFirst="0" w:colLast="0"/>
            <w:bookmarkEnd w:id="3124"/>
            <w:r w:rsidRPr="006A38EB">
              <w:t>Depósitos de moeda eletrônica</w:t>
            </w: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r w:rsidRPr="006A38EB">
              <w:t>337.815</w:t>
            </w:r>
          </w:p>
        </w:tc>
        <w:tc>
          <w:tcPr>
            <w:tcW w:w="1417" w:type="dxa"/>
            <w:tcBorders>
              <w:bottom w:val="single" w:sz="4" w:space="0" w:color="FFFFFF" w:themeColor="background1"/>
            </w:tcBorders>
            <w:shd w:val="clear" w:color="auto" w:fill="F3F3F3"/>
          </w:tcPr>
          <w:p w:rsidR="000E47FE" w:rsidRPr="006A38EB" w:rsidRDefault="000E47FE" w:rsidP="003F13F8">
            <w:pPr>
              <w:pStyle w:val="070-TabelaPadro"/>
            </w:pPr>
            <w:r w:rsidRPr="006A38EB">
              <w:t>422.356</w:t>
            </w: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r w:rsidRPr="006A38EB">
              <w:t>337.815</w:t>
            </w:r>
          </w:p>
        </w:tc>
        <w:tc>
          <w:tcPr>
            <w:tcW w:w="1420" w:type="dxa"/>
            <w:tcBorders>
              <w:bottom w:val="single" w:sz="4" w:space="0" w:color="FFFFFF" w:themeColor="background1"/>
            </w:tcBorders>
            <w:shd w:val="clear" w:color="auto" w:fill="F3F3F3"/>
          </w:tcPr>
          <w:p w:rsidR="000E47FE" w:rsidRPr="006A38EB" w:rsidRDefault="000E47FE" w:rsidP="003F13F8">
            <w:pPr>
              <w:pStyle w:val="070-TabelaPadro"/>
            </w:pPr>
            <w:r w:rsidRPr="006A38EB">
              <w:t>422.356</w:t>
            </w:r>
          </w:p>
        </w:tc>
        <w:bookmarkStart w:id="3128" w:name="BBREI02AF022"/>
        <w:bookmarkEnd w:id="3128"/>
      </w:tr>
      <w:bookmarkEnd w:id="3126"/>
      <w:tr w:rsidR="000E47FE" w:rsidRPr="0051659D" w:rsidTr="003F13F8">
        <w:trPr>
          <w:cantSplit/>
        </w:trPr>
        <w:tc>
          <w:tcPr>
            <w:tcW w:w="4039" w:type="dxa"/>
            <w:tcBorders>
              <w:bottom w:val="single" w:sz="4" w:space="0" w:color="FFFFFF" w:themeColor="background1"/>
            </w:tcBorders>
            <w:shd w:val="clear" w:color="auto" w:fill="E6E6E6"/>
            <w:vAlign w:val="center"/>
          </w:tcPr>
          <w:p w:rsidR="000E47FE" w:rsidRPr="006A38EB" w:rsidRDefault="000E47FE" w:rsidP="003F13F8">
            <w:pPr>
              <w:pStyle w:val="070-TabelaPadro"/>
              <w:ind w:left="60"/>
              <w:jc w:val="left"/>
            </w:pPr>
            <w:r w:rsidRPr="006A38EB">
              <w:t>Recursos de microfinanças</w:t>
            </w: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r w:rsidRPr="006A38EB">
              <w:t>238.570</w:t>
            </w:r>
          </w:p>
        </w:tc>
        <w:tc>
          <w:tcPr>
            <w:tcW w:w="1417" w:type="dxa"/>
            <w:tcBorders>
              <w:bottom w:val="single" w:sz="4" w:space="0" w:color="FFFFFF" w:themeColor="background1"/>
            </w:tcBorders>
            <w:shd w:val="clear" w:color="auto" w:fill="E6E6E6"/>
          </w:tcPr>
          <w:p w:rsidR="000E47FE" w:rsidRPr="006A38EB" w:rsidRDefault="000E47FE" w:rsidP="003F13F8">
            <w:pPr>
              <w:pStyle w:val="070-TabelaPadro"/>
            </w:pPr>
            <w:r w:rsidRPr="006A38EB">
              <w:t>138.311</w:t>
            </w: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r w:rsidRPr="006A38EB">
              <w:t>238.570</w:t>
            </w:r>
          </w:p>
        </w:tc>
        <w:tc>
          <w:tcPr>
            <w:tcW w:w="1420" w:type="dxa"/>
            <w:tcBorders>
              <w:bottom w:val="single" w:sz="4" w:space="0" w:color="FFFFFF" w:themeColor="background1"/>
            </w:tcBorders>
            <w:shd w:val="clear" w:color="auto" w:fill="E6E6E6"/>
          </w:tcPr>
          <w:p w:rsidR="000E47FE" w:rsidRPr="006A38EB" w:rsidRDefault="000E47FE" w:rsidP="003F13F8">
            <w:pPr>
              <w:pStyle w:val="070-TabelaPadro"/>
            </w:pPr>
            <w:r w:rsidRPr="006A38EB">
              <w:t>138.311</w:t>
            </w:r>
          </w:p>
        </w:tc>
        <w:bookmarkStart w:id="3129" w:name="BBREI02AF006"/>
        <w:bookmarkEnd w:id="3129"/>
      </w:tr>
      <w:tr w:rsidR="000E47FE" w:rsidRPr="0051659D" w:rsidTr="003F13F8">
        <w:trPr>
          <w:cantSplit/>
        </w:trPr>
        <w:tc>
          <w:tcPr>
            <w:tcW w:w="4039" w:type="dxa"/>
            <w:tcBorders>
              <w:bottom w:val="single" w:sz="4" w:space="0" w:color="FFFFFF" w:themeColor="background1"/>
            </w:tcBorders>
            <w:shd w:val="clear" w:color="auto" w:fill="F3F3F3"/>
            <w:vAlign w:val="center"/>
          </w:tcPr>
          <w:p w:rsidR="000E47FE" w:rsidRPr="006A38EB" w:rsidRDefault="000E47FE" w:rsidP="003F13F8">
            <w:pPr>
              <w:pStyle w:val="070-TabelaPadro"/>
              <w:jc w:val="left"/>
              <w:rPr>
                <w:b/>
              </w:rPr>
            </w:pPr>
            <w:bookmarkStart w:id="3130" w:name="BBREI0200008" w:colFirst="0" w:colLast="0"/>
            <w:bookmarkEnd w:id="3127"/>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p>
        </w:tc>
        <w:tc>
          <w:tcPr>
            <w:tcW w:w="1417" w:type="dxa"/>
            <w:tcBorders>
              <w:bottom w:val="single" w:sz="4" w:space="0" w:color="FFFFFF" w:themeColor="background1"/>
            </w:tcBorders>
            <w:shd w:val="clear" w:color="auto" w:fill="F3F3F3"/>
          </w:tcPr>
          <w:p w:rsidR="000E47FE" w:rsidRPr="006A38EB" w:rsidRDefault="000E47FE" w:rsidP="003F13F8">
            <w:pPr>
              <w:pStyle w:val="070-TabelaPadro"/>
            </w:pP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p>
        </w:tc>
        <w:tc>
          <w:tcPr>
            <w:tcW w:w="1420" w:type="dxa"/>
            <w:tcBorders>
              <w:bottom w:val="single" w:sz="4" w:space="0" w:color="FFFFFF" w:themeColor="background1"/>
            </w:tcBorders>
            <w:shd w:val="clear" w:color="auto" w:fill="F3F3F3"/>
          </w:tcPr>
          <w:p w:rsidR="000E47FE" w:rsidRPr="006A38EB" w:rsidRDefault="000E47FE" w:rsidP="003F13F8">
            <w:pPr>
              <w:pStyle w:val="070-TabelaPadro"/>
            </w:pPr>
          </w:p>
        </w:tc>
        <w:bookmarkStart w:id="3131" w:name="BBREI02AF008"/>
        <w:bookmarkEnd w:id="3131"/>
      </w:tr>
      <w:tr w:rsidR="000E47FE" w:rsidRPr="0051659D" w:rsidTr="003F13F8">
        <w:trPr>
          <w:cantSplit/>
        </w:trPr>
        <w:tc>
          <w:tcPr>
            <w:tcW w:w="4039" w:type="dxa"/>
            <w:tcBorders>
              <w:bottom w:val="single" w:sz="4" w:space="0" w:color="FFFFFF" w:themeColor="background1"/>
            </w:tcBorders>
            <w:shd w:val="clear" w:color="auto" w:fill="E6E6E6"/>
            <w:vAlign w:val="center"/>
          </w:tcPr>
          <w:p w:rsidR="000E47FE" w:rsidRPr="006A38EB" w:rsidRDefault="000E47FE" w:rsidP="003F13F8">
            <w:pPr>
              <w:pStyle w:val="070-TabelaPadro"/>
              <w:ind w:left="60"/>
              <w:jc w:val="left"/>
            </w:pPr>
            <w:bookmarkStart w:id="3132" w:name="BBREI0200009" w:colFirst="0" w:colLast="0"/>
            <w:bookmarkEnd w:id="3130"/>
            <w:r w:rsidRPr="006A38EB">
              <w:t>Ativo circulante</w:t>
            </w: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r w:rsidRPr="006A38EB">
              <w:t>72.023.509</w:t>
            </w:r>
          </w:p>
        </w:tc>
        <w:tc>
          <w:tcPr>
            <w:tcW w:w="1417" w:type="dxa"/>
            <w:tcBorders>
              <w:bottom w:val="single" w:sz="4" w:space="0" w:color="FFFFFF" w:themeColor="background1"/>
            </w:tcBorders>
            <w:shd w:val="clear" w:color="auto" w:fill="E6E6E6"/>
          </w:tcPr>
          <w:p w:rsidR="000E47FE" w:rsidRPr="006A38EB" w:rsidRDefault="000E47FE" w:rsidP="003F13F8">
            <w:pPr>
              <w:pStyle w:val="070-TabelaPadro"/>
            </w:pPr>
            <w:r w:rsidRPr="006A38EB">
              <w:t>60.308.542</w:t>
            </w: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r w:rsidRPr="006A38EB">
              <w:t>72.023.509</w:t>
            </w:r>
          </w:p>
        </w:tc>
        <w:tc>
          <w:tcPr>
            <w:tcW w:w="1420" w:type="dxa"/>
            <w:tcBorders>
              <w:bottom w:val="single" w:sz="4" w:space="0" w:color="FFFFFF" w:themeColor="background1"/>
            </w:tcBorders>
            <w:shd w:val="clear" w:color="auto" w:fill="E6E6E6"/>
          </w:tcPr>
          <w:p w:rsidR="000E47FE" w:rsidRPr="006A38EB" w:rsidRDefault="000E47FE" w:rsidP="003F13F8">
            <w:pPr>
              <w:pStyle w:val="070-TabelaPadro"/>
            </w:pPr>
            <w:r w:rsidRPr="006A38EB">
              <w:t>60.308.542</w:t>
            </w:r>
          </w:p>
        </w:tc>
        <w:bookmarkStart w:id="3133" w:name="BBREI02AF009"/>
        <w:bookmarkEnd w:id="3133"/>
      </w:tr>
      <w:tr w:rsidR="000E47FE" w:rsidRPr="0051659D" w:rsidTr="003F13F8">
        <w:trPr>
          <w:cantSplit/>
        </w:trPr>
        <w:tc>
          <w:tcPr>
            <w:tcW w:w="4039" w:type="dxa"/>
            <w:tcBorders>
              <w:bottom w:val="single" w:sz="4" w:space="0" w:color="FFFFFF" w:themeColor="background1"/>
            </w:tcBorders>
            <w:shd w:val="clear" w:color="auto" w:fill="F3F3F3"/>
            <w:vAlign w:val="center"/>
          </w:tcPr>
          <w:p w:rsidR="000E47FE" w:rsidRPr="006A38EB" w:rsidRDefault="000E47FE" w:rsidP="003F13F8">
            <w:pPr>
              <w:pStyle w:val="070-TabelaPadro"/>
              <w:ind w:left="60"/>
              <w:jc w:val="left"/>
            </w:pPr>
            <w:bookmarkStart w:id="3134" w:name="BBREI0200010" w:colFirst="0" w:colLast="0"/>
            <w:bookmarkEnd w:id="3132"/>
            <w:r w:rsidRPr="006A38EB">
              <w:t>Ativo não circulante</w:t>
            </w: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r w:rsidRPr="006A38EB">
              <w:t>--</w:t>
            </w:r>
          </w:p>
        </w:tc>
        <w:tc>
          <w:tcPr>
            <w:tcW w:w="1417" w:type="dxa"/>
            <w:tcBorders>
              <w:bottom w:val="single" w:sz="4" w:space="0" w:color="FFFFFF" w:themeColor="background1"/>
            </w:tcBorders>
            <w:shd w:val="clear" w:color="auto" w:fill="F3F3F3"/>
          </w:tcPr>
          <w:p w:rsidR="000E47FE" w:rsidRPr="006A38EB" w:rsidRDefault="000E47FE" w:rsidP="003F13F8">
            <w:pPr>
              <w:pStyle w:val="070-TabelaPadro"/>
            </w:pPr>
            <w:r w:rsidRPr="006A38EB">
              <w:t>--</w:t>
            </w: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r w:rsidRPr="006A38EB">
              <w:t>--</w:t>
            </w:r>
          </w:p>
        </w:tc>
        <w:tc>
          <w:tcPr>
            <w:tcW w:w="1420" w:type="dxa"/>
            <w:tcBorders>
              <w:bottom w:val="single" w:sz="4" w:space="0" w:color="FFFFFF" w:themeColor="background1"/>
            </w:tcBorders>
            <w:shd w:val="clear" w:color="auto" w:fill="F3F3F3"/>
          </w:tcPr>
          <w:p w:rsidR="000E47FE" w:rsidRPr="006A38EB" w:rsidRDefault="000E47FE" w:rsidP="003F13F8">
            <w:pPr>
              <w:pStyle w:val="070-TabelaPadro"/>
            </w:pPr>
            <w:r w:rsidRPr="006A38EB">
              <w:t>--</w:t>
            </w:r>
          </w:p>
        </w:tc>
        <w:bookmarkStart w:id="3135" w:name="BBREI02AF010"/>
        <w:bookmarkEnd w:id="3135"/>
      </w:tr>
      <w:bookmarkEnd w:id="3134"/>
      <w:tr w:rsidR="000E47FE" w:rsidRPr="0051659D" w:rsidTr="003F13F8">
        <w:trPr>
          <w:cantSplit/>
        </w:trPr>
        <w:tc>
          <w:tcPr>
            <w:tcW w:w="4039" w:type="dxa"/>
            <w:tcBorders>
              <w:bottom w:val="single" w:sz="4" w:space="0" w:color="FFFFFF" w:themeColor="background1"/>
            </w:tcBorders>
            <w:shd w:val="clear" w:color="auto" w:fill="E6E6E6"/>
            <w:vAlign w:val="center"/>
          </w:tcPr>
          <w:p w:rsidR="000E47FE" w:rsidRPr="006A38EB" w:rsidRDefault="000E47FE" w:rsidP="003F13F8">
            <w:pPr>
              <w:pStyle w:val="070-TabelaPadro"/>
              <w:jc w:val="left"/>
            </w:pP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p>
        </w:tc>
        <w:tc>
          <w:tcPr>
            <w:tcW w:w="1417" w:type="dxa"/>
            <w:tcBorders>
              <w:bottom w:val="single" w:sz="4" w:space="0" w:color="FFFFFF" w:themeColor="background1"/>
            </w:tcBorders>
            <w:shd w:val="clear" w:color="auto" w:fill="E6E6E6"/>
          </w:tcPr>
          <w:p w:rsidR="000E47FE" w:rsidRPr="006A38EB" w:rsidRDefault="000E47FE" w:rsidP="003F13F8">
            <w:pPr>
              <w:pStyle w:val="070-TabelaPadro"/>
            </w:pP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p>
        </w:tc>
        <w:tc>
          <w:tcPr>
            <w:tcW w:w="1420" w:type="dxa"/>
            <w:tcBorders>
              <w:bottom w:val="single" w:sz="4" w:space="0" w:color="FFFFFF" w:themeColor="background1"/>
            </w:tcBorders>
            <w:shd w:val="clear" w:color="auto" w:fill="E6E6E6"/>
          </w:tcPr>
          <w:p w:rsidR="000E47FE" w:rsidRPr="006A38EB" w:rsidRDefault="000E47FE" w:rsidP="003F13F8">
            <w:pPr>
              <w:pStyle w:val="070-TabelaPadro"/>
            </w:pPr>
          </w:p>
        </w:tc>
      </w:tr>
      <w:tr w:rsidR="000E47FE" w:rsidRPr="0051659D" w:rsidTr="003F13F8">
        <w:trPr>
          <w:cantSplit/>
        </w:trPr>
        <w:tc>
          <w:tcPr>
            <w:tcW w:w="4039" w:type="dxa"/>
            <w:tcBorders>
              <w:bottom w:val="single" w:sz="4" w:space="0" w:color="CCCCCC"/>
            </w:tcBorders>
            <w:shd w:val="clear" w:color="auto" w:fill="F3F3F3"/>
            <w:vAlign w:val="center"/>
          </w:tcPr>
          <w:p w:rsidR="000E47FE" w:rsidRPr="006A38EB" w:rsidRDefault="000E47FE" w:rsidP="003F13F8">
            <w:pPr>
              <w:pStyle w:val="070-TabelaPadro"/>
              <w:jc w:val="left"/>
              <w:rPr>
                <w:b/>
              </w:rPr>
            </w:pPr>
            <w:bookmarkStart w:id="3136" w:name="BBREI0200016" w:colFirst="0" w:colLast="0"/>
            <w:r w:rsidRPr="006A38EB">
              <w:rPr>
                <w:b/>
              </w:rPr>
              <w:t>Total</w:t>
            </w:r>
          </w:p>
        </w:tc>
        <w:tc>
          <w:tcPr>
            <w:tcW w:w="1418" w:type="dxa"/>
            <w:tcBorders>
              <w:bottom w:val="single" w:sz="4" w:space="0" w:color="CCCCCC"/>
            </w:tcBorders>
            <w:shd w:val="clear" w:color="auto" w:fill="F3F3F3"/>
          </w:tcPr>
          <w:p w:rsidR="000E47FE" w:rsidRPr="006A38EB" w:rsidRDefault="000E47FE" w:rsidP="003F13F8">
            <w:pPr>
              <w:pStyle w:val="070-TabelaPadro"/>
              <w:rPr>
                <w:b/>
              </w:rPr>
            </w:pPr>
            <w:r w:rsidRPr="006A38EB">
              <w:rPr>
                <w:b/>
              </w:rPr>
              <w:t>72.023.509</w:t>
            </w:r>
          </w:p>
        </w:tc>
        <w:tc>
          <w:tcPr>
            <w:tcW w:w="1417" w:type="dxa"/>
            <w:tcBorders>
              <w:bottom w:val="single" w:sz="4" w:space="0" w:color="CCCCCC"/>
            </w:tcBorders>
            <w:shd w:val="clear" w:color="auto" w:fill="F3F3F3"/>
          </w:tcPr>
          <w:p w:rsidR="000E47FE" w:rsidRPr="006A38EB" w:rsidRDefault="000E47FE" w:rsidP="003F13F8">
            <w:pPr>
              <w:pStyle w:val="070-TabelaPadro"/>
              <w:rPr>
                <w:b/>
              </w:rPr>
            </w:pPr>
            <w:r w:rsidRPr="006A38EB">
              <w:rPr>
                <w:b/>
              </w:rPr>
              <w:t>60.308.542</w:t>
            </w:r>
          </w:p>
        </w:tc>
        <w:tc>
          <w:tcPr>
            <w:tcW w:w="1418" w:type="dxa"/>
            <w:tcBorders>
              <w:bottom w:val="single" w:sz="4" w:space="0" w:color="CCCCCC"/>
            </w:tcBorders>
            <w:shd w:val="clear" w:color="auto" w:fill="F3F3F3"/>
          </w:tcPr>
          <w:p w:rsidR="000E47FE" w:rsidRPr="006A38EB" w:rsidRDefault="000E47FE" w:rsidP="003F13F8">
            <w:pPr>
              <w:pStyle w:val="070-TabelaPadro"/>
              <w:rPr>
                <w:b/>
              </w:rPr>
            </w:pPr>
            <w:r w:rsidRPr="006A38EB">
              <w:rPr>
                <w:b/>
              </w:rPr>
              <w:t>72.023.509</w:t>
            </w:r>
          </w:p>
        </w:tc>
        <w:tc>
          <w:tcPr>
            <w:tcW w:w="1420" w:type="dxa"/>
            <w:tcBorders>
              <w:bottom w:val="single" w:sz="4" w:space="0" w:color="CCCCCC"/>
            </w:tcBorders>
            <w:shd w:val="clear" w:color="auto" w:fill="F3F3F3"/>
          </w:tcPr>
          <w:p w:rsidR="000E47FE" w:rsidRPr="006A38EB" w:rsidRDefault="000E47FE" w:rsidP="003F13F8">
            <w:pPr>
              <w:pStyle w:val="070-TabelaPadro"/>
              <w:rPr>
                <w:b/>
              </w:rPr>
            </w:pPr>
            <w:r w:rsidRPr="006A38EB">
              <w:rPr>
                <w:b/>
              </w:rPr>
              <w:t>60.308.542</w:t>
            </w:r>
          </w:p>
        </w:tc>
        <w:bookmarkStart w:id="3137" w:name="BBREI02AF016"/>
        <w:bookmarkEnd w:id="3137"/>
      </w:tr>
      <w:bookmarkEnd w:id="3119"/>
      <w:bookmarkEnd w:id="3136"/>
    </w:tbl>
    <w:p w:rsidR="000E47FE" w:rsidRPr="00711340" w:rsidRDefault="000E47FE" w:rsidP="003F13F8">
      <w:pPr>
        <w:pStyle w:val="072-Rodapdatabela"/>
      </w:pPr>
    </w:p>
    <w:p w:rsidR="000E47FE" w:rsidRPr="007D3486" w:rsidRDefault="000E47FE" w:rsidP="003F13F8">
      <w:pPr>
        <w:pStyle w:val="030-SubttulodeDocumento"/>
      </w:pPr>
      <w:bookmarkStart w:id="3138" w:name="BBREI03_Titulo"/>
      <w:r w:rsidRPr="007D3486">
        <w:t>) Resultado das aplicações compulsórias</w:t>
      </w:r>
      <w:bookmarkEnd w:id="3138"/>
    </w:p>
    <w:tbl>
      <w:tblPr>
        <w:tblW w:w="977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I.03 - Resultado das aplicações compulsórias"/>
        <w:tblDescription w:val="PubliCon - Sistema de Gerenciamento do Documentos Contábeis para Publicação&#10;&#10;Última atualização do mapa do quadro em: "/>
      </w:tblPr>
      <w:tblGrid>
        <w:gridCol w:w="4039"/>
        <w:gridCol w:w="1418"/>
        <w:gridCol w:w="1417"/>
        <w:gridCol w:w="1418"/>
        <w:gridCol w:w="1486"/>
      </w:tblGrid>
      <w:tr w:rsidR="000E47FE" w:rsidRPr="00A51F3D" w:rsidTr="003F13F8">
        <w:trPr>
          <w:cantSplit/>
          <w:trHeight w:val="220"/>
          <w:tblHeader/>
        </w:trPr>
        <w:tc>
          <w:tcPr>
            <w:tcW w:w="4039" w:type="dxa"/>
            <w:vMerge w:val="restart"/>
            <w:shd w:val="clear" w:color="auto" w:fill="132B4A"/>
            <w:vAlign w:val="center"/>
          </w:tcPr>
          <w:p w:rsidR="000E47FE" w:rsidRPr="00A51F3D" w:rsidRDefault="000E47FE" w:rsidP="003F13F8">
            <w:pPr>
              <w:pStyle w:val="070-TabelaPadro"/>
              <w:jc w:val="center"/>
              <w:rPr>
                <w:color w:val="FFFFFF" w:themeColor="background1"/>
                <w:szCs w:val="14"/>
              </w:rPr>
            </w:pPr>
            <w:bookmarkStart w:id="3139" w:name="BBREI03"/>
          </w:p>
        </w:tc>
        <w:tc>
          <w:tcPr>
            <w:tcW w:w="2835" w:type="dxa"/>
            <w:gridSpan w:val="2"/>
            <w:shd w:val="clear" w:color="auto" w:fill="132B4A"/>
          </w:tcPr>
          <w:p w:rsidR="000E47FE" w:rsidRPr="006A38EB" w:rsidRDefault="000E47FE" w:rsidP="003F13F8">
            <w:pPr>
              <w:pStyle w:val="070-TabelaPadro"/>
              <w:jc w:val="center"/>
              <w:rPr>
                <w:color w:val="FFFFFF" w:themeColor="background1"/>
                <w:szCs w:val="14"/>
              </w:rPr>
            </w:pPr>
            <w:r w:rsidRPr="006A38EB">
              <w:rPr>
                <w:color w:val="FFFFFF" w:themeColor="background1"/>
                <w:szCs w:val="14"/>
              </w:rPr>
              <w:t>BB Banco Múltiplo</w:t>
            </w:r>
          </w:p>
        </w:tc>
        <w:tc>
          <w:tcPr>
            <w:tcW w:w="2904" w:type="dxa"/>
            <w:gridSpan w:val="2"/>
            <w:shd w:val="clear" w:color="auto" w:fill="132B4A"/>
          </w:tcPr>
          <w:p w:rsidR="000E47FE" w:rsidRPr="006A38EB" w:rsidRDefault="000E47FE" w:rsidP="003F13F8">
            <w:pPr>
              <w:pStyle w:val="070-TabelaPadro"/>
              <w:jc w:val="center"/>
              <w:rPr>
                <w:color w:val="FFFFFF" w:themeColor="background1"/>
                <w:szCs w:val="14"/>
              </w:rPr>
            </w:pPr>
            <w:r w:rsidRPr="006A38EB">
              <w:rPr>
                <w:color w:val="FFFFFF" w:themeColor="background1"/>
                <w:szCs w:val="14"/>
              </w:rPr>
              <w:t>BB Consolidado</w:t>
            </w:r>
          </w:p>
        </w:tc>
      </w:tr>
      <w:tr w:rsidR="000E47FE" w:rsidRPr="00A51F3D" w:rsidTr="003F13F8">
        <w:trPr>
          <w:cantSplit/>
          <w:trHeight w:val="259"/>
          <w:tblHeader/>
        </w:trPr>
        <w:tc>
          <w:tcPr>
            <w:tcW w:w="4039" w:type="dxa"/>
            <w:vMerge/>
            <w:tcBorders>
              <w:bottom w:val="single" w:sz="4" w:space="0" w:color="FFFFFF" w:themeColor="background1"/>
            </w:tcBorders>
            <w:shd w:val="clear" w:color="auto" w:fill="132B4A"/>
            <w:vAlign w:val="center"/>
          </w:tcPr>
          <w:p w:rsidR="000E47FE" w:rsidRPr="00A51F3D" w:rsidRDefault="000E47FE" w:rsidP="003F13F8">
            <w:pPr>
              <w:pStyle w:val="070-TabelaPadro"/>
              <w:jc w:val="center"/>
              <w:rPr>
                <w:color w:val="FFFFFF" w:themeColor="background1"/>
                <w:szCs w:val="14"/>
              </w:rPr>
            </w:pPr>
          </w:p>
        </w:tc>
        <w:tc>
          <w:tcPr>
            <w:tcW w:w="1418" w:type="dxa"/>
            <w:tcBorders>
              <w:bottom w:val="single" w:sz="4" w:space="0" w:color="FFFFFF" w:themeColor="background1"/>
            </w:tcBorders>
            <w:shd w:val="clear" w:color="auto" w:fill="132B4A"/>
            <w:vAlign w:val="center"/>
          </w:tcPr>
          <w:p w:rsidR="000E47FE" w:rsidRPr="007111FB" w:rsidRDefault="000E47FE" w:rsidP="003F13F8">
            <w:pPr>
              <w:pStyle w:val="070-TabelaPadro"/>
              <w:jc w:val="center"/>
              <w:rPr>
                <w:color w:val="FFFFFF" w:themeColor="background1"/>
                <w:szCs w:val="14"/>
              </w:rPr>
            </w:pPr>
            <w:r w:rsidRPr="007111FB">
              <w:rPr>
                <w:color w:val="FFFFFF" w:themeColor="background1"/>
                <w:szCs w:val="14"/>
              </w:rPr>
              <w:t>1º Semestre/2021</w:t>
            </w:r>
          </w:p>
        </w:tc>
        <w:tc>
          <w:tcPr>
            <w:tcW w:w="1417" w:type="dxa"/>
            <w:tcBorders>
              <w:bottom w:val="single" w:sz="4" w:space="0" w:color="FFFFFF" w:themeColor="background1"/>
            </w:tcBorders>
            <w:shd w:val="clear" w:color="auto" w:fill="132B4A"/>
            <w:vAlign w:val="center"/>
          </w:tcPr>
          <w:p w:rsidR="000E47FE" w:rsidRPr="006A38EB" w:rsidRDefault="000E47FE" w:rsidP="003F13F8">
            <w:pPr>
              <w:pStyle w:val="070-TabelaPadro"/>
              <w:jc w:val="center"/>
              <w:rPr>
                <w:color w:val="FFFFFF" w:themeColor="background1"/>
                <w:szCs w:val="14"/>
              </w:rPr>
            </w:pPr>
            <w:r w:rsidRPr="006A38EB">
              <w:rPr>
                <w:color w:val="FFFFFF" w:themeColor="background1"/>
                <w:szCs w:val="14"/>
              </w:rPr>
              <w:t>1º Semestre/2020</w:t>
            </w:r>
          </w:p>
        </w:tc>
        <w:tc>
          <w:tcPr>
            <w:tcW w:w="1418" w:type="dxa"/>
            <w:tcBorders>
              <w:bottom w:val="single" w:sz="4" w:space="0" w:color="FFFFFF" w:themeColor="background1"/>
            </w:tcBorders>
            <w:shd w:val="clear" w:color="auto" w:fill="132B4A"/>
            <w:vAlign w:val="center"/>
          </w:tcPr>
          <w:p w:rsidR="000E47FE" w:rsidRPr="006A38EB" w:rsidRDefault="000E47FE" w:rsidP="003F13F8">
            <w:pPr>
              <w:pStyle w:val="070-TabelaPadro"/>
              <w:jc w:val="center"/>
              <w:rPr>
                <w:color w:val="FFFFFF" w:themeColor="background1"/>
                <w:szCs w:val="14"/>
              </w:rPr>
            </w:pPr>
            <w:r w:rsidRPr="006A38EB">
              <w:rPr>
                <w:color w:val="FFFFFF" w:themeColor="background1"/>
                <w:szCs w:val="14"/>
              </w:rPr>
              <w:t>1º Semestre/2021</w:t>
            </w:r>
          </w:p>
        </w:tc>
        <w:tc>
          <w:tcPr>
            <w:tcW w:w="1486" w:type="dxa"/>
            <w:tcBorders>
              <w:bottom w:val="single" w:sz="4" w:space="0" w:color="FFFFFF" w:themeColor="background1"/>
            </w:tcBorders>
            <w:shd w:val="clear" w:color="auto" w:fill="132B4A"/>
            <w:vAlign w:val="center"/>
          </w:tcPr>
          <w:p w:rsidR="000E47FE" w:rsidRPr="006A38EB" w:rsidRDefault="000E47FE" w:rsidP="003F13F8">
            <w:pPr>
              <w:pStyle w:val="070-TabelaPadro"/>
              <w:jc w:val="center"/>
              <w:rPr>
                <w:color w:val="FFFFFF" w:themeColor="background1"/>
                <w:szCs w:val="14"/>
              </w:rPr>
            </w:pPr>
            <w:r w:rsidRPr="006A38EB">
              <w:rPr>
                <w:color w:val="FFFFFF" w:themeColor="background1"/>
                <w:szCs w:val="14"/>
              </w:rPr>
              <w:t>1º Semestre/2020</w:t>
            </w:r>
          </w:p>
        </w:tc>
      </w:tr>
      <w:tr w:rsidR="000E47FE" w:rsidRPr="00A51F3D" w:rsidTr="003F13F8">
        <w:trPr>
          <w:cantSplit/>
          <w:trHeight w:val="229"/>
        </w:trPr>
        <w:tc>
          <w:tcPr>
            <w:tcW w:w="4039" w:type="dxa"/>
            <w:tcBorders>
              <w:bottom w:val="single" w:sz="4" w:space="0" w:color="FFFFFF" w:themeColor="background1"/>
            </w:tcBorders>
            <w:shd w:val="clear" w:color="auto" w:fill="F3F3F3"/>
            <w:vAlign w:val="center"/>
          </w:tcPr>
          <w:p w:rsidR="000E47FE" w:rsidRPr="006A38EB" w:rsidRDefault="000E47FE" w:rsidP="003F13F8">
            <w:pPr>
              <w:pStyle w:val="070-TabelaPadro"/>
              <w:ind w:left="60"/>
              <w:jc w:val="left"/>
              <w:rPr>
                <w:szCs w:val="14"/>
              </w:rPr>
            </w:pPr>
            <w:bookmarkStart w:id="3140" w:name="BBREI0300003" w:colFirst="0" w:colLast="0"/>
            <w:r w:rsidRPr="006A38EB">
              <w:rPr>
                <w:szCs w:val="14"/>
              </w:rPr>
              <w:t>Depósitos de poupança</w:t>
            </w: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r w:rsidRPr="006A38EB">
              <w:t xml:space="preserve"> 434.744 </w:t>
            </w:r>
          </w:p>
        </w:tc>
        <w:tc>
          <w:tcPr>
            <w:tcW w:w="1417" w:type="dxa"/>
            <w:tcBorders>
              <w:bottom w:val="single" w:sz="4" w:space="0" w:color="FFFFFF" w:themeColor="background1"/>
            </w:tcBorders>
            <w:shd w:val="clear" w:color="auto" w:fill="F3F3F3"/>
          </w:tcPr>
          <w:p w:rsidR="000E47FE" w:rsidRPr="006A38EB" w:rsidRDefault="000E47FE" w:rsidP="003F13F8">
            <w:pPr>
              <w:pStyle w:val="070-TabelaPadro"/>
            </w:pPr>
            <w:r w:rsidRPr="006A38EB">
              <w:t xml:space="preserve"> 576.159 </w:t>
            </w:r>
          </w:p>
        </w:tc>
        <w:tc>
          <w:tcPr>
            <w:tcW w:w="1418" w:type="dxa"/>
            <w:tcBorders>
              <w:bottom w:val="single" w:sz="4" w:space="0" w:color="FFFFFF" w:themeColor="background1"/>
            </w:tcBorders>
            <w:shd w:val="clear" w:color="auto" w:fill="F3F3F3"/>
          </w:tcPr>
          <w:p w:rsidR="000E47FE" w:rsidRPr="006A38EB" w:rsidRDefault="000E47FE" w:rsidP="003F13F8">
            <w:pPr>
              <w:pStyle w:val="070-TabelaPadro"/>
            </w:pPr>
            <w:r w:rsidRPr="006A38EB">
              <w:t xml:space="preserve"> 434.744 </w:t>
            </w:r>
          </w:p>
        </w:tc>
        <w:tc>
          <w:tcPr>
            <w:tcW w:w="1486" w:type="dxa"/>
            <w:tcBorders>
              <w:bottom w:val="single" w:sz="4" w:space="0" w:color="FFFFFF" w:themeColor="background1"/>
            </w:tcBorders>
            <w:shd w:val="clear" w:color="auto" w:fill="F3F3F3"/>
          </w:tcPr>
          <w:p w:rsidR="000E47FE" w:rsidRPr="006A38EB" w:rsidRDefault="000E47FE" w:rsidP="003F13F8">
            <w:pPr>
              <w:pStyle w:val="070-TabelaPadro"/>
            </w:pPr>
            <w:r w:rsidRPr="006A38EB">
              <w:t xml:space="preserve"> 576.159 </w:t>
            </w:r>
          </w:p>
        </w:tc>
        <w:bookmarkStart w:id="3141" w:name="BBREI03AD003"/>
        <w:bookmarkEnd w:id="3141"/>
      </w:tr>
      <w:tr w:rsidR="000E47FE" w:rsidRPr="00A51F3D" w:rsidTr="003F13F8">
        <w:trPr>
          <w:cantSplit/>
          <w:trHeight w:val="220"/>
        </w:trPr>
        <w:tc>
          <w:tcPr>
            <w:tcW w:w="4039" w:type="dxa"/>
            <w:tcBorders>
              <w:bottom w:val="single" w:sz="4" w:space="0" w:color="FFFFFF" w:themeColor="background1"/>
            </w:tcBorders>
            <w:shd w:val="clear" w:color="auto" w:fill="E6E6E6"/>
            <w:vAlign w:val="center"/>
          </w:tcPr>
          <w:p w:rsidR="000E47FE" w:rsidRPr="006A38EB" w:rsidRDefault="000E47FE" w:rsidP="003F13F8">
            <w:pPr>
              <w:pStyle w:val="070-TabelaPadro"/>
              <w:ind w:left="60"/>
              <w:jc w:val="left"/>
              <w:rPr>
                <w:szCs w:val="14"/>
              </w:rPr>
            </w:pPr>
            <w:bookmarkStart w:id="3142" w:name="BBREI0300004" w:colFirst="0" w:colLast="0"/>
            <w:bookmarkEnd w:id="3140"/>
            <w:r w:rsidRPr="006A38EB">
              <w:rPr>
                <w:szCs w:val="14"/>
              </w:rPr>
              <w:t>Exigibilidade sobre recursos a prazo</w:t>
            </w: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r w:rsidRPr="006A38EB">
              <w:t xml:space="preserve"> 178.658 </w:t>
            </w:r>
          </w:p>
        </w:tc>
        <w:tc>
          <w:tcPr>
            <w:tcW w:w="1417" w:type="dxa"/>
            <w:tcBorders>
              <w:bottom w:val="single" w:sz="4" w:space="0" w:color="FFFFFF" w:themeColor="background1"/>
            </w:tcBorders>
            <w:shd w:val="clear" w:color="auto" w:fill="E6E6E6"/>
          </w:tcPr>
          <w:p w:rsidR="000E47FE" w:rsidRPr="006A38EB" w:rsidRDefault="000E47FE" w:rsidP="003F13F8">
            <w:pPr>
              <w:pStyle w:val="070-TabelaPadro"/>
            </w:pPr>
            <w:r w:rsidRPr="006A38EB">
              <w:t xml:space="preserve"> 228.306 </w:t>
            </w:r>
          </w:p>
        </w:tc>
        <w:tc>
          <w:tcPr>
            <w:tcW w:w="1418" w:type="dxa"/>
            <w:tcBorders>
              <w:bottom w:val="single" w:sz="4" w:space="0" w:color="FFFFFF" w:themeColor="background1"/>
            </w:tcBorders>
            <w:shd w:val="clear" w:color="auto" w:fill="E6E6E6"/>
          </w:tcPr>
          <w:p w:rsidR="000E47FE" w:rsidRPr="006A38EB" w:rsidRDefault="000E47FE" w:rsidP="003F13F8">
            <w:pPr>
              <w:pStyle w:val="070-TabelaPadro"/>
            </w:pPr>
            <w:r w:rsidRPr="006A38EB">
              <w:t xml:space="preserve"> 178.658 </w:t>
            </w:r>
          </w:p>
        </w:tc>
        <w:tc>
          <w:tcPr>
            <w:tcW w:w="1486" w:type="dxa"/>
            <w:tcBorders>
              <w:bottom w:val="single" w:sz="4" w:space="0" w:color="FFFFFF" w:themeColor="background1"/>
            </w:tcBorders>
            <w:shd w:val="clear" w:color="auto" w:fill="E6E6E6"/>
          </w:tcPr>
          <w:p w:rsidR="000E47FE" w:rsidRPr="006A38EB" w:rsidRDefault="000E47FE" w:rsidP="003F13F8">
            <w:pPr>
              <w:pStyle w:val="070-TabelaPadro"/>
            </w:pPr>
            <w:r w:rsidRPr="006A38EB">
              <w:t xml:space="preserve"> 228.306 </w:t>
            </w:r>
          </w:p>
        </w:tc>
        <w:bookmarkStart w:id="3143" w:name="BBREI03AD004"/>
        <w:bookmarkEnd w:id="3143"/>
      </w:tr>
      <w:tr w:rsidR="000E47FE" w:rsidRPr="00A51F3D" w:rsidTr="003F13F8">
        <w:trPr>
          <w:cantSplit/>
          <w:trHeight w:val="290"/>
        </w:trPr>
        <w:tc>
          <w:tcPr>
            <w:tcW w:w="4039" w:type="dxa"/>
            <w:tcBorders>
              <w:bottom w:val="single" w:sz="4" w:space="0" w:color="CCCCCC"/>
            </w:tcBorders>
            <w:shd w:val="solid" w:color="F3F3F3" w:fill="auto"/>
            <w:vAlign w:val="center"/>
          </w:tcPr>
          <w:p w:rsidR="000E47FE" w:rsidRPr="006A38EB" w:rsidRDefault="000E47FE" w:rsidP="003F13F8">
            <w:pPr>
              <w:pStyle w:val="070-TabelaPadro"/>
              <w:jc w:val="left"/>
              <w:rPr>
                <w:b/>
                <w:szCs w:val="14"/>
              </w:rPr>
            </w:pPr>
            <w:bookmarkStart w:id="3144" w:name="BBREI0300007" w:colFirst="0" w:colLast="0"/>
            <w:bookmarkEnd w:id="3142"/>
            <w:r w:rsidRPr="006A38EB">
              <w:rPr>
                <w:b/>
                <w:szCs w:val="14"/>
              </w:rPr>
              <w:t>Total</w:t>
            </w:r>
          </w:p>
        </w:tc>
        <w:tc>
          <w:tcPr>
            <w:tcW w:w="1418" w:type="dxa"/>
            <w:tcBorders>
              <w:bottom w:val="single" w:sz="4" w:space="0" w:color="CCCCCC"/>
            </w:tcBorders>
            <w:shd w:val="solid" w:color="F3F3F3" w:fill="auto"/>
          </w:tcPr>
          <w:p w:rsidR="000E47FE" w:rsidRPr="006A38EB" w:rsidRDefault="000E47FE" w:rsidP="003F13F8">
            <w:pPr>
              <w:pStyle w:val="070-TabelaPadro"/>
              <w:rPr>
                <w:b/>
              </w:rPr>
            </w:pPr>
            <w:r w:rsidRPr="006A38EB">
              <w:rPr>
                <w:b/>
              </w:rPr>
              <w:t xml:space="preserve"> 613.402 </w:t>
            </w:r>
          </w:p>
        </w:tc>
        <w:tc>
          <w:tcPr>
            <w:tcW w:w="1417" w:type="dxa"/>
            <w:tcBorders>
              <w:bottom w:val="single" w:sz="4" w:space="0" w:color="CCCCCC"/>
            </w:tcBorders>
            <w:shd w:val="solid" w:color="F3F3F3" w:fill="auto"/>
          </w:tcPr>
          <w:p w:rsidR="000E47FE" w:rsidRPr="006A38EB" w:rsidRDefault="000E47FE" w:rsidP="003F13F8">
            <w:pPr>
              <w:pStyle w:val="070-TabelaPadro"/>
              <w:rPr>
                <w:b/>
              </w:rPr>
            </w:pPr>
            <w:r w:rsidRPr="006A38EB">
              <w:rPr>
                <w:b/>
              </w:rPr>
              <w:t xml:space="preserve"> 804.465 </w:t>
            </w:r>
          </w:p>
        </w:tc>
        <w:tc>
          <w:tcPr>
            <w:tcW w:w="1418" w:type="dxa"/>
            <w:tcBorders>
              <w:bottom w:val="single" w:sz="4" w:space="0" w:color="CCCCCC"/>
            </w:tcBorders>
            <w:shd w:val="solid" w:color="F3F3F3" w:fill="auto"/>
          </w:tcPr>
          <w:p w:rsidR="000E47FE" w:rsidRPr="006A38EB" w:rsidRDefault="000E47FE" w:rsidP="003F13F8">
            <w:pPr>
              <w:pStyle w:val="070-TabelaPadro"/>
              <w:rPr>
                <w:b/>
              </w:rPr>
            </w:pPr>
            <w:r w:rsidRPr="006A38EB">
              <w:rPr>
                <w:b/>
              </w:rPr>
              <w:t xml:space="preserve"> 613.402 </w:t>
            </w:r>
          </w:p>
        </w:tc>
        <w:tc>
          <w:tcPr>
            <w:tcW w:w="1486" w:type="dxa"/>
            <w:tcBorders>
              <w:bottom w:val="single" w:sz="4" w:space="0" w:color="CCCCCC"/>
            </w:tcBorders>
            <w:shd w:val="solid" w:color="F3F3F3" w:fill="auto"/>
          </w:tcPr>
          <w:p w:rsidR="000E47FE" w:rsidRPr="006A38EB" w:rsidRDefault="000E47FE" w:rsidP="003F13F8">
            <w:pPr>
              <w:pStyle w:val="070-TabelaPadro"/>
              <w:rPr>
                <w:b/>
              </w:rPr>
            </w:pPr>
            <w:r w:rsidRPr="006A38EB">
              <w:rPr>
                <w:b/>
              </w:rPr>
              <w:t xml:space="preserve"> 804.465 </w:t>
            </w:r>
          </w:p>
        </w:tc>
        <w:bookmarkStart w:id="3145" w:name="BBREI03AD007"/>
        <w:bookmarkEnd w:id="3145"/>
      </w:tr>
      <w:bookmarkEnd w:id="3139"/>
      <w:bookmarkEnd w:id="3144"/>
    </w:tbl>
    <w:p w:rsidR="000E47FE" w:rsidRPr="00801B0C" w:rsidRDefault="000E47FE" w:rsidP="003F13F8">
      <w:pPr>
        <w:pStyle w:val="072-Rodapdatabela"/>
        <w:rPr>
          <w:sz w:val="11"/>
          <w:szCs w:val="11"/>
        </w:rPr>
      </w:pPr>
    </w:p>
    <w:p w:rsidR="007D3486" w:rsidRDefault="007D3486" w:rsidP="000E47FE">
      <w:pPr>
        <w:pStyle w:val="050-TextoPadro"/>
      </w:pPr>
      <w:r>
        <w:br w:type="page"/>
      </w:r>
    </w:p>
    <w:p w:rsidR="000E47FE" w:rsidRDefault="000E47FE" w:rsidP="000E47FE">
      <w:pPr>
        <w:pStyle w:val="050-TextoPadro"/>
      </w:pPr>
    </w:p>
    <w:p w:rsidR="000E47FE" w:rsidRPr="007D3486" w:rsidRDefault="000E47FE" w:rsidP="00605D66">
      <w:pPr>
        <w:pStyle w:val="020-TtulodeDocumento"/>
      </w:pPr>
      <w:bookmarkStart w:id="3146" w:name="BBAPI_Titulo"/>
      <w:r w:rsidRPr="00F33CC2">
        <w:t xml:space="preserve"> </w:t>
      </w:r>
      <w:bookmarkStart w:id="3147" w:name="_Toc78968012"/>
      <w:r w:rsidRPr="007D3486">
        <w:t>- APLICAÇÕES INTERFINANCEIRAS DE LIQUIDEZ</w:t>
      </w:r>
      <w:bookmarkEnd w:id="3146"/>
      <w:bookmarkEnd w:id="3147"/>
    </w:p>
    <w:p w:rsidR="000E47FE" w:rsidRPr="00F33CC2" w:rsidRDefault="000E47FE" w:rsidP="003F13F8">
      <w:pPr>
        <w:pStyle w:val="030-SubttulodeDocumento"/>
      </w:pPr>
      <w:bookmarkStart w:id="3148" w:name="BBAPI01_Titulo"/>
      <w:r w:rsidRPr="00F33CC2">
        <w:t>) Composição</w:t>
      </w:r>
      <w:bookmarkEnd w:id="3148"/>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PI.01 - Diversas"/>
        <w:tblDescription w:val="PubliCon - Sistema de Gerenciamento do Documentos Contábeis para Publicação&#10;&#10;Última atualização do mapa do quadro em: "/>
      </w:tblPr>
      <w:tblGrid>
        <w:gridCol w:w="3331"/>
        <w:gridCol w:w="1605"/>
        <w:gridCol w:w="1606"/>
        <w:gridCol w:w="1606"/>
        <w:gridCol w:w="1606"/>
      </w:tblGrid>
      <w:tr w:rsidR="000E47FE" w:rsidRPr="00E41AF7" w:rsidTr="007D3486">
        <w:trPr>
          <w:cantSplit/>
          <w:tblHeader/>
        </w:trPr>
        <w:tc>
          <w:tcPr>
            <w:tcW w:w="3331" w:type="dxa"/>
            <w:vMerge w:val="restart"/>
            <w:shd w:val="solid" w:color="132B4A" w:fill="auto"/>
            <w:vAlign w:val="center"/>
          </w:tcPr>
          <w:p w:rsidR="000E47FE" w:rsidRPr="00E41AF7" w:rsidRDefault="000E47FE" w:rsidP="003F13F8">
            <w:pPr>
              <w:pStyle w:val="070-TabelaPadro"/>
              <w:jc w:val="center"/>
            </w:pPr>
            <w:bookmarkStart w:id="3149" w:name="BBAPI01"/>
          </w:p>
        </w:tc>
        <w:tc>
          <w:tcPr>
            <w:tcW w:w="3211" w:type="dxa"/>
            <w:gridSpan w:val="2"/>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BB Banco Múltiplo</w:t>
            </w:r>
          </w:p>
        </w:tc>
        <w:tc>
          <w:tcPr>
            <w:tcW w:w="3212" w:type="dxa"/>
            <w:gridSpan w:val="2"/>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BB Consolidado</w:t>
            </w:r>
          </w:p>
        </w:tc>
      </w:tr>
      <w:tr w:rsidR="000E47FE" w:rsidRPr="00E41AF7" w:rsidTr="007D3486">
        <w:trPr>
          <w:cantSplit/>
          <w:tblHeader/>
        </w:trPr>
        <w:tc>
          <w:tcPr>
            <w:tcW w:w="3331" w:type="dxa"/>
            <w:vMerge/>
            <w:tcBorders>
              <w:bottom w:val="single" w:sz="4" w:space="0" w:color="FFFFFF" w:themeColor="background1"/>
            </w:tcBorders>
            <w:shd w:val="solid" w:color="132B4A" w:fill="auto"/>
            <w:vAlign w:val="center"/>
          </w:tcPr>
          <w:p w:rsidR="000E47FE" w:rsidRPr="00E41AF7" w:rsidRDefault="000E47FE" w:rsidP="003F13F8">
            <w:pPr>
              <w:pStyle w:val="070-TabelaPadro"/>
              <w:jc w:val="center"/>
            </w:pPr>
          </w:p>
        </w:tc>
        <w:tc>
          <w:tcPr>
            <w:tcW w:w="1605" w:type="dxa"/>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30.06.2021</w:t>
            </w:r>
          </w:p>
        </w:tc>
        <w:tc>
          <w:tcPr>
            <w:tcW w:w="1606" w:type="dxa"/>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31.12.2020</w:t>
            </w:r>
          </w:p>
        </w:tc>
        <w:tc>
          <w:tcPr>
            <w:tcW w:w="1606" w:type="dxa"/>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30.06.2021</w:t>
            </w:r>
          </w:p>
        </w:tc>
        <w:tc>
          <w:tcPr>
            <w:tcW w:w="1606" w:type="dxa"/>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31.12.2020</w:t>
            </w:r>
          </w:p>
        </w:tc>
      </w:tr>
      <w:tr w:rsidR="000E47FE" w:rsidRPr="00E41AF7" w:rsidTr="007D3486">
        <w:trPr>
          <w:cantSplit/>
        </w:trPr>
        <w:tc>
          <w:tcPr>
            <w:tcW w:w="3331" w:type="dxa"/>
            <w:tcBorders>
              <w:bottom w:val="single" w:sz="4" w:space="0" w:color="FFFFFF" w:themeColor="background1"/>
            </w:tcBorders>
            <w:shd w:val="solid" w:color="F3F3F3" w:fill="auto"/>
            <w:vAlign w:val="center"/>
          </w:tcPr>
          <w:p w:rsidR="000E47FE" w:rsidRPr="00E41AF7" w:rsidRDefault="000E47FE" w:rsidP="003F13F8">
            <w:pPr>
              <w:pStyle w:val="070-TabelaPadro"/>
              <w:jc w:val="left"/>
              <w:rPr>
                <w:b/>
              </w:rPr>
            </w:pPr>
            <w:bookmarkStart w:id="3150" w:name="BBAPI0100001" w:colFirst="0" w:colLast="0"/>
            <w:r>
              <w:rPr>
                <w:b/>
              </w:rPr>
              <w:t>Aplicações no Mercado Aberto</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151" w:name="BBAPI01AA001"/>
            <w:bookmarkEnd w:id="3151"/>
            <w:r>
              <w:rPr>
                <w:b/>
              </w:rPr>
              <w:t>533.862.007</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152" w:name="BBAPI01AB001"/>
            <w:bookmarkEnd w:id="3152"/>
            <w:r>
              <w:rPr>
                <w:b/>
              </w:rPr>
              <w:t>465.746.721</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153" w:name="BBAPI01AD001"/>
            <w:bookmarkEnd w:id="3153"/>
            <w:r>
              <w:rPr>
                <w:b/>
              </w:rPr>
              <w:t>537.636.552</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154" w:name="BBAPI01AE001"/>
            <w:bookmarkEnd w:id="3154"/>
            <w:r>
              <w:rPr>
                <w:b/>
              </w:rPr>
              <w:t>466.345.480</w:t>
            </w:r>
          </w:p>
        </w:tc>
      </w:tr>
      <w:tr w:rsidR="000E47FE" w:rsidRPr="00E41AF7" w:rsidTr="007D3486">
        <w:trPr>
          <w:cantSplit/>
        </w:trPr>
        <w:tc>
          <w:tcPr>
            <w:tcW w:w="3331" w:type="dxa"/>
            <w:tcBorders>
              <w:bottom w:val="single" w:sz="4" w:space="0" w:color="FFFFFF" w:themeColor="background1"/>
            </w:tcBorders>
            <w:shd w:val="solid" w:color="E6E6E6" w:fill="auto"/>
            <w:vAlign w:val="center"/>
          </w:tcPr>
          <w:p w:rsidR="000E47FE" w:rsidRPr="00E41AF7" w:rsidRDefault="000E47FE" w:rsidP="003F13F8">
            <w:pPr>
              <w:pStyle w:val="070-TabelaPadro"/>
              <w:ind w:left="60"/>
              <w:jc w:val="left"/>
              <w:rPr>
                <w:b/>
              </w:rPr>
            </w:pPr>
            <w:bookmarkStart w:id="3155" w:name="BBAPI0100002" w:colFirst="0" w:colLast="0"/>
            <w:bookmarkEnd w:id="3150"/>
            <w:r>
              <w:rPr>
                <w:b/>
              </w:rPr>
              <w:t>Revendas a Liquidar - Posição Bancada</w:t>
            </w: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156" w:name="BBAPI01AA002"/>
            <w:bookmarkEnd w:id="3156"/>
            <w:r>
              <w:rPr>
                <w:b/>
              </w:rPr>
              <w:t>8.015.689</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157" w:name="BBAPI01AB002"/>
            <w:bookmarkEnd w:id="3157"/>
            <w:r>
              <w:rPr>
                <w:b/>
              </w:rPr>
              <w:t>118.776.694</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158" w:name="BBAPI01AD002"/>
            <w:bookmarkEnd w:id="3158"/>
            <w:r>
              <w:rPr>
                <w:b/>
              </w:rPr>
              <w:t>11.999.166</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159" w:name="BBAPI01AE002"/>
            <w:bookmarkEnd w:id="3159"/>
            <w:r>
              <w:rPr>
                <w:b/>
              </w:rPr>
              <w:t>119.375.453</w:t>
            </w:r>
          </w:p>
        </w:tc>
      </w:tr>
      <w:tr w:rsidR="000E47FE" w:rsidRPr="00E41AF7" w:rsidTr="007D3486">
        <w:trPr>
          <w:cantSplit/>
        </w:trPr>
        <w:tc>
          <w:tcPr>
            <w:tcW w:w="3331" w:type="dxa"/>
            <w:tcBorders>
              <w:bottom w:val="single" w:sz="4" w:space="0" w:color="FFFFFF" w:themeColor="background1"/>
            </w:tcBorders>
            <w:shd w:val="solid" w:color="F3F3F3" w:fill="auto"/>
            <w:vAlign w:val="center"/>
          </w:tcPr>
          <w:p w:rsidR="000E47FE" w:rsidRPr="00E41AF7" w:rsidRDefault="000E47FE" w:rsidP="003F13F8">
            <w:pPr>
              <w:pStyle w:val="070-TabelaPadro"/>
              <w:ind w:left="120"/>
              <w:jc w:val="left"/>
            </w:pPr>
            <w:bookmarkStart w:id="3160" w:name="BBAPI0100005" w:colFirst="0" w:colLast="0"/>
            <w:bookmarkEnd w:id="3155"/>
            <w:r>
              <w:t>Notas do Tesouro Nacional</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61" w:name="BBAPI01AA005"/>
            <w:bookmarkEnd w:id="3161"/>
            <w:r>
              <w:t>4.363.688</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62" w:name="BBAPI01AB005"/>
            <w:bookmarkEnd w:id="3162"/>
            <w:r>
              <w:t>266.499</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63" w:name="BBAPI01AD005"/>
            <w:bookmarkEnd w:id="3163"/>
            <w:r>
              <w:t>4.535.594</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64" w:name="BBAPI01AE005"/>
            <w:bookmarkEnd w:id="3164"/>
            <w:r>
              <w:t>266.499</w:t>
            </w:r>
          </w:p>
        </w:tc>
      </w:tr>
      <w:tr w:rsidR="000E47FE" w:rsidRPr="00E41AF7" w:rsidTr="007D3486">
        <w:trPr>
          <w:cantSplit/>
        </w:trPr>
        <w:tc>
          <w:tcPr>
            <w:tcW w:w="3331" w:type="dxa"/>
            <w:tcBorders>
              <w:bottom w:val="single" w:sz="4" w:space="0" w:color="FFFFFF" w:themeColor="background1"/>
            </w:tcBorders>
            <w:shd w:val="solid" w:color="E6E6E6" w:fill="auto"/>
            <w:vAlign w:val="center"/>
          </w:tcPr>
          <w:p w:rsidR="000E47FE" w:rsidRPr="00E41AF7" w:rsidRDefault="000E47FE" w:rsidP="003F13F8">
            <w:pPr>
              <w:pStyle w:val="070-TabelaPadro"/>
              <w:ind w:left="120"/>
              <w:jc w:val="left"/>
            </w:pPr>
            <w:bookmarkStart w:id="3165" w:name="BBAPI0100004" w:colFirst="0" w:colLast="0"/>
            <w:bookmarkEnd w:id="3160"/>
            <w:r>
              <w:t>Letras do Tesouro Nacional</w:t>
            </w: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66" w:name="BBAPI01AA004"/>
            <w:bookmarkEnd w:id="3166"/>
            <w:r>
              <w:t>2.660.583</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67" w:name="BBAPI01AB004"/>
            <w:bookmarkEnd w:id="3167"/>
            <w:r>
              <w:t>117.989.892</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68" w:name="BBAPI01AD004"/>
            <w:bookmarkEnd w:id="3168"/>
            <w:r>
              <w:t>2.660.583</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69" w:name="BBAPI01AE004"/>
            <w:bookmarkEnd w:id="3169"/>
            <w:r>
              <w:t>117.989.892</w:t>
            </w:r>
          </w:p>
        </w:tc>
      </w:tr>
      <w:tr w:rsidR="000E47FE" w:rsidRPr="00E41AF7" w:rsidTr="007D3486">
        <w:trPr>
          <w:cantSplit/>
        </w:trPr>
        <w:tc>
          <w:tcPr>
            <w:tcW w:w="3331" w:type="dxa"/>
            <w:tcBorders>
              <w:bottom w:val="single" w:sz="4" w:space="0" w:color="FFFFFF" w:themeColor="background1"/>
            </w:tcBorders>
            <w:shd w:val="solid" w:color="F3F3F3" w:fill="auto"/>
            <w:vAlign w:val="center"/>
          </w:tcPr>
          <w:p w:rsidR="000E47FE" w:rsidRPr="00E41AF7" w:rsidRDefault="000E47FE" w:rsidP="003F13F8">
            <w:pPr>
              <w:pStyle w:val="070-TabelaPadro"/>
              <w:ind w:left="120"/>
              <w:jc w:val="left"/>
            </w:pPr>
            <w:bookmarkStart w:id="3170" w:name="BBAPI0100003" w:colFirst="0" w:colLast="0"/>
            <w:bookmarkEnd w:id="3165"/>
            <w:r>
              <w:t>Letras Financeiras do Tesouro</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71" w:name="BBAPI01AA003"/>
            <w:bookmarkEnd w:id="3171"/>
            <w:r>
              <w:t>399</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72" w:name="BBAPI01AB003"/>
            <w:bookmarkEnd w:id="3172"/>
            <w:r>
              <w:t>350.757</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73" w:name="BBAPI01AD003"/>
            <w:bookmarkEnd w:id="3173"/>
            <w:r>
              <w:t>37.425</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74" w:name="BBAPI01AE003"/>
            <w:bookmarkEnd w:id="3174"/>
            <w:r>
              <w:t>350.757</w:t>
            </w:r>
          </w:p>
        </w:tc>
      </w:tr>
      <w:tr w:rsidR="000E47FE" w:rsidRPr="00E41AF7" w:rsidTr="007D3486">
        <w:trPr>
          <w:cantSplit/>
        </w:trPr>
        <w:tc>
          <w:tcPr>
            <w:tcW w:w="3331" w:type="dxa"/>
            <w:tcBorders>
              <w:bottom w:val="single" w:sz="4" w:space="0" w:color="FFFFFF" w:themeColor="background1"/>
            </w:tcBorders>
            <w:shd w:val="solid" w:color="E6E6E6" w:fill="auto"/>
            <w:vAlign w:val="center"/>
          </w:tcPr>
          <w:p w:rsidR="000E47FE" w:rsidRPr="00E41AF7" w:rsidRDefault="000E47FE" w:rsidP="003F13F8">
            <w:pPr>
              <w:pStyle w:val="070-TabelaPadro"/>
              <w:ind w:left="120"/>
              <w:jc w:val="left"/>
            </w:pPr>
            <w:bookmarkStart w:id="3175" w:name="BBAPI0100006" w:colFirst="0" w:colLast="0"/>
            <w:bookmarkEnd w:id="3170"/>
            <w:r>
              <w:t>Outros títulos</w:t>
            </w: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76" w:name="BBAPI01AA006"/>
            <w:bookmarkEnd w:id="3176"/>
            <w:r>
              <w:t>991.019</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77" w:name="BBAPI01AB006"/>
            <w:bookmarkEnd w:id="3177"/>
            <w:r>
              <w:t>169.546</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78" w:name="BBAPI01AD006"/>
            <w:bookmarkEnd w:id="3178"/>
            <w:r>
              <w:t>4.765.564</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79" w:name="BBAPI01AE006"/>
            <w:bookmarkEnd w:id="3179"/>
            <w:r>
              <w:t>768.305</w:t>
            </w:r>
          </w:p>
        </w:tc>
      </w:tr>
      <w:tr w:rsidR="000E47FE" w:rsidRPr="00E41AF7" w:rsidTr="007D3486">
        <w:trPr>
          <w:cantSplit/>
        </w:trPr>
        <w:tc>
          <w:tcPr>
            <w:tcW w:w="3331" w:type="dxa"/>
            <w:tcBorders>
              <w:bottom w:val="single" w:sz="4" w:space="0" w:color="FFFFFF" w:themeColor="background1"/>
            </w:tcBorders>
            <w:shd w:val="solid" w:color="F3F3F3" w:fill="auto"/>
            <w:vAlign w:val="center"/>
          </w:tcPr>
          <w:p w:rsidR="000E47FE" w:rsidRPr="00E41AF7" w:rsidRDefault="000E47FE" w:rsidP="003F13F8">
            <w:pPr>
              <w:pStyle w:val="070-TabelaPadro"/>
              <w:ind w:left="60"/>
              <w:jc w:val="left"/>
              <w:rPr>
                <w:b/>
              </w:rPr>
            </w:pPr>
            <w:bookmarkStart w:id="3180" w:name="BBAPI0100007" w:colFirst="0" w:colLast="0"/>
            <w:bookmarkEnd w:id="3175"/>
            <w:r>
              <w:rPr>
                <w:b/>
              </w:rPr>
              <w:t>Revendas a Liquidar - Posição Financiada</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181" w:name="BBAPI01AA007"/>
            <w:bookmarkEnd w:id="3181"/>
            <w:r>
              <w:rPr>
                <w:b/>
              </w:rPr>
              <w:t>525.846.318</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182" w:name="BBAPI01AB007"/>
            <w:bookmarkEnd w:id="3182"/>
            <w:r>
              <w:rPr>
                <w:b/>
              </w:rPr>
              <w:t>346.970.027</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183" w:name="BBAPI01AD007"/>
            <w:bookmarkEnd w:id="3183"/>
            <w:r>
              <w:rPr>
                <w:b/>
              </w:rPr>
              <w:t>525.637.386</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184" w:name="BBAPI01AE007"/>
            <w:bookmarkEnd w:id="3184"/>
            <w:r>
              <w:rPr>
                <w:b/>
              </w:rPr>
              <w:t>346.970.027</w:t>
            </w:r>
          </w:p>
        </w:tc>
      </w:tr>
      <w:tr w:rsidR="000E47FE" w:rsidRPr="00E41AF7" w:rsidTr="007D3486">
        <w:trPr>
          <w:cantSplit/>
        </w:trPr>
        <w:tc>
          <w:tcPr>
            <w:tcW w:w="3331" w:type="dxa"/>
            <w:tcBorders>
              <w:bottom w:val="single" w:sz="4" w:space="0" w:color="FFFFFF" w:themeColor="background1"/>
            </w:tcBorders>
            <w:shd w:val="solid" w:color="E6E6E6" w:fill="auto"/>
            <w:vAlign w:val="center"/>
          </w:tcPr>
          <w:p w:rsidR="000E47FE" w:rsidRPr="00E41AF7" w:rsidRDefault="000E47FE" w:rsidP="003F13F8">
            <w:pPr>
              <w:pStyle w:val="070-TabelaPadro"/>
              <w:ind w:left="120"/>
              <w:jc w:val="left"/>
            </w:pPr>
            <w:bookmarkStart w:id="3185" w:name="BBAPI0100008" w:colFirst="0" w:colLast="0"/>
            <w:bookmarkEnd w:id="3180"/>
            <w:r>
              <w:t>Letras Financeiras do Tesouro</w:t>
            </w: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86" w:name="BBAPI01AA008"/>
            <w:bookmarkEnd w:id="3186"/>
            <w:r>
              <w:t>279.862.679</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87" w:name="BBAPI01AB008"/>
            <w:bookmarkEnd w:id="3187"/>
            <w:r>
              <w:t>173.148.915</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88" w:name="BBAPI01AD008"/>
            <w:bookmarkEnd w:id="3188"/>
            <w:r>
              <w:t>279.653.747</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89" w:name="BBAPI01AE008"/>
            <w:bookmarkEnd w:id="3189"/>
            <w:r>
              <w:t>173.148.914</w:t>
            </w:r>
          </w:p>
        </w:tc>
      </w:tr>
      <w:tr w:rsidR="000E47FE" w:rsidRPr="00E41AF7" w:rsidTr="007D3486">
        <w:trPr>
          <w:cantSplit/>
        </w:trPr>
        <w:tc>
          <w:tcPr>
            <w:tcW w:w="3331" w:type="dxa"/>
            <w:tcBorders>
              <w:bottom w:val="single" w:sz="4" w:space="0" w:color="FFFFFF" w:themeColor="background1"/>
            </w:tcBorders>
            <w:shd w:val="solid" w:color="F3F3F3" w:fill="auto"/>
            <w:vAlign w:val="center"/>
          </w:tcPr>
          <w:p w:rsidR="000E47FE" w:rsidRPr="00E41AF7" w:rsidRDefault="000E47FE" w:rsidP="003F13F8">
            <w:pPr>
              <w:pStyle w:val="070-TabelaPadro"/>
              <w:ind w:left="120"/>
              <w:jc w:val="left"/>
            </w:pPr>
            <w:bookmarkStart w:id="3190" w:name="BBAPI0100010" w:colFirst="0" w:colLast="0"/>
            <w:bookmarkEnd w:id="3185"/>
            <w:r>
              <w:t>Notas do Tesouro Nacional</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91" w:name="BBAPI01AA010"/>
            <w:bookmarkEnd w:id="3191"/>
            <w:r>
              <w:t>191.426.881</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92" w:name="BBAPI01AB010"/>
            <w:bookmarkEnd w:id="3192"/>
            <w:r>
              <w:t>161.715.081</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93" w:name="BBAPI01AD010"/>
            <w:bookmarkEnd w:id="3193"/>
            <w:r>
              <w:t>191.426.881</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194" w:name="BBAPI01AE010"/>
            <w:bookmarkEnd w:id="3194"/>
            <w:r>
              <w:t>161.715.081</w:t>
            </w:r>
          </w:p>
        </w:tc>
      </w:tr>
      <w:tr w:rsidR="000E47FE" w:rsidRPr="00E41AF7" w:rsidTr="007D3486">
        <w:trPr>
          <w:cantSplit/>
        </w:trPr>
        <w:tc>
          <w:tcPr>
            <w:tcW w:w="3331" w:type="dxa"/>
            <w:tcBorders>
              <w:bottom w:val="single" w:sz="4" w:space="0" w:color="FFFFFF" w:themeColor="background1"/>
            </w:tcBorders>
            <w:shd w:val="solid" w:color="E6E6E6" w:fill="auto"/>
            <w:vAlign w:val="center"/>
          </w:tcPr>
          <w:p w:rsidR="000E47FE" w:rsidRPr="00E41AF7" w:rsidRDefault="000E47FE" w:rsidP="003F13F8">
            <w:pPr>
              <w:pStyle w:val="070-TabelaPadro"/>
              <w:ind w:left="120"/>
              <w:jc w:val="left"/>
            </w:pPr>
            <w:bookmarkStart w:id="3195" w:name="BBAPI0100009" w:colFirst="0" w:colLast="0"/>
            <w:bookmarkEnd w:id="3190"/>
            <w:r>
              <w:t>Letras do Tesouro Nacional</w:t>
            </w: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96" w:name="BBAPI01AA009"/>
            <w:bookmarkEnd w:id="3196"/>
            <w:r>
              <w:t>53.498.666</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97" w:name="BBAPI01AB009"/>
            <w:bookmarkEnd w:id="3197"/>
            <w:r>
              <w:t>8.532.956</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98" w:name="BBAPI01AD009"/>
            <w:bookmarkEnd w:id="3198"/>
            <w:r>
              <w:t>53.498.666</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199" w:name="BBAPI01AE009"/>
            <w:bookmarkEnd w:id="3199"/>
            <w:r>
              <w:t>8.532.956</w:t>
            </w:r>
          </w:p>
        </w:tc>
      </w:tr>
      <w:tr w:rsidR="000E47FE" w:rsidRPr="00E41AF7" w:rsidTr="007D3486">
        <w:trPr>
          <w:cantSplit/>
        </w:trPr>
        <w:tc>
          <w:tcPr>
            <w:tcW w:w="3331" w:type="dxa"/>
            <w:tcBorders>
              <w:bottom w:val="single" w:sz="4" w:space="0" w:color="FFFFFF" w:themeColor="background1"/>
            </w:tcBorders>
            <w:shd w:val="solid" w:color="F3F3F3" w:fill="auto"/>
            <w:vAlign w:val="center"/>
          </w:tcPr>
          <w:p w:rsidR="000E47FE" w:rsidRPr="00E41AF7" w:rsidRDefault="000E47FE" w:rsidP="003F13F8">
            <w:pPr>
              <w:pStyle w:val="070-TabelaPadro"/>
              <w:ind w:left="120"/>
              <w:jc w:val="left"/>
            </w:pPr>
            <w:bookmarkStart w:id="3200" w:name="BBAPI0100011" w:colFirst="0" w:colLast="0"/>
            <w:bookmarkEnd w:id="3195"/>
            <w:r>
              <w:t>Outros títulos</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01" w:name="BBAPI01AA011"/>
            <w:bookmarkEnd w:id="3201"/>
            <w:r>
              <w:t>1.058.092</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02" w:name="BBAPI01AB011"/>
            <w:bookmarkEnd w:id="3202"/>
            <w:r>
              <w:t>3.573.075</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03" w:name="BBAPI01AD011"/>
            <w:bookmarkEnd w:id="3203"/>
            <w:r>
              <w:t>1.058.092</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04" w:name="BBAPI01AE011"/>
            <w:bookmarkEnd w:id="3204"/>
            <w:r>
              <w:t>3.573.076</w:t>
            </w:r>
          </w:p>
        </w:tc>
      </w:tr>
      <w:tr w:rsidR="000E47FE" w:rsidRPr="00E41AF7" w:rsidTr="007D3486">
        <w:trPr>
          <w:cantSplit/>
        </w:trPr>
        <w:tc>
          <w:tcPr>
            <w:tcW w:w="3331" w:type="dxa"/>
            <w:tcBorders>
              <w:bottom w:val="single" w:sz="4" w:space="0" w:color="FFFFFF" w:themeColor="background1"/>
            </w:tcBorders>
            <w:shd w:val="solid" w:color="E6E6E6" w:fill="auto"/>
            <w:vAlign w:val="center"/>
          </w:tcPr>
          <w:p w:rsidR="000E47FE" w:rsidRPr="00E41AF7" w:rsidRDefault="000E47FE" w:rsidP="003F13F8">
            <w:pPr>
              <w:pStyle w:val="070-TabelaPadro"/>
              <w:jc w:val="left"/>
              <w:rPr>
                <w:b/>
              </w:rPr>
            </w:pPr>
            <w:bookmarkStart w:id="3205" w:name="BBAPI0100015" w:colFirst="0" w:colLast="0"/>
            <w:bookmarkEnd w:id="3200"/>
            <w:r>
              <w:rPr>
                <w:b/>
              </w:rPr>
              <w:t>Aplicações em Depósitos Interfinanceiros</w:t>
            </w: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206" w:name="BBAPI01AA015"/>
            <w:bookmarkEnd w:id="3206"/>
            <w:r>
              <w:rPr>
                <w:b/>
              </w:rPr>
              <w:t>105.127.797</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207" w:name="BBAPI01AB015"/>
            <w:bookmarkEnd w:id="3207"/>
            <w:r>
              <w:rPr>
                <w:b/>
              </w:rPr>
              <w:t>117.581.382</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208" w:name="BBAPI01AD015"/>
            <w:bookmarkEnd w:id="3208"/>
            <w:r>
              <w:rPr>
                <w:b/>
              </w:rPr>
              <w:t>34.117.722</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209" w:name="BBAPI01AE015"/>
            <w:bookmarkEnd w:id="3209"/>
            <w:r>
              <w:rPr>
                <w:b/>
              </w:rPr>
              <w:t>44.300.311</w:t>
            </w:r>
          </w:p>
        </w:tc>
      </w:tr>
      <w:tr w:rsidR="000E47FE" w:rsidRPr="00E41AF7" w:rsidTr="007D3486">
        <w:trPr>
          <w:cantSplit/>
        </w:trPr>
        <w:tc>
          <w:tcPr>
            <w:tcW w:w="3331" w:type="dxa"/>
            <w:tcBorders>
              <w:bottom w:val="single" w:sz="4" w:space="0" w:color="FFFFFF" w:themeColor="background1"/>
            </w:tcBorders>
            <w:shd w:val="solid" w:color="F3F3F3" w:fill="auto"/>
            <w:vAlign w:val="center"/>
          </w:tcPr>
          <w:p w:rsidR="000E47FE" w:rsidRPr="00E41AF7" w:rsidRDefault="000E47FE" w:rsidP="003F13F8">
            <w:pPr>
              <w:pStyle w:val="070-TabelaPadro"/>
              <w:jc w:val="left"/>
              <w:rPr>
                <w:b/>
              </w:rPr>
            </w:pPr>
            <w:bookmarkStart w:id="3210" w:name="BBAPI0100016" w:colFirst="0" w:colLast="0"/>
            <w:bookmarkEnd w:id="3205"/>
            <w:r>
              <w:rPr>
                <w:b/>
              </w:rPr>
              <w:t>Total</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211" w:name="BBAPI01AA016"/>
            <w:bookmarkEnd w:id="3211"/>
            <w:r>
              <w:rPr>
                <w:b/>
              </w:rPr>
              <w:t>638.989.804</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212" w:name="BBAPI01AB016"/>
            <w:bookmarkEnd w:id="3212"/>
            <w:r>
              <w:rPr>
                <w:b/>
              </w:rPr>
              <w:t>583.328.103</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213" w:name="BBAPI01AD016"/>
            <w:bookmarkEnd w:id="3213"/>
            <w:r>
              <w:rPr>
                <w:b/>
              </w:rPr>
              <w:t>571.754.274</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214" w:name="BBAPI01AE016"/>
            <w:bookmarkEnd w:id="3214"/>
            <w:r>
              <w:rPr>
                <w:b/>
              </w:rPr>
              <w:t>510.645.791</w:t>
            </w:r>
          </w:p>
        </w:tc>
      </w:tr>
      <w:bookmarkEnd w:id="3210"/>
      <w:tr w:rsidR="000E47FE" w:rsidRPr="00E41AF7" w:rsidTr="007D3486">
        <w:trPr>
          <w:cantSplit/>
        </w:trPr>
        <w:tc>
          <w:tcPr>
            <w:tcW w:w="3331" w:type="dxa"/>
            <w:tcBorders>
              <w:bottom w:val="single" w:sz="4" w:space="0" w:color="FFFFFF" w:themeColor="background1"/>
            </w:tcBorders>
            <w:shd w:val="solid" w:color="E6E6E6" w:fill="auto"/>
            <w:vAlign w:val="center"/>
          </w:tcPr>
          <w:p w:rsidR="000E47FE" w:rsidRPr="00E41AF7" w:rsidRDefault="000E47FE" w:rsidP="003F13F8">
            <w:pPr>
              <w:pStyle w:val="070-TabelaPadro"/>
              <w:jc w:val="left"/>
            </w:pP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pP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p>
        </w:tc>
      </w:tr>
      <w:tr w:rsidR="000E47FE" w:rsidRPr="00E41AF7" w:rsidTr="007D3486">
        <w:trPr>
          <w:cantSplit/>
        </w:trPr>
        <w:tc>
          <w:tcPr>
            <w:tcW w:w="3331" w:type="dxa"/>
            <w:tcBorders>
              <w:bottom w:val="single" w:sz="4" w:space="0" w:color="FFFFFF" w:themeColor="background1"/>
            </w:tcBorders>
            <w:shd w:val="solid" w:color="F3F3F3" w:fill="auto"/>
            <w:vAlign w:val="center"/>
          </w:tcPr>
          <w:p w:rsidR="000E47FE" w:rsidRPr="00E41AF7" w:rsidRDefault="000E47FE" w:rsidP="003F13F8">
            <w:pPr>
              <w:pStyle w:val="070-TabelaPadro"/>
              <w:jc w:val="left"/>
            </w:pPr>
            <w:bookmarkStart w:id="3215" w:name="BBAPI0100018" w:colFirst="0" w:colLast="0"/>
            <w:r>
              <w:t>Ativo circulante</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16" w:name="BBAPI01AA018"/>
            <w:bookmarkEnd w:id="3216"/>
            <w:r>
              <w:t>572.008.913</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17" w:name="BBAPI01AB018"/>
            <w:bookmarkEnd w:id="3217"/>
            <w:r>
              <w:t>509.622.409</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18" w:name="BBAPI01AD018"/>
            <w:bookmarkEnd w:id="3218"/>
            <w:r>
              <w:t>569.291.347</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19" w:name="BBAPI01AE018"/>
            <w:bookmarkEnd w:id="3219"/>
            <w:r>
              <w:t>505.900.976</w:t>
            </w:r>
          </w:p>
        </w:tc>
      </w:tr>
      <w:tr w:rsidR="000E47FE" w:rsidRPr="00E41AF7" w:rsidTr="007D3486">
        <w:trPr>
          <w:cantSplit/>
        </w:trPr>
        <w:tc>
          <w:tcPr>
            <w:tcW w:w="3331" w:type="dxa"/>
            <w:tcBorders>
              <w:bottom w:val="single" w:sz="4" w:space="0" w:color="CCCCCC"/>
            </w:tcBorders>
            <w:shd w:val="solid" w:color="E6E6E6" w:fill="auto"/>
            <w:vAlign w:val="center"/>
          </w:tcPr>
          <w:p w:rsidR="000E47FE" w:rsidRPr="00E41AF7" w:rsidRDefault="000E47FE" w:rsidP="003F13F8">
            <w:pPr>
              <w:pStyle w:val="070-TabelaPadro"/>
              <w:jc w:val="left"/>
            </w:pPr>
            <w:bookmarkStart w:id="3220" w:name="BBAPI0100019" w:colFirst="0" w:colLast="0"/>
            <w:bookmarkEnd w:id="3215"/>
            <w:r>
              <w:t>Ativo não circulante</w:t>
            </w:r>
          </w:p>
        </w:tc>
        <w:tc>
          <w:tcPr>
            <w:tcW w:w="1605" w:type="dxa"/>
            <w:tcBorders>
              <w:bottom w:val="single" w:sz="4" w:space="0" w:color="CCCCCC"/>
            </w:tcBorders>
            <w:shd w:val="solid" w:color="E6E6E6" w:fill="auto"/>
            <w:vAlign w:val="center"/>
          </w:tcPr>
          <w:p w:rsidR="000E47FE" w:rsidRPr="00E41AF7" w:rsidRDefault="000E47FE" w:rsidP="003F13F8">
            <w:pPr>
              <w:pStyle w:val="070-TabelaPadro"/>
            </w:pPr>
            <w:bookmarkStart w:id="3221" w:name="BBAPI01AA019"/>
            <w:bookmarkEnd w:id="3221"/>
            <w:r>
              <w:t>66.980.891</w:t>
            </w:r>
          </w:p>
        </w:tc>
        <w:tc>
          <w:tcPr>
            <w:tcW w:w="1606" w:type="dxa"/>
            <w:tcBorders>
              <w:bottom w:val="single" w:sz="4" w:space="0" w:color="CCCCCC"/>
            </w:tcBorders>
            <w:shd w:val="solid" w:color="E6E6E6" w:fill="auto"/>
            <w:vAlign w:val="center"/>
          </w:tcPr>
          <w:p w:rsidR="000E47FE" w:rsidRPr="00E41AF7" w:rsidRDefault="000E47FE" w:rsidP="003F13F8">
            <w:pPr>
              <w:pStyle w:val="070-TabelaPadro"/>
            </w:pPr>
            <w:bookmarkStart w:id="3222" w:name="BBAPI01AB019"/>
            <w:bookmarkEnd w:id="3222"/>
            <w:r>
              <w:t>73.705.694</w:t>
            </w:r>
          </w:p>
        </w:tc>
        <w:tc>
          <w:tcPr>
            <w:tcW w:w="1606" w:type="dxa"/>
            <w:tcBorders>
              <w:bottom w:val="single" w:sz="4" w:space="0" w:color="CCCCCC"/>
            </w:tcBorders>
            <w:shd w:val="solid" w:color="E6E6E6" w:fill="auto"/>
            <w:vAlign w:val="center"/>
          </w:tcPr>
          <w:p w:rsidR="000E47FE" w:rsidRPr="00E41AF7" w:rsidRDefault="000E47FE" w:rsidP="003F13F8">
            <w:pPr>
              <w:pStyle w:val="070-TabelaPadro"/>
            </w:pPr>
            <w:bookmarkStart w:id="3223" w:name="BBAPI01AD019"/>
            <w:bookmarkEnd w:id="3223"/>
            <w:r>
              <w:t>2.462.927</w:t>
            </w:r>
          </w:p>
        </w:tc>
        <w:tc>
          <w:tcPr>
            <w:tcW w:w="1606" w:type="dxa"/>
            <w:tcBorders>
              <w:bottom w:val="single" w:sz="4" w:space="0" w:color="CCCCCC"/>
            </w:tcBorders>
            <w:shd w:val="solid" w:color="E6E6E6" w:fill="auto"/>
            <w:vAlign w:val="center"/>
          </w:tcPr>
          <w:p w:rsidR="000E47FE" w:rsidRPr="00E41AF7" w:rsidRDefault="000E47FE" w:rsidP="003F13F8">
            <w:pPr>
              <w:pStyle w:val="070-TabelaPadro"/>
            </w:pPr>
            <w:bookmarkStart w:id="3224" w:name="BBAPI01AE019"/>
            <w:bookmarkEnd w:id="3224"/>
            <w:r>
              <w:t>4.744.815</w:t>
            </w:r>
          </w:p>
        </w:tc>
      </w:tr>
      <w:bookmarkEnd w:id="3149"/>
      <w:bookmarkEnd w:id="3220"/>
    </w:tbl>
    <w:p w:rsidR="000E47FE" w:rsidRPr="00F33CC2" w:rsidRDefault="000E47FE" w:rsidP="003F13F8">
      <w:pPr>
        <w:pStyle w:val="072-Rodapdatabela"/>
      </w:pPr>
    </w:p>
    <w:p w:rsidR="000E47FE" w:rsidRPr="00F33CC2" w:rsidRDefault="000E47FE" w:rsidP="003F13F8">
      <w:pPr>
        <w:pStyle w:val="030-SubttulodeDocumento"/>
      </w:pPr>
      <w:bookmarkStart w:id="3225" w:name="BBAPI02_Titulo"/>
      <w:r w:rsidRPr="00F33CC2">
        <w:t>) Rendas de Aplicações Interfinanceiras de Liquidez</w:t>
      </w:r>
      <w:bookmarkEnd w:id="3225"/>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PI.02 - Rendas de Aplicações Interfinanceiras de Liquidez"/>
        <w:tblDescription w:val="PubliCon - Sistema de Gerenciamento do Documentos Contábeis para Publicação&#10;&#10;Última atualização do mapa do quadro em: "/>
      </w:tblPr>
      <w:tblGrid>
        <w:gridCol w:w="3331"/>
        <w:gridCol w:w="1605"/>
        <w:gridCol w:w="1606"/>
        <w:gridCol w:w="1605"/>
        <w:gridCol w:w="1606"/>
      </w:tblGrid>
      <w:tr w:rsidR="000E47FE" w:rsidRPr="00E41AF7" w:rsidTr="007D3486">
        <w:trPr>
          <w:cantSplit/>
          <w:tblHeader/>
        </w:trPr>
        <w:tc>
          <w:tcPr>
            <w:tcW w:w="3331" w:type="dxa"/>
            <w:vMerge w:val="restart"/>
            <w:shd w:val="solid" w:color="132B4A" w:fill="auto"/>
            <w:vAlign w:val="center"/>
          </w:tcPr>
          <w:p w:rsidR="000E47FE" w:rsidRPr="00E41AF7" w:rsidRDefault="000E47FE" w:rsidP="003F13F8">
            <w:pPr>
              <w:pStyle w:val="070-TabelaPadro"/>
              <w:jc w:val="center"/>
            </w:pPr>
            <w:bookmarkStart w:id="3226" w:name="BBAPI02"/>
          </w:p>
        </w:tc>
        <w:tc>
          <w:tcPr>
            <w:tcW w:w="3211" w:type="dxa"/>
            <w:gridSpan w:val="2"/>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BB Banco Múltiplo</w:t>
            </w:r>
          </w:p>
        </w:tc>
        <w:tc>
          <w:tcPr>
            <w:tcW w:w="3211" w:type="dxa"/>
            <w:gridSpan w:val="2"/>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BB Consolidado</w:t>
            </w:r>
          </w:p>
        </w:tc>
      </w:tr>
      <w:tr w:rsidR="000E47FE" w:rsidRPr="00E41AF7" w:rsidTr="007D3486">
        <w:trPr>
          <w:cantSplit/>
          <w:tblHeader/>
        </w:trPr>
        <w:tc>
          <w:tcPr>
            <w:tcW w:w="3331" w:type="dxa"/>
            <w:vMerge/>
            <w:tcBorders>
              <w:bottom w:val="single" w:sz="4" w:space="0" w:color="FFFFFF" w:themeColor="background1"/>
            </w:tcBorders>
            <w:shd w:val="solid" w:color="132B4A" w:fill="auto"/>
            <w:vAlign w:val="center"/>
          </w:tcPr>
          <w:p w:rsidR="000E47FE" w:rsidRPr="00E41AF7" w:rsidRDefault="000E47FE" w:rsidP="003F13F8">
            <w:pPr>
              <w:pStyle w:val="070-TabelaPadro"/>
              <w:jc w:val="center"/>
            </w:pPr>
          </w:p>
        </w:tc>
        <w:tc>
          <w:tcPr>
            <w:tcW w:w="1605" w:type="dxa"/>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1º Semestre/2021</w:t>
            </w:r>
          </w:p>
        </w:tc>
        <w:tc>
          <w:tcPr>
            <w:tcW w:w="1606" w:type="dxa"/>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1º Semestre/2020</w:t>
            </w:r>
          </w:p>
        </w:tc>
        <w:tc>
          <w:tcPr>
            <w:tcW w:w="1605" w:type="dxa"/>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1º Semestre/2021</w:t>
            </w:r>
          </w:p>
        </w:tc>
        <w:tc>
          <w:tcPr>
            <w:tcW w:w="1606" w:type="dxa"/>
            <w:tcBorders>
              <w:bottom w:val="single" w:sz="4" w:space="0" w:color="FFFFFF" w:themeColor="background1"/>
            </w:tcBorders>
            <w:shd w:val="solid" w:color="132B4A" w:fill="auto"/>
            <w:vAlign w:val="center"/>
          </w:tcPr>
          <w:p w:rsidR="000E47FE" w:rsidRPr="00E41AF7" w:rsidRDefault="000E47FE" w:rsidP="003F13F8">
            <w:pPr>
              <w:pStyle w:val="070-TabelaPadro"/>
              <w:jc w:val="center"/>
            </w:pPr>
            <w:r>
              <w:t>1º Semestre/2020</w:t>
            </w:r>
          </w:p>
        </w:tc>
      </w:tr>
      <w:tr w:rsidR="000E47FE" w:rsidRPr="00E41AF7" w:rsidTr="007D3486">
        <w:trPr>
          <w:cantSplit/>
        </w:trPr>
        <w:tc>
          <w:tcPr>
            <w:tcW w:w="3331" w:type="dxa"/>
            <w:tcBorders>
              <w:bottom w:val="single" w:sz="4" w:space="0" w:color="FFFFFF" w:themeColor="background1"/>
            </w:tcBorders>
            <w:shd w:val="solid" w:color="F3F3F3" w:fill="auto"/>
            <w:vAlign w:val="center"/>
          </w:tcPr>
          <w:p w:rsidR="000E47FE" w:rsidRPr="00E41AF7" w:rsidRDefault="000E47FE" w:rsidP="003F13F8">
            <w:pPr>
              <w:pStyle w:val="070-TabelaPadro"/>
              <w:jc w:val="left"/>
              <w:rPr>
                <w:b/>
              </w:rPr>
            </w:pPr>
            <w:bookmarkStart w:id="3227" w:name="BBAPI0200001" w:colFirst="0" w:colLast="0"/>
            <w:r>
              <w:rPr>
                <w:b/>
              </w:rPr>
              <w:t>Rendas de Aplicações no Mercado Aberto</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228" w:name="BBAPI02AA001"/>
            <w:bookmarkEnd w:id="3228"/>
            <w:r>
              <w:rPr>
                <w:b/>
              </w:rPr>
              <w:t>6.690.690</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229" w:name="BBAPI02AC001"/>
            <w:bookmarkEnd w:id="3229"/>
            <w:r>
              <w:rPr>
                <w:b/>
              </w:rPr>
              <w:t>7.829.460</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230" w:name="BBAPI02AD001"/>
            <w:bookmarkEnd w:id="3230"/>
            <w:r>
              <w:rPr>
                <w:b/>
              </w:rPr>
              <w:t>7.108.924</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rPr>
                <w:b/>
              </w:rPr>
            </w:pPr>
            <w:bookmarkStart w:id="3231" w:name="BBAPI02AF001"/>
            <w:bookmarkEnd w:id="3231"/>
            <w:r>
              <w:rPr>
                <w:b/>
              </w:rPr>
              <w:t>7.880.675</w:t>
            </w:r>
          </w:p>
        </w:tc>
      </w:tr>
      <w:tr w:rsidR="000E47FE" w:rsidRPr="00E41AF7" w:rsidTr="007D3486">
        <w:trPr>
          <w:cantSplit/>
        </w:trPr>
        <w:tc>
          <w:tcPr>
            <w:tcW w:w="3331" w:type="dxa"/>
            <w:tcBorders>
              <w:bottom w:val="single" w:sz="4" w:space="0" w:color="FFFFFF" w:themeColor="background1"/>
            </w:tcBorders>
            <w:shd w:val="solid" w:color="E6E6E6" w:fill="auto"/>
            <w:vAlign w:val="center"/>
          </w:tcPr>
          <w:p w:rsidR="000E47FE" w:rsidRPr="00E41AF7" w:rsidRDefault="000E47FE" w:rsidP="003F13F8">
            <w:pPr>
              <w:pStyle w:val="070-TabelaPadro"/>
              <w:ind w:left="60"/>
              <w:jc w:val="left"/>
            </w:pPr>
            <w:bookmarkStart w:id="3232" w:name="BBAPI0200003" w:colFirst="0" w:colLast="0"/>
            <w:bookmarkEnd w:id="3227"/>
            <w:r>
              <w:t>Posição financiada</w:t>
            </w: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233" w:name="BBAPI02AA003"/>
            <w:bookmarkEnd w:id="3233"/>
            <w:r>
              <w:t>6.512.181</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234" w:name="BBAPI02AC003"/>
            <w:bookmarkEnd w:id="3234"/>
            <w:r>
              <w:t>7.540.254</w:t>
            </w: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235" w:name="BBAPI02AD003"/>
            <w:bookmarkEnd w:id="3235"/>
            <w:r>
              <w:t>6.512.181</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pPr>
            <w:bookmarkStart w:id="3236" w:name="BBAPI02AF003"/>
            <w:bookmarkEnd w:id="3236"/>
            <w:r>
              <w:t>7.540.254</w:t>
            </w:r>
          </w:p>
        </w:tc>
      </w:tr>
      <w:tr w:rsidR="000E47FE" w:rsidRPr="00E41AF7" w:rsidTr="007D3486">
        <w:trPr>
          <w:cantSplit/>
        </w:trPr>
        <w:tc>
          <w:tcPr>
            <w:tcW w:w="3331" w:type="dxa"/>
            <w:tcBorders>
              <w:bottom w:val="single" w:sz="4" w:space="0" w:color="FFFFFF" w:themeColor="background1"/>
            </w:tcBorders>
            <w:shd w:val="solid" w:color="F3F3F3" w:fill="auto"/>
            <w:vAlign w:val="center"/>
          </w:tcPr>
          <w:p w:rsidR="000E47FE" w:rsidRPr="00E41AF7" w:rsidRDefault="000E47FE" w:rsidP="003F13F8">
            <w:pPr>
              <w:pStyle w:val="070-TabelaPadro"/>
              <w:ind w:left="60"/>
              <w:jc w:val="left"/>
            </w:pPr>
            <w:bookmarkStart w:id="3237" w:name="BBAPI0200002" w:colFirst="0" w:colLast="0"/>
            <w:bookmarkEnd w:id="3232"/>
            <w:r>
              <w:t>Posição bancada</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38" w:name="BBAPI02AA002"/>
            <w:bookmarkEnd w:id="3238"/>
            <w:r>
              <w:t>178.509</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39" w:name="BBAPI02AC002"/>
            <w:bookmarkEnd w:id="3239"/>
            <w:r>
              <w:t>289.206</w:t>
            </w:r>
          </w:p>
        </w:tc>
        <w:tc>
          <w:tcPr>
            <w:tcW w:w="1605"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40" w:name="BBAPI02AD002"/>
            <w:bookmarkEnd w:id="3240"/>
            <w:r>
              <w:t>596.743</w:t>
            </w:r>
          </w:p>
        </w:tc>
        <w:tc>
          <w:tcPr>
            <w:tcW w:w="1606" w:type="dxa"/>
            <w:tcBorders>
              <w:bottom w:val="single" w:sz="4" w:space="0" w:color="FFFFFF" w:themeColor="background1"/>
            </w:tcBorders>
            <w:shd w:val="solid" w:color="F3F3F3" w:fill="auto"/>
            <w:vAlign w:val="center"/>
          </w:tcPr>
          <w:p w:rsidR="000E47FE" w:rsidRPr="00E41AF7" w:rsidRDefault="000E47FE" w:rsidP="003F13F8">
            <w:pPr>
              <w:pStyle w:val="070-TabelaPadro"/>
            </w:pPr>
            <w:bookmarkStart w:id="3241" w:name="BBAPI02AF002"/>
            <w:bookmarkEnd w:id="3241"/>
            <w:r>
              <w:t>340.421</w:t>
            </w:r>
          </w:p>
        </w:tc>
      </w:tr>
      <w:tr w:rsidR="000E47FE" w:rsidRPr="00E41AF7" w:rsidTr="007D3486">
        <w:trPr>
          <w:cantSplit/>
        </w:trPr>
        <w:tc>
          <w:tcPr>
            <w:tcW w:w="3331" w:type="dxa"/>
            <w:tcBorders>
              <w:bottom w:val="single" w:sz="4" w:space="0" w:color="FFFFFF" w:themeColor="background1"/>
            </w:tcBorders>
            <w:shd w:val="solid" w:color="E6E6E6" w:fill="auto"/>
            <w:vAlign w:val="center"/>
          </w:tcPr>
          <w:p w:rsidR="000E47FE" w:rsidRPr="00E41AF7" w:rsidRDefault="000E47FE" w:rsidP="003F13F8">
            <w:pPr>
              <w:pStyle w:val="070-TabelaPadro"/>
              <w:jc w:val="left"/>
              <w:rPr>
                <w:b/>
              </w:rPr>
            </w:pPr>
            <w:bookmarkStart w:id="3242" w:name="BBAPI0200005" w:colFirst="0" w:colLast="0"/>
            <w:bookmarkEnd w:id="3237"/>
            <w:r>
              <w:rPr>
                <w:b/>
              </w:rPr>
              <w:t>Rendas de Aplicações em Depósitos Interfinanceiros</w:t>
            </w:r>
            <w:r w:rsidR="00C03DDE">
              <w:rPr>
                <w:b/>
              </w:rPr>
              <w:t xml:space="preserve"> </w:t>
            </w:r>
            <w:r w:rsidR="00C03DDE" w:rsidRPr="00C03DDE">
              <w:rPr>
                <w:b/>
                <w:vertAlign w:val="superscript"/>
              </w:rPr>
              <w:t>(1)</w:t>
            </w: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243" w:name="BBAPI02AA005"/>
            <w:bookmarkEnd w:id="3243"/>
            <w:r>
              <w:rPr>
                <w:b/>
              </w:rPr>
              <w:t>2.156.366</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244" w:name="BBAPI02AC005"/>
            <w:bookmarkEnd w:id="3244"/>
            <w:r>
              <w:rPr>
                <w:b/>
              </w:rPr>
              <w:t>3.217.685</w:t>
            </w:r>
          </w:p>
        </w:tc>
        <w:tc>
          <w:tcPr>
            <w:tcW w:w="1605"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245" w:name="BBAPI02AD005"/>
            <w:bookmarkEnd w:id="3245"/>
            <w:r>
              <w:rPr>
                <w:b/>
              </w:rPr>
              <w:t>--</w:t>
            </w:r>
          </w:p>
        </w:tc>
        <w:tc>
          <w:tcPr>
            <w:tcW w:w="1606" w:type="dxa"/>
            <w:tcBorders>
              <w:bottom w:val="single" w:sz="4" w:space="0" w:color="FFFFFF" w:themeColor="background1"/>
            </w:tcBorders>
            <w:shd w:val="solid" w:color="E6E6E6" w:fill="auto"/>
            <w:vAlign w:val="center"/>
          </w:tcPr>
          <w:p w:rsidR="000E47FE" w:rsidRPr="00E41AF7" w:rsidRDefault="000E47FE" w:rsidP="003F13F8">
            <w:pPr>
              <w:pStyle w:val="070-TabelaPadro"/>
              <w:rPr>
                <w:b/>
              </w:rPr>
            </w:pPr>
            <w:bookmarkStart w:id="3246" w:name="BBAPI02AF005"/>
            <w:bookmarkEnd w:id="3246"/>
            <w:r>
              <w:rPr>
                <w:b/>
              </w:rPr>
              <w:t>505.015</w:t>
            </w:r>
          </w:p>
        </w:tc>
      </w:tr>
      <w:tr w:rsidR="000E47FE" w:rsidRPr="00E41AF7" w:rsidTr="007D3486">
        <w:trPr>
          <w:cantSplit/>
        </w:trPr>
        <w:tc>
          <w:tcPr>
            <w:tcW w:w="3331" w:type="dxa"/>
            <w:tcBorders>
              <w:bottom w:val="single" w:sz="4" w:space="0" w:color="CCCCCC"/>
            </w:tcBorders>
            <w:shd w:val="solid" w:color="F3F3F3" w:fill="auto"/>
            <w:vAlign w:val="center"/>
          </w:tcPr>
          <w:p w:rsidR="000E47FE" w:rsidRPr="00E41AF7" w:rsidRDefault="000E47FE" w:rsidP="003F13F8">
            <w:pPr>
              <w:pStyle w:val="070-TabelaPadro"/>
              <w:jc w:val="left"/>
              <w:rPr>
                <w:b/>
              </w:rPr>
            </w:pPr>
            <w:bookmarkStart w:id="3247" w:name="BBAPI0200006" w:colFirst="0" w:colLast="0"/>
            <w:bookmarkEnd w:id="3242"/>
            <w:r>
              <w:rPr>
                <w:b/>
              </w:rPr>
              <w:t>Total</w:t>
            </w:r>
          </w:p>
        </w:tc>
        <w:tc>
          <w:tcPr>
            <w:tcW w:w="1605" w:type="dxa"/>
            <w:tcBorders>
              <w:bottom w:val="single" w:sz="4" w:space="0" w:color="CCCCCC"/>
            </w:tcBorders>
            <w:shd w:val="solid" w:color="F3F3F3" w:fill="auto"/>
            <w:vAlign w:val="center"/>
          </w:tcPr>
          <w:p w:rsidR="000E47FE" w:rsidRPr="00E41AF7" w:rsidRDefault="000E47FE" w:rsidP="003F13F8">
            <w:pPr>
              <w:pStyle w:val="070-TabelaPadro"/>
              <w:rPr>
                <w:b/>
              </w:rPr>
            </w:pPr>
            <w:bookmarkStart w:id="3248" w:name="BBAPI02AA006"/>
            <w:bookmarkEnd w:id="3248"/>
            <w:r>
              <w:rPr>
                <w:b/>
              </w:rPr>
              <w:t>8.847.056</w:t>
            </w:r>
          </w:p>
        </w:tc>
        <w:tc>
          <w:tcPr>
            <w:tcW w:w="1606" w:type="dxa"/>
            <w:tcBorders>
              <w:bottom w:val="single" w:sz="4" w:space="0" w:color="CCCCCC"/>
            </w:tcBorders>
            <w:shd w:val="solid" w:color="F3F3F3" w:fill="auto"/>
            <w:vAlign w:val="center"/>
          </w:tcPr>
          <w:p w:rsidR="000E47FE" w:rsidRPr="00E41AF7" w:rsidRDefault="000E47FE" w:rsidP="003F13F8">
            <w:pPr>
              <w:pStyle w:val="070-TabelaPadro"/>
              <w:rPr>
                <w:b/>
              </w:rPr>
            </w:pPr>
            <w:bookmarkStart w:id="3249" w:name="BBAPI02AC006"/>
            <w:bookmarkEnd w:id="3249"/>
            <w:r>
              <w:rPr>
                <w:b/>
              </w:rPr>
              <w:t>11.047.145</w:t>
            </w:r>
          </w:p>
        </w:tc>
        <w:tc>
          <w:tcPr>
            <w:tcW w:w="1605" w:type="dxa"/>
            <w:tcBorders>
              <w:bottom w:val="single" w:sz="4" w:space="0" w:color="CCCCCC"/>
            </w:tcBorders>
            <w:shd w:val="solid" w:color="F3F3F3" w:fill="auto"/>
            <w:vAlign w:val="center"/>
          </w:tcPr>
          <w:p w:rsidR="000E47FE" w:rsidRPr="00E41AF7" w:rsidRDefault="000E47FE" w:rsidP="003F13F8">
            <w:pPr>
              <w:pStyle w:val="070-TabelaPadro"/>
              <w:rPr>
                <w:b/>
              </w:rPr>
            </w:pPr>
            <w:bookmarkStart w:id="3250" w:name="BBAPI02AD006"/>
            <w:bookmarkEnd w:id="3250"/>
            <w:r>
              <w:rPr>
                <w:b/>
              </w:rPr>
              <w:t>7.108.924</w:t>
            </w:r>
          </w:p>
        </w:tc>
        <w:tc>
          <w:tcPr>
            <w:tcW w:w="1606" w:type="dxa"/>
            <w:tcBorders>
              <w:bottom w:val="single" w:sz="4" w:space="0" w:color="CCCCCC"/>
            </w:tcBorders>
            <w:shd w:val="solid" w:color="F3F3F3" w:fill="auto"/>
            <w:vAlign w:val="center"/>
          </w:tcPr>
          <w:p w:rsidR="000E47FE" w:rsidRPr="00E41AF7" w:rsidRDefault="000E47FE" w:rsidP="003F13F8">
            <w:pPr>
              <w:pStyle w:val="070-TabelaPadro"/>
              <w:rPr>
                <w:b/>
              </w:rPr>
            </w:pPr>
            <w:bookmarkStart w:id="3251" w:name="BBAPI02AF006"/>
            <w:bookmarkEnd w:id="3251"/>
            <w:r>
              <w:rPr>
                <w:b/>
              </w:rPr>
              <w:t>8.385.690</w:t>
            </w:r>
          </w:p>
        </w:tc>
      </w:tr>
    </w:tbl>
    <w:bookmarkEnd w:id="3226"/>
    <w:bookmarkEnd w:id="3247"/>
    <w:p w:rsidR="000E47FE" w:rsidRPr="00F33CC2" w:rsidRDefault="00C03DDE" w:rsidP="003F13F8">
      <w:pPr>
        <w:pStyle w:val="072-Rodapdatabela"/>
      </w:pPr>
      <w:r>
        <w:t>(1)</w:t>
      </w:r>
      <w:r>
        <w:tab/>
      </w:r>
      <w:r w:rsidRPr="00C03DDE">
        <w:t>No 1º Semestre/2021, as rendas de R$ 108.933 mil foram ajustadas pela marcação a mercado negativa de ite</w:t>
      </w:r>
      <w:r>
        <w:t>m objeto de hedge de R$ 127.454 </w:t>
      </w:r>
      <w:r w:rsidRPr="00C03DDE">
        <w:t>mil, cujo saldo devedor remanescente de R$ 18.521 mil foi reclassificado para o grupamento recursos de instituições financeiras. No 1º Semestre/2020, inclui a marcação a mercado positiva de item objeto de hedge de R$ 215.693 mil.</w:t>
      </w:r>
    </w:p>
    <w:p w:rsidR="007D3486" w:rsidRDefault="007D3486" w:rsidP="000E47FE">
      <w:pPr>
        <w:pStyle w:val="050-TextoPadro"/>
        <w:sectPr w:rsidR="007D3486" w:rsidSect="000B653D">
          <w:headerReference w:type="even" r:id="rId41"/>
          <w:headerReference w:type="default" r:id="rId42"/>
          <w:footerReference w:type="even" r:id="rId43"/>
          <w:headerReference w:type="first" r:id="rId44"/>
          <w:footerReference w:type="first" r:id="rId45"/>
          <w:pgSz w:w="11907" w:h="16840" w:code="9"/>
          <w:pgMar w:top="2126" w:right="851" w:bottom="1134" w:left="1418" w:header="425" w:footer="425" w:gutter="0"/>
          <w:cols w:space="283"/>
          <w:docGrid w:linePitch="326"/>
        </w:sectPr>
      </w:pPr>
    </w:p>
    <w:p w:rsidR="007D3486" w:rsidRDefault="007D3486" w:rsidP="000E47FE">
      <w:pPr>
        <w:pStyle w:val="050-TextoPadro"/>
      </w:pPr>
    </w:p>
    <w:p w:rsidR="000E47FE" w:rsidRDefault="000E47FE" w:rsidP="000E47FE">
      <w:pPr>
        <w:pStyle w:val="050-TextoPadro"/>
      </w:pPr>
    </w:p>
    <w:p w:rsidR="000E47FE" w:rsidRPr="007D3486" w:rsidRDefault="000E47FE" w:rsidP="00605D66">
      <w:pPr>
        <w:pStyle w:val="020-TtulodeDocumento"/>
        <w:rPr>
          <w:szCs w:val="20"/>
        </w:rPr>
      </w:pPr>
      <w:bookmarkStart w:id="3252" w:name="BBTVM_Titulo"/>
      <w:r w:rsidRPr="00BF38E9">
        <w:rPr>
          <w:szCs w:val="20"/>
        </w:rPr>
        <w:t xml:space="preserve"> </w:t>
      </w:r>
      <w:bookmarkStart w:id="3253" w:name="_Toc78968013"/>
      <w:r w:rsidRPr="007D3486">
        <w:rPr>
          <w:szCs w:val="20"/>
        </w:rPr>
        <w:t>- TÍTULOS E VALORES MOBILIÁRIOS</w:t>
      </w:r>
      <w:bookmarkEnd w:id="3252"/>
      <w:bookmarkEnd w:id="3253"/>
    </w:p>
    <w:p w:rsidR="000E47FE" w:rsidRPr="007D3486" w:rsidRDefault="000E47FE" w:rsidP="003F13F8">
      <w:pPr>
        <w:pStyle w:val="030-SubttulodeDocumento"/>
      </w:pPr>
      <w:r w:rsidRPr="007D3486">
        <w:t>) Apresentamos a carteira de títulos e valores mobiliários por categoria de classificação, montante, tipo de papel e faixas de vencimento:</w:t>
      </w:r>
    </w:p>
    <w:p w:rsidR="000E47FE" w:rsidRPr="002D2C12" w:rsidRDefault="000E47FE" w:rsidP="003F13F8">
      <w:pPr>
        <w:pStyle w:val="031-SubttulodeDocumentoLista"/>
      </w:pPr>
      <w:r w:rsidRPr="007D3486">
        <w:t>) Resumo da carteira por categoria e prazo de realização</w:t>
      </w:r>
      <w:r w:rsidRPr="002D2C12">
        <w:t xml:space="preserve"> </w:t>
      </w:r>
    </w:p>
    <w:tbl>
      <w:tblPr>
        <w:tblW w:w="1459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1Div1 - Títulos e Valores Mobiliários - TVM - BB Banco Múltiplo"/>
        <w:tblDescription w:val="PubliCon - Sistema de Gerenciamento do Documentos Contábeis para Publicação&#10;&#10;Última atualização do mapa do quadro em: "/>
      </w:tblPr>
      <w:tblGrid>
        <w:gridCol w:w="2480"/>
        <w:gridCol w:w="1514"/>
        <w:gridCol w:w="1515"/>
        <w:gridCol w:w="1514"/>
        <w:gridCol w:w="1515"/>
        <w:gridCol w:w="1514"/>
        <w:gridCol w:w="1515"/>
        <w:gridCol w:w="1514"/>
        <w:gridCol w:w="1515"/>
      </w:tblGrid>
      <w:tr w:rsidR="000E47FE" w:rsidRPr="00F63B87" w:rsidTr="003F13F8">
        <w:trPr>
          <w:cantSplit/>
          <w:tblHeader/>
        </w:trPr>
        <w:tc>
          <w:tcPr>
            <w:tcW w:w="2480" w:type="dxa"/>
            <w:vMerge w:val="restart"/>
            <w:shd w:val="solid" w:color="132B4A" w:fill="auto"/>
            <w:vAlign w:val="center"/>
          </w:tcPr>
          <w:p w:rsidR="000E47FE" w:rsidRPr="00DD07A6" w:rsidRDefault="000E47FE" w:rsidP="003F13F8">
            <w:pPr>
              <w:pStyle w:val="070-TabelaPadro"/>
              <w:jc w:val="center"/>
            </w:pPr>
            <w:r>
              <w:t>Categoria de Classificação</w:t>
            </w:r>
          </w:p>
        </w:tc>
        <w:tc>
          <w:tcPr>
            <w:tcW w:w="12116" w:type="dxa"/>
            <w:gridSpan w:val="8"/>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rsidRPr="00DD07A6">
              <w:t>BB Banco Múltiplo</w:t>
            </w:r>
          </w:p>
        </w:tc>
      </w:tr>
      <w:tr w:rsidR="000E47FE" w:rsidRPr="00F63B87" w:rsidTr="003F13F8">
        <w:trPr>
          <w:cantSplit/>
          <w:tblHeader/>
        </w:trPr>
        <w:tc>
          <w:tcPr>
            <w:tcW w:w="2480" w:type="dxa"/>
            <w:vMerge/>
            <w:shd w:val="solid" w:color="132B4A" w:fill="auto"/>
            <w:vAlign w:val="center"/>
          </w:tcPr>
          <w:p w:rsidR="000E47FE" w:rsidRPr="00DD07A6" w:rsidRDefault="000E47FE" w:rsidP="003F13F8">
            <w:pPr>
              <w:pStyle w:val="070-TabelaPadro"/>
            </w:pPr>
          </w:p>
        </w:tc>
        <w:tc>
          <w:tcPr>
            <w:tcW w:w="6058" w:type="dxa"/>
            <w:gridSpan w:val="4"/>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t>30.06</w:t>
            </w:r>
            <w:r w:rsidRPr="00DD07A6">
              <w:t>.2021</w:t>
            </w:r>
          </w:p>
        </w:tc>
        <w:tc>
          <w:tcPr>
            <w:tcW w:w="6058" w:type="dxa"/>
            <w:gridSpan w:val="4"/>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t>31.12.2020</w:t>
            </w:r>
          </w:p>
        </w:tc>
      </w:tr>
      <w:tr w:rsidR="000E47FE" w:rsidRPr="00F63B87" w:rsidTr="003F13F8">
        <w:trPr>
          <w:cantSplit/>
          <w:tblHeader/>
        </w:trPr>
        <w:tc>
          <w:tcPr>
            <w:tcW w:w="2480" w:type="dxa"/>
            <w:vMerge/>
            <w:tcBorders>
              <w:bottom w:val="single" w:sz="4" w:space="0" w:color="FFFFFF" w:themeColor="background1"/>
            </w:tcBorders>
            <w:shd w:val="solid" w:color="132B4A" w:fill="auto"/>
            <w:vAlign w:val="center"/>
          </w:tcPr>
          <w:p w:rsidR="000E47FE" w:rsidRPr="00DD07A6" w:rsidRDefault="000E47FE" w:rsidP="003F13F8">
            <w:pPr>
              <w:pStyle w:val="070-TabelaPadro"/>
            </w:pPr>
          </w:p>
        </w:tc>
        <w:tc>
          <w:tcPr>
            <w:tcW w:w="1514" w:type="dxa"/>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t>Circulante</w:t>
            </w:r>
          </w:p>
        </w:tc>
        <w:tc>
          <w:tcPr>
            <w:tcW w:w="1515" w:type="dxa"/>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t>Não Circulante</w:t>
            </w:r>
          </w:p>
        </w:tc>
        <w:tc>
          <w:tcPr>
            <w:tcW w:w="1514" w:type="dxa"/>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t>Total</w:t>
            </w:r>
          </w:p>
        </w:tc>
        <w:tc>
          <w:tcPr>
            <w:tcW w:w="1515" w:type="dxa"/>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t>Participação na Carteira</w:t>
            </w:r>
          </w:p>
        </w:tc>
        <w:tc>
          <w:tcPr>
            <w:tcW w:w="1514" w:type="dxa"/>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t>Circulante</w:t>
            </w:r>
          </w:p>
        </w:tc>
        <w:tc>
          <w:tcPr>
            <w:tcW w:w="1515" w:type="dxa"/>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t>N</w:t>
            </w:r>
            <w:r w:rsidRPr="00D63C9D">
              <w:t>ão Circulante</w:t>
            </w:r>
          </w:p>
        </w:tc>
        <w:tc>
          <w:tcPr>
            <w:tcW w:w="1514" w:type="dxa"/>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t>Total</w:t>
            </w:r>
          </w:p>
        </w:tc>
        <w:tc>
          <w:tcPr>
            <w:tcW w:w="1515" w:type="dxa"/>
            <w:tcBorders>
              <w:bottom w:val="single" w:sz="4" w:space="0" w:color="FFFFFF" w:themeColor="background1"/>
            </w:tcBorders>
            <w:shd w:val="solid" w:color="132B4A" w:fill="auto"/>
            <w:vAlign w:val="center"/>
          </w:tcPr>
          <w:p w:rsidR="000E47FE" w:rsidRPr="00DD07A6" w:rsidRDefault="000E47FE" w:rsidP="003F13F8">
            <w:pPr>
              <w:pStyle w:val="070-TabelaPadro"/>
              <w:jc w:val="center"/>
            </w:pPr>
            <w:r>
              <w:t>Participação na Carteira</w:t>
            </w:r>
          </w:p>
        </w:tc>
      </w:tr>
      <w:tr w:rsidR="00DD39BF" w:rsidRPr="00F63B87" w:rsidTr="003F13F8">
        <w:trPr>
          <w:cantSplit/>
        </w:trPr>
        <w:tc>
          <w:tcPr>
            <w:tcW w:w="2480" w:type="dxa"/>
            <w:tcBorders>
              <w:bottom w:val="single" w:sz="4" w:space="0" w:color="FFFFFF" w:themeColor="background1"/>
            </w:tcBorders>
            <w:shd w:val="clear" w:color="auto" w:fill="F3F3F3"/>
            <w:vAlign w:val="center"/>
          </w:tcPr>
          <w:p w:rsidR="00DD39BF" w:rsidRPr="0094260A" w:rsidRDefault="00DD39BF" w:rsidP="00DD39BF">
            <w:pPr>
              <w:pStyle w:val="070-TabelaPadro"/>
              <w:jc w:val="both"/>
            </w:pPr>
            <w:r>
              <w:t>1 - Títulos para n</w:t>
            </w:r>
            <w:r w:rsidRPr="0094260A">
              <w:t>egociação</w:t>
            </w:r>
            <w:r>
              <w:t xml:space="preserve"> </w:t>
            </w:r>
            <w:r w:rsidRPr="005B37BB">
              <w:rPr>
                <w:vertAlign w:val="superscript"/>
              </w:rPr>
              <w:t>(1)</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t>2.189.789</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rsidRPr="00963ACE">
              <w:t>2.189.789</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 xml:space="preserve">1 </w:t>
            </w:r>
            <w:r w:rsidRPr="00DD07A6">
              <w:t>%</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t>9.999.449</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t>9.999.449</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 xml:space="preserve">4 </w:t>
            </w:r>
            <w:r w:rsidRPr="00DD07A6">
              <w:t>%</w:t>
            </w:r>
          </w:p>
        </w:tc>
      </w:tr>
      <w:tr w:rsidR="00DD39BF" w:rsidRPr="00F63B87" w:rsidTr="003F13F8">
        <w:trPr>
          <w:cantSplit/>
        </w:trPr>
        <w:tc>
          <w:tcPr>
            <w:tcW w:w="2480" w:type="dxa"/>
            <w:tcBorders>
              <w:bottom w:val="single" w:sz="4" w:space="0" w:color="FFFFFF" w:themeColor="background1"/>
            </w:tcBorders>
            <w:shd w:val="clear" w:color="auto" w:fill="E6E6E6"/>
            <w:vAlign w:val="center"/>
          </w:tcPr>
          <w:p w:rsidR="00DD39BF" w:rsidRPr="0094260A" w:rsidRDefault="00DD39BF" w:rsidP="00DD39BF">
            <w:pPr>
              <w:pStyle w:val="070-TabelaPadro"/>
              <w:jc w:val="both"/>
            </w:pPr>
            <w:r>
              <w:t xml:space="preserve">2 - Títulos </w:t>
            </w:r>
            <w:r w:rsidRPr="0094260A">
              <w:t>disponíveis para venda</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t>33.410.837</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t>216.413.737</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t>249.824.574</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t xml:space="preserve">89 </w:t>
            </w:r>
            <w:r w:rsidRPr="00DD07A6">
              <w:t>%</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t>29.490.601</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t>220.155.700</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t>249.646.301</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t xml:space="preserve">88 </w:t>
            </w:r>
            <w:r w:rsidRPr="00DD07A6">
              <w:t>%</w:t>
            </w:r>
          </w:p>
        </w:tc>
      </w:tr>
      <w:tr w:rsidR="00DD39BF" w:rsidRPr="00F63B87" w:rsidTr="003F13F8">
        <w:trPr>
          <w:cantSplit/>
        </w:trPr>
        <w:tc>
          <w:tcPr>
            <w:tcW w:w="2480" w:type="dxa"/>
            <w:tcBorders>
              <w:bottom w:val="single" w:sz="4" w:space="0" w:color="FFFFFF" w:themeColor="background1"/>
            </w:tcBorders>
            <w:shd w:val="clear" w:color="auto" w:fill="F3F3F3"/>
            <w:vAlign w:val="center"/>
          </w:tcPr>
          <w:p w:rsidR="00DD39BF" w:rsidRPr="0094260A" w:rsidRDefault="00DD39BF" w:rsidP="00DD39BF">
            <w:pPr>
              <w:pStyle w:val="070-TabelaPadro"/>
              <w:jc w:val="both"/>
            </w:pPr>
            <w:r>
              <w:t>3 - Mantidos até o v</w:t>
            </w:r>
            <w:r w:rsidRPr="0094260A">
              <w:t>encimento</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t>4.176.411</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22.904.607</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t>27.081.018</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 xml:space="preserve">10 </w:t>
            </w:r>
            <w:r w:rsidRPr="00DD07A6">
              <w:t>%</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t>3.217.803</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19.552.636</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t>22.770.439</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 xml:space="preserve">8 </w:t>
            </w:r>
            <w:r w:rsidRPr="00DD07A6">
              <w:t>%</w:t>
            </w:r>
          </w:p>
        </w:tc>
      </w:tr>
      <w:tr w:rsidR="00DD39BF" w:rsidRPr="00F63B87" w:rsidTr="003F13F8">
        <w:trPr>
          <w:cantSplit/>
        </w:trPr>
        <w:tc>
          <w:tcPr>
            <w:tcW w:w="2480" w:type="dxa"/>
            <w:tcBorders>
              <w:bottom w:val="single" w:sz="4" w:space="0" w:color="FFFFFF" w:themeColor="background1"/>
            </w:tcBorders>
            <w:shd w:val="clear" w:color="auto" w:fill="E6E6E6"/>
            <w:vAlign w:val="center"/>
          </w:tcPr>
          <w:p w:rsidR="00DD39BF" w:rsidRPr="0094260A" w:rsidRDefault="00DD39BF" w:rsidP="00DD39BF">
            <w:pPr>
              <w:pStyle w:val="070-TabelaPadro"/>
              <w:jc w:val="both"/>
            </w:pPr>
            <w:r w:rsidRPr="00DD07A6">
              <w:t>Valor Contábil da Carteira</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t>39.777.037</w:t>
            </w:r>
          </w:p>
        </w:tc>
        <w:tc>
          <w:tcPr>
            <w:tcW w:w="1515" w:type="dxa"/>
            <w:tcBorders>
              <w:bottom w:val="single" w:sz="4" w:space="0" w:color="FFFFFF" w:themeColor="background1"/>
            </w:tcBorders>
            <w:shd w:val="clear" w:color="auto" w:fill="E6E6E6"/>
          </w:tcPr>
          <w:p w:rsidR="00DD39BF" w:rsidRPr="00F61C68" w:rsidRDefault="00DD39BF" w:rsidP="00DD39BF">
            <w:pPr>
              <w:pStyle w:val="070-TabelaPadro"/>
            </w:pPr>
            <w:r>
              <w:t>239.318.344</w:t>
            </w:r>
            <w:r w:rsidRPr="00F61C68">
              <w:t xml:space="preserve">   </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rsidRPr="00DD07A6">
              <w:t>27</w:t>
            </w:r>
            <w:r>
              <w:t>9.095.381</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t xml:space="preserve">100 </w:t>
            </w:r>
            <w:r w:rsidRPr="00DD07A6">
              <w:t>%</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t>42.707.853</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t>239.708.336</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rsidRPr="00DD07A6">
              <w:t>282.416.189</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rsidRPr="00DD07A6">
              <w:t>100</w:t>
            </w:r>
            <w:r>
              <w:t xml:space="preserve"> </w:t>
            </w:r>
            <w:r w:rsidRPr="00DD07A6">
              <w:t>%</w:t>
            </w:r>
          </w:p>
        </w:tc>
      </w:tr>
      <w:tr w:rsidR="00DD39BF" w:rsidRPr="00F63B87" w:rsidTr="003F13F8">
        <w:trPr>
          <w:cantSplit/>
        </w:trPr>
        <w:tc>
          <w:tcPr>
            <w:tcW w:w="2480" w:type="dxa"/>
            <w:tcBorders>
              <w:bottom w:val="single" w:sz="4" w:space="0" w:color="FFFFFF" w:themeColor="background1"/>
            </w:tcBorders>
            <w:shd w:val="clear" w:color="auto" w:fill="F3F3F3"/>
            <w:vAlign w:val="center"/>
          </w:tcPr>
          <w:p w:rsidR="00DD39BF" w:rsidRPr="0094260A" w:rsidRDefault="00DD39BF" w:rsidP="00DD39BF">
            <w:pPr>
              <w:pStyle w:val="070-TabelaPadro"/>
              <w:jc w:val="both"/>
            </w:pPr>
            <w:r>
              <w:t>Marcação a mercado da categoria 3</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t>(636.610)</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(161.283)</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rsidRPr="00963ACE">
              <w:t>(797.893)</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t>(680.198)</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(521.976)</w:t>
            </w:r>
          </w:p>
        </w:tc>
        <w:tc>
          <w:tcPr>
            <w:tcW w:w="1514" w:type="dxa"/>
            <w:tcBorders>
              <w:bottom w:val="single" w:sz="4" w:space="0" w:color="FFFFFF" w:themeColor="background1"/>
            </w:tcBorders>
            <w:shd w:val="clear" w:color="auto" w:fill="F3F3F3"/>
            <w:vAlign w:val="center"/>
          </w:tcPr>
          <w:p w:rsidR="00DD39BF" w:rsidRPr="00DD07A6" w:rsidRDefault="00DD39BF" w:rsidP="00DD39BF">
            <w:pPr>
              <w:pStyle w:val="070-TabelaPadro"/>
            </w:pPr>
            <w:r>
              <w:t>(1.202.174)</w:t>
            </w:r>
          </w:p>
        </w:tc>
        <w:tc>
          <w:tcPr>
            <w:tcW w:w="1515" w:type="dxa"/>
            <w:tcBorders>
              <w:bottom w:val="single" w:sz="4" w:space="0" w:color="FFFFFF" w:themeColor="background1"/>
            </w:tcBorders>
            <w:shd w:val="clear" w:color="auto" w:fill="F3F3F3"/>
            <w:vAlign w:val="center"/>
          </w:tcPr>
          <w:p w:rsidR="00DD39BF" w:rsidRPr="00DD07A6" w:rsidRDefault="00DD39BF" w:rsidP="00DD39BF">
            <w:pPr>
              <w:pStyle w:val="070-TabelaPadro"/>
            </w:pPr>
            <w:r>
              <w:t>--</w:t>
            </w:r>
          </w:p>
        </w:tc>
      </w:tr>
      <w:tr w:rsidR="00DD39BF" w:rsidRPr="00F63B87" w:rsidTr="003F13F8">
        <w:trPr>
          <w:cantSplit/>
        </w:trPr>
        <w:tc>
          <w:tcPr>
            <w:tcW w:w="2480" w:type="dxa"/>
            <w:tcBorders>
              <w:bottom w:val="single" w:sz="4" w:space="0" w:color="FFFFFF" w:themeColor="background1"/>
            </w:tcBorders>
            <w:shd w:val="clear" w:color="auto" w:fill="E6E6E6"/>
            <w:vAlign w:val="center"/>
          </w:tcPr>
          <w:p w:rsidR="00DD39BF" w:rsidRPr="0094260A" w:rsidRDefault="00DD39BF" w:rsidP="00DD39BF">
            <w:pPr>
              <w:pStyle w:val="070-TabelaPadro"/>
              <w:jc w:val="both"/>
            </w:pPr>
            <w:r w:rsidRPr="00DD07A6">
              <w:t>Valor de Mercado da Carteira</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t>39.140.427</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t>239.157.061</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rsidRPr="00DD07A6">
              <w:t>27</w:t>
            </w:r>
            <w:r>
              <w:t>8.297.488</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t>--</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t>42.027.655</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t>239.186.360</w:t>
            </w:r>
          </w:p>
        </w:tc>
        <w:tc>
          <w:tcPr>
            <w:tcW w:w="1514" w:type="dxa"/>
            <w:tcBorders>
              <w:bottom w:val="single" w:sz="4" w:space="0" w:color="FFFFFF" w:themeColor="background1"/>
            </w:tcBorders>
            <w:shd w:val="clear" w:color="auto" w:fill="E6E6E6"/>
            <w:vAlign w:val="center"/>
          </w:tcPr>
          <w:p w:rsidR="00DD39BF" w:rsidRPr="00DD07A6" w:rsidRDefault="00DD39BF" w:rsidP="00DD39BF">
            <w:pPr>
              <w:pStyle w:val="070-TabelaPadro"/>
            </w:pPr>
            <w:r w:rsidRPr="00DD07A6">
              <w:t>281.214.015</w:t>
            </w:r>
          </w:p>
        </w:tc>
        <w:tc>
          <w:tcPr>
            <w:tcW w:w="1515" w:type="dxa"/>
            <w:tcBorders>
              <w:bottom w:val="single" w:sz="4" w:space="0" w:color="FFFFFF" w:themeColor="background1"/>
            </w:tcBorders>
            <w:shd w:val="clear" w:color="auto" w:fill="E6E6E6"/>
            <w:vAlign w:val="center"/>
          </w:tcPr>
          <w:p w:rsidR="00DD39BF" w:rsidRPr="00DD07A6" w:rsidRDefault="00DD39BF" w:rsidP="00DD39BF">
            <w:pPr>
              <w:pStyle w:val="070-TabelaPadro"/>
            </w:pPr>
            <w:r w:rsidRPr="00DD07A6">
              <w:t>--</w:t>
            </w:r>
          </w:p>
        </w:tc>
      </w:tr>
    </w:tbl>
    <w:p w:rsidR="000E47FE" w:rsidRDefault="000E47FE" w:rsidP="00605D66">
      <w:pPr>
        <w:pStyle w:val="072-Rodapdatabela"/>
        <w:numPr>
          <w:ilvl w:val="0"/>
          <w:numId w:val="6"/>
        </w:numPr>
        <w:ind w:left="284" w:hanging="284"/>
      </w:pPr>
      <w:r w:rsidRPr="00DB1FAE">
        <w:t>Os títulos para negociação são apresentados no ativo circulante, independentemente do prazo de vencimento, conforme Circular Bacen n.º 3.068/2001.</w:t>
      </w:r>
    </w:p>
    <w:p w:rsidR="000E47FE" w:rsidRDefault="000E47FE" w:rsidP="003F13F8">
      <w:pPr>
        <w:pStyle w:val="050-TextoPadro"/>
        <w:keepNext w:val="0"/>
        <w:keepLines w:val="0"/>
      </w:pPr>
    </w:p>
    <w:p w:rsidR="000E47FE" w:rsidRPr="003F5D53" w:rsidRDefault="000E47FE" w:rsidP="003F13F8">
      <w:pPr>
        <w:pStyle w:val="031-SubttulodeDocumentoLista"/>
      </w:pPr>
      <w:r w:rsidRPr="002D2C12">
        <w:lastRenderedPageBreak/>
        <w:t xml:space="preserve">) Composição da carteira por categoria, tipo de papel e prazo de vencimento </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1 - Títulos e Valores Mobiliários - TVM - BB Banco Múltiplo"/>
        <w:tblDescription w:val="PubliCon - Sistema de Gerenciamento do Documentos Contábeis para Publicação&#10;&#10;Última atualização do mapa do quadro em: "/>
      </w:tblPr>
      <w:tblGrid>
        <w:gridCol w:w="2929"/>
        <w:gridCol w:w="1170"/>
        <w:gridCol w:w="1170"/>
        <w:gridCol w:w="1170"/>
        <w:gridCol w:w="1170"/>
        <w:gridCol w:w="1170"/>
        <w:gridCol w:w="1170"/>
        <w:gridCol w:w="1170"/>
        <w:gridCol w:w="1170"/>
        <w:gridCol w:w="1170"/>
        <w:gridCol w:w="1170"/>
      </w:tblGrid>
      <w:tr w:rsidR="000E47FE" w:rsidRPr="00DD39BF" w:rsidTr="003F13F8">
        <w:trPr>
          <w:cantSplit/>
          <w:tblHeader/>
        </w:trPr>
        <w:tc>
          <w:tcPr>
            <w:tcW w:w="2929" w:type="dxa"/>
            <w:vMerge w:val="restart"/>
            <w:shd w:val="solid" w:color="132B4A" w:fill="auto"/>
            <w:vAlign w:val="center"/>
          </w:tcPr>
          <w:p w:rsidR="000E47FE" w:rsidRPr="00DD39BF" w:rsidRDefault="000E47FE" w:rsidP="003F13F8">
            <w:pPr>
              <w:pStyle w:val="070-TabelaPadro"/>
              <w:jc w:val="center"/>
              <w:rPr>
                <w:sz w:val="12"/>
                <w:szCs w:val="12"/>
              </w:rPr>
            </w:pPr>
            <w:bookmarkStart w:id="3254" w:name="BBTVM01"/>
            <w:r w:rsidRPr="00DD39BF">
              <w:rPr>
                <w:sz w:val="12"/>
                <w:szCs w:val="12"/>
              </w:rPr>
              <w:t>Vencimento em Dias</w:t>
            </w:r>
          </w:p>
        </w:tc>
        <w:tc>
          <w:tcPr>
            <w:tcW w:w="11700" w:type="dxa"/>
            <w:gridSpan w:val="10"/>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BB Banco Múltiplo</w:t>
            </w:r>
          </w:p>
        </w:tc>
      </w:tr>
      <w:tr w:rsidR="000E47FE" w:rsidRPr="00DD39BF" w:rsidTr="003F13F8">
        <w:trPr>
          <w:cantSplit/>
          <w:tblHeader/>
        </w:trPr>
        <w:tc>
          <w:tcPr>
            <w:tcW w:w="2929" w:type="dxa"/>
            <w:vMerge/>
            <w:shd w:val="solid" w:color="132B4A" w:fill="auto"/>
            <w:vAlign w:val="center"/>
          </w:tcPr>
          <w:p w:rsidR="000E47FE" w:rsidRPr="00DD39BF" w:rsidRDefault="000E47FE" w:rsidP="003F13F8">
            <w:pPr>
              <w:pStyle w:val="070-TabelaPadro"/>
              <w:jc w:val="center"/>
              <w:rPr>
                <w:sz w:val="12"/>
                <w:szCs w:val="12"/>
              </w:rPr>
            </w:pPr>
          </w:p>
        </w:tc>
        <w:tc>
          <w:tcPr>
            <w:tcW w:w="8190" w:type="dxa"/>
            <w:gridSpan w:val="7"/>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30.06.2021</w:t>
            </w:r>
          </w:p>
        </w:tc>
        <w:tc>
          <w:tcPr>
            <w:tcW w:w="3510" w:type="dxa"/>
            <w:gridSpan w:val="3"/>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31.12.2020</w:t>
            </w:r>
          </w:p>
        </w:tc>
      </w:tr>
      <w:tr w:rsidR="000E47FE" w:rsidRPr="00DD39BF" w:rsidTr="003F13F8">
        <w:trPr>
          <w:cantSplit/>
          <w:tblHeader/>
        </w:trPr>
        <w:tc>
          <w:tcPr>
            <w:tcW w:w="2929" w:type="dxa"/>
            <w:vMerge/>
            <w:shd w:val="solid" w:color="132B4A" w:fill="auto"/>
            <w:vAlign w:val="center"/>
          </w:tcPr>
          <w:p w:rsidR="000E47FE" w:rsidRPr="00DD39BF" w:rsidRDefault="000E47FE" w:rsidP="003F13F8">
            <w:pPr>
              <w:pStyle w:val="070-TabelaPadro"/>
              <w:jc w:val="center"/>
              <w:rPr>
                <w:sz w:val="12"/>
                <w:szCs w:val="12"/>
              </w:rPr>
            </w:pPr>
          </w:p>
        </w:tc>
        <w:tc>
          <w:tcPr>
            <w:tcW w:w="4680" w:type="dxa"/>
            <w:gridSpan w:val="4"/>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Valor de Mercado</w:t>
            </w:r>
          </w:p>
        </w:tc>
        <w:tc>
          <w:tcPr>
            <w:tcW w:w="3510" w:type="dxa"/>
            <w:gridSpan w:val="3"/>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Total</w:t>
            </w:r>
          </w:p>
        </w:tc>
        <w:tc>
          <w:tcPr>
            <w:tcW w:w="3510" w:type="dxa"/>
            <w:gridSpan w:val="3"/>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Total</w:t>
            </w:r>
          </w:p>
        </w:tc>
      </w:tr>
      <w:tr w:rsidR="000E47FE" w:rsidRPr="00DD39BF" w:rsidTr="003F13F8">
        <w:trPr>
          <w:cantSplit/>
          <w:tblHeader/>
        </w:trPr>
        <w:tc>
          <w:tcPr>
            <w:tcW w:w="2929" w:type="dxa"/>
            <w:vMerge/>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p>
        </w:tc>
        <w:tc>
          <w:tcPr>
            <w:tcW w:w="117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0 a 30</w:t>
            </w:r>
          </w:p>
        </w:tc>
        <w:tc>
          <w:tcPr>
            <w:tcW w:w="117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31 a 180</w:t>
            </w:r>
          </w:p>
        </w:tc>
        <w:tc>
          <w:tcPr>
            <w:tcW w:w="117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181 a 360</w:t>
            </w:r>
          </w:p>
        </w:tc>
        <w:tc>
          <w:tcPr>
            <w:tcW w:w="117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Acima de 360</w:t>
            </w:r>
          </w:p>
        </w:tc>
        <w:tc>
          <w:tcPr>
            <w:tcW w:w="117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Valor de custo</w:t>
            </w:r>
          </w:p>
        </w:tc>
        <w:tc>
          <w:tcPr>
            <w:tcW w:w="117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Valor de mercado</w:t>
            </w:r>
          </w:p>
        </w:tc>
        <w:tc>
          <w:tcPr>
            <w:tcW w:w="117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Marcação a mercado</w:t>
            </w:r>
          </w:p>
        </w:tc>
        <w:tc>
          <w:tcPr>
            <w:tcW w:w="117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Valor de custo</w:t>
            </w:r>
          </w:p>
        </w:tc>
        <w:tc>
          <w:tcPr>
            <w:tcW w:w="117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Valor de mercado</w:t>
            </w:r>
          </w:p>
        </w:tc>
        <w:tc>
          <w:tcPr>
            <w:tcW w:w="117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Marcação a mercado</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jc w:val="left"/>
              <w:rPr>
                <w:b/>
                <w:sz w:val="12"/>
                <w:szCs w:val="12"/>
              </w:rPr>
            </w:pPr>
            <w:bookmarkStart w:id="3255" w:name="BBTVM0100001" w:colFirst="0" w:colLast="0"/>
            <w:r w:rsidRPr="00DD39BF">
              <w:rPr>
                <w:b/>
                <w:sz w:val="12"/>
                <w:szCs w:val="12"/>
              </w:rPr>
              <w:t>1 - Títulos para Negociação</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256" w:name="BBTVM01AB001"/>
            <w:bookmarkEnd w:id="3256"/>
            <w:r w:rsidRPr="00DD39BF">
              <w:rPr>
                <w:b/>
                <w:sz w:val="12"/>
                <w:szCs w:val="12"/>
              </w:rPr>
              <w:t>3.932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257" w:name="BBTVM01AC001"/>
            <w:bookmarkEnd w:id="3257"/>
            <w:r w:rsidRPr="00DD39BF">
              <w:rPr>
                <w:b/>
                <w:sz w:val="12"/>
                <w:szCs w:val="12"/>
              </w:rPr>
              <w:t>13.960</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258" w:name="BBTVM01AD001"/>
            <w:bookmarkEnd w:id="3258"/>
            <w:r w:rsidRPr="00DD39BF">
              <w:rPr>
                <w:b/>
                <w:sz w:val="12"/>
                <w:szCs w:val="12"/>
              </w:rPr>
              <w:t>65.253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259" w:name="BBTVM01AE001"/>
            <w:bookmarkEnd w:id="3259"/>
            <w:r w:rsidRPr="00DD39BF">
              <w:rPr>
                <w:b/>
                <w:sz w:val="12"/>
                <w:szCs w:val="12"/>
              </w:rPr>
              <w:t>2.106.644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260" w:name="BBTVM01AF001"/>
            <w:bookmarkEnd w:id="3260"/>
            <w:r w:rsidRPr="00DD39BF">
              <w:rPr>
                <w:b/>
                <w:sz w:val="12"/>
                <w:szCs w:val="12"/>
              </w:rPr>
              <w:t>2.200.708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261" w:name="BBTVM01AG001"/>
            <w:bookmarkEnd w:id="3261"/>
            <w:r w:rsidRPr="00DD39BF">
              <w:rPr>
                <w:b/>
                <w:sz w:val="12"/>
                <w:szCs w:val="12"/>
              </w:rPr>
              <w:t>2.189.789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262" w:name="BBTVM01AH001"/>
            <w:bookmarkEnd w:id="3262"/>
            <w:r w:rsidRPr="00DD39BF">
              <w:rPr>
                <w:b/>
                <w:sz w:val="12"/>
                <w:szCs w:val="12"/>
              </w:rPr>
              <w:t>(10.919)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263" w:name="BBTVM01AI001"/>
            <w:bookmarkEnd w:id="3263"/>
            <w:r w:rsidRPr="00DD39BF">
              <w:rPr>
                <w:b/>
                <w:sz w:val="12"/>
                <w:szCs w:val="12"/>
              </w:rPr>
              <w:t>9.866.442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264" w:name="BBTVM01AJ001"/>
            <w:bookmarkEnd w:id="3264"/>
            <w:r w:rsidRPr="00DD39BF">
              <w:rPr>
                <w:b/>
                <w:sz w:val="12"/>
                <w:szCs w:val="12"/>
              </w:rPr>
              <w:t>9.999.449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265" w:name="BBTVM01AK001"/>
            <w:bookmarkEnd w:id="3265"/>
            <w:r w:rsidRPr="00DD39BF">
              <w:rPr>
                <w:b/>
                <w:sz w:val="12"/>
                <w:szCs w:val="12"/>
              </w:rPr>
              <w:t>133.007</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60"/>
              <w:jc w:val="left"/>
              <w:rPr>
                <w:b/>
                <w:sz w:val="12"/>
                <w:szCs w:val="12"/>
              </w:rPr>
            </w:pPr>
            <w:bookmarkStart w:id="3266" w:name="BBTVM0100002" w:colFirst="0" w:colLast="0"/>
            <w:bookmarkEnd w:id="3255"/>
            <w:r w:rsidRPr="00DD39BF">
              <w:rPr>
                <w:b/>
                <w:sz w:val="12"/>
                <w:szCs w:val="12"/>
              </w:rPr>
              <w:t>Títulos Públicos</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267" w:name="BBTVM01AB002"/>
            <w:bookmarkEnd w:id="3267"/>
            <w:r w:rsidRPr="00DD39BF">
              <w:rPr>
                <w:b/>
                <w:sz w:val="12"/>
                <w:szCs w:val="12"/>
              </w:rPr>
              <w:t>3.719</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268" w:name="BBTVM01AC002"/>
            <w:bookmarkEnd w:id="3268"/>
            <w:r w:rsidRPr="00DD39BF">
              <w:rPr>
                <w:b/>
                <w:sz w:val="12"/>
                <w:szCs w:val="12"/>
              </w:rPr>
              <w:t>13.960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269" w:name="BBTVM01AD002"/>
            <w:bookmarkEnd w:id="3269"/>
            <w:r w:rsidRPr="00DD39BF">
              <w:rPr>
                <w:b/>
                <w:sz w:val="12"/>
                <w:szCs w:val="12"/>
              </w:rPr>
              <w:t>65.163</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270" w:name="BBTVM01AE002"/>
            <w:bookmarkEnd w:id="3270"/>
            <w:r w:rsidRPr="00DD39BF">
              <w:rPr>
                <w:b/>
                <w:sz w:val="12"/>
                <w:szCs w:val="12"/>
              </w:rPr>
              <w:t>1.651.311</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271" w:name="BBTVM01AF002"/>
            <w:bookmarkEnd w:id="3271"/>
            <w:r w:rsidRPr="00DD39BF">
              <w:rPr>
                <w:b/>
                <w:sz w:val="12"/>
                <w:szCs w:val="12"/>
              </w:rPr>
              <w:t>1.733.082</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272" w:name="BBTVM01AG002"/>
            <w:bookmarkEnd w:id="3272"/>
            <w:r w:rsidRPr="00DD39BF">
              <w:rPr>
                <w:b/>
                <w:sz w:val="12"/>
                <w:szCs w:val="12"/>
              </w:rPr>
              <w:t>1.734.153</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273" w:name="BBTVM01AH002"/>
            <w:bookmarkEnd w:id="3273"/>
            <w:r w:rsidRPr="00DD39BF">
              <w:rPr>
                <w:b/>
                <w:sz w:val="12"/>
                <w:szCs w:val="12"/>
              </w:rPr>
              <w:t>1.071</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274" w:name="BBTVM01AI002"/>
            <w:bookmarkEnd w:id="3274"/>
            <w:r w:rsidRPr="00DD39BF">
              <w:rPr>
                <w:b/>
                <w:sz w:val="12"/>
                <w:szCs w:val="12"/>
              </w:rPr>
              <w:t>9.752.845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275" w:name="BBTVM01AJ002"/>
            <w:bookmarkEnd w:id="3275"/>
            <w:r w:rsidRPr="00DD39BF">
              <w:rPr>
                <w:b/>
                <w:sz w:val="12"/>
                <w:szCs w:val="12"/>
              </w:rPr>
              <w:t>9.884.516</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276" w:name="BBTVM01AK002"/>
            <w:bookmarkEnd w:id="3276"/>
            <w:r w:rsidRPr="00DD39BF">
              <w:rPr>
                <w:b/>
                <w:sz w:val="12"/>
                <w:szCs w:val="12"/>
              </w:rPr>
              <w:t>131.671</w:t>
            </w:r>
          </w:p>
        </w:tc>
      </w:tr>
      <w:bookmarkEnd w:id="3254"/>
      <w:bookmarkEnd w:id="3266"/>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r w:rsidRPr="00DD39BF">
              <w:rPr>
                <w:sz w:val="12"/>
                <w:szCs w:val="12"/>
              </w:rPr>
              <w:t>Letras do tesouro nacional</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3.719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5.633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65.163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1.228.023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1.303.126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1.302.538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(588)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8.716.947</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8.832.068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115.121</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277" w:name="BBTVM0100003" w:colFirst="0" w:colLast="0"/>
            <w:r w:rsidRPr="00DD39BF">
              <w:rPr>
                <w:sz w:val="12"/>
                <w:szCs w:val="12"/>
              </w:rPr>
              <w:t>Letras financeiras do tesouro</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278" w:name="BBTVM01AB003"/>
            <w:bookmarkEnd w:id="3278"/>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279" w:name="BBTVM01AC003"/>
            <w:bookmarkEnd w:id="3279"/>
            <w:r w:rsidRPr="00DD39BF">
              <w:rPr>
                <w:sz w:val="12"/>
                <w:szCs w:val="12"/>
              </w:rPr>
              <w:t>5.567</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280" w:name="BBTVM01AD003"/>
            <w:bookmarkEnd w:id="3280"/>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281" w:name="BBTVM01AE003"/>
            <w:bookmarkEnd w:id="3281"/>
            <w:r w:rsidRPr="00DD39BF">
              <w:rPr>
                <w:sz w:val="12"/>
                <w:szCs w:val="12"/>
              </w:rPr>
              <w:t>271.045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282" w:name="BBTVM01AF003"/>
            <w:bookmarkEnd w:id="3282"/>
            <w:r w:rsidRPr="00DD39BF">
              <w:rPr>
                <w:sz w:val="12"/>
                <w:szCs w:val="12"/>
              </w:rPr>
              <w:t>276.990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283" w:name="BBTVM01AG003"/>
            <w:bookmarkEnd w:id="3283"/>
            <w:r w:rsidRPr="00DD39BF">
              <w:rPr>
                <w:sz w:val="12"/>
                <w:szCs w:val="12"/>
              </w:rPr>
              <w:t>276.612</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284" w:name="BBTVM01AH003"/>
            <w:bookmarkEnd w:id="3284"/>
            <w:r w:rsidRPr="00DD39BF">
              <w:rPr>
                <w:sz w:val="12"/>
                <w:szCs w:val="12"/>
              </w:rPr>
              <w:t>(378)</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285" w:name="BBTVM01AI003"/>
            <w:bookmarkEnd w:id="3285"/>
            <w:r w:rsidRPr="00DD39BF">
              <w:rPr>
                <w:sz w:val="12"/>
                <w:szCs w:val="12"/>
              </w:rPr>
              <w:t>314.938</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286" w:name="BBTVM01AJ003"/>
            <w:bookmarkEnd w:id="3286"/>
            <w:r w:rsidRPr="00DD39BF">
              <w:rPr>
                <w:sz w:val="12"/>
                <w:szCs w:val="12"/>
              </w:rPr>
              <w:t>314.436</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287" w:name="BBTVM01AK003"/>
            <w:bookmarkEnd w:id="3287"/>
            <w:r w:rsidRPr="00DD39BF">
              <w:rPr>
                <w:sz w:val="12"/>
                <w:szCs w:val="12"/>
              </w:rPr>
              <w:t>(502)</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bookmarkStart w:id="3288" w:name="BBTVM0100005" w:colFirst="0" w:colLast="0"/>
            <w:bookmarkEnd w:id="3277"/>
            <w:r w:rsidRPr="00DD39BF">
              <w:rPr>
                <w:sz w:val="12"/>
                <w:szCs w:val="12"/>
              </w:rPr>
              <w:t>Notas do tesouro nacional</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289" w:name="BBTVM01AB005"/>
            <w:bookmarkEnd w:id="3289"/>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290" w:name="BBTVM01AC005"/>
            <w:bookmarkEnd w:id="3290"/>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291" w:name="BBTVM01AD005"/>
            <w:bookmarkEnd w:id="3291"/>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292" w:name="BBTVM01AE005"/>
            <w:bookmarkEnd w:id="3292"/>
            <w:r w:rsidRPr="00DD39BF">
              <w:rPr>
                <w:sz w:val="12"/>
                <w:szCs w:val="12"/>
              </w:rPr>
              <w:t>152.243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293" w:name="BBTVM01AF005"/>
            <w:bookmarkEnd w:id="3293"/>
            <w:r w:rsidRPr="00DD39BF">
              <w:rPr>
                <w:sz w:val="12"/>
                <w:szCs w:val="12"/>
              </w:rPr>
              <w:t>151.298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294" w:name="BBTVM01AG005"/>
            <w:bookmarkEnd w:id="3294"/>
            <w:r w:rsidRPr="00DD39BF">
              <w:rPr>
                <w:sz w:val="12"/>
                <w:szCs w:val="12"/>
              </w:rPr>
              <w:t>152.243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295" w:name="BBTVM01AH005"/>
            <w:bookmarkEnd w:id="3295"/>
            <w:r w:rsidRPr="00DD39BF">
              <w:rPr>
                <w:sz w:val="12"/>
                <w:szCs w:val="12"/>
              </w:rPr>
              <w:t>945</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296" w:name="BBTVM01AI005"/>
            <w:bookmarkEnd w:id="3296"/>
            <w:r w:rsidRPr="00DD39BF">
              <w:rPr>
                <w:sz w:val="12"/>
                <w:szCs w:val="12"/>
              </w:rPr>
              <w:t>718.985</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297" w:name="BBTVM01AJ005"/>
            <w:bookmarkEnd w:id="3297"/>
            <w:r w:rsidRPr="00DD39BF">
              <w:rPr>
                <w:sz w:val="12"/>
                <w:szCs w:val="12"/>
              </w:rPr>
              <w:t>735.388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298" w:name="BBTVM01AK005"/>
            <w:bookmarkEnd w:id="3298"/>
            <w:r w:rsidRPr="00DD39BF">
              <w:rPr>
                <w:sz w:val="12"/>
                <w:szCs w:val="12"/>
              </w:rPr>
              <w:t>16.403</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299" w:name="BBTVM0100006" w:colFirst="0" w:colLast="0"/>
            <w:bookmarkEnd w:id="3288"/>
            <w:r w:rsidRPr="00DD39BF">
              <w:rPr>
                <w:sz w:val="12"/>
                <w:szCs w:val="12"/>
              </w:rPr>
              <w:t>Títulos de governos estrangeiros</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00" w:name="BBTVM01AB006"/>
            <w:bookmarkEnd w:id="3300"/>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01" w:name="BBTVM01AC006"/>
            <w:bookmarkEnd w:id="3301"/>
            <w:r w:rsidRPr="00DD39BF">
              <w:rPr>
                <w:sz w:val="12"/>
                <w:szCs w:val="12"/>
              </w:rPr>
              <w:t>2.760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02" w:name="BBTVM01AD006"/>
            <w:bookmarkEnd w:id="3302"/>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03" w:name="BBTVM01AE006"/>
            <w:bookmarkEnd w:id="3303"/>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04" w:name="BBTVM01AF006"/>
            <w:bookmarkEnd w:id="3304"/>
            <w:r w:rsidRPr="00DD39BF">
              <w:rPr>
                <w:sz w:val="12"/>
                <w:szCs w:val="12"/>
              </w:rPr>
              <w:t>1.668</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05" w:name="BBTVM01AG006"/>
            <w:bookmarkEnd w:id="3305"/>
            <w:r w:rsidRPr="00DD39BF">
              <w:rPr>
                <w:sz w:val="12"/>
                <w:szCs w:val="12"/>
              </w:rPr>
              <w:t>2.760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06" w:name="BBTVM01AH006"/>
            <w:bookmarkEnd w:id="3306"/>
            <w:r w:rsidRPr="00DD39BF">
              <w:rPr>
                <w:sz w:val="12"/>
                <w:szCs w:val="12"/>
              </w:rPr>
              <w:t>1.092</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07" w:name="BBTVM01AI006"/>
            <w:bookmarkEnd w:id="3307"/>
            <w:r w:rsidRPr="00DD39BF">
              <w:rPr>
                <w:sz w:val="12"/>
                <w:szCs w:val="12"/>
              </w:rPr>
              <w:t>1.975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08" w:name="BBTVM01AJ006"/>
            <w:bookmarkEnd w:id="3308"/>
            <w:r w:rsidRPr="00DD39BF">
              <w:rPr>
                <w:sz w:val="12"/>
                <w:szCs w:val="12"/>
              </w:rPr>
              <w:t>2.624</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09" w:name="BBTVM01AK006"/>
            <w:bookmarkEnd w:id="3309"/>
            <w:r w:rsidRPr="00DD39BF">
              <w:rPr>
                <w:sz w:val="12"/>
                <w:szCs w:val="12"/>
              </w:rPr>
              <w:t>649</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60"/>
              <w:jc w:val="left"/>
              <w:rPr>
                <w:b/>
                <w:sz w:val="12"/>
                <w:szCs w:val="12"/>
              </w:rPr>
            </w:pPr>
            <w:bookmarkStart w:id="3310" w:name="BBTVM0100007" w:colFirst="0" w:colLast="0"/>
            <w:bookmarkEnd w:id="3299"/>
            <w:r w:rsidRPr="00DD39BF">
              <w:rPr>
                <w:b/>
                <w:sz w:val="12"/>
                <w:szCs w:val="12"/>
              </w:rPr>
              <w:t>Títulos Privados</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11" w:name="BBTVM01AB007"/>
            <w:bookmarkEnd w:id="3311"/>
            <w:r w:rsidRPr="00DD39BF">
              <w:rPr>
                <w:b/>
                <w:sz w:val="12"/>
                <w:szCs w:val="12"/>
              </w:rPr>
              <w:t>213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12" w:name="BBTVM01AC007"/>
            <w:bookmarkEnd w:id="3312"/>
            <w:r w:rsidRPr="00DD39BF">
              <w:rPr>
                <w:b/>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13" w:name="BBTVM01AD007"/>
            <w:bookmarkEnd w:id="3313"/>
            <w:r w:rsidRPr="00DD39BF">
              <w:rPr>
                <w:b/>
                <w:sz w:val="12"/>
                <w:szCs w:val="12"/>
              </w:rPr>
              <w:t>90</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14" w:name="BBTVM01AE007"/>
            <w:bookmarkEnd w:id="3314"/>
            <w:r w:rsidRPr="00DD39BF">
              <w:rPr>
                <w:b/>
                <w:sz w:val="12"/>
                <w:szCs w:val="12"/>
              </w:rPr>
              <w:t>455.333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15" w:name="BBTVM01AF007"/>
            <w:bookmarkEnd w:id="3315"/>
            <w:r w:rsidRPr="00DD39BF">
              <w:rPr>
                <w:b/>
                <w:sz w:val="12"/>
                <w:szCs w:val="12"/>
              </w:rPr>
              <w:t>467.626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16" w:name="BBTVM01AG007"/>
            <w:bookmarkEnd w:id="3316"/>
            <w:r w:rsidRPr="00DD39BF">
              <w:rPr>
                <w:b/>
                <w:sz w:val="12"/>
                <w:szCs w:val="12"/>
              </w:rPr>
              <w:t>455.636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17" w:name="BBTVM01AH007"/>
            <w:bookmarkEnd w:id="3317"/>
            <w:r w:rsidRPr="00DD39BF">
              <w:rPr>
                <w:b/>
                <w:sz w:val="12"/>
                <w:szCs w:val="12"/>
              </w:rPr>
              <w:t>(11.990)</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18" w:name="BBTVM01AI007"/>
            <w:bookmarkEnd w:id="3318"/>
            <w:r w:rsidRPr="00DD39BF">
              <w:rPr>
                <w:b/>
                <w:sz w:val="12"/>
                <w:szCs w:val="12"/>
              </w:rPr>
              <w:t>113.597</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19" w:name="BBTVM01AJ007"/>
            <w:bookmarkEnd w:id="3319"/>
            <w:r w:rsidRPr="00DD39BF">
              <w:rPr>
                <w:b/>
                <w:sz w:val="12"/>
                <w:szCs w:val="12"/>
              </w:rPr>
              <w:t>114.933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20" w:name="BBTVM01AK007"/>
            <w:bookmarkEnd w:id="3320"/>
            <w:r w:rsidRPr="00DD39BF">
              <w:rPr>
                <w:b/>
                <w:sz w:val="12"/>
                <w:szCs w:val="12"/>
              </w:rPr>
              <w:t>1.336</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321" w:name="BBTVM0100008" w:colFirst="0" w:colLast="0"/>
            <w:bookmarkEnd w:id="3310"/>
            <w:r w:rsidRPr="00DD39BF">
              <w:rPr>
                <w:sz w:val="12"/>
                <w:szCs w:val="12"/>
              </w:rPr>
              <w:t>Certificados recebíveis do agronegócio</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17</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330.285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334.871</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330.302</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(4.569)</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47.165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46.940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(225)</w:t>
            </w:r>
          </w:p>
        </w:tc>
      </w:tr>
      <w:bookmarkEnd w:id="3321"/>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r w:rsidRPr="00DD39BF">
              <w:rPr>
                <w:sz w:val="12"/>
                <w:szCs w:val="12"/>
              </w:rPr>
              <w:t>Debêntures</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73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124.063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131.773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124.136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(7.637)</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66.414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67.641</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1.227</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322" w:name="BBTVM0100009" w:colFirst="0" w:colLast="0"/>
            <w:r w:rsidRPr="00DD39BF">
              <w:rPr>
                <w:sz w:val="12"/>
                <w:szCs w:val="12"/>
              </w:rPr>
              <w:t>Certificados de recebíveis imobiliários</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23" w:name="BBTVM01AB009"/>
            <w:bookmarkEnd w:id="3323"/>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24" w:name="BBTVM01AC009"/>
            <w:bookmarkEnd w:id="3324"/>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25" w:name="BBTVM01AD009"/>
            <w:bookmarkEnd w:id="3325"/>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26" w:name="BBTVM01AE009"/>
            <w:bookmarkEnd w:id="3326"/>
            <w:r w:rsidRPr="00DD39BF">
              <w:rPr>
                <w:sz w:val="12"/>
                <w:szCs w:val="12"/>
              </w:rPr>
              <w:t>985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973</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27" w:name="BBTVM01AF009"/>
            <w:bookmarkEnd w:id="3327"/>
            <w:r w:rsidRPr="00DD39BF">
              <w:rPr>
                <w:sz w:val="12"/>
                <w:szCs w:val="12"/>
              </w:rPr>
              <w:t>985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28" w:name="BBTVM01AG009"/>
            <w:bookmarkEnd w:id="3328"/>
            <w:r w:rsidRPr="00DD39BF">
              <w:rPr>
                <w:sz w:val="12"/>
                <w:szCs w:val="12"/>
              </w:rPr>
              <w:t>12</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29" w:name="BBTVM01AI009"/>
            <w:bookmarkEnd w:id="3329"/>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30" w:name="BBTVM01AJ009"/>
            <w:bookmarkEnd w:id="3330"/>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31" w:name="BBTVM01AK009"/>
            <w:bookmarkEnd w:id="3331"/>
            <w:r w:rsidRPr="00DD39BF">
              <w:rPr>
                <w:sz w:val="12"/>
                <w:szCs w:val="12"/>
              </w:rPr>
              <w:t>--</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bookmarkStart w:id="3332" w:name="BBTVM0100011" w:colFirst="0" w:colLast="0"/>
            <w:bookmarkEnd w:id="3322"/>
            <w:r w:rsidRPr="00DD39BF">
              <w:rPr>
                <w:sz w:val="12"/>
                <w:szCs w:val="12"/>
              </w:rPr>
              <w:t>Outros</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33" w:name="BBTVM01AB011"/>
            <w:bookmarkEnd w:id="3333"/>
            <w:r w:rsidRPr="00DD39BF">
              <w:rPr>
                <w:sz w:val="12"/>
                <w:szCs w:val="12"/>
              </w:rPr>
              <w:t>213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34" w:name="BBTVM01AC011"/>
            <w:bookmarkEnd w:id="3334"/>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35" w:name="BBTVM01AD011"/>
            <w:bookmarkEnd w:id="3335"/>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36" w:name="BBTVM01AE011"/>
            <w:bookmarkEnd w:id="3336"/>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37" w:name="BBTVM01AF011"/>
            <w:bookmarkEnd w:id="3337"/>
            <w:r w:rsidRPr="00DD39BF">
              <w:rPr>
                <w:sz w:val="12"/>
                <w:szCs w:val="12"/>
              </w:rPr>
              <w:t>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38" w:name="BBTVM01AG011"/>
            <w:bookmarkEnd w:id="3338"/>
            <w:r w:rsidRPr="00DD39BF">
              <w:rPr>
                <w:sz w:val="12"/>
                <w:szCs w:val="12"/>
              </w:rPr>
              <w:t>213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39" w:name="BBTVM01AH011"/>
            <w:bookmarkEnd w:id="3339"/>
            <w:r w:rsidRPr="00DD39BF">
              <w:rPr>
                <w:sz w:val="12"/>
                <w:szCs w:val="12"/>
              </w:rPr>
              <w:t>204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40" w:name="BBTVM01AI011"/>
            <w:bookmarkEnd w:id="3340"/>
            <w:r w:rsidRPr="00DD39BF">
              <w:rPr>
                <w:sz w:val="12"/>
                <w:szCs w:val="12"/>
              </w:rPr>
              <w:t>18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41" w:name="BBTVM01AJ011"/>
            <w:bookmarkEnd w:id="3341"/>
            <w:r w:rsidRPr="00DD39BF">
              <w:rPr>
                <w:sz w:val="12"/>
                <w:szCs w:val="12"/>
              </w:rPr>
              <w:t>352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42" w:name="BBTVM01AK011"/>
            <w:bookmarkEnd w:id="3342"/>
            <w:r w:rsidRPr="00DD39BF">
              <w:rPr>
                <w:sz w:val="12"/>
                <w:szCs w:val="12"/>
              </w:rPr>
              <w:t>334</w:t>
            </w:r>
          </w:p>
        </w:tc>
      </w:tr>
      <w:bookmarkEnd w:id="3332"/>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jc w:val="left"/>
              <w:rPr>
                <w:sz w:val="12"/>
                <w:szCs w:val="12"/>
              </w:rPr>
            </w:pP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60"/>
              <w:jc w:val="left"/>
              <w:rPr>
                <w:b/>
                <w:sz w:val="12"/>
                <w:szCs w:val="12"/>
              </w:rPr>
            </w:pPr>
            <w:bookmarkStart w:id="3343" w:name="BBTVM0100013" w:colFirst="0" w:colLast="0"/>
            <w:r w:rsidRPr="00DD39BF">
              <w:rPr>
                <w:b/>
                <w:sz w:val="12"/>
                <w:szCs w:val="12"/>
              </w:rPr>
              <w:t>2 - Títulos Disponíveis para Venda</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44" w:name="BBTVM01AB013"/>
            <w:bookmarkEnd w:id="3344"/>
            <w:r w:rsidRPr="00DD39BF">
              <w:rPr>
                <w:b/>
                <w:sz w:val="12"/>
                <w:szCs w:val="12"/>
              </w:rPr>
              <w:t>3.799.739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45" w:name="BBTVM01AC013"/>
            <w:bookmarkEnd w:id="3345"/>
            <w:r w:rsidRPr="00DD39BF">
              <w:rPr>
                <w:b/>
                <w:sz w:val="12"/>
                <w:szCs w:val="12"/>
              </w:rPr>
              <w:t>11.035.884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46" w:name="BBTVM01AD013"/>
            <w:bookmarkEnd w:id="3346"/>
            <w:r w:rsidRPr="00DD39BF">
              <w:rPr>
                <w:b/>
                <w:sz w:val="12"/>
                <w:szCs w:val="12"/>
              </w:rPr>
              <w:t>18.575.213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47" w:name="BBTVM01AE013"/>
            <w:bookmarkEnd w:id="3347"/>
            <w:r w:rsidRPr="00DD39BF">
              <w:rPr>
                <w:b/>
                <w:sz w:val="12"/>
                <w:szCs w:val="12"/>
              </w:rPr>
              <w:t>216.413.738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48" w:name="BBTVM01AF013"/>
            <w:bookmarkEnd w:id="3348"/>
            <w:r w:rsidRPr="00DD39BF">
              <w:rPr>
                <w:b/>
                <w:sz w:val="12"/>
                <w:szCs w:val="12"/>
              </w:rPr>
              <w:t>250.412.236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49" w:name="BBTVM01AG013"/>
            <w:bookmarkEnd w:id="3349"/>
            <w:r w:rsidRPr="00DD39BF">
              <w:rPr>
                <w:b/>
                <w:sz w:val="12"/>
                <w:szCs w:val="12"/>
              </w:rPr>
              <w:t>249.824.574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50" w:name="BBTVM01AH013"/>
            <w:bookmarkEnd w:id="3350"/>
            <w:r w:rsidRPr="00DD39BF">
              <w:rPr>
                <w:b/>
                <w:sz w:val="12"/>
                <w:szCs w:val="12"/>
              </w:rPr>
              <w:t>(587.662)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51" w:name="BBTVM01AI013"/>
            <w:bookmarkEnd w:id="3351"/>
            <w:r w:rsidRPr="00DD39BF">
              <w:rPr>
                <w:b/>
                <w:sz w:val="12"/>
                <w:szCs w:val="12"/>
              </w:rPr>
              <w:t>248.225.766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52" w:name="BBTVM01AJ013"/>
            <w:bookmarkEnd w:id="3352"/>
            <w:r w:rsidRPr="00DD39BF">
              <w:rPr>
                <w:b/>
                <w:sz w:val="12"/>
                <w:szCs w:val="12"/>
              </w:rPr>
              <w:t>249.646.301</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353" w:name="BBTVM01AK013"/>
            <w:bookmarkEnd w:id="3353"/>
            <w:r w:rsidRPr="00DD39BF">
              <w:rPr>
                <w:b/>
                <w:sz w:val="12"/>
                <w:szCs w:val="12"/>
              </w:rPr>
              <w:t>1.420.535</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60"/>
              <w:jc w:val="left"/>
              <w:rPr>
                <w:b/>
                <w:sz w:val="12"/>
                <w:szCs w:val="12"/>
              </w:rPr>
            </w:pPr>
            <w:bookmarkStart w:id="3354" w:name="BBTVM0100014" w:colFirst="0" w:colLast="0"/>
            <w:bookmarkEnd w:id="3343"/>
            <w:r w:rsidRPr="00DD39BF">
              <w:rPr>
                <w:b/>
                <w:sz w:val="12"/>
                <w:szCs w:val="12"/>
              </w:rPr>
              <w:t>Títulos Públicos</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355" w:name="BBTVM01AB014"/>
            <w:bookmarkEnd w:id="3355"/>
            <w:r w:rsidRPr="00DD39BF">
              <w:rPr>
                <w:b/>
                <w:sz w:val="12"/>
                <w:szCs w:val="12"/>
              </w:rPr>
              <w:t>292.018</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356" w:name="BBTVM01AC014"/>
            <w:bookmarkEnd w:id="3356"/>
            <w:r w:rsidRPr="00DD39BF">
              <w:rPr>
                <w:b/>
                <w:sz w:val="12"/>
                <w:szCs w:val="12"/>
              </w:rPr>
              <w:t>8.410.767</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357" w:name="BBTVM01AD014"/>
            <w:bookmarkEnd w:id="3357"/>
            <w:r w:rsidRPr="00DD39BF">
              <w:rPr>
                <w:b/>
                <w:sz w:val="12"/>
                <w:szCs w:val="12"/>
              </w:rPr>
              <w:t>14.926.951</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358" w:name="BBTVM01AE014"/>
            <w:bookmarkEnd w:id="3358"/>
            <w:r w:rsidRPr="00DD39BF">
              <w:rPr>
                <w:b/>
                <w:sz w:val="12"/>
                <w:szCs w:val="12"/>
              </w:rPr>
              <w:t>193.472.514</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359" w:name="BBTVM01AF014"/>
            <w:bookmarkEnd w:id="3359"/>
            <w:r w:rsidRPr="00DD39BF">
              <w:rPr>
                <w:b/>
                <w:sz w:val="12"/>
                <w:szCs w:val="12"/>
              </w:rPr>
              <w:t>218.380.895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360" w:name="BBTVM01AG014"/>
            <w:bookmarkEnd w:id="3360"/>
            <w:r w:rsidRPr="00DD39BF">
              <w:rPr>
                <w:b/>
                <w:sz w:val="12"/>
                <w:szCs w:val="12"/>
              </w:rPr>
              <w:t>217.102.250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361" w:name="BBTVM01AH014"/>
            <w:bookmarkEnd w:id="3361"/>
            <w:r w:rsidRPr="00DD39BF">
              <w:rPr>
                <w:b/>
                <w:sz w:val="12"/>
                <w:szCs w:val="12"/>
              </w:rPr>
              <w:t>(1.278.645)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362" w:name="BBTVM01AI014"/>
            <w:bookmarkEnd w:id="3362"/>
            <w:r w:rsidRPr="00DD39BF">
              <w:rPr>
                <w:b/>
                <w:sz w:val="12"/>
                <w:szCs w:val="12"/>
              </w:rPr>
              <w:t>216.603.634</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363" w:name="BBTVM01AJ014"/>
            <w:bookmarkEnd w:id="3363"/>
            <w:r w:rsidRPr="00DD39BF">
              <w:rPr>
                <w:b/>
                <w:sz w:val="12"/>
                <w:szCs w:val="12"/>
              </w:rPr>
              <w:t>217.916.826</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364" w:name="BBTVM01AK014"/>
            <w:bookmarkEnd w:id="3364"/>
            <w:r w:rsidRPr="00DD39BF">
              <w:rPr>
                <w:b/>
                <w:sz w:val="12"/>
                <w:szCs w:val="12"/>
              </w:rPr>
              <w:t>1.313.192</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bookmarkStart w:id="3365" w:name="BBTVM0100015" w:colFirst="0" w:colLast="0"/>
            <w:bookmarkEnd w:id="3354"/>
            <w:r w:rsidRPr="00DD39BF">
              <w:rPr>
                <w:sz w:val="12"/>
                <w:szCs w:val="12"/>
              </w:rPr>
              <w:t>Letras financeiras do tesouro</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66" w:name="BBTVM01AB015"/>
            <w:bookmarkEnd w:id="3366"/>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67" w:name="BBTVM01AC015"/>
            <w:bookmarkEnd w:id="3367"/>
            <w:r w:rsidRPr="00DD39BF">
              <w:rPr>
                <w:sz w:val="12"/>
                <w:szCs w:val="12"/>
              </w:rPr>
              <w:t>8.196.641</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68" w:name="BBTVM01AD015"/>
            <w:bookmarkEnd w:id="3368"/>
            <w:r w:rsidRPr="00DD39BF">
              <w:rPr>
                <w:sz w:val="12"/>
                <w:szCs w:val="12"/>
              </w:rPr>
              <w:t>14.090.448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69" w:name="BBTVM01AE015"/>
            <w:bookmarkEnd w:id="3369"/>
            <w:r w:rsidRPr="00DD39BF">
              <w:rPr>
                <w:sz w:val="12"/>
                <w:szCs w:val="12"/>
              </w:rPr>
              <w:t>162.722.305</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70" w:name="BBTVM01AF015"/>
            <w:bookmarkEnd w:id="3370"/>
            <w:r w:rsidRPr="00DD39BF">
              <w:rPr>
                <w:sz w:val="12"/>
                <w:szCs w:val="12"/>
              </w:rPr>
              <w:t>185.747.593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71" w:name="BBTVM01AG015"/>
            <w:bookmarkEnd w:id="3371"/>
            <w:r w:rsidRPr="00DD39BF">
              <w:rPr>
                <w:sz w:val="12"/>
                <w:szCs w:val="12"/>
              </w:rPr>
              <w:t>185.009.394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72" w:name="BBTVM01AH015"/>
            <w:bookmarkEnd w:id="3372"/>
            <w:r w:rsidRPr="00DD39BF">
              <w:rPr>
                <w:sz w:val="12"/>
                <w:szCs w:val="12"/>
              </w:rPr>
              <w:t>(738.199)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73" w:name="BBTVM01AI015"/>
            <w:bookmarkEnd w:id="3373"/>
            <w:r w:rsidRPr="00DD39BF">
              <w:rPr>
                <w:sz w:val="12"/>
                <w:szCs w:val="12"/>
              </w:rPr>
              <w:t>180.233.573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74" w:name="BBTVM01AJ015"/>
            <w:bookmarkEnd w:id="3374"/>
            <w:r w:rsidRPr="00DD39BF">
              <w:rPr>
                <w:sz w:val="12"/>
                <w:szCs w:val="12"/>
              </w:rPr>
              <w:t>179.697.760</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75" w:name="BBTVM01AK015"/>
            <w:bookmarkEnd w:id="3375"/>
            <w:r w:rsidRPr="00DD39BF">
              <w:rPr>
                <w:sz w:val="12"/>
                <w:szCs w:val="12"/>
              </w:rPr>
              <w:t>(535.813)</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376" w:name="BBTVM0100016" w:colFirst="0" w:colLast="0"/>
            <w:bookmarkEnd w:id="3365"/>
            <w:r w:rsidRPr="00DD39BF">
              <w:rPr>
                <w:sz w:val="12"/>
                <w:szCs w:val="12"/>
              </w:rPr>
              <w:t>Letras do tesouro nacional</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77" w:name="BBTVM01AB016"/>
            <w:bookmarkEnd w:id="3377"/>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78" w:name="BBTVM01AC016"/>
            <w:bookmarkEnd w:id="3378"/>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79" w:name="BBTVM01AD016"/>
            <w:bookmarkEnd w:id="3379"/>
            <w:r w:rsidRPr="00DD39BF">
              <w:rPr>
                <w:sz w:val="12"/>
                <w:szCs w:val="12"/>
              </w:rPr>
              <w:t>583.336</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80" w:name="BBTVM01AE016"/>
            <w:bookmarkEnd w:id="3380"/>
            <w:r w:rsidRPr="00DD39BF">
              <w:rPr>
                <w:sz w:val="12"/>
                <w:szCs w:val="12"/>
              </w:rPr>
              <w:t>10.148.434</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81" w:name="BBTVM01AF016"/>
            <w:bookmarkEnd w:id="3381"/>
            <w:r w:rsidRPr="00DD39BF">
              <w:rPr>
                <w:sz w:val="12"/>
                <w:szCs w:val="12"/>
              </w:rPr>
              <w:t>10.928.626</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82" w:name="BBTVM01AG016"/>
            <w:bookmarkEnd w:id="3382"/>
            <w:r w:rsidRPr="00DD39BF">
              <w:rPr>
                <w:sz w:val="12"/>
                <w:szCs w:val="12"/>
              </w:rPr>
              <w:t>10.731.770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83" w:name="BBTVM01AH016"/>
            <w:bookmarkEnd w:id="3383"/>
            <w:r w:rsidRPr="00DD39BF">
              <w:rPr>
                <w:sz w:val="12"/>
                <w:szCs w:val="12"/>
              </w:rPr>
              <w:t>(196.856)</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84" w:name="BBTVM01AI016"/>
            <w:bookmarkEnd w:id="3384"/>
            <w:r w:rsidRPr="00DD39BF">
              <w:rPr>
                <w:sz w:val="12"/>
                <w:szCs w:val="12"/>
              </w:rPr>
              <w:t>10.754.400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85" w:name="BBTVM01AJ016"/>
            <w:bookmarkEnd w:id="3385"/>
            <w:r w:rsidRPr="00DD39BF">
              <w:rPr>
                <w:sz w:val="12"/>
                <w:szCs w:val="12"/>
              </w:rPr>
              <w:t>11.058.017</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86" w:name="BBTVM01AK016"/>
            <w:bookmarkEnd w:id="3386"/>
            <w:r w:rsidRPr="00DD39BF">
              <w:rPr>
                <w:sz w:val="12"/>
                <w:szCs w:val="12"/>
              </w:rPr>
              <w:t>303.617</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bookmarkStart w:id="3387" w:name="BBTVM0100017" w:colFirst="0" w:colLast="0"/>
            <w:bookmarkEnd w:id="3376"/>
            <w:r w:rsidRPr="00DD39BF">
              <w:rPr>
                <w:sz w:val="12"/>
                <w:szCs w:val="12"/>
              </w:rPr>
              <w:t>Notas do tesouro nacional</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88" w:name="BBTVM01AB017"/>
            <w:bookmarkEnd w:id="3388"/>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89" w:name="BBTVM01AC017"/>
            <w:bookmarkEnd w:id="3389"/>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90" w:name="BBTVM01AD017"/>
            <w:bookmarkEnd w:id="3390"/>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91" w:name="BBTVM01AE017"/>
            <w:bookmarkEnd w:id="3391"/>
            <w:r w:rsidRPr="00DD39BF">
              <w:rPr>
                <w:sz w:val="12"/>
                <w:szCs w:val="12"/>
              </w:rPr>
              <w:t>9.555.082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92" w:name="BBTVM01AF017"/>
            <w:bookmarkEnd w:id="3392"/>
            <w:r w:rsidRPr="00DD39BF">
              <w:rPr>
                <w:sz w:val="12"/>
                <w:szCs w:val="12"/>
              </w:rPr>
              <w:t>10.343.771</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93" w:name="BBTVM01AG017"/>
            <w:bookmarkEnd w:id="3393"/>
            <w:r w:rsidRPr="00DD39BF">
              <w:rPr>
                <w:sz w:val="12"/>
                <w:szCs w:val="12"/>
              </w:rPr>
              <w:t>9.555.082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94" w:name="BBTVM01AH017"/>
            <w:bookmarkEnd w:id="3394"/>
            <w:r w:rsidRPr="00DD39BF">
              <w:rPr>
                <w:sz w:val="12"/>
                <w:szCs w:val="12"/>
              </w:rPr>
              <w:t>(788.689)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95" w:name="BBTVM01AI017"/>
            <w:bookmarkEnd w:id="3395"/>
            <w:r w:rsidRPr="00DD39BF">
              <w:rPr>
                <w:sz w:val="12"/>
                <w:szCs w:val="12"/>
              </w:rPr>
              <w:t>10.818.747</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96" w:name="BBTVM01AJ017"/>
            <w:bookmarkEnd w:id="3396"/>
            <w:r w:rsidRPr="00DD39BF">
              <w:rPr>
                <w:sz w:val="12"/>
                <w:szCs w:val="12"/>
              </w:rPr>
              <w:t>11.011.356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397" w:name="BBTVM01AK017"/>
            <w:bookmarkEnd w:id="3397"/>
            <w:r w:rsidRPr="00DD39BF">
              <w:rPr>
                <w:sz w:val="12"/>
                <w:szCs w:val="12"/>
              </w:rPr>
              <w:t>192.609</w:t>
            </w:r>
          </w:p>
        </w:tc>
      </w:tr>
      <w:bookmarkEnd w:id="3387"/>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r w:rsidRPr="00DD39BF">
              <w:rPr>
                <w:sz w:val="12"/>
                <w:szCs w:val="12"/>
              </w:rPr>
              <w:t>Títulos da dívida externa brasileira</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10.012.626</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9.590.150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10.012.626</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422.476</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10.880.279</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12.076.518</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1.196.239</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r w:rsidRPr="00DD39BF">
              <w:rPr>
                <w:sz w:val="12"/>
                <w:szCs w:val="12"/>
              </w:rPr>
              <w:t>Títulos de governos estrangeiros</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292.018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214.113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252.815</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962.410</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1.698.034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1.721.356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23.322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3.837.454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3.989.721</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152.267</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398" w:name="BBTVM0100018" w:colFirst="0" w:colLast="0"/>
            <w:r w:rsidRPr="00DD39BF">
              <w:rPr>
                <w:sz w:val="12"/>
                <w:szCs w:val="12"/>
              </w:rPr>
              <w:t>Títulos da dívida agrária</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399" w:name="BBTVM01AB018"/>
            <w:bookmarkEnd w:id="3399"/>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00" w:name="BBTVM01AC018"/>
            <w:bookmarkEnd w:id="3400"/>
            <w:r w:rsidRPr="00DD39BF">
              <w:rPr>
                <w:sz w:val="12"/>
                <w:szCs w:val="12"/>
              </w:rPr>
              <w:t>13</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01" w:name="BBTVM01AD018"/>
            <w:bookmarkEnd w:id="3401"/>
            <w:r w:rsidRPr="00DD39BF">
              <w:rPr>
                <w:sz w:val="12"/>
                <w:szCs w:val="12"/>
              </w:rPr>
              <w:t>352</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02" w:name="BBTVM01AE018"/>
            <w:bookmarkEnd w:id="3402"/>
            <w:r w:rsidRPr="00DD39BF">
              <w:rPr>
                <w:sz w:val="12"/>
                <w:szCs w:val="12"/>
              </w:rPr>
              <w:t>109</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03" w:name="BBTVM01AF018"/>
            <w:bookmarkEnd w:id="3403"/>
            <w:r w:rsidRPr="00DD39BF">
              <w:rPr>
                <w:sz w:val="12"/>
                <w:szCs w:val="12"/>
              </w:rPr>
              <w:t>517</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04" w:name="BBTVM01AG018"/>
            <w:bookmarkEnd w:id="3404"/>
            <w:r w:rsidRPr="00DD39BF">
              <w:rPr>
                <w:sz w:val="12"/>
                <w:szCs w:val="12"/>
              </w:rPr>
              <w:t>474</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05" w:name="BBTVM01AH018"/>
            <w:bookmarkEnd w:id="3405"/>
            <w:r w:rsidRPr="00DD39BF">
              <w:rPr>
                <w:sz w:val="12"/>
                <w:szCs w:val="12"/>
              </w:rPr>
              <w:t>(43)</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06" w:name="BBTVM01AI018"/>
            <w:bookmarkEnd w:id="3406"/>
            <w:r w:rsidRPr="00DD39BF">
              <w:rPr>
                <w:sz w:val="12"/>
                <w:szCs w:val="12"/>
              </w:rPr>
              <w:t>882</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07" w:name="BBTVM01AJ018"/>
            <w:bookmarkEnd w:id="3407"/>
            <w:r w:rsidRPr="00DD39BF">
              <w:rPr>
                <w:sz w:val="12"/>
                <w:szCs w:val="12"/>
              </w:rPr>
              <w:t>858</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08" w:name="BBTVM01AK018"/>
            <w:bookmarkEnd w:id="3408"/>
            <w:r w:rsidRPr="00DD39BF">
              <w:rPr>
                <w:sz w:val="12"/>
                <w:szCs w:val="12"/>
              </w:rPr>
              <w:t>(24)</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bookmarkStart w:id="3409" w:name="BBTVM0100021" w:colFirst="0" w:colLast="0"/>
            <w:bookmarkEnd w:id="3398"/>
            <w:r w:rsidRPr="00DD39BF">
              <w:rPr>
                <w:sz w:val="12"/>
                <w:szCs w:val="12"/>
              </w:rPr>
              <w:t>Outros</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10" w:name="BBTVM01AB021"/>
            <w:bookmarkEnd w:id="3410"/>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11" w:name="BBTVM01AC021"/>
            <w:bookmarkEnd w:id="3411"/>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12" w:name="BBTVM01AD021"/>
            <w:bookmarkEnd w:id="3412"/>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13" w:name="BBTVM01AE021"/>
            <w:bookmarkEnd w:id="3413"/>
            <w:r w:rsidRPr="00DD39BF">
              <w:rPr>
                <w:sz w:val="12"/>
                <w:szCs w:val="12"/>
              </w:rPr>
              <w:t>71.548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14" w:name="BBTVM01AF021"/>
            <w:bookmarkEnd w:id="3414"/>
            <w:r w:rsidRPr="00DD39BF">
              <w:rPr>
                <w:sz w:val="12"/>
                <w:szCs w:val="12"/>
              </w:rPr>
              <w:t>72.204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15" w:name="BBTVM01AG021"/>
            <w:bookmarkEnd w:id="3415"/>
            <w:r w:rsidRPr="00DD39BF">
              <w:rPr>
                <w:sz w:val="12"/>
                <w:szCs w:val="12"/>
              </w:rPr>
              <w:t>71.548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16" w:name="BBTVM01AH021"/>
            <w:bookmarkEnd w:id="3416"/>
            <w:r w:rsidRPr="00DD39BF">
              <w:rPr>
                <w:sz w:val="12"/>
                <w:szCs w:val="12"/>
              </w:rPr>
              <w:t>(656)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17" w:name="BBTVM01AI021"/>
            <w:bookmarkEnd w:id="3417"/>
            <w:r w:rsidRPr="00DD39BF">
              <w:rPr>
                <w:sz w:val="12"/>
                <w:szCs w:val="12"/>
              </w:rPr>
              <w:t>78.299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18" w:name="BBTVM01AJ021"/>
            <w:bookmarkEnd w:id="3418"/>
            <w:r w:rsidRPr="00DD39BF">
              <w:rPr>
                <w:sz w:val="12"/>
                <w:szCs w:val="12"/>
              </w:rPr>
              <w:t>82.596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19" w:name="BBTVM01AK021"/>
            <w:bookmarkEnd w:id="3419"/>
            <w:r w:rsidRPr="00DD39BF">
              <w:rPr>
                <w:sz w:val="12"/>
                <w:szCs w:val="12"/>
              </w:rPr>
              <w:t>4.297</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60"/>
              <w:jc w:val="left"/>
              <w:rPr>
                <w:b/>
                <w:sz w:val="12"/>
                <w:szCs w:val="12"/>
              </w:rPr>
            </w:pPr>
            <w:bookmarkStart w:id="3420" w:name="BBTVM0100022" w:colFirst="0" w:colLast="0"/>
            <w:bookmarkEnd w:id="3409"/>
            <w:r w:rsidRPr="00DD39BF">
              <w:rPr>
                <w:b/>
                <w:sz w:val="12"/>
                <w:szCs w:val="12"/>
              </w:rPr>
              <w:t>Títulos Privados</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421" w:name="BBTVM01AB022"/>
            <w:bookmarkEnd w:id="3421"/>
            <w:r w:rsidRPr="00DD39BF">
              <w:rPr>
                <w:b/>
                <w:sz w:val="12"/>
                <w:szCs w:val="12"/>
              </w:rPr>
              <w:t>3.507.721</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422" w:name="BBTVM01AC022"/>
            <w:bookmarkEnd w:id="3422"/>
            <w:r w:rsidRPr="00DD39BF">
              <w:rPr>
                <w:b/>
                <w:sz w:val="12"/>
                <w:szCs w:val="12"/>
              </w:rPr>
              <w:t>2.625.117</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423" w:name="BBTVM01AD022"/>
            <w:bookmarkEnd w:id="3423"/>
            <w:r w:rsidRPr="00DD39BF">
              <w:rPr>
                <w:b/>
                <w:sz w:val="12"/>
                <w:szCs w:val="12"/>
              </w:rPr>
              <w:t>3.648.262</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424" w:name="BBTVM01AE022"/>
            <w:bookmarkEnd w:id="3424"/>
            <w:r w:rsidRPr="00DD39BF">
              <w:rPr>
                <w:b/>
                <w:sz w:val="12"/>
                <w:szCs w:val="12"/>
              </w:rPr>
              <w:t>22.941.224</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425" w:name="BBTVM01AF022"/>
            <w:bookmarkEnd w:id="3425"/>
            <w:r w:rsidRPr="00DD39BF">
              <w:rPr>
                <w:b/>
                <w:sz w:val="12"/>
                <w:szCs w:val="12"/>
              </w:rPr>
              <w:t>32.031.341</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426" w:name="BBTVM01AG022"/>
            <w:bookmarkEnd w:id="3426"/>
            <w:r w:rsidRPr="00DD39BF">
              <w:rPr>
                <w:b/>
                <w:sz w:val="12"/>
                <w:szCs w:val="12"/>
              </w:rPr>
              <w:t>32.722.324</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427" w:name="BBTVM01AH022"/>
            <w:bookmarkEnd w:id="3427"/>
            <w:r w:rsidRPr="00DD39BF">
              <w:rPr>
                <w:b/>
                <w:sz w:val="12"/>
                <w:szCs w:val="12"/>
              </w:rPr>
              <w:t>690.983</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428" w:name="BBTVM01AI022"/>
            <w:bookmarkEnd w:id="3428"/>
            <w:r w:rsidRPr="00DD39BF">
              <w:rPr>
                <w:b/>
                <w:sz w:val="12"/>
                <w:szCs w:val="12"/>
              </w:rPr>
              <w:t>31.622.132</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429" w:name="BBTVM01AJ022"/>
            <w:bookmarkEnd w:id="3429"/>
            <w:r w:rsidRPr="00DD39BF">
              <w:rPr>
                <w:b/>
                <w:sz w:val="12"/>
                <w:szCs w:val="12"/>
              </w:rPr>
              <w:t>31.729.475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430" w:name="BBTVM01AK022"/>
            <w:bookmarkEnd w:id="3430"/>
            <w:r w:rsidRPr="00DD39BF">
              <w:rPr>
                <w:b/>
                <w:sz w:val="12"/>
                <w:szCs w:val="12"/>
              </w:rPr>
              <w:t>107.343</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bookmarkStart w:id="3431" w:name="BBTVM0100023" w:colFirst="0" w:colLast="0"/>
            <w:bookmarkEnd w:id="3420"/>
            <w:r w:rsidRPr="00DD39BF">
              <w:rPr>
                <w:sz w:val="12"/>
                <w:szCs w:val="12"/>
              </w:rPr>
              <w:t>Debêntures</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32" w:name="BBTVM01AB023"/>
            <w:bookmarkEnd w:id="3432"/>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33" w:name="BBTVM01AC023"/>
            <w:bookmarkEnd w:id="3433"/>
            <w:r w:rsidRPr="00DD39BF">
              <w:rPr>
                <w:sz w:val="12"/>
                <w:szCs w:val="12"/>
              </w:rPr>
              <w:t>407.703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34" w:name="BBTVM01AD023"/>
            <w:bookmarkEnd w:id="3434"/>
            <w:r w:rsidRPr="00DD39BF">
              <w:rPr>
                <w:sz w:val="12"/>
                <w:szCs w:val="12"/>
              </w:rPr>
              <w:t>246.637</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35" w:name="BBTVM01AE023"/>
            <w:bookmarkEnd w:id="3435"/>
            <w:r w:rsidRPr="00DD39BF">
              <w:rPr>
                <w:sz w:val="12"/>
                <w:szCs w:val="12"/>
              </w:rPr>
              <w:t>16.210.747</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36" w:name="BBTVM01AF023"/>
            <w:bookmarkEnd w:id="3436"/>
            <w:r w:rsidRPr="00DD39BF">
              <w:rPr>
                <w:sz w:val="12"/>
                <w:szCs w:val="12"/>
              </w:rPr>
              <w:t>17.473.981</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37" w:name="BBTVM01AG023"/>
            <w:bookmarkEnd w:id="3437"/>
            <w:r w:rsidRPr="00DD39BF">
              <w:rPr>
                <w:sz w:val="12"/>
                <w:szCs w:val="12"/>
              </w:rPr>
              <w:t>16.865.087</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38" w:name="BBTVM01AH023"/>
            <w:bookmarkEnd w:id="3438"/>
            <w:r w:rsidRPr="00DD39BF">
              <w:rPr>
                <w:sz w:val="12"/>
                <w:szCs w:val="12"/>
              </w:rPr>
              <w:t>(608.894)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39" w:name="BBTVM01AI023"/>
            <w:bookmarkEnd w:id="3439"/>
            <w:r w:rsidRPr="00DD39BF">
              <w:rPr>
                <w:sz w:val="12"/>
                <w:szCs w:val="12"/>
              </w:rPr>
              <w:t>18.442.601</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40" w:name="BBTVM01AJ023"/>
            <w:bookmarkEnd w:id="3440"/>
            <w:r w:rsidRPr="00DD39BF">
              <w:rPr>
                <w:sz w:val="12"/>
                <w:szCs w:val="12"/>
              </w:rPr>
              <w:t>17.670.504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41" w:name="BBTVM01AK023"/>
            <w:bookmarkEnd w:id="3441"/>
            <w:r w:rsidRPr="00DD39BF">
              <w:rPr>
                <w:sz w:val="12"/>
                <w:szCs w:val="12"/>
              </w:rPr>
              <w:t>(772.097)</w:t>
            </w:r>
          </w:p>
        </w:tc>
      </w:tr>
      <w:bookmarkEnd w:id="3431"/>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r w:rsidRPr="00DD39BF">
              <w:rPr>
                <w:sz w:val="12"/>
                <w:szCs w:val="12"/>
              </w:rPr>
              <w:t>Cédulas de produto rural - commodities</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259.167</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2.190.379</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3.203.290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160.853</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5.818.343</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5.813.689</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(4.654)</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4.453.303</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4.535.550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82.247</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r w:rsidRPr="00DD39BF">
              <w:rPr>
                <w:sz w:val="12"/>
                <w:szCs w:val="12"/>
              </w:rPr>
              <w:t>Eurobonds</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27.035</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166.551</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3.470.040</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3.782.882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3.663.626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(119.256)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4.254.709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4.048.496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(206.213)</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r w:rsidRPr="00DD39BF">
              <w:rPr>
                <w:sz w:val="12"/>
                <w:szCs w:val="12"/>
              </w:rPr>
              <w:t>Cotas de fundos de investimentos</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2.527.225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27.740</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1.035.277</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2.339.415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3.590.242</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1.250.827</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2.494.916</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3.315.795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820.879</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r w:rsidRPr="00DD39BF">
              <w:rPr>
                <w:sz w:val="12"/>
                <w:szCs w:val="12"/>
              </w:rPr>
              <w:t>Certificados de direitos creditórios do agronegócio</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721.287</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4.044</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1.298.899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1.949.205</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2.024.230</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75.025</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926.671</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934.412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7.741</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r w:rsidRPr="00DD39BF">
              <w:rPr>
                <w:sz w:val="12"/>
                <w:szCs w:val="12"/>
              </w:rPr>
              <w:t>Certificados de recebíveis imobiliários</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11.798</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11.234</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11.798</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564</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22.788</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26.365</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3.577</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r w:rsidRPr="00DD39BF">
              <w:rPr>
                <w:sz w:val="12"/>
                <w:szCs w:val="12"/>
              </w:rPr>
              <w:t>Ações</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42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218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42</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(176)</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218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43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(175)</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442" w:name="BBTVM0100024" w:colFirst="0" w:colLast="0"/>
            <w:r w:rsidRPr="00DD39BF">
              <w:rPr>
                <w:sz w:val="12"/>
                <w:szCs w:val="12"/>
              </w:rPr>
              <w:t>Notas promissórias</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43" w:name="BBTVM01AB024"/>
            <w:bookmarkEnd w:id="3443"/>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44" w:name="BBTVM01AC024"/>
            <w:bookmarkEnd w:id="3444"/>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45" w:name="BBTVM01AD024"/>
            <w:bookmarkEnd w:id="3445"/>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46" w:name="BBTVM01AE024"/>
            <w:bookmarkEnd w:id="3446"/>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47" w:name="BBTVM01AF024"/>
            <w:bookmarkEnd w:id="3447"/>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48" w:name="BBTVM01AG024"/>
            <w:bookmarkEnd w:id="3448"/>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49" w:name="BBTVM01AH024"/>
            <w:bookmarkEnd w:id="3449"/>
            <w:r w:rsidRPr="00DD39BF">
              <w:rPr>
                <w:sz w:val="12"/>
                <w:szCs w:val="12"/>
              </w:rPr>
              <w:t>--</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50" w:name="BBTVM01AI024"/>
            <w:bookmarkEnd w:id="3450"/>
            <w:r w:rsidRPr="00DD39BF">
              <w:rPr>
                <w:sz w:val="12"/>
                <w:szCs w:val="12"/>
              </w:rPr>
              <w:t>254.728</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51" w:name="BBTVM01AJ024"/>
            <w:bookmarkEnd w:id="3451"/>
            <w:r w:rsidRPr="00DD39BF">
              <w:rPr>
                <w:sz w:val="12"/>
                <w:szCs w:val="12"/>
              </w:rPr>
              <w:t>256.691</w:t>
            </w:r>
          </w:p>
        </w:tc>
        <w:tc>
          <w:tcPr>
            <w:tcW w:w="117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452" w:name="BBTVM01AK024"/>
            <w:bookmarkEnd w:id="3452"/>
            <w:r w:rsidRPr="00DD39BF">
              <w:rPr>
                <w:sz w:val="12"/>
                <w:szCs w:val="12"/>
              </w:rPr>
              <w:t>1.963</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bookmarkStart w:id="3453" w:name="BBTVM0100032" w:colFirst="0" w:colLast="0"/>
            <w:bookmarkEnd w:id="3442"/>
            <w:r w:rsidRPr="00DD39BF">
              <w:rPr>
                <w:sz w:val="12"/>
                <w:szCs w:val="12"/>
              </w:rPr>
              <w:t>Outros</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54" w:name="BBTVM01AB032"/>
            <w:bookmarkEnd w:id="3454"/>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55" w:name="BBTVM01AC032"/>
            <w:bookmarkEnd w:id="3455"/>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56" w:name="BBTVM01AD032"/>
            <w:bookmarkEnd w:id="3456"/>
            <w:r w:rsidRPr="00DD39BF">
              <w:rPr>
                <w:sz w:val="12"/>
                <w:szCs w:val="12"/>
              </w:rPr>
              <w:t>--</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57" w:name="BBTVM01AE032"/>
            <w:bookmarkEnd w:id="3457"/>
            <w:r w:rsidRPr="00DD39BF">
              <w:rPr>
                <w:sz w:val="12"/>
                <w:szCs w:val="12"/>
              </w:rPr>
              <w:t>753.610</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58" w:name="BBTVM01AF032"/>
            <w:bookmarkEnd w:id="3458"/>
            <w:r w:rsidRPr="00DD39BF">
              <w:rPr>
                <w:sz w:val="12"/>
                <w:szCs w:val="12"/>
              </w:rPr>
              <w:t>656.063</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59" w:name="BBTVM01AG032"/>
            <w:bookmarkEnd w:id="3459"/>
            <w:r w:rsidRPr="00DD39BF">
              <w:rPr>
                <w:sz w:val="12"/>
                <w:szCs w:val="12"/>
              </w:rPr>
              <w:t>753.610</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60" w:name="BBTVM01AH032"/>
            <w:bookmarkEnd w:id="3460"/>
            <w:r w:rsidRPr="00DD39BF">
              <w:rPr>
                <w:sz w:val="12"/>
                <w:szCs w:val="12"/>
              </w:rPr>
              <w:t>97.547</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61" w:name="BBTVM01AI032"/>
            <w:bookmarkEnd w:id="3461"/>
            <w:r w:rsidRPr="00DD39BF">
              <w:rPr>
                <w:sz w:val="12"/>
                <w:szCs w:val="12"/>
              </w:rPr>
              <w:t>772.198</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62" w:name="BBTVM01AJ032"/>
            <w:bookmarkEnd w:id="3462"/>
            <w:r w:rsidRPr="00DD39BF">
              <w:rPr>
                <w:sz w:val="12"/>
                <w:szCs w:val="12"/>
              </w:rPr>
              <w:t>941.619</w:t>
            </w:r>
          </w:p>
        </w:tc>
        <w:tc>
          <w:tcPr>
            <w:tcW w:w="117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463" w:name="BBTVM01AK032"/>
            <w:bookmarkEnd w:id="3463"/>
            <w:r w:rsidRPr="00DD39BF">
              <w:rPr>
                <w:sz w:val="12"/>
                <w:szCs w:val="12"/>
              </w:rPr>
              <w:t>169.421</w:t>
            </w:r>
          </w:p>
        </w:tc>
      </w:tr>
    </w:tbl>
    <w:p w:rsidR="000E47FE" w:rsidRDefault="000E47FE" w:rsidP="003F13F8">
      <w:pPr>
        <w:pStyle w:val="072-Rodapdatabela"/>
      </w:pPr>
    </w:p>
    <w:p w:rsidR="000E47FE" w:rsidRDefault="000E47FE" w:rsidP="003F13F8">
      <w:pPr>
        <w:keepNext/>
        <w:keepLines/>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1 - Títulos e Valores Mobiliários - TVM - BB Banco Múltiplo"/>
        <w:tblDescription w:val="PubliCon - Sistema de Gerenciamento do Documentos Contábeis para Publicação&#10;&#10;Última atualização do mapa do quadro em: "/>
      </w:tblPr>
      <w:tblGrid>
        <w:gridCol w:w="2929"/>
        <w:gridCol w:w="1170"/>
        <w:gridCol w:w="1170"/>
        <w:gridCol w:w="1170"/>
        <w:gridCol w:w="1170"/>
        <w:gridCol w:w="1170"/>
        <w:gridCol w:w="1170"/>
        <w:gridCol w:w="1170"/>
        <w:gridCol w:w="1170"/>
        <w:gridCol w:w="1170"/>
        <w:gridCol w:w="1170"/>
      </w:tblGrid>
      <w:tr w:rsidR="000E47FE" w:rsidRPr="00BF38E9" w:rsidTr="003F13F8">
        <w:trPr>
          <w:cantSplit/>
          <w:tblHeader/>
        </w:trPr>
        <w:tc>
          <w:tcPr>
            <w:tcW w:w="2929" w:type="dxa"/>
            <w:vMerge w:val="restart"/>
            <w:shd w:val="solid" w:color="132B4A" w:fill="auto"/>
            <w:vAlign w:val="center"/>
          </w:tcPr>
          <w:p w:rsidR="000E47FE" w:rsidRPr="00BF38E9" w:rsidRDefault="000E47FE" w:rsidP="003F13F8">
            <w:pPr>
              <w:pStyle w:val="070-TabelaPadro"/>
              <w:jc w:val="center"/>
              <w:rPr>
                <w:sz w:val="12"/>
                <w:szCs w:val="12"/>
              </w:rPr>
            </w:pPr>
            <w:r w:rsidRPr="00BF38E9">
              <w:rPr>
                <w:sz w:val="12"/>
                <w:szCs w:val="12"/>
              </w:rPr>
              <w:t>Vencimento em Dias</w:t>
            </w:r>
          </w:p>
        </w:tc>
        <w:tc>
          <w:tcPr>
            <w:tcW w:w="11700" w:type="dxa"/>
            <w:gridSpan w:val="10"/>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BB Banco Múltiplo</w:t>
            </w:r>
          </w:p>
        </w:tc>
      </w:tr>
      <w:tr w:rsidR="000E47FE" w:rsidRPr="00BF38E9" w:rsidTr="003F13F8">
        <w:trPr>
          <w:cantSplit/>
          <w:tblHeader/>
        </w:trPr>
        <w:tc>
          <w:tcPr>
            <w:tcW w:w="2929" w:type="dxa"/>
            <w:vMerge/>
            <w:shd w:val="solid" w:color="132B4A" w:fill="auto"/>
            <w:vAlign w:val="center"/>
          </w:tcPr>
          <w:p w:rsidR="000E47FE" w:rsidRPr="00BF38E9" w:rsidRDefault="000E47FE" w:rsidP="003F13F8">
            <w:pPr>
              <w:pStyle w:val="070-TabelaPadro"/>
              <w:jc w:val="center"/>
              <w:rPr>
                <w:sz w:val="12"/>
                <w:szCs w:val="12"/>
              </w:rPr>
            </w:pPr>
          </w:p>
        </w:tc>
        <w:tc>
          <w:tcPr>
            <w:tcW w:w="8190" w:type="dxa"/>
            <w:gridSpan w:val="7"/>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30.06.2021</w:t>
            </w:r>
          </w:p>
        </w:tc>
        <w:tc>
          <w:tcPr>
            <w:tcW w:w="3510" w:type="dxa"/>
            <w:gridSpan w:val="3"/>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31.12.2020</w:t>
            </w:r>
          </w:p>
        </w:tc>
      </w:tr>
      <w:tr w:rsidR="000E47FE" w:rsidRPr="00BF38E9" w:rsidTr="003F13F8">
        <w:trPr>
          <w:cantSplit/>
          <w:tblHeader/>
        </w:trPr>
        <w:tc>
          <w:tcPr>
            <w:tcW w:w="2929" w:type="dxa"/>
            <w:vMerge/>
            <w:shd w:val="solid" w:color="132B4A" w:fill="auto"/>
            <w:vAlign w:val="center"/>
          </w:tcPr>
          <w:p w:rsidR="000E47FE" w:rsidRPr="00BF38E9" w:rsidRDefault="000E47FE" w:rsidP="003F13F8">
            <w:pPr>
              <w:pStyle w:val="070-TabelaPadro"/>
              <w:jc w:val="center"/>
              <w:rPr>
                <w:sz w:val="12"/>
                <w:szCs w:val="12"/>
              </w:rPr>
            </w:pPr>
          </w:p>
        </w:tc>
        <w:tc>
          <w:tcPr>
            <w:tcW w:w="4680" w:type="dxa"/>
            <w:gridSpan w:val="4"/>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Valor de Mercado</w:t>
            </w:r>
          </w:p>
        </w:tc>
        <w:tc>
          <w:tcPr>
            <w:tcW w:w="3510" w:type="dxa"/>
            <w:gridSpan w:val="3"/>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Total</w:t>
            </w:r>
          </w:p>
        </w:tc>
        <w:tc>
          <w:tcPr>
            <w:tcW w:w="3510" w:type="dxa"/>
            <w:gridSpan w:val="3"/>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Total</w:t>
            </w:r>
          </w:p>
        </w:tc>
      </w:tr>
      <w:tr w:rsidR="000E47FE" w:rsidRPr="00BF38E9" w:rsidTr="003F13F8">
        <w:trPr>
          <w:cantSplit/>
          <w:tblHeader/>
        </w:trPr>
        <w:tc>
          <w:tcPr>
            <w:tcW w:w="2929" w:type="dxa"/>
            <w:vMerge/>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p>
        </w:tc>
        <w:tc>
          <w:tcPr>
            <w:tcW w:w="1170"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0 a 30</w:t>
            </w:r>
          </w:p>
        </w:tc>
        <w:tc>
          <w:tcPr>
            <w:tcW w:w="1170"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31 a 180</w:t>
            </w:r>
          </w:p>
        </w:tc>
        <w:tc>
          <w:tcPr>
            <w:tcW w:w="1170"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181 a 360</w:t>
            </w:r>
          </w:p>
        </w:tc>
        <w:tc>
          <w:tcPr>
            <w:tcW w:w="1170"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Acima de 360</w:t>
            </w:r>
          </w:p>
        </w:tc>
        <w:tc>
          <w:tcPr>
            <w:tcW w:w="1170"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Valor de custo</w:t>
            </w:r>
          </w:p>
        </w:tc>
        <w:tc>
          <w:tcPr>
            <w:tcW w:w="1170"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Valor de mercado</w:t>
            </w:r>
          </w:p>
        </w:tc>
        <w:tc>
          <w:tcPr>
            <w:tcW w:w="1170"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Marcação a mercado</w:t>
            </w:r>
          </w:p>
        </w:tc>
        <w:tc>
          <w:tcPr>
            <w:tcW w:w="1170"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Valor de custo</w:t>
            </w:r>
          </w:p>
        </w:tc>
        <w:tc>
          <w:tcPr>
            <w:tcW w:w="1170"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Valor de mercado</w:t>
            </w:r>
          </w:p>
        </w:tc>
        <w:tc>
          <w:tcPr>
            <w:tcW w:w="1170"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Marcação a mercado</w:t>
            </w:r>
          </w:p>
        </w:tc>
      </w:tr>
      <w:tr w:rsidR="000E47FE" w:rsidRPr="00BF38E9" w:rsidTr="003F13F8">
        <w:trPr>
          <w:cantSplit/>
        </w:trPr>
        <w:tc>
          <w:tcPr>
            <w:tcW w:w="2929" w:type="dxa"/>
            <w:tcBorders>
              <w:bottom w:val="single" w:sz="4" w:space="0" w:color="FFFFFF" w:themeColor="background1"/>
            </w:tcBorders>
            <w:shd w:val="clear" w:color="auto" w:fill="E6E6E6"/>
            <w:vAlign w:val="center"/>
          </w:tcPr>
          <w:p w:rsidR="000E47FE" w:rsidRPr="00BF38E9" w:rsidRDefault="000E47FE" w:rsidP="003F13F8">
            <w:pPr>
              <w:pStyle w:val="070-TabelaPadro"/>
              <w:jc w:val="left"/>
              <w:rPr>
                <w:b/>
                <w:sz w:val="12"/>
                <w:szCs w:val="12"/>
              </w:rPr>
            </w:pPr>
            <w:bookmarkStart w:id="3464" w:name="BBTVM0100035" w:colFirst="0" w:colLast="0"/>
            <w:bookmarkEnd w:id="3453"/>
            <w:r w:rsidRPr="00BF38E9">
              <w:rPr>
                <w:b/>
                <w:sz w:val="12"/>
                <w:szCs w:val="12"/>
              </w:rPr>
              <w:t>3 - Mantidos até o Vencimento</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465" w:name="BBTVM01AB035"/>
            <w:bookmarkEnd w:id="3465"/>
            <w:r w:rsidRPr="00BF38E9">
              <w:rPr>
                <w:b/>
                <w:sz w:val="12"/>
                <w:szCs w:val="12"/>
              </w:rPr>
              <w:t>247.848</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466" w:name="BBTVM01AC035"/>
            <w:bookmarkEnd w:id="3466"/>
            <w:r w:rsidRPr="00BF38E9">
              <w:rPr>
                <w:b/>
                <w:sz w:val="12"/>
                <w:szCs w:val="12"/>
              </w:rPr>
              <w:t>3.002.291</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467" w:name="BBTVM01AD035"/>
            <w:bookmarkEnd w:id="3467"/>
            <w:r w:rsidRPr="00BF38E9">
              <w:rPr>
                <w:b/>
                <w:sz w:val="12"/>
                <w:szCs w:val="12"/>
              </w:rPr>
              <w:t>926.272</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468" w:name="BBTVM01AE035"/>
            <w:bookmarkEnd w:id="3468"/>
            <w:r w:rsidRPr="00BF38E9">
              <w:rPr>
                <w:b/>
                <w:sz w:val="12"/>
                <w:szCs w:val="12"/>
              </w:rPr>
              <w:t>22.106.714</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469" w:name="BBTVM01AF035"/>
            <w:bookmarkEnd w:id="3469"/>
            <w:r w:rsidRPr="00BF38E9">
              <w:rPr>
                <w:b/>
                <w:sz w:val="12"/>
                <w:szCs w:val="12"/>
              </w:rPr>
              <w:t>27.081.018</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470" w:name="BBTVM01AG035"/>
            <w:bookmarkEnd w:id="3470"/>
            <w:r w:rsidRPr="00BF38E9">
              <w:rPr>
                <w:b/>
                <w:sz w:val="12"/>
                <w:szCs w:val="12"/>
              </w:rPr>
              <w:t>26.283.125</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471" w:name="BBTVM01AH035"/>
            <w:bookmarkEnd w:id="3471"/>
            <w:r w:rsidRPr="00BF38E9">
              <w:rPr>
                <w:b/>
                <w:sz w:val="12"/>
                <w:szCs w:val="12"/>
              </w:rPr>
              <w:t>(797.893)</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472" w:name="BBTVM01AI035"/>
            <w:bookmarkEnd w:id="3472"/>
            <w:r w:rsidRPr="00BF38E9">
              <w:rPr>
                <w:b/>
                <w:sz w:val="12"/>
                <w:szCs w:val="12"/>
              </w:rPr>
              <w:t>22.770.439</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473" w:name="BBTVM01AJ035"/>
            <w:bookmarkEnd w:id="3473"/>
            <w:r w:rsidRPr="00BF38E9">
              <w:rPr>
                <w:b/>
                <w:sz w:val="12"/>
                <w:szCs w:val="12"/>
              </w:rPr>
              <w:t>21.568.265</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474" w:name="BBTVM01AK035"/>
            <w:bookmarkEnd w:id="3474"/>
            <w:r w:rsidRPr="00BF38E9">
              <w:rPr>
                <w:b/>
                <w:sz w:val="12"/>
                <w:szCs w:val="12"/>
              </w:rPr>
              <w:t>(1.202.174)</w:t>
            </w:r>
          </w:p>
        </w:tc>
      </w:tr>
      <w:tr w:rsidR="000E47FE" w:rsidRPr="00BF38E9" w:rsidTr="003F13F8">
        <w:trPr>
          <w:cantSplit/>
        </w:trPr>
        <w:tc>
          <w:tcPr>
            <w:tcW w:w="2929" w:type="dxa"/>
            <w:tcBorders>
              <w:bottom w:val="single" w:sz="4" w:space="0" w:color="FFFFFF" w:themeColor="background1"/>
            </w:tcBorders>
            <w:shd w:val="clear" w:color="auto" w:fill="F3F3F3"/>
            <w:vAlign w:val="center"/>
          </w:tcPr>
          <w:p w:rsidR="000E47FE" w:rsidRPr="00BF38E9" w:rsidRDefault="000E47FE" w:rsidP="003F13F8">
            <w:pPr>
              <w:pStyle w:val="070-TabelaPadro"/>
              <w:ind w:left="60"/>
              <w:jc w:val="left"/>
              <w:rPr>
                <w:b/>
                <w:sz w:val="12"/>
                <w:szCs w:val="12"/>
              </w:rPr>
            </w:pPr>
            <w:bookmarkStart w:id="3475" w:name="BBTVM0100037" w:colFirst="0" w:colLast="0"/>
            <w:bookmarkEnd w:id="3464"/>
            <w:r w:rsidRPr="00BF38E9">
              <w:rPr>
                <w:b/>
                <w:sz w:val="12"/>
                <w:szCs w:val="12"/>
              </w:rPr>
              <w:t>Títulos Públicos</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476" w:name="BBTVM01AB037"/>
            <w:bookmarkEnd w:id="3476"/>
            <w:r w:rsidRPr="00BF38E9">
              <w:rPr>
                <w:b/>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477" w:name="BBTVM01AC037"/>
            <w:bookmarkEnd w:id="3477"/>
            <w:r w:rsidRPr="00BF38E9">
              <w:rPr>
                <w:b/>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478" w:name="BBTVM01AD037"/>
            <w:bookmarkEnd w:id="3478"/>
            <w:r w:rsidRPr="00BF38E9">
              <w:rPr>
                <w:b/>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479" w:name="BBTVM01AE037"/>
            <w:bookmarkEnd w:id="3479"/>
            <w:r w:rsidRPr="00BF38E9">
              <w:rPr>
                <w:b/>
                <w:sz w:val="12"/>
                <w:szCs w:val="12"/>
              </w:rPr>
              <w:t>14.554.604</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480" w:name="BBTVM01AF037"/>
            <w:bookmarkEnd w:id="3480"/>
            <w:r w:rsidRPr="00BF38E9">
              <w:rPr>
                <w:b/>
                <w:sz w:val="12"/>
                <w:szCs w:val="12"/>
              </w:rPr>
              <w:t>14.186.161</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481" w:name="BBTVM01AG037"/>
            <w:bookmarkEnd w:id="3481"/>
            <w:r w:rsidRPr="00BF38E9">
              <w:rPr>
                <w:b/>
                <w:sz w:val="12"/>
                <w:szCs w:val="12"/>
              </w:rPr>
              <w:t>14.554.604</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482" w:name="BBTVM01AH037"/>
            <w:bookmarkEnd w:id="3482"/>
            <w:r w:rsidRPr="00BF38E9">
              <w:rPr>
                <w:b/>
                <w:sz w:val="12"/>
                <w:szCs w:val="12"/>
              </w:rPr>
              <w:t>368.443</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483" w:name="BBTVM01AI037"/>
            <w:bookmarkEnd w:id="3483"/>
            <w:r w:rsidRPr="00BF38E9">
              <w:rPr>
                <w:b/>
                <w:sz w:val="12"/>
                <w:szCs w:val="12"/>
              </w:rPr>
              <w:t>9.259.997</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484" w:name="BBTVM01AJ037"/>
            <w:bookmarkEnd w:id="3484"/>
            <w:r w:rsidRPr="00BF38E9">
              <w:rPr>
                <w:b/>
                <w:sz w:val="12"/>
                <w:szCs w:val="12"/>
              </w:rPr>
              <w:t>9.696.863</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485" w:name="BBTVM01AK037"/>
            <w:bookmarkEnd w:id="3485"/>
            <w:r w:rsidRPr="00BF38E9">
              <w:rPr>
                <w:b/>
                <w:sz w:val="12"/>
                <w:szCs w:val="12"/>
              </w:rPr>
              <w:t>436.866</w:t>
            </w:r>
          </w:p>
        </w:tc>
      </w:tr>
      <w:tr w:rsidR="000E47FE" w:rsidRPr="00BF38E9" w:rsidTr="003F13F8">
        <w:trPr>
          <w:cantSplit/>
        </w:trPr>
        <w:tc>
          <w:tcPr>
            <w:tcW w:w="2929" w:type="dxa"/>
            <w:tcBorders>
              <w:bottom w:val="single" w:sz="4" w:space="0" w:color="FFFFFF" w:themeColor="background1"/>
            </w:tcBorders>
            <w:shd w:val="clear" w:color="auto" w:fill="E6E6E6"/>
            <w:vAlign w:val="center"/>
          </w:tcPr>
          <w:p w:rsidR="000E47FE" w:rsidRPr="00BF38E9" w:rsidRDefault="000E47FE" w:rsidP="003F13F8">
            <w:pPr>
              <w:pStyle w:val="070-TabelaPadro"/>
              <w:ind w:left="120"/>
              <w:jc w:val="left"/>
              <w:rPr>
                <w:sz w:val="12"/>
                <w:szCs w:val="12"/>
              </w:rPr>
            </w:pPr>
            <w:bookmarkStart w:id="3486" w:name="BBTVM0100045" w:colFirst="0" w:colLast="0"/>
            <w:bookmarkEnd w:id="3475"/>
            <w:r w:rsidRPr="00BF38E9">
              <w:rPr>
                <w:sz w:val="12"/>
                <w:szCs w:val="12"/>
              </w:rPr>
              <w:t>Letras do tesouro nacional</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487" w:name="BBTVM01AB045"/>
            <w:bookmarkEnd w:id="3487"/>
            <w:r w:rsidRPr="00BF38E9">
              <w:rPr>
                <w:sz w:val="12"/>
                <w:szCs w:val="12"/>
              </w:rPr>
              <w:t>--</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488" w:name="BBTVM01AC045"/>
            <w:bookmarkEnd w:id="3488"/>
            <w:r w:rsidRPr="00BF38E9">
              <w:rPr>
                <w:sz w:val="12"/>
                <w:szCs w:val="12"/>
              </w:rPr>
              <w:t>--</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489" w:name="BBTVM01AD045"/>
            <w:bookmarkEnd w:id="3489"/>
            <w:r w:rsidRPr="00BF38E9">
              <w:rPr>
                <w:sz w:val="12"/>
                <w:szCs w:val="12"/>
              </w:rPr>
              <w:t>--</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490" w:name="BBTVM01AE045"/>
            <w:bookmarkEnd w:id="3490"/>
            <w:r w:rsidRPr="00BF38E9">
              <w:rPr>
                <w:sz w:val="12"/>
                <w:szCs w:val="12"/>
              </w:rPr>
              <w:t>11.613.518</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491" w:name="BBTVM01AF045"/>
            <w:bookmarkEnd w:id="3491"/>
            <w:r w:rsidRPr="00BF38E9">
              <w:rPr>
                <w:sz w:val="12"/>
                <w:szCs w:val="12"/>
              </w:rPr>
              <w:t>11.613.518</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492" w:name="BBTVM01AG045"/>
            <w:bookmarkEnd w:id="3492"/>
            <w:r w:rsidRPr="00BF38E9">
              <w:rPr>
                <w:sz w:val="12"/>
                <w:szCs w:val="12"/>
              </w:rPr>
              <w:t>11.613.518</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493" w:name="BBTVM01AH045"/>
            <w:bookmarkEnd w:id="3493"/>
            <w:r w:rsidRPr="00BF38E9">
              <w:rPr>
                <w:sz w:val="12"/>
                <w:szCs w:val="12"/>
              </w:rPr>
              <w:t>--</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494" w:name="BBTVM01AI045"/>
            <w:bookmarkEnd w:id="3494"/>
            <w:r w:rsidRPr="00BF38E9">
              <w:rPr>
                <w:sz w:val="12"/>
                <w:szCs w:val="12"/>
              </w:rPr>
              <w:t>6.573.995</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495" w:name="BBTVM01AJ045"/>
            <w:bookmarkEnd w:id="3495"/>
            <w:r w:rsidRPr="00BF38E9">
              <w:rPr>
                <w:sz w:val="12"/>
                <w:szCs w:val="12"/>
              </w:rPr>
              <w:t>6.573.995</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496" w:name="BBTVM01AK045"/>
            <w:bookmarkEnd w:id="3496"/>
            <w:r w:rsidRPr="00BF38E9">
              <w:rPr>
                <w:sz w:val="12"/>
                <w:szCs w:val="12"/>
              </w:rPr>
              <w:t>--</w:t>
            </w:r>
          </w:p>
        </w:tc>
      </w:tr>
      <w:tr w:rsidR="000E47FE" w:rsidRPr="00BF38E9" w:rsidTr="003F13F8">
        <w:trPr>
          <w:cantSplit/>
        </w:trPr>
        <w:tc>
          <w:tcPr>
            <w:tcW w:w="2929" w:type="dxa"/>
            <w:tcBorders>
              <w:bottom w:val="single" w:sz="4" w:space="0" w:color="FFFFFF" w:themeColor="background1"/>
            </w:tcBorders>
            <w:shd w:val="clear" w:color="auto" w:fill="F3F3F3"/>
            <w:vAlign w:val="center"/>
          </w:tcPr>
          <w:p w:rsidR="000E47FE" w:rsidRPr="00BF38E9" w:rsidRDefault="000E47FE" w:rsidP="003F13F8">
            <w:pPr>
              <w:pStyle w:val="070-TabelaPadro"/>
              <w:ind w:left="120"/>
              <w:jc w:val="left"/>
              <w:rPr>
                <w:sz w:val="12"/>
                <w:szCs w:val="12"/>
              </w:rPr>
            </w:pPr>
            <w:bookmarkStart w:id="3497" w:name="BBTVM0100039" w:colFirst="0" w:colLast="0"/>
            <w:bookmarkEnd w:id="3486"/>
            <w:r w:rsidRPr="00BF38E9">
              <w:rPr>
                <w:sz w:val="12"/>
                <w:szCs w:val="12"/>
              </w:rPr>
              <w:t>Títulos da dívida externa brasileira</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498" w:name="BBTVM01AB039"/>
            <w:bookmarkEnd w:id="3498"/>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499" w:name="BBTVM01AC039"/>
            <w:bookmarkEnd w:id="3499"/>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00" w:name="BBTVM01AD039"/>
            <w:bookmarkEnd w:id="3500"/>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01" w:name="BBTVM01AE039"/>
            <w:bookmarkEnd w:id="3501"/>
            <w:r w:rsidRPr="00BF38E9">
              <w:rPr>
                <w:sz w:val="12"/>
                <w:szCs w:val="12"/>
              </w:rPr>
              <w:t>2.941.086</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02" w:name="BBTVM01AF039"/>
            <w:bookmarkEnd w:id="3502"/>
            <w:r w:rsidRPr="00BF38E9">
              <w:rPr>
                <w:sz w:val="12"/>
                <w:szCs w:val="12"/>
              </w:rPr>
              <w:t>2.572.643</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03" w:name="BBTVM01AG039"/>
            <w:bookmarkEnd w:id="3503"/>
            <w:r w:rsidRPr="00BF38E9">
              <w:rPr>
                <w:sz w:val="12"/>
                <w:szCs w:val="12"/>
              </w:rPr>
              <w:t>2.941.086</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04" w:name="BBTVM01AH039"/>
            <w:bookmarkEnd w:id="3504"/>
            <w:r w:rsidRPr="00BF38E9">
              <w:rPr>
                <w:sz w:val="12"/>
                <w:szCs w:val="12"/>
              </w:rPr>
              <w:t>368.443</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05" w:name="BBTVM01AI039"/>
            <w:bookmarkEnd w:id="3505"/>
            <w:r w:rsidRPr="00BF38E9">
              <w:rPr>
                <w:sz w:val="12"/>
                <w:szCs w:val="12"/>
              </w:rPr>
              <w:t>2.686.002</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06" w:name="BBTVM01AJ039"/>
            <w:bookmarkEnd w:id="3506"/>
            <w:r w:rsidRPr="00BF38E9">
              <w:rPr>
                <w:sz w:val="12"/>
                <w:szCs w:val="12"/>
              </w:rPr>
              <w:t>3.122.868</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07" w:name="BBTVM01AK039"/>
            <w:bookmarkEnd w:id="3507"/>
            <w:r w:rsidRPr="00BF38E9">
              <w:rPr>
                <w:sz w:val="12"/>
                <w:szCs w:val="12"/>
              </w:rPr>
              <w:t>436.866</w:t>
            </w:r>
          </w:p>
        </w:tc>
      </w:tr>
      <w:tr w:rsidR="000E47FE" w:rsidRPr="00BF38E9" w:rsidTr="003F13F8">
        <w:trPr>
          <w:cantSplit/>
        </w:trPr>
        <w:tc>
          <w:tcPr>
            <w:tcW w:w="2929" w:type="dxa"/>
            <w:tcBorders>
              <w:bottom w:val="single" w:sz="4" w:space="0" w:color="FFFFFF" w:themeColor="background1"/>
            </w:tcBorders>
            <w:shd w:val="clear" w:color="auto" w:fill="E6E6E6"/>
            <w:vAlign w:val="center"/>
          </w:tcPr>
          <w:p w:rsidR="000E47FE" w:rsidRPr="00BF38E9" w:rsidRDefault="000E47FE" w:rsidP="003F13F8">
            <w:pPr>
              <w:pStyle w:val="070-TabelaPadro"/>
              <w:ind w:left="60"/>
              <w:jc w:val="left"/>
              <w:rPr>
                <w:b/>
                <w:sz w:val="12"/>
                <w:szCs w:val="12"/>
              </w:rPr>
            </w:pPr>
            <w:bookmarkStart w:id="3508" w:name="BBTVM0100040" w:colFirst="0" w:colLast="0"/>
            <w:bookmarkEnd w:id="3497"/>
            <w:r w:rsidRPr="00BF38E9">
              <w:rPr>
                <w:b/>
                <w:sz w:val="12"/>
                <w:szCs w:val="12"/>
              </w:rPr>
              <w:t>Títulos Privados</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509" w:name="BBTVM01AB040"/>
            <w:bookmarkEnd w:id="3509"/>
            <w:r w:rsidRPr="00BF38E9">
              <w:rPr>
                <w:b/>
                <w:sz w:val="12"/>
                <w:szCs w:val="12"/>
              </w:rPr>
              <w:t>247.848</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510" w:name="BBTVM01AC040"/>
            <w:bookmarkEnd w:id="3510"/>
            <w:r w:rsidRPr="00BF38E9">
              <w:rPr>
                <w:b/>
                <w:sz w:val="12"/>
                <w:szCs w:val="12"/>
              </w:rPr>
              <w:t>3.002.291</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511" w:name="BBTVM01AD040"/>
            <w:bookmarkEnd w:id="3511"/>
            <w:r w:rsidRPr="00BF38E9">
              <w:rPr>
                <w:b/>
                <w:sz w:val="12"/>
                <w:szCs w:val="12"/>
              </w:rPr>
              <w:t>926.272</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512" w:name="BBTVM01AE040"/>
            <w:bookmarkEnd w:id="3512"/>
            <w:r w:rsidRPr="00BF38E9">
              <w:rPr>
                <w:b/>
                <w:sz w:val="12"/>
                <w:szCs w:val="12"/>
              </w:rPr>
              <w:t>7.552.110</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513" w:name="BBTVM01AF040"/>
            <w:bookmarkEnd w:id="3513"/>
            <w:r w:rsidRPr="00BF38E9">
              <w:rPr>
                <w:b/>
                <w:sz w:val="12"/>
                <w:szCs w:val="12"/>
              </w:rPr>
              <w:t>12.894.857</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514" w:name="BBTVM01AG040"/>
            <w:bookmarkEnd w:id="3514"/>
            <w:r w:rsidRPr="00BF38E9">
              <w:rPr>
                <w:b/>
                <w:sz w:val="12"/>
                <w:szCs w:val="12"/>
              </w:rPr>
              <w:t>11.728.521</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515" w:name="BBTVM01AH040"/>
            <w:bookmarkEnd w:id="3515"/>
            <w:r w:rsidRPr="00BF38E9">
              <w:rPr>
                <w:b/>
                <w:sz w:val="12"/>
                <w:szCs w:val="12"/>
              </w:rPr>
              <w:t>(1.166.336)</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516" w:name="BBTVM01AI040"/>
            <w:bookmarkEnd w:id="3516"/>
            <w:r w:rsidRPr="00BF38E9">
              <w:rPr>
                <w:b/>
                <w:sz w:val="12"/>
                <w:szCs w:val="12"/>
              </w:rPr>
              <w:t>13.510.442</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517" w:name="BBTVM01AJ040"/>
            <w:bookmarkEnd w:id="3517"/>
            <w:r w:rsidRPr="00BF38E9">
              <w:rPr>
                <w:b/>
                <w:sz w:val="12"/>
                <w:szCs w:val="12"/>
              </w:rPr>
              <w:t>11.871.402</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b/>
                <w:sz w:val="12"/>
                <w:szCs w:val="12"/>
              </w:rPr>
            </w:pPr>
            <w:bookmarkStart w:id="3518" w:name="BBTVM01AK040"/>
            <w:bookmarkEnd w:id="3518"/>
            <w:r w:rsidRPr="00BF38E9">
              <w:rPr>
                <w:b/>
                <w:sz w:val="12"/>
                <w:szCs w:val="12"/>
              </w:rPr>
              <w:t>(1.639.040)</w:t>
            </w:r>
          </w:p>
        </w:tc>
      </w:tr>
      <w:tr w:rsidR="000E47FE" w:rsidRPr="00BF38E9" w:rsidTr="003F13F8">
        <w:trPr>
          <w:cantSplit/>
        </w:trPr>
        <w:tc>
          <w:tcPr>
            <w:tcW w:w="2929" w:type="dxa"/>
            <w:tcBorders>
              <w:bottom w:val="single" w:sz="4" w:space="0" w:color="FFFFFF" w:themeColor="background1"/>
            </w:tcBorders>
            <w:shd w:val="clear" w:color="auto" w:fill="F3F3F3"/>
            <w:vAlign w:val="center"/>
          </w:tcPr>
          <w:p w:rsidR="000E47FE" w:rsidRPr="00BF38E9" w:rsidRDefault="000E47FE" w:rsidP="003F13F8">
            <w:pPr>
              <w:pStyle w:val="070-TabelaPadro"/>
              <w:ind w:left="120"/>
              <w:jc w:val="left"/>
              <w:rPr>
                <w:sz w:val="12"/>
                <w:szCs w:val="12"/>
              </w:rPr>
            </w:pPr>
            <w:bookmarkStart w:id="3519" w:name="BBTVM0100041" w:colFirst="0" w:colLast="0"/>
            <w:bookmarkEnd w:id="3508"/>
            <w:r w:rsidRPr="00BF38E9">
              <w:rPr>
                <w:sz w:val="12"/>
                <w:szCs w:val="12"/>
              </w:rPr>
              <w:t>Debêntures</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20" w:name="BBTVM01AB041"/>
            <w:bookmarkEnd w:id="3520"/>
            <w:r w:rsidRPr="00BF38E9">
              <w:rPr>
                <w:sz w:val="12"/>
                <w:szCs w:val="12"/>
              </w:rPr>
              <w:t>102.204</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21" w:name="BBTVM01AC041"/>
            <w:bookmarkEnd w:id="3521"/>
            <w:r w:rsidRPr="00BF38E9">
              <w:rPr>
                <w:sz w:val="12"/>
                <w:szCs w:val="12"/>
              </w:rPr>
              <w:t>2.162.311</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22" w:name="BBTVM01AD041"/>
            <w:bookmarkEnd w:id="3522"/>
            <w:r w:rsidRPr="00BF38E9">
              <w:rPr>
                <w:sz w:val="12"/>
                <w:szCs w:val="12"/>
              </w:rPr>
              <w:t>92.209</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23" w:name="BBTVM01AE041"/>
            <w:bookmarkEnd w:id="3523"/>
            <w:r w:rsidRPr="00BF38E9">
              <w:rPr>
                <w:sz w:val="12"/>
                <w:szCs w:val="12"/>
              </w:rPr>
              <w:t>7.552.108</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24" w:name="BBTVM01AF041"/>
            <w:bookmarkEnd w:id="3524"/>
            <w:r w:rsidRPr="00BF38E9">
              <w:rPr>
                <w:sz w:val="12"/>
                <w:szCs w:val="12"/>
              </w:rPr>
              <w:t>11.081.610</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25" w:name="BBTVM01AG041"/>
            <w:bookmarkEnd w:id="3525"/>
            <w:r w:rsidRPr="00BF38E9">
              <w:rPr>
                <w:sz w:val="12"/>
                <w:szCs w:val="12"/>
              </w:rPr>
              <w:t>9.908.832</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26" w:name="BBTVM01AH041"/>
            <w:bookmarkEnd w:id="3526"/>
            <w:r w:rsidRPr="00BF38E9">
              <w:rPr>
                <w:sz w:val="12"/>
                <w:szCs w:val="12"/>
              </w:rPr>
              <w:t>(1.172.778)</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27" w:name="BBTVM01AI041"/>
            <w:bookmarkEnd w:id="3527"/>
            <w:r w:rsidRPr="00BF38E9">
              <w:rPr>
                <w:sz w:val="12"/>
                <w:szCs w:val="12"/>
              </w:rPr>
              <w:t>12.391.636</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28" w:name="BBTVM01AJ041"/>
            <w:bookmarkEnd w:id="3528"/>
            <w:r w:rsidRPr="00BF38E9">
              <w:rPr>
                <w:sz w:val="12"/>
                <w:szCs w:val="12"/>
              </w:rPr>
              <w:t>10.904.667</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29" w:name="BBTVM01AK041"/>
            <w:bookmarkEnd w:id="3529"/>
            <w:r w:rsidRPr="00BF38E9">
              <w:rPr>
                <w:sz w:val="12"/>
                <w:szCs w:val="12"/>
              </w:rPr>
              <w:t>(1.486.969)</w:t>
            </w:r>
          </w:p>
        </w:tc>
      </w:tr>
      <w:bookmarkEnd w:id="3519"/>
      <w:tr w:rsidR="000E47FE" w:rsidRPr="00BF38E9" w:rsidTr="003F13F8">
        <w:trPr>
          <w:cantSplit/>
        </w:trPr>
        <w:tc>
          <w:tcPr>
            <w:tcW w:w="2929" w:type="dxa"/>
            <w:tcBorders>
              <w:bottom w:val="single" w:sz="4" w:space="0" w:color="FFFFFF" w:themeColor="background1"/>
            </w:tcBorders>
            <w:shd w:val="clear" w:color="auto" w:fill="E6E6E6"/>
            <w:vAlign w:val="center"/>
          </w:tcPr>
          <w:p w:rsidR="000E47FE" w:rsidRPr="00BF38E9" w:rsidRDefault="000E47FE" w:rsidP="003F13F8">
            <w:pPr>
              <w:pStyle w:val="070-TabelaPadro"/>
              <w:ind w:left="120"/>
              <w:jc w:val="left"/>
              <w:rPr>
                <w:sz w:val="12"/>
                <w:szCs w:val="12"/>
              </w:rPr>
            </w:pPr>
            <w:r w:rsidRPr="00BF38E9">
              <w:rPr>
                <w:sz w:val="12"/>
                <w:szCs w:val="12"/>
              </w:rPr>
              <w:t>Certificados de depósito bancário</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r w:rsidRPr="00BF38E9">
              <w:rPr>
                <w:sz w:val="12"/>
                <w:szCs w:val="12"/>
              </w:rPr>
              <w:t>145.644</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r w:rsidRPr="00BF38E9">
              <w:rPr>
                <w:sz w:val="12"/>
                <w:szCs w:val="12"/>
              </w:rPr>
              <w:t>826.940</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r w:rsidRPr="00BF38E9">
              <w:rPr>
                <w:sz w:val="12"/>
                <w:szCs w:val="12"/>
              </w:rPr>
              <w:t>--</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r w:rsidRPr="00BF38E9">
              <w:rPr>
                <w:sz w:val="12"/>
                <w:szCs w:val="12"/>
              </w:rPr>
              <w:t>--</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r w:rsidRPr="00BF38E9">
              <w:rPr>
                <w:sz w:val="12"/>
                <w:szCs w:val="12"/>
              </w:rPr>
              <w:t>971.289</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r w:rsidRPr="00BF38E9">
              <w:rPr>
                <w:sz w:val="12"/>
                <w:szCs w:val="12"/>
              </w:rPr>
              <w:t>972.584</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r w:rsidRPr="00BF38E9">
              <w:rPr>
                <w:sz w:val="12"/>
                <w:szCs w:val="12"/>
              </w:rPr>
              <w:t>1.295</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r w:rsidRPr="00BF38E9">
              <w:rPr>
                <w:sz w:val="12"/>
                <w:szCs w:val="12"/>
              </w:rPr>
              <w:t>728.864</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r w:rsidRPr="00BF38E9">
              <w:rPr>
                <w:sz w:val="12"/>
                <w:szCs w:val="12"/>
              </w:rPr>
              <w:t>730.873</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r w:rsidRPr="00BF38E9">
              <w:rPr>
                <w:sz w:val="12"/>
                <w:szCs w:val="12"/>
              </w:rPr>
              <w:t>2.009</w:t>
            </w:r>
          </w:p>
        </w:tc>
      </w:tr>
      <w:tr w:rsidR="000E47FE" w:rsidRPr="00BF38E9" w:rsidTr="003F13F8">
        <w:trPr>
          <w:cantSplit/>
        </w:trPr>
        <w:tc>
          <w:tcPr>
            <w:tcW w:w="2929" w:type="dxa"/>
            <w:tcBorders>
              <w:bottom w:val="single" w:sz="4" w:space="0" w:color="FFFFFF" w:themeColor="background1"/>
            </w:tcBorders>
            <w:shd w:val="clear" w:color="auto" w:fill="F3F3F3"/>
            <w:vAlign w:val="center"/>
          </w:tcPr>
          <w:p w:rsidR="000E47FE" w:rsidRPr="00BF38E9" w:rsidRDefault="000E47FE" w:rsidP="003F13F8">
            <w:pPr>
              <w:pStyle w:val="070-TabelaPadro"/>
              <w:ind w:left="120"/>
              <w:jc w:val="left"/>
              <w:rPr>
                <w:sz w:val="12"/>
                <w:szCs w:val="12"/>
              </w:rPr>
            </w:pPr>
            <w:r w:rsidRPr="00BF38E9">
              <w:rPr>
                <w:sz w:val="12"/>
                <w:szCs w:val="12"/>
              </w:rPr>
              <w:t>Eurobonds</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r w:rsidRPr="00BF38E9">
              <w:rPr>
                <w:sz w:val="12"/>
                <w:szCs w:val="12"/>
              </w:rPr>
              <w:t>589.885</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r w:rsidRPr="00BF38E9">
              <w:rPr>
                <w:sz w:val="12"/>
                <w:szCs w:val="12"/>
              </w:rPr>
              <w:t>589.406</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r w:rsidRPr="00BF38E9">
              <w:rPr>
                <w:sz w:val="12"/>
                <w:szCs w:val="12"/>
              </w:rPr>
              <w:t>589.885</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r w:rsidRPr="00BF38E9">
              <w:rPr>
                <w:sz w:val="12"/>
                <w:szCs w:val="12"/>
              </w:rPr>
              <w:t>479</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r w:rsidRPr="00BF38E9">
              <w:rPr>
                <w:sz w:val="12"/>
                <w:szCs w:val="12"/>
              </w:rPr>
              <w:t>--</w:t>
            </w:r>
          </w:p>
        </w:tc>
      </w:tr>
      <w:tr w:rsidR="000E47FE" w:rsidRPr="00BF38E9" w:rsidTr="003F13F8">
        <w:trPr>
          <w:cantSplit/>
        </w:trPr>
        <w:tc>
          <w:tcPr>
            <w:tcW w:w="2929" w:type="dxa"/>
            <w:tcBorders>
              <w:bottom w:val="single" w:sz="4" w:space="0" w:color="FFFFFF" w:themeColor="background1"/>
            </w:tcBorders>
            <w:shd w:val="clear" w:color="auto" w:fill="E6E6E6"/>
            <w:vAlign w:val="center"/>
          </w:tcPr>
          <w:p w:rsidR="000E47FE" w:rsidRPr="00BF38E9" w:rsidRDefault="000E47FE" w:rsidP="003F13F8">
            <w:pPr>
              <w:pStyle w:val="070-TabelaPadro"/>
              <w:ind w:left="120"/>
              <w:jc w:val="left"/>
              <w:rPr>
                <w:sz w:val="12"/>
                <w:szCs w:val="12"/>
              </w:rPr>
            </w:pPr>
            <w:bookmarkStart w:id="3530" w:name="BBTVM0100047" w:colFirst="0" w:colLast="0"/>
            <w:r w:rsidRPr="00BF38E9">
              <w:rPr>
                <w:sz w:val="12"/>
                <w:szCs w:val="12"/>
              </w:rPr>
              <w:t>Certificados de recebíveis imobiliários</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531" w:name="BBTVM01AB047"/>
            <w:bookmarkEnd w:id="3531"/>
            <w:r w:rsidRPr="00BF38E9">
              <w:rPr>
                <w:sz w:val="12"/>
                <w:szCs w:val="12"/>
              </w:rPr>
              <w:t>--</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532" w:name="BBTVM01AC047"/>
            <w:bookmarkEnd w:id="3532"/>
            <w:r w:rsidRPr="00BF38E9">
              <w:rPr>
                <w:sz w:val="12"/>
                <w:szCs w:val="12"/>
              </w:rPr>
              <w:t>--</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533" w:name="BBTVM01AD047"/>
            <w:bookmarkEnd w:id="3533"/>
            <w:r w:rsidRPr="00BF38E9">
              <w:rPr>
                <w:sz w:val="12"/>
                <w:szCs w:val="12"/>
              </w:rPr>
              <w:t>--</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534" w:name="BBTVM01AE047"/>
            <w:bookmarkEnd w:id="3534"/>
            <w:r w:rsidRPr="00BF38E9">
              <w:rPr>
                <w:sz w:val="12"/>
                <w:szCs w:val="12"/>
              </w:rPr>
              <w:t>2</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535" w:name="BBTVM01AF047"/>
            <w:bookmarkEnd w:id="3535"/>
            <w:r w:rsidRPr="00BF38E9">
              <w:rPr>
                <w:sz w:val="12"/>
                <w:szCs w:val="12"/>
              </w:rPr>
              <w:t>3</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536" w:name="BBTVM01AG047"/>
            <w:bookmarkEnd w:id="3536"/>
            <w:r w:rsidRPr="00BF38E9">
              <w:rPr>
                <w:sz w:val="12"/>
                <w:szCs w:val="12"/>
              </w:rPr>
              <w:t>2</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537" w:name="BBTVM01AH047"/>
            <w:bookmarkEnd w:id="3537"/>
            <w:r w:rsidRPr="00BF38E9">
              <w:rPr>
                <w:sz w:val="12"/>
                <w:szCs w:val="12"/>
              </w:rPr>
              <w:t>(1)</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538" w:name="BBTVM01AI047"/>
            <w:bookmarkEnd w:id="3538"/>
            <w:r w:rsidRPr="00BF38E9">
              <w:rPr>
                <w:sz w:val="12"/>
                <w:szCs w:val="12"/>
              </w:rPr>
              <w:t>389.942</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539" w:name="BBTVM01AJ047"/>
            <w:bookmarkEnd w:id="3539"/>
            <w:r w:rsidRPr="00BF38E9">
              <w:rPr>
                <w:sz w:val="12"/>
                <w:szCs w:val="12"/>
              </w:rPr>
              <w:t>235.862</w:t>
            </w: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bookmarkStart w:id="3540" w:name="BBTVM01AK047"/>
            <w:bookmarkEnd w:id="3540"/>
            <w:r w:rsidRPr="00BF38E9">
              <w:rPr>
                <w:sz w:val="12"/>
                <w:szCs w:val="12"/>
              </w:rPr>
              <w:t>(154.080)</w:t>
            </w:r>
          </w:p>
        </w:tc>
      </w:tr>
      <w:tr w:rsidR="000E47FE" w:rsidRPr="00BF38E9" w:rsidTr="003F13F8">
        <w:trPr>
          <w:cantSplit/>
        </w:trPr>
        <w:tc>
          <w:tcPr>
            <w:tcW w:w="2929" w:type="dxa"/>
            <w:tcBorders>
              <w:bottom w:val="single" w:sz="4" w:space="0" w:color="FFFFFF" w:themeColor="background1"/>
            </w:tcBorders>
            <w:shd w:val="clear" w:color="auto" w:fill="F3F3F3"/>
            <w:vAlign w:val="center"/>
          </w:tcPr>
          <w:p w:rsidR="000E47FE" w:rsidRPr="00BF38E9" w:rsidRDefault="000E47FE" w:rsidP="003F13F8">
            <w:pPr>
              <w:pStyle w:val="070-TabelaPadro"/>
              <w:ind w:left="120"/>
              <w:jc w:val="left"/>
              <w:rPr>
                <w:sz w:val="12"/>
                <w:szCs w:val="12"/>
              </w:rPr>
            </w:pPr>
            <w:bookmarkStart w:id="3541" w:name="BBTVM0100042" w:colFirst="0" w:colLast="0"/>
            <w:bookmarkEnd w:id="3530"/>
            <w:r w:rsidRPr="00BF38E9">
              <w:rPr>
                <w:sz w:val="12"/>
                <w:szCs w:val="12"/>
              </w:rPr>
              <w:t>Outros</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42" w:name="BBTVM01AB042"/>
            <w:bookmarkEnd w:id="3542"/>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43" w:name="BBTVM01AC042"/>
            <w:bookmarkEnd w:id="3543"/>
            <w:r w:rsidRPr="00BF38E9">
              <w:rPr>
                <w:sz w:val="12"/>
                <w:szCs w:val="12"/>
              </w:rPr>
              <w:t>13.040</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44" w:name="BBTVM01AD042"/>
            <w:bookmarkEnd w:id="3544"/>
            <w:r w:rsidRPr="00BF38E9">
              <w:rPr>
                <w:sz w:val="12"/>
                <w:szCs w:val="12"/>
              </w:rPr>
              <w:t>244.178</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45" w:name="BBTVM01AE042"/>
            <w:bookmarkEnd w:id="3545"/>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46" w:name="BBTVM01AF042"/>
            <w:bookmarkEnd w:id="3546"/>
            <w:r w:rsidRPr="00BF38E9">
              <w:rPr>
                <w:sz w:val="12"/>
                <w:szCs w:val="12"/>
              </w:rPr>
              <w:t>252.549</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47" w:name="BBTVM01AG042"/>
            <w:bookmarkEnd w:id="3547"/>
            <w:r w:rsidRPr="00BF38E9">
              <w:rPr>
                <w:sz w:val="12"/>
                <w:szCs w:val="12"/>
              </w:rPr>
              <w:t>257.218</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48" w:name="BBTVM01AH042"/>
            <w:bookmarkEnd w:id="3548"/>
            <w:r w:rsidRPr="00BF38E9">
              <w:rPr>
                <w:sz w:val="12"/>
                <w:szCs w:val="12"/>
              </w:rPr>
              <w:t>4.669</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49" w:name="BBTVM01AI042"/>
            <w:bookmarkEnd w:id="3549"/>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50" w:name="BBTVM01AJ042"/>
            <w:bookmarkEnd w:id="3550"/>
            <w:r w:rsidRPr="00BF38E9">
              <w:rPr>
                <w:sz w:val="12"/>
                <w:szCs w:val="12"/>
              </w:rPr>
              <w:t>--</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sz w:val="12"/>
                <w:szCs w:val="12"/>
              </w:rPr>
            </w:pPr>
            <w:bookmarkStart w:id="3551" w:name="BBTVM01AK042"/>
            <w:bookmarkEnd w:id="3551"/>
            <w:r w:rsidRPr="00BF38E9">
              <w:rPr>
                <w:sz w:val="12"/>
                <w:szCs w:val="12"/>
              </w:rPr>
              <w:t>--</w:t>
            </w:r>
          </w:p>
        </w:tc>
      </w:tr>
      <w:tr w:rsidR="000E47FE" w:rsidRPr="00BF38E9" w:rsidTr="003F13F8">
        <w:trPr>
          <w:cantSplit/>
        </w:trPr>
        <w:tc>
          <w:tcPr>
            <w:tcW w:w="2929" w:type="dxa"/>
            <w:tcBorders>
              <w:bottom w:val="single" w:sz="4" w:space="0" w:color="FFFFFF" w:themeColor="background1"/>
            </w:tcBorders>
            <w:shd w:val="clear" w:color="auto" w:fill="E6E6E6"/>
            <w:vAlign w:val="center"/>
          </w:tcPr>
          <w:p w:rsidR="000E47FE" w:rsidRPr="00BF38E9" w:rsidRDefault="000E47FE" w:rsidP="003F13F8">
            <w:pPr>
              <w:pStyle w:val="070-TabelaPadro"/>
              <w:ind w:left="120"/>
              <w:jc w:val="left"/>
              <w:rPr>
                <w:sz w:val="12"/>
                <w:szCs w:val="12"/>
              </w:rPr>
            </w:pP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p>
        </w:tc>
        <w:tc>
          <w:tcPr>
            <w:tcW w:w="1170" w:type="dxa"/>
            <w:tcBorders>
              <w:bottom w:val="single" w:sz="4" w:space="0" w:color="FFFFFF" w:themeColor="background1"/>
            </w:tcBorders>
            <w:shd w:val="clear" w:color="auto" w:fill="E6E6E6"/>
            <w:vAlign w:val="center"/>
          </w:tcPr>
          <w:p w:rsidR="000E47FE" w:rsidRPr="00BF38E9" w:rsidRDefault="000E47FE" w:rsidP="003F13F8">
            <w:pPr>
              <w:pStyle w:val="070-TabelaPadro"/>
              <w:rPr>
                <w:sz w:val="12"/>
                <w:szCs w:val="12"/>
              </w:rPr>
            </w:pPr>
          </w:p>
        </w:tc>
      </w:tr>
      <w:tr w:rsidR="000E47FE" w:rsidRPr="00BF38E9" w:rsidTr="003F13F8">
        <w:trPr>
          <w:cantSplit/>
        </w:trPr>
        <w:tc>
          <w:tcPr>
            <w:tcW w:w="2929" w:type="dxa"/>
            <w:tcBorders>
              <w:bottom w:val="single" w:sz="4" w:space="0" w:color="FFFFFF" w:themeColor="background1"/>
            </w:tcBorders>
            <w:shd w:val="clear" w:color="auto" w:fill="F3F3F3"/>
            <w:vAlign w:val="center"/>
          </w:tcPr>
          <w:p w:rsidR="000E47FE" w:rsidRPr="00BF38E9" w:rsidRDefault="000E47FE" w:rsidP="003F13F8">
            <w:pPr>
              <w:pStyle w:val="070-TabelaPadro"/>
              <w:jc w:val="left"/>
              <w:rPr>
                <w:b/>
                <w:sz w:val="12"/>
                <w:szCs w:val="12"/>
              </w:rPr>
            </w:pPr>
            <w:bookmarkStart w:id="3552" w:name="BBTVM0100043" w:colFirst="0" w:colLast="0"/>
            <w:bookmarkEnd w:id="3541"/>
            <w:r w:rsidRPr="00BF38E9">
              <w:rPr>
                <w:b/>
                <w:sz w:val="12"/>
                <w:szCs w:val="12"/>
              </w:rPr>
              <w:t>Total</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553" w:name="BBTVM01AB043"/>
            <w:bookmarkEnd w:id="3553"/>
            <w:r w:rsidRPr="00BF38E9">
              <w:rPr>
                <w:b/>
                <w:sz w:val="12"/>
                <w:szCs w:val="12"/>
              </w:rPr>
              <w:t>4.051.519</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554" w:name="BBTVM01AC043"/>
            <w:bookmarkEnd w:id="3554"/>
            <w:r w:rsidRPr="00BF38E9">
              <w:rPr>
                <w:b/>
                <w:sz w:val="12"/>
                <w:szCs w:val="12"/>
              </w:rPr>
              <w:t>14.052.135</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555" w:name="BBTVM01AD043"/>
            <w:bookmarkEnd w:id="3555"/>
            <w:r w:rsidRPr="00BF38E9">
              <w:rPr>
                <w:b/>
                <w:sz w:val="12"/>
                <w:szCs w:val="12"/>
              </w:rPr>
              <w:t>19.566.738</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556" w:name="BBTVM01AE043"/>
            <w:bookmarkEnd w:id="3556"/>
            <w:r w:rsidRPr="00BF38E9">
              <w:rPr>
                <w:b/>
                <w:sz w:val="12"/>
                <w:szCs w:val="12"/>
              </w:rPr>
              <w:t>240.627.096</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557" w:name="BBTVM01AF043"/>
            <w:bookmarkEnd w:id="3557"/>
            <w:r w:rsidRPr="00BF38E9">
              <w:rPr>
                <w:b/>
                <w:sz w:val="12"/>
                <w:szCs w:val="12"/>
              </w:rPr>
              <w:t>279.693.962</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558" w:name="BBTVM01AG043"/>
            <w:bookmarkEnd w:id="3558"/>
            <w:r w:rsidRPr="00BF38E9">
              <w:rPr>
                <w:b/>
                <w:sz w:val="12"/>
                <w:szCs w:val="12"/>
              </w:rPr>
              <w:t>278.297.488</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559" w:name="BBTVM01AH043"/>
            <w:bookmarkEnd w:id="3559"/>
            <w:r w:rsidRPr="00BF38E9">
              <w:rPr>
                <w:b/>
                <w:sz w:val="12"/>
                <w:szCs w:val="12"/>
              </w:rPr>
              <w:t>(1.396.474)</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560" w:name="BBTVM01AI043"/>
            <w:bookmarkEnd w:id="3560"/>
            <w:r w:rsidRPr="00BF38E9">
              <w:rPr>
                <w:b/>
                <w:sz w:val="12"/>
                <w:szCs w:val="12"/>
              </w:rPr>
              <w:t>280.862.647</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561" w:name="BBTVM01AJ043"/>
            <w:bookmarkEnd w:id="3561"/>
            <w:r w:rsidRPr="00BF38E9">
              <w:rPr>
                <w:b/>
                <w:sz w:val="12"/>
                <w:szCs w:val="12"/>
              </w:rPr>
              <w:t>281.214.015</w:t>
            </w:r>
          </w:p>
        </w:tc>
        <w:tc>
          <w:tcPr>
            <w:tcW w:w="1170" w:type="dxa"/>
            <w:tcBorders>
              <w:bottom w:val="single" w:sz="4" w:space="0" w:color="FFFFFF" w:themeColor="background1"/>
            </w:tcBorders>
            <w:shd w:val="clear" w:color="auto" w:fill="F3F3F3"/>
            <w:vAlign w:val="center"/>
          </w:tcPr>
          <w:p w:rsidR="000E47FE" w:rsidRPr="00BF38E9" w:rsidRDefault="000E47FE" w:rsidP="003F13F8">
            <w:pPr>
              <w:pStyle w:val="070-TabelaPadro"/>
              <w:rPr>
                <w:b/>
                <w:sz w:val="12"/>
                <w:szCs w:val="12"/>
              </w:rPr>
            </w:pPr>
            <w:bookmarkStart w:id="3562" w:name="BBTVM01AK043"/>
            <w:bookmarkEnd w:id="3562"/>
            <w:r w:rsidRPr="00BF38E9">
              <w:rPr>
                <w:b/>
                <w:sz w:val="12"/>
                <w:szCs w:val="12"/>
              </w:rPr>
              <w:t>351.368</w:t>
            </w:r>
          </w:p>
        </w:tc>
      </w:tr>
      <w:bookmarkEnd w:id="3552"/>
    </w:tbl>
    <w:p w:rsidR="000E47FE" w:rsidRDefault="000E47FE" w:rsidP="003F13F8">
      <w:pPr>
        <w:pStyle w:val="072-Rodapdatabela"/>
      </w:pPr>
    </w:p>
    <w:p w:rsidR="000E47FE" w:rsidRPr="003F5D53" w:rsidRDefault="000E47FE" w:rsidP="003F13F8">
      <w:pPr>
        <w:pStyle w:val="031-SubttulodeDocumentoLista"/>
      </w:pPr>
      <w:r w:rsidRPr="002D2C12">
        <w:t>) Composição da carte</w:t>
      </w:r>
      <w:r>
        <w:t>ira por tipo</w:t>
      </w:r>
      <w:r w:rsidRPr="002D2C12">
        <w:t xml:space="preserve"> e prazo de vencimento </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3 - Por Carteira - BB Banco Múltiplo"/>
        <w:tblDescription w:val="PubliCon - Sistema de Gerenciamento do Documentos Contábeis para Publicação&#10;&#10;Última atualização do mapa do quadro em: "/>
      </w:tblPr>
      <w:tblGrid>
        <w:gridCol w:w="2972"/>
        <w:gridCol w:w="1067"/>
        <w:gridCol w:w="1276"/>
        <w:gridCol w:w="1134"/>
        <w:gridCol w:w="1134"/>
        <w:gridCol w:w="1059"/>
        <w:gridCol w:w="1209"/>
        <w:gridCol w:w="1276"/>
        <w:gridCol w:w="1134"/>
        <w:gridCol w:w="1276"/>
        <w:gridCol w:w="1092"/>
      </w:tblGrid>
      <w:tr w:rsidR="000E47FE" w:rsidRPr="00BF38E9" w:rsidTr="003F13F8">
        <w:trPr>
          <w:cantSplit/>
          <w:tblHeader/>
        </w:trPr>
        <w:tc>
          <w:tcPr>
            <w:tcW w:w="2972" w:type="dxa"/>
            <w:vMerge w:val="restart"/>
            <w:shd w:val="solid" w:color="132B4A" w:fill="auto"/>
            <w:vAlign w:val="center"/>
          </w:tcPr>
          <w:p w:rsidR="000E47FE" w:rsidRPr="00BF38E9" w:rsidRDefault="000E47FE" w:rsidP="003F13F8">
            <w:pPr>
              <w:pStyle w:val="070-TabelaPadro"/>
              <w:jc w:val="center"/>
              <w:rPr>
                <w:sz w:val="12"/>
                <w:szCs w:val="12"/>
              </w:rPr>
            </w:pPr>
            <w:bookmarkStart w:id="3563" w:name="BBTVM03"/>
            <w:r w:rsidRPr="00BF38E9">
              <w:rPr>
                <w:sz w:val="12"/>
                <w:szCs w:val="12"/>
              </w:rPr>
              <w:t>Vencimento em Dias</w:t>
            </w:r>
          </w:p>
        </w:tc>
        <w:tc>
          <w:tcPr>
            <w:tcW w:w="11657" w:type="dxa"/>
            <w:gridSpan w:val="10"/>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BB Banco Múltiplo</w:t>
            </w:r>
          </w:p>
        </w:tc>
      </w:tr>
      <w:tr w:rsidR="000E47FE" w:rsidRPr="00BF38E9" w:rsidTr="003F13F8">
        <w:trPr>
          <w:cantSplit/>
          <w:tblHeader/>
        </w:trPr>
        <w:tc>
          <w:tcPr>
            <w:tcW w:w="2972" w:type="dxa"/>
            <w:vMerge/>
            <w:shd w:val="solid" w:color="132B4A" w:fill="auto"/>
            <w:vAlign w:val="center"/>
          </w:tcPr>
          <w:p w:rsidR="000E47FE" w:rsidRPr="00BF38E9" w:rsidRDefault="000E47FE" w:rsidP="003F13F8">
            <w:pPr>
              <w:pStyle w:val="070-TabelaPadro"/>
              <w:jc w:val="center"/>
              <w:rPr>
                <w:sz w:val="12"/>
                <w:szCs w:val="12"/>
              </w:rPr>
            </w:pPr>
          </w:p>
        </w:tc>
        <w:tc>
          <w:tcPr>
            <w:tcW w:w="8155" w:type="dxa"/>
            <w:gridSpan w:val="7"/>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30.06.2021</w:t>
            </w:r>
          </w:p>
        </w:tc>
        <w:tc>
          <w:tcPr>
            <w:tcW w:w="3502" w:type="dxa"/>
            <w:gridSpan w:val="3"/>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31.12.2020</w:t>
            </w:r>
          </w:p>
        </w:tc>
      </w:tr>
      <w:tr w:rsidR="000E47FE" w:rsidRPr="00BF38E9" w:rsidTr="003F13F8">
        <w:trPr>
          <w:cantSplit/>
          <w:tblHeader/>
        </w:trPr>
        <w:tc>
          <w:tcPr>
            <w:tcW w:w="2972" w:type="dxa"/>
            <w:vMerge/>
            <w:shd w:val="solid" w:color="132B4A" w:fill="auto"/>
            <w:vAlign w:val="center"/>
          </w:tcPr>
          <w:p w:rsidR="000E47FE" w:rsidRPr="00BF38E9" w:rsidRDefault="000E47FE" w:rsidP="003F13F8">
            <w:pPr>
              <w:pStyle w:val="070-TabelaPadro"/>
              <w:jc w:val="center"/>
              <w:rPr>
                <w:sz w:val="12"/>
                <w:szCs w:val="12"/>
              </w:rPr>
            </w:pPr>
          </w:p>
        </w:tc>
        <w:tc>
          <w:tcPr>
            <w:tcW w:w="4611" w:type="dxa"/>
            <w:gridSpan w:val="4"/>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Valor de Mercado</w:t>
            </w:r>
          </w:p>
        </w:tc>
        <w:tc>
          <w:tcPr>
            <w:tcW w:w="3544" w:type="dxa"/>
            <w:gridSpan w:val="3"/>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Total</w:t>
            </w:r>
          </w:p>
        </w:tc>
        <w:tc>
          <w:tcPr>
            <w:tcW w:w="3502" w:type="dxa"/>
            <w:gridSpan w:val="3"/>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Total</w:t>
            </w:r>
          </w:p>
        </w:tc>
      </w:tr>
      <w:tr w:rsidR="000E47FE" w:rsidRPr="00BF38E9" w:rsidTr="00B33E31">
        <w:trPr>
          <w:cantSplit/>
          <w:tblHeader/>
        </w:trPr>
        <w:tc>
          <w:tcPr>
            <w:tcW w:w="2972" w:type="dxa"/>
            <w:vMerge/>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p>
        </w:tc>
        <w:tc>
          <w:tcPr>
            <w:tcW w:w="1067"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0 a 30</w:t>
            </w:r>
          </w:p>
        </w:tc>
        <w:tc>
          <w:tcPr>
            <w:tcW w:w="1276"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31 a 180</w:t>
            </w:r>
          </w:p>
        </w:tc>
        <w:tc>
          <w:tcPr>
            <w:tcW w:w="1134"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181 a 360</w:t>
            </w:r>
          </w:p>
        </w:tc>
        <w:tc>
          <w:tcPr>
            <w:tcW w:w="1134"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Acima de 360</w:t>
            </w:r>
          </w:p>
        </w:tc>
        <w:tc>
          <w:tcPr>
            <w:tcW w:w="1059"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Valor de custo</w:t>
            </w:r>
          </w:p>
        </w:tc>
        <w:tc>
          <w:tcPr>
            <w:tcW w:w="1209"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Valor de mercado</w:t>
            </w:r>
          </w:p>
        </w:tc>
        <w:tc>
          <w:tcPr>
            <w:tcW w:w="1276"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Marcação a mercado</w:t>
            </w:r>
          </w:p>
        </w:tc>
        <w:tc>
          <w:tcPr>
            <w:tcW w:w="1134"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Valor de custo</w:t>
            </w:r>
          </w:p>
        </w:tc>
        <w:tc>
          <w:tcPr>
            <w:tcW w:w="1276"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Valor de mercado</w:t>
            </w:r>
          </w:p>
        </w:tc>
        <w:tc>
          <w:tcPr>
            <w:tcW w:w="1092" w:type="dxa"/>
            <w:tcBorders>
              <w:bottom w:val="single" w:sz="4" w:space="0" w:color="FFFFFF" w:themeColor="background1"/>
            </w:tcBorders>
            <w:shd w:val="solid" w:color="132B4A" w:fill="auto"/>
            <w:vAlign w:val="center"/>
          </w:tcPr>
          <w:p w:rsidR="000E47FE" w:rsidRPr="00BF38E9" w:rsidRDefault="000E47FE" w:rsidP="003F13F8">
            <w:pPr>
              <w:pStyle w:val="070-TabelaPadro"/>
              <w:jc w:val="center"/>
              <w:rPr>
                <w:sz w:val="12"/>
                <w:szCs w:val="12"/>
              </w:rPr>
            </w:pPr>
            <w:r w:rsidRPr="00BF38E9">
              <w:rPr>
                <w:sz w:val="12"/>
                <w:szCs w:val="12"/>
              </w:rPr>
              <w:t>Marcação a mercado</w:t>
            </w:r>
          </w:p>
        </w:tc>
      </w:tr>
      <w:tr w:rsidR="000E47FE" w:rsidRPr="00BF38E9" w:rsidTr="00B33E31">
        <w:trPr>
          <w:cantSplit/>
        </w:trPr>
        <w:tc>
          <w:tcPr>
            <w:tcW w:w="2972" w:type="dxa"/>
            <w:tcBorders>
              <w:bottom w:val="single" w:sz="4" w:space="0" w:color="FFFFFF" w:themeColor="background1"/>
            </w:tcBorders>
            <w:shd w:val="solid" w:color="F3F3F3" w:fill="auto"/>
            <w:vAlign w:val="center"/>
          </w:tcPr>
          <w:p w:rsidR="000E47FE" w:rsidRPr="00BF38E9" w:rsidRDefault="000E47FE" w:rsidP="003F13F8">
            <w:pPr>
              <w:pStyle w:val="070-TabelaPadro"/>
              <w:jc w:val="left"/>
              <w:rPr>
                <w:b/>
                <w:sz w:val="12"/>
                <w:szCs w:val="12"/>
              </w:rPr>
            </w:pPr>
            <w:bookmarkStart w:id="3564" w:name="BBTVM0300001" w:colFirst="0" w:colLast="0"/>
            <w:r w:rsidRPr="00BF38E9">
              <w:rPr>
                <w:b/>
                <w:sz w:val="12"/>
                <w:szCs w:val="12"/>
              </w:rPr>
              <w:t>Por Carteira</w:t>
            </w:r>
          </w:p>
        </w:tc>
        <w:tc>
          <w:tcPr>
            <w:tcW w:w="1067" w:type="dxa"/>
            <w:tcBorders>
              <w:bottom w:val="single" w:sz="4" w:space="0" w:color="FFFFFF" w:themeColor="background1"/>
            </w:tcBorders>
            <w:shd w:val="solid" w:color="F3F3F3" w:fill="auto"/>
            <w:vAlign w:val="center"/>
          </w:tcPr>
          <w:p w:rsidR="000E47FE" w:rsidRPr="00BF38E9" w:rsidRDefault="000E47FE" w:rsidP="003F13F8">
            <w:pPr>
              <w:pStyle w:val="070-TabelaPadro"/>
              <w:rPr>
                <w:b/>
                <w:sz w:val="12"/>
                <w:szCs w:val="12"/>
              </w:rPr>
            </w:pPr>
            <w:bookmarkStart w:id="3565" w:name="BBTVM03AA001"/>
            <w:bookmarkStart w:id="3566" w:name="BBTVM03AB001"/>
            <w:bookmarkEnd w:id="3565"/>
            <w:bookmarkEnd w:id="3566"/>
            <w:r w:rsidRPr="00BF38E9">
              <w:rPr>
                <w:b/>
                <w:sz w:val="12"/>
                <w:szCs w:val="12"/>
              </w:rPr>
              <w:t>4.051.519</w:t>
            </w:r>
          </w:p>
        </w:tc>
        <w:tc>
          <w:tcPr>
            <w:tcW w:w="1276" w:type="dxa"/>
            <w:tcBorders>
              <w:bottom w:val="single" w:sz="4" w:space="0" w:color="FFFFFF" w:themeColor="background1"/>
            </w:tcBorders>
            <w:shd w:val="solid" w:color="F3F3F3" w:fill="auto"/>
            <w:vAlign w:val="center"/>
          </w:tcPr>
          <w:p w:rsidR="000E47FE" w:rsidRPr="00BF38E9" w:rsidRDefault="000E47FE" w:rsidP="003F13F8">
            <w:pPr>
              <w:pStyle w:val="070-TabelaPadro"/>
              <w:rPr>
                <w:b/>
                <w:sz w:val="12"/>
                <w:szCs w:val="12"/>
              </w:rPr>
            </w:pPr>
            <w:r w:rsidRPr="00BF38E9">
              <w:rPr>
                <w:b/>
                <w:sz w:val="12"/>
                <w:szCs w:val="12"/>
              </w:rPr>
              <w:t>14.052.135</w:t>
            </w:r>
          </w:p>
        </w:tc>
        <w:tc>
          <w:tcPr>
            <w:tcW w:w="1134" w:type="dxa"/>
            <w:tcBorders>
              <w:bottom w:val="single" w:sz="4" w:space="0" w:color="FFFFFF" w:themeColor="background1"/>
            </w:tcBorders>
            <w:shd w:val="solid" w:color="F3F3F3" w:fill="auto"/>
            <w:vAlign w:val="center"/>
          </w:tcPr>
          <w:p w:rsidR="000E47FE" w:rsidRPr="00BF38E9" w:rsidRDefault="000E47FE" w:rsidP="003F13F8">
            <w:pPr>
              <w:pStyle w:val="070-TabelaPadro"/>
              <w:rPr>
                <w:b/>
                <w:sz w:val="12"/>
                <w:szCs w:val="12"/>
              </w:rPr>
            </w:pPr>
            <w:r w:rsidRPr="00BF38E9">
              <w:rPr>
                <w:b/>
                <w:sz w:val="12"/>
                <w:szCs w:val="12"/>
              </w:rPr>
              <w:t>19.566.738</w:t>
            </w:r>
          </w:p>
        </w:tc>
        <w:tc>
          <w:tcPr>
            <w:tcW w:w="1134" w:type="dxa"/>
            <w:tcBorders>
              <w:bottom w:val="single" w:sz="4" w:space="0" w:color="FFFFFF" w:themeColor="background1"/>
            </w:tcBorders>
            <w:shd w:val="solid" w:color="F3F3F3" w:fill="auto"/>
            <w:vAlign w:val="center"/>
          </w:tcPr>
          <w:p w:rsidR="000E47FE" w:rsidRPr="00BF38E9" w:rsidRDefault="000E47FE" w:rsidP="003F13F8">
            <w:pPr>
              <w:pStyle w:val="070-TabelaPadro"/>
              <w:rPr>
                <w:b/>
                <w:sz w:val="12"/>
                <w:szCs w:val="12"/>
              </w:rPr>
            </w:pPr>
            <w:r w:rsidRPr="00BF38E9">
              <w:rPr>
                <w:b/>
                <w:sz w:val="12"/>
                <w:szCs w:val="12"/>
              </w:rPr>
              <w:t>240.627.096</w:t>
            </w:r>
          </w:p>
        </w:tc>
        <w:tc>
          <w:tcPr>
            <w:tcW w:w="1059" w:type="dxa"/>
            <w:tcBorders>
              <w:bottom w:val="single" w:sz="4" w:space="0" w:color="FFFFFF" w:themeColor="background1"/>
            </w:tcBorders>
            <w:shd w:val="solid" w:color="F3F3F3" w:fill="auto"/>
            <w:vAlign w:val="center"/>
          </w:tcPr>
          <w:p w:rsidR="000E47FE" w:rsidRPr="00BF38E9" w:rsidRDefault="000E47FE" w:rsidP="003F13F8">
            <w:pPr>
              <w:pStyle w:val="070-TabelaPadro"/>
              <w:rPr>
                <w:b/>
                <w:sz w:val="12"/>
                <w:szCs w:val="12"/>
              </w:rPr>
            </w:pPr>
            <w:r w:rsidRPr="00BF38E9">
              <w:rPr>
                <w:b/>
                <w:sz w:val="12"/>
                <w:szCs w:val="12"/>
              </w:rPr>
              <w:t>279.693.962</w:t>
            </w:r>
          </w:p>
        </w:tc>
        <w:tc>
          <w:tcPr>
            <w:tcW w:w="1209" w:type="dxa"/>
            <w:tcBorders>
              <w:bottom w:val="single" w:sz="4" w:space="0" w:color="FFFFFF" w:themeColor="background1"/>
            </w:tcBorders>
            <w:shd w:val="solid" w:color="F3F3F3" w:fill="auto"/>
            <w:vAlign w:val="center"/>
          </w:tcPr>
          <w:p w:rsidR="000E47FE" w:rsidRPr="00BF38E9" w:rsidRDefault="000E47FE" w:rsidP="003F13F8">
            <w:pPr>
              <w:pStyle w:val="070-TabelaPadro"/>
              <w:rPr>
                <w:b/>
                <w:sz w:val="12"/>
                <w:szCs w:val="12"/>
              </w:rPr>
            </w:pPr>
            <w:r w:rsidRPr="00BF38E9">
              <w:rPr>
                <w:b/>
                <w:sz w:val="12"/>
                <w:szCs w:val="12"/>
              </w:rPr>
              <w:t>278.297.488</w:t>
            </w:r>
          </w:p>
        </w:tc>
        <w:tc>
          <w:tcPr>
            <w:tcW w:w="1276" w:type="dxa"/>
            <w:tcBorders>
              <w:bottom w:val="single" w:sz="4" w:space="0" w:color="FFFFFF" w:themeColor="background1"/>
            </w:tcBorders>
            <w:shd w:val="solid" w:color="F3F3F3" w:fill="auto"/>
            <w:vAlign w:val="center"/>
          </w:tcPr>
          <w:p w:rsidR="000E47FE" w:rsidRPr="00BF38E9" w:rsidRDefault="000E47FE" w:rsidP="003F13F8">
            <w:pPr>
              <w:pStyle w:val="070-TabelaPadro"/>
              <w:rPr>
                <w:b/>
                <w:sz w:val="12"/>
                <w:szCs w:val="12"/>
              </w:rPr>
            </w:pPr>
            <w:r w:rsidRPr="00BF38E9">
              <w:rPr>
                <w:b/>
                <w:sz w:val="12"/>
                <w:szCs w:val="12"/>
              </w:rPr>
              <w:t>(1.396.474)</w:t>
            </w:r>
          </w:p>
        </w:tc>
        <w:tc>
          <w:tcPr>
            <w:tcW w:w="1134" w:type="dxa"/>
            <w:tcBorders>
              <w:bottom w:val="single" w:sz="4" w:space="0" w:color="FFFFFF" w:themeColor="background1"/>
            </w:tcBorders>
            <w:shd w:val="solid" w:color="F3F3F3" w:fill="auto"/>
            <w:vAlign w:val="center"/>
          </w:tcPr>
          <w:p w:rsidR="000E47FE" w:rsidRPr="00BF38E9" w:rsidRDefault="000E47FE" w:rsidP="003F13F8">
            <w:pPr>
              <w:pStyle w:val="070-TabelaPadro"/>
              <w:rPr>
                <w:b/>
                <w:sz w:val="12"/>
                <w:szCs w:val="12"/>
              </w:rPr>
            </w:pPr>
            <w:bookmarkStart w:id="3567" w:name="BBTVM03AI001"/>
            <w:bookmarkEnd w:id="3567"/>
            <w:r w:rsidRPr="00BF38E9">
              <w:rPr>
                <w:b/>
                <w:sz w:val="12"/>
                <w:szCs w:val="12"/>
              </w:rPr>
              <w:t>280.862.647</w:t>
            </w:r>
          </w:p>
        </w:tc>
        <w:tc>
          <w:tcPr>
            <w:tcW w:w="1276" w:type="dxa"/>
            <w:tcBorders>
              <w:bottom w:val="single" w:sz="4" w:space="0" w:color="FFFFFF" w:themeColor="background1"/>
            </w:tcBorders>
            <w:shd w:val="solid" w:color="F3F3F3" w:fill="auto"/>
            <w:vAlign w:val="center"/>
          </w:tcPr>
          <w:p w:rsidR="000E47FE" w:rsidRPr="00BF38E9" w:rsidRDefault="000E47FE" w:rsidP="003F13F8">
            <w:pPr>
              <w:pStyle w:val="070-TabelaPadro"/>
              <w:rPr>
                <w:b/>
                <w:sz w:val="12"/>
                <w:szCs w:val="12"/>
              </w:rPr>
            </w:pPr>
            <w:bookmarkStart w:id="3568" w:name="BBTVM03AJ001"/>
            <w:bookmarkEnd w:id="3568"/>
            <w:r w:rsidRPr="00BF38E9">
              <w:rPr>
                <w:b/>
                <w:sz w:val="12"/>
                <w:szCs w:val="12"/>
              </w:rPr>
              <w:t>281.214.015</w:t>
            </w:r>
          </w:p>
        </w:tc>
        <w:tc>
          <w:tcPr>
            <w:tcW w:w="1092" w:type="dxa"/>
            <w:tcBorders>
              <w:bottom w:val="single" w:sz="4" w:space="0" w:color="FFFFFF" w:themeColor="background1"/>
            </w:tcBorders>
            <w:shd w:val="solid" w:color="F3F3F3" w:fill="auto"/>
            <w:vAlign w:val="center"/>
          </w:tcPr>
          <w:p w:rsidR="000E47FE" w:rsidRPr="00BF38E9" w:rsidRDefault="000E47FE" w:rsidP="003F13F8">
            <w:pPr>
              <w:pStyle w:val="070-TabelaPadro"/>
              <w:rPr>
                <w:b/>
                <w:sz w:val="12"/>
                <w:szCs w:val="12"/>
              </w:rPr>
            </w:pPr>
            <w:bookmarkStart w:id="3569" w:name="BBTVM03AK001"/>
            <w:bookmarkEnd w:id="3569"/>
            <w:r w:rsidRPr="00BF38E9">
              <w:rPr>
                <w:b/>
                <w:sz w:val="12"/>
                <w:szCs w:val="12"/>
              </w:rPr>
              <w:t>351.368</w:t>
            </w:r>
          </w:p>
        </w:tc>
      </w:tr>
      <w:tr w:rsidR="000E47FE" w:rsidRPr="00BF38E9" w:rsidTr="00B33E31">
        <w:trPr>
          <w:cantSplit/>
        </w:trPr>
        <w:tc>
          <w:tcPr>
            <w:tcW w:w="2972" w:type="dxa"/>
            <w:tcBorders>
              <w:bottom w:val="single" w:sz="4" w:space="0" w:color="FFFFFF" w:themeColor="background1"/>
            </w:tcBorders>
            <w:shd w:val="solid" w:color="E6E6E6" w:fill="auto"/>
            <w:vAlign w:val="center"/>
          </w:tcPr>
          <w:p w:rsidR="000E47FE" w:rsidRPr="00BF38E9" w:rsidRDefault="000E47FE" w:rsidP="003F13F8">
            <w:pPr>
              <w:pStyle w:val="070-TabelaPadro"/>
              <w:ind w:left="60"/>
              <w:jc w:val="left"/>
              <w:rPr>
                <w:sz w:val="12"/>
                <w:szCs w:val="12"/>
              </w:rPr>
            </w:pPr>
            <w:bookmarkStart w:id="3570" w:name="BBTVM0300002" w:colFirst="0" w:colLast="0"/>
            <w:bookmarkEnd w:id="3564"/>
            <w:r w:rsidRPr="00BF38E9">
              <w:rPr>
                <w:sz w:val="12"/>
                <w:szCs w:val="12"/>
              </w:rPr>
              <w:t>Carteira própria</w:t>
            </w:r>
          </w:p>
        </w:tc>
        <w:tc>
          <w:tcPr>
            <w:tcW w:w="1067" w:type="dxa"/>
            <w:tcBorders>
              <w:bottom w:val="single" w:sz="4" w:space="0" w:color="FFFFFF" w:themeColor="background1"/>
            </w:tcBorders>
            <w:shd w:val="solid" w:color="E6E6E6" w:fill="auto"/>
            <w:vAlign w:val="center"/>
          </w:tcPr>
          <w:p w:rsidR="000E47FE" w:rsidRPr="00BF38E9" w:rsidRDefault="000E47FE" w:rsidP="003F13F8">
            <w:pPr>
              <w:pStyle w:val="070-TabelaPadro"/>
              <w:rPr>
                <w:sz w:val="12"/>
                <w:szCs w:val="12"/>
              </w:rPr>
            </w:pPr>
            <w:bookmarkStart w:id="3571" w:name="BBTVM03AA002"/>
            <w:bookmarkStart w:id="3572" w:name="BBTVM03AB002"/>
            <w:bookmarkEnd w:id="3571"/>
            <w:bookmarkEnd w:id="3572"/>
            <w:r w:rsidRPr="00BF38E9">
              <w:rPr>
                <w:sz w:val="12"/>
                <w:szCs w:val="12"/>
              </w:rPr>
              <w:t>3.905.875</w:t>
            </w:r>
          </w:p>
        </w:tc>
        <w:tc>
          <w:tcPr>
            <w:tcW w:w="1276" w:type="dxa"/>
            <w:tcBorders>
              <w:bottom w:val="single" w:sz="4" w:space="0" w:color="FFFFFF" w:themeColor="background1"/>
            </w:tcBorders>
            <w:shd w:val="solid" w:color="E6E6E6" w:fill="auto"/>
            <w:vAlign w:val="center"/>
          </w:tcPr>
          <w:p w:rsidR="000E47FE" w:rsidRPr="00BF38E9" w:rsidRDefault="000E47FE" w:rsidP="003F13F8">
            <w:pPr>
              <w:pStyle w:val="070-TabelaPadro"/>
              <w:rPr>
                <w:sz w:val="12"/>
                <w:szCs w:val="12"/>
              </w:rPr>
            </w:pPr>
            <w:r w:rsidRPr="00BF38E9">
              <w:rPr>
                <w:sz w:val="12"/>
                <w:szCs w:val="12"/>
              </w:rPr>
              <w:t>4.317.235</w:t>
            </w:r>
          </w:p>
        </w:tc>
        <w:tc>
          <w:tcPr>
            <w:tcW w:w="1134" w:type="dxa"/>
            <w:tcBorders>
              <w:bottom w:val="single" w:sz="4" w:space="0" w:color="FFFFFF" w:themeColor="background1"/>
            </w:tcBorders>
            <w:shd w:val="solid" w:color="E6E6E6" w:fill="auto"/>
            <w:vAlign w:val="center"/>
          </w:tcPr>
          <w:p w:rsidR="000E47FE" w:rsidRPr="00BF38E9" w:rsidRDefault="000E47FE" w:rsidP="003F13F8">
            <w:pPr>
              <w:pStyle w:val="070-TabelaPadro"/>
              <w:rPr>
                <w:sz w:val="12"/>
                <w:szCs w:val="12"/>
              </w:rPr>
            </w:pPr>
            <w:r w:rsidRPr="00BF38E9">
              <w:rPr>
                <w:sz w:val="12"/>
                <w:szCs w:val="12"/>
              </w:rPr>
              <w:t>9.491.339</w:t>
            </w:r>
          </w:p>
        </w:tc>
        <w:tc>
          <w:tcPr>
            <w:tcW w:w="1134" w:type="dxa"/>
            <w:tcBorders>
              <w:bottom w:val="single" w:sz="4" w:space="0" w:color="FFFFFF" w:themeColor="background1"/>
            </w:tcBorders>
            <w:shd w:val="solid" w:color="E6E6E6" w:fill="auto"/>
            <w:vAlign w:val="center"/>
          </w:tcPr>
          <w:p w:rsidR="000E47FE" w:rsidRPr="00BF38E9" w:rsidRDefault="000E47FE" w:rsidP="003F13F8">
            <w:pPr>
              <w:pStyle w:val="070-TabelaPadro"/>
              <w:rPr>
                <w:sz w:val="12"/>
                <w:szCs w:val="12"/>
              </w:rPr>
            </w:pPr>
            <w:r w:rsidRPr="00BF38E9">
              <w:rPr>
                <w:sz w:val="12"/>
                <w:szCs w:val="12"/>
              </w:rPr>
              <w:t>178.875.218</w:t>
            </w:r>
          </w:p>
        </w:tc>
        <w:tc>
          <w:tcPr>
            <w:tcW w:w="1059" w:type="dxa"/>
            <w:tcBorders>
              <w:bottom w:val="single" w:sz="4" w:space="0" w:color="FFFFFF" w:themeColor="background1"/>
            </w:tcBorders>
            <w:shd w:val="solid" w:color="E6E6E6" w:fill="auto"/>
            <w:vAlign w:val="center"/>
          </w:tcPr>
          <w:p w:rsidR="000E47FE" w:rsidRPr="00BF38E9" w:rsidRDefault="000E47FE" w:rsidP="003F13F8">
            <w:pPr>
              <w:pStyle w:val="070-TabelaPadro"/>
              <w:rPr>
                <w:sz w:val="12"/>
                <w:szCs w:val="12"/>
              </w:rPr>
            </w:pPr>
            <w:r w:rsidRPr="00BF38E9">
              <w:rPr>
                <w:sz w:val="12"/>
                <w:szCs w:val="12"/>
              </w:rPr>
              <w:t>198.071.327</w:t>
            </w:r>
          </w:p>
        </w:tc>
        <w:tc>
          <w:tcPr>
            <w:tcW w:w="1209" w:type="dxa"/>
            <w:tcBorders>
              <w:bottom w:val="single" w:sz="4" w:space="0" w:color="FFFFFF" w:themeColor="background1"/>
            </w:tcBorders>
            <w:shd w:val="solid" w:color="E6E6E6" w:fill="auto"/>
            <w:vAlign w:val="center"/>
          </w:tcPr>
          <w:p w:rsidR="000E47FE" w:rsidRPr="00BF38E9" w:rsidRDefault="000E47FE" w:rsidP="003F13F8">
            <w:pPr>
              <w:pStyle w:val="070-TabelaPadro"/>
              <w:rPr>
                <w:sz w:val="12"/>
                <w:szCs w:val="12"/>
              </w:rPr>
            </w:pPr>
            <w:r w:rsidRPr="00BF38E9">
              <w:rPr>
                <w:sz w:val="12"/>
                <w:szCs w:val="12"/>
              </w:rPr>
              <w:t>196.589.667</w:t>
            </w:r>
          </w:p>
        </w:tc>
        <w:tc>
          <w:tcPr>
            <w:tcW w:w="1276" w:type="dxa"/>
            <w:tcBorders>
              <w:bottom w:val="single" w:sz="4" w:space="0" w:color="FFFFFF" w:themeColor="background1"/>
            </w:tcBorders>
            <w:shd w:val="solid" w:color="E6E6E6" w:fill="auto"/>
            <w:vAlign w:val="center"/>
          </w:tcPr>
          <w:p w:rsidR="000E47FE" w:rsidRPr="00BF38E9" w:rsidRDefault="000E47FE" w:rsidP="003F13F8">
            <w:pPr>
              <w:pStyle w:val="070-TabelaPadro"/>
              <w:rPr>
                <w:sz w:val="12"/>
                <w:szCs w:val="12"/>
              </w:rPr>
            </w:pPr>
            <w:r w:rsidRPr="00BF38E9">
              <w:rPr>
                <w:sz w:val="12"/>
                <w:szCs w:val="12"/>
              </w:rPr>
              <w:t>(1.481.660)</w:t>
            </w:r>
          </w:p>
        </w:tc>
        <w:tc>
          <w:tcPr>
            <w:tcW w:w="1134" w:type="dxa"/>
            <w:tcBorders>
              <w:bottom w:val="single" w:sz="4" w:space="0" w:color="FFFFFF" w:themeColor="background1"/>
            </w:tcBorders>
            <w:shd w:val="solid" w:color="E6E6E6" w:fill="auto"/>
            <w:vAlign w:val="center"/>
          </w:tcPr>
          <w:p w:rsidR="000E47FE" w:rsidRPr="00BF38E9" w:rsidRDefault="000E47FE" w:rsidP="003F13F8">
            <w:pPr>
              <w:pStyle w:val="070-TabelaPadro"/>
              <w:rPr>
                <w:sz w:val="12"/>
                <w:szCs w:val="12"/>
              </w:rPr>
            </w:pPr>
            <w:bookmarkStart w:id="3573" w:name="BBTVM03AI002"/>
            <w:bookmarkEnd w:id="3573"/>
            <w:r w:rsidRPr="00BF38E9">
              <w:rPr>
                <w:sz w:val="12"/>
                <w:szCs w:val="12"/>
              </w:rPr>
              <w:t>88.879.963</w:t>
            </w:r>
          </w:p>
        </w:tc>
        <w:tc>
          <w:tcPr>
            <w:tcW w:w="1276" w:type="dxa"/>
            <w:tcBorders>
              <w:bottom w:val="single" w:sz="4" w:space="0" w:color="FFFFFF" w:themeColor="background1"/>
            </w:tcBorders>
            <w:shd w:val="solid" w:color="E6E6E6" w:fill="auto"/>
            <w:vAlign w:val="center"/>
          </w:tcPr>
          <w:p w:rsidR="000E47FE" w:rsidRPr="00BF38E9" w:rsidRDefault="000E47FE" w:rsidP="003F13F8">
            <w:pPr>
              <w:pStyle w:val="070-TabelaPadro"/>
              <w:rPr>
                <w:sz w:val="12"/>
                <w:szCs w:val="12"/>
              </w:rPr>
            </w:pPr>
            <w:bookmarkStart w:id="3574" w:name="BBTVM03AJ002"/>
            <w:bookmarkEnd w:id="3574"/>
            <w:r w:rsidRPr="00BF38E9">
              <w:rPr>
                <w:sz w:val="12"/>
                <w:szCs w:val="12"/>
              </w:rPr>
              <w:t>89.284.372</w:t>
            </w:r>
          </w:p>
        </w:tc>
        <w:tc>
          <w:tcPr>
            <w:tcW w:w="1092" w:type="dxa"/>
            <w:tcBorders>
              <w:bottom w:val="single" w:sz="4" w:space="0" w:color="FFFFFF" w:themeColor="background1"/>
            </w:tcBorders>
            <w:shd w:val="solid" w:color="E6E6E6" w:fill="auto"/>
            <w:vAlign w:val="center"/>
          </w:tcPr>
          <w:p w:rsidR="000E47FE" w:rsidRPr="00BF38E9" w:rsidRDefault="000E47FE" w:rsidP="003F13F8">
            <w:pPr>
              <w:pStyle w:val="070-TabelaPadro"/>
              <w:rPr>
                <w:sz w:val="12"/>
                <w:szCs w:val="12"/>
              </w:rPr>
            </w:pPr>
            <w:bookmarkStart w:id="3575" w:name="BBTVM03AK002"/>
            <w:bookmarkEnd w:id="3575"/>
            <w:r w:rsidRPr="00BF38E9">
              <w:rPr>
                <w:sz w:val="12"/>
                <w:szCs w:val="12"/>
              </w:rPr>
              <w:t>404.409</w:t>
            </w:r>
          </w:p>
        </w:tc>
      </w:tr>
      <w:tr w:rsidR="000E47FE" w:rsidRPr="00BF38E9" w:rsidTr="00B33E31">
        <w:trPr>
          <w:cantSplit/>
        </w:trPr>
        <w:tc>
          <w:tcPr>
            <w:tcW w:w="2972" w:type="dxa"/>
            <w:tcBorders>
              <w:bottom w:val="single" w:sz="4" w:space="0" w:color="FFFFFF" w:themeColor="background1"/>
            </w:tcBorders>
            <w:shd w:val="solid" w:color="F3F3F3" w:fill="auto"/>
            <w:vAlign w:val="center"/>
          </w:tcPr>
          <w:p w:rsidR="000E47FE" w:rsidRPr="00BF38E9" w:rsidRDefault="000E47FE" w:rsidP="003F13F8">
            <w:pPr>
              <w:pStyle w:val="070-TabelaPadro"/>
              <w:ind w:left="60"/>
              <w:jc w:val="left"/>
              <w:rPr>
                <w:sz w:val="12"/>
                <w:szCs w:val="12"/>
              </w:rPr>
            </w:pPr>
            <w:bookmarkStart w:id="3576" w:name="BBTVM0300003" w:colFirst="0" w:colLast="0"/>
            <w:bookmarkEnd w:id="3570"/>
            <w:r w:rsidRPr="00BF38E9">
              <w:rPr>
                <w:sz w:val="12"/>
                <w:szCs w:val="12"/>
              </w:rPr>
              <w:t>Vinculados a compromissos de recompra</w:t>
            </w:r>
          </w:p>
        </w:tc>
        <w:tc>
          <w:tcPr>
            <w:tcW w:w="1067" w:type="dxa"/>
            <w:tcBorders>
              <w:bottom w:val="single" w:sz="4" w:space="0" w:color="FFFFFF" w:themeColor="background1"/>
            </w:tcBorders>
            <w:shd w:val="solid" w:color="F3F3F3" w:fill="auto"/>
            <w:vAlign w:val="center"/>
          </w:tcPr>
          <w:p w:rsidR="000E47FE" w:rsidRPr="00BF38E9" w:rsidRDefault="000E47FE" w:rsidP="003F13F8">
            <w:pPr>
              <w:pStyle w:val="070-TabelaPadro"/>
              <w:rPr>
                <w:sz w:val="12"/>
                <w:szCs w:val="12"/>
              </w:rPr>
            </w:pPr>
            <w:bookmarkStart w:id="3577" w:name="BBTVM03AA003"/>
            <w:bookmarkStart w:id="3578" w:name="BBTVM03AB003"/>
            <w:bookmarkEnd w:id="3577"/>
            <w:bookmarkEnd w:id="3578"/>
            <w:r w:rsidRPr="00BF38E9">
              <w:rPr>
                <w:sz w:val="12"/>
                <w:szCs w:val="12"/>
              </w:rPr>
              <w:t>--</w:t>
            </w:r>
          </w:p>
        </w:tc>
        <w:tc>
          <w:tcPr>
            <w:tcW w:w="1276" w:type="dxa"/>
            <w:tcBorders>
              <w:bottom w:val="single" w:sz="4" w:space="0" w:color="FFFFFF" w:themeColor="background1"/>
            </w:tcBorders>
            <w:shd w:val="solid" w:color="F3F3F3" w:fill="auto"/>
            <w:vAlign w:val="center"/>
          </w:tcPr>
          <w:p w:rsidR="000E47FE" w:rsidRPr="00BF38E9" w:rsidRDefault="000E47FE" w:rsidP="003F13F8">
            <w:pPr>
              <w:pStyle w:val="070-TabelaPadro"/>
              <w:rPr>
                <w:sz w:val="12"/>
                <w:szCs w:val="12"/>
              </w:rPr>
            </w:pPr>
            <w:r w:rsidRPr="00BF38E9">
              <w:rPr>
                <w:sz w:val="12"/>
                <w:szCs w:val="12"/>
              </w:rPr>
              <w:t>8.559.350</w:t>
            </w:r>
          </w:p>
        </w:tc>
        <w:tc>
          <w:tcPr>
            <w:tcW w:w="1134" w:type="dxa"/>
            <w:tcBorders>
              <w:bottom w:val="single" w:sz="4" w:space="0" w:color="FFFFFF" w:themeColor="background1"/>
            </w:tcBorders>
            <w:shd w:val="solid" w:color="F3F3F3" w:fill="auto"/>
            <w:vAlign w:val="center"/>
          </w:tcPr>
          <w:p w:rsidR="000E47FE" w:rsidRPr="00BF38E9" w:rsidRDefault="000E47FE" w:rsidP="003F13F8">
            <w:pPr>
              <w:pStyle w:val="070-TabelaPadro"/>
              <w:rPr>
                <w:sz w:val="12"/>
                <w:szCs w:val="12"/>
              </w:rPr>
            </w:pPr>
            <w:r w:rsidRPr="00BF38E9">
              <w:rPr>
                <w:sz w:val="12"/>
                <w:szCs w:val="12"/>
              </w:rPr>
              <w:t>9.801.100</w:t>
            </w:r>
          </w:p>
        </w:tc>
        <w:tc>
          <w:tcPr>
            <w:tcW w:w="1134" w:type="dxa"/>
            <w:tcBorders>
              <w:bottom w:val="single" w:sz="4" w:space="0" w:color="FFFFFF" w:themeColor="background1"/>
            </w:tcBorders>
            <w:shd w:val="solid" w:color="F3F3F3" w:fill="auto"/>
            <w:vAlign w:val="center"/>
          </w:tcPr>
          <w:p w:rsidR="000E47FE" w:rsidRPr="00BF38E9" w:rsidRDefault="000E47FE" w:rsidP="003F13F8">
            <w:pPr>
              <w:pStyle w:val="070-TabelaPadro"/>
              <w:rPr>
                <w:sz w:val="12"/>
                <w:szCs w:val="12"/>
              </w:rPr>
            </w:pPr>
            <w:r w:rsidRPr="00BF38E9">
              <w:rPr>
                <w:sz w:val="12"/>
                <w:szCs w:val="12"/>
              </w:rPr>
              <w:t>52.133.726</w:t>
            </w:r>
          </w:p>
        </w:tc>
        <w:tc>
          <w:tcPr>
            <w:tcW w:w="1059" w:type="dxa"/>
            <w:tcBorders>
              <w:bottom w:val="single" w:sz="4" w:space="0" w:color="FFFFFF" w:themeColor="background1"/>
            </w:tcBorders>
            <w:shd w:val="solid" w:color="F3F3F3" w:fill="auto"/>
            <w:vAlign w:val="center"/>
          </w:tcPr>
          <w:p w:rsidR="000E47FE" w:rsidRPr="00BF38E9" w:rsidRDefault="000E47FE" w:rsidP="003F13F8">
            <w:pPr>
              <w:pStyle w:val="070-TabelaPadro"/>
              <w:rPr>
                <w:sz w:val="12"/>
                <w:szCs w:val="12"/>
              </w:rPr>
            </w:pPr>
            <w:r w:rsidRPr="00BF38E9">
              <w:rPr>
                <w:sz w:val="12"/>
                <w:szCs w:val="12"/>
              </w:rPr>
              <w:t>70.381.002</w:t>
            </w:r>
          </w:p>
        </w:tc>
        <w:tc>
          <w:tcPr>
            <w:tcW w:w="1209" w:type="dxa"/>
            <w:tcBorders>
              <w:bottom w:val="single" w:sz="4" w:space="0" w:color="FFFFFF" w:themeColor="background1"/>
            </w:tcBorders>
            <w:shd w:val="solid" w:color="F3F3F3" w:fill="auto"/>
            <w:vAlign w:val="center"/>
          </w:tcPr>
          <w:p w:rsidR="000E47FE" w:rsidRPr="00BF38E9" w:rsidRDefault="000E47FE" w:rsidP="003F13F8">
            <w:pPr>
              <w:pStyle w:val="070-TabelaPadro"/>
              <w:rPr>
                <w:sz w:val="12"/>
                <w:szCs w:val="12"/>
              </w:rPr>
            </w:pPr>
            <w:r w:rsidRPr="00BF38E9">
              <w:rPr>
                <w:sz w:val="12"/>
                <w:szCs w:val="12"/>
              </w:rPr>
              <w:t>70.494.176</w:t>
            </w:r>
          </w:p>
        </w:tc>
        <w:tc>
          <w:tcPr>
            <w:tcW w:w="1276" w:type="dxa"/>
            <w:tcBorders>
              <w:bottom w:val="single" w:sz="4" w:space="0" w:color="FFFFFF" w:themeColor="background1"/>
            </w:tcBorders>
            <w:shd w:val="solid" w:color="F3F3F3" w:fill="auto"/>
            <w:vAlign w:val="center"/>
          </w:tcPr>
          <w:p w:rsidR="000E47FE" w:rsidRPr="00BF38E9" w:rsidRDefault="000E47FE" w:rsidP="003F13F8">
            <w:pPr>
              <w:pStyle w:val="070-TabelaPadro"/>
              <w:rPr>
                <w:sz w:val="12"/>
                <w:szCs w:val="12"/>
              </w:rPr>
            </w:pPr>
            <w:r w:rsidRPr="00BF38E9">
              <w:rPr>
                <w:sz w:val="12"/>
                <w:szCs w:val="12"/>
              </w:rPr>
              <w:t>113.174</w:t>
            </w:r>
          </w:p>
        </w:tc>
        <w:tc>
          <w:tcPr>
            <w:tcW w:w="1134" w:type="dxa"/>
            <w:tcBorders>
              <w:bottom w:val="single" w:sz="4" w:space="0" w:color="FFFFFF" w:themeColor="background1"/>
            </w:tcBorders>
            <w:shd w:val="solid" w:color="F3F3F3" w:fill="auto"/>
            <w:vAlign w:val="center"/>
          </w:tcPr>
          <w:p w:rsidR="000E47FE" w:rsidRPr="00BF38E9" w:rsidRDefault="000E47FE" w:rsidP="003F13F8">
            <w:pPr>
              <w:pStyle w:val="070-TabelaPadro"/>
              <w:rPr>
                <w:sz w:val="12"/>
                <w:szCs w:val="12"/>
              </w:rPr>
            </w:pPr>
            <w:bookmarkStart w:id="3579" w:name="BBTVM03AI003"/>
            <w:bookmarkEnd w:id="3579"/>
            <w:r w:rsidRPr="00BF38E9">
              <w:rPr>
                <w:sz w:val="12"/>
                <w:szCs w:val="12"/>
              </w:rPr>
              <w:t>178.049.626</w:t>
            </w:r>
          </w:p>
        </w:tc>
        <w:tc>
          <w:tcPr>
            <w:tcW w:w="1276" w:type="dxa"/>
            <w:tcBorders>
              <w:bottom w:val="single" w:sz="4" w:space="0" w:color="FFFFFF" w:themeColor="background1"/>
            </w:tcBorders>
            <w:shd w:val="solid" w:color="F3F3F3" w:fill="auto"/>
            <w:vAlign w:val="center"/>
          </w:tcPr>
          <w:p w:rsidR="000E47FE" w:rsidRPr="00BF38E9" w:rsidRDefault="000E47FE" w:rsidP="003F13F8">
            <w:pPr>
              <w:pStyle w:val="070-TabelaPadro"/>
              <w:rPr>
                <w:sz w:val="12"/>
                <w:szCs w:val="12"/>
              </w:rPr>
            </w:pPr>
            <w:bookmarkStart w:id="3580" w:name="BBTVM03AJ003"/>
            <w:bookmarkEnd w:id="3580"/>
            <w:r w:rsidRPr="00BF38E9">
              <w:rPr>
                <w:sz w:val="12"/>
                <w:szCs w:val="12"/>
              </w:rPr>
              <w:t>178.005.788</w:t>
            </w:r>
          </w:p>
        </w:tc>
        <w:tc>
          <w:tcPr>
            <w:tcW w:w="1092" w:type="dxa"/>
            <w:tcBorders>
              <w:bottom w:val="single" w:sz="4" w:space="0" w:color="FFFFFF" w:themeColor="background1"/>
            </w:tcBorders>
            <w:shd w:val="solid" w:color="F3F3F3" w:fill="auto"/>
            <w:vAlign w:val="center"/>
          </w:tcPr>
          <w:p w:rsidR="000E47FE" w:rsidRPr="00BF38E9" w:rsidRDefault="000E47FE" w:rsidP="003F13F8">
            <w:pPr>
              <w:pStyle w:val="070-TabelaPadro"/>
              <w:rPr>
                <w:sz w:val="12"/>
                <w:szCs w:val="12"/>
              </w:rPr>
            </w:pPr>
            <w:bookmarkStart w:id="3581" w:name="BBTVM03AK003"/>
            <w:bookmarkEnd w:id="3581"/>
            <w:r w:rsidRPr="00BF38E9">
              <w:rPr>
                <w:sz w:val="12"/>
                <w:szCs w:val="12"/>
              </w:rPr>
              <w:t>(43.838)</w:t>
            </w:r>
          </w:p>
        </w:tc>
      </w:tr>
      <w:tr w:rsidR="000E47FE" w:rsidRPr="00BF38E9" w:rsidTr="00B33E31">
        <w:trPr>
          <w:cantSplit/>
        </w:trPr>
        <w:tc>
          <w:tcPr>
            <w:tcW w:w="2972" w:type="dxa"/>
            <w:tcBorders>
              <w:bottom w:val="single" w:sz="4" w:space="0" w:color="CCCCCC"/>
            </w:tcBorders>
            <w:shd w:val="solid" w:color="E6E6E6" w:fill="auto"/>
            <w:vAlign w:val="center"/>
          </w:tcPr>
          <w:p w:rsidR="000E47FE" w:rsidRPr="00BF38E9" w:rsidRDefault="000E47FE" w:rsidP="003F13F8">
            <w:pPr>
              <w:pStyle w:val="070-TabelaPadro"/>
              <w:ind w:left="60"/>
              <w:jc w:val="left"/>
              <w:rPr>
                <w:sz w:val="12"/>
                <w:szCs w:val="12"/>
              </w:rPr>
            </w:pPr>
            <w:bookmarkStart w:id="3582" w:name="BBTVM0300005" w:colFirst="0" w:colLast="0"/>
            <w:bookmarkEnd w:id="3576"/>
            <w:r w:rsidRPr="00BF38E9">
              <w:rPr>
                <w:sz w:val="12"/>
                <w:szCs w:val="12"/>
              </w:rPr>
              <w:t>Vinculados à prestação de garantias</w:t>
            </w:r>
          </w:p>
        </w:tc>
        <w:tc>
          <w:tcPr>
            <w:tcW w:w="1067" w:type="dxa"/>
            <w:tcBorders>
              <w:bottom w:val="single" w:sz="4" w:space="0" w:color="CCCCCC"/>
            </w:tcBorders>
            <w:shd w:val="solid" w:color="E6E6E6" w:fill="auto"/>
            <w:vAlign w:val="center"/>
          </w:tcPr>
          <w:p w:rsidR="000E47FE" w:rsidRPr="00BF38E9" w:rsidRDefault="000E47FE" w:rsidP="003F13F8">
            <w:pPr>
              <w:pStyle w:val="070-TabelaPadro"/>
              <w:rPr>
                <w:sz w:val="12"/>
                <w:szCs w:val="12"/>
              </w:rPr>
            </w:pPr>
            <w:bookmarkStart w:id="3583" w:name="BBTVM03AA005"/>
            <w:bookmarkStart w:id="3584" w:name="BBTVM03AB005"/>
            <w:bookmarkEnd w:id="3583"/>
            <w:bookmarkEnd w:id="3584"/>
            <w:r w:rsidRPr="00BF38E9">
              <w:rPr>
                <w:sz w:val="12"/>
                <w:szCs w:val="12"/>
              </w:rPr>
              <w:t>145.644</w:t>
            </w:r>
          </w:p>
        </w:tc>
        <w:tc>
          <w:tcPr>
            <w:tcW w:w="1276" w:type="dxa"/>
            <w:tcBorders>
              <w:bottom w:val="single" w:sz="4" w:space="0" w:color="CCCCCC"/>
            </w:tcBorders>
            <w:shd w:val="solid" w:color="E6E6E6" w:fill="auto"/>
            <w:vAlign w:val="center"/>
          </w:tcPr>
          <w:p w:rsidR="000E47FE" w:rsidRPr="00BF38E9" w:rsidRDefault="000E47FE" w:rsidP="003F13F8">
            <w:pPr>
              <w:pStyle w:val="070-TabelaPadro"/>
              <w:rPr>
                <w:sz w:val="12"/>
                <w:szCs w:val="12"/>
              </w:rPr>
            </w:pPr>
            <w:r w:rsidRPr="00BF38E9">
              <w:rPr>
                <w:sz w:val="12"/>
                <w:szCs w:val="12"/>
              </w:rPr>
              <w:t>1.175.550</w:t>
            </w:r>
          </w:p>
        </w:tc>
        <w:tc>
          <w:tcPr>
            <w:tcW w:w="1134" w:type="dxa"/>
            <w:tcBorders>
              <w:bottom w:val="single" w:sz="4" w:space="0" w:color="CCCCCC"/>
            </w:tcBorders>
            <w:shd w:val="solid" w:color="E6E6E6" w:fill="auto"/>
            <w:vAlign w:val="center"/>
          </w:tcPr>
          <w:p w:rsidR="000E47FE" w:rsidRPr="00BF38E9" w:rsidRDefault="000E47FE" w:rsidP="003F13F8">
            <w:pPr>
              <w:pStyle w:val="070-TabelaPadro"/>
              <w:rPr>
                <w:sz w:val="12"/>
                <w:szCs w:val="12"/>
              </w:rPr>
            </w:pPr>
            <w:r w:rsidRPr="00BF38E9">
              <w:rPr>
                <w:sz w:val="12"/>
                <w:szCs w:val="12"/>
              </w:rPr>
              <w:t>274.299</w:t>
            </w:r>
          </w:p>
        </w:tc>
        <w:tc>
          <w:tcPr>
            <w:tcW w:w="1134" w:type="dxa"/>
            <w:tcBorders>
              <w:bottom w:val="single" w:sz="4" w:space="0" w:color="CCCCCC"/>
            </w:tcBorders>
            <w:shd w:val="solid" w:color="E6E6E6" w:fill="auto"/>
            <w:vAlign w:val="center"/>
          </w:tcPr>
          <w:p w:rsidR="000E47FE" w:rsidRPr="00BF38E9" w:rsidRDefault="000E47FE" w:rsidP="003F13F8">
            <w:pPr>
              <w:pStyle w:val="070-TabelaPadro"/>
              <w:rPr>
                <w:sz w:val="12"/>
                <w:szCs w:val="12"/>
              </w:rPr>
            </w:pPr>
            <w:r w:rsidRPr="00BF38E9">
              <w:rPr>
                <w:sz w:val="12"/>
                <w:szCs w:val="12"/>
              </w:rPr>
              <w:t>9.618.152</w:t>
            </w:r>
          </w:p>
        </w:tc>
        <w:tc>
          <w:tcPr>
            <w:tcW w:w="1059" w:type="dxa"/>
            <w:tcBorders>
              <w:bottom w:val="single" w:sz="4" w:space="0" w:color="CCCCCC"/>
            </w:tcBorders>
            <w:shd w:val="solid" w:color="E6E6E6" w:fill="auto"/>
            <w:vAlign w:val="center"/>
          </w:tcPr>
          <w:p w:rsidR="000E47FE" w:rsidRPr="00BF38E9" w:rsidRDefault="000E47FE" w:rsidP="003F13F8">
            <w:pPr>
              <w:pStyle w:val="070-TabelaPadro"/>
              <w:rPr>
                <w:sz w:val="12"/>
                <w:szCs w:val="12"/>
              </w:rPr>
            </w:pPr>
            <w:r w:rsidRPr="00BF38E9">
              <w:rPr>
                <w:sz w:val="12"/>
                <w:szCs w:val="12"/>
              </w:rPr>
              <w:t>11.241.633</w:t>
            </w:r>
          </w:p>
        </w:tc>
        <w:tc>
          <w:tcPr>
            <w:tcW w:w="1209" w:type="dxa"/>
            <w:tcBorders>
              <w:bottom w:val="single" w:sz="4" w:space="0" w:color="CCCCCC"/>
            </w:tcBorders>
            <w:shd w:val="solid" w:color="E6E6E6" w:fill="auto"/>
            <w:vAlign w:val="center"/>
          </w:tcPr>
          <w:p w:rsidR="000E47FE" w:rsidRPr="00BF38E9" w:rsidRDefault="000E47FE" w:rsidP="003F13F8">
            <w:pPr>
              <w:pStyle w:val="070-TabelaPadro"/>
              <w:rPr>
                <w:sz w:val="12"/>
                <w:szCs w:val="12"/>
              </w:rPr>
            </w:pPr>
            <w:r w:rsidRPr="00BF38E9">
              <w:rPr>
                <w:sz w:val="12"/>
                <w:szCs w:val="12"/>
              </w:rPr>
              <w:t>11.213.645</w:t>
            </w:r>
          </w:p>
        </w:tc>
        <w:tc>
          <w:tcPr>
            <w:tcW w:w="1276" w:type="dxa"/>
            <w:tcBorders>
              <w:bottom w:val="single" w:sz="4" w:space="0" w:color="CCCCCC"/>
            </w:tcBorders>
            <w:shd w:val="solid" w:color="E6E6E6" w:fill="auto"/>
            <w:vAlign w:val="center"/>
          </w:tcPr>
          <w:p w:rsidR="000E47FE" w:rsidRPr="00BF38E9" w:rsidRDefault="000E47FE" w:rsidP="003F13F8">
            <w:pPr>
              <w:pStyle w:val="070-TabelaPadro"/>
              <w:rPr>
                <w:sz w:val="12"/>
                <w:szCs w:val="12"/>
              </w:rPr>
            </w:pPr>
            <w:r w:rsidRPr="00BF38E9">
              <w:rPr>
                <w:sz w:val="12"/>
                <w:szCs w:val="12"/>
              </w:rPr>
              <w:t>(27.988)</w:t>
            </w:r>
          </w:p>
        </w:tc>
        <w:tc>
          <w:tcPr>
            <w:tcW w:w="1134" w:type="dxa"/>
            <w:tcBorders>
              <w:bottom w:val="single" w:sz="4" w:space="0" w:color="CCCCCC"/>
            </w:tcBorders>
            <w:shd w:val="solid" w:color="E6E6E6" w:fill="auto"/>
            <w:vAlign w:val="center"/>
          </w:tcPr>
          <w:p w:rsidR="000E47FE" w:rsidRPr="00BF38E9" w:rsidRDefault="000E47FE" w:rsidP="003F13F8">
            <w:pPr>
              <w:pStyle w:val="070-TabelaPadro"/>
              <w:rPr>
                <w:sz w:val="12"/>
                <w:szCs w:val="12"/>
              </w:rPr>
            </w:pPr>
            <w:bookmarkStart w:id="3585" w:name="BBTVM03AI005"/>
            <w:bookmarkEnd w:id="3585"/>
            <w:r w:rsidRPr="00BF38E9">
              <w:rPr>
                <w:sz w:val="12"/>
                <w:szCs w:val="12"/>
              </w:rPr>
              <w:t>13.933.058</w:t>
            </w:r>
          </w:p>
        </w:tc>
        <w:tc>
          <w:tcPr>
            <w:tcW w:w="1276" w:type="dxa"/>
            <w:tcBorders>
              <w:bottom w:val="single" w:sz="4" w:space="0" w:color="CCCCCC"/>
            </w:tcBorders>
            <w:shd w:val="solid" w:color="E6E6E6" w:fill="auto"/>
            <w:vAlign w:val="center"/>
          </w:tcPr>
          <w:p w:rsidR="000E47FE" w:rsidRPr="00BF38E9" w:rsidRDefault="000E47FE" w:rsidP="003F13F8">
            <w:pPr>
              <w:pStyle w:val="070-TabelaPadro"/>
              <w:rPr>
                <w:sz w:val="12"/>
                <w:szCs w:val="12"/>
              </w:rPr>
            </w:pPr>
            <w:bookmarkStart w:id="3586" w:name="BBTVM03AJ005"/>
            <w:bookmarkEnd w:id="3586"/>
            <w:r w:rsidRPr="00BF38E9">
              <w:rPr>
                <w:sz w:val="12"/>
                <w:szCs w:val="12"/>
              </w:rPr>
              <w:t>13.923.855</w:t>
            </w:r>
          </w:p>
        </w:tc>
        <w:tc>
          <w:tcPr>
            <w:tcW w:w="1092" w:type="dxa"/>
            <w:tcBorders>
              <w:bottom w:val="single" w:sz="4" w:space="0" w:color="CCCCCC"/>
            </w:tcBorders>
            <w:shd w:val="solid" w:color="E6E6E6" w:fill="auto"/>
            <w:vAlign w:val="center"/>
          </w:tcPr>
          <w:p w:rsidR="000E47FE" w:rsidRPr="00BF38E9" w:rsidRDefault="000E47FE" w:rsidP="003F13F8">
            <w:pPr>
              <w:pStyle w:val="070-TabelaPadro"/>
              <w:rPr>
                <w:sz w:val="12"/>
                <w:szCs w:val="12"/>
              </w:rPr>
            </w:pPr>
            <w:bookmarkStart w:id="3587" w:name="BBTVM03AK005"/>
            <w:bookmarkEnd w:id="3587"/>
            <w:r w:rsidRPr="00BF38E9">
              <w:rPr>
                <w:sz w:val="12"/>
                <w:szCs w:val="12"/>
              </w:rPr>
              <w:t>(9.203)</w:t>
            </w:r>
          </w:p>
        </w:tc>
      </w:tr>
      <w:bookmarkEnd w:id="3563"/>
      <w:bookmarkEnd w:id="3582"/>
    </w:tbl>
    <w:p w:rsidR="000E47FE" w:rsidRDefault="000E47FE" w:rsidP="003F13F8">
      <w:pPr>
        <w:pStyle w:val="072-Rodapdatabela"/>
        <w:keepNext w:val="0"/>
        <w:keepLines w:val="0"/>
      </w:pPr>
    </w:p>
    <w:p w:rsidR="000E47FE" w:rsidRPr="002D2C12" w:rsidRDefault="000E47FE" w:rsidP="003F13F8">
      <w:pPr>
        <w:pStyle w:val="031-SubttulodeDocumentoLista"/>
      </w:pPr>
      <w:r w:rsidRPr="002D2C12">
        <w:lastRenderedPageBreak/>
        <w:t xml:space="preserve">) </w:t>
      </w:r>
      <w:r>
        <w:t>Resumo da carteira consolidada por categoria e prazo de realização</w:t>
      </w:r>
      <w:r w:rsidRPr="002D2C12">
        <w:t xml:space="preserve"> </w:t>
      </w:r>
    </w:p>
    <w:tbl>
      <w:tblPr>
        <w:tblW w:w="1459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1Div1 - Títulos e Valores Mobiliários - TVM - BB Banco Múltiplo"/>
        <w:tblDescription w:val="PubliCon - Sistema de Gerenciamento do Documentos Contábeis para Publicação&#10;&#10;Última atualização do mapa do quadro em: "/>
      </w:tblPr>
      <w:tblGrid>
        <w:gridCol w:w="2921"/>
        <w:gridCol w:w="1469"/>
        <w:gridCol w:w="1417"/>
        <w:gridCol w:w="1701"/>
        <w:gridCol w:w="1276"/>
        <w:gridCol w:w="1417"/>
        <w:gridCol w:w="1418"/>
        <w:gridCol w:w="1559"/>
        <w:gridCol w:w="1418"/>
      </w:tblGrid>
      <w:tr w:rsidR="000E47FE" w:rsidRPr="00DD39BF" w:rsidTr="003F13F8">
        <w:trPr>
          <w:cantSplit/>
          <w:tblHeader/>
        </w:trPr>
        <w:tc>
          <w:tcPr>
            <w:tcW w:w="2921" w:type="dxa"/>
            <w:vMerge w:val="restart"/>
            <w:shd w:val="solid" w:color="132B4A" w:fill="auto"/>
            <w:vAlign w:val="center"/>
          </w:tcPr>
          <w:p w:rsidR="000E47FE" w:rsidRPr="00DD39BF" w:rsidRDefault="000E47FE" w:rsidP="003F13F8">
            <w:pPr>
              <w:pStyle w:val="070-TabelaPadro"/>
              <w:jc w:val="center"/>
              <w:rPr>
                <w:sz w:val="12"/>
                <w:szCs w:val="12"/>
              </w:rPr>
            </w:pPr>
            <w:r w:rsidRPr="00DD39BF">
              <w:rPr>
                <w:sz w:val="12"/>
                <w:szCs w:val="12"/>
              </w:rPr>
              <w:t>Categoria de Classificação</w:t>
            </w:r>
          </w:p>
        </w:tc>
        <w:tc>
          <w:tcPr>
            <w:tcW w:w="11675" w:type="dxa"/>
            <w:gridSpan w:val="8"/>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BB Consolidado</w:t>
            </w:r>
          </w:p>
        </w:tc>
      </w:tr>
      <w:tr w:rsidR="000E47FE" w:rsidRPr="00DD39BF" w:rsidTr="003F13F8">
        <w:trPr>
          <w:cantSplit/>
          <w:tblHeader/>
        </w:trPr>
        <w:tc>
          <w:tcPr>
            <w:tcW w:w="2921" w:type="dxa"/>
            <w:vMerge/>
            <w:shd w:val="solid" w:color="132B4A" w:fill="auto"/>
            <w:vAlign w:val="center"/>
          </w:tcPr>
          <w:p w:rsidR="000E47FE" w:rsidRPr="00DD39BF" w:rsidRDefault="000E47FE" w:rsidP="003F13F8">
            <w:pPr>
              <w:pStyle w:val="070-TabelaPadro"/>
              <w:jc w:val="center"/>
              <w:rPr>
                <w:sz w:val="12"/>
                <w:szCs w:val="12"/>
              </w:rPr>
            </w:pPr>
          </w:p>
        </w:tc>
        <w:tc>
          <w:tcPr>
            <w:tcW w:w="5863" w:type="dxa"/>
            <w:gridSpan w:val="4"/>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30.06.2021</w:t>
            </w:r>
          </w:p>
        </w:tc>
        <w:tc>
          <w:tcPr>
            <w:tcW w:w="5812" w:type="dxa"/>
            <w:gridSpan w:val="4"/>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31.12.2020</w:t>
            </w:r>
          </w:p>
        </w:tc>
      </w:tr>
      <w:tr w:rsidR="000E47FE" w:rsidRPr="00DD39BF" w:rsidTr="00DD39BF">
        <w:trPr>
          <w:cantSplit/>
          <w:tblHeader/>
        </w:trPr>
        <w:tc>
          <w:tcPr>
            <w:tcW w:w="2921" w:type="dxa"/>
            <w:vMerge/>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p>
        </w:tc>
        <w:tc>
          <w:tcPr>
            <w:tcW w:w="1469"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Circulante</w:t>
            </w:r>
          </w:p>
        </w:tc>
        <w:tc>
          <w:tcPr>
            <w:tcW w:w="1417"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Não Circulante</w:t>
            </w:r>
          </w:p>
        </w:tc>
        <w:tc>
          <w:tcPr>
            <w:tcW w:w="1701"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Total</w:t>
            </w:r>
          </w:p>
        </w:tc>
        <w:tc>
          <w:tcPr>
            <w:tcW w:w="1276"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Participação na Carteira</w:t>
            </w:r>
          </w:p>
        </w:tc>
        <w:tc>
          <w:tcPr>
            <w:tcW w:w="1417"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Circulante</w:t>
            </w:r>
          </w:p>
        </w:tc>
        <w:tc>
          <w:tcPr>
            <w:tcW w:w="1418"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Não Circulante</w:t>
            </w:r>
          </w:p>
        </w:tc>
        <w:tc>
          <w:tcPr>
            <w:tcW w:w="1559"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Total</w:t>
            </w:r>
          </w:p>
        </w:tc>
        <w:tc>
          <w:tcPr>
            <w:tcW w:w="1418"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Participação na Carteira</w:t>
            </w:r>
          </w:p>
        </w:tc>
      </w:tr>
      <w:tr w:rsidR="00DD39BF" w:rsidRPr="00DD39BF" w:rsidTr="00DD39BF">
        <w:trPr>
          <w:cantSplit/>
        </w:trPr>
        <w:tc>
          <w:tcPr>
            <w:tcW w:w="2921" w:type="dxa"/>
            <w:tcBorders>
              <w:bottom w:val="single" w:sz="4" w:space="0" w:color="FFFFFF" w:themeColor="background1"/>
            </w:tcBorders>
            <w:shd w:val="clear" w:color="auto" w:fill="F3F3F3"/>
            <w:vAlign w:val="center"/>
          </w:tcPr>
          <w:p w:rsidR="00DD39BF" w:rsidRPr="00DD39BF" w:rsidRDefault="00DD39BF" w:rsidP="00DD39BF">
            <w:pPr>
              <w:pStyle w:val="070-TabelaPadro"/>
              <w:jc w:val="both"/>
              <w:rPr>
                <w:sz w:val="12"/>
                <w:szCs w:val="12"/>
              </w:rPr>
            </w:pPr>
            <w:r w:rsidRPr="00DD39BF">
              <w:rPr>
                <w:sz w:val="12"/>
                <w:szCs w:val="12"/>
              </w:rPr>
              <w:t xml:space="preserve">1 - Títulos para negociação </w:t>
            </w:r>
            <w:r w:rsidRPr="00DD39BF">
              <w:rPr>
                <w:sz w:val="12"/>
                <w:szCs w:val="12"/>
                <w:vertAlign w:val="superscript"/>
              </w:rPr>
              <w:t>(1)</w:t>
            </w:r>
          </w:p>
        </w:tc>
        <w:tc>
          <w:tcPr>
            <w:tcW w:w="1469"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10.720.474</w:t>
            </w:r>
          </w:p>
        </w:tc>
        <w:tc>
          <w:tcPr>
            <w:tcW w:w="1417"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w:t>
            </w:r>
          </w:p>
        </w:tc>
        <w:tc>
          <w:tcPr>
            <w:tcW w:w="1701"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10.720.474</w:t>
            </w:r>
          </w:p>
        </w:tc>
        <w:tc>
          <w:tcPr>
            <w:tcW w:w="1276"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4 %</w:t>
            </w:r>
          </w:p>
        </w:tc>
        <w:tc>
          <w:tcPr>
            <w:tcW w:w="1417"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17.774.838</w:t>
            </w:r>
          </w:p>
        </w:tc>
        <w:tc>
          <w:tcPr>
            <w:tcW w:w="1418"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w:t>
            </w:r>
          </w:p>
        </w:tc>
        <w:tc>
          <w:tcPr>
            <w:tcW w:w="1559"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17.774.838</w:t>
            </w:r>
          </w:p>
        </w:tc>
        <w:tc>
          <w:tcPr>
            <w:tcW w:w="1418"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6 %</w:t>
            </w:r>
          </w:p>
        </w:tc>
      </w:tr>
      <w:tr w:rsidR="00DD39BF" w:rsidRPr="00DD39BF" w:rsidTr="00DD39BF">
        <w:trPr>
          <w:cantSplit/>
        </w:trPr>
        <w:tc>
          <w:tcPr>
            <w:tcW w:w="2921" w:type="dxa"/>
            <w:tcBorders>
              <w:bottom w:val="single" w:sz="4" w:space="0" w:color="FFFFFF" w:themeColor="background1"/>
            </w:tcBorders>
            <w:shd w:val="clear" w:color="auto" w:fill="E6E6E6"/>
            <w:vAlign w:val="center"/>
          </w:tcPr>
          <w:p w:rsidR="00DD39BF" w:rsidRPr="00DD39BF" w:rsidRDefault="00DD39BF" w:rsidP="00DD39BF">
            <w:pPr>
              <w:pStyle w:val="070-TabelaPadro"/>
              <w:jc w:val="both"/>
              <w:rPr>
                <w:sz w:val="12"/>
                <w:szCs w:val="12"/>
              </w:rPr>
            </w:pPr>
            <w:r w:rsidRPr="00DD39BF">
              <w:rPr>
                <w:sz w:val="12"/>
                <w:szCs w:val="12"/>
              </w:rPr>
              <w:t>2 - Títulos disponíveis para venda</w:t>
            </w:r>
          </w:p>
        </w:tc>
        <w:tc>
          <w:tcPr>
            <w:tcW w:w="1469"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34.056.250</w:t>
            </w:r>
          </w:p>
        </w:tc>
        <w:tc>
          <w:tcPr>
            <w:tcW w:w="1417"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221.755.614</w:t>
            </w:r>
          </w:p>
        </w:tc>
        <w:tc>
          <w:tcPr>
            <w:tcW w:w="1701"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255.811.864</w:t>
            </w:r>
          </w:p>
        </w:tc>
        <w:tc>
          <w:tcPr>
            <w:tcW w:w="1276"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88 %</w:t>
            </w:r>
          </w:p>
        </w:tc>
        <w:tc>
          <w:tcPr>
            <w:tcW w:w="1417"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30.135.348</w:t>
            </w:r>
          </w:p>
        </w:tc>
        <w:tc>
          <w:tcPr>
            <w:tcW w:w="1418"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225.079.103</w:t>
            </w:r>
          </w:p>
        </w:tc>
        <w:tc>
          <w:tcPr>
            <w:tcW w:w="1559"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255.214.451</w:t>
            </w:r>
          </w:p>
        </w:tc>
        <w:tc>
          <w:tcPr>
            <w:tcW w:w="1418"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88 %</w:t>
            </w:r>
          </w:p>
        </w:tc>
      </w:tr>
      <w:tr w:rsidR="00DD39BF" w:rsidRPr="00DD39BF" w:rsidTr="00DD39BF">
        <w:trPr>
          <w:cantSplit/>
        </w:trPr>
        <w:tc>
          <w:tcPr>
            <w:tcW w:w="2921" w:type="dxa"/>
            <w:tcBorders>
              <w:bottom w:val="single" w:sz="4" w:space="0" w:color="FFFFFF" w:themeColor="background1"/>
            </w:tcBorders>
            <w:shd w:val="clear" w:color="auto" w:fill="F3F3F3"/>
            <w:vAlign w:val="center"/>
          </w:tcPr>
          <w:p w:rsidR="00DD39BF" w:rsidRPr="00DD39BF" w:rsidRDefault="00DD39BF" w:rsidP="00DD39BF">
            <w:pPr>
              <w:pStyle w:val="070-TabelaPadro"/>
              <w:jc w:val="both"/>
              <w:rPr>
                <w:sz w:val="12"/>
                <w:szCs w:val="12"/>
              </w:rPr>
            </w:pPr>
            <w:r w:rsidRPr="00DD39BF">
              <w:rPr>
                <w:sz w:val="12"/>
                <w:szCs w:val="12"/>
              </w:rPr>
              <w:t>3 - Mantidos até o vencimento</w:t>
            </w:r>
          </w:p>
        </w:tc>
        <w:tc>
          <w:tcPr>
            <w:tcW w:w="1469"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4.481.012</w:t>
            </w:r>
          </w:p>
        </w:tc>
        <w:tc>
          <w:tcPr>
            <w:tcW w:w="1417"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22.160.878</w:t>
            </w:r>
          </w:p>
        </w:tc>
        <w:tc>
          <w:tcPr>
            <w:tcW w:w="1701"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26.641.890</w:t>
            </w:r>
          </w:p>
        </w:tc>
        <w:tc>
          <w:tcPr>
            <w:tcW w:w="1276"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8 %</w:t>
            </w:r>
          </w:p>
        </w:tc>
        <w:tc>
          <w:tcPr>
            <w:tcW w:w="1417"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3.571.801</w:t>
            </w:r>
          </w:p>
        </w:tc>
        <w:tc>
          <w:tcPr>
            <w:tcW w:w="1418"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18.351.759</w:t>
            </w:r>
          </w:p>
        </w:tc>
        <w:tc>
          <w:tcPr>
            <w:tcW w:w="1559"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21.923.560</w:t>
            </w:r>
          </w:p>
        </w:tc>
        <w:tc>
          <w:tcPr>
            <w:tcW w:w="1418"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6 %</w:t>
            </w:r>
          </w:p>
        </w:tc>
      </w:tr>
      <w:tr w:rsidR="00DD39BF" w:rsidRPr="00DD39BF" w:rsidTr="00DD39BF">
        <w:trPr>
          <w:cantSplit/>
        </w:trPr>
        <w:tc>
          <w:tcPr>
            <w:tcW w:w="2921" w:type="dxa"/>
            <w:tcBorders>
              <w:bottom w:val="single" w:sz="4" w:space="0" w:color="FFFFFF" w:themeColor="background1"/>
            </w:tcBorders>
            <w:shd w:val="clear" w:color="auto" w:fill="E6E6E6"/>
            <w:vAlign w:val="center"/>
          </w:tcPr>
          <w:p w:rsidR="00DD39BF" w:rsidRPr="00DD39BF" w:rsidRDefault="00DD39BF" w:rsidP="00DD39BF">
            <w:pPr>
              <w:pStyle w:val="070-TabelaPadro"/>
              <w:jc w:val="both"/>
              <w:rPr>
                <w:sz w:val="12"/>
                <w:szCs w:val="12"/>
              </w:rPr>
            </w:pPr>
            <w:r w:rsidRPr="00DD39BF">
              <w:rPr>
                <w:sz w:val="12"/>
                <w:szCs w:val="12"/>
              </w:rPr>
              <w:t>Valor Contábil da Carteira</w:t>
            </w:r>
          </w:p>
        </w:tc>
        <w:tc>
          <w:tcPr>
            <w:tcW w:w="1469"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49.257.736</w:t>
            </w:r>
          </w:p>
        </w:tc>
        <w:tc>
          <w:tcPr>
            <w:tcW w:w="1417" w:type="dxa"/>
            <w:tcBorders>
              <w:bottom w:val="single" w:sz="4" w:space="0" w:color="FFFFFF" w:themeColor="background1"/>
            </w:tcBorders>
            <w:shd w:val="clear" w:color="auto" w:fill="E6E6E6"/>
          </w:tcPr>
          <w:p w:rsidR="00DD39BF" w:rsidRPr="00DD39BF" w:rsidRDefault="00DD39BF" w:rsidP="00DD39BF">
            <w:pPr>
              <w:pStyle w:val="070-TabelaPadro"/>
              <w:rPr>
                <w:sz w:val="12"/>
                <w:szCs w:val="12"/>
              </w:rPr>
            </w:pPr>
            <w:r w:rsidRPr="00DD39BF">
              <w:rPr>
                <w:sz w:val="12"/>
                <w:szCs w:val="12"/>
              </w:rPr>
              <w:t xml:space="preserve">243.916.492   </w:t>
            </w:r>
          </w:p>
        </w:tc>
        <w:tc>
          <w:tcPr>
            <w:tcW w:w="1701"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293.174.228</w:t>
            </w:r>
          </w:p>
        </w:tc>
        <w:tc>
          <w:tcPr>
            <w:tcW w:w="1276"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100 %</w:t>
            </w:r>
          </w:p>
        </w:tc>
        <w:tc>
          <w:tcPr>
            <w:tcW w:w="1417"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51.481.987</w:t>
            </w:r>
          </w:p>
        </w:tc>
        <w:tc>
          <w:tcPr>
            <w:tcW w:w="1418"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243.430.862</w:t>
            </w:r>
          </w:p>
        </w:tc>
        <w:tc>
          <w:tcPr>
            <w:tcW w:w="1559"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294.912.849</w:t>
            </w:r>
          </w:p>
        </w:tc>
        <w:tc>
          <w:tcPr>
            <w:tcW w:w="1418"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100 %</w:t>
            </w:r>
          </w:p>
        </w:tc>
      </w:tr>
      <w:tr w:rsidR="00DD39BF" w:rsidRPr="00DD39BF" w:rsidTr="00DD39BF">
        <w:trPr>
          <w:cantSplit/>
        </w:trPr>
        <w:tc>
          <w:tcPr>
            <w:tcW w:w="2921" w:type="dxa"/>
            <w:tcBorders>
              <w:bottom w:val="single" w:sz="4" w:space="0" w:color="FFFFFF" w:themeColor="background1"/>
            </w:tcBorders>
            <w:shd w:val="clear" w:color="auto" w:fill="F3F3F3"/>
            <w:vAlign w:val="center"/>
          </w:tcPr>
          <w:p w:rsidR="00DD39BF" w:rsidRPr="00DD39BF" w:rsidRDefault="00DD39BF" w:rsidP="00DD39BF">
            <w:pPr>
              <w:pStyle w:val="070-TabelaPadro"/>
              <w:jc w:val="both"/>
              <w:rPr>
                <w:sz w:val="12"/>
                <w:szCs w:val="12"/>
              </w:rPr>
            </w:pPr>
            <w:r w:rsidRPr="00DD39BF">
              <w:rPr>
                <w:sz w:val="12"/>
                <w:szCs w:val="12"/>
              </w:rPr>
              <w:t>Marcação a mercado da categoria 3</w:t>
            </w:r>
          </w:p>
        </w:tc>
        <w:tc>
          <w:tcPr>
            <w:tcW w:w="1469"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(636.610)</w:t>
            </w:r>
          </w:p>
        </w:tc>
        <w:tc>
          <w:tcPr>
            <w:tcW w:w="1417"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(117.508)</w:t>
            </w:r>
          </w:p>
        </w:tc>
        <w:tc>
          <w:tcPr>
            <w:tcW w:w="1701"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(754.118)</w:t>
            </w:r>
          </w:p>
        </w:tc>
        <w:tc>
          <w:tcPr>
            <w:tcW w:w="1276"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w:t>
            </w:r>
          </w:p>
        </w:tc>
        <w:tc>
          <w:tcPr>
            <w:tcW w:w="1417"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(679.993)</w:t>
            </w:r>
          </w:p>
        </w:tc>
        <w:tc>
          <w:tcPr>
            <w:tcW w:w="1418"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(397.635)</w:t>
            </w:r>
          </w:p>
        </w:tc>
        <w:tc>
          <w:tcPr>
            <w:tcW w:w="1559"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(1.077.628)</w:t>
            </w:r>
          </w:p>
        </w:tc>
        <w:tc>
          <w:tcPr>
            <w:tcW w:w="1418" w:type="dxa"/>
            <w:tcBorders>
              <w:bottom w:val="single" w:sz="4" w:space="0" w:color="FFFFFF" w:themeColor="background1"/>
            </w:tcBorders>
            <w:shd w:val="clear" w:color="auto" w:fill="F3F3F3"/>
            <w:vAlign w:val="center"/>
          </w:tcPr>
          <w:p w:rsidR="00DD39BF" w:rsidRPr="00DD39BF" w:rsidRDefault="00DD39BF" w:rsidP="00DD39BF">
            <w:pPr>
              <w:pStyle w:val="070-TabelaPadro"/>
              <w:rPr>
                <w:sz w:val="12"/>
                <w:szCs w:val="12"/>
              </w:rPr>
            </w:pPr>
            <w:r w:rsidRPr="00DD39BF">
              <w:rPr>
                <w:sz w:val="12"/>
                <w:szCs w:val="12"/>
              </w:rPr>
              <w:t>--</w:t>
            </w:r>
          </w:p>
        </w:tc>
      </w:tr>
      <w:tr w:rsidR="00DD39BF" w:rsidRPr="00DD39BF" w:rsidTr="00DD39BF">
        <w:trPr>
          <w:cantSplit/>
        </w:trPr>
        <w:tc>
          <w:tcPr>
            <w:tcW w:w="2921" w:type="dxa"/>
            <w:tcBorders>
              <w:bottom w:val="single" w:sz="4" w:space="0" w:color="FFFFFF" w:themeColor="background1"/>
            </w:tcBorders>
            <w:shd w:val="clear" w:color="auto" w:fill="E6E6E6"/>
            <w:vAlign w:val="center"/>
          </w:tcPr>
          <w:p w:rsidR="00DD39BF" w:rsidRPr="00DD39BF" w:rsidRDefault="00DD39BF" w:rsidP="00DD39BF">
            <w:pPr>
              <w:pStyle w:val="070-TabelaPadro"/>
              <w:jc w:val="both"/>
              <w:rPr>
                <w:sz w:val="12"/>
                <w:szCs w:val="12"/>
              </w:rPr>
            </w:pPr>
            <w:r w:rsidRPr="00DD39BF">
              <w:rPr>
                <w:sz w:val="12"/>
                <w:szCs w:val="12"/>
              </w:rPr>
              <w:t>Valor de Mercado da Carteira</w:t>
            </w:r>
          </w:p>
        </w:tc>
        <w:tc>
          <w:tcPr>
            <w:tcW w:w="1469"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48.621.126</w:t>
            </w:r>
          </w:p>
        </w:tc>
        <w:tc>
          <w:tcPr>
            <w:tcW w:w="1417"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243.798.984</w:t>
            </w:r>
          </w:p>
        </w:tc>
        <w:tc>
          <w:tcPr>
            <w:tcW w:w="1701"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292.420.110</w:t>
            </w:r>
          </w:p>
        </w:tc>
        <w:tc>
          <w:tcPr>
            <w:tcW w:w="1276"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w:t>
            </w:r>
          </w:p>
        </w:tc>
        <w:tc>
          <w:tcPr>
            <w:tcW w:w="1417"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50.801.994</w:t>
            </w:r>
          </w:p>
        </w:tc>
        <w:tc>
          <w:tcPr>
            <w:tcW w:w="1418"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243.033.227</w:t>
            </w:r>
          </w:p>
        </w:tc>
        <w:tc>
          <w:tcPr>
            <w:tcW w:w="1559"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293.835.221</w:t>
            </w:r>
          </w:p>
        </w:tc>
        <w:tc>
          <w:tcPr>
            <w:tcW w:w="1418" w:type="dxa"/>
            <w:tcBorders>
              <w:bottom w:val="single" w:sz="4" w:space="0" w:color="FFFFFF" w:themeColor="background1"/>
            </w:tcBorders>
            <w:shd w:val="clear" w:color="auto" w:fill="E6E6E6"/>
            <w:vAlign w:val="center"/>
          </w:tcPr>
          <w:p w:rsidR="00DD39BF" w:rsidRPr="00DD39BF" w:rsidRDefault="00DD39BF" w:rsidP="00DD39BF">
            <w:pPr>
              <w:pStyle w:val="070-TabelaPadro"/>
              <w:rPr>
                <w:sz w:val="12"/>
                <w:szCs w:val="12"/>
              </w:rPr>
            </w:pPr>
            <w:r w:rsidRPr="00DD39BF">
              <w:rPr>
                <w:sz w:val="12"/>
                <w:szCs w:val="12"/>
              </w:rPr>
              <w:t>--</w:t>
            </w:r>
          </w:p>
        </w:tc>
      </w:tr>
    </w:tbl>
    <w:p w:rsidR="000E47FE" w:rsidRDefault="000E47FE" w:rsidP="00605D66">
      <w:pPr>
        <w:pStyle w:val="072-Rodapdatabela"/>
        <w:numPr>
          <w:ilvl w:val="0"/>
          <w:numId w:val="7"/>
        </w:numPr>
        <w:ind w:left="284" w:hanging="284"/>
      </w:pPr>
      <w:r w:rsidRPr="00DB1FAE">
        <w:t>Os títulos para negociação são apresentados no ativo circulante, independentemente do prazo de vencimento, conforme Circular Bacen n.º 3.068/2001.</w:t>
      </w:r>
    </w:p>
    <w:p w:rsidR="000E47FE" w:rsidRDefault="000E47FE" w:rsidP="003F13F8">
      <w:pPr>
        <w:pStyle w:val="072-Rodapdatabela"/>
      </w:pPr>
    </w:p>
    <w:p w:rsidR="000E47FE" w:rsidRPr="002D2C12" w:rsidRDefault="000E47FE" w:rsidP="003F13F8">
      <w:pPr>
        <w:pStyle w:val="031-SubttulodeDocumentoLista"/>
      </w:pPr>
      <w:r w:rsidRPr="002D2C12">
        <w:t xml:space="preserve">) Composição da carteira consolidada por categoria, tipo de papel e prazo de vencimento </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2 - Títulos e Valores Mobiliários - TVM - Consolidado"/>
        <w:tblDescription w:val="PubliCon - Sistema de Gerenciamento do Documentos Contábeis para Publicação&#10;&#10;Última atualização do mapa do quadro em: "/>
      </w:tblPr>
      <w:tblGrid>
        <w:gridCol w:w="2929"/>
        <w:gridCol w:w="1110"/>
        <w:gridCol w:w="1134"/>
        <w:gridCol w:w="1276"/>
        <w:gridCol w:w="1276"/>
        <w:gridCol w:w="1201"/>
        <w:gridCol w:w="1209"/>
        <w:gridCol w:w="1134"/>
        <w:gridCol w:w="1059"/>
        <w:gridCol w:w="1237"/>
        <w:gridCol w:w="1064"/>
      </w:tblGrid>
      <w:tr w:rsidR="000E47FE" w:rsidRPr="00DD39BF" w:rsidTr="003F13F8">
        <w:trPr>
          <w:cantSplit/>
          <w:tblHeader/>
        </w:trPr>
        <w:tc>
          <w:tcPr>
            <w:tcW w:w="2929" w:type="dxa"/>
            <w:vMerge w:val="restart"/>
            <w:shd w:val="solid" w:color="132B4A" w:fill="auto"/>
            <w:vAlign w:val="center"/>
          </w:tcPr>
          <w:p w:rsidR="000E47FE" w:rsidRPr="00DD39BF" w:rsidRDefault="000E47FE" w:rsidP="003F13F8">
            <w:pPr>
              <w:pStyle w:val="070-TabelaPadro"/>
              <w:jc w:val="center"/>
              <w:rPr>
                <w:sz w:val="12"/>
                <w:szCs w:val="12"/>
              </w:rPr>
            </w:pPr>
            <w:bookmarkStart w:id="3588" w:name="BBTVM02"/>
            <w:r w:rsidRPr="00DD39BF">
              <w:rPr>
                <w:sz w:val="12"/>
                <w:szCs w:val="12"/>
              </w:rPr>
              <w:t>Vencimento em Dias</w:t>
            </w:r>
          </w:p>
        </w:tc>
        <w:tc>
          <w:tcPr>
            <w:tcW w:w="11700" w:type="dxa"/>
            <w:gridSpan w:val="10"/>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BB Consolidado</w:t>
            </w:r>
          </w:p>
        </w:tc>
      </w:tr>
      <w:tr w:rsidR="000E47FE" w:rsidRPr="00DD39BF" w:rsidTr="003F13F8">
        <w:trPr>
          <w:cantSplit/>
          <w:tblHeader/>
        </w:trPr>
        <w:tc>
          <w:tcPr>
            <w:tcW w:w="2929" w:type="dxa"/>
            <w:vMerge/>
            <w:shd w:val="solid" w:color="132B4A" w:fill="auto"/>
            <w:vAlign w:val="center"/>
          </w:tcPr>
          <w:p w:rsidR="000E47FE" w:rsidRPr="00DD39BF" w:rsidRDefault="000E47FE" w:rsidP="003F13F8">
            <w:pPr>
              <w:pStyle w:val="070-TabelaPadro"/>
              <w:jc w:val="center"/>
              <w:rPr>
                <w:sz w:val="12"/>
                <w:szCs w:val="12"/>
              </w:rPr>
            </w:pPr>
          </w:p>
        </w:tc>
        <w:tc>
          <w:tcPr>
            <w:tcW w:w="8340" w:type="dxa"/>
            <w:gridSpan w:val="7"/>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30.06.2021</w:t>
            </w:r>
          </w:p>
        </w:tc>
        <w:tc>
          <w:tcPr>
            <w:tcW w:w="3360" w:type="dxa"/>
            <w:gridSpan w:val="3"/>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31.12.2020</w:t>
            </w:r>
          </w:p>
        </w:tc>
      </w:tr>
      <w:tr w:rsidR="000E47FE" w:rsidRPr="00DD39BF" w:rsidTr="003F13F8">
        <w:trPr>
          <w:cantSplit/>
          <w:tblHeader/>
        </w:trPr>
        <w:tc>
          <w:tcPr>
            <w:tcW w:w="2929" w:type="dxa"/>
            <w:vMerge/>
            <w:shd w:val="solid" w:color="132B4A" w:fill="auto"/>
            <w:vAlign w:val="center"/>
          </w:tcPr>
          <w:p w:rsidR="000E47FE" w:rsidRPr="00DD39BF" w:rsidRDefault="000E47FE" w:rsidP="003F13F8">
            <w:pPr>
              <w:pStyle w:val="070-TabelaPadro"/>
              <w:jc w:val="center"/>
              <w:rPr>
                <w:sz w:val="12"/>
                <w:szCs w:val="12"/>
              </w:rPr>
            </w:pPr>
          </w:p>
        </w:tc>
        <w:tc>
          <w:tcPr>
            <w:tcW w:w="4796" w:type="dxa"/>
            <w:gridSpan w:val="4"/>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Valor de Mercado</w:t>
            </w:r>
          </w:p>
        </w:tc>
        <w:tc>
          <w:tcPr>
            <w:tcW w:w="3544" w:type="dxa"/>
            <w:gridSpan w:val="3"/>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Total</w:t>
            </w:r>
          </w:p>
        </w:tc>
        <w:tc>
          <w:tcPr>
            <w:tcW w:w="3360" w:type="dxa"/>
            <w:gridSpan w:val="3"/>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Total</w:t>
            </w:r>
          </w:p>
        </w:tc>
      </w:tr>
      <w:tr w:rsidR="000E47FE" w:rsidRPr="00DD39BF" w:rsidTr="00DD39BF">
        <w:trPr>
          <w:cantSplit/>
          <w:tblHeader/>
        </w:trPr>
        <w:tc>
          <w:tcPr>
            <w:tcW w:w="2929" w:type="dxa"/>
            <w:vMerge/>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p>
        </w:tc>
        <w:tc>
          <w:tcPr>
            <w:tcW w:w="111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0 a 30</w:t>
            </w:r>
          </w:p>
        </w:tc>
        <w:tc>
          <w:tcPr>
            <w:tcW w:w="1134"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31 a 180</w:t>
            </w:r>
          </w:p>
        </w:tc>
        <w:tc>
          <w:tcPr>
            <w:tcW w:w="1276"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181 a 360</w:t>
            </w:r>
          </w:p>
        </w:tc>
        <w:tc>
          <w:tcPr>
            <w:tcW w:w="1276"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Acima de 360</w:t>
            </w:r>
          </w:p>
        </w:tc>
        <w:tc>
          <w:tcPr>
            <w:tcW w:w="1201"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Valor de custo</w:t>
            </w:r>
          </w:p>
        </w:tc>
        <w:tc>
          <w:tcPr>
            <w:tcW w:w="1209"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Valor de mercado</w:t>
            </w:r>
          </w:p>
        </w:tc>
        <w:tc>
          <w:tcPr>
            <w:tcW w:w="1134"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Marcação a mercado</w:t>
            </w:r>
          </w:p>
        </w:tc>
        <w:tc>
          <w:tcPr>
            <w:tcW w:w="1059"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Valor de custo</w:t>
            </w:r>
          </w:p>
        </w:tc>
        <w:tc>
          <w:tcPr>
            <w:tcW w:w="1237"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Valor de mercado</w:t>
            </w:r>
          </w:p>
        </w:tc>
        <w:tc>
          <w:tcPr>
            <w:tcW w:w="1064"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2"/>
                <w:szCs w:val="12"/>
              </w:rPr>
            </w:pPr>
            <w:r w:rsidRPr="00DD39BF">
              <w:rPr>
                <w:sz w:val="12"/>
                <w:szCs w:val="12"/>
              </w:rPr>
              <w:t>Marcação a mercado</w:t>
            </w:r>
          </w:p>
        </w:tc>
      </w:tr>
      <w:tr w:rsidR="000E47FE" w:rsidRPr="00DD39BF" w:rsidTr="00DD39BF">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jc w:val="left"/>
              <w:rPr>
                <w:b/>
                <w:sz w:val="12"/>
                <w:szCs w:val="12"/>
              </w:rPr>
            </w:pPr>
            <w:bookmarkStart w:id="3589" w:name="BBTVM0200001" w:colFirst="0" w:colLast="0"/>
            <w:r w:rsidRPr="00DD39BF">
              <w:rPr>
                <w:b/>
                <w:sz w:val="12"/>
                <w:szCs w:val="12"/>
              </w:rPr>
              <w:t>1 - Títulos para Negociação</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590" w:name="BBTVM02AA001"/>
            <w:bookmarkStart w:id="3591" w:name="BBTVM02AB001"/>
            <w:bookmarkEnd w:id="3590"/>
            <w:bookmarkEnd w:id="3591"/>
            <w:r w:rsidRPr="00DD39BF">
              <w:rPr>
                <w:b/>
                <w:sz w:val="12"/>
                <w:szCs w:val="12"/>
              </w:rPr>
              <w:t>5.471.643</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592" w:name="BBTVM02AC001"/>
            <w:bookmarkEnd w:id="3592"/>
            <w:r w:rsidRPr="00DD39BF">
              <w:rPr>
                <w:b/>
                <w:sz w:val="12"/>
                <w:szCs w:val="12"/>
              </w:rPr>
              <w:t>437.837</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593" w:name="BBTVM02AD001"/>
            <w:bookmarkEnd w:id="3593"/>
            <w:r w:rsidRPr="00DD39BF">
              <w:rPr>
                <w:b/>
                <w:sz w:val="12"/>
                <w:szCs w:val="12"/>
              </w:rPr>
              <w:t>1.291.421</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594" w:name="BBTVM02AE001"/>
            <w:bookmarkEnd w:id="3594"/>
            <w:r w:rsidRPr="00DD39BF">
              <w:rPr>
                <w:b/>
                <w:sz w:val="12"/>
                <w:szCs w:val="12"/>
              </w:rPr>
              <w:t>3.519.573</w:t>
            </w:r>
          </w:p>
        </w:tc>
        <w:tc>
          <w:tcPr>
            <w:tcW w:w="1201"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595" w:name="BBTVM02AF001"/>
            <w:bookmarkEnd w:id="3595"/>
            <w:r w:rsidRPr="00DD39BF">
              <w:rPr>
                <w:b/>
                <w:sz w:val="12"/>
                <w:szCs w:val="12"/>
              </w:rPr>
              <w:t>10.333.558</w:t>
            </w:r>
          </w:p>
        </w:tc>
        <w:tc>
          <w:tcPr>
            <w:tcW w:w="1209"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596" w:name="BBTVM02AG001"/>
            <w:bookmarkEnd w:id="3596"/>
            <w:r w:rsidRPr="00DD39BF">
              <w:rPr>
                <w:b/>
                <w:sz w:val="12"/>
                <w:szCs w:val="12"/>
              </w:rPr>
              <w:t>10.720.474</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597" w:name="BBTVM02AH001"/>
            <w:bookmarkEnd w:id="3597"/>
            <w:r w:rsidRPr="00DD39BF">
              <w:rPr>
                <w:b/>
                <w:sz w:val="12"/>
                <w:szCs w:val="12"/>
              </w:rPr>
              <w:t>386.916</w:t>
            </w:r>
          </w:p>
        </w:tc>
        <w:tc>
          <w:tcPr>
            <w:tcW w:w="1059"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598" w:name="BBTVM02AI001"/>
            <w:bookmarkEnd w:id="3598"/>
            <w:r w:rsidRPr="00DD39BF">
              <w:rPr>
                <w:b/>
                <w:sz w:val="12"/>
                <w:szCs w:val="12"/>
              </w:rPr>
              <w:t>17.306.281</w:t>
            </w:r>
          </w:p>
        </w:tc>
        <w:tc>
          <w:tcPr>
            <w:tcW w:w="1237"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599" w:name="BBTVM02AJ001"/>
            <w:bookmarkEnd w:id="3599"/>
            <w:r w:rsidRPr="00DD39BF">
              <w:rPr>
                <w:b/>
                <w:sz w:val="12"/>
                <w:szCs w:val="12"/>
              </w:rPr>
              <w:t>17.774.838</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2"/>
                <w:szCs w:val="12"/>
              </w:rPr>
            </w:pPr>
            <w:bookmarkStart w:id="3600" w:name="BBTVM02AK001"/>
            <w:bookmarkEnd w:id="3600"/>
            <w:r w:rsidRPr="00DD39BF">
              <w:rPr>
                <w:b/>
                <w:sz w:val="12"/>
                <w:szCs w:val="12"/>
              </w:rPr>
              <w:t>468.557</w:t>
            </w:r>
          </w:p>
        </w:tc>
      </w:tr>
      <w:tr w:rsidR="000E47FE" w:rsidRPr="00DD39BF" w:rsidTr="00DD39BF">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60"/>
              <w:jc w:val="left"/>
              <w:rPr>
                <w:b/>
                <w:sz w:val="12"/>
                <w:szCs w:val="12"/>
              </w:rPr>
            </w:pPr>
            <w:bookmarkStart w:id="3601" w:name="BBTVM0200002" w:colFirst="0" w:colLast="0"/>
            <w:bookmarkEnd w:id="3589"/>
            <w:r w:rsidRPr="00DD39BF">
              <w:rPr>
                <w:b/>
                <w:sz w:val="12"/>
                <w:szCs w:val="12"/>
              </w:rPr>
              <w:t>Títulos Públicos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02" w:name="BBTVM02AA002"/>
            <w:bookmarkStart w:id="3603" w:name="BBTVM02AB002"/>
            <w:bookmarkEnd w:id="3602"/>
            <w:bookmarkEnd w:id="3603"/>
            <w:r w:rsidRPr="00DD39BF">
              <w:rPr>
                <w:b/>
                <w:sz w:val="12"/>
                <w:szCs w:val="12"/>
              </w:rPr>
              <w:t>5.026.597</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04" w:name="BBTVM02AC002"/>
            <w:bookmarkEnd w:id="3604"/>
            <w:r w:rsidRPr="00DD39BF">
              <w:rPr>
                <w:b/>
                <w:sz w:val="12"/>
                <w:szCs w:val="12"/>
              </w:rPr>
              <w:t>411.688</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05" w:name="BBTVM02AD002"/>
            <w:bookmarkEnd w:id="3605"/>
            <w:r w:rsidRPr="00DD39BF">
              <w:rPr>
                <w:b/>
                <w:sz w:val="12"/>
                <w:szCs w:val="12"/>
              </w:rPr>
              <w:t>1.273.498</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06" w:name="BBTVM02AE002"/>
            <w:bookmarkEnd w:id="3606"/>
            <w:r w:rsidRPr="00DD39BF">
              <w:rPr>
                <w:b/>
                <w:sz w:val="12"/>
                <w:szCs w:val="12"/>
              </w:rPr>
              <w:t>2.188.103</w:t>
            </w:r>
          </w:p>
        </w:tc>
        <w:tc>
          <w:tcPr>
            <w:tcW w:w="1201"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07" w:name="BBTVM02AF002"/>
            <w:bookmarkEnd w:id="3607"/>
            <w:r w:rsidRPr="00DD39BF">
              <w:rPr>
                <w:b/>
                <w:sz w:val="12"/>
                <w:szCs w:val="12"/>
              </w:rPr>
              <w:t>8.473.650</w:t>
            </w:r>
          </w:p>
        </w:tc>
        <w:tc>
          <w:tcPr>
            <w:tcW w:w="1209"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08" w:name="BBTVM02AG002"/>
            <w:bookmarkEnd w:id="3608"/>
            <w:r w:rsidRPr="00DD39BF">
              <w:rPr>
                <w:b/>
                <w:sz w:val="12"/>
                <w:szCs w:val="12"/>
              </w:rPr>
              <w:t>8.899.886</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09" w:name="BBTVM02AH002"/>
            <w:bookmarkEnd w:id="3609"/>
            <w:r w:rsidRPr="00DD39BF">
              <w:rPr>
                <w:b/>
                <w:sz w:val="12"/>
                <w:szCs w:val="12"/>
              </w:rPr>
              <w:t>426.236</w:t>
            </w:r>
          </w:p>
        </w:tc>
        <w:tc>
          <w:tcPr>
            <w:tcW w:w="1059"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10" w:name="BBTVM02AI002"/>
            <w:bookmarkEnd w:id="3610"/>
            <w:r w:rsidRPr="00DD39BF">
              <w:rPr>
                <w:b/>
                <w:sz w:val="12"/>
                <w:szCs w:val="12"/>
              </w:rPr>
              <w:t>15.871.523</w:t>
            </w:r>
          </w:p>
        </w:tc>
        <w:tc>
          <w:tcPr>
            <w:tcW w:w="1237"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11" w:name="BBTVM02AJ002"/>
            <w:bookmarkEnd w:id="3611"/>
            <w:r w:rsidRPr="00DD39BF">
              <w:rPr>
                <w:b/>
                <w:sz w:val="12"/>
                <w:szCs w:val="12"/>
              </w:rPr>
              <w:t>16.271.480</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12" w:name="BBTVM02AK002"/>
            <w:bookmarkEnd w:id="3612"/>
            <w:r w:rsidRPr="00DD39BF">
              <w:rPr>
                <w:b/>
                <w:sz w:val="12"/>
                <w:szCs w:val="12"/>
              </w:rPr>
              <w:t>399.957</w:t>
            </w:r>
          </w:p>
        </w:tc>
      </w:tr>
      <w:tr w:rsidR="000E47FE" w:rsidRPr="00DD39BF" w:rsidTr="00DD39BF">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613" w:name="BBTVM0200003" w:colFirst="0" w:colLast="0"/>
            <w:bookmarkEnd w:id="3588"/>
            <w:bookmarkEnd w:id="3601"/>
            <w:r w:rsidRPr="00DD39BF">
              <w:rPr>
                <w:sz w:val="12"/>
                <w:szCs w:val="12"/>
              </w:rPr>
              <w:t>Títulos de governos estrangeiros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5.022.878</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400.488</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1.208.335</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306.226</w:t>
            </w:r>
          </w:p>
        </w:tc>
        <w:tc>
          <w:tcPr>
            <w:tcW w:w="1201"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6.508.769</w:t>
            </w:r>
          </w:p>
        </w:tc>
        <w:tc>
          <w:tcPr>
            <w:tcW w:w="120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6.937.927</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429.158</w:t>
            </w:r>
          </w:p>
        </w:tc>
        <w:tc>
          <w:tcPr>
            <w:tcW w:w="105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6.057.671</w:t>
            </w:r>
          </w:p>
        </w:tc>
        <w:tc>
          <w:tcPr>
            <w:tcW w:w="1237"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6.326.559</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268.888</w:t>
            </w:r>
          </w:p>
        </w:tc>
      </w:tr>
      <w:bookmarkEnd w:id="3613"/>
      <w:tr w:rsidR="000E47FE" w:rsidRPr="00DD39BF" w:rsidTr="00DD39BF">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r w:rsidRPr="00DD39BF">
              <w:rPr>
                <w:sz w:val="12"/>
                <w:szCs w:val="12"/>
              </w:rPr>
              <w:t>Letras do tesouro nacional</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3.719</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5.633</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65.163</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1.228.023</w:t>
            </w:r>
          </w:p>
        </w:tc>
        <w:tc>
          <w:tcPr>
            <w:tcW w:w="1201"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1.303.126</w:t>
            </w:r>
          </w:p>
        </w:tc>
        <w:tc>
          <w:tcPr>
            <w:tcW w:w="1209"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1.302.538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(588)</w:t>
            </w:r>
          </w:p>
        </w:tc>
        <w:tc>
          <w:tcPr>
            <w:tcW w:w="1059"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8.716.947</w:t>
            </w:r>
          </w:p>
        </w:tc>
        <w:tc>
          <w:tcPr>
            <w:tcW w:w="1237"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8.832.069</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115.122</w:t>
            </w:r>
          </w:p>
        </w:tc>
      </w:tr>
      <w:tr w:rsidR="000E47FE" w:rsidRPr="00DD39BF" w:rsidTr="00DD39BF">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r w:rsidRPr="00DD39BF">
              <w:rPr>
                <w:sz w:val="12"/>
                <w:szCs w:val="12"/>
              </w:rPr>
              <w:t>Letras financeiras do tesouro</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5.567</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271.045</w:t>
            </w:r>
          </w:p>
        </w:tc>
        <w:tc>
          <w:tcPr>
            <w:tcW w:w="1201"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276.990</w:t>
            </w:r>
          </w:p>
        </w:tc>
        <w:tc>
          <w:tcPr>
            <w:tcW w:w="120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276.612</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(378)</w:t>
            </w:r>
          </w:p>
        </w:tc>
        <w:tc>
          <w:tcPr>
            <w:tcW w:w="105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314.938</w:t>
            </w:r>
          </w:p>
        </w:tc>
        <w:tc>
          <w:tcPr>
            <w:tcW w:w="1237"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314.436</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(502)</w:t>
            </w:r>
          </w:p>
        </w:tc>
      </w:tr>
      <w:tr w:rsidR="000E47FE" w:rsidRPr="00DD39BF" w:rsidTr="00DD39BF">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bookmarkStart w:id="3614" w:name="BBTVM0200004" w:colFirst="0" w:colLast="0"/>
            <w:r w:rsidRPr="00DD39BF">
              <w:rPr>
                <w:sz w:val="12"/>
                <w:szCs w:val="12"/>
              </w:rPr>
              <w:t>Títulos da dívida externa brasileira</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230.566</w:t>
            </w:r>
          </w:p>
        </w:tc>
        <w:tc>
          <w:tcPr>
            <w:tcW w:w="1201"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233.467</w:t>
            </w:r>
          </w:p>
        </w:tc>
        <w:tc>
          <w:tcPr>
            <w:tcW w:w="1209"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230.566</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(2.901)</w:t>
            </w:r>
          </w:p>
        </w:tc>
        <w:tc>
          <w:tcPr>
            <w:tcW w:w="1059"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62.982</w:t>
            </w:r>
          </w:p>
        </w:tc>
        <w:tc>
          <w:tcPr>
            <w:tcW w:w="1237"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63.028</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46</w:t>
            </w:r>
          </w:p>
        </w:tc>
      </w:tr>
      <w:tr w:rsidR="000E47FE" w:rsidRPr="00DD39BF" w:rsidTr="00DD39BF">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615" w:name="BBTVM0200005" w:colFirst="0" w:colLast="0"/>
            <w:bookmarkEnd w:id="3614"/>
            <w:r w:rsidRPr="00DD39BF">
              <w:rPr>
                <w:sz w:val="12"/>
                <w:szCs w:val="12"/>
              </w:rPr>
              <w:t>Notas do tesouro nacional</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16" w:name="BBTVM02AA005"/>
            <w:bookmarkStart w:id="3617" w:name="BBTVM02AB005"/>
            <w:bookmarkEnd w:id="3616"/>
            <w:bookmarkEnd w:id="3617"/>
            <w:r w:rsidRPr="00DD39BF">
              <w:rPr>
                <w:sz w:val="12"/>
                <w:szCs w:val="12"/>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18" w:name="BBTVM02AC005"/>
            <w:bookmarkEnd w:id="3618"/>
            <w:r w:rsidRPr="00DD39BF">
              <w:rPr>
                <w:sz w:val="12"/>
                <w:szCs w:val="12"/>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19" w:name="BBTVM02AD005"/>
            <w:bookmarkEnd w:id="3619"/>
            <w:r w:rsidRPr="00DD39BF">
              <w:rPr>
                <w:sz w:val="12"/>
                <w:szCs w:val="12"/>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20" w:name="BBTVM02AE005"/>
            <w:bookmarkEnd w:id="3620"/>
            <w:r w:rsidRPr="00DD39BF">
              <w:rPr>
                <w:sz w:val="12"/>
                <w:szCs w:val="12"/>
              </w:rPr>
              <w:t>152.243</w:t>
            </w:r>
          </w:p>
        </w:tc>
        <w:tc>
          <w:tcPr>
            <w:tcW w:w="1201"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21" w:name="BBTVM02AF005"/>
            <w:bookmarkEnd w:id="3621"/>
            <w:r w:rsidRPr="00DD39BF">
              <w:rPr>
                <w:sz w:val="12"/>
                <w:szCs w:val="12"/>
              </w:rPr>
              <w:t>151.298</w:t>
            </w:r>
          </w:p>
        </w:tc>
        <w:tc>
          <w:tcPr>
            <w:tcW w:w="120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22" w:name="BBTVM02AG005"/>
            <w:bookmarkEnd w:id="3622"/>
            <w:r w:rsidRPr="00DD39BF">
              <w:rPr>
                <w:sz w:val="12"/>
                <w:szCs w:val="12"/>
              </w:rPr>
              <w:t>152.243</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23" w:name="BBTVM02AH005"/>
            <w:bookmarkEnd w:id="3623"/>
            <w:r w:rsidRPr="00DD39BF">
              <w:rPr>
                <w:sz w:val="12"/>
                <w:szCs w:val="12"/>
              </w:rPr>
              <w:t>945</w:t>
            </w:r>
          </w:p>
        </w:tc>
        <w:tc>
          <w:tcPr>
            <w:tcW w:w="105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24" w:name="BBTVM02AI005"/>
            <w:bookmarkEnd w:id="3624"/>
            <w:r w:rsidRPr="00DD39BF">
              <w:rPr>
                <w:sz w:val="12"/>
                <w:szCs w:val="12"/>
              </w:rPr>
              <w:t>718.985</w:t>
            </w:r>
          </w:p>
        </w:tc>
        <w:tc>
          <w:tcPr>
            <w:tcW w:w="1237"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25" w:name="BBTVM02AJ005"/>
            <w:bookmarkEnd w:id="3625"/>
            <w:r w:rsidRPr="00DD39BF">
              <w:rPr>
                <w:sz w:val="12"/>
                <w:szCs w:val="12"/>
              </w:rPr>
              <w:t>735.388</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26" w:name="BBTVM02AK005"/>
            <w:bookmarkEnd w:id="3626"/>
            <w:r w:rsidRPr="00DD39BF">
              <w:rPr>
                <w:sz w:val="12"/>
                <w:szCs w:val="12"/>
              </w:rPr>
              <w:t>16.403</w:t>
            </w:r>
          </w:p>
        </w:tc>
      </w:tr>
      <w:tr w:rsidR="000E47FE" w:rsidRPr="00DD39BF" w:rsidTr="00DD39BF">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60"/>
              <w:jc w:val="left"/>
              <w:rPr>
                <w:b/>
                <w:sz w:val="12"/>
                <w:szCs w:val="12"/>
              </w:rPr>
            </w:pPr>
            <w:bookmarkStart w:id="3627" w:name="BBTVM0200010" w:colFirst="0" w:colLast="0"/>
            <w:bookmarkEnd w:id="3615"/>
            <w:r w:rsidRPr="00DD39BF">
              <w:rPr>
                <w:b/>
                <w:sz w:val="12"/>
                <w:szCs w:val="12"/>
              </w:rPr>
              <w:t>Títulos Privados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28" w:name="BBTVM02AA010"/>
            <w:bookmarkStart w:id="3629" w:name="BBTVM02AB010"/>
            <w:bookmarkEnd w:id="3628"/>
            <w:bookmarkEnd w:id="3629"/>
            <w:r w:rsidRPr="00DD39BF">
              <w:rPr>
                <w:b/>
                <w:sz w:val="12"/>
                <w:szCs w:val="12"/>
              </w:rPr>
              <w:t>445.046</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30" w:name="BBTVM02AC010"/>
            <w:bookmarkEnd w:id="3630"/>
            <w:r w:rsidRPr="00DD39BF">
              <w:rPr>
                <w:b/>
                <w:sz w:val="12"/>
                <w:szCs w:val="12"/>
              </w:rPr>
              <w:t>26.149</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31" w:name="BBTVM02AD010"/>
            <w:bookmarkEnd w:id="3631"/>
            <w:r w:rsidRPr="00DD39BF">
              <w:rPr>
                <w:b/>
                <w:sz w:val="12"/>
                <w:szCs w:val="12"/>
              </w:rPr>
              <w:t>17.923</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32" w:name="BBTVM02AE010"/>
            <w:bookmarkEnd w:id="3632"/>
            <w:r w:rsidRPr="00DD39BF">
              <w:rPr>
                <w:b/>
                <w:sz w:val="12"/>
                <w:szCs w:val="12"/>
              </w:rPr>
              <w:t>1.331.470</w:t>
            </w:r>
          </w:p>
        </w:tc>
        <w:tc>
          <w:tcPr>
            <w:tcW w:w="1201"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33" w:name="BBTVM02AF010"/>
            <w:bookmarkEnd w:id="3633"/>
            <w:r w:rsidRPr="00DD39BF">
              <w:rPr>
                <w:b/>
                <w:sz w:val="12"/>
                <w:szCs w:val="12"/>
              </w:rPr>
              <w:t>1.859.908</w:t>
            </w:r>
          </w:p>
        </w:tc>
        <w:tc>
          <w:tcPr>
            <w:tcW w:w="1209"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34" w:name="BBTVM02AG010"/>
            <w:bookmarkEnd w:id="3634"/>
            <w:r w:rsidRPr="00DD39BF">
              <w:rPr>
                <w:b/>
                <w:sz w:val="12"/>
                <w:szCs w:val="12"/>
              </w:rPr>
              <w:t>1.820.588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35" w:name="BBTVM02AH010"/>
            <w:bookmarkEnd w:id="3635"/>
            <w:r w:rsidRPr="00DD39BF">
              <w:rPr>
                <w:b/>
                <w:sz w:val="12"/>
                <w:szCs w:val="12"/>
              </w:rPr>
              <w:t>(39.320)</w:t>
            </w:r>
          </w:p>
        </w:tc>
        <w:tc>
          <w:tcPr>
            <w:tcW w:w="1059"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36" w:name="BBTVM02AI010"/>
            <w:bookmarkEnd w:id="3636"/>
            <w:r w:rsidRPr="00DD39BF">
              <w:rPr>
                <w:b/>
                <w:sz w:val="12"/>
                <w:szCs w:val="12"/>
              </w:rPr>
              <w:t>1.434.758</w:t>
            </w:r>
          </w:p>
        </w:tc>
        <w:tc>
          <w:tcPr>
            <w:tcW w:w="1237"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37" w:name="BBTVM02AJ010"/>
            <w:bookmarkEnd w:id="3637"/>
            <w:r w:rsidRPr="00DD39BF">
              <w:rPr>
                <w:b/>
                <w:sz w:val="12"/>
                <w:szCs w:val="12"/>
              </w:rPr>
              <w:t>1.503.358</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2"/>
                <w:szCs w:val="12"/>
              </w:rPr>
            </w:pPr>
            <w:bookmarkStart w:id="3638" w:name="BBTVM02AK010"/>
            <w:bookmarkEnd w:id="3638"/>
            <w:r w:rsidRPr="00DD39BF">
              <w:rPr>
                <w:b/>
                <w:sz w:val="12"/>
                <w:szCs w:val="12"/>
              </w:rPr>
              <w:t>68.600</w:t>
            </w:r>
          </w:p>
        </w:tc>
      </w:tr>
      <w:tr w:rsidR="000E47FE" w:rsidRPr="00DD39BF" w:rsidTr="00DD39BF">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639" w:name="BBTVM0200011" w:colFirst="0" w:colLast="0"/>
            <w:bookmarkEnd w:id="3627"/>
            <w:r w:rsidRPr="00DD39BF">
              <w:rPr>
                <w:sz w:val="12"/>
                <w:szCs w:val="12"/>
              </w:rPr>
              <w:t>Certificados recebíveis do agronegócio</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17</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519.526</w:t>
            </w:r>
          </w:p>
        </w:tc>
        <w:tc>
          <w:tcPr>
            <w:tcW w:w="1201"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544.812</w:t>
            </w:r>
          </w:p>
        </w:tc>
        <w:tc>
          <w:tcPr>
            <w:tcW w:w="120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519.543</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(25.269)</w:t>
            </w:r>
          </w:p>
        </w:tc>
        <w:tc>
          <w:tcPr>
            <w:tcW w:w="105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47.165</w:t>
            </w:r>
          </w:p>
        </w:tc>
        <w:tc>
          <w:tcPr>
            <w:tcW w:w="1237"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46.940</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(225)</w:t>
            </w:r>
          </w:p>
        </w:tc>
      </w:tr>
      <w:bookmarkEnd w:id="3639"/>
      <w:tr w:rsidR="000E47FE" w:rsidRPr="00DD39BF" w:rsidTr="00DD39BF">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r w:rsidRPr="00DD39BF">
              <w:rPr>
                <w:sz w:val="12"/>
                <w:szCs w:val="12"/>
              </w:rPr>
              <w:t>Debêntures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73</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467.410</w:t>
            </w:r>
          </w:p>
        </w:tc>
        <w:tc>
          <w:tcPr>
            <w:tcW w:w="1201"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533.460</w:t>
            </w:r>
          </w:p>
        </w:tc>
        <w:tc>
          <w:tcPr>
            <w:tcW w:w="1209"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467.483</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(65.977)</w:t>
            </w:r>
          </w:p>
        </w:tc>
        <w:tc>
          <w:tcPr>
            <w:tcW w:w="1059"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511.398</w:t>
            </w:r>
          </w:p>
        </w:tc>
        <w:tc>
          <w:tcPr>
            <w:tcW w:w="1237"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521.240</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9.842</w:t>
            </w:r>
          </w:p>
        </w:tc>
      </w:tr>
      <w:tr w:rsidR="000E47FE" w:rsidRPr="00DD39BF" w:rsidTr="00DD39BF">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r w:rsidRPr="00DD39BF">
              <w:rPr>
                <w:sz w:val="12"/>
                <w:szCs w:val="12"/>
              </w:rPr>
              <w:t>Cotas de fundos de investimentos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395.065</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201"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393.037</w:t>
            </w:r>
          </w:p>
        </w:tc>
        <w:tc>
          <w:tcPr>
            <w:tcW w:w="120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395.065</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2.028</w:t>
            </w:r>
          </w:p>
        </w:tc>
        <w:tc>
          <w:tcPr>
            <w:tcW w:w="105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610.212</w:t>
            </w:r>
          </w:p>
        </w:tc>
        <w:tc>
          <w:tcPr>
            <w:tcW w:w="1237"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604.184</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(6.028)</w:t>
            </w:r>
          </w:p>
        </w:tc>
      </w:tr>
      <w:tr w:rsidR="000E47FE" w:rsidRPr="00DD39BF" w:rsidTr="00DD39BF">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r w:rsidRPr="00DD39BF">
              <w:rPr>
                <w:sz w:val="12"/>
                <w:szCs w:val="12"/>
              </w:rPr>
              <w:t>Eurobonds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25.615</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17.833</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148.937</w:t>
            </w:r>
          </w:p>
        </w:tc>
        <w:tc>
          <w:tcPr>
            <w:tcW w:w="1201"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193.206</w:t>
            </w:r>
          </w:p>
        </w:tc>
        <w:tc>
          <w:tcPr>
            <w:tcW w:w="1209"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192.385</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(821)</w:t>
            </w:r>
          </w:p>
        </w:tc>
        <w:tc>
          <w:tcPr>
            <w:tcW w:w="1059"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132.457</w:t>
            </w:r>
          </w:p>
        </w:tc>
        <w:tc>
          <w:tcPr>
            <w:tcW w:w="1237"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132.928</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r w:rsidRPr="00DD39BF">
              <w:rPr>
                <w:sz w:val="12"/>
                <w:szCs w:val="12"/>
              </w:rPr>
              <w:t>471</w:t>
            </w:r>
          </w:p>
        </w:tc>
      </w:tr>
      <w:tr w:rsidR="000E47FE" w:rsidRPr="00DD39BF" w:rsidTr="00DD39BF">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640" w:name="BBTVM0200015" w:colFirst="0" w:colLast="0"/>
            <w:r w:rsidRPr="00DD39BF">
              <w:rPr>
                <w:sz w:val="12"/>
                <w:szCs w:val="12"/>
              </w:rPr>
              <w:t>Certificados de recebíveis imobiliários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53.955</w:t>
            </w:r>
          </w:p>
        </w:tc>
        <w:tc>
          <w:tcPr>
            <w:tcW w:w="1201"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58.737</w:t>
            </w:r>
          </w:p>
        </w:tc>
        <w:tc>
          <w:tcPr>
            <w:tcW w:w="120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53.955</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(4.782)</w:t>
            </w:r>
          </w:p>
        </w:tc>
        <w:tc>
          <w:tcPr>
            <w:tcW w:w="105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41.957</w:t>
            </w:r>
          </w:p>
        </w:tc>
        <w:tc>
          <w:tcPr>
            <w:tcW w:w="1237"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44.115</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r w:rsidRPr="00DD39BF">
              <w:rPr>
                <w:sz w:val="12"/>
                <w:szCs w:val="12"/>
              </w:rPr>
              <w:t>2.158</w:t>
            </w:r>
          </w:p>
        </w:tc>
      </w:tr>
      <w:tr w:rsidR="000E47FE" w:rsidRPr="00DD39BF" w:rsidTr="00DD39BF">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2"/>
                <w:szCs w:val="12"/>
              </w:rPr>
            </w:pPr>
            <w:bookmarkStart w:id="3641" w:name="BBTVM0200014" w:colFirst="0" w:colLast="0"/>
            <w:bookmarkEnd w:id="3640"/>
            <w:r w:rsidRPr="00DD39BF">
              <w:rPr>
                <w:sz w:val="12"/>
                <w:szCs w:val="12"/>
              </w:rPr>
              <w:t>Ações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642" w:name="BBTVM02AA014"/>
            <w:bookmarkStart w:id="3643" w:name="BBTVM02AB014"/>
            <w:bookmarkEnd w:id="3642"/>
            <w:bookmarkEnd w:id="3643"/>
            <w:r w:rsidRPr="00DD39BF">
              <w:rPr>
                <w:sz w:val="12"/>
                <w:szCs w:val="12"/>
              </w:rPr>
              <w:t>48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644" w:name="BBTVM02AC014"/>
            <w:bookmarkEnd w:id="3644"/>
            <w:r w:rsidRPr="00DD39BF">
              <w:rPr>
                <w:sz w:val="12"/>
                <w:szCs w:val="12"/>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645" w:name="BBTVM02AD014"/>
            <w:bookmarkEnd w:id="3645"/>
            <w:r w:rsidRPr="00DD39BF">
              <w:rPr>
                <w:sz w:val="12"/>
                <w:szCs w:val="12"/>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646" w:name="BBTVM02AE014"/>
            <w:bookmarkEnd w:id="3646"/>
            <w:r w:rsidRPr="00DD39BF">
              <w:rPr>
                <w:sz w:val="12"/>
                <w:szCs w:val="12"/>
              </w:rPr>
              <w:t>--</w:t>
            </w:r>
          </w:p>
        </w:tc>
        <w:tc>
          <w:tcPr>
            <w:tcW w:w="1201"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647" w:name="BBTVM02AF014"/>
            <w:bookmarkEnd w:id="3647"/>
            <w:r w:rsidRPr="00DD39BF">
              <w:rPr>
                <w:sz w:val="12"/>
                <w:szCs w:val="12"/>
              </w:rPr>
              <w:t>4</w:t>
            </w:r>
          </w:p>
        </w:tc>
        <w:tc>
          <w:tcPr>
            <w:tcW w:w="1209"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648" w:name="BBTVM02AG014"/>
            <w:bookmarkEnd w:id="3648"/>
            <w:r w:rsidRPr="00DD39BF">
              <w:rPr>
                <w:sz w:val="12"/>
                <w:szCs w:val="12"/>
              </w:rPr>
              <w:t>48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649" w:name="BBTVM02AH014"/>
            <w:bookmarkEnd w:id="3649"/>
            <w:r w:rsidRPr="00DD39BF">
              <w:rPr>
                <w:sz w:val="12"/>
                <w:szCs w:val="12"/>
              </w:rPr>
              <w:t>44</w:t>
            </w:r>
          </w:p>
        </w:tc>
        <w:tc>
          <w:tcPr>
            <w:tcW w:w="1059"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650" w:name="BBTVM02AI014"/>
            <w:bookmarkEnd w:id="3650"/>
            <w:r w:rsidRPr="00DD39BF">
              <w:rPr>
                <w:sz w:val="12"/>
                <w:szCs w:val="12"/>
              </w:rPr>
              <w:t>5</w:t>
            </w:r>
          </w:p>
        </w:tc>
        <w:tc>
          <w:tcPr>
            <w:tcW w:w="1237"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651" w:name="BBTVM02AJ014"/>
            <w:bookmarkEnd w:id="3651"/>
            <w:r w:rsidRPr="00DD39BF">
              <w:rPr>
                <w:sz w:val="12"/>
                <w:szCs w:val="12"/>
              </w:rPr>
              <w:t>31</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2"/>
                <w:szCs w:val="12"/>
              </w:rPr>
            </w:pPr>
            <w:bookmarkStart w:id="3652" w:name="BBTVM02AK014"/>
            <w:bookmarkEnd w:id="3652"/>
            <w:r w:rsidRPr="00DD39BF">
              <w:rPr>
                <w:sz w:val="12"/>
                <w:szCs w:val="12"/>
              </w:rPr>
              <w:t>26</w:t>
            </w:r>
          </w:p>
        </w:tc>
      </w:tr>
      <w:tr w:rsidR="000E47FE" w:rsidRPr="00DD39BF" w:rsidTr="00DD39BF">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2"/>
                <w:szCs w:val="12"/>
              </w:rPr>
            </w:pPr>
            <w:bookmarkStart w:id="3653" w:name="BBTVM0200020" w:colFirst="0" w:colLast="0"/>
            <w:bookmarkEnd w:id="3641"/>
            <w:r w:rsidRPr="00DD39BF">
              <w:rPr>
                <w:sz w:val="12"/>
                <w:szCs w:val="12"/>
              </w:rPr>
              <w:t>Outros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54" w:name="BBTVM02AA020"/>
            <w:bookmarkStart w:id="3655" w:name="BBTVM02AB020"/>
            <w:bookmarkEnd w:id="3654"/>
            <w:bookmarkEnd w:id="3655"/>
            <w:r w:rsidRPr="00DD39BF">
              <w:rPr>
                <w:sz w:val="12"/>
                <w:szCs w:val="12"/>
              </w:rPr>
              <w:t>49.933</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56" w:name="BBTVM02AC020"/>
            <w:bookmarkEnd w:id="3656"/>
            <w:r w:rsidRPr="00DD39BF">
              <w:rPr>
                <w:sz w:val="12"/>
                <w:szCs w:val="12"/>
              </w:rPr>
              <w:t>534</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57" w:name="BBTVM02AD020"/>
            <w:bookmarkEnd w:id="3657"/>
            <w:r w:rsidRPr="00DD39BF">
              <w:rPr>
                <w:sz w:val="12"/>
                <w:szCs w:val="12"/>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58" w:name="BBTVM02AE020"/>
            <w:bookmarkEnd w:id="3658"/>
            <w:r w:rsidRPr="00DD39BF">
              <w:rPr>
                <w:sz w:val="12"/>
                <w:szCs w:val="12"/>
              </w:rPr>
              <w:t>141.642</w:t>
            </w:r>
          </w:p>
        </w:tc>
        <w:tc>
          <w:tcPr>
            <w:tcW w:w="1201"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59" w:name="BBTVM02AF020"/>
            <w:bookmarkEnd w:id="3659"/>
            <w:r w:rsidRPr="00DD39BF">
              <w:rPr>
                <w:sz w:val="12"/>
                <w:szCs w:val="12"/>
              </w:rPr>
              <w:t>136.652</w:t>
            </w:r>
          </w:p>
        </w:tc>
        <w:tc>
          <w:tcPr>
            <w:tcW w:w="120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60" w:name="BBTVM02AG020"/>
            <w:bookmarkEnd w:id="3660"/>
            <w:r w:rsidRPr="00DD39BF">
              <w:rPr>
                <w:sz w:val="12"/>
                <w:szCs w:val="12"/>
              </w:rPr>
              <w:t>192.109</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61" w:name="BBTVM02AH020"/>
            <w:bookmarkEnd w:id="3661"/>
            <w:r w:rsidRPr="00DD39BF">
              <w:rPr>
                <w:sz w:val="12"/>
                <w:szCs w:val="12"/>
              </w:rPr>
              <w:t>55.457</w:t>
            </w:r>
          </w:p>
        </w:tc>
        <w:tc>
          <w:tcPr>
            <w:tcW w:w="1059"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62" w:name="BBTVM02AI020"/>
            <w:bookmarkEnd w:id="3662"/>
            <w:r w:rsidRPr="00DD39BF">
              <w:rPr>
                <w:sz w:val="12"/>
                <w:szCs w:val="12"/>
              </w:rPr>
              <w:t>91.564</w:t>
            </w:r>
          </w:p>
        </w:tc>
        <w:tc>
          <w:tcPr>
            <w:tcW w:w="1237"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63" w:name="BBTVM02AJ020"/>
            <w:bookmarkEnd w:id="3663"/>
            <w:r w:rsidRPr="00DD39BF">
              <w:rPr>
                <w:sz w:val="12"/>
                <w:szCs w:val="12"/>
              </w:rPr>
              <w:t>153.920</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2"/>
                <w:szCs w:val="12"/>
              </w:rPr>
            </w:pPr>
            <w:bookmarkStart w:id="3664" w:name="BBTVM02AK020"/>
            <w:bookmarkEnd w:id="3664"/>
            <w:r w:rsidRPr="00DD39BF">
              <w:rPr>
                <w:sz w:val="12"/>
                <w:szCs w:val="12"/>
              </w:rPr>
              <w:t>62.356</w:t>
            </w:r>
          </w:p>
        </w:tc>
      </w:tr>
    </w:tbl>
    <w:p w:rsidR="000E47FE" w:rsidRDefault="000E47FE" w:rsidP="003F13F8">
      <w:pPr>
        <w:pStyle w:val="072-Rodapdatabela"/>
      </w:pPr>
    </w:p>
    <w:p w:rsidR="000E47FE" w:rsidRDefault="000E47FE"/>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2 - Títulos e Valores Mobiliários - TVM - Consolidado"/>
        <w:tblDescription w:val="PubliCon - Sistema de Gerenciamento do Documentos Contábeis para Publicação&#10;&#10;Última atualização do mapa do quadro em: "/>
      </w:tblPr>
      <w:tblGrid>
        <w:gridCol w:w="2929"/>
        <w:gridCol w:w="1110"/>
        <w:gridCol w:w="1134"/>
        <w:gridCol w:w="1276"/>
        <w:gridCol w:w="1276"/>
        <w:gridCol w:w="1276"/>
        <w:gridCol w:w="1134"/>
        <w:gridCol w:w="1134"/>
        <w:gridCol w:w="1232"/>
        <w:gridCol w:w="1064"/>
        <w:gridCol w:w="1064"/>
      </w:tblGrid>
      <w:tr w:rsidR="000E47FE" w:rsidRPr="00DD39BF" w:rsidTr="003F13F8">
        <w:trPr>
          <w:cantSplit/>
          <w:tblHeader/>
        </w:trPr>
        <w:tc>
          <w:tcPr>
            <w:tcW w:w="2929" w:type="dxa"/>
            <w:vMerge w:val="restart"/>
            <w:shd w:val="solid" w:color="132B4A" w:fill="auto"/>
            <w:vAlign w:val="center"/>
          </w:tcPr>
          <w:p w:rsidR="000E47FE" w:rsidRPr="00DD39BF" w:rsidRDefault="000E47FE" w:rsidP="003F13F8">
            <w:pPr>
              <w:pStyle w:val="070-TabelaPadro"/>
              <w:jc w:val="center"/>
              <w:rPr>
                <w:sz w:val="11"/>
                <w:szCs w:val="11"/>
              </w:rPr>
            </w:pPr>
            <w:r w:rsidRPr="00DD39BF">
              <w:rPr>
                <w:sz w:val="11"/>
                <w:szCs w:val="11"/>
              </w:rPr>
              <w:lastRenderedPageBreak/>
              <w:t>Vencimento em Dias</w:t>
            </w:r>
          </w:p>
        </w:tc>
        <w:tc>
          <w:tcPr>
            <w:tcW w:w="11700" w:type="dxa"/>
            <w:gridSpan w:val="10"/>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BB Consolidado</w:t>
            </w:r>
          </w:p>
        </w:tc>
      </w:tr>
      <w:tr w:rsidR="000E47FE" w:rsidRPr="00DD39BF" w:rsidTr="003F13F8">
        <w:trPr>
          <w:cantSplit/>
          <w:tblHeader/>
        </w:trPr>
        <w:tc>
          <w:tcPr>
            <w:tcW w:w="2929" w:type="dxa"/>
            <w:vMerge/>
            <w:shd w:val="solid" w:color="132B4A" w:fill="auto"/>
            <w:vAlign w:val="center"/>
          </w:tcPr>
          <w:p w:rsidR="000E47FE" w:rsidRPr="00DD39BF" w:rsidRDefault="000E47FE" w:rsidP="003F13F8">
            <w:pPr>
              <w:pStyle w:val="070-TabelaPadro"/>
              <w:jc w:val="center"/>
              <w:rPr>
                <w:sz w:val="11"/>
                <w:szCs w:val="11"/>
              </w:rPr>
            </w:pPr>
          </w:p>
        </w:tc>
        <w:tc>
          <w:tcPr>
            <w:tcW w:w="8340" w:type="dxa"/>
            <w:gridSpan w:val="7"/>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30.06.2021</w:t>
            </w:r>
          </w:p>
        </w:tc>
        <w:tc>
          <w:tcPr>
            <w:tcW w:w="3360" w:type="dxa"/>
            <w:gridSpan w:val="3"/>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31.12.2020</w:t>
            </w:r>
          </w:p>
        </w:tc>
      </w:tr>
      <w:tr w:rsidR="000E47FE" w:rsidRPr="00DD39BF" w:rsidTr="003F13F8">
        <w:trPr>
          <w:cantSplit/>
          <w:tblHeader/>
        </w:trPr>
        <w:tc>
          <w:tcPr>
            <w:tcW w:w="2929" w:type="dxa"/>
            <w:vMerge/>
            <w:shd w:val="solid" w:color="132B4A" w:fill="auto"/>
            <w:vAlign w:val="center"/>
          </w:tcPr>
          <w:p w:rsidR="000E47FE" w:rsidRPr="00DD39BF" w:rsidRDefault="000E47FE" w:rsidP="003F13F8">
            <w:pPr>
              <w:pStyle w:val="070-TabelaPadro"/>
              <w:jc w:val="center"/>
              <w:rPr>
                <w:sz w:val="11"/>
                <w:szCs w:val="11"/>
              </w:rPr>
            </w:pPr>
          </w:p>
        </w:tc>
        <w:tc>
          <w:tcPr>
            <w:tcW w:w="4796" w:type="dxa"/>
            <w:gridSpan w:val="4"/>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Valor de Mercado</w:t>
            </w:r>
          </w:p>
        </w:tc>
        <w:tc>
          <w:tcPr>
            <w:tcW w:w="3544" w:type="dxa"/>
            <w:gridSpan w:val="3"/>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Total</w:t>
            </w:r>
          </w:p>
        </w:tc>
        <w:tc>
          <w:tcPr>
            <w:tcW w:w="3360" w:type="dxa"/>
            <w:gridSpan w:val="3"/>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Total</w:t>
            </w:r>
          </w:p>
        </w:tc>
      </w:tr>
      <w:tr w:rsidR="000E47FE" w:rsidRPr="00DD39BF" w:rsidTr="003F13F8">
        <w:trPr>
          <w:cantSplit/>
          <w:tblHeader/>
        </w:trPr>
        <w:tc>
          <w:tcPr>
            <w:tcW w:w="2929" w:type="dxa"/>
            <w:vMerge/>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p>
        </w:tc>
        <w:tc>
          <w:tcPr>
            <w:tcW w:w="1110"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0 a 30</w:t>
            </w:r>
          </w:p>
        </w:tc>
        <w:tc>
          <w:tcPr>
            <w:tcW w:w="1134"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31 a 180</w:t>
            </w:r>
          </w:p>
        </w:tc>
        <w:tc>
          <w:tcPr>
            <w:tcW w:w="1276"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181 a 360</w:t>
            </w:r>
          </w:p>
        </w:tc>
        <w:tc>
          <w:tcPr>
            <w:tcW w:w="1276"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Acima de 360</w:t>
            </w:r>
          </w:p>
        </w:tc>
        <w:tc>
          <w:tcPr>
            <w:tcW w:w="1276"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Valor de custo</w:t>
            </w:r>
          </w:p>
        </w:tc>
        <w:tc>
          <w:tcPr>
            <w:tcW w:w="1134"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Valor de mercado</w:t>
            </w:r>
          </w:p>
        </w:tc>
        <w:tc>
          <w:tcPr>
            <w:tcW w:w="1134"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Marcação a mercado</w:t>
            </w:r>
          </w:p>
        </w:tc>
        <w:tc>
          <w:tcPr>
            <w:tcW w:w="1232"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Valor de custo</w:t>
            </w:r>
          </w:p>
        </w:tc>
        <w:tc>
          <w:tcPr>
            <w:tcW w:w="1064"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Valor de mercado</w:t>
            </w:r>
          </w:p>
        </w:tc>
        <w:tc>
          <w:tcPr>
            <w:tcW w:w="1064" w:type="dxa"/>
            <w:tcBorders>
              <w:bottom w:val="single" w:sz="4" w:space="0" w:color="FFFFFF" w:themeColor="background1"/>
            </w:tcBorders>
            <w:shd w:val="solid" w:color="132B4A" w:fill="auto"/>
            <w:vAlign w:val="center"/>
          </w:tcPr>
          <w:p w:rsidR="000E47FE" w:rsidRPr="00DD39BF" w:rsidRDefault="000E47FE" w:rsidP="003F13F8">
            <w:pPr>
              <w:pStyle w:val="070-TabelaPadro"/>
              <w:jc w:val="center"/>
              <w:rPr>
                <w:sz w:val="11"/>
                <w:szCs w:val="11"/>
              </w:rPr>
            </w:pPr>
            <w:r w:rsidRPr="00DD39BF">
              <w:rPr>
                <w:sz w:val="11"/>
                <w:szCs w:val="11"/>
              </w:rPr>
              <w:t>Marcação a mercado</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jc w:val="left"/>
              <w:rPr>
                <w:b/>
                <w:sz w:val="11"/>
                <w:szCs w:val="11"/>
              </w:rPr>
            </w:pPr>
            <w:bookmarkStart w:id="3665" w:name="BBTVM0200021" w:colFirst="0" w:colLast="0"/>
            <w:bookmarkStart w:id="3666" w:name="BBTVM02Div1"/>
            <w:bookmarkEnd w:id="3653"/>
            <w:r w:rsidRPr="00DD39BF">
              <w:rPr>
                <w:b/>
                <w:sz w:val="11"/>
                <w:szCs w:val="11"/>
              </w:rPr>
              <w:t>2 - Títulos Disponíveis para Venda</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667" w:name="BBTVM02AA021"/>
            <w:bookmarkStart w:id="3668" w:name="BBTVM02AB021"/>
            <w:bookmarkEnd w:id="3667"/>
            <w:bookmarkEnd w:id="3668"/>
            <w:r w:rsidRPr="00DD39BF">
              <w:rPr>
                <w:b/>
                <w:sz w:val="11"/>
                <w:szCs w:val="11"/>
              </w:rPr>
              <w:t>3.879.295</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669" w:name="BBTVM02AC021"/>
            <w:bookmarkEnd w:id="3669"/>
            <w:r w:rsidRPr="00DD39BF">
              <w:rPr>
                <w:b/>
                <w:sz w:val="11"/>
                <w:szCs w:val="11"/>
              </w:rPr>
              <w:t>11.117.657</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670" w:name="BBTVM02AD021"/>
            <w:bookmarkEnd w:id="3670"/>
            <w:r w:rsidRPr="00DD39BF">
              <w:rPr>
                <w:b/>
                <w:sz w:val="11"/>
                <w:szCs w:val="11"/>
              </w:rPr>
              <w:t>19.059.298</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671" w:name="BBTVM02AE021"/>
            <w:bookmarkEnd w:id="3671"/>
            <w:r w:rsidRPr="00DD39BF">
              <w:rPr>
                <w:b/>
                <w:sz w:val="11"/>
                <w:szCs w:val="11"/>
              </w:rPr>
              <w:t>221.755.614</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672" w:name="BBTVM02AF021"/>
            <w:bookmarkEnd w:id="3672"/>
            <w:r w:rsidRPr="00DD39BF">
              <w:rPr>
                <w:b/>
                <w:sz w:val="11"/>
                <w:szCs w:val="11"/>
              </w:rPr>
              <w:t>256.265.125</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673" w:name="BBTVM02AG021"/>
            <w:bookmarkEnd w:id="3673"/>
            <w:r w:rsidRPr="00DD39BF">
              <w:rPr>
                <w:b/>
                <w:sz w:val="11"/>
                <w:szCs w:val="11"/>
              </w:rPr>
              <w:t>255.811.864</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674" w:name="BBTVM02AH021"/>
            <w:bookmarkEnd w:id="3674"/>
            <w:r w:rsidRPr="00DD39BF">
              <w:rPr>
                <w:b/>
                <w:sz w:val="11"/>
                <w:szCs w:val="11"/>
              </w:rPr>
              <w:t>(453.261)</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675" w:name="BBTVM02AI021"/>
            <w:bookmarkEnd w:id="3675"/>
            <w:r w:rsidRPr="00DD39BF">
              <w:rPr>
                <w:b/>
                <w:sz w:val="11"/>
                <w:szCs w:val="11"/>
              </w:rPr>
              <w:t>253.824.141</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676" w:name="BBTVM02AJ021"/>
            <w:bookmarkEnd w:id="3676"/>
            <w:r w:rsidRPr="00DD39BF">
              <w:rPr>
                <w:b/>
                <w:sz w:val="11"/>
                <w:szCs w:val="11"/>
              </w:rPr>
              <w:t>255.214.451</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677" w:name="BBTVM02AK021"/>
            <w:bookmarkEnd w:id="3677"/>
            <w:r w:rsidRPr="00DD39BF">
              <w:rPr>
                <w:b/>
                <w:sz w:val="11"/>
                <w:szCs w:val="11"/>
              </w:rPr>
              <w:t>1.390.310</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60"/>
              <w:jc w:val="left"/>
              <w:rPr>
                <w:b/>
                <w:sz w:val="11"/>
                <w:szCs w:val="11"/>
              </w:rPr>
            </w:pPr>
            <w:bookmarkStart w:id="3678" w:name="BBTVM0200022" w:colFirst="0" w:colLast="0"/>
            <w:bookmarkEnd w:id="3665"/>
            <w:r w:rsidRPr="00DD39BF">
              <w:rPr>
                <w:b/>
                <w:sz w:val="11"/>
                <w:szCs w:val="11"/>
              </w:rPr>
              <w:t>Títulos Públicos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679" w:name="BBTVM02AA022"/>
            <w:bookmarkStart w:id="3680" w:name="BBTVM02AB022"/>
            <w:bookmarkEnd w:id="3679"/>
            <w:bookmarkEnd w:id="3680"/>
            <w:r w:rsidRPr="00DD39BF">
              <w:rPr>
                <w:b/>
                <w:sz w:val="11"/>
                <w:szCs w:val="11"/>
              </w:rPr>
              <w:t>292.018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681" w:name="BBTVM02AC022"/>
            <w:bookmarkEnd w:id="3681"/>
            <w:r w:rsidRPr="00DD39BF">
              <w:rPr>
                <w:b/>
                <w:sz w:val="11"/>
                <w:szCs w:val="11"/>
              </w:rPr>
              <w:t>8.410.767</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682" w:name="BBTVM02AD022"/>
            <w:bookmarkEnd w:id="3682"/>
            <w:r w:rsidRPr="00DD39BF">
              <w:rPr>
                <w:b/>
                <w:sz w:val="11"/>
                <w:szCs w:val="11"/>
              </w:rPr>
              <w:t>15.226.172</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683" w:name="BBTVM02AE022"/>
            <w:bookmarkEnd w:id="3683"/>
            <w:r w:rsidRPr="00DD39BF">
              <w:rPr>
                <w:b/>
                <w:sz w:val="11"/>
                <w:szCs w:val="11"/>
              </w:rPr>
              <w:t>194.417.001</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684" w:name="BBTVM02AF022"/>
            <w:bookmarkEnd w:id="3684"/>
            <w:r w:rsidRPr="00DD39BF">
              <w:rPr>
                <w:b/>
                <w:sz w:val="11"/>
                <w:szCs w:val="11"/>
              </w:rPr>
              <w:t>219.597.731</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685" w:name="BBTVM02AG022"/>
            <w:bookmarkEnd w:id="3685"/>
            <w:r w:rsidRPr="00DD39BF">
              <w:rPr>
                <w:b/>
                <w:sz w:val="11"/>
                <w:szCs w:val="11"/>
              </w:rPr>
              <w:t>218.345.958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686" w:name="BBTVM02AH022"/>
            <w:bookmarkEnd w:id="3686"/>
            <w:r w:rsidRPr="00DD39BF">
              <w:rPr>
                <w:b/>
                <w:sz w:val="11"/>
                <w:szCs w:val="11"/>
              </w:rPr>
              <w:t>(1.251.773)</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687" w:name="BBTVM02AI022"/>
            <w:bookmarkEnd w:id="3687"/>
            <w:r w:rsidRPr="00DD39BF">
              <w:rPr>
                <w:b/>
                <w:sz w:val="11"/>
                <w:szCs w:val="11"/>
              </w:rPr>
              <w:t>217.565.843</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688" w:name="BBTVM02AJ022"/>
            <w:bookmarkEnd w:id="3688"/>
            <w:r w:rsidRPr="00DD39BF">
              <w:rPr>
                <w:b/>
                <w:sz w:val="11"/>
                <w:szCs w:val="11"/>
              </w:rPr>
              <w:t>218.910.264</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689" w:name="BBTVM02AK022"/>
            <w:bookmarkEnd w:id="3689"/>
            <w:r w:rsidRPr="00DD39BF">
              <w:rPr>
                <w:b/>
                <w:sz w:val="11"/>
                <w:szCs w:val="11"/>
              </w:rPr>
              <w:t>1.344.421</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690" w:name="BBTVM0200023" w:colFirst="0" w:colLast="0"/>
            <w:bookmarkEnd w:id="3678"/>
            <w:r w:rsidRPr="00DD39BF">
              <w:rPr>
                <w:sz w:val="11"/>
                <w:szCs w:val="11"/>
              </w:rPr>
              <w:t>Letras financeiras do tesouro</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691" w:name="BBTVM02AA023"/>
            <w:bookmarkStart w:id="3692" w:name="BBTVM02AB023"/>
            <w:bookmarkEnd w:id="3691"/>
            <w:bookmarkEnd w:id="3692"/>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693" w:name="BBTVM02AC023"/>
            <w:bookmarkEnd w:id="3693"/>
            <w:r w:rsidRPr="00DD39BF">
              <w:rPr>
                <w:sz w:val="11"/>
                <w:szCs w:val="11"/>
              </w:rPr>
              <w:t>8.196.641</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694" w:name="BBTVM02AD023"/>
            <w:bookmarkEnd w:id="3694"/>
            <w:r w:rsidRPr="00DD39BF">
              <w:rPr>
                <w:sz w:val="11"/>
                <w:szCs w:val="11"/>
              </w:rPr>
              <w:t>14.389.669</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695" w:name="BBTVM02AE023"/>
            <w:bookmarkEnd w:id="3695"/>
            <w:r w:rsidRPr="00DD39BF">
              <w:rPr>
                <w:sz w:val="11"/>
                <w:szCs w:val="11"/>
              </w:rPr>
              <w:t>162.722.305</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696" w:name="BBTVM02AF023"/>
            <w:bookmarkEnd w:id="3696"/>
            <w:r w:rsidRPr="00DD39BF">
              <w:rPr>
                <w:sz w:val="11"/>
                <w:szCs w:val="11"/>
              </w:rPr>
              <w:t>186.044.818</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697" w:name="BBTVM02AG023"/>
            <w:bookmarkEnd w:id="3697"/>
            <w:r w:rsidRPr="00DD39BF">
              <w:rPr>
                <w:sz w:val="11"/>
                <w:szCs w:val="11"/>
              </w:rPr>
              <w:t>185.308.615</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698" w:name="BBTVM02AH023"/>
            <w:bookmarkEnd w:id="3698"/>
            <w:r w:rsidRPr="00DD39BF">
              <w:rPr>
                <w:sz w:val="11"/>
                <w:szCs w:val="11"/>
              </w:rPr>
              <w:t>(736.203)</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699" w:name="BBTVM02AI023"/>
            <w:bookmarkEnd w:id="3699"/>
            <w:r w:rsidRPr="00DD39BF">
              <w:rPr>
                <w:sz w:val="11"/>
                <w:szCs w:val="11"/>
              </w:rPr>
              <w:t>180.233.573</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00" w:name="BBTVM02AJ023"/>
            <w:bookmarkEnd w:id="3700"/>
            <w:r w:rsidRPr="00DD39BF">
              <w:rPr>
                <w:sz w:val="11"/>
                <w:szCs w:val="11"/>
              </w:rPr>
              <w:t>179.697.759</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01" w:name="BBTVM02AK023"/>
            <w:bookmarkEnd w:id="3701"/>
            <w:r w:rsidRPr="00DD39BF">
              <w:rPr>
                <w:sz w:val="11"/>
                <w:szCs w:val="11"/>
              </w:rPr>
              <w:t>(535.814)</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bookmarkStart w:id="3702" w:name="BBTVM0200024" w:colFirst="0" w:colLast="0"/>
            <w:bookmarkEnd w:id="3690"/>
            <w:r w:rsidRPr="00DD39BF">
              <w:rPr>
                <w:sz w:val="11"/>
                <w:szCs w:val="11"/>
              </w:rPr>
              <w:t>Letras do tesouro nacional</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03" w:name="BBTVM02AA024"/>
            <w:bookmarkStart w:id="3704" w:name="BBTVM02AB024"/>
            <w:bookmarkEnd w:id="3703"/>
            <w:bookmarkEnd w:id="3704"/>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05" w:name="BBTVM02AC024"/>
            <w:bookmarkEnd w:id="3705"/>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06" w:name="BBTVM02AD024"/>
            <w:bookmarkEnd w:id="3706"/>
            <w:r w:rsidRPr="00DD39BF">
              <w:rPr>
                <w:sz w:val="11"/>
                <w:szCs w:val="11"/>
              </w:rPr>
              <w:t>583.336</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07" w:name="BBTVM02AE024"/>
            <w:bookmarkEnd w:id="3707"/>
            <w:r w:rsidRPr="00DD39BF">
              <w:rPr>
                <w:sz w:val="11"/>
                <w:szCs w:val="11"/>
              </w:rPr>
              <w:t>10.148.434</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08" w:name="BBTVM02AF024"/>
            <w:bookmarkEnd w:id="3708"/>
            <w:r w:rsidRPr="00DD39BF">
              <w:rPr>
                <w:sz w:val="11"/>
                <w:szCs w:val="11"/>
              </w:rPr>
              <w:t>10.928.626</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09" w:name="BBTVM02AG024"/>
            <w:bookmarkEnd w:id="3709"/>
            <w:r w:rsidRPr="00DD39BF">
              <w:rPr>
                <w:sz w:val="11"/>
                <w:szCs w:val="11"/>
              </w:rPr>
              <w:t>10.731.770</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10" w:name="BBTVM02AH024"/>
            <w:bookmarkEnd w:id="3710"/>
            <w:r w:rsidRPr="00DD39BF">
              <w:rPr>
                <w:sz w:val="11"/>
                <w:szCs w:val="11"/>
              </w:rPr>
              <w:t>(196.856)</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11" w:name="BBTVM02AI024"/>
            <w:bookmarkEnd w:id="3711"/>
            <w:r w:rsidRPr="00DD39BF">
              <w:rPr>
                <w:sz w:val="11"/>
                <w:szCs w:val="11"/>
              </w:rPr>
              <w:t>10.754.400</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12" w:name="BBTVM02AJ024"/>
            <w:bookmarkEnd w:id="3712"/>
            <w:r w:rsidRPr="00DD39BF">
              <w:rPr>
                <w:sz w:val="11"/>
                <w:szCs w:val="11"/>
              </w:rPr>
              <w:t>11.058.015</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13" w:name="BBTVM02AK024"/>
            <w:bookmarkEnd w:id="3713"/>
            <w:r w:rsidRPr="00DD39BF">
              <w:rPr>
                <w:sz w:val="11"/>
                <w:szCs w:val="11"/>
              </w:rPr>
              <w:t>303.615</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714" w:name="BBTVM0200025" w:colFirst="0" w:colLast="0"/>
            <w:bookmarkEnd w:id="3702"/>
            <w:r w:rsidRPr="00DD39BF">
              <w:rPr>
                <w:sz w:val="11"/>
                <w:szCs w:val="11"/>
              </w:rPr>
              <w:t>Notas do tesouro nacional</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15" w:name="BBTVM02AA025"/>
            <w:bookmarkStart w:id="3716" w:name="BBTVM02AB025"/>
            <w:bookmarkEnd w:id="3715"/>
            <w:bookmarkEnd w:id="3716"/>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17" w:name="BBTVM02AC025"/>
            <w:bookmarkEnd w:id="3717"/>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18" w:name="BBTVM02AD025"/>
            <w:bookmarkEnd w:id="3718"/>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19" w:name="BBTVM02AE025"/>
            <w:bookmarkEnd w:id="3719"/>
            <w:r w:rsidRPr="00DD39BF">
              <w:rPr>
                <w:sz w:val="11"/>
                <w:szCs w:val="11"/>
              </w:rPr>
              <w:t>9.555.082</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20" w:name="BBTVM02AF025"/>
            <w:bookmarkEnd w:id="3720"/>
            <w:r w:rsidRPr="00DD39BF">
              <w:rPr>
                <w:sz w:val="11"/>
                <w:szCs w:val="11"/>
              </w:rPr>
              <w:t>10.343.771</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21" w:name="BBTVM02AG025"/>
            <w:bookmarkEnd w:id="3721"/>
            <w:r w:rsidRPr="00DD39BF">
              <w:rPr>
                <w:sz w:val="11"/>
                <w:szCs w:val="11"/>
              </w:rPr>
              <w:t>9.555.082</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22" w:name="BBTVM02AH025"/>
            <w:bookmarkEnd w:id="3722"/>
            <w:r w:rsidRPr="00DD39BF">
              <w:rPr>
                <w:sz w:val="11"/>
                <w:szCs w:val="11"/>
              </w:rPr>
              <w:t>(788.689)</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23" w:name="BBTVM02AI025"/>
            <w:bookmarkEnd w:id="3723"/>
            <w:r w:rsidRPr="00DD39BF">
              <w:rPr>
                <w:sz w:val="11"/>
                <w:szCs w:val="11"/>
              </w:rPr>
              <w:t>10.818.747</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24" w:name="BBTVM02AJ025"/>
            <w:bookmarkEnd w:id="3724"/>
            <w:r w:rsidRPr="00DD39BF">
              <w:rPr>
                <w:sz w:val="11"/>
                <w:szCs w:val="11"/>
              </w:rPr>
              <w:t>11.011.356</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25" w:name="BBTVM02AK025"/>
            <w:bookmarkEnd w:id="3725"/>
            <w:r w:rsidRPr="00DD39BF">
              <w:rPr>
                <w:sz w:val="11"/>
                <w:szCs w:val="11"/>
              </w:rPr>
              <w:t>192.609</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bookmarkStart w:id="3726" w:name="BBTVM0200026" w:colFirst="0" w:colLast="0"/>
            <w:bookmarkEnd w:id="3666"/>
            <w:bookmarkEnd w:id="3714"/>
            <w:r w:rsidRPr="00DD39BF">
              <w:rPr>
                <w:sz w:val="11"/>
                <w:szCs w:val="11"/>
              </w:rPr>
              <w:t>Títulos da dívida externa brasileira</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10.319.278</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9.873.418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10.319.278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445.860</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11.177.576</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12.403.613</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1.226.037</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727" w:name="BBTVM0200027" w:colFirst="0" w:colLast="0"/>
            <w:bookmarkEnd w:id="3726"/>
            <w:r w:rsidRPr="00DD39BF">
              <w:rPr>
                <w:sz w:val="11"/>
                <w:szCs w:val="11"/>
              </w:rPr>
              <w:t>Títulos de governos estrangeiros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292.018</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214.113</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252.815</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1.600.245</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2.334.377</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2.359.191</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24.814</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4.502.366</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4.656.067</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153.701</w:t>
            </w:r>
          </w:p>
        </w:tc>
      </w:tr>
      <w:bookmarkEnd w:id="3727"/>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r w:rsidRPr="00DD39BF">
              <w:rPr>
                <w:sz w:val="11"/>
                <w:szCs w:val="11"/>
              </w:rPr>
              <w:t>Títulos da dívida agrária</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13</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352</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109</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517</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474</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(43)</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882</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858</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(24)</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728" w:name="BBTVM0200029" w:colFirst="0" w:colLast="0"/>
            <w:r w:rsidRPr="00DD39BF">
              <w:rPr>
                <w:sz w:val="11"/>
                <w:szCs w:val="11"/>
              </w:rPr>
              <w:t>Outros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29" w:name="BBTVM02AA029"/>
            <w:bookmarkStart w:id="3730" w:name="BBTVM02AB029"/>
            <w:bookmarkEnd w:id="3729"/>
            <w:bookmarkEnd w:id="3730"/>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31" w:name="BBTVM02AC029"/>
            <w:bookmarkEnd w:id="3731"/>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32" w:name="BBTVM02AD029"/>
            <w:bookmarkEnd w:id="3732"/>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33" w:name="BBTVM02AE029"/>
            <w:bookmarkEnd w:id="3733"/>
            <w:r w:rsidRPr="00DD39BF">
              <w:rPr>
                <w:sz w:val="11"/>
                <w:szCs w:val="11"/>
              </w:rPr>
              <w:t>71.548</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34" w:name="BBTVM02AF029"/>
            <w:bookmarkEnd w:id="3734"/>
            <w:r w:rsidRPr="00DD39BF">
              <w:rPr>
                <w:sz w:val="11"/>
                <w:szCs w:val="11"/>
              </w:rPr>
              <w:t>72.204</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35" w:name="BBTVM02AG029"/>
            <w:bookmarkEnd w:id="3735"/>
            <w:r w:rsidRPr="00DD39BF">
              <w:rPr>
                <w:sz w:val="11"/>
                <w:szCs w:val="11"/>
              </w:rPr>
              <w:t>71.548</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36" w:name="BBTVM02AH029"/>
            <w:bookmarkEnd w:id="3736"/>
            <w:r w:rsidRPr="00DD39BF">
              <w:rPr>
                <w:sz w:val="11"/>
                <w:szCs w:val="11"/>
              </w:rPr>
              <w:t>(656)</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37" w:name="BBTVM02AI029"/>
            <w:bookmarkEnd w:id="3737"/>
            <w:r w:rsidRPr="00DD39BF">
              <w:rPr>
                <w:sz w:val="11"/>
                <w:szCs w:val="11"/>
              </w:rPr>
              <w:t>78.299</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38" w:name="BBTVM02AJ029"/>
            <w:bookmarkEnd w:id="3738"/>
            <w:r w:rsidRPr="00DD39BF">
              <w:rPr>
                <w:sz w:val="11"/>
                <w:szCs w:val="11"/>
              </w:rPr>
              <w:t>82.596</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39" w:name="BBTVM02AK029"/>
            <w:bookmarkEnd w:id="3739"/>
            <w:r w:rsidRPr="00DD39BF">
              <w:rPr>
                <w:sz w:val="11"/>
                <w:szCs w:val="11"/>
              </w:rPr>
              <w:t>4.297</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60"/>
              <w:jc w:val="left"/>
              <w:rPr>
                <w:b/>
                <w:sz w:val="11"/>
                <w:szCs w:val="11"/>
              </w:rPr>
            </w:pPr>
            <w:bookmarkStart w:id="3740" w:name="BBTVM0200030" w:colFirst="0" w:colLast="0"/>
            <w:bookmarkEnd w:id="3728"/>
            <w:r w:rsidRPr="00DD39BF">
              <w:rPr>
                <w:b/>
                <w:sz w:val="11"/>
                <w:szCs w:val="11"/>
              </w:rPr>
              <w:t>Títulos Privados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41" w:name="BBTVM02AA030"/>
            <w:bookmarkStart w:id="3742" w:name="BBTVM02AB030"/>
            <w:bookmarkEnd w:id="3741"/>
            <w:bookmarkEnd w:id="3742"/>
            <w:r w:rsidRPr="00DD39BF">
              <w:rPr>
                <w:b/>
                <w:sz w:val="11"/>
                <w:szCs w:val="11"/>
              </w:rPr>
              <w:t>3.587.277</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43" w:name="BBTVM02AC030"/>
            <w:bookmarkEnd w:id="3743"/>
            <w:r w:rsidRPr="00DD39BF">
              <w:rPr>
                <w:b/>
                <w:sz w:val="11"/>
                <w:szCs w:val="11"/>
              </w:rPr>
              <w:t>2.706.890</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44" w:name="BBTVM02AD030"/>
            <w:bookmarkEnd w:id="3744"/>
            <w:r w:rsidRPr="00DD39BF">
              <w:rPr>
                <w:b/>
                <w:sz w:val="11"/>
                <w:szCs w:val="11"/>
              </w:rPr>
              <w:t>3.833.126</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45" w:name="BBTVM02AE030"/>
            <w:bookmarkEnd w:id="3745"/>
            <w:r w:rsidRPr="00DD39BF">
              <w:rPr>
                <w:b/>
                <w:sz w:val="11"/>
                <w:szCs w:val="11"/>
              </w:rPr>
              <w:t>27.338.613</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46" w:name="BBTVM02AF030"/>
            <w:bookmarkEnd w:id="3746"/>
            <w:r w:rsidRPr="00DD39BF">
              <w:rPr>
                <w:b/>
                <w:sz w:val="11"/>
                <w:szCs w:val="11"/>
              </w:rPr>
              <w:t>36.667.394</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47" w:name="BBTVM02AG030"/>
            <w:bookmarkEnd w:id="3747"/>
            <w:r w:rsidRPr="00DD39BF">
              <w:rPr>
                <w:b/>
                <w:sz w:val="11"/>
                <w:szCs w:val="11"/>
              </w:rPr>
              <w:t>37.465.906</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48" w:name="BBTVM02AH030"/>
            <w:bookmarkEnd w:id="3748"/>
            <w:r w:rsidRPr="00DD39BF">
              <w:rPr>
                <w:b/>
                <w:sz w:val="11"/>
                <w:szCs w:val="11"/>
              </w:rPr>
              <w:t>798.512</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49" w:name="BBTVM02AI030"/>
            <w:bookmarkEnd w:id="3749"/>
            <w:r w:rsidRPr="00DD39BF">
              <w:rPr>
                <w:b/>
                <w:sz w:val="11"/>
                <w:szCs w:val="11"/>
              </w:rPr>
              <w:t>36.258.298</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50" w:name="BBTVM02AJ030"/>
            <w:bookmarkEnd w:id="3750"/>
            <w:r w:rsidRPr="00DD39BF">
              <w:rPr>
                <w:b/>
                <w:sz w:val="11"/>
                <w:szCs w:val="11"/>
              </w:rPr>
              <w:t>36.304.187</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51" w:name="BBTVM02AK030"/>
            <w:bookmarkEnd w:id="3751"/>
            <w:r w:rsidRPr="00DD39BF">
              <w:rPr>
                <w:b/>
                <w:sz w:val="11"/>
                <w:szCs w:val="11"/>
              </w:rPr>
              <w:t>45.889</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752" w:name="BBTVM0200031" w:colFirst="0" w:colLast="0"/>
            <w:bookmarkEnd w:id="3740"/>
            <w:r w:rsidRPr="00DD39BF">
              <w:rPr>
                <w:sz w:val="11"/>
                <w:szCs w:val="11"/>
              </w:rPr>
              <w:t>Debêntures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53" w:name="BBTVM02AA031"/>
            <w:bookmarkStart w:id="3754" w:name="BBTVM02AB031"/>
            <w:bookmarkEnd w:id="3753"/>
            <w:bookmarkEnd w:id="3754"/>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55" w:name="BBTVM02AC031"/>
            <w:bookmarkEnd w:id="3755"/>
            <w:r w:rsidRPr="00DD39BF">
              <w:rPr>
                <w:sz w:val="11"/>
                <w:szCs w:val="11"/>
              </w:rPr>
              <w:t>407.703</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56" w:name="BBTVM02AD031"/>
            <w:bookmarkEnd w:id="3756"/>
            <w:r w:rsidRPr="00DD39BF">
              <w:rPr>
                <w:sz w:val="11"/>
                <w:szCs w:val="11"/>
              </w:rPr>
              <w:t>246.637</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57" w:name="BBTVM02AE031"/>
            <w:bookmarkEnd w:id="3757"/>
            <w:r w:rsidRPr="00DD39BF">
              <w:rPr>
                <w:sz w:val="11"/>
                <w:szCs w:val="11"/>
              </w:rPr>
              <w:t>19.780.095</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58" w:name="BBTVM02AF031"/>
            <w:bookmarkEnd w:id="3758"/>
            <w:r w:rsidRPr="00DD39BF">
              <w:rPr>
                <w:sz w:val="11"/>
                <w:szCs w:val="11"/>
              </w:rPr>
              <w:t>21.118.954</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59" w:name="BBTVM02AG031"/>
            <w:bookmarkEnd w:id="3759"/>
            <w:r w:rsidRPr="00DD39BF">
              <w:rPr>
                <w:sz w:val="11"/>
                <w:szCs w:val="11"/>
              </w:rPr>
              <w:t>20.434.435</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60" w:name="BBTVM02AH031"/>
            <w:bookmarkEnd w:id="3760"/>
            <w:r w:rsidRPr="00DD39BF">
              <w:rPr>
                <w:sz w:val="11"/>
                <w:szCs w:val="11"/>
              </w:rPr>
              <w:t>(684.519)</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61" w:name="BBTVM02AI031"/>
            <w:bookmarkEnd w:id="3761"/>
            <w:r w:rsidRPr="00DD39BF">
              <w:rPr>
                <w:sz w:val="11"/>
                <w:szCs w:val="11"/>
              </w:rPr>
              <w:t>22.130.542</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62" w:name="BBTVM02AJ031"/>
            <w:bookmarkEnd w:id="3762"/>
            <w:r w:rsidRPr="00DD39BF">
              <w:rPr>
                <w:sz w:val="11"/>
                <w:szCs w:val="11"/>
              </w:rPr>
              <w:t>21.190.459</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763" w:name="BBTVM02AK031"/>
            <w:bookmarkEnd w:id="3763"/>
            <w:r w:rsidRPr="00DD39BF">
              <w:rPr>
                <w:sz w:val="11"/>
                <w:szCs w:val="11"/>
              </w:rPr>
              <w:t>(940.083)</w:t>
            </w:r>
          </w:p>
        </w:tc>
      </w:tr>
      <w:bookmarkEnd w:id="3752"/>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r w:rsidRPr="00DD39BF">
              <w:rPr>
                <w:sz w:val="11"/>
                <w:szCs w:val="11"/>
              </w:rPr>
              <w:t>Cédulas de produto rural - commodities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259.167</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2.190.379</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3.203.290</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160.853</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5.818.343</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5.813.689</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(4.654)</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4.453.303</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4.535.550</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82.247</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r w:rsidRPr="00DD39BF">
              <w:rPr>
                <w:sz w:val="11"/>
                <w:szCs w:val="11"/>
              </w:rPr>
              <w:t>Eurobonds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27.035</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166.551</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3.722.225</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4.003.930</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3.915.811</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(88.119)</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4.436.878</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4.263.129</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(173.749)</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r w:rsidRPr="00DD39BF">
              <w:rPr>
                <w:sz w:val="11"/>
                <w:szCs w:val="11"/>
              </w:rPr>
              <w:t>Cotas de fundos de investimentos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2.584.956</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72.627</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212.604</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1.356.327</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2.814.752</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4.226.514</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1.411.762</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2.981.815</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3.882.354</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900.539</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r w:rsidRPr="00DD39BF">
              <w:rPr>
                <w:sz w:val="11"/>
                <w:szCs w:val="11"/>
              </w:rPr>
              <w:t>Certificados de direitos creditórios do agronegócio</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721.287</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4.044</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1.298.899</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1.949.205</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2.024.230</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75.025</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926.671</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934.412</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7.741</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bookmarkStart w:id="3764" w:name="BBTVM0200032" w:colFirst="0" w:colLast="0"/>
            <w:r w:rsidRPr="00DD39BF">
              <w:rPr>
                <w:sz w:val="11"/>
                <w:szCs w:val="11"/>
              </w:rPr>
              <w:t>Ações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21.867</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25.229</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21.867</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(3.362)</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60.838</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58.941</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(1.897)</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765" w:name="BBTVM0200034" w:colFirst="0" w:colLast="0"/>
            <w:bookmarkEnd w:id="3764"/>
            <w:r w:rsidRPr="00DD39BF">
              <w:rPr>
                <w:sz w:val="11"/>
                <w:szCs w:val="11"/>
              </w:rPr>
              <w:t>Certificados de recebíveis imobiliários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15.445</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14.990</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15.445</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455</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26.424</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29.899</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3.475</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bookmarkStart w:id="3766" w:name="BBTVM0200037" w:colFirst="0" w:colLast="0"/>
            <w:bookmarkEnd w:id="3765"/>
            <w:r w:rsidRPr="00DD39BF">
              <w:rPr>
                <w:sz w:val="11"/>
                <w:szCs w:val="11"/>
              </w:rPr>
              <w:t>Certificados de depósito bancário</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67" w:name="BBTVM02AA037"/>
            <w:bookmarkStart w:id="3768" w:name="BBTVM02AB037"/>
            <w:bookmarkEnd w:id="3767"/>
            <w:bookmarkEnd w:id="3768"/>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69" w:name="BBTVM02AC037"/>
            <w:bookmarkEnd w:id="3769"/>
            <w:r w:rsidRPr="00DD39BF">
              <w:rPr>
                <w:sz w:val="11"/>
                <w:szCs w:val="11"/>
              </w:rPr>
              <w:t>9.146</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70" w:name="BBTVM02AD037"/>
            <w:bookmarkEnd w:id="3770"/>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71" w:name="BBTVM02AE037"/>
            <w:bookmarkEnd w:id="3771"/>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72" w:name="BBTVM02AF037"/>
            <w:bookmarkEnd w:id="3772"/>
            <w:r w:rsidRPr="00DD39BF">
              <w:rPr>
                <w:sz w:val="11"/>
                <w:szCs w:val="11"/>
              </w:rPr>
              <w:t>9.146</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73" w:name="BBTVM02AG037"/>
            <w:bookmarkEnd w:id="3773"/>
            <w:r w:rsidRPr="00DD39BF">
              <w:rPr>
                <w:sz w:val="11"/>
                <w:szCs w:val="11"/>
              </w:rPr>
              <w:t>9.146</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74" w:name="BBTVM02AH037"/>
            <w:bookmarkEnd w:id="3774"/>
            <w:r w:rsidRPr="00DD39BF">
              <w:rPr>
                <w:sz w:val="11"/>
                <w:szCs w:val="11"/>
              </w:rPr>
              <w:t>--</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75" w:name="BBTVM02AI037"/>
            <w:bookmarkEnd w:id="3775"/>
            <w:r w:rsidRPr="00DD39BF">
              <w:rPr>
                <w:sz w:val="11"/>
                <w:szCs w:val="11"/>
              </w:rPr>
              <w:t>2.694</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76" w:name="BBTVM02AJ037"/>
            <w:bookmarkEnd w:id="3776"/>
            <w:r w:rsidRPr="00DD39BF">
              <w:rPr>
                <w:sz w:val="11"/>
                <w:szCs w:val="11"/>
              </w:rPr>
              <w:t>2.694</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77" w:name="BBTVM02AK037"/>
            <w:bookmarkEnd w:id="3777"/>
            <w:r w:rsidRPr="00DD39BF">
              <w:rPr>
                <w:sz w:val="11"/>
                <w:szCs w:val="11"/>
              </w:rPr>
              <w:t>--</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778" w:name="BBTVM0200038" w:colFirst="0" w:colLast="0"/>
            <w:bookmarkEnd w:id="3766"/>
            <w:r w:rsidRPr="00DD39BF">
              <w:rPr>
                <w:sz w:val="11"/>
                <w:szCs w:val="11"/>
              </w:rPr>
              <w:t>Notas promissórias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254.728</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256.692</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r w:rsidRPr="00DD39BF">
              <w:rPr>
                <w:sz w:val="11"/>
                <w:szCs w:val="11"/>
              </w:rPr>
              <w:t>1.964</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bookmarkStart w:id="3779" w:name="BBTVM0200041" w:colFirst="0" w:colLast="0"/>
            <w:bookmarkEnd w:id="3778"/>
            <w:r w:rsidRPr="00DD39BF">
              <w:rPr>
                <w:sz w:val="11"/>
                <w:szCs w:val="11"/>
              </w:rPr>
              <w:t>Outros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80" w:name="BBTVM02AA041"/>
            <w:bookmarkStart w:id="3781" w:name="BBTVM02AB041"/>
            <w:bookmarkEnd w:id="3780"/>
            <w:bookmarkEnd w:id="3781"/>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82" w:name="BBTVM02AC041"/>
            <w:bookmarkEnd w:id="3782"/>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83" w:name="BBTVM02AD041"/>
            <w:bookmarkEnd w:id="3783"/>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84" w:name="BBTVM02AE041"/>
            <w:bookmarkEnd w:id="3784"/>
            <w:r w:rsidRPr="00DD39BF">
              <w:rPr>
                <w:sz w:val="11"/>
                <w:szCs w:val="11"/>
              </w:rPr>
              <w:t>1.004.769</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85" w:name="BBTVM02AF041"/>
            <w:bookmarkEnd w:id="3785"/>
            <w:r w:rsidRPr="00DD39BF">
              <w:rPr>
                <w:sz w:val="11"/>
                <w:szCs w:val="11"/>
              </w:rPr>
              <w:t>912.845</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86" w:name="BBTVM02AG041"/>
            <w:bookmarkEnd w:id="3786"/>
            <w:r w:rsidRPr="00DD39BF">
              <w:rPr>
                <w:sz w:val="11"/>
                <w:szCs w:val="11"/>
              </w:rPr>
              <w:t>1.004.769</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87" w:name="BBTVM02AH041"/>
            <w:bookmarkEnd w:id="3787"/>
            <w:r w:rsidRPr="00DD39BF">
              <w:rPr>
                <w:sz w:val="11"/>
                <w:szCs w:val="11"/>
              </w:rPr>
              <w:t>91.924</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88" w:name="BBTVM02AI041"/>
            <w:bookmarkEnd w:id="3788"/>
            <w:r w:rsidRPr="00DD39BF">
              <w:rPr>
                <w:sz w:val="11"/>
                <w:szCs w:val="11"/>
              </w:rPr>
              <w:t>984.405</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89" w:name="BBTVM02AJ041"/>
            <w:bookmarkEnd w:id="3789"/>
            <w:r w:rsidRPr="00DD39BF">
              <w:rPr>
                <w:sz w:val="11"/>
                <w:szCs w:val="11"/>
              </w:rPr>
              <w:t>1.150.057</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790" w:name="BBTVM02AK041"/>
            <w:bookmarkEnd w:id="3790"/>
            <w:r w:rsidRPr="00DD39BF">
              <w:rPr>
                <w:sz w:val="11"/>
                <w:szCs w:val="11"/>
              </w:rPr>
              <w:t>165.652</w:t>
            </w:r>
          </w:p>
        </w:tc>
      </w:tr>
      <w:bookmarkEnd w:id="3779"/>
      <w:tr w:rsidR="000E47FE" w:rsidRPr="00DD39BF" w:rsidTr="003F13F8">
        <w:trPr>
          <w:cantSplit/>
        </w:trPr>
        <w:tc>
          <w:tcPr>
            <w:tcW w:w="2929" w:type="dxa"/>
            <w:shd w:val="clear" w:color="auto" w:fill="F3F3F3"/>
            <w:vAlign w:val="center"/>
          </w:tcPr>
          <w:p w:rsidR="000E47FE" w:rsidRPr="00DD39BF" w:rsidRDefault="000E47FE" w:rsidP="003F13F8">
            <w:pPr>
              <w:pStyle w:val="070-TabelaPadro"/>
              <w:jc w:val="left"/>
              <w:rPr>
                <w:sz w:val="11"/>
                <w:szCs w:val="11"/>
              </w:rPr>
            </w:pPr>
          </w:p>
        </w:tc>
        <w:tc>
          <w:tcPr>
            <w:tcW w:w="1110" w:type="dxa"/>
            <w:shd w:val="clear" w:color="auto" w:fill="F3F3F3"/>
            <w:vAlign w:val="center"/>
          </w:tcPr>
          <w:p w:rsidR="000E47FE" w:rsidRPr="00DD39BF" w:rsidRDefault="000E47FE" w:rsidP="003F13F8">
            <w:pPr>
              <w:pStyle w:val="070-TabelaPadro"/>
              <w:rPr>
                <w:sz w:val="11"/>
                <w:szCs w:val="11"/>
              </w:rPr>
            </w:pPr>
          </w:p>
        </w:tc>
        <w:tc>
          <w:tcPr>
            <w:tcW w:w="1134" w:type="dxa"/>
            <w:shd w:val="clear" w:color="auto" w:fill="F3F3F3"/>
            <w:vAlign w:val="center"/>
          </w:tcPr>
          <w:p w:rsidR="000E47FE" w:rsidRPr="00DD39BF" w:rsidRDefault="000E47FE" w:rsidP="003F13F8">
            <w:pPr>
              <w:pStyle w:val="070-TabelaPadro"/>
              <w:rPr>
                <w:sz w:val="11"/>
                <w:szCs w:val="11"/>
              </w:rPr>
            </w:pPr>
          </w:p>
        </w:tc>
        <w:tc>
          <w:tcPr>
            <w:tcW w:w="1276" w:type="dxa"/>
            <w:shd w:val="clear" w:color="auto" w:fill="F3F3F3"/>
            <w:vAlign w:val="center"/>
          </w:tcPr>
          <w:p w:rsidR="000E47FE" w:rsidRPr="00DD39BF" w:rsidRDefault="000E47FE" w:rsidP="003F13F8">
            <w:pPr>
              <w:pStyle w:val="070-TabelaPadro"/>
              <w:rPr>
                <w:sz w:val="11"/>
                <w:szCs w:val="11"/>
              </w:rPr>
            </w:pPr>
          </w:p>
        </w:tc>
        <w:tc>
          <w:tcPr>
            <w:tcW w:w="1276" w:type="dxa"/>
            <w:shd w:val="clear" w:color="auto" w:fill="F3F3F3"/>
            <w:vAlign w:val="center"/>
          </w:tcPr>
          <w:p w:rsidR="000E47FE" w:rsidRPr="00DD39BF" w:rsidRDefault="000E47FE" w:rsidP="003F13F8">
            <w:pPr>
              <w:pStyle w:val="070-TabelaPadro"/>
              <w:rPr>
                <w:sz w:val="11"/>
                <w:szCs w:val="11"/>
              </w:rPr>
            </w:pPr>
          </w:p>
        </w:tc>
        <w:tc>
          <w:tcPr>
            <w:tcW w:w="1276" w:type="dxa"/>
            <w:shd w:val="clear" w:color="auto" w:fill="F3F3F3"/>
            <w:vAlign w:val="center"/>
          </w:tcPr>
          <w:p w:rsidR="000E47FE" w:rsidRPr="00DD39BF" w:rsidRDefault="000E47FE" w:rsidP="003F13F8">
            <w:pPr>
              <w:pStyle w:val="070-TabelaPadro"/>
              <w:rPr>
                <w:sz w:val="11"/>
                <w:szCs w:val="11"/>
              </w:rPr>
            </w:pPr>
          </w:p>
        </w:tc>
        <w:tc>
          <w:tcPr>
            <w:tcW w:w="1134" w:type="dxa"/>
            <w:shd w:val="clear" w:color="auto" w:fill="F3F3F3"/>
            <w:vAlign w:val="center"/>
          </w:tcPr>
          <w:p w:rsidR="000E47FE" w:rsidRPr="00DD39BF" w:rsidRDefault="000E47FE" w:rsidP="003F13F8">
            <w:pPr>
              <w:pStyle w:val="070-TabelaPadro"/>
              <w:rPr>
                <w:sz w:val="11"/>
                <w:szCs w:val="11"/>
              </w:rPr>
            </w:pPr>
          </w:p>
        </w:tc>
        <w:tc>
          <w:tcPr>
            <w:tcW w:w="1134" w:type="dxa"/>
            <w:shd w:val="clear" w:color="auto" w:fill="F3F3F3"/>
            <w:vAlign w:val="center"/>
          </w:tcPr>
          <w:p w:rsidR="000E47FE" w:rsidRPr="00DD39BF" w:rsidRDefault="000E47FE" w:rsidP="003F13F8">
            <w:pPr>
              <w:pStyle w:val="070-TabelaPadro"/>
              <w:rPr>
                <w:sz w:val="11"/>
                <w:szCs w:val="11"/>
              </w:rPr>
            </w:pPr>
          </w:p>
        </w:tc>
        <w:tc>
          <w:tcPr>
            <w:tcW w:w="1232" w:type="dxa"/>
            <w:shd w:val="clear" w:color="auto" w:fill="F3F3F3"/>
            <w:vAlign w:val="center"/>
          </w:tcPr>
          <w:p w:rsidR="000E47FE" w:rsidRPr="00DD39BF" w:rsidRDefault="000E47FE" w:rsidP="003F13F8">
            <w:pPr>
              <w:pStyle w:val="070-TabelaPadro"/>
              <w:rPr>
                <w:sz w:val="11"/>
                <w:szCs w:val="11"/>
              </w:rPr>
            </w:pPr>
          </w:p>
        </w:tc>
        <w:tc>
          <w:tcPr>
            <w:tcW w:w="1064" w:type="dxa"/>
            <w:shd w:val="clear" w:color="auto" w:fill="F3F3F3"/>
            <w:vAlign w:val="center"/>
          </w:tcPr>
          <w:p w:rsidR="000E47FE" w:rsidRPr="00DD39BF" w:rsidRDefault="000E47FE" w:rsidP="003F13F8">
            <w:pPr>
              <w:pStyle w:val="070-TabelaPadro"/>
              <w:rPr>
                <w:sz w:val="11"/>
                <w:szCs w:val="11"/>
              </w:rPr>
            </w:pPr>
          </w:p>
        </w:tc>
        <w:tc>
          <w:tcPr>
            <w:tcW w:w="1064" w:type="dxa"/>
            <w:shd w:val="clear" w:color="auto" w:fill="F3F3F3"/>
            <w:vAlign w:val="center"/>
          </w:tcPr>
          <w:p w:rsidR="000E47FE" w:rsidRPr="00DD39BF" w:rsidRDefault="000E47FE" w:rsidP="003F13F8">
            <w:pPr>
              <w:pStyle w:val="070-TabelaPadro"/>
              <w:rPr>
                <w:sz w:val="11"/>
                <w:szCs w:val="11"/>
              </w:rPr>
            </w:pP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jc w:val="left"/>
              <w:rPr>
                <w:b/>
                <w:sz w:val="11"/>
                <w:szCs w:val="11"/>
              </w:rPr>
            </w:pPr>
            <w:bookmarkStart w:id="3791" w:name="BBTVM0200043" w:colFirst="0" w:colLast="0"/>
            <w:bookmarkStart w:id="3792" w:name="BBTVM02Div2"/>
            <w:r w:rsidRPr="00DD39BF">
              <w:rPr>
                <w:b/>
                <w:sz w:val="11"/>
                <w:szCs w:val="11"/>
              </w:rPr>
              <w:t>3 - Mantidos até o Vencimento</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93" w:name="BBTVM02AA043"/>
            <w:bookmarkStart w:id="3794" w:name="BBTVM02AB043"/>
            <w:bookmarkEnd w:id="3793"/>
            <w:bookmarkEnd w:id="3794"/>
            <w:r w:rsidRPr="00DD39BF">
              <w:rPr>
                <w:b/>
                <w:sz w:val="11"/>
                <w:szCs w:val="11"/>
              </w:rPr>
              <w:t>247.848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95" w:name="BBTVM02AC043"/>
            <w:bookmarkEnd w:id="3795"/>
            <w:r w:rsidRPr="00DD39BF">
              <w:rPr>
                <w:b/>
                <w:sz w:val="11"/>
                <w:szCs w:val="11"/>
              </w:rPr>
              <w:t>3.099.509</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96" w:name="BBTVM02AD043"/>
            <w:bookmarkEnd w:id="3796"/>
            <w:r w:rsidRPr="00DD39BF">
              <w:rPr>
                <w:b/>
                <w:sz w:val="11"/>
                <w:szCs w:val="11"/>
              </w:rPr>
              <w:t>1.133.655</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97" w:name="BBTVM02AE043"/>
            <w:bookmarkEnd w:id="3797"/>
            <w:r w:rsidRPr="00DD39BF">
              <w:rPr>
                <w:b/>
                <w:sz w:val="11"/>
                <w:szCs w:val="11"/>
              </w:rPr>
              <w:t>21.406.760</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98" w:name="BBTVM02AF043"/>
            <w:bookmarkEnd w:id="3798"/>
            <w:r w:rsidRPr="00DD39BF">
              <w:rPr>
                <w:b/>
                <w:sz w:val="11"/>
                <w:szCs w:val="11"/>
              </w:rPr>
              <w:t>26.641.890</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799" w:name="BBTVM02AG043"/>
            <w:bookmarkEnd w:id="3799"/>
            <w:r w:rsidRPr="00DD39BF">
              <w:rPr>
                <w:b/>
                <w:sz w:val="11"/>
                <w:szCs w:val="11"/>
              </w:rPr>
              <w:t>25.887.772</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800" w:name="BBTVM02AH043"/>
            <w:bookmarkEnd w:id="3800"/>
            <w:r w:rsidRPr="00DD39BF">
              <w:rPr>
                <w:b/>
                <w:sz w:val="11"/>
                <w:szCs w:val="11"/>
              </w:rPr>
              <w:t>(754.118)</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801" w:name="BBTVM02AI043"/>
            <w:bookmarkEnd w:id="3801"/>
            <w:r w:rsidRPr="00DD39BF">
              <w:rPr>
                <w:b/>
                <w:sz w:val="11"/>
                <w:szCs w:val="11"/>
              </w:rPr>
              <w:t>21.923.560</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802" w:name="BBTVM02AJ043"/>
            <w:bookmarkEnd w:id="3802"/>
            <w:r w:rsidRPr="00DD39BF">
              <w:rPr>
                <w:b/>
                <w:sz w:val="11"/>
                <w:szCs w:val="11"/>
              </w:rPr>
              <w:t>20.845.932</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bookmarkStart w:id="3803" w:name="BBTVM02AK043"/>
            <w:bookmarkEnd w:id="3803"/>
            <w:r w:rsidRPr="00DD39BF">
              <w:rPr>
                <w:b/>
                <w:sz w:val="11"/>
                <w:szCs w:val="11"/>
              </w:rPr>
              <w:t>(1.077.628)</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60"/>
              <w:jc w:val="left"/>
              <w:rPr>
                <w:b/>
                <w:sz w:val="11"/>
                <w:szCs w:val="11"/>
              </w:rPr>
            </w:pPr>
            <w:bookmarkStart w:id="3804" w:name="BBTVM0200044" w:colFirst="0" w:colLast="0"/>
            <w:bookmarkEnd w:id="3791"/>
            <w:r w:rsidRPr="00DD39BF">
              <w:rPr>
                <w:b/>
                <w:sz w:val="11"/>
                <w:szCs w:val="11"/>
              </w:rPr>
              <w:t>Títulos Públicos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05" w:name="BBTVM02AA044"/>
            <w:bookmarkStart w:id="3806" w:name="BBTVM02AB044"/>
            <w:bookmarkEnd w:id="3805"/>
            <w:bookmarkEnd w:id="3806"/>
            <w:r w:rsidRPr="00DD39BF">
              <w:rPr>
                <w:b/>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07" w:name="BBTVM02AC044"/>
            <w:bookmarkEnd w:id="3807"/>
            <w:r w:rsidRPr="00DD39BF">
              <w:rPr>
                <w:b/>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08" w:name="BBTVM02AD044"/>
            <w:bookmarkEnd w:id="3808"/>
            <w:r w:rsidRPr="00DD39BF">
              <w:rPr>
                <w:b/>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09" w:name="BBTVM02AE044"/>
            <w:bookmarkEnd w:id="3809"/>
            <w:r w:rsidRPr="00DD39BF">
              <w:rPr>
                <w:b/>
                <w:sz w:val="11"/>
                <w:szCs w:val="11"/>
              </w:rPr>
              <w:t>15.103.147</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10" w:name="BBTVM02AF044"/>
            <w:bookmarkEnd w:id="3810"/>
            <w:r w:rsidRPr="00DD39BF">
              <w:rPr>
                <w:b/>
                <w:sz w:val="11"/>
                <w:szCs w:val="11"/>
              </w:rPr>
              <w:t>14.737.274</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11" w:name="BBTVM02AG044"/>
            <w:bookmarkEnd w:id="3811"/>
            <w:r w:rsidRPr="00DD39BF">
              <w:rPr>
                <w:b/>
                <w:sz w:val="11"/>
                <w:szCs w:val="11"/>
              </w:rPr>
              <w:t>15.103.147</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12" w:name="BBTVM02AH044"/>
            <w:bookmarkEnd w:id="3812"/>
            <w:r w:rsidRPr="00DD39BF">
              <w:rPr>
                <w:b/>
                <w:sz w:val="11"/>
                <w:szCs w:val="11"/>
              </w:rPr>
              <w:t>365.873</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13" w:name="BBTVM02AI044"/>
            <w:bookmarkEnd w:id="3813"/>
            <w:r w:rsidRPr="00DD39BF">
              <w:rPr>
                <w:b/>
                <w:sz w:val="11"/>
                <w:szCs w:val="11"/>
              </w:rPr>
              <w:t>9.962.696</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14" w:name="BBTVM02AJ044"/>
            <w:bookmarkEnd w:id="3814"/>
            <w:r w:rsidRPr="00DD39BF">
              <w:rPr>
                <w:b/>
                <w:sz w:val="11"/>
                <w:szCs w:val="11"/>
              </w:rPr>
              <w:t>10.399.952</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15" w:name="BBTVM02AK044"/>
            <w:bookmarkEnd w:id="3815"/>
            <w:r w:rsidRPr="00DD39BF">
              <w:rPr>
                <w:b/>
                <w:sz w:val="11"/>
                <w:szCs w:val="11"/>
              </w:rPr>
              <w:t>437.256</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bookmarkStart w:id="3816" w:name="BBTVM0200047" w:colFirst="0" w:colLast="0"/>
            <w:bookmarkEnd w:id="3804"/>
            <w:r w:rsidRPr="00DD39BF">
              <w:rPr>
                <w:sz w:val="11"/>
                <w:szCs w:val="11"/>
              </w:rPr>
              <w:t>Letras do tesouro nacional</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17" w:name="BBTVM02AA047"/>
            <w:bookmarkStart w:id="3818" w:name="BBTVM02AB047"/>
            <w:bookmarkEnd w:id="3817"/>
            <w:bookmarkEnd w:id="3818"/>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19" w:name="BBTVM02AC047"/>
            <w:bookmarkEnd w:id="3819"/>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20" w:name="BBTVM02AD047"/>
            <w:bookmarkEnd w:id="3820"/>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21" w:name="BBTVM02AE047"/>
            <w:bookmarkEnd w:id="3821"/>
            <w:r w:rsidRPr="00DD39BF">
              <w:rPr>
                <w:sz w:val="11"/>
                <w:szCs w:val="11"/>
              </w:rPr>
              <w:t>11.613.518</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22" w:name="BBTVM02AF047"/>
            <w:bookmarkEnd w:id="3822"/>
            <w:r w:rsidRPr="00DD39BF">
              <w:rPr>
                <w:sz w:val="11"/>
                <w:szCs w:val="11"/>
              </w:rPr>
              <w:t>11.613.518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23" w:name="BBTVM02AG047"/>
            <w:bookmarkEnd w:id="3823"/>
            <w:r w:rsidRPr="00DD39BF">
              <w:rPr>
                <w:sz w:val="11"/>
                <w:szCs w:val="11"/>
              </w:rPr>
              <w:t>11.613.518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24" w:name="BBTVM02AH047"/>
            <w:bookmarkEnd w:id="3824"/>
            <w:r w:rsidRPr="00DD39BF">
              <w:rPr>
                <w:sz w:val="11"/>
                <w:szCs w:val="11"/>
              </w:rPr>
              <w:t>--</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25" w:name="BBTVM02AI047"/>
            <w:bookmarkEnd w:id="3825"/>
            <w:r w:rsidRPr="00DD39BF">
              <w:rPr>
                <w:sz w:val="11"/>
                <w:szCs w:val="11"/>
              </w:rPr>
              <w:t>6.573.995</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26" w:name="BBTVM02AJ047"/>
            <w:bookmarkEnd w:id="3826"/>
            <w:r w:rsidRPr="00DD39BF">
              <w:rPr>
                <w:sz w:val="11"/>
                <w:szCs w:val="11"/>
              </w:rPr>
              <w:t>6.573.995</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27" w:name="BBTVM02AK047"/>
            <w:bookmarkEnd w:id="3827"/>
            <w:r w:rsidRPr="00DD39BF">
              <w:rPr>
                <w:sz w:val="11"/>
                <w:szCs w:val="11"/>
              </w:rPr>
              <w:t>--</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828" w:name="BBTVM0200049" w:colFirst="0" w:colLast="0"/>
            <w:bookmarkEnd w:id="3816"/>
            <w:r w:rsidRPr="00DD39BF">
              <w:rPr>
                <w:sz w:val="11"/>
                <w:szCs w:val="11"/>
              </w:rPr>
              <w:t>Títulos da dívida externa brasileira</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29" w:name="BBTVM02AA049"/>
            <w:bookmarkStart w:id="3830" w:name="BBTVM02AB049"/>
            <w:bookmarkEnd w:id="3829"/>
            <w:bookmarkEnd w:id="3830"/>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31" w:name="BBTVM02AC049"/>
            <w:bookmarkEnd w:id="3831"/>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32" w:name="BBTVM02AD049"/>
            <w:bookmarkEnd w:id="3832"/>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33" w:name="BBTVM02AE049"/>
            <w:bookmarkEnd w:id="3833"/>
            <w:r w:rsidRPr="00DD39BF">
              <w:rPr>
                <w:sz w:val="11"/>
                <w:szCs w:val="11"/>
              </w:rPr>
              <w:t>2.941.086</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34" w:name="BBTVM02AF049"/>
            <w:bookmarkEnd w:id="3834"/>
            <w:r w:rsidRPr="00DD39BF">
              <w:rPr>
                <w:sz w:val="11"/>
                <w:szCs w:val="11"/>
              </w:rPr>
              <w:t>2.572.642</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35" w:name="BBTVM02AG049"/>
            <w:bookmarkEnd w:id="3835"/>
            <w:r w:rsidRPr="00DD39BF">
              <w:rPr>
                <w:sz w:val="11"/>
                <w:szCs w:val="11"/>
              </w:rPr>
              <w:t>2.941.086</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36" w:name="BBTVM02AH049"/>
            <w:bookmarkEnd w:id="3836"/>
            <w:r w:rsidRPr="00DD39BF">
              <w:rPr>
                <w:sz w:val="11"/>
                <w:szCs w:val="11"/>
              </w:rPr>
              <w:t>368.444</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37" w:name="BBTVM02AI049"/>
            <w:bookmarkEnd w:id="3837"/>
            <w:r w:rsidRPr="00DD39BF">
              <w:rPr>
                <w:sz w:val="11"/>
                <w:szCs w:val="11"/>
              </w:rPr>
              <w:t>2.686.004</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38" w:name="BBTVM02AJ049"/>
            <w:bookmarkEnd w:id="3838"/>
            <w:r w:rsidRPr="00DD39BF">
              <w:rPr>
                <w:sz w:val="11"/>
                <w:szCs w:val="11"/>
              </w:rPr>
              <w:t>3.122.869</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39" w:name="BBTVM02AK049"/>
            <w:bookmarkEnd w:id="3839"/>
            <w:r w:rsidRPr="00DD39BF">
              <w:rPr>
                <w:sz w:val="11"/>
                <w:szCs w:val="11"/>
              </w:rPr>
              <w:t>436.865</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bookmarkStart w:id="3840" w:name="BBTVM0200063" w:colFirst="0" w:colLast="0"/>
            <w:bookmarkEnd w:id="3828"/>
            <w:r w:rsidRPr="00DD39BF">
              <w:rPr>
                <w:sz w:val="11"/>
                <w:szCs w:val="11"/>
              </w:rPr>
              <w:t>Títulos de governos estrangeiros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41" w:name="BBTVM02AA063"/>
            <w:bookmarkStart w:id="3842" w:name="BBTVM02AB063"/>
            <w:bookmarkEnd w:id="3841"/>
            <w:bookmarkEnd w:id="3842"/>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43" w:name="BBTVM02AC063"/>
            <w:bookmarkEnd w:id="3843"/>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44" w:name="BBTVM02AD063"/>
            <w:bookmarkEnd w:id="3844"/>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45" w:name="BBTVM02AE063"/>
            <w:bookmarkEnd w:id="3845"/>
            <w:r w:rsidRPr="00DD39BF">
              <w:rPr>
                <w:sz w:val="11"/>
                <w:szCs w:val="11"/>
              </w:rPr>
              <w:t>548.543</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46" w:name="BBTVM02AF063"/>
            <w:bookmarkEnd w:id="3846"/>
            <w:r w:rsidRPr="00DD39BF">
              <w:rPr>
                <w:sz w:val="11"/>
                <w:szCs w:val="11"/>
              </w:rPr>
              <w:t>551.114</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47" w:name="BBTVM02AG063"/>
            <w:bookmarkEnd w:id="3847"/>
            <w:r w:rsidRPr="00DD39BF">
              <w:rPr>
                <w:sz w:val="11"/>
                <w:szCs w:val="11"/>
              </w:rPr>
              <w:t>548.543</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48" w:name="BBTVM02AH063"/>
            <w:bookmarkEnd w:id="3848"/>
            <w:r w:rsidRPr="00DD39BF">
              <w:rPr>
                <w:sz w:val="11"/>
                <w:szCs w:val="11"/>
              </w:rPr>
              <w:t>(2.571)</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49" w:name="BBTVM02AI063"/>
            <w:bookmarkEnd w:id="3849"/>
            <w:r w:rsidRPr="00DD39BF">
              <w:rPr>
                <w:sz w:val="11"/>
                <w:szCs w:val="11"/>
              </w:rPr>
              <w:t>702.697</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50" w:name="BBTVM02AJ063"/>
            <w:bookmarkEnd w:id="3850"/>
            <w:r w:rsidRPr="00DD39BF">
              <w:rPr>
                <w:sz w:val="11"/>
                <w:szCs w:val="11"/>
              </w:rPr>
              <w:t>703.088</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51" w:name="BBTVM02AK063"/>
            <w:bookmarkEnd w:id="3851"/>
            <w:r w:rsidRPr="00DD39BF">
              <w:rPr>
                <w:sz w:val="11"/>
                <w:szCs w:val="11"/>
              </w:rPr>
              <w:t>391</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60"/>
              <w:jc w:val="left"/>
              <w:rPr>
                <w:b/>
                <w:sz w:val="11"/>
                <w:szCs w:val="11"/>
              </w:rPr>
            </w:pPr>
            <w:bookmarkStart w:id="3852" w:name="BBTVM0200051" w:colFirst="0" w:colLast="0"/>
            <w:bookmarkEnd w:id="3840"/>
            <w:r w:rsidRPr="00DD39BF">
              <w:rPr>
                <w:b/>
                <w:sz w:val="11"/>
                <w:szCs w:val="11"/>
              </w:rPr>
              <w:t>Títulos Privados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53" w:name="BBTVM02AA051"/>
            <w:bookmarkStart w:id="3854" w:name="BBTVM02AB051"/>
            <w:bookmarkEnd w:id="3853"/>
            <w:bookmarkEnd w:id="3854"/>
            <w:r w:rsidRPr="00DD39BF">
              <w:rPr>
                <w:b/>
                <w:sz w:val="11"/>
                <w:szCs w:val="11"/>
              </w:rPr>
              <w:t>247.848</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55" w:name="BBTVM02AC051"/>
            <w:bookmarkEnd w:id="3855"/>
            <w:r w:rsidRPr="00DD39BF">
              <w:rPr>
                <w:b/>
                <w:sz w:val="11"/>
                <w:szCs w:val="11"/>
              </w:rPr>
              <w:t>3.099.509</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56" w:name="BBTVM02AD051"/>
            <w:bookmarkEnd w:id="3856"/>
            <w:r w:rsidRPr="00DD39BF">
              <w:rPr>
                <w:b/>
                <w:sz w:val="11"/>
                <w:szCs w:val="11"/>
              </w:rPr>
              <w:t>1.133.655</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57" w:name="BBTVM02AE051"/>
            <w:bookmarkEnd w:id="3857"/>
            <w:r w:rsidRPr="00DD39BF">
              <w:rPr>
                <w:b/>
                <w:sz w:val="11"/>
                <w:szCs w:val="11"/>
              </w:rPr>
              <w:t>6.303.613</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58" w:name="BBTVM02AF051"/>
            <w:bookmarkEnd w:id="3858"/>
            <w:r w:rsidRPr="00DD39BF">
              <w:rPr>
                <w:b/>
                <w:sz w:val="11"/>
                <w:szCs w:val="11"/>
              </w:rPr>
              <w:t>11.904.616</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59" w:name="BBTVM02AG051"/>
            <w:bookmarkEnd w:id="3859"/>
            <w:r w:rsidRPr="00DD39BF">
              <w:rPr>
                <w:b/>
                <w:sz w:val="11"/>
                <w:szCs w:val="11"/>
              </w:rPr>
              <w:t>10.784.625</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60" w:name="BBTVM02AH051"/>
            <w:bookmarkEnd w:id="3860"/>
            <w:r w:rsidRPr="00DD39BF">
              <w:rPr>
                <w:b/>
                <w:sz w:val="11"/>
                <w:szCs w:val="11"/>
              </w:rPr>
              <w:t>(1.119.991)</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61" w:name="BBTVM02AI051"/>
            <w:bookmarkEnd w:id="3861"/>
            <w:r w:rsidRPr="00DD39BF">
              <w:rPr>
                <w:b/>
                <w:sz w:val="11"/>
                <w:szCs w:val="11"/>
              </w:rPr>
              <w:t>11.960.864</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62" w:name="BBTVM02AJ051"/>
            <w:bookmarkEnd w:id="3862"/>
            <w:r w:rsidRPr="00DD39BF">
              <w:rPr>
                <w:b/>
                <w:sz w:val="11"/>
                <w:szCs w:val="11"/>
              </w:rPr>
              <w:t>10.445.980</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b/>
                <w:sz w:val="11"/>
                <w:szCs w:val="11"/>
              </w:rPr>
            </w:pPr>
            <w:bookmarkStart w:id="3863" w:name="BBTVM02AK051"/>
            <w:bookmarkEnd w:id="3863"/>
            <w:r w:rsidRPr="00DD39BF">
              <w:rPr>
                <w:b/>
                <w:sz w:val="11"/>
                <w:szCs w:val="11"/>
              </w:rPr>
              <w:t>(1.514.884)</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bookmarkStart w:id="3864" w:name="BBTVM0200052" w:colFirst="0" w:colLast="0"/>
            <w:bookmarkEnd w:id="3852"/>
            <w:r w:rsidRPr="00DD39BF">
              <w:rPr>
                <w:sz w:val="11"/>
                <w:szCs w:val="11"/>
              </w:rPr>
              <w:t>Debêntures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65" w:name="BBTVM02AA052"/>
            <w:bookmarkStart w:id="3866" w:name="BBTVM02AB052"/>
            <w:bookmarkEnd w:id="3865"/>
            <w:bookmarkEnd w:id="3866"/>
            <w:r w:rsidRPr="00DD39BF">
              <w:rPr>
                <w:sz w:val="11"/>
                <w:szCs w:val="11"/>
              </w:rPr>
              <w:t>102.204</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67" w:name="BBTVM02AC052"/>
            <w:bookmarkEnd w:id="3867"/>
            <w:r w:rsidRPr="00DD39BF">
              <w:rPr>
                <w:sz w:val="11"/>
                <w:szCs w:val="11"/>
              </w:rPr>
              <w:t>2.162.311</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68" w:name="BBTVM02AD052"/>
            <w:bookmarkEnd w:id="3868"/>
            <w:r w:rsidRPr="00DD39BF">
              <w:rPr>
                <w:sz w:val="11"/>
                <w:szCs w:val="11"/>
              </w:rPr>
              <w:t>92.209</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69" w:name="BBTVM02AE052"/>
            <w:bookmarkEnd w:id="3869"/>
            <w:r w:rsidRPr="00DD39BF">
              <w:rPr>
                <w:sz w:val="11"/>
                <w:szCs w:val="11"/>
              </w:rPr>
              <w:t>6.303.611</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70" w:name="BBTVM02AF052"/>
            <w:bookmarkEnd w:id="3870"/>
            <w:r w:rsidRPr="00DD39BF">
              <w:rPr>
                <w:sz w:val="11"/>
                <w:szCs w:val="11"/>
              </w:rPr>
              <w:t>9.786.768</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71" w:name="BBTVM02AG052"/>
            <w:bookmarkEnd w:id="3871"/>
            <w:r w:rsidRPr="00DD39BF">
              <w:rPr>
                <w:sz w:val="11"/>
                <w:szCs w:val="11"/>
              </w:rPr>
              <w:t>8.660.335</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72" w:name="BBTVM02AH052"/>
            <w:bookmarkEnd w:id="3872"/>
            <w:r w:rsidRPr="00DD39BF">
              <w:rPr>
                <w:sz w:val="11"/>
                <w:szCs w:val="11"/>
              </w:rPr>
              <w:t>(1.126.433)</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73" w:name="BBTVM02AI052"/>
            <w:bookmarkEnd w:id="3873"/>
            <w:r w:rsidRPr="00DD39BF">
              <w:rPr>
                <w:sz w:val="11"/>
                <w:szCs w:val="11"/>
              </w:rPr>
              <w:t>10.392.508</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74" w:name="BBTVM02AJ052"/>
            <w:bookmarkEnd w:id="3874"/>
            <w:r w:rsidRPr="00DD39BF">
              <w:rPr>
                <w:sz w:val="11"/>
                <w:szCs w:val="11"/>
              </w:rPr>
              <w:t>9.029.694</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75" w:name="BBTVM02AK052"/>
            <w:bookmarkEnd w:id="3875"/>
            <w:r w:rsidRPr="00DD39BF">
              <w:rPr>
                <w:sz w:val="11"/>
                <w:szCs w:val="11"/>
              </w:rPr>
              <w:t>(1.362.814)</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876" w:name="BBTVM0200053" w:colFirst="0" w:colLast="0"/>
            <w:bookmarkEnd w:id="3864"/>
            <w:r w:rsidRPr="00DD39BF">
              <w:rPr>
                <w:sz w:val="11"/>
                <w:szCs w:val="11"/>
              </w:rPr>
              <w:t>Certificados de depósito bancário</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77" w:name="BBTVM02AA053"/>
            <w:bookmarkStart w:id="3878" w:name="BBTVM02AB053"/>
            <w:bookmarkEnd w:id="3877"/>
            <w:bookmarkEnd w:id="3878"/>
            <w:r w:rsidRPr="00DD39BF">
              <w:rPr>
                <w:sz w:val="11"/>
                <w:szCs w:val="11"/>
              </w:rPr>
              <w:t>145.644</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79" w:name="BBTVM02AC053"/>
            <w:bookmarkEnd w:id="3879"/>
            <w:r w:rsidRPr="00DD39BF">
              <w:rPr>
                <w:sz w:val="11"/>
                <w:szCs w:val="11"/>
              </w:rPr>
              <w:t>826.940</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80" w:name="BBTVM02AD053"/>
            <w:bookmarkEnd w:id="3880"/>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81" w:name="BBTVM02AE053"/>
            <w:bookmarkEnd w:id="3881"/>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82" w:name="BBTVM02AF053"/>
            <w:bookmarkEnd w:id="3882"/>
            <w:r w:rsidRPr="00DD39BF">
              <w:rPr>
                <w:sz w:val="11"/>
                <w:szCs w:val="11"/>
              </w:rPr>
              <w:t>971.289</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83" w:name="BBTVM02AG053"/>
            <w:bookmarkEnd w:id="3883"/>
            <w:r w:rsidRPr="00DD39BF">
              <w:rPr>
                <w:sz w:val="11"/>
                <w:szCs w:val="11"/>
              </w:rPr>
              <w:t>972.584</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84" w:name="BBTVM02AH053"/>
            <w:bookmarkEnd w:id="3884"/>
            <w:r w:rsidRPr="00DD39BF">
              <w:rPr>
                <w:sz w:val="11"/>
                <w:szCs w:val="11"/>
              </w:rPr>
              <w:t>1.295</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85" w:name="BBTVM02AI053"/>
            <w:bookmarkEnd w:id="3885"/>
            <w:r w:rsidRPr="00DD39BF">
              <w:rPr>
                <w:sz w:val="11"/>
                <w:szCs w:val="11"/>
              </w:rPr>
              <w:t>728.864</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86" w:name="BBTVM02AJ053"/>
            <w:bookmarkEnd w:id="3886"/>
            <w:r w:rsidRPr="00DD39BF">
              <w:rPr>
                <w:sz w:val="11"/>
                <w:szCs w:val="11"/>
              </w:rPr>
              <w:t>730.873</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887" w:name="BBTVM02AK053"/>
            <w:bookmarkEnd w:id="3887"/>
            <w:r w:rsidRPr="00DD39BF">
              <w:rPr>
                <w:sz w:val="11"/>
                <w:szCs w:val="11"/>
              </w:rPr>
              <w:t>2.009</w:t>
            </w:r>
          </w:p>
        </w:tc>
      </w:tr>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bookmarkStart w:id="3888" w:name="BBTVM0200058" w:colFirst="0" w:colLast="0"/>
            <w:bookmarkEnd w:id="3876"/>
            <w:r w:rsidRPr="00DD39BF">
              <w:rPr>
                <w:sz w:val="11"/>
                <w:szCs w:val="11"/>
              </w:rPr>
              <w:t>Eurobonds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89" w:name="BBTVM02AA058"/>
            <w:bookmarkStart w:id="3890" w:name="BBTVM02AB058"/>
            <w:bookmarkEnd w:id="3889"/>
            <w:bookmarkEnd w:id="3890"/>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91" w:name="BBTVM02AC058"/>
            <w:bookmarkEnd w:id="3891"/>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92" w:name="BBTVM02AD058"/>
            <w:bookmarkEnd w:id="3892"/>
            <w:r w:rsidRPr="00DD39BF">
              <w:rPr>
                <w:sz w:val="11"/>
                <w:szCs w:val="11"/>
              </w:rPr>
              <w:t>589.885</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93" w:name="BBTVM02AE058"/>
            <w:bookmarkEnd w:id="3893"/>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94" w:name="BBTVM02AF058"/>
            <w:bookmarkEnd w:id="3894"/>
            <w:r w:rsidRPr="00DD39BF">
              <w:rPr>
                <w:sz w:val="11"/>
                <w:szCs w:val="11"/>
              </w:rPr>
              <w:t>589.406</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95" w:name="BBTVM02AG058"/>
            <w:bookmarkEnd w:id="3895"/>
            <w:r w:rsidRPr="00DD39BF">
              <w:rPr>
                <w:sz w:val="11"/>
                <w:szCs w:val="11"/>
              </w:rPr>
              <w:t>589.885</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96" w:name="BBTVM02AH058"/>
            <w:bookmarkEnd w:id="3896"/>
            <w:r w:rsidRPr="00DD39BF">
              <w:rPr>
                <w:sz w:val="11"/>
                <w:szCs w:val="11"/>
              </w:rPr>
              <w:t>479</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97" w:name="BBTVM02AI058"/>
            <w:bookmarkEnd w:id="3897"/>
            <w:r w:rsidRPr="00DD39BF">
              <w:rPr>
                <w:sz w:val="11"/>
                <w:szCs w:val="11"/>
              </w:rPr>
              <w:t>--</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98" w:name="BBTVM02AJ058"/>
            <w:bookmarkEnd w:id="3898"/>
            <w:r w:rsidRPr="00DD39BF">
              <w:rPr>
                <w:sz w:val="11"/>
                <w:szCs w:val="11"/>
              </w:rPr>
              <w:t>--</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bookmarkStart w:id="3899" w:name="BBTVM02AK058"/>
            <w:bookmarkEnd w:id="3899"/>
            <w:r w:rsidRPr="00DD39BF">
              <w:rPr>
                <w:sz w:val="11"/>
                <w:szCs w:val="11"/>
              </w:rPr>
              <w:t>--</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900" w:name="BBTVM0200061" w:colFirst="0" w:colLast="0"/>
            <w:bookmarkEnd w:id="3888"/>
            <w:r w:rsidRPr="00DD39BF">
              <w:rPr>
                <w:sz w:val="11"/>
                <w:szCs w:val="11"/>
              </w:rPr>
              <w:t>Certificados de recebíveis imobiliários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01" w:name="BBTVM02AA061"/>
            <w:bookmarkStart w:id="3902" w:name="BBTVM02AB061"/>
            <w:bookmarkEnd w:id="3901"/>
            <w:bookmarkEnd w:id="3902"/>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03" w:name="BBTVM02AC061"/>
            <w:bookmarkEnd w:id="3903"/>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04" w:name="BBTVM02AD061"/>
            <w:bookmarkEnd w:id="3904"/>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05" w:name="BBTVM02AE061"/>
            <w:bookmarkEnd w:id="3905"/>
            <w:r w:rsidRPr="00DD39BF">
              <w:rPr>
                <w:sz w:val="11"/>
                <w:szCs w:val="11"/>
              </w:rPr>
              <w:t>2</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06" w:name="BBTVM02AF061"/>
            <w:bookmarkEnd w:id="3906"/>
            <w:r w:rsidRPr="00DD39BF">
              <w:rPr>
                <w:sz w:val="11"/>
                <w:szCs w:val="11"/>
              </w:rPr>
              <w:t>3</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07" w:name="BBTVM02AG061"/>
            <w:bookmarkEnd w:id="3907"/>
            <w:r w:rsidRPr="00DD39BF">
              <w:rPr>
                <w:sz w:val="11"/>
                <w:szCs w:val="11"/>
              </w:rPr>
              <w:t>2</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08" w:name="BBTVM02AH061"/>
            <w:bookmarkEnd w:id="3908"/>
            <w:r w:rsidRPr="00DD39BF">
              <w:rPr>
                <w:sz w:val="11"/>
                <w:szCs w:val="11"/>
              </w:rPr>
              <w:t>(1)</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09" w:name="BBTVM02AI061"/>
            <w:bookmarkEnd w:id="3909"/>
            <w:r w:rsidRPr="00DD39BF">
              <w:rPr>
                <w:sz w:val="11"/>
                <w:szCs w:val="11"/>
              </w:rPr>
              <w:t>389.942</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10" w:name="BBTVM02AJ061"/>
            <w:bookmarkEnd w:id="3910"/>
            <w:r w:rsidRPr="00DD39BF">
              <w:rPr>
                <w:sz w:val="11"/>
                <w:szCs w:val="11"/>
              </w:rPr>
              <w:t>235.863</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11" w:name="BBTVM02AK061"/>
            <w:bookmarkEnd w:id="3911"/>
            <w:r w:rsidRPr="00DD39BF">
              <w:rPr>
                <w:sz w:val="11"/>
                <w:szCs w:val="11"/>
              </w:rPr>
              <w:t>(154.079)</w:t>
            </w:r>
          </w:p>
        </w:tc>
      </w:tr>
      <w:bookmarkEnd w:id="3900"/>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ind w:left="120"/>
              <w:jc w:val="left"/>
              <w:rPr>
                <w:sz w:val="11"/>
                <w:szCs w:val="11"/>
              </w:rPr>
            </w:pPr>
            <w:r w:rsidRPr="00DD39BF">
              <w:rPr>
                <w:sz w:val="11"/>
                <w:szCs w:val="11"/>
              </w:rPr>
              <w:t>Notas Promissórias</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449.550</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449.550</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sz w:val="11"/>
                <w:szCs w:val="11"/>
              </w:rPr>
            </w:pPr>
            <w:r w:rsidRPr="00DD39BF">
              <w:rPr>
                <w:sz w:val="11"/>
                <w:szCs w:val="11"/>
              </w:rPr>
              <w:t>--</w:t>
            </w:r>
          </w:p>
        </w:tc>
      </w:tr>
      <w:tr w:rsidR="000E47FE" w:rsidRPr="00DD39BF" w:rsidTr="003F13F8">
        <w:trPr>
          <w:cantSplit/>
        </w:trPr>
        <w:tc>
          <w:tcPr>
            <w:tcW w:w="2929" w:type="dxa"/>
            <w:tcBorders>
              <w:bottom w:val="single" w:sz="4" w:space="0" w:color="FFFFFF" w:themeColor="background1"/>
            </w:tcBorders>
            <w:shd w:val="clear" w:color="auto" w:fill="F3F3F3"/>
            <w:vAlign w:val="center"/>
          </w:tcPr>
          <w:p w:rsidR="000E47FE" w:rsidRPr="00DD39BF" w:rsidRDefault="000E47FE" w:rsidP="003F13F8">
            <w:pPr>
              <w:pStyle w:val="070-TabelaPadro"/>
              <w:ind w:left="120"/>
              <w:jc w:val="left"/>
              <w:rPr>
                <w:sz w:val="11"/>
                <w:szCs w:val="11"/>
              </w:rPr>
            </w:pPr>
            <w:bookmarkStart w:id="3912" w:name="BBTVM0200054" w:colFirst="0" w:colLast="0"/>
            <w:r w:rsidRPr="00DD39BF">
              <w:rPr>
                <w:sz w:val="11"/>
                <w:szCs w:val="11"/>
              </w:rPr>
              <w:t>Outros</w:t>
            </w:r>
          </w:p>
        </w:tc>
        <w:tc>
          <w:tcPr>
            <w:tcW w:w="1110"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13" w:name="BBTVM02AA054"/>
            <w:bookmarkStart w:id="3914" w:name="BBTVM02AB054"/>
            <w:bookmarkEnd w:id="3913"/>
            <w:bookmarkEnd w:id="3914"/>
            <w:r w:rsidRPr="00DD39BF">
              <w:rPr>
                <w:sz w:val="11"/>
                <w:szCs w:val="11"/>
              </w:rPr>
              <w:t>--</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15" w:name="BBTVM02AC054"/>
            <w:bookmarkEnd w:id="3915"/>
            <w:r w:rsidRPr="00DD39BF">
              <w:rPr>
                <w:sz w:val="11"/>
                <w:szCs w:val="11"/>
              </w:rPr>
              <w:t>110.258</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16" w:name="BBTVM02AD054"/>
            <w:bookmarkEnd w:id="3916"/>
            <w:r w:rsidRPr="00DD39BF">
              <w:rPr>
                <w:sz w:val="11"/>
                <w:szCs w:val="11"/>
              </w:rPr>
              <w:t>451.561</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17" w:name="BBTVM02AE054"/>
            <w:bookmarkEnd w:id="3917"/>
            <w:r w:rsidRPr="00DD39BF">
              <w:rPr>
                <w:sz w:val="11"/>
                <w:szCs w:val="11"/>
              </w:rPr>
              <w:t>--</w:t>
            </w:r>
          </w:p>
        </w:tc>
        <w:tc>
          <w:tcPr>
            <w:tcW w:w="1276"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18" w:name="BBTVM02AF054"/>
            <w:bookmarkEnd w:id="3918"/>
            <w:r w:rsidRPr="00DD39BF">
              <w:rPr>
                <w:sz w:val="11"/>
                <w:szCs w:val="11"/>
              </w:rPr>
              <w:t>557.150</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19" w:name="BBTVM02AG054"/>
            <w:bookmarkEnd w:id="3919"/>
            <w:r w:rsidRPr="00DD39BF">
              <w:rPr>
                <w:sz w:val="11"/>
                <w:szCs w:val="11"/>
              </w:rPr>
              <w:t>561.819</w:t>
            </w:r>
          </w:p>
        </w:tc>
        <w:tc>
          <w:tcPr>
            <w:tcW w:w="113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20" w:name="BBTVM02AH054"/>
            <w:bookmarkEnd w:id="3920"/>
            <w:r w:rsidRPr="00DD39BF">
              <w:rPr>
                <w:sz w:val="11"/>
                <w:szCs w:val="11"/>
              </w:rPr>
              <w:t>4.669</w:t>
            </w:r>
          </w:p>
        </w:tc>
        <w:tc>
          <w:tcPr>
            <w:tcW w:w="1232"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21" w:name="BBTVM02AI054"/>
            <w:bookmarkEnd w:id="3921"/>
            <w:r w:rsidRPr="00DD39BF">
              <w:rPr>
                <w:sz w:val="11"/>
                <w:szCs w:val="11"/>
              </w:rPr>
              <w:t>--</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22" w:name="BBTVM02AJ054"/>
            <w:bookmarkEnd w:id="3922"/>
            <w:r w:rsidRPr="00DD39BF">
              <w:rPr>
                <w:sz w:val="11"/>
                <w:szCs w:val="11"/>
              </w:rPr>
              <w:t>--</w:t>
            </w:r>
          </w:p>
        </w:tc>
        <w:tc>
          <w:tcPr>
            <w:tcW w:w="1064" w:type="dxa"/>
            <w:tcBorders>
              <w:bottom w:val="single" w:sz="4" w:space="0" w:color="FFFFFF" w:themeColor="background1"/>
            </w:tcBorders>
            <w:shd w:val="clear" w:color="auto" w:fill="F3F3F3"/>
            <w:vAlign w:val="center"/>
          </w:tcPr>
          <w:p w:rsidR="000E47FE" w:rsidRPr="00DD39BF" w:rsidRDefault="000E47FE" w:rsidP="003F13F8">
            <w:pPr>
              <w:pStyle w:val="070-TabelaPadro"/>
              <w:rPr>
                <w:sz w:val="11"/>
                <w:szCs w:val="11"/>
              </w:rPr>
            </w:pPr>
            <w:bookmarkStart w:id="3923" w:name="BBTVM02AK054"/>
            <w:bookmarkEnd w:id="3923"/>
            <w:r w:rsidRPr="00DD39BF">
              <w:rPr>
                <w:sz w:val="11"/>
                <w:szCs w:val="11"/>
              </w:rPr>
              <w:t>--</w:t>
            </w:r>
          </w:p>
        </w:tc>
      </w:tr>
      <w:bookmarkEnd w:id="3912"/>
      <w:tr w:rsidR="000E47FE" w:rsidRPr="00DD39BF" w:rsidTr="003F13F8">
        <w:trPr>
          <w:cantSplit/>
        </w:trPr>
        <w:tc>
          <w:tcPr>
            <w:tcW w:w="2929" w:type="dxa"/>
            <w:tcBorders>
              <w:bottom w:val="single" w:sz="4" w:space="0" w:color="FFFFFF" w:themeColor="background1"/>
            </w:tcBorders>
            <w:shd w:val="clear" w:color="auto" w:fill="E6E6E6"/>
            <w:vAlign w:val="center"/>
          </w:tcPr>
          <w:p w:rsidR="000E47FE" w:rsidRPr="00DD39BF" w:rsidRDefault="000E47FE" w:rsidP="003F13F8">
            <w:pPr>
              <w:pStyle w:val="070-TabelaPadro"/>
              <w:jc w:val="left"/>
              <w:rPr>
                <w:b/>
                <w:sz w:val="11"/>
                <w:szCs w:val="11"/>
              </w:rPr>
            </w:pPr>
            <w:r w:rsidRPr="00DD39BF">
              <w:rPr>
                <w:b/>
                <w:sz w:val="11"/>
                <w:szCs w:val="11"/>
              </w:rPr>
              <w:t>Total</w:t>
            </w:r>
          </w:p>
        </w:tc>
        <w:tc>
          <w:tcPr>
            <w:tcW w:w="1110"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r w:rsidRPr="00DD39BF">
              <w:rPr>
                <w:b/>
                <w:sz w:val="11"/>
                <w:szCs w:val="11"/>
              </w:rPr>
              <w:t>9.598.786</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r w:rsidRPr="00DD39BF">
              <w:rPr>
                <w:b/>
                <w:sz w:val="11"/>
                <w:szCs w:val="11"/>
              </w:rPr>
              <w:t>14.655.003</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r w:rsidRPr="00DD39BF">
              <w:rPr>
                <w:b/>
                <w:sz w:val="11"/>
                <w:szCs w:val="11"/>
              </w:rPr>
              <w:t>21.484.374</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r w:rsidRPr="00DD39BF">
              <w:rPr>
                <w:b/>
                <w:sz w:val="11"/>
                <w:szCs w:val="11"/>
              </w:rPr>
              <w:t>246.681.947</w:t>
            </w:r>
          </w:p>
        </w:tc>
        <w:tc>
          <w:tcPr>
            <w:tcW w:w="1276"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r w:rsidRPr="00DD39BF">
              <w:rPr>
                <w:b/>
                <w:sz w:val="11"/>
                <w:szCs w:val="11"/>
              </w:rPr>
              <w:t>293.240.573</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r w:rsidRPr="00DD39BF">
              <w:rPr>
                <w:b/>
                <w:sz w:val="11"/>
                <w:szCs w:val="11"/>
              </w:rPr>
              <w:t>292.420.110</w:t>
            </w:r>
          </w:p>
        </w:tc>
        <w:tc>
          <w:tcPr>
            <w:tcW w:w="113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r w:rsidRPr="00DD39BF">
              <w:rPr>
                <w:b/>
                <w:sz w:val="11"/>
                <w:szCs w:val="11"/>
              </w:rPr>
              <w:t>(820.463)</w:t>
            </w:r>
          </w:p>
        </w:tc>
        <w:tc>
          <w:tcPr>
            <w:tcW w:w="1232"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r w:rsidRPr="00DD39BF">
              <w:rPr>
                <w:b/>
                <w:sz w:val="11"/>
                <w:szCs w:val="11"/>
              </w:rPr>
              <w:t>293.053.982</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r w:rsidRPr="00DD39BF">
              <w:rPr>
                <w:b/>
                <w:sz w:val="11"/>
                <w:szCs w:val="11"/>
              </w:rPr>
              <w:t>293.835.221</w:t>
            </w:r>
          </w:p>
        </w:tc>
        <w:tc>
          <w:tcPr>
            <w:tcW w:w="1064" w:type="dxa"/>
            <w:tcBorders>
              <w:bottom w:val="single" w:sz="4" w:space="0" w:color="FFFFFF" w:themeColor="background1"/>
            </w:tcBorders>
            <w:shd w:val="clear" w:color="auto" w:fill="E6E6E6"/>
            <w:vAlign w:val="center"/>
          </w:tcPr>
          <w:p w:rsidR="000E47FE" w:rsidRPr="00DD39BF" w:rsidRDefault="000E47FE" w:rsidP="003F13F8">
            <w:pPr>
              <w:pStyle w:val="070-TabelaPadro"/>
              <w:rPr>
                <w:b/>
                <w:sz w:val="11"/>
                <w:szCs w:val="11"/>
              </w:rPr>
            </w:pPr>
            <w:r w:rsidRPr="00DD39BF">
              <w:rPr>
                <w:b/>
                <w:sz w:val="11"/>
                <w:szCs w:val="11"/>
              </w:rPr>
              <w:t>781.239</w:t>
            </w:r>
          </w:p>
        </w:tc>
      </w:tr>
    </w:tbl>
    <w:p w:rsidR="000E47FE" w:rsidRDefault="000E47FE">
      <w:bookmarkStart w:id="3924" w:name="BBTVM0200055" w:colFirst="0" w:colLast="0"/>
    </w:p>
    <w:p w:rsidR="000E47FE" w:rsidRPr="002D2C12" w:rsidRDefault="000E47FE" w:rsidP="003F13F8">
      <w:pPr>
        <w:pStyle w:val="031-SubttulodeDocumentoLista"/>
      </w:pPr>
      <w:r w:rsidRPr="002D2C12">
        <w:lastRenderedPageBreak/>
        <w:t xml:space="preserve">) </w:t>
      </w:r>
      <w:r>
        <w:t>Resumo da carteira consolidada por tipo e prazo de vencimento</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TVM.09 - Por Carteira - Consolidado"/>
        <w:tblDescription w:val="PubliCon - Sistema de Gerenciamento do Documentos Contábeis para Publicação&#10;&#10;Última atualização do mapa do quadro em: "/>
      </w:tblPr>
      <w:tblGrid>
        <w:gridCol w:w="2972"/>
        <w:gridCol w:w="1067"/>
        <w:gridCol w:w="1134"/>
        <w:gridCol w:w="1276"/>
        <w:gridCol w:w="1276"/>
        <w:gridCol w:w="1201"/>
        <w:gridCol w:w="1209"/>
        <w:gridCol w:w="1134"/>
        <w:gridCol w:w="1059"/>
        <w:gridCol w:w="1241"/>
        <w:gridCol w:w="1060"/>
      </w:tblGrid>
      <w:tr w:rsidR="000E47FE" w:rsidRPr="00DD39BF" w:rsidTr="003F13F8">
        <w:trPr>
          <w:cantSplit/>
          <w:tblHeader/>
        </w:trPr>
        <w:tc>
          <w:tcPr>
            <w:tcW w:w="29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bookmarkStart w:id="3925" w:name="BBTVM09"/>
            <w:r w:rsidRPr="00DD39BF">
              <w:rPr>
                <w:sz w:val="12"/>
                <w:szCs w:val="12"/>
              </w:rPr>
              <w:t>Vencimento em Dias</w:t>
            </w:r>
          </w:p>
        </w:tc>
        <w:tc>
          <w:tcPr>
            <w:tcW w:w="11657" w:type="dxa"/>
            <w:gridSpan w:val="10"/>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BB Consolidado</w:t>
            </w:r>
          </w:p>
        </w:tc>
      </w:tr>
      <w:tr w:rsidR="000E47FE" w:rsidRPr="00DD39BF" w:rsidTr="003F13F8">
        <w:trPr>
          <w:cantSplit/>
          <w:tblHeader/>
        </w:trPr>
        <w:tc>
          <w:tcPr>
            <w:tcW w:w="29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0E47FE" w:rsidRPr="00DD39BF" w:rsidRDefault="000E47FE">
            <w:pPr>
              <w:spacing w:before="0" w:after="0"/>
              <w:rPr>
                <w:rFonts w:ascii="BancoDoBrasil Textos" w:hAnsi="BancoDoBrasil Textos"/>
                <w:sz w:val="12"/>
                <w:szCs w:val="12"/>
              </w:rPr>
            </w:pPr>
          </w:p>
        </w:tc>
        <w:tc>
          <w:tcPr>
            <w:tcW w:w="8297" w:type="dxa"/>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30.06.2021</w:t>
            </w:r>
          </w:p>
        </w:tc>
        <w:tc>
          <w:tcPr>
            <w:tcW w:w="336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31.12.2020</w:t>
            </w:r>
          </w:p>
        </w:tc>
      </w:tr>
      <w:tr w:rsidR="000E47FE" w:rsidRPr="00DD39BF" w:rsidTr="003F13F8">
        <w:trPr>
          <w:cantSplit/>
          <w:tblHeader/>
        </w:trPr>
        <w:tc>
          <w:tcPr>
            <w:tcW w:w="29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0E47FE" w:rsidRPr="00DD39BF" w:rsidRDefault="000E47FE">
            <w:pPr>
              <w:spacing w:before="0" w:after="0"/>
              <w:rPr>
                <w:rFonts w:ascii="BancoDoBrasil Textos" w:hAnsi="BancoDoBrasil Textos"/>
                <w:sz w:val="12"/>
                <w:szCs w:val="12"/>
              </w:rPr>
            </w:pPr>
          </w:p>
        </w:tc>
        <w:tc>
          <w:tcPr>
            <w:tcW w:w="4753"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Valor de Mercado</w:t>
            </w:r>
          </w:p>
        </w:tc>
        <w:tc>
          <w:tcPr>
            <w:tcW w:w="354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Total</w:t>
            </w:r>
          </w:p>
        </w:tc>
        <w:tc>
          <w:tcPr>
            <w:tcW w:w="336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Total</w:t>
            </w:r>
          </w:p>
        </w:tc>
      </w:tr>
      <w:tr w:rsidR="000E47FE" w:rsidRPr="00DD39BF" w:rsidTr="00DD39BF">
        <w:trPr>
          <w:cantSplit/>
          <w:tblHeader/>
        </w:trPr>
        <w:tc>
          <w:tcPr>
            <w:tcW w:w="29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0E47FE" w:rsidRPr="00DD39BF" w:rsidRDefault="000E47FE">
            <w:pPr>
              <w:spacing w:before="0" w:after="0"/>
              <w:rPr>
                <w:rFonts w:ascii="BancoDoBrasil Textos" w:hAnsi="BancoDoBrasil Textos"/>
                <w:sz w:val="12"/>
                <w:szCs w:val="12"/>
              </w:rPr>
            </w:pP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rsidR="000E47FE" w:rsidRPr="00DD39BF" w:rsidRDefault="000E47FE">
            <w:pPr>
              <w:pStyle w:val="070-TabelaPadro"/>
              <w:spacing w:line="276" w:lineRule="auto"/>
              <w:jc w:val="center"/>
              <w:rPr>
                <w:sz w:val="12"/>
                <w:szCs w:val="12"/>
              </w:rPr>
            </w:pPr>
            <w:r w:rsidRPr="00DD39BF">
              <w:rPr>
                <w:sz w:val="12"/>
                <w:szCs w:val="12"/>
              </w:rPr>
              <w:t>0 a 30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31 a 180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181 a 360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Acima de 360</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Valor de custo</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Valor de mercado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Marcação a mercado</w:t>
            </w:r>
          </w:p>
        </w:tc>
        <w:tc>
          <w:tcPr>
            <w:tcW w:w="1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Valor de custo</w:t>
            </w:r>
          </w:p>
        </w:tc>
        <w:tc>
          <w:tcPr>
            <w:tcW w:w="1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Valor de mercado</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rsidR="000E47FE" w:rsidRPr="00DD39BF" w:rsidRDefault="000E47FE">
            <w:pPr>
              <w:pStyle w:val="070-TabelaPadro"/>
              <w:spacing w:line="276" w:lineRule="auto"/>
              <w:jc w:val="center"/>
              <w:rPr>
                <w:sz w:val="12"/>
                <w:szCs w:val="12"/>
              </w:rPr>
            </w:pPr>
            <w:r w:rsidRPr="00DD39BF">
              <w:rPr>
                <w:sz w:val="12"/>
                <w:szCs w:val="12"/>
              </w:rPr>
              <w:t>Marcação a mercado</w:t>
            </w:r>
          </w:p>
        </w:tc>
      </w:tr>
      <w:tr w:rsidR="000E47FE" w:rsidRPr="00DD39BF" w:rsidTr="00DD39BF">
        <w:trPr>
          <w:cantSplit/>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spacing w:line="276" w:lineRule="auto"/>
              <w:jc w:val="left"/>
              <w:rPr>
                <w:b/>
                <w:sz w:val="12"/>
                <w:szCs w:val="12"/>
              </w:rPr>
            </w:pPr>
            <w:bookmarkStart w:id="3926" w:name="BBTVM0900001" w:colFirst="0" w:colLast="0"/>
            <w:r w:rsidRPr="00DD39BF">
              <w:rPr>
                <w:b/>
                <w:sz w:val="12"/>
                <w:szCs w:val="12"/>
              </w:rPr>
              <w:t>Por Carteira</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DD39BF" w:rsidRDefault="000E47FE" w:rsidP="003F13F8">
            <w:pPr>
              <w:pStyle w:val="070-TabelaPadro"/>
              <w:rPr>
                <w:b/>
                <w:sz w:val="12"/>
                <w:szCs w:val="12"/>
              </w:rPr>
            </w:pPr>
            <w:bookmarkStart w:id="3927" w:name="BBTVM09AA001"/>
            <w:bookmarkStart w:id="3928" w:name="BBTVM09AB001"/>
            <w:bookmarkEnd w:id="3927"/>
            <w:bookmarkEnd w:id="3928"/>
            <w:r w:rsidRPr="00DD39BF">
              <w:rPr>
                <w:b/>
                <w:sz w:val="12"/>
                <w:szCs w:val="12"/>
              </w:rPr>
              <w:t>9.598.786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b/>
                <w:sz w:val="12"/>
                <w:szCs w:val="12"/>
              </w:rPr>
            </w:pPr>
            <w:r w:rsidRPr="00DD39BF">
              <w:rPr>
                <w:b/>
                <w:sz w:val="12"/>
                <w:szCs w:val="12"/>
              </w:rPr>
              <w:t>14.655.003</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b/>
                <w:sz w:val="12"/>
                <w:szCs w:val="12"/>
              </w:rPr>
            </w:pPr>
            <w:r w:rsidRPr="00DD39BF">
              <w:rPr>
                <w:b/>
                <w:sz w:val="12"/>
                <w:szCs w:val="12"/>
              </w:rPr>
              <w:t>21.484.374</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b/>
                <w:sz w:val="12"/>
                <w:szCs w:val="12"/>
              </w:rPr>
            </w:pPr>
            <w:r w:rsidRPr="00DD39BF">
              <w:rPr>
                <w:b/>
                <w:sz w:val="12"/>
                <w:szCs w:val="12"/>
              </w:rPr>
              <w:t>246.681.947</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b/>
                <w:sz w:val="12"/>
                <w:szCs w:val="12"/>
              </w:rPr>
            </w:pPr>
            <w:r w:rsidRPr="00DD39BF">
              <w:rPr>
                <w:b/>
                <w:sz w:val="12"/>
                <w:szCs w:val="12"/>
              </w:rPr>
              <w:t>293.240.573</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b/>
                <w:sz w:val="12"/>
                <w:szCs w:val="12"/>
              </w:rPr>
            </w:pPr>
            <w:r w:rsidRPr="00DD39BF">
              <w:rPr>
                <w:b/>
                <w:sz w:val="12"/>
                <w:szCs w:val="12"/>
              </w:rPr>
              <w:t>292.420.110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b/>
                <w:sz w:val="12"/>
                <w:szCs w:val="12"/>
              </w:rPr>
            </w:pPr>
            <w:r w:rsidRPr="00DD39BF">
              <w:rPr>
                <w:b/>
                <w:sz w:val="12"/>
                <w:szCs w:val="12"/>
              </w:rPr>
              <w:t>(820.463)</w:t>
            </w:r>
          </w:p>
        </w:tc>
        <w:tc>
          <w:tcPr>
            <w:tcW w:w="1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spacing w:line="276" w:lineRule="auto"/>
              <w:rPr>
                <w:b/>
                <w:sz w:val="12"/>
                <w:szCs w:val="12"/>
              </w:rPr>
            </w:pPr>
            <w:bookmarkStart w:id="3929" w:name="BBTVM09AI001"/>
            <w:bookmarkEnd w:id="3929"/>
            <w:r w:rsidRPr="00DD39BF">
              <w:rPr>
                <w:b/>
                <w:sz w:val="12"/>
                <w:szCs w:val="12"/>
              </w:rPr>
              <w:t>293.053.982</w:t>
            </w:r>
          </w:p>
        </w:tc>
        <w:tc>
          <w:tcPr>
            <w:tcW w:w="1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spacing w:line="276" w:lineRule="auto"/>
              <w:rPr>
                <w:b/>
                <w:sz w:val="12"/>
                <w:szCs w:val="12"/>
              </w:rPr>
            </w:pPr>
            <w:bookmarkStart w:id="3930" w:name="BBTVM09AJ001"/>
            <w:bookmarkEnd w:id="3930"/>
            <w:r w:rsidRPr="00DD39BF">
              <w:rPr>
                <w:b/>
                <w:sz w:val="12"/>
                <w:szCs w:val="12"/>
              </w:rPr>
              <w:t>293.835.221</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spacing w:line="276" w:lineRule="auto"/>
              <w:rPr>
                <w:b/>
                <w:sz w:val="12"/>
                <w:szCs w:val="12"/>
              </w:rPr>
            </w:pPr>
            <w:bookmarkStart w:id="3931" w:name="BBTVM09AK001"/>
            <w:bookmarkEnd w:id="3931"/>
            <w:r w:rsidRPr="00DD39BF">
              <w:rPr>
                <w:b/>
                <w:sz w:val="12"/>
                <w:szCs w:val="12"/>
              </w:rPr>
              <w:t>781.239</w:t>
            </w:r>
          </w:p>
        </w:tc>
      </w:tr>
      <w:tr w:rsidR="000E47FE" w:rsidRPr="00DD39BF" w:rsidTr="00DD39BF">
        <w:trPr>
          <w:cantSplit/>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spacing w:line="276" w:lineRule="auto"/>
              <w:ind w:left="60"/>
              <w:jc w:val="left"/>
              <w:rPr>
                <w:sz w:val="12"/>
                <w:szCs w:val="12"/>
              </w:rPr>
            </w:pPr>
            <w:bookmarkStart w:id="3932" w:name="BBTVM0900002" w:colFirst="0" w:colLast="0"/>
            <w:bookmarkEnd w:id="3926"/>
            <w:r w:rsidRPr="00DD39BF">
              <w:rPr>
                <w:sz w:val="12"/>
                <w:szCs w:val="12"/>
              </w:rPr>
              <w:t>Carteira própria</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DD39BF" w:rsidRDefault="000E47FE" w:rsidP="003F13F8">
            <w:pPr>
              <w:pStyle w:val="070-TabelaPadro"/>
              <w:rPr>
                <w:sz w:val="12"/>
                <w:szCs w:val="12"/>
              </w:rPr>
            </w:pPr>
            <w:bookmarkStart w:id="3933" w:name="BBTVM09AA002"/>
            <w:bookmarkStart w:id="3934" w:name="BBTVM09AB002"/>
            <w:bookmarkEnd w:id="3933"/>
            <w:bookmarkEnd w:id="3934"/>
            <w:r w:rsidRPr="00DD39BF">
              <w:rPr>
                <w:sz w:val="12"/>
                <w:szCs w:val="12"/>
              </w:rPr>
              <w:t>9.453.142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rPr>
                <w:sz w:val="12"/>
                <w:szCs w:val="12"/>
              </w:rPr>
            </w:pPr>
            <w:r w:rsidRPr="00DD39BF">
              <w:rPr>
                <w:sz w:val="12"/>
                <w:szCs w:val="12"/>
              </w:rPr>
              <w:t>4.920.103</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rPr>
                <w:sz w:val="12"/>
                <w:szCs w:val="12"/>
              </w:rPr>
            </w:pPr>
            <w:r w:rsidRPr="00DD39BF">
              <w:rPr>
                <w:sz w:val="12"/>
                <w:szCs w:val="12"/>
              </w:rPr>
              <w:t>11.381.301</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rPr>
                <w:sz w:val="12"/>
                <w:szCs w:val="12"/>
              </w:rPr>
            </w:pPr>
            <w:r w:rsidRPr="00DD39BF">
              <w:rPr>
                <w:sz w:val="12"/>
                <w:szCs w:val="12"/>
              </w:rPr>
              <w:t>201.000.979</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rPr>
                <w:sz w:val="12"/>
                <w:szCs w:val="12"/>
              </w:rPr>
            </w:pPr>
            <w:r w:rsidRPr="00DD39BF">
              <w:rPr>
                <w:sz w:val="12"/>
                <w:szCs w:val="12"/>
              </w:rPr>
              <w:t>227.716.671</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rPr>
                <w:sz w:val="12"/>
                <w:szCs w:val="12"/>
              </w:rPr>
            </w:pPr>
            <w:r w:rsidRPr="00DD39BF">
              <w:rPr>
                <w:sz w:val="12"/>
                <w:szCs w:val="12"/>
              </w:rPr>
              <w:t>226.755.525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rPr>
                <w:sz w:val="12"/>
                <w:szCs w:val="12"/>
              </w:rPr>
            </w:pPr>
            <w:r w:rsidRPr="00DD39BF">
              <w:rPr>
                <w:sz w:val="12"/>
                <w:szCs w:val="12"/>
              </w:rPr>
              <w:t>(961.146)</w:t>
            </w:r>
          </w:p>
        </w:tc>
        <w:tc>
          <w:tcPr>
            <w:tcW w:w="1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spacing w:line="276" w:lineRule="auto"/>
              <w:rPr>
                <w:sz w:val="12"/>
                <w:szCs w:val="12"/>
              </w:rPr>
            </w:pPr>
            <w:bookmarkStart w:id="3935" w:name="BBTVM09AI002"/>
            <w:bookmarkEnd w:id="3935"/>
            <w:r w:rsidRPr="00DD39BF">
              <w:rPr>
                <w:sz w:val="12"/>
                <w:szCs w:val="12"/>
              </w:rPr>
              <w:t>117.582.700</w:t>
            </w:r>
          </w:p>
        </w:tc>
        <w:tc>
          <w:tcPr>
            <w:tcW w:w="1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spacing w:line="276" w:lineRule="auto"/>
              <w:rPr>
                <w:sz w:val="12"/>
                <w:szCs w:val="12"/>
              </w:rPr>
            </w:pPr>
            <w:bookmarkStart w:id="3936" w:name="BBTVM09AJ002"/>
            <w:bookmarkEnd w:id="3936"/>
            <w:r w:rsidRPr="00DD39BF">
              <w:rPr>
                <w:sz w:val="12"/>
                <w:szCs w:val="12"/>
              </w:rPr>
              <w:t>118.336.509</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spacing w:line="276" w:lineRule="auto"/>
              <w:rPr>
                <w:sz w:val="12"/>
                <w:szCs w:val="12"/>
              </w:rPr>
            </w:pPr>
            <w:bookmarkStart w:id="3937" w:name="BBTVM09AK002"/>
            <w:bookmarkEnd w:id="3937"/>
            <w:r w:rsidRPr="00DD39BF">
              <w:rPr>
                <w:sz w:val="12"/>
                <w:szCs w:val="12"/>
              </w:rPr>
              <w:t>753.809</w:t>
            </w:r>
          </w:p>
        </w:tc>
      </w:tr>
      <w:tr w:rsidR="000E47FE" w:rsidRPr="00DD39BF" w:rsidTr="00DD39BF">
        <w:trPr>
          <w:cantSplit/>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spacing w:line="276" w:lineRule="auto"/>
              <w:ind w:left="60"/>
              <w:jc w:val="left"/>
              <w:rPr>
                <w:sz w:val="12"/>
                <w:szCs w:val="12"/>
              </w:rPr>
            </w:pPr>
            <w:bookmarkStart w:id="3938" w:name="BBTVM0900003" w:colFirst="0" w:colLast="0"/>
            <w:bookmarkEnd w:id="3932"/>
            <w:r w:rsidRPr="00DD39BF">
              <w:rPr>
                <w:sz w:val="12"/>
                <w:szCs w:val="12"/>
              </w:rPr>
              <w:t>Vinculados a compromissos de recompra</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DD39BF" w:rsidRDefault="000E47FE" w:rsidP="003F13F8">
            <w:pPr>
              <w:pStyle w:val="070-TabelaPadro"/>
              <w:rPr>
                <w:sz w:val="12"/>
                <w:szCs w:val="12"/>
              </w:rPr>
            </w:pPr>
            <w:bookmarkStart w:id="3939" w:name="BBTVM09AA003"/>
            <w:bookmarkStart w:id="3940" w:name="BBTVM09AB003"/>
            <w:bookmarkEnd w:id="3939"/>
            <w:bookmarkEnd w:id="3940"/>
            <w:r w:rsidRPr="00DD39BF">
              <w:rPr>
                <w:sz w:val="12"/>
                <w:szCs w:val="12"/>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sz w:val="12"/>
                <w:szCs w:val="12"/>
              </w:rPr>
            </w:pPr>
            <w:r w:rsidRPr="00DD39BF">
              <w:rPr>
                <w:sz w:val="12"/>
                <w:szCs w:val="12"/>
              </w:rPr>
              <w:t>8.559.350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sz w:val="12"/>
                <w:szCs w:val="12"/>
              </w:rPr>
            </w:pPr>
            <w:r w:rsidRPr="00DD39BF">
              <w:rPr>
                <w:sz w:val="12"/>
                <w:szCs w:val="12"/>
              </w:rPr>
              <w:t>9.828.774</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sz w:val="12"/>
                <w:szCs w:val="12"/>
              </w:rPr>
            </w:pPr>
            <w:r w:rsidRPr="00DD39BF">
              <w:rPr>
                <w:sz w:val="12"/>
                <w:szCs w:val="12"/>
              </w:rPr>
              <w:t>36.042.631</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sz w:val="12"/>
                <w:szCs w:val="12"/>
              </w:rPr>
            </w:pPr>
            <w:r w:rsidRPr="00DD39BF">
              <w:rPr>
                <w:sz w:val="12"/>
                <w:szCs w:val="12"/>
              </w:rPr>
              <w:t>54.268.054</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sz w:val="12"/>
                <w:szCs w:val="12"/>
              </w:rPr>
            </w:pPr>
            <w:r w:rsidRPr="00DD39BF">
              <w:rPr>
                <w:sz w:val="12"/>
                <w:szCs w:val="12"/>
              </w:rPr>
              <w:t>54.430.755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rPr>
                <w:sz w:val="12"/>
                <w:szCs w:val="12"/>
              </w:rPr>
            </w:pPr>
            <w:r w:rsidRPr="00DD39BF">
              <w:rPr>
                <w:sz w:val="12"/>
                <w:szCs w:val="12"/>
              </w:rPr>
              <w:t>162.701</w:t>
            </w:r>
          </w:p>
        </w:tc>
        <w:tc>
          <w:tcPr>
            <w:tcW w:w="1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spacing w:line="276" w:lineRule="auto"/>
              <w:rPr>
                <w:sz w:val="12"/>
                <w:szCs w:val="12"/>
              </w:rPr>
            </w:pPr>
            <w:bookmarkStart w:id="3941" w:name="BBTVM09AI003"/>
            <w:bookmarkEnd w:id="3941"/>
            <w:r w:rsidRPr="00DD39BF">
              <w:rPr>
                <w:sz w:val="12"/>
                <w:szCs w:val="12"/>
              </w:rPr>
              <w:t>161.521.387</w:t>
            </w:r>
          </w:p>
        </w:tc>
        <w:tc>
          <w:tcPr>
            <w:tcW w:w="1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spacing w:line="276" w:lineRule="auto"/>
              <w:rPr>
                <w:sz w:val="12"/>
                <w:szCs w:val="12"/>
              </w:rPr>
            </w:pPr>
            <w:bookmarkStart w:id="3942" w:name="BBTVM09AJ003"/>
            <w:bookmarkEnd w:id="3942"/>
            <w:r w:rsidRPr="00DD39BF">
              <w:rPr>
                <w:sz w:val="12"/>
                <w:szCs w:val="12"/>
              </w:rPr>
              <w:t>161.556.759</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DD39BF" w:rsidRDefault="000E47FE" w:rsidP="003F13F8">
            <w:pPr>
              <w:pStyle w:val="070-TabelaPadro"/>
              <w:spacing w:line="276" w:lineRule="auto"/>
              <w:rPr>
                <w:sz w:val="12"/>
                <w:szCs w:val="12"/>
              </w:rPr>
            </w:pPr>
            <w:bookmarkStart w:id="3943" w:name="BBTVM09AK003"/>
            <w:bookmarkEnd w:id="3943"/>
            <w:r w:rsidRPr="00DD39BF">
              <w:rPr>
                <w:sz w:val="12"/>
                <w:szCs w:val="12"/>
              </w:rPr>
              <w:t>35.372</w:t>
            </w:r>
          </w:p>
        </w:tc>
      </w:tr>
      <w:tr w:rsidR="000E47FE" w:rsidRPr="00DD39BF" w:rsidTr="00DD39BF">
        <w:trPr>
          <w:cantSplit/>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pPr>
              <w:pStyle w:val="070-TabelaPadro"/>
              <w:spacing w:line="276" w:lineRule="auto"/>
              <w:ind w:left="60"/>
              <w:jc w:val="left"/>
              <w:rPr>
                <w:sz w:val="12"/>
                <w:szCs w:val="12"/>
              </w:rPr>
            </w:pPr>
            <w:bookmarkStart w:id="3944" w:name="BBTVM0900005" w:colFirst="0" w:colLast="0"/>
            <w:bookmarkEnd w:id="3925"/>
            <w:bookmarkEnd w:id="3938"/>
            <w:r w:rsidRPr="00DD39BF">
              <w:rPr>
                <w:sz w:val="12"/>
                <w:szCs w:val="12"/>
              </w:rPr>
              <w:t>Vinculados à prestação de garantias</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DD39BF" w:rsidRDefault="000E47FE">
            <w:pPr>
              <w:pStyle w:val="070-TabelaPadro"/>
              <w:spacing w:line="276" w:lineRule="auto"/>
              <w:rPr>
                <w:sz w:val="12"/>
                <w:szCs w:val="12"/>
              </w:rPr>
            </w:pPr>
            <w:bookmarkStart w:id="3945" w:name="BBTVM09AA005"/>
            <w:bookmarkStart w:id="3946" w:name="BBTVM09AB005"/>
            <w:bookmarkEnd w:id="3945"/>
            <w:bookmarkEnd w:id="3946"/>
            <w:r w:rsidRPr="00DD39BF">
              <w:rPr>
                <w:sz w:val="12"/>
                <w:szCs w:val="12"/>
              </w:rPr>
              <w:t>145.644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pPr>
              <w:pStyle w:val="070-TabelaPadro"/>
              <w:spacing w:line="276" w:lineRule="auto"/>
              <w:rPr>
                <w:sz w:val="12"/>
                <w:szCs w:val="12"/>
              </w:rPr>
            </w:pPr>
            <w:bookmarkStart w:id="3947" w:name="BBTVM09AC005"/>
            <w:bookmarkEnd w:id="3947"/>
            <w:r w:rsidRPr="00DD39BF">
              <w:rPr>
                <w:sz w:val="12"/>
                <w:szCs w:val="12"/>
              </w:rPr>
              <w:t>1.175.550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pPr>
              <w:pStyle w:val="070-TabelaPadro"/>
              <w:spacing w:line="276" w:lineRule="auto"/>
              <w:rPr>
                <w:sz w:val="12"/>
                <w:szCs w:val="12"/>
              </w:rPr>
            </w:pPr>
            <w:bookmarkStart w:id="3948" w:name="BBTVM09AD005"/>
            <w:bookmarkEnd w:id="3948"/>
            <w:r w:rsidRPr="00DD39BF">
              <w:rPr>
                <w:sz w:val="12"/>
                <w:szCs w:val="12"/>
              </w:rPr>
              <w:t>274.299</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pPr>
              <w:pStyle w:val="070-TabelaPadro"/>
              <w:spacing w:line="276" w:lineRule="auto"/>
              <w:rPr>
                <w:sz w:val="12"/>
                <w:szCs w:val="12"/>
              </w:rPr>
            </w:pPr>
            <w:bookmarkStart w:id="3949" w:name="BBTVM09AE005"/>
            <w:bookmarkEnd w:id="3949"/>
            <w:r w:rsidRPr="00DD39BF">
              <w:rPr>
                <w:sz w:val="12"/>
                <w:szCs w:val="12"/>
              </w:rPr>
              <w:t>9.638.337</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pPr>
              <w:pStyle w:val="070-TabelaPadro"/>
              <w:spacing w:line="276" w:lineRule="auto"/>
              <w:rPr>
                <w:sz w:val="12"/>
                <w:szCs w:val="12"/>
              </w:rPr>
            </w:pPr>
            <w:bookmarkStart w:id="3950" w:name="BBTVM09AF005"/>
            <w:bookmarkEnd w:id="3950"/>
            <w:r w:rsidRPr="00DD39BF">
              <w:rPr>
                <w:sz w:val="12"/>
                <w:szCs w:val="12"/>
              </w:rPr>
              <w:t>11.255.848</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pPr>
              <w:pStyle w:val="070-TabelaPadro"/>
              <w:spacing w:line="276" w:lineRule="auto"/>
              <w:rPr>
                <w:sz w:val="12"/>
                <w:szCs w:val="12"/>
              </w:rPr>
            </w:pPr>
            <w:bookmarkStart w:id="3951" w:name="BBTVM09AG005"/>
            <w:bookmarkEnd w:id="3951"/>
            <w:r w:rsidRPr="00DD39BF">
              <w:rPr>
                <w:sz w:val="12"/>
                <w:szCs w:val="12"/>
              </w:rPr>
              <w:t>11.233.830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rsidP="003F13F8">
            <w:pPr>
              <w:pStyle w:val="070-TabelaPadro"/>
              <w:spacing w:line="276" w:lineRule="auto"/>
              <w:rPr>
                <w:sz w:val="12"/>
                <w:szCs w:val="12"/>
              </w:rPr>
            </w:pPr>
            <w:bookmarkStart w:id="3952" w:name="BBTVM09AH005"/>
            <w:bookmarkEnd w:id="3952"/>
            <w:r w:rsidRPr="00DD39BF">
              <w:rPr>
                <w:sz w:val="12"/>
                <w:szCs w:val="12"/>
              </w:rPr>
              <w:t>(22.018)</w:t>
            </w:r>
          </w:p>
        </w:tc>
        <w:tc>
          <w:tcPr>
            <w:tcW w:w="1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pPr>
              <w:pStyle w:val="070-TabelaPadro"/>
              <w:spacing w:line="276" w:lineRule="auto"/>
              <w:rPr>
                <w:sz w:val="12"/>
                <w:szCs w:val="12"/>
              </w:rPr>
            </w:pPr>
            <w:bookmarkStart w:id="3953" w:name="BBTVM09AI005"/>
            <w:bookmarkEnd w:id="3953"/>
            <w:r w:rsidRPr="00DD39BF">
              <w:rPr>
                <w:sz w:val="12"/>
                <w:szCs w:val="12"/>
              </w:rPr>
              <w:t>13.949.895</w:t>
            </w:r>
          </w:p>
        </w:tc>
        <w:tc>
          <w:tcPr>
            <w:tcW w:w="1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pPr>
              <w:pStyle w:val="070-TabelaPadro"/>
              <w:spacing w:line="276" w:lineRule="auto"/>
              <w:rPr>
                <w:sz w:val="12"/>
                <w:szCs w:val="12"/>
              </w:rPr>
            </w:pPr>
            <w:bookmarkStart w:id="3954" w:name="BBTVM09AJ005"/>
            <w:bookmarkEnd w:id="3954"/>
            <w:r w:rsidRPr="00DD39BF">
              <w:rPr>
                <w:sz w:val="12"/>
                <w:szCs w:val="12"/>
              </w:rPr>
              <w:t>13.941.953</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DD39BF" w:rsidRDefault="000E47FE">
            <w:pPr>
              <w:pStyle w:val="070-TabelaPadro"/>
              <w:spacing w:line="276" w:lineRule="auto"/>
              <w:rPr>
                <w:sz w:val="12"/>
                <w:szCs w:val="12"/>
              </w:rPr>
            </w:pPr>
            <w:bookmarkStart w:id="3955" w:name="BBTVM09AK005"/>
            <w:bookmarkEnd w:id="3955"/>
            <w:r w:rsidRPr="00DD39BF">
              <w:rPr>
                <w:sz w:val="12"/>
                <w:szCs w:val="12"/>
              </w:rPr>
              <w:t>(7.942)</w:t>
            </w:r>
          </w:p>
        </w:tc>
      </w:tr>
      <w:bookmarkEnd w:id="3944"/>
    </w:tbl>
    <w:p w:rsidR="000E47FE" w:rsidRDefault="000E47FE"/>
    <w:p w:rsidR="000E47FE" w:rsidRDefault="000E47FE"/>
    <w:bookmarkEnd w:id="3792"/>
    <w:bookmarkEnd w:id="3924"/>
    <w:p w:rsidR="000E47FE" w:rsidRDefault="000E47FE" w:rsidP="003F13F8">
      <w:pPr>
        <w:pStyle w:val="072-Rodapdatabela"/>
        <w:sectPr w:rsidR="000E47FE" w:rsidSect="007D3486">
          <w:headerReference w:type="default" r:id="rId46"/>
          <w:pgSz w:w="16840" w:h="11907" w:orient="landscape" w:code="9"/>
          <w:pgMar w:top="2126" w:right="851" w:bottom="1134" w:left="1418" w:header="425" w:footer="425" w:gutter="0"/>
          <w:cols w:space="283"/>
          <w:docGrid w:linePitch="326"/>
        </w:sectPr>
      </w:pPr>
    </w:p>
    <w:p w:rsidR="000E47FE" w:rsidRDefault="000E47FE" w:rsidP="003F13F8">
      <w:pPr>
        <w:pStyle w:val="072-Rodapdatabela"/>
      </w:pPr>
    </w:p>
    <w:p w:rsidR="000E47FE" w:rsidRPr="002D2C12" w:rsidRDefault="000E47FE" w:rsidP="003F13F8">
      <w:pPr>
        <w:pStyle w:val="030-SubttulodeDocumento"/>
      </w:pPr>
      <w:r w:rsidRPr="002D2C12">
        <w:t>) Resultado de Operações com Títulos e Valores Mobiliários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13 - Resultado de Operações com Títulos e Valores Mobiliários"/>
        <w:tblDescription w:val="PubliCon - Sistema de Gerenciamento do Documentos Contábeis para Publicação&#10;&#10;Última atualização do mapa do quadro em: "/>
      </w:tblPr>
      <w:tblGrid>
        <w:gridCol w:w="3684"/>
        <w:gridCol w:w="1517"/>
        <w:gridCol w:w="1517"/>
        <w:gridCol w:w="1517"/>
        <w:gridCol w:w="1517"/>
      </w:tblGrid>
      <w:tr w:rsidR="000E47FE" w:rsidRPr="00161429" w:rsidTr="003F13F8">
        <w:trPr>
          <w:cantSplit/>
          <w:tblHeader/>
        </w:trPr>
        <w:tc>
          <w:tcPr>
            <w:tcW w:w="3685" w:type="dxa"/>
            <w:vMerge w:val="restart"/>
            <w:shd w:val="solid" w:color="132B4A" w:fill="auto"/>
            <w:vAlign w:val="center"/>
          </w:tcPr>
          <w:p w:rsidR="000E47FE" w:rsidRPr="00161429" w:rsidRDefault="000E47FE" w:rsidP="003F13F8">
            <w:pPr>
              <w:pStyle w:val="070-TabelaPadro"/>
              <w:jc w:val="center"/>
            </w:pPr>
            <w:bookmarkStart w:id="3956" w:name="BBTVM13"/>
          </w:p>
        </w:tc>
        <w:tc>
          <w:tcPr>
            <w:tcW w:w="3034" w:type="dxa"/>
            <w:gridSpan w:val="2"/>
            <w:tcBorders>
              <w:bottom w:val="single" w:sz="4" w:space="0" w:color="FFFFFF" w:themeColor="background1"/>
            </w:tcBorders>
            <w:shd w:val="solid" w:color="132B4A" w:fill="auto"/>
            <w:vAlign w:val="center"/>
          </w:tcPr>
          <w:p w:rsidR="000E47FE" w:rsidRPr="00161429" w:rsidRDefault="000E47FE" w:rsidP="003F13F8">
            <w:pPr>
              <w:pStyle w:val="070-TabelaPadro"/>
              <w:jc w:val="center"/>
            </w:pPr>
            <w:r>
              <w:t>BB Banco Múltiplo</w:t>
            </w:r>
          </w:p>
        </w:tc>
        <w:tc>
          <w:tcPr>
            <w:tcW w:w="3034" w:type="dxa"/>
            <w:gridSpan w:val="2"/>
            <w:tcBorders>
              <w:bottom w:val="single" w:sz="4" w:space="0" w:color="FFFFFF" w:themeColor="background1"/>
            </w:tcBorders>
            <w:shd w:val="solid" w:color="132B4A" w:fill="auto"/>
            <w:vAlign w:val="center"/>
          </w:tcPr>
          <w:p w:rsidR="000E47FE" w:rsidRPr="00161429" w:rsidRDefault="000E47FE" w:rsidP="003F13F8">
            <w:pPr>
              <w:pStyle w:val="070-TabelaPadro"/>
              <w:jc w:val="center"/>
            </w:pPr>
            <w:r>
              <w:t>BB Consolidado</w:t>
            </w:r>
          </w:p>
        </w:tc>
      </w:tr>
      <w:tr w:rsidR="000E47FE" w:rsidRPr="00161429" w:rsidTr="003F13F8">
        <w:trPr>
          <w:cantSplit/>
          <w:tblHeader/>
        </w:trPr>
        <w:tc>
          <w:tcPr>
            <w:tcW w:w="3685" w:type="dxa"/>
            <w:vMerge/>
            <w:tcBorders>
              <w:bottom w:val="single" w:sz="4" w:space="0" w:color="FFFFFF" w:themeColor="background1"/>
            </w:tcBorders>
            <w:shd w:val="solid" w:color="132B4A" w:fill="auto"/>
            <w:vAlign w:val="center"/>
          </w:tcPr>
          <w:p w:rsidR="000E47FE" w:rsidRPr="00161429" w:rsidRDefault="000E47FE" w:rsidP="003F13F8">
            <w:pPr>
              <w:pStyle w:val="070-TabelaPadro"/>
              <w:jc w:val="center"/>
            </w:pPr>
          </w:p>
        </w:tc>
        <w:tc>
          <w:tcPr>
            <w:tcW w:w="1517" w:type="dxa"/>
            <w:tcBorders>
              <w:bottom w:val="single" w:sz="4" w:space="0" w:color="FFFFFF" w:themeColor="background1"/>
            </w:tcBorders>
            <w:shd w:val="solid" w:color="132B4A" w:fill="auto"/>
            <w:vAlign w:val="center"/>
          </w:tcPr>
          <w:p w:rsidR="000E47FE" w:rsidRPr="00161429" w:rsidRDefault="000E47FE" w:rsidP="003F13F8">
            <w:pPr>
              <w:pStyle w:val="070-TabelaPadro"/>
              <w:jc w:val="center"/>
            </w:pPr>
            <w:r>
              <w:t>1º Semestre/2021</w:t>
            </w:r>
          </w:p>
        </w:tc>
        <w:tc>
          <w:tcPr>
            <w:tcW w:w="1517" w:type="dxa"/>
            <w:tcBorders>
              <w:bottom w:val="single" w:sz="4" w:space="0" w:color="FFFFFF" w:themeColor="background1"/>
            </w:tcBorders>
            <w:shd w:val="solid" w:color="132B4A" w:fill="auto"/>
            <w:vAlign w:val="center"/>
          </w:tcPr>
          <w:p w:rsidR="000E47FE" w:rsidRPr="00161429" w:rsidRDefault="000E47FE" w:rsidP="003F13F8">
            <w:pPr>
              <w:pStyle w:val="070-TabelaPadro"/>
              <w:jc w:val="center"/>
            </w:pPr>
            <w:r>
              <w:t>1º Semestre/2020</w:t>
            </w:r>
          </w:p>
        </w:tc>
        <w:tc>
          <w:tcPr>
            <w:tcW w:w="1517" w:type="dxa"/>
            <w:tcBorders>
              <w:bottom w:val="single" w:sz="4" w:space="0" w:color="FFFFFF" w:themeColor="background1"/>
            </w:tcBorders>
            <w:shd w:val="solid" w:color="132B4A" w:fill="auto"/>
            <w:vAlign w:val="center"/>
          </w:tcPr>
          <w:p w:rsidR="000E47FE" w:rsidRPr="00161429" w:rsidRDefault="000E47FE" w:rsidP="003F13F8">
            <w:pPr>
              <w:pStyle w:val="070-TabelaPadro"/>
              <w:jc w:val="center"/>
            </w:pPr>
            <w:r>
              <w:t>1º Semestre/2021</w:t>
            </w:r>
          </w:p>
        </w:tc>
        <w:tc>
          <w:tcPr>
            <w:tcW w:w="1517" w:type="dxa"/>
            <w:tcBorders>
              <w:bottom w:val="single" w:sz="4" w:space="0" w:color="FFFFFF" w:themeColor="background1"/>
            </w:tcBorders>
            <w:shd w:val="solid" w:color="132B4A" w:fill="auto"/>
            <w:vAlign w:val="center"/>
          </w:tcPr>
          <w:p w:rsidR="000E47FE" w:rsidRPr="00161429" w:rsidRDefault="000E47FE" w:rsidP="003F13F8">
            <w:pPr>
              <w:pStyle w:val="070-TabelaPadro"/>
              <w:jc w:val="center"/>
            </w:pPr>
            <w:r>
              <w:t>1º Semestre/2020</w:t>
            </w:r>
          </w:p>
        </w:tc>
      </w:tr>
      <w:tr w:rsidR="000E47FE" w:rsidRPr="00161429" w:rsidTr="003F13F8">
        <w:trPr>
          <w:cantSplit/>
        </w:trPr>
        <w:tc>
          <w:tcPr>
            <w:tcW w:w="3685" w:type="dxa"/>
            <w:tcBorders>
              <w:bottom w:val="single" w:sz="4" w:space="0" w:color="FFFFFF" w:themeColor="background1"/>
            </w:tcBorders>
            <w:shd w:val="solid" w:color="E6E6E6" w:fill="auto"/>
            <w:vAlign w:val="center"/>
          </w:tcPr>
          <w:p w:rsidR="000E47FE" w:rsidRPr="00161429" w:rsidRDefault="000E47FE" w:rsidP="003F13F8">
            <w:pPr>
              <w:pStyle w:val="070-TabelaPadro"/>
              <w:jc w:val="left"/>
            </w:pPr>
            <w:bookmarkStart w:id="3957" w:name="BBTVM1300002" w:colFirst="0" w:colLast="0"/>
            <w:r>
              <w:t>Títulos de renda fixa</w:t>
            </w:r>
          </w:p>
        </w:tc>
        <w:tc>
          <w:tcPr>
            <w:tcW w:w="1517" w:type="dxa"/>
            <w:tcBorders>
              <w:bottom w:val="single" w:sz="4" w:space="0" w:color="FFFFFF" w:themeColor="background1"/>
            </w:tcBorders>
            <w:shd w:val="solid" w:color="E6E6E6" w:fill="auto"/>
            <w:vAlign w:val="center"/>
          </w:tcPr>
          <w:p w:rsidR="000E47FE" w:rsidRPr="00161429" w:rsidRDefault="000E47FE" w:rsidP="003F13F8">
            <w:pPr>
              <w:pStyle w:val="070-TabelaPadro"/>
            </w:pPr>
            <w:bookmarkStart w:id="3958" w:name="BBTVM13AA002"/>
            <w:bookmarkEnd w:id="3958"/>
            <w:r>
              <w:t>3.433.992</w:t>
            </w:r>
          </w:p>
        </w:tc>
        <w:tc>
          <w:tcPr>
            <w:tcW w:w="1517" w:type="dxa"/>
            <w:tcBorders>
              <w:bottom w:val="single" w:sz="4" w:space="0" w:color="FFFFFF" w:themeColor="background1"/>
            </w:tcBorders>
            <w:shd w:val="solid" w:color="E6E6E6" w:fill="auto"/>
            <w:vAlign w:val="center"/>
          </w:tcPr>
          <w:p w:rsidR="000E47FE" w:rsidRPr="00161429" w:rsidRDefault="000E47FE" w:rsidP="003F13F8">
            <w:pPr>
              <w:pStyle w:val="070-TabelaPadro"/>
            </w:pPr>
            <w:bookmarkStart w:id="3959" w:name="BBTVM13AC002"/>
            <w:bookmarkEnd w:id="3959"/>
            <w:r>
              <w:t>3.798.774</w:t>
            </w:r>
          </w:p>
        </w:tc>
        <w:tc>
          <w:tcPr>
            <w:tcW w:w="1517" w:type="dxa"/>
            <w:tcBorders>
              <w:bottom w:val="single" w:sz="4" w:space="0" w:color="FFFFFF" w:themeColor="background1"/>
            </w:tcBorders>
            <w:shd w:val="solid" w:color="E6E6E6" w:fill="auto"/>
            <w:vAlign w:val="center"/>
          </w:tcPr>
          <w:p w:rsidR="000E47FE" w:rsidRPr="00161429" w:rsidRDefault="000E47FE" w:rsidP="003F13F8">
            <w:pPr>
              <w:pStyle w:val="070-TabelaPadro"/>
            </w:pPr>
            <w:bookmarkStart w:id="3960" w:name="BBTVM13AD002"/>
            <w:bookmarkEnd w:id="3960"/>
            <w:r>
              <w:t>4.704.136</w:t>
            </w:r>
          </w:p>
        </w:tc>
        <w:tc>
          <w:tcPr>
            <w:tcW w:w="1517" w:type="dxa"/>
            <w:tcBorders>
              <w:bottom w:val="single" w:sz="4" w:space="0" w:color="FFFFFF" w:themeColor="background1"/>
            </w:tcBorders>
            <w:shd w:val="solid" w:color="E6E6E6" w:fill="auto"/>
            <w:vAlign w:val="center"/>
          </w:tcPr>
          <w:p w:rsidR="000E47FE" w:rsidRPr="00161429" w:rsidRDefault="000E47FE" w:rsidP="003F13F8">
            <w:pPr>
              <w:pStyle w:val="070-TabelaPadro"/>
            </w:pPr>
            <w:bookmarkStart w:id="3961" w:name="BBTVM13AF002"/>
            <w:bookmarkEnd w:id="3961"/>
            <w:r>
              <w:t>4.919.960</w:t>
            </w:r>
          </w:p>
        </w:tc>
      </w:tr>
      <w:tr w:rsidR="000E47FE" w:rsidRPr="00161429" w:rsidTr="003F13F8">
        <w:trPr>
          <w:cantSplit/>
        </w:trPr>
        <w:tc>
          <w:tcPr>
            <w:tcW w:w="3685" w:type="dxa"/>
            <w:tcBorders>
              <w:bottom w:val="single" w:sz="4" w:space="0" w:color="FFFFFF" w:themeColor="background1"/>
            </w:tcBorders>
            <w:shd w:val="solid" w:color="F3F3F3" w:fill="auto"/>
            <w:vAlign w:val="center"/>
          </w:tcPr>
          <w:p w:rsidR="000E47FE" w:rsidRPr="00161429" w:rsidRDefault="000E47FE" w:rsidP="003F13F8">
            <w:pPr>
              <w:pStyle w:val="070-TabelaPadro"/>
              <w:jc w:val="left"/>
            </w:pPr>
            <w:bookmarkStart w:id="3962" w:name="BBTVM1300003" w:colFirst="0" w:colLast="0"/>
            <w:bookmarkEnd w:id="3957"/>
            <w:r>
              <w:t>Títulos de renda variável</w:t>
            </w:r>
          </w:p>
        </w:tc>
        <w:tc>
          <w:tcPr>
            <w:tcW w:w="1517" w:type="dxa"/>
            <w:tcBorders>
              <w:bottom w:val="single" w:sz="4" w:space="0" w:color="FFFFFF" w:themeColor="background1"/>
            </w:tcBorders>
            <w:shd w:val="solid" w:color="F3F3F3" w:fill="auto"/>
            <w:vAlign w:val="center"/>
          </w:tcPr>
          <w:p w:rsidR="000E47FE" w:rsidRPr="00161429" w:rsidRDefault="000E47FE" w:rsidP="003F13F8">
            <w:pPr>
              <w:pStyle w:val="070-TabelaPadro"/>
            </w:pPr>
            <w:bookmarkStart w:id="3963" w:name="BBTVM13AA003"/>
            <w:bookmarkEnd w:id="3963"/>
            <w:r>
              <w:t>(64.392)</w:t>
            </w:r>
          </w:p>
        </w:tc>
        <w:tc>
          <w:tcPr>
            <w:tcW w:w="1517" w:type="dxa"/>
            <w:tcBorders>
              <w:bottom w:val="single" w:sz="4" w:space="0" w:color="FFFFFF" w:themeColor="background1"/>
            </w:tcBorders>
            <w:shd w:val="solid" w:color="F3F3F3" w:fill="auto"/>
            <w:vAlign w:val="center"/>
          </w:tcPr>
          <w:p w:rsidR="000E47FE" w:rsidRPr="00161429" w:rsidRDefault="000E47FE" w:rsidP="003F13F8">
            <w:pPr>
              <w:pStyle w:val="070-TabelaPadro"/>
            </w:pPr>
            <w:bookmarkStart w:id="3964" w:name="BBTVM13AC003"/>
            <w:bookmarkEnd w:id="3964"/>
            <w:r>
              <w:t>7.205.666</w:t>
            </w:r>
          </w:p>
        </w:tc>
        <w:tc>
          <w:tcPr>
            <w:tcW w:w="1517" w:type="dxa"/>
            <w:tcBorders>
              <w:bottom w:val="single" w:sz="4" w:space="0" w:color="FFFFFF" w:themeColor="background1"/>
            </w:tcBorders>
            <w:shd w:val="solid" w:color="F3F3F3" w:fill="auto"/>
            <w:vAlign w:val="center"/>
          </w:tcPr>
          <w:p w:rsidR="000E47FE" w:rsidRPr="00161429" w:rsidRDefault="000E47FE" w:rsidP="003F13F8">
            <w:pPr>
              <w:pStyle w:val="070-TabelaPadro"/>
            </w:pPr>
            <w:bookmarkStart w:id="3965" w:name="BBTVM13AD003"/>
            <w:bookmarkEnd w:id="3965"/>
            <w:r>
              <w:t>(121.923)</w:t>
            </w:r>
          </w:p>
        </w:tc>
        <w:tc>
          <w:tcPr>
            <w:tcW w:w="1517" w:type="dxa"/>
            <w:tcBorders>
              <w:bottom w:val="single" w:sz="4" w:space="0" w:color="FFFFFF" w:themeColor="background1"/>
            </w:tcBorders>
            <w:shd w:val="solid" w:color="F3F3F3" w:fill="auto"/>
            <w:vAlign w:val="center"/>
          </w:tcPr>
          <w:p w:rsidR="000E47FE" w:rsidRPr="00161429" w:rsidRDefault="000E47FE" w:rsidP="003F13F8">
            <w:pPr>
              <w:pStyle w:val="070-TabelaPadro"/>
            </w:pPr>
            <w:bookmarkStart w:id="3966" w:name="BBTVM13AF003"/>
            <w:bookmarkEnd w:id="3966"/>
            <w:r>
              <w:t>7.297.133</w:t>
            </w:r>
          </w:p>
        </w:tc>
      </w:tr>
      <w:tr w:rsidR="000E47FE" w:rsidRPr="00161429" w:rsidTr="003F13F8">
        <w:trPr>
          <w:cantSplit/>
        </w:trPr>
        <w:tc>
          <w:tcPr>
            <w:tcW w:w="3685" w:type="dxa"/>
            <w:tcBorders>
              <w:bottom w:val="single" w:sz="4" w:space="0" w:color="CCCCCC"/>
            </w:tcBorders>
            <w:shd w:val="solid" w:color="E6E6E6" w:fill="auto"/>
            <w:vAlign w:val="center"/>
          </w:tcPr>
          <w:p w:rsidR="000E47FE" w:rsidRPr="00161429" w:rsidRDefault="000E47FE" w:rsidP="003F13F8">
            <w:pPr>
              <w:pStyle w:val="070-TabelaPadro"/>
              <w:jc w:val="left"/>
              <w:rPr>
                <w:b/>
              </w:rPr>
            </w:pPr>
            <w:bookmarkStart w:id="3967" w:name="BBTVM1300004" w:colFirst="0" w:colLast="0"/>
            <w:bookmarkEnd w:id="3962"/>
            <w:r>
              <w:rPr>
                <w:b/>
              </w:rPr>
              <w:t>Total</w:t>
            </w:r>
          </w:p>
        </w:tc>
        <w:tc>
          <w:tcPr>
            <w:tcW w:w="1517" w:type="dxa"/>
            <w:tcBorders>
              <w:bottom w:val="single" w:sz="4" w:space="0" w:color="CCCCCC"/>
            </w:tcBorders>
            <w:shd w:val="solid" w:color="E6E6E6" w:fill="auto"/>
            <w:vAlign w:val="center"/>
          </w:tcPr>
          <w:p w:rsidR="000E47FE" w:rsidRPr="00161429" w:rsidRDefault="000E47FE" w:rsidP="003F13F8">
            <w:pPr>
              <w:pStyle w:val="070-TabelaPadro"/>
              <w:rPr>
                <w:b/>
              </w:rPr>
            </w:pPr>
            <w:bookmarkStart w:id="3968" w:name="BBTVM13AA004"/>
            <w:bookmarkEnd w:id="3968"/>
            <w:r>
              <w:rPr>
                <w:b/>
              </w:rPr>
              <w:t>3.369.600</w:t>
            </w:r>
          </w:p>
        </w:tc>
        <w:tc>
          <w:tcPr>
            <w:tcW w:w="1517" w:type="dxa"/>
            <w:tcBorders>
              <w:bottom w:val="single" w:sz="4" w:space="0" w:color="CCCCCC"/>
            </w:tcBorders>
            <w:shd w:val="solid" w:color="E6E6E6" w:fill="auto"/>
            <w:vAlign w:val="center"/>
          </w:tcPr>
          <w:p w:rsidR="000E47FE" w:rsidRPr="00161429" w:rsidRDefault="000E47FE" w:rsidP="003F13F8">
            <w:pPr>
              <w:pStyle w:val="070-TabelaPadro"/>
              <w:rPr>
                <w:b/>
              </w:rPr>
            </w:pPr>
            <w:bookmarkStart w:id="3969" w:name="BBTVM13AC004"/>
            <w:bookmarkEnd w:id="3969"/>
            <w:r>
              <w:rPr>
                <w:b/>
              </w:rPr>
              <w:t>11.004.440</w:t>
            </w:r>
          </w:p>
        </w:tc>
        <w:tc>
          <w:tcPr>
            <w:tcW w:w="1517" w:type="dxa"/>
            <w:tcBorders>
              <w:bottom w:val="single" w:sz="4" w:space="0" w:color="CCCCCC"/>
            </w:tcBorders>
            <w:shd w:val="solid" w:color="E6E6E6" w:fill="auto"/>
            <w:vAlign w:val="center"/>
          </w:tcPr>
          <w:p w:rsidR="000E47FE" w:rsidRPr="00161429" w:rsidRDefault="000E47FE" w:rsidP="003F13F8">
            <w:pPr>
              <w:pStyle w:val="070-TabelaPadro"/>
              <w:rPr>
                <w:b/>
              </w:rPr>
            </w:pPr>
            <w:bookmarkStart w:id="3970" w:name="BBTVM13AD004"/>
            <w:bookmarkEnd w:id="3970"/>
            <w:r>
              <w:rPr>
                <w:b/>
              </w:rPr>
              <w:t>4.582.213</w:t>
            </w:r>
          </w:p>
        </w:tc>
        <w:tc>
          <w:tcPr>
            <w:tcW w:w="1517" w:type="dxa"/>
            <w:tcBorders>
              <w:bottom w:val="single" w:sz="4" w:space="0" w:color="CCCCCC"/>
            </w:tcBorders>
            <w:shd w:val="solid" w:color="E6E6E6" w:fill="auto"/>
            <w:vAlign w:val="center"/>
          </w:tcPr>
          <w:p w:rsidR="000E47FE" w:rsidRPr="00161429" w:rsidRDefault="000E47FE" w:rsidP="003F13F8">
            <w:pPr>
              <w:pStyle w:val="070-TabelaPadro"/>
              <w:rPr>
                <w:b/>
              </w:rPr>
            </w:pPr>
            <w:bookmarkStart w:id="3971" w:name="BBTVM13AF004"/>
            <w:bookmarkEnd w:id="3971"/>
            <w:r>
              <w:rPr>
                <w:b/>
              </w:rPr>
              <w:t>12.217.093</w:t>
            </w:r>
          </w:p>
        </w:tc>
      </w:tr>
      <w:bookmarkEnd w:id="3956"/>
      <w:bookmarkEnd w:id="3967"/>
    </w:tbl>
    <w:p w:rsidR="000E47FE" w:rsidRDefault="000E47FE" w:rsidP="003F13F8">
      <w:pPr>
        <w:pStyle w:val="072-Rodapdatabela"/>
      </w:pPr>
    </w:p>
    <w:p w:rsidR="000E47FE" w:rsidRPr="002D2C12" w:rsidRDefault="000E47FE" w:rsidP="003F13F8">
      <w:pPr>
        <w:pStyle w:val="030-SubttulodeDocumento"/>
      </w:pPr>
      <w:r w:rsidRPr="002D2C12">
        <w:t>) Reclassificação de Títulos e Valores Mobiliários</w:t>
      </w:r>
    </w:p>
    <w:p w:rsidR="000E47FE" w:rsidRDefault="000E47FE" w:rsidP="003F13F8">
      <w:pPr>
        <w:pStyle w:val="050-TextoPadro"/>
      </w:pPr>
      <w:r w:rsidRPr="002D2C12">
        <w:t>Não houve reclassificação de títul</w:t>
      </w:r>
      <w:r w:rsidR="002457C6">
        <w:t>os e valores mobiliários no 1º S</w:t>
      </w:r>
      <w:r w:rsidRPr="002D2C12">
        <w:t>emestre/202</w:t>
      </w:r>
      <w:r>
        <w:t>1.</w:t>
      </w:r>
    </w:p>
    <w:p w:rsidR="000E47FE" w:rsidRDefault="000E47FE" w:rsidP="003F13F8">
      <w:pPr>
        <w:pStyle w:val="050-TextoPadro"/>
      </w:pPr>
      <w:r w:rsidRPr="0090254D">
        <w:t>No 1º Semestre/2020, o Banco realizou uma reclassificação de títulos (debêntures) da categoria “Títulos para Negociação” para categoria “Títulos Disponíveis para Venda”, no montante R$ 2</w:t>
      </w:r>
      <w:r w:rsidR="00BC57A5">
        <w:t>3.315 mil (valor de custo) e R$ </w:t>
      </w:r>
      <w:r w:rsidRPr="0090254D">
        <w:t>21.438 mil (valor de mercado). A marcação a mercado negativa de R$ 1.877 mi</w:t>
      </w:r>
      <w:r w:rsidR="00BC57A5">
        <w:t>l manteve-se no resultado do 1º </w:t>
      </w:r>
      <w:r w:rsidRPr="0090254D">
        <w:t>Semestre/2020. A reclassificação ocorreu em virtude do critério de alocação de papéis na categoria “Títulos para Negociação”, que estabelece prazo máximo para negociação de 270 dias</w:t>
      </w:r>
      <w:r>
        <w:t>.</w:t>
      </w:r>
    </w:p>
    <w:p w:rsidR="000E47FE" w:rsidRDefault="000E47FE" w:rsidP="000E47FE">
      <w:pPr>
        <w:pStyle w:val="050-TextoPadro"/>
      </w:pPr>
    </w:p>
    <w:p w:rsidR="000E47FE" w:rsidRPr="002457C6" w:rsidRDefault="000E47FE" w:rsidP="00605D66">
      <w:pPr>
        <w:pStyle w:val="020-TtulodeDocumento"/>
      </w:pPr>
      <w:bookmarkStart w:id="3972" w:name="BBIFD_Titulo"/>
      <w:r w:rsidRPr="00F12049">
        <w:t xml:space="preserve"> </w:t>
      </w:r>
      <w:bookmarkStart w:id="3973" w:name="_Toc78968014"/>
      <w:r w:rsidRPr="00F12049">
        <w:t xml:space="preserve">– </w:t>
      </w:r>
      <w:r w:rsidRPr="002457C6">
        <w:t>INSTRUMENTOS FINANCEIROS DERIVATIVOS</w:t>
      </w:r>
      <w:bookmarkEnd w:id="3973"/>
    </w:p>
    <w:bookmarkEnd w:id="3972"/>
    <w:p w:rsidR="000E47FE" w:rsidRPr="00F12049" w:rsidRDefault="000E47FE" w:rsidP="003F13F8">
      <w:pPr>
        <w:pStyle w:val="050-TextoPadro"/>
      </w:pPr>
      <w:r w:rsidRPr="00F12049">
        <w:t xml:space="preserve">O Banco do Brasil utiliza instrumentos financeiros derivativos para gerenciar, de forma consolidada, suas posições, administrar risco de crédito e atender às necessidades dos seus clientes, classificando as posições próprias em destinadas a hedge (de risco de mercado) e negociação, ambas com limites e alçadas no Banco. A estratégia de </w:t>
      </w:r>
      <w:r w:rsidRPr="00F12049">
        <w:rPr>
          <w:rStyle w:val="052-Textoitlico"/>
          <w:i w:val="0"/>
        </w:rPr>
        <w:t>hedge</w:t>
      </w:r>
      <w:r w:rsidRPr="00F12049">
        <w:t xml:space="preserve"> das posições patrimoniais está em consonância com as análises macroeconômicas e é aprovada pelo Conselho Diretor.</w:t>
      </w:r>
    </w:p>
    <w:p w:rsidR="000E47FE" w:rsidRPr="00F12049" w:rsidRDefault="000E47FE" w:rsidP="003F13F8">
      <w:pPr>
        <w:pStyle w:val="050-TextoPadro"/>
      </w:pPr>
      <w:r w:rsidRPr="00F12049">
        <w:t>O Banco do Brasil utiliza instrumentos financeiros derivativos compatíveis com os objetivos definidos, observando a melhor relação risco e retorno e considerando o cenário econômico. São consideradas, na gestão dos riscos dos instrumentos financeiros derivativos, as diversas categorias de riscos e adotada a visão consolidada dos diferentes fatores de riscos.</w:t>
      </w:r>
    </w:p>
    <w:p w:rsidR="000E47FE" w:rsidRPr="00F12049" w:rsidRDefault="000E47FE" w:rsidP="003F13F8">
      <w:pPr>
        <w:pStyle w:val="050-TextoPadro"/>
      </w:pPr>
      <w:r w:rsidRPr="00F12049">
        <w:t>O Banco avalia a liquidez dos instrumentos financeiros derivativos e identifica, previamente, meios de reversão das posições. Utilizam-se sistemas e processos que permitem o registro, o acompanhamento e o controle das operações com instrumentos financeiros derivativos.</w:t>
      </w:r>
    </w:p>
    <w:p w:rsidR="000E47FE" w:rsidRPr="00F12049" w:rsidRDefault="000E47FE" w:rsidP="003F13F8">
      <w:pPr>
        <w:pStyle w:val="050-TextoPadro"/>
      </w:pPr>
      <w:r w:rsidRPr="00F12049">
        <w:t>No mercado de opções, as posições ativas ou compradas têm o Banco como titular, enquanto as posições passivas ou vendidas têm o Banco como lançador.</w:t>
      </w:r>
    </w:p>
    <w:p w:rsidR="000E47FE" w:rsidRPr="002457C6" w:rsidRDefault="000E47FE" w:rsidP="003F13F8">
      <w:pPr>
        <w:pStyle w:val="050-TextoPadro"/>
        <w:rPr>
          <w:color w:val="1F497D" w:themeColor="text2"/>
        </w:rPr>
      </w:pPr>
      <w:r w:rsidRPr="00F12049">
        <w:t>Os principais riscos inerentes aos instrumentos financeiros derivativos, decorrentes dos negócios do Banco e de suas controladas são os de crédito, mercado, liquidez e operacional, sendo o processo de gestão apresentado na Nota 30.</w:t>
      </w:r>
      <w:r w:rsidRPr="002457C6">
        <w:rPr>
          <w:color w:val="1F497D" w:themeColor="text2"/>
        </w:rPr>
        <w:t xml:space="preserve"> </w:t>
      </w:r>
    </w:p>
    <w:p w:rsidR="000E47FE" w:rsidRPr="00F12049" w:rsidRDefault="000E47FE" w:rsidP="003F13F8">
      <w:pPr>
        <w:pStyle w:val="050-TextoPadro"/>
      </w:pPr>
      <w:r w:rsidRPr="00F12049">
        <w:t>Os modelos utilizados no gerenciamento dos riscos com derivativos são revistos periodicamente e as tomadas de decisões observam a melhor relação risco/retorno, estimando possíveis perdas com base na análise de cenários macroeconômicos.</w:t>
      </w:r>
    </w:p>
    <w:p w:rsidR="000E47FE" w:rsidRPr="00F12049" w:rsidRDefault="000E47FE" w:rsidP="003F13F8">
      <w:pPr>
        <w:pStyle w:val="050-TextoPadro"/>
      </w:pPr>
      <w:r w:rsidRPr="00F12049">
        <w:t>O Banco conta com ferramentas e sistemas adequados ao gerenciamento dos instrumentos financeiros derivativos. A negociação de novos derivativos, padronizados ou não, é condicionada à prévia análise de risco.</w:t>
      </w:r>
    </w:p>
    <w:p w:rsidR="000E47FE" w:rsidRPr="00F12049" w:rsidRDefault="000E47FE" w:rsidP="002457C6">
      <w:pPr>
        <w:pStyle w:val="050-TextoPadro"/>
        <w:keepNext w:val="0"/>
        <w:keepLines w:val="0"/>
      </w:pPr>
      <w:r w:rsidRPr="00F12049">
        <w:t>As estratégias de posicionamento respeitam os limites de alçada e exposição a risco estabelecidos. Os posicionamentos são reavaliados diariamente e no início de cada dia é realizada uma avaliação das estratégias e desempenhos.</w:t>
      </w:r>
    </w:p>
    <w:p w:rsidR="000E47FE" w:rsidRPr="00F12049" w:rsidRDefault="000E47FE" w:rsidP="003F13F8">
      <w:pPr>
        <w:pStyle w:val="050-TextoPadro"/>
      </w:pPr>
      <w:r w:rsidRPr="00F12049">
        <w:lastRenderedPageBreak/>
        <w:t xml:space="preserve">As estratégias são elaboradas com base em: </w:t>
      </w:r>
    </w:p>
    <w:p w:rsidR="000E47FE" w:rsidRPr="00F12049" w:rsidRDefault="000E47FE" w:rsidP="00605D66">
      <w:pPr>
        <w:pStyle w:val="056-Lista"/>
        <w:numPr>
          <w:ilvl w:val="0"/>
          <w:numId w:val="4"/>
        </w:numPr>
        <w:spacing w:before="40" w:after="40" w:line="276" w:lineRule="auto"/>
        <w:ind w:left="1145" w:hanging="357"/>
      </w:pPr>
      <w:r w:rsidRPr="00F12049">
        <w:t>análise de cenários econômicos;</w:t>
      </w:r>
    </w:p>
    <w:p w:rsidR="000E47FE" w:rsidRPr="00F12049" w:rsidRDefault="000E47FE" w:rsidP="00605D66">
      <w:pPr>
        <w:pStyle w:val="056-Lista"/>
        <w:numPr>
          <w:ilvl w:val="0"/>
          <w:numId w:val="4"/>
        </w:numPr>
        <w:spacing w:before="40" w:after="40" w:line="276" w:lineRule="auto"/>
        <w:ind w:left="1145" w:hanging="357"/>
      </w:pPr>
      <w:r w:rsidRPr="00F12049">
        <w:t>análise técnica (gráfica) e análise fundamentalista;</w:t>
      </w:r>
    </w:p>
    <w:p w:rsidR="000E47FE" w:rsidRPr="00F12049" w:rsidRDefault="000E47FE" w:rsidP="00605D66">
      <w:pPr>
        <w:pStyle w:val="056-Lista"/>
        <w:numPr>
          <w:ilvl w:val="0"/>
          <w:numId w:val="4"/>
        </w:numPr>
        <w:spacing w:before="40" w:after="40" w:line="276" w:lineRule="auto"/>
        <w:ind w:left="1145" w:hanging="357"/>
      </w:pPr>
      <w:r w:rsidRPr="00F12049">
        <w:t>simulação de resultados esperados;</w:t>
      </w:r>
    </w:p>
    <w:p w:rsidR="000E47FE" w:rsidRPr="00F12049" w:rsidRDefault="000E47FE" w:rsidP="00605D66">
      <w:pPr>
        <w:pStyle w:val="056-Lista"/>
        <w:numPr>
          <w:ilvl w:val="0"/>
          <w:numId w:val="4"/>
        </w:numPr>
        <w:spacing w:before="40" w:after="40" w:line="276" w:lineRule="auto"/>
        <w:ind w:left="1145" w:hanging="357"/>
      </w:pPr>
      <w:r w:rsidRPr="00F12049">
        <w:t>simulação de valor em risco (VaR, EVE, Estresse).</w:t>
      </w:r>
    </w:p>
    <w:p w:rsidR="000E47FE" w:rsidRPr="00F12049" w:rsidRDefault="000E47FE" w:rsidP="003F13F8">
      <w:pPr>
        <w:pStyle w:val="050-TextoPadro"/>
      </w:pPr>
      <w:r>
        <w:t>O</w:t>
      </w:r>
      <w:r w:rsidRPr="00F12049">
        <w:t xml:space="preserve"> Banco utiliza</w:t>
      </w:r>
      <w:r>
        <w:t>va, até junho/2021,</w:t>
      </w:r>
      <w:r w:rsidRPr="00F12049">
        <w:t xml:space="preserve"> derivativo</w:t>
      </w:r>
      <w:r>
        <w:t>s</w:t>
      </w:r>
      <w:r w:rsidRPr="00F12049">
        <w:t xml:space="preserve"> de crédito na gestão proprietária de suas carteiras, posições e operações, tal como operações de credit linked notes, com o objetivo de captar recursos e administrar risco de crédito. Para</w:t>
      </w:r>
      <w:r>
        <w:t xml:space="preserve"> isto as agências externas faziam</w:t>
      </w:r>
      <w:r w:rsidRPr="00F12049">
        <w:t xml:space="preserve"> uso da modalidade credit default swap em mercado de balcão no exterior. Esta modalidade se refere ao acordo entre duas partes para compra ou venda de proteção de crédito em troca de pagamento de taxa de juros periódica.</w:t>
      </w:r>
    </w:p>
    <w:p w:rsidR="000E47FE" w:rsidRPr="00F12049" w:rsidRDefault="000E47FE" w:rsidP="003F13F8">
      <w:pPr>
        <w:pStyle w:val="050-TextoPadro"/>
      </w:pPr>
      <w:r w:rsidRPr="00F12049">
        <w:t>O Banco realiza operações com instrumentos financeiros derivativos para hedge de posições próprias, para atendimento às necessidades dos clientes e para tomada de posições intencionais, segundo limites, alçadas e procedimentos previamente estabelecidos.</w:t>
      </w:r>
    </w:p>
    <w:p w:rsidR="000E47FE" w:rsidRPr="00F12049" w:rsidRDefault="000E47FE" w:rsidP="003F13F8">
      <w:pPr>
        <w:pStyle w:val="050-TextoPadro"/>
      </w:pPr>
      <w:r w:rsidRPr="00F12049">
        <w:t>Os objetivos a serem alcançados com as operações de hedge são definidos de forma consolidada, garantida a efetividade de cada operação e observadas as regulamentações de cada jurisdição. Utilizam-se mecanismos de avaliação e acompanhamento da efetividade das operações de hedge com vistas a compensar efeitos da variação no valor de mercado ou no fluxo de caixa do item objeto de hedge.</w:t>
      </w:r>
    </w:p>
    <w:p w:rsidR="000E47FE" w:rsidRPr="00F12049" w:rsidRDefault="000E47FE" w:rsidP="003F13F8">
      <w:pPr>
        <w:pStyle w:val="050-TextoPadro"/>
      </w:pPr>
      <w:r w:rsidRPr="00F12049">
        <w:t>O Banco documenta a identificação do item objeto de hedge das operações realizadas com a finalidade de compensar seus riscos desde a sua concepção.</w:t>
      </w:r>
    </w:p>
    <w:p w:rsidR="000E47FE" w:rsidRPr="00F12049" w:rsidRDefault="000E47FE" w:rsidP="003F13F8">
      <w:pPr>
        <w:pStyle w:val="050-TextoPadro"/>
      </w:pPr>
      <w:r w:rsidRPr="00F12049">
        <w:t>A avaliação do risco das controladas é feita individualmente e o gerenciamento de forma consolidada.</w:t>
      </w:r>
    </w:p>
    <w:p w:rsidR="000E47FE" w:rsidRPr="00F12049" w:rsidRDefault="000E47FE" w:rsidP="003F13F8">
      <w:pPr>
        <w:pStyle w:val="050-TextoPadro"/>
      </w:pPr>
      <w:r w:rsidRPr="00F12049">
        <w:t>O Banco utiliza metodologias estatísticas e simulação para mensurar os riscos de suas posições, inclusive em derivativos, utilizando modelos de valor em risco (VaR), de sensibilidade e análise de estresse.</w:t>
      </w:r>
    </w:p>
    <w:p w:rsidR="000E47FE" w:rsidRPr="00F12049" w:rsidRDefault="000E47FE" w:rsidP="003F13F8">
      <w:pPr>
        <w:pStyle w:val="050-TextoPadro"/>
      </w:pPr>
      <w:r w:rsidRPr="00F12049">
        <w:t>O VaR é utilizado para estimar a perda potencial sob condições rotineiras no mercado, dimensionada diariamente em valores monetários, considerando um intervalo de confiança de 99,21%, horizonte temporal de 10 dias e série histórica de 252 dias úteis.</w:t>
      </w:r>
    </w:p>
    <w:p w:rsidR="000E47FE" w:rsidRPr="00F12049" w:rsidRDefault="000E47FE" w:rsidP="003F13F8">
      <w:pPr>
        <w:pStyle w:val="050-TextoPadro"/>
      </w:pPr>
      <w:r w:rsidRPr="00F12049">
        <w:t>Para cálculo do VaR, o Banco utiliza a metodologia de Simulação Histórica, que assume a hipótese de que o comportamento retrospectivo dos retornos observados (histórico) dos fatores de risco constitui-se em informação relevante para a mensuração dos riscos de mercado.</w:t>
      </w:r>
    </w:p>
    <w:p w:rsidR="000E47FE" w:rsidRPr="00F12049" w:rsidRDefault="000E47FE" w:rsidP="003F13F8">
      <w:pPr>
        <w:pStyle w:val="050-TextoPadro"/>
      </w:pPr>
      <w:r w:rsidRPr="00F12049">
        <w:t xml:space="preserve">Dessa forma, o valor em risco calculado para a carteira de derivativos do Banco Múltiplo, em </w:t>
      </w:r>
      <w:r>
        <w:t>30.06.2021</w:t>
      </w:r>
      <w:r w:rsidR="00FC2A71">
        <w:t>, foi de R$ </w:t>
      </w:r>
      <w:r>
        <w:t>309.069</w:t>
      </w:r>
      <w:r w:rsidRPr="00F12049">
        <w:t xml:space="preserve"> mil (R$ </w:t>
      </w:r>
      <w:r>
        <w:t>266.309</w:t>
      </w:r>
      <w:r w:rsidRPr="00F12049">
        <w:t xml:space="preserve"> mil em </w:t>
      </w:r>
      <w:r>
        <w:t>31.12.2020</w:t>
      </w:r>
      <w:r w:rsidRPr="00F12049">
        <w:t>).</w:t>
      </w:r>
    </w:p>
    <w:p w:rsidR="000E47FE" w:rsidRPr="00F12049" w:rsidRDefault="000E47FE" w:rsidP="003F13F8">
      <w:pPr>
        <w:pStyle w:val="050-TextoPadro"/>
      </w:pPr>
      <w:r w:rsidRPr="00F12049">
        <w:t xml:space="preserve">A exposição de crédito em </w:t>
      </w:r>
      <w:r w:rsidRPr="00F12049">
        <w:rPr>
          <w:rStyle w:val="052-Textoitlico"/>
        </w:rPr>
        <w:t>swap</w:t>
      </w:r>
      <w:r w:rsidRPr="00F12049">
        <w:rPr>
          <w:i/>
        </w:rPr>
        <w:t xml:space="preserve"> </w:t>
      </w:r>
      <w:r w:rsidRPr="00F12049">
        <w:t xml:space="preserve">totalizou R$ </w:t>
      </w:r>
      <w:r>
        <w:t xml:space="preserve">202.536 </w:t>
      </w:r>
      <w:r w:rsidRPr="00F12049">
        <w:t>mil em 30.06.20</w:t>
      </w:r>
      <w:r>
        <w:t>21</w:t>
      </w:r>
      <w:r w:rsidRPr="00F12049">
        <w:t xml:space="preserve"> (R$ </w:t>
      </w:r>
      <w:r>
        <w:t>169.409</w:t>
      </w:r>
      <w:r w:rsidRPr="00F12049">
        <w:t xml:space="preserve"> mil em 3</w:t>
      </w:r>
      <w:r>
        <w:t>1.12.2020</w:t>
      </w:r>
      <w:r w:rsidRPr="00F12049">
        <w:t>).</w:t>
      </w:r>
    </w:p>
    <w:p w:rsidR="000E47FE" w:rsidRPr="00F12049" w:rsidRDefault="000E47FE" w:rsidP="003F13F8">
      <w:pPr>
        <w:pStyle w:val="050-TextoPadro"/>
      </w:pPr>
    </w:p>
    <w:p w:rsidR="000E47FE" w:rsidRPr="00F12049" w:rsidRDefault="000E47FE" w:rsidP="003F13F8">
      <w:pPr>
        <w:pStyle w:val="031-SubttulodeDocumentoLista"/>
        <w:sectPr w:rsidR="000E47FE" w:rsidRPr="00F12049" w:rsidSect="002457C6">
          <w:headerReference w:type="even" r:id="rId47"/>
          <w:headerReference w:type="default" r:id="rId48"/>
          <w:footerReference w:type="even" r:id="rId49"/>
          <w:headerReference w:type="first" r:id="rId50"/>
          <w:footerReference w:type="first" r:id="rId51"/>
          <w:pgSz w:w="11907" w:h="16840" w:code="9"/>
          <w:pgMar w:top="2126" w:right="851" w:bottom="1134" w:left="1418" w:header="425" w:footer="425" w:gutter="0"/>
          <w:cols w:space="283"/>
          <w:docGrid w:linePitch="326"/>
        </w:sectPr>
      </w:pPr>
    </w:p>
    <w:p w:rsidR="000E47FE" w:rsidRPr="00F12049" w:rsidRDefault="000E47FE" w:rsidP="003F13F8">
      <w:pPr>
        <w:pStyle w:val="031-SubttulodeDocumentoLista"/>
        <w:numPr>
          <w:ilvl w:val="0"/>
          <w:numId w:val="0"/>
        </w:numPr>
      </w:pPr>
      <w:bookmarkStart w:id="3974" w:name="BBIFD01_Titulo"/>
      <w:r>
        <w:lastRenderedPageBreak/>
        <w:t xml:space="preserve">a) </w:t>
      </w:r>
      <w:r w:rsidRPr="00F12049">
        <w:t>Composições</w:t>
      </w:r>
    </w:p>
    <w:p w:rsidR="000E47FE" w:rsidRPr="00F12049" w:rsidRDefault="000E47FE" w:rsidP="003F13F8">
      <w:pPr>
        <w:pStyle w:val="031-SubttulodeDocumentoLista"/>
      </w:pPr>
      <w:r w:rsidRPr="00F12049">
        <w:t>) Composição da carteira de derivativos por indexador</w:t>
      </w:r>
    </w:p>
    <w:tbl>
      <w:tblPr>
        <w:tblW w:w="146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1 - Composição da Carteira de Derivativos por Indexador - Futuros"/>
        <w:tblDescription w:val="PubliCon - Sistema de Gerenciamento do Documentos Contábeis para Publicação&#10;&#10;Última atualização do mapa do quadro em: "/>
      </w:tblPr>
      <w:tblGrid>
        <w:gridCol w:w="1657"/>
        <w:gridCol w:w="1074"/>
        <w:gridCol w:w="1081"/>
        <w:gridCol w:w="1081"/>
        <w:gridCol w:w="7"/>
        <w:gridCol w:w="1074"/>
        <w:gridCol w:w="1081"/>
        <w:gridCol w:w="1081"/>
        <w:gridCol w:w="7"/>
        <w:gridCol w:w="1074"/>
        <w:gridCol w:w="1081"/>
        <w:gridCol w:w="1081"/>
        <w:gridCol w:w="7"/>
        <w:gridCol w:w="1074"/>
        <w:gridCol w:w="1081"/>
        <w:gridCol w:w="1130"/>
      </w:tblGrid>
      <w:tr w:rsidR="000E47FE" w:rsidRPr="00240DDB" w:rsidTr="00D66697">
        <w:trPr>
          <w:cantSplit/>
          <w:tblHeader/>
        </w:trPr>
        <w:tc>
          <w:tcPr>
            <w:tcW w:w="1657" w:type="dxa"/>
            <w:vMerge w:val="restart"/>
            <w:shd w:val="solid" w:color="132B4A" w:fill="auto"/>
            <w:vAlign w:val="center"/>
          </w:tcPr>
          <w:p w:rsidR="000E47FE" w:rsidRPr="00240DDB" w:rsidRDefault="000E47FE" w:rsidP="00D66697">
            <w:pPr>
              <w:pStyle w:val="070-TabelaPadro"/>
              <w:spacing w:before="18" w:after="18"/>
              <w:jc w:val="center"/>
              <w:rPr>
                <w:sz w:val="11"/>
              </w:rPr>
            </w:pPr>
            <w:bookmarkStart w:id="3975" w:name="BBIFD01"/>
            <w:bookmarkEnd w:id="3974"/>
            <w:r>
              <w:rPr>
                <w:sz w:val="11"/>
              </w:rPr>
              <w:t>Por Indexador</w:t>
            </w:r>
          </w:p>
        </w:tc>
        <w:tc>
          <w:tcPr>
            <w:tcW w:w="6486" w:type="dxa"/>
            <w:gridSpan w:val="8"/>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BB Banco Múltiplo</w:t>
            </w:r>
          </w:p>
        </w:tc>
        <w:tc>
          <w:tcPr>
            <w:tcW w:w="6528" w:type="dxa"/>
            <w:gridSpan w:val="7"/>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BB Consolidado</w:t>
            </w:r>
          </w:p>
        </w:tc>
      </w:tr>
      <w:tr w:rsidR="000E47FE" w:rsidRPr="00240DDB" w:rsidTr="00D66697">
        <w:trPr>
          <w:cantSplit/>
          <w:tblHeader/>
        </w:trPr>
        <w:tc>
          <w:tcPr>
            <w:tcW w:w="1657" w:type="dxa"/>
            <w:vMerge/>
            <w:shd w:val="solid" w:color="132B4A" w:fill="auto"/>
            <w:vAlign w:val="center"/>
          </w:tcPr>
          <w:p w:rsidR="000E47FE" w:rsidRPr="00240DDB" w:rsidRDefault="000E47FE" w:rsidP="00D66697">
            <w:pPr>
              <w:pStyle w:val="070-TabelaPadro"/>
              <w:spacing w:before="18" w:after="18"/>
              <w:jc w:val="center"/>
              <w:rPr>
                <w:sz w:val="11"/>
              </w:rPr>
            </w:pPr>
          </w:p>
        </w:tc>
        <w:tc>
          <w:tcPr>
            <w:tcW w:w="3243" w:type="dxa"/>
            <w:gridSpan w:val="4"/>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30.06.2021</w:t>
            </w:r>
          </w:p>
        </w:tc>
        <w:tc>
          <w:tcPr>
            <w:tcW w:w="3243" w:type="dxa"/>
            <w:gridSpan w:val="4"/>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31.12.2020</w:t>
            </w:r>
          </w:p>
        </w:tc>
        <w:tc>
          <w:tcPr>
            <w:tcW w:w="3243" w:type="dxa"/>
            <w:gridSpan w:val="4"/>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30.06.2021</w:t>
            </w:r>
          </w:p>
        </w:tc>
        <w:tc>
          <w:tcPr>
            <w:tcW w:w="3285" w:type="dxa"/>
            <w:gridSpan w:val="3"/>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31.12.2020</w:t>
            </w:r>
          </w:p>
        </w:tc>
      </w:tr>
      <w:tr w:rsidR="000E47FE" w:rsidRPr="00240DDB" w:rsidTr="00D66697">
        <w:trPr>
          <w:cantSplit/>
          <w:tblHeader/>
        </w:trPr>
        <w:tc>
          <w:tcPr>
            <w:tcW w:w="1657" w:type="dxa"/>
            <w:vMerge/>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p>
        </w:tc>
        <w:tc>
          <w:tcPr>
            <w:tcW w:w="1074" w:type="dxa"/>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referência</w:t>
            </w:r>
          </w:p>
        </w:tc>
        <w:tc>
          <w:tcPr>
            <w:tcW w:w="1081" w:type="dxa"/>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custo</w:t>
            </w:r>
          </w:p>
        </w:tc>
        <w:tc>
          <w:tcPr>
            <w:tcW w:w="1081" w:type="dxa"/>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mercado</w:t>
            </w:r>
          </w:p>
        </w:tc>
        <w:tc>
          <w:tcPr>
            <w:tcW w:w="1081" w:type="dxa"/>
            <w:gridSpan w:val="2"/>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referência</w:t>
            </w:r>
          </w:p>
        </w:tc>
        <w:tc>
          <w:tcPr>
            <w:tcW w:w="1081" w:type="dxa"/>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custo</w:t>
            </w:r>
          </w:p>
        </w:tc>
        <w:tc>
          <w:tcPr>
            <w:tcW w:w="1081" w:type="dxa"/>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mercado</w:t>
            </w:r>
          </w:p>
        </w:tc>
        <w:tc>
          <w:tcPr>
            <w:tcW w:w="1081" w:type="dxa"/>
            <w:gridSpan w:val="2"/>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referência</w:t>
            </w:r>
          </w:p>
        </w:tc>
        <w:tc>
          <w:tcPr>
            <w:tcW w:w="1081" w:type="dxa"/>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custo</w:t>
            </w:r>
          </w:p>
        </w:tc>
        <w:tc>
          <w:tcPr>
            <w:tcW w:w="1081" w:type="dxa"/>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mercado</w:t>
            </w:r>
          </w:p>
        </w:tc>
        <w:tc>
          <w:tcPr>
            <w:tcW w:w="1081" w:type="dxa"/>
            <w:gridSpan w:val="2"/>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referência</w:t>
            </w:r>
          </w:p>
        </w:tc>
        <w:tc>
          <w:tcPr>
            <w:tcW w:w="1081" w:type="dxa"/>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custo</w:t>
            </w:r>
          </w:p>
        </w:tc>
        <w:tc>
          <w:tcPr>
            <w:tcW w:w="1130" w:type="dxa"/>
            <w:tcBorders>
              <w:bottom w:val="single" w:sz="4" w:space="0" w:color="FFFFFF" w:themeColor="background1"/>
            </w:tcBorders>
            <w:shd w:val="solid" w:color="132B4A" w:fill="auto"/>
            <w:vAlign w:val="center"/>
          </w:tcPr>
          <w:p w:rsidR="000E47FE" w:rsidRPr="00240DDB" w:rsidRDefault="000E47FE" w:rsidP="00D66697">
            <w:pPr>
              <w:pStyle w:val="070-TabelaPadro"/>
              <w:spacing w:before="18" w:after="18"/>
              <w:jc w:val="center"/>
              <w:rPr>
                <w:sz w:val="11"/>
              </w:rPr>
            </w:pPr>
            <w:r>
              <w:rPr>
                <w:sz w:val="11"/>
              </w:rPr>
              <w:t>Valor de mercado</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jc w:val="left"/>
              <w:rPr>
                <w:b/>
                <w:sz w:val="11"/>
              </w:rPr>
            </w:pPr>
            <w:bookmarkStart w:id="3976" w:name="BBIFD0100001" w:colFirst="0" w:colLast="0"/>
            <w:bookmarkStart w:id="3977" w:name="BBIFD01AA001" w:colFirst="0" w:colLast="0"/>
            <w:bookmarkStart w:id="3978" w:name="BBIFD01AB001" w:colFirst="0" w:colLast="0"/>
            <w:bookmarkStart w:id="3979" w:name="BBIFD01AC001" w:colFirst="0" w:colLast="0"/>
            <w:bookmarkStart w:id="3980" w:name="BBIFD01AD001" w:colFirst="0" w:colLast="0"/>
            <w:bookmarkStart w:id="3981" w:name="BBIFD01AE001" w:colFirst="0" w:colLast="0"/>
            <w:bookmarkStart w:id="3982" w:name="BBIFD01AF001" w:colFirst="0" w:colLast="0"/>
            <w:bookmarkStart w:id="3983" w:name="BBIFD01AJ001" w:colFirst="0" w:colLast="0"/>
            <w:bookmarkStart w:id="3984" w:name="BBIFD01AK001" w:colFirst="0" w:colLast="0"/>
            <w:bookmarkStart w:id="3985" w:name="BBIFD01AL001" w:colFirst="0" w:colLast="0"/>
            <w:bookmarkStart w:id="3986" w:name="BBIFD01AM001" w:colFirst="0" w:colLast="0"/>
            <w:bookmarkStart w:id="3987" w:name="BBIFD01AN001" w:colFirst="0" w:colLast="0"/>
            <w:bookmarkStart w:id="3988" w:name="BBIFD01AO001" w:colFirst="0" w:colLast="0"/>
            <w:r>
              <w:rPr>
                <w:b/>
                <w:sz w:val="11"/>
              </w:rPr>
              <w:t>Contratos de Futuros</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60"/>
              <w:jc w:val="left"/>
              <w:rPr>
                <w:b/>
                <w:sz w:val="11"/>
              </w:rPr>
            </w:pPr>
            <w:bookmarkStart w:id="3989" w:name="BBIFD0100002" w:colFirst="0" w:colLast="0"/>
            <w:bookmarkEnd w:id="3976"/>
            <w:bookmarkEnd w:id="3977"/>
            <w:bookmarkEnd w:id="3978"/>
            <w:bookmarkEnd w:id="3979"/>
            <w:bookmarkEnd w:id="3980"/>
            <w:bookmarkEnd w:id="3981"/>
            <w:bookmarkEnd w:id="3982"/>
            <w:bookmarkEnd w:id="3983"/>
            <w:bookmarkEnd w:id="3984"/>
            <w:bookmarkEnd w:id="3985"/>
            <w:bookmarkEnd w:id="3986"/>
            <w:bookmarkEnd w:id="3987"/>
            <w:bookmarkEnd w:id="3988"/>
            <w:r>
              <w:rPr>
                <w:b/>
                <w:sz w:val="11"/>
              </w:rPr>
              <w:t>Compromissos de Compra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3990" w:name="BBIFD01AA002"/>
            <w:bookmarkEnd w:id="3990"/>
            <w:r>
              <w:rPr>
                <w:b/>
                <w:sz w:val="11"/>
              </w:rPr>
              <w:t>20.483.726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3991" w:name="BBIFD01AB002"/>
            <w:bookmarkEnd w:id="3991"/>
            <w:r>
              <w:rPr>
                <w:b/>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3992" w:name="BBIFD01AC002"/>
            <w:bookmarkEnd w:id="3992"/>
            <w:r>
              <w:rPr>
                <w:b/>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3993" w:name="BBIFD01AD002"/>
            <w:bookmarkEnd w:id="3993"/>
            <w:r>
              <w:rPr>
                <w:b/>
                <w:sz w:val="11"/>
              </w:rPr>
              <w:t>27.929.239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3994" w:name="BBIFD01AE002"/>
            <w:bookmarkEnd w:id="3994"/>
            <w:r>
              <w:rPr>
                <w:b/>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3995" w:name="BBIFD01AF002"/>
            <w:bookmarkEnd w:id="3995"/>
            <w:r>
              <w:rPr>
                <w:b/>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3996" w:name="BBIFD01AJ002"/>
            <w:bookmarkEnd w:id="3996"/>
            <w:r>
              <w:rPr>
                <w:b/>
                <w:sz w:val="11"/>
              </w:rPr>
              <w:t>20.912.521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3997" w:name="BBIFD01AK002"/>
            <w:bookmarkEnd w:id="3997"/>
            <w:r>
              <w:rPr>
                <w:b/>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3998" w:name="BBIFD01AL002"/>
            <w:bookmarkEnd w:id="3998"/>
            <w:r>
              <w:rPr>
                <w:b/>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3999" w:name="BBIFD01AM002"/>
            <w:bookmarkEnd w:id="3999"/>
            <w:r>
              <w:rPr>
                <w:b/>
                <w:sz w:val="11"/>
              </w:rPr>
              <w:t>28.590.657</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00" w:name="BBIFD01AN002"/>
            <w:bookmarkEnd w:id="4000"/>
            <w:r>
              <w:rPr>
                <w:b/>
                <w:sz w:val="11"/>
              </w:rPr>
              <w:t>--</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01" w:name="BBIFD01AO002"/>
            <w:bookmarkEnd w:id="4001"/>
            <w:r>
              <w:rPr>
                <w:b/>
                <w:sz w:val="11"/>
              </w:rPr>
              <w:t>--</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002" w:name="BBIFD0100003" w:colFirst="0" w:colLast="0"/>
            <w:bookmarkEnd w:id="3989"/>
            <w:r>
              <w:rPr>
                <w:sz w:val="11"/>
              </w:rPr>
              <w:t>DI</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03" w:name="BBIFD01AA003"/>
            <w:bookmarkEnd w:id="4003"/>
            <w:r>
              <w:rPr>
                <w:sz w:val="11"/>
              </w:rPr>
              <w:t>10.909.903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04" w:name="BBIFD01AB003"/>
            <w:bookmarkEnd w:id="4004"/>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05" w:name="BBIFD01AC003"/>
            <w:bookmarkEnd w:id="4005"/>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06" w:name="BBIFD01AD003"/>
            <w:bookmarkEnd w:id="4006"/>
            <w:r>
              <w:rPr>
                <w:sz w:val="11"/>
              </w:rPr>
              <w:t>11.501.501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07" w:name="BBIFD01AE003"/>
            <w:bookmarkEnd w:id="4007"/>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08" w:name="BBIFD01AF003"/>
            <w:bookmarkEnd w:id="4008"/>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09" w:name="BBIFD01AJ003"/>
            <w:bookmarkEnd w:id="4009"/>
            <w:r>
              <w:rPr>
                <w:sz w:val="11"/>
              </w:rPr>
              <w:t>10.909.903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10" w:name="BBIFD01AK003"/>
            <w:bookmarkEnd w:id="4010"/>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11" w:name="BBIFD01AL003"/>
            <w:bookmarkEnd w:id="4011"/>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12" w:name="BBIFD01AM003"/>
            <w:bookmarkEnd w:id="4012"/>
            <w:r>
              <w:rPr>
                <w:sz w:val="11"/>
              </w:rPr>
              <w:t>11.501.501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13" w:name="BBIFD01AN003"/>
            <w:bookmarkEnd w:id="4013"/>
            <w:r>
              <w:rPr>
                <w:sz w:val="11"/>
              </w:rPr>
              <w:t>--</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14" w:name="BBIFD01AO003"/>
            <w:bookmarkEnd w:id="4014"/>
            <w:r>
              <w:rPr>
                <w:sz w:val="11"/>
              </w:rPr>
              <w:t>--</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015" w:name="BBIFD0100004" w:colFirst="0" w:colLast="0"/>
            <w:bookmarkEnd w:id="4002"/>
            <w:r>
              <w:rPr>
                <w:sz w:val="11"/>
              </w:rPr>
              <w:t>Moedas</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16" w:name="BBIFD01AA004"/>
            <w:bookmarkEnd w:id="4016"/>
            <w:r>
              <w:rPr>
                <w:sz w:val="11"/>
              </w:rPr>
              <w:t>6.880.968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17" w:name="BBIFD01AB004"/>
            <w:bookmarkEnd w:id="4017"/>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18" w:name="BBIFD01AC004"/>
            <w:bookmarkEnd w:id="4018"/>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19" w:name="BBIFD01AD004"/>
            <w:bookmarkEnd w:id="4019"/>
            <w:r>
              <w:rPr>
                <w:sz w:val="11"/>
              </w:rPr>
              <w:t>16.324.524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20" w:name="BBIFD01AE004"/>
            <w:bookmarkEnd w:id="4020"/>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21" w:name="BBIFD01AF004"/>
            <w:bookmarkEnd w:id="4021"/>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22" w:name="BBIFD01AJ004"/>
            <w:bookmarkEnd w:id="4022"/>
            <w:r>
              <w:rPr>
                <w:sz w:val="11"/>
              </w:rPr>
              <w:t>7.309.763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23" w:name="BBIFD01AK004"/>
            <w:bookmarkEnd w:id="4023"/>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24" w:name="BBIFD01AL004"/>
            <w:bookmarkEnd w:id="4024"/>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25" w:name="BBIFD01AM004"/>
            <w:bookmarkEnd w:id="4025"/>
            <w:r>
              <w:rPr>
                <w:sz w:val="11"/>
              </w:rPr>
              <w:t>16.985.942</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26" w:name="BBIFD01AN004"/>
            <w:bookmarkEnd w:id="4026"/>
            <w:r>
              <w:rPr>
                <w:sz w:val="11"/>
              </w:rPr>
              <w:t>--</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27" w:name="BBIFD01AO004"/>
            <w:bookmarkEnd w:id="4027"/>
            <w:r>
              <w:rPr>
                <w:sz w:val="11"/>
              </w:rPr>
              <w:t>--</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028" w:name="BBIFD0100006" w:colFirst="0" w:colLast="0"/>
            <w:bookmarkEnd w:id="4015"/>
            <w:r>
              <w:rPr>
                <w:sz w:val="11"/>
              </w:rPr>
              <w:t>Índice Bovespa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29" w:name="BBIFD01AA006"/>
            <w:bookmarkEnd w:id="4029"/>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30" w:name="BBIFD01AB006"/>
            <w:bookmarkEnd w:id="4030"/>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31" w:name="BBIFD01AC006"/>
            <w:bookmarkEnd w:id="4031"/>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32" w:name="BBIFD01AD006"/>
            <w:bookmarkEnd w:id="4032"/>
            <w:r>
              <w:rPr>
                <w:sz w:val="11"/>
              </w:rPr>
              <w:t>56.043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33" w:name="BBIFD01AE006"/>
            <w:bookmarkEnd w:id="4033"/>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34" w:name="BBIFD01AF006"/>
            <w:bookmarkEnd w:id="4034"/>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35" w:name="BBIFD01AJ006"/>
            <w:bookmarkEnd w:id="4035"/>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36" w:name="BBIFD01AK006"/>
            <w:bookmarkEnd w:id="4036"/>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37" w:name="BBIFD01AL006"/>
            <w:bookmarkEnd w:id="4037"/>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38" w:name="BBIFD01AM006"/>
            <w:bookmarkEnd w:id="4038"/>
            <w:r>
              <w:rPr>
                <w:sz w:val="11"/>
              </w:rPr>
              <w:t>56.043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39" w:name="BBIFD01AN006"/>
            <w:bookmarkEnd w:id="4039"/>
            <w:r>
              <w:rPr>
                <w:sz w:val="11"/>
              </w:rPr>
              <w:t>--</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40" w:name="BBIFD01AO006"/>
            <w:bookmarkEnd w:id="4040"/>
            <w:r>
              <w:rPr>
                <w:sz w:val="11"/>
              </w:rPr>
              <w:t>--</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041" w:name="BBIFD0100007" w:colFirst="0" w:colLast="0"/>
            <w:bookmarkEnd w:id="4028"/>
            <w:r>
              <w:rPr>
                <w:sz w:val="11"/>
              </w:rPr>
              <w:t>Cupom cambial</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42" w:name="BBIFD01AA007"/>
            <w:bookmarkEnd w:id="4042"/>
            <w:r>
              <w:rPr>
                <w:sz w:val="11"/>
              </w:rPr>
              <w:t>2.490.316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43" w:name="BBIFD01AB007"/>
            <w:bookmarkEnd w:id="4043"/>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44" w:name="BBIFD01AC007"/>
            <w:bookmarkEnd w:id="4044"/>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45" w:name="BBIFD01AD007"/>
            <w:bookmarkEnd w:id="4045"/>
            <w:r>
              <w:rPr>
                <w:sz w:val="11"/>
              </w:rPr>
              <w:t>43.231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46" w:name="BBIFD01AE007"/>
            <w:bookmarkEnd w:id="4046"/>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47" w:name="BBIFD01AF007"/>
            <w:bookmarkEnd w:id="4047"/>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48" w:name="BBIFD01AJ007"/>
            <w:bookmarkEnd w:id="4048"/>
            <w:r>
              <w:rPr>
                <w:sz w:val="11"/>
              </w:rPr>
              <w:t>2.490.316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49" w:name="BBIFD01AK007"/>
            <w:bookmarkEnd w:id="4049"/>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50" w:name="BBIFD01AL007"/>
            <w:bookmarkEnd w:id="4050"/>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51" w:name="BBIFD01AM007"/>
            <w:bookmarkEnd w:id="4051"/>
            <w:r>
              <w:rPr>
                <w:sz w:val="11"/>
              </w:rPr>
              <w:t>43.231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52" w:name="BBIFD01AN007"/>
            <w:bookmarkEnd w:id="4052"/>
            <w:r>
              <w:rPr>
                <w:sz w:val="11"/>
              </w:rPr>
              <w:t>--</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53" w:name="BBIFD01AO007"/>
            <w:bookmarkEnd w:id="4053"/>
            <w:r>
              <w:rPr>
                <w:sz w:val="11"/>
              </w:rPr>
              <w:t>--</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054" w:name="BBIFD0100009" w:colFirst="0" w:colLast="0"/>
            <w:bookmarkEnd w:id="4041"/>
            <w:r>
              <w:rPr>
                <w:sz w:val="11"/>
              </w:rPr>
              <w:t>Commodities</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55" w:name="BBIFD01AA009"/>
            <w:bookmarkEnd w:id="4055"/>
            <w:r>
              <w:rPr>
                <w:sz w:val="11"/>
              </w:rPr>
              <w:t>202.539</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56" w:name="BBIFD01AB009"/>
            <w:bookmarkEnd w:id="4056"/>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57" w:name="BBIFD01AC009"/>
            <w:bookmarkEnd w:id="4057"/>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58" w:name="BBIFD01AD009"/>
            <w:bookmarkEnd w:id="4058"/>
            <w:r>
              <w:rPr>
                <w:sz w:val="11"/>
              </w:rPr>
              <w:t>3.940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59" w:name="BBIFD01AE009"/>
            <w:bookmarkEnd w:id="4059"/>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60" w:name="BBIFD01AF009"/>
            <w:bookmarkEnd w:id="4060"/>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61" w:name="BBIFD01AJ009"/>
            <w:bookmarkEnd w:id="4061"/>
            <w:r>
              <w:rPr>
                <w:sz w:val="11"/>
              </w:rPr>
              <w:t>202.539</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62" w:name="BBIFD01AK009"/>
            <w:bookmarkEnd w:id="4062"/>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63" w:name="BBIFD01AL009"/>
            <w:bookmarkEnd w:id="4063"/>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64" w:name="BBIFD01AM009"/>
            <w:bookmarkEnd w:id="4064"/>
            <w:r>
              <w:rPr>
                <w:sz w:val="11"/>
              </w:rPr>
              <w:t>3.940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65" w:name="BBIFD01AN009"/>
            <w:bookmarkEnd w:id="4065"/>
            <w:r>
              <w:rPr>
                <w:sz w:val="11"/>
              </w:rPr>
              <w:t>--</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66" w:name="BBIFD01AO009"/>
            <w:bookmarkEnd w:id="4066"/>
            <w:r>
              <w:rPr>
                <w:sz w:val="11"/>
              </w:rPr>
              <w:t>--</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60"/>
              <w:jc w:val="left"/>
              <w:rPr>
                <w:b/>
                <w:sz w:val="11"/>
              </w:rPr>
            </w:pPr>
            <w:bookmarkStart w:id="4067" w:name="BBIFD0100011" w:colFirst="0" w:colLast="0"/>
            <w:bookmarkEnd w:id="4054"/>
            <w:r>
              <w:rPr>
                <w:b/>
                <w:sz w:val="11"/>
              </w:rPr>
              <w:t>Compromissos de Venda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68" w:name="BBIFD01AA011"/>
            <w:bookmarkEnd w:id="4068"/>
            <w:r>
              <w:rPr>
                <w:b/>
                <w:sz w:val="11"/>
              </w:rPr>
              <w:t>11.449.159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69" w:name="BBIFD01AB011"/>
            <w:bookmarkEnd w:id="4069"/>
            <w:r>
              <w:rPr>
                <w:b/>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70" w:name="BBIFD01AC011"/>
            <w:bookmarkEnd w:id="4070"/>
            <w:r>
              <w:rPr>
                <w:b/>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71" w:name="BBIFD01AD011"/>
            <w:bookmarkEnd w:id="4071"/>
            <w:r>
              <w:rPr>
                <w:b/>
                <w:sz w:val="11"/>
              </w:rPr>
              <w:t>22.145.083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72" w:name="BBIFD01AE011"/>
            <w:bookmarkEnd w:id="4072"/>
            <w:r>
              <w:rPr>
                <w:b/>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73" w:name="BBIFD01AF011"/>
            <w:bookmarkEnd w:id="4073"/>
            <w:r>
              <w:rPr>
                <w:b/>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74" w:name="BBIFD01AJ011"/>
            <w:bookmarkEnd w:id="4074"/>
            <w:r>
              <w:rPr>
                <w:b/>
                <w:sz w:val="11"/>
              </w:rPr>
              <w:t>11.898.026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75" w:name="BBIFD01AK011"/>
            <w:bookmarkEnd w:id="4075"/>
            <w:r>
              <w:rPr>
                <w:b/>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76" w:name="BBIFD01AL011"/>
            <w:bookmarkEnd w:id="4076"/>
            <w:r>
              <w:rPr>
                <w:b/>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77" w:name="BBIFD01AM011"/>
            <w:bookmarkEnd w:id="4077"/>
            <w:r>
              <w:rPr>
                <w:b/>
                <w:sz w:val="11"/>
              </w:rPr>
              <w:t>22.411.530</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78" w:name="BBIFD01AN011"/>
            <w:bookmarkEnd w:id="4078"/>
            <w:r>
              <w:rPr>
                <w:b/>
                <w:sz w:val="11"/>
              </w:rPr>
              <w:t>--</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bookmarkStart w:id="4079" w:name="BBIFD01AO011"/>
            <w:bookmarkEnd w:id="4079"/>
            <w:r>
              <w:rPr>
                <w:b/>
                <w:sz w:val="11"/>
              </w:rPr>
              <w:t>--</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080" w:name="BBIFD0100012" w:colFirst="0" w:colLast="0"/>
            <w:bookmarkEnd w:id="4067"/>
            <w:r>
              <w:rPr>
                <w:sz w:val="11"/>
              </w:rPr>
              <w:t>DI</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81" w:name="BBIFD01AA012"/>
            <w:bookmarkEnd w:id="4081"/>
            <w:r>
              <w:rPr>
                <w:sz w:val="11"/>
              </w:rPr>
              <w:t>8.040.039</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82" w:name="BBIFD01AB012"/>
            <w:bookmarkEnd w:id="4082"/>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83" w:name="BBIFD01AC012"/>
            <w:bookmarkEnd w:id="4083"/>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84" w:name="BBIFD01AD012"/>
            <w:bookmarkEnd w:id="4084"/>
            <w:r>
              <w:rPr>
                <w:sz w:val="11"/>
              </w:rPr>
              <w:t>11.304.962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85" w:name="BBIFD01AE012"/>
            <w:bookmarkEnd w:id="4085"/>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86" w:name="BBIFD01AF012"/>
            <w:bookmarkEnd w:id="4086"/>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87" w:name="BBIFD01AJ012"/>
            <w:bookmarkEnd w:id="4087"/>
            <w:r>
              <w:rPr>
                <w:sz w:val="11"/>
              </w:rPr>
              <w:t>8.040.039</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88" w:name="BBIFD01AK012"/>
            <w:bookmarkEnd w:id="4088"/>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89" w:name="BBIFD01AL012"/>
            <w:bookmarkEnd w:id="4089"/>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90" w:name="BBIFD01AM012"/>
            <w:bookmarkEnd w:id="4090"/>
            <w:r>
              <w:rPr>
                <w:sz w:val="11"/>
              </w:rPr>
              <w:t>11.304.962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91" w:name="BBIFD01AN012"/>
            <w:bookmarkEnd w:id="4091"/>
            <w:r>
              <w:rPr>
                <w:sz w:val="11"/>
              </w:rPr>
              <w:t>--</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092" w:name="BBIFD01AO012"/>
            <w:bookmarkEnd w:id="4092"/>
            <w:r>
              <w:rPr>
                <w:sz w:val="11"/>
              </w:rPr>
              <w:t>--</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093" w:name="BBIFD0100013" w:colFirst="0" w:colLast="0"/>
            <w:bookmarkEnd w:id="4080"/>
            <w:r>
              <w:rPr>
                <w:sz w:val="11"/>
              </w:rPr>
              <w:t>Moedas</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94" w:name="BBIFD01AA013"/>
            <w:bookmarkEnd w:id="4094"/>
            <w:r>
              <w:rPr>
                <w:sz w:val="11"/>
              </w:rPr>
              <w:t>440.419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95" w:name="BBIFD01AB013"/>
            <w:bookmarkEnd w:id="4095"/>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96" w:name="BBIFD01AC013"/>
            <w:bookmarkEnd w:id="4096"/>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97" w:name="BBIFD01AD013"/>
            <w:bookmarkEnd w:id="4097"/>
            <w:r>
              <w:rPr>
                <w:sz w:val="11"/>
              </w:rPr>
              <w:t>5.954.830</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98" w:name="BBIFD01AE013"/>
            <w:bookmarkEnd w:id="4098"/>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099" w:name="BBIFD01AF013"/>
            <w:bookmarkEnd w:id="4099"/>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00" w:name="BBIFD01AJ013"/>
            <w:bookmarkEnd w:id="4100"/>
            <w:r>
              <w:rPr>
                <w:sz w:val="11"/>
              </w:rPr>
              <w:t>889.286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01" w:name="BBIFD01AK013"/>
            <w:bookmarkEnd w:id="4101"/>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02" w:name="BBIFD01AL013"/>
            <w:bookmarkEnd w:id="4102"/>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03" w:name="BBIFD01AM013"/>
            <w:bookmarkEnd w:id="4103"/>
            <w:r>
              <w:rPr>
                <w:sz w:val="11"/>
              </w:rPr>
              <w:t>6.221.277</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04" w:name="BBIFD01AN013"/>
            <w:bookmarkEnd w:id="4104"/>
            <w:r>
              <w:rPr>
                <w:sz w:val="11"/>
              </w:rPr>
              <w:t>--</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05" w:name="BBIFD01AO013"/>
            <w:bookmarkEnd w:id="4105"/>
            <w:r>
              <w:rPr>
                <w:sz w:val="11"/>
              </w:rPr>
              <w:t>--</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106" w:name="BBIFD0100015" w:colFirst="0" w:colLast="0"/>
            <w:bookmarkEnd w:id="4093"/>
            <w:r>
              <w:rPr>
                <w:sz w:val="11"/>
              </w:rPr>
              <w:t>Índice Bovespa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07" w:name="BBIFD01AA015"/>
            <w:bookmarkEnd w:id="4107"/>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08" w:name="BBIFD01AB015"/>
            <w:bookmarkEnd w:id="4108"/>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09" w:name="BBIFD01AC015"/>
            <w:bookmarkEnd w:id="4109"/>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10" w:name="BBIFD01AD015"/>
            <w:bookmarkEnd w:id="4110"/>
            <w:r>
              <w:rPr>
                <w:sz w:val="11"/>
              </w:rPr>
              <w:t>134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11" w:name="BBIFD01AE015"/>
            <w:bookmarkEnd w:id="4111"/>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12" w:name="BBIFD01AF015"/>
            <w:bookmarkEnd w:id="4112"/>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13" w:name="BBIFD01AJ015"/>
            <w:bookmarkEnd w:id="4113"/>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14" w:name="BBIFD01AK015"/>
            <w:bookmarkEnd w:id="4114"/>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15" w:name="BBIFD01AL015"/>
            <w:bookmarkEnd w:id="4115"/>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16" w:name="BBIFD01AM015"/>
            <w:bookmarkEnd w:id="4116"/>
            <w:r>
              <w:rPr>
                <w:sz w:val="11"/>
              </w:rPr>
              <w:t>134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17" w:name="BBIFD01AN015"/>
            <w:bookmarkEnd w:id="4117"/>
            <w:r>
              <w:rPr>
                <w:sz w:val="11"/>
              </w:rPr>
              <w:t>--</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18" w:name="BBIFD01AO015"/>
            <w:bookmarkEnd w:id="4118"/>
            <w:r>
              <w:rPr>
                <w:sz w:val="11"/>
              </w:rPr>
              <w:t>--</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119" w:name="BBIFD0100017" w:colFirst="0" w:colLast="0"/>
            <w:bookmarkEnd w:id="4106"/>
            <w:r>
              <w:rPr>
                <w:sz w:val="11"/>
              </w:rPr>
              <w:t>Cupom cambial</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20" w:name="BBIFD01AA017"/>
            <w:bookmarkEnd w:id="4120"/>
            <w:r>
              <w:rPr>
                <w:sz w:val="11"/>
              </w:rPr>
              <w:t>2.561.844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21" w:name="BBIFD01AB017"/>
            <w:bookmarkEnd w:id="4121"/>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22" w:name="BBIFD01AC017"/>
            <w:bookmarkEnd w:id="4122"/>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23" w:name="BBIFD01AD017"/>
            <w:bookmarkEnd w:id="4123"/>
            <w:r>
              <w:rPr>
                <w:sz w:val="11"/>
              </w:rPr>
              <w:t>14.005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24" w:name="BBIFD01AE017"/>
            <w:bookmarkEnd w:id="4124"/>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25" w:name="BBIFD01AF017"/>
            <w:bookmarkEnd w:id="4125"/>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26" w:name="BBIFD01AJ017"/>
            <w:bookmarkEnd w:id="4126"/>
            <w:r>
              <w:rPr>
                <w:sz w:val="11"/>
              </w:rPr>
              <w:t>2.561.844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27" w:name="BBIFD01AK017"/>
            <w:bookmarkEnd w:id="4127"/>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28" w:name="BBIFD01AL017"/>
            <w:bookmarkEnd w:id="4128"/>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29" w:name="BBIFD01AM017"/>
            <w:bookmarkEnd w:id="4129"/>
            <w:r>
              <w:rPr>
                <w:sz w:val="11"/>
              </w:rPr>
              <w:t>14.005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30" w:name="BBIFD01AN017"/>
            <w:bookmarkEnd w:id="4130"/>
            <w:r>
              <w:rPr>
                <w:sz w:val="11"/>
              </w:rPr>
              <w:t>--</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31" w:name="BBIFD01AO017"/>
            <w:bookmarkEnd w:id="4131"/>
            <w:r>
              <w:rPr>
                <w:sz w:val="11"/>
              </w:rPr>
              <w:t>--</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132" w:name="BBIFD0100018" w:colFirst="0" w:colLast="0"/>
            <w:bookmarkEnd w:id="4119"/>
            <w:r>
              <w:rPr>
                <w:sz w:val="11"/>
              </w:rPr>
              <w:t>Libor</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33" w:name="BBIFD01AA018"/>
            <w:bookmarkEnd w:id="4133"/>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34" w:name="BBIFD01AB018"/>
            <w:bookmarkEnd w:id="4134"/>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35" w:name="BBIFD01AC018"/>
            <w:bookmarkEnd w:id="4135"/>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36" w:name="BBIFD01AD018"/>
            <w:bookmarkEnd w:id="4136"/>
            <w:r>
              <w:rPr>
                <w:sz w:val="11"/>
              </w:rPr>
              <w:t>4.657.647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37" w:name="BBIFD01AE018"/>
            <w:bookmarkEnd w:id="4137"/>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38" w:name="BBIFD01AF018"/>
            <w:bookmarkEnd w:id="4138"/>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39" w:name="BBIFD01AJ018"/>
            <w:bookmarkEnd w:id="4139"/>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40" w:name="BBIFD01AK018"/>
            <w:bookmarkEnd w:id="4140"/>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41" w:name="BBIFD01AL018"/>
            <w:bookmarkEnd w:id="4141"/>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42" w:name="BBIFD01AM018"/>
            <w:bookmarkEnd w:id="4142"/>
            <w:r>
              <w:rPr>
                <w:sz w:val="11"/>
              </w:rPr>
              <w:t>4.657.647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43" w:name="BBIFD01AN018"/>
            <w:bookmarkEnd w:id="4143"/>
            <w:r>
              <w:rPr>
                <w:sz w:val="11"/>
              </w:rPr>
              <w:t>--</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44" w:name="BBIFD01AO018"/>
            <w:bookmarkEnd w:id="4144"/>
            <w:r>
              <w:rPr>
                <w:sz w:val="11"/>
              </w:rPr>
              <w:t>--</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145" w:name="BBIFD0100019" w:colFirst="0" w:colLast="0"/>
            <w:bookmarkEnd w:id="4132"/>
            <w:r>
              <w:rPr>
                <w:sz w:val="11"/>
              </w:rPr>
              <w:t>Commodities</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46" w:name="BBIFD01AA019"/>
            <w:bookmarkEnd w:id="4146"/>
            <w:r>
              <w:rPr>
                <w:sz w:val="11"/>
              </w:rPr>
              <w:t>406.857</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47" w:name="BBIFD01AB019"/>
            <w:bookmarkEnd w:id="4147"/>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48" w:name="BBIFD01AC019"/>
            <w:bookmarkEnd w:id="4148"/>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49" w:name="BBIFD01AD019"/>
            <w:bookmarkEnd w:id="4149"/>
            <w:r>
              <w:rPr>
                <w:sz w:val="11"/>
              </w:rPr>
              <w:t>213.505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50" w:name="BBIFD01AE019"/>
            <w:bookmarkEnd w:id="4150"/>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51" w:name="BBIFD01AF019"/>
            <w:bookmarkEnd w:id="4151"/>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52" w:name="BBIFD01AJ019"/>
            <w:bookmarkEnd w:id="4152"/>
            <w:r>
              <w:rPr>
                <w:sz w:val="11"/>
              </w:rPr>
              <w:t>406.857</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53" w:name="BBIFD01AK019"/>
            <w:bookmarkEnd w:id="4153"/>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54" w:name="BBIFD01AL019"/>
            <w:bookmarkEnd w:id="4154"/>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55" w:name="BBIFD01AM019"/>
            <w:bookmarkEnd w:id="4155"/>
            <w:r>
              <w:rPr>
                <w:sz w:val="11"/>
              </w:rPr>
              <w:t>213.505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56" w:name="BBIFD01AN019"/>
            <w:bookmarkEnd w:id="4156"/>
            <w:r>
              <w:rPr>
                <w:sz w:val="11"/>
              </w:rPr>
              <w:t>--</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57" w:name="BBIFD01AO019"/>
            <w:bookmarkEnd w:id="4157"/>
            <w:r>
              <w:rPr>
                <w:sz w:val="11"/>
              </w:rPr>
              <w:t>--</w:t>
            </w:r>
          </w:p>
        </w:tc>
      </w:tr>
      <w:bookmarkEnd w:id="4145"/>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jc w:val="left"/>
              <w:rPr>
                <w:sz w:val="11"/>
              </w:rPr>
            </w:pP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jc w:val="left"/>
              <w:rPr>
                <w:b/>
                <w:sz w:val="11"/>
              </w:rPr>
            </w:pPr>
            <w:bookmarkStart w:id="4158" w:name="BBIFD0100021" w:colFirst="0" w:colLast="0"/>
            <w:bookmarkStart w:id="4159" w:name="BBIFD01AA021" w:colFirst="0" w:colLast="0"/>
            <w:bookmarkStart w:id="4160" w:name="BBIFD01AB021" w:colFirst="0" w:colLast="0"/>
            <w:bookmarkStart w:id="4161" w:name="BBIFD01AC021" w:colFirst="0" w:colLast="0"/>
            <w:bookmarkStart w:id="4162" w:name="BBIFD01AD021" w:colFirst="0" w:colLast="0"/>
            <w:bookmarkStart w:id="4163" w:name="BBIFD01AE021" w:colFirst="0" w:colLast="0"/>
            <w:bookmarkStart w:id="4164" w:name="BBIFD01AF021" w:colFirst="0" w:colLast="0"/>
            <w:bookmarkStart w:id="4165" w:name="BBIFD01AJ021" w:colFirst="0" w:colLast="0"/>
            <w:bookmarkStart w:id="4166" w:name="BBIFD01AK021" w:colFirst="0" w:colLast="0"/>
            <w:bookmarkStart w:id="4167" w:name="BBIFD01AL021" w:colFirst="0" w:colLast="0"/>
            <w:bookmarkStart w:id="4168" w:name="BBIFD01AM021" w:colFirst="0" w:colLast="0"/>
            <w:bookmarkStart w:id="4169" w:name="BBIFD01AN021" w:colFirst="0" w:colLast="0"/>
            <w:bookmarkStart w:id="4170" w:name="BBIFD01AO021" w:colFirst="0" w:colLast="0"/>
            <w:r>
              <w:rPr>
                <w:b/>
                <w:sz w:val="11"/>
              </w:rPr>
              <w:t>Operações a Termo</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60"/>
              <w:jc w:val="left"/>
              <w:rPr>
                <w:b/>
                <w:sz w:val="11"/>
              </w:rPr>
            </w:pPr>
            <w:bookmarkStart w:id="4171" w:name="BBIFD0100022" w:colFirst="0" w:colLast="0"/>
            <w:bookmarkEnd w:id="4158"/>
            <w:bookmarkEnd w:id="4159"/>
            <w:bookmarkEnd w:id="4160"/>
            <w:bookmarkEnd w:id="4161"/>
            <w:bookmarkEnd w:id="4162"/>
            <w:bookmarkEnd w:id="4163"/>
            <w:bookmarkEnd w:id="4164"/>
            <w:bookmarkEnd w:id="4165"/>
            <w:bookmarkEnd w:id="4166"/>
            <w:bookmarkEnd w:id="4167"/>
            <w:bookmarkEnd w:id="4168"/>
            <w:bookmarkEnd w:id="4169"/>
            <w:bookmarkEnd w:id="4170"/>
            <w:r>
              <w:rPr>
                <w:b/>
                <w:sz w:val="11"/>
              </w:rPr>
              <w:t>Posição Ativa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72" w:name="BBIFD01AA022"/>
            <w:bookmarkEnd w:id="4172"/>
            <w:r>
              <w:rPr>
                <w:b/>
                <w:sz w:val="11"/>
              </w:rPr>
              <w:t>17.091.544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73" w:name="BBIFD01AB022"/>
            <w:bookmarkEnd w:id="4173"/>
            <w:r>
              <w:rPr>
                <w:b/>
                <w:sz w:val="11"/>
              </w:rPr>
              <w:t>2.041.227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74" w:name="BBIFD01AC022"/>
            <w:bookmarkEnd w:id="4174"/>
            <w:r>
              <w:rPr>
                <w:b/>
                <w:sz w:val="11"/>
              </w:rPr>
              <w:t>1.748.104</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75" w:name="BBIFD01AD022"/>
            <w:bookmarkEnd w:id="4175"/>
            <w:r>
              <w:rPr>
                <w:b/>
                <w:sz w:val="11"/>
              </w:rPr>
              <w:t>13.889.806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76" w:name="BBIFD01AE022"/>
            <w:bookmarkEnd w:id="4176"/>
            <w:r>
              <w:rPr>
                <w:b/>
                <w:sz w:val="11"/>
              </w:rPr>
              <w:t>1.195.704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77" w:name="BBIFD01AF022"/>
            <w:bookmarkEnd w:id="4177"/>
            <w:r>
              <w:rPr>
                <w:b/>
                <w:sz w:val="11"/>
              </w:rPr>
              <w:t>1.185.729</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78" w:name="BBIFD01AJ022"/>
            <w:bookmarkEnd w:id="4178"/>
            <w:r>
              <w:rPr>
                <w:b/>
                <w:sz w:val="11"/>
              </w:rPr>
              <w:t>17.368.850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79" w:name="BBIFD01AK022"/>
            <w:bookmarkEnd w:id="4179"/>
            <w:r>
              <w:rPr>
                <w:b/>
                <w:sz w:val="11"/>
              </w:rPr>
              <w:t>2.058.390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80" w:name="BBIFD01AL022"/>
            <w:bookmarkEnd w:id="4180"/>
            <w:r>
              <w:rPr>
                <w:b/>
                <w:sz w:val="11"/>
              </w:rPr>
              <w:t>1.765.267</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81" w:name="BBIFD01AM022"/>
            <w:bookmarkEnd w:id="4181"/>
            <w:r>
              <w:rPr>
                <w:b/>
                <w:sz w:val="11"/>
              </w:rPr>
              <w:t>14.421.418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82" w:name="BBIFD01AN022"/>
            <w:bookmarkEnd w:id="4182"/>
            <w:r>
              <w:rPr>
                <w:b/>
                <w:sz w:val="11"/>
              </w:rPr>
              <w:t>1.213.145</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183" w:name="BBIFD01AO022"/>
            <w:bookmarkEnd w:id="4183"/>
            <w:r>
              <w:rPr>
                <w:b/>
                <w:sz w:val="11"/>
              </w:rPr>
              <w:t>1.203.171</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184" w:name="BBIFD0100023" w:colFirst="0" w:colLast="0"/>
            <w:bookmarkEnd w:id="4171"/>
            <w:r>
              <w:rPr>
                <w:sz w:val="11"/>
              </w:rPr>
              <w:t>Termo de título</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85" w:name="BBIFD01AA023"/>
            <w:bookmarkEnd w:id="4185"/>
            <w:r>
              <w:rPr>
                <w:sz w:val="11"/>
              </w:rPr>
              <w:t>372.065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86" w:name="BBIFD01AB023"/>
            <w:bookmarkEnd w:id="4186"/>
            <w:r>
              <w:rPr>
                <w:sz w:val="11"/>
              </w:rPr>
              <w:t>372.065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87" w:name="BBIFD01AC023"/>
            <w:bookmarkEnd w:id="4187"/>
            <w:r>
              <w:rPr>
                <w:sz w:val="11"/>
              </w:rPr>
              <w:t>372.065</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88" w:name="BBIFD01AD023"/>
            <w:bookmarkEnd w:id="4188"/>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89" w:name="BBIFD01AE023"/>
            <w:bookmarkEnd w:id="4189"/>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90" w:name="BBIFD01AF023"/>
            <w:bookmarkEnd w:id="4190"/>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91" w:name="BBIFD01AJ023"/>
            <w:bookmarkEnd w:id="4191"/>
            <w:r>
              <w:rPr>
                <w:sz w:val="11"/>
              </w:rPr>
              <w:t>372.065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92" w:name="BBIFD01AK023"/>
            <w:bookmarkEnd w:id="4192"/>
            <w:r>
              <w:rPr>
                <w:sz w:val="11"/>
              </w:rPr>
              <w:t>372.065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93" w:name="BBIFD01AL023"/>
            <w:bookmarkEnd w:id="4193"/>
            <w:r>
              <w:rPr>
                <w:sz w:val="11"/>
              </w:rPr>
              <w:t>372.065</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94" w:name="BBIFD01AM023"/>
            <w:bookmarkEnd w:id="4194"/>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95" w:name="BBIFD01AN023"/>
            <w:bookmarkEnd w:id="4195"/>
            <w:r>
              <w:rPr>
                <w:sz w:val="11"/>
              </w:rPr>
              <w:t>--</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196" w:name="BBIFD01AO023"/>
            <w:bookmarkEnd w:id="4196"/>
            <w:r>
              <w:rPr>
                <w:sz w:val="11"/>
              </w:rPr>
              <w:t>--</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197" w:name="BBIFD0100024" w:colFirst="0" w:colLast="0"/>
            <w:bookmarkEnd w:id="4184"/>
            <w:r>
              <w:rPr>
                <w:sz w:val="11"/>
              </w:rPr>
              <w:t>Termo de moeda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98" w:name="BBIFD01AA024"/>
            <w:bookmarkEnd w:id="4198"/>
            <w:r>
              <w:rPr>
                <w:sz w:val="11"/>
              </w:rPr>
              <w:t>16.202.041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199" w:name="BBIFD01AB024"/>
            <w:bookmarkEnd w:id="4199"/>
            <w:r>
              <w:rPr>
                <w:sz w:val="11"/>
              </w:rPr>
              <w:t>1.580.660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00" w:name="BBIFD01AC024"/>
            <w:bookmarkEnd w:id="4200"/>
            <w:r>
              <w:rPr>
                <w:sz w:val="11"/>
              </w:rPr>
              <w:t>1.285.245</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01" w:name="BBIFD01AD024"/>
            <w:bookmarkEnd w:id="4201"/>
            <w:r>
              <w:rPr>
                <w:sz w:val="11"/>
              </w:rPr>
              <w:t>13.691.474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02" w:name="BBIFD01AE024"/>
            <w:bookmarkEnd w:id="4202"/>
            <w:r>
              <w:rPr>
                <w:sz w:val="11"/>
              </w:rPr>
              <w:t>1.164.054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03" w:name="BBIFD01AF024"/>
            <w:bookmarkEnd w:id="4203"/>
            <w:r>
              <w:rPr>
                <w:sz w:val="11"/>
              </w:rPr>
              <w:t>1.161.446</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04" w:name="BBIFD01AJ024"/>
            <w:bookmarkEnd w:id="4204"/>
            <w:r>
              <w:rPr>
                <w:sz w:val="11"/>
              </w:rPr>
              <w:t>16.479.347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05" w:name="BBIFD01AK024"/>
            <w:bookmarkEnd w:id="4205"/>
            <w:r>
              <w:rPr>
                <w:sz w:val="11"/>
              </w:rPr>
              <w:t>1.597.823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06" w:name="BBIFD01AL024"/>
            <w:bookmarkEnd w:id="4206"/>
            <w:r>
              <w:rPr>
                <w:sz w:val="11"/>
              </w:rPr>
              <w:t>1.302.408</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07" w:name="BBIFD01AM024"/>
            <w:bookmarkEnd w:id="4207"/>
            <w:r>
              <w:rPr>
                <w:sz w:val="11"/>
              </w:rPr>
              <w:t>14.223.086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08" w:name="BBIFD01AN024"/>
            <w:bookmarkEnd w:id="4208"/>
            <w:r>
              <w:rPr>
                <w:sz w:val="11"/>
              </w:rPr>
              <w:t>1.181.495</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09" w:name="BBIFD01AO024"/>
            <w:bookmarkEnd w:id="4209"/>
            <w:r>
              <w:rPr>
                <w:sz w:val="11"/>
              </w:rPr>
              <w:t>1.178.888</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210" w:name="BBIFD0100025" w:colFirst="0" w:colLast="0"/>
            <w:bookmarkEnd w:id="4197"/>
            <w:r>
              <w:rPr>
                <w:sz w:val="11"/>
              </w:rPr>
              <w:t>Termo de mercadoria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11" w:name="BBIFD01AA025"/>
            <w:bookmarkEnd w:id="4211"/>
            <w:r>
              <w:rPr>
                <w:sz w:val="11"/>
              </w:rPr>
              <w:t>517.438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12" w:name="BBIFD01AB025"/>
            <w:bookmarkEnd w:id="4212"/>
            <w:r>
              <w:rPr>
                <w:sz w:val="11"/>
              </w:rPr>
              <w:t>88.502</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13" w:name="BBIFD01AC025"/>
            <w:bookmarkEnd w:id="4213"/>
            <w:r>
              <w:rPr>
                <w:sz w:val="11"/>
              </w:rPr>
              <w:t>90.794</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14" w:name="BBIFD01AD025"/>
            <w:bookmarkEnd w:id="4214"/>
            <w:r>
              <w:rPr>
                <w:sz w:val="11"/>
              </w:rPr>
              <w:t>198.332</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15" w:name="BBIFD01AE025"/>
            <w:bookmarkEnd w:id="4215"/>
            <w:r>
              <w:rPr>
                <w:sz w:val="11"/>
              </w:rPr>
              <w:t>31.650</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16" w:name="BBIFD01AF025"/>
            <w:bookmarkEnd w:id="4216"/>
            <w:r>
              <w:rPr>
                <w:sz w:val="11"/>
              </w:rPr>
              <w:t>24.283</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17" w:name="BBIFD01AJ025"/>
            <w:bookmarkEnd w:id="4217"/>
            <w:r>
              <w:rPr>
                <w:sz w:val="11"/>
              </w:rPr>
              <w:t>517.438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18" w:name="BBIFD01AK025"/>
            <w:bookmarkEnd w:id="4218"/>
            <w:r>
              <w:rPr>
                <w:sz w:val="11"/>
              </w:rPr>
              <w:t>88.502</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19" w:name="BBIFD01AL025"/>
            <w:bookmarkEnd w:id="4219"/>
            <w:r>
              <w:rPr>
                <w:sz w:val="11"/>
              </w:rPr>
              <w:t>90.794</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20" w:name="BBIFD01AM025"/>
            <w:bookmarkEnd w:id="4220"/>
            <w:r>
              <w:rPr>
                <w:sz w:val="11"/>
              </w:rPr>
              <w:t>198.332</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21" w:name="BBIFD01AN025"/>
            <w:bookmarkEnd w:id="4221"/>
            <w:r>
              <w:rPr>
                <w:sz w:val="11"/>
              </w:rPr>
              <w:t>31.650</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22" w:name="BBIFD01AO025"/>
            <w:bookmarkEnd w:id="4222"/>
            <w:r>
              <w:rPr>
                <w:sz w:val="11"/>
              </w:rPr>
              <w:t>24.283</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60"/>
              <w:jc w:val="left"/>
              <w:rPr>
                <w:b/>
                <w:sz w:val="11"/>
              </w:rPr>
            </w:pPr>
            <w:bookmarkStart w:id="4223" w:name="BBIFD0100026" w:colFirst="0" w:colLast="0"/>
            <w:bookmarkEnd w:id="4210"/>
            <w:r>
              <w:rPr>
                <w:b/>
                <w:sz w:val="11"/>
              </w:rPr>
              <w:t>Posição Passiva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24" w:name="BBIFD01AA026"/>
            <w:bookmarkEnd w:id="4224"/>
            <w:r>
              <w:rPr>
                <w:b/>
                <w:sz w:val="11"/>
              </w:rPr>
              <w:t>24.401.652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25" w:name="BBIFD01AB026"/>
            <w:bookmarkEnd w:id="4225"/>
            <w:r>
              <w:rPr>
                <w:b/>
                <w:sz w:val="11"/>
              </w:rPr>
              <w:t>(2.990.808)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26" w:name="BBIFD01AC026"/>
            <w:bookmarkEnd w:id="4226"/>
            <w:r>
              <w:rPr>
                <w:b/>
                <w:sz w:val="11"/>
              </w:rPr>
              <w:t>(2.023.057)</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27" w:name="BBIFD01AD026"/>
            <w:bookmarkEnd w:id="4227"/>
            <w:r>
              <w:rPr>
                <w:b/>
                <w:sz w:val="11"/>
              </w:rPr>
              <w:t>22.238.742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28" w:name="BBIFD01AE026"/>
            <w:bookmarkEnd w:id="4228"/>
            <w:r>
              <w:rPr>
                <w:b/>
                <w:sz w:val="11"/>
              </w:rPr>
              <w:t>(1.734.345)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29" w:name="BBIFD01AF026"/>
            <w:bookmarkEnd w:id="4229"/>
            <w:r>
              <w:rPr>
                <w:b/>
                <w:sz w:val="11"/>
              </w:rPr>
              <w:t>(1.469.393)</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30" w:name="BBIFD01AJ026"/>
            <w:bookmarkEnd w:id="4230"/>
            <w:r>
              <w:rPr>
                <w:b/>
                <w:sz w:val="11"/>
              </w:rPr>
              <w:t>24.401.652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31" w:name="BBIFD01AK026"/>
            <w:bookmarkEnd w:id="4231"/>
            <w:r>
              <w:rPr>
                <w:b/>
                <w:sz w:val="11"/>
              </w:rPr>
              <w:t>(2.990.808)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32" w:name="BBIFD01AL026"/>
            <w:bookmarkEnd w:id="4232"/>
            <w:r>
              <w:rPr>
                <w:b/>
                <w:sz w:val="11"/>
              </w:rPr>
              <w:t>(2.023.057)</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33" w:name="BBIFD01AM026"/>
            <w:bookmarkEnd w:id="4233"/>
            <w:r>
              <w:rPr>
                <w:b/>
                <w:sz w:val="11"/>
              </w:rPr>
              <w:t>22.238.742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34" w:name="BBIFD01AN026"/>
            <w:bookmarkEnd w:id="4234"/>
            <w:r>
              <w:rPr>
                <w:b/>
                <w:sz w:val="11"/>
              </w:rPr>
              <w:t>(1.734.345)</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35" w:name="BBIFD01AO026"/>
            <w:bookmarkEnd w:id="4235"/>
            <w:r>
              <w:rPr>
                <w:b/>
                <w:sz w:val="11"/>
              </w:rPr>
              <w:t>(1.469.393)</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236" w:name="BBIFD0100027" w:colFirst="0" w:colLast="0"/>
            <w:bookmarkEnd w:id="4223"/>
            <w:r>
              <w:rPr>
                <w:sz w:val="11"/>
              </w:rPr>
              <w:t>Termo de título</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37" w:name="BBIFD01AA027"/>
            <w:bookmarkEnd w:id="4237"/>
            <w:r>
              <w:rPr>
                <w:sz w:val="11"/>
              </w:rPr>
              <w:t>372.065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38" w:name="BBIFD01AB027"/>
            <w:bookmarkEnd w:id="4238"/>
            <w:r>
              <w:rPr>
                <w:sz w:val="11"/>
              </w:rPr>
              <w:t>(372.065)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39" w:name="BBIFD01AC027"/>
            <w:bookmarkEnd w:id="4239"/>
            <w:r>
              <w:rPr>
                <w:sz w:val="11"/>
              </w:rPr>
              <w:t>(372.065)</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40" w:name="BBIFD01AD027"/>
            <w:bookmarkEnd w:id="4240"/>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41" w:name="BBIFD01AE027"/>
            <w:bookmarkEnd w:id="4241"/>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42" w:name="BBIFD01AF027"/>
            <w:bookmarkEnd w:id="4242"/>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43" w:name="BBIFD01AJ027"/>
            <w:bookmarkEnd w:id="4243"/>
            <w:r>
              <w:rPr>
                <w:sz w:val="11"/>
              </w:rPr>
              <w:t>372.065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44" w:name="BBIFD01AK027"/>
            <w:bookmarkEnd w:id="4244"/>
            <w:r>
              <w:rPr>
                <w:sz w:val="11"/>
              </w:rPr>
              <w:t>(372.065)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45" w:name="BBIFD01AL027"/>
            <w:bookmarkEnd w:id="4245"/>
            <w:r>
              <w:rPr>
                <w:sz w:val="11"/>
              </w:rPr>
              <w:t>(372.065)</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46" w:name="BBIFD01AM027"/>
            <w:bookmarkEnd w:id="4246"/>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47" w:name="BBIFD01AN027"/>
            <w:bookmarkEnd w:id="4247"/>
            <w:r>
              <w:rPr>
                <w:sz w:val="11"/>
              </w:rPr>
              <w:t>--</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48" w:name="BBIFD01AO027"/>
            <w:bookmarkEnd w:id="4248"/>
            <w:r>
              <w:rPr>
                <w:sz w:val="11"/>
              </w:rPr>
              <w:t>--</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249" w:name="BBIFD0100028" w:colFirst="0" w:colLast="0"/>
            <w:bookmarkEnd w:id="4236"/>
            <w:r>
              <w:rPr>
                <w:sz w:val="11"/>
              </w:rPr>
              <w:t>Termo de moeda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50" w:name="BBIFD01AA028"/>
            <w:bookmarkEnd w:id="4250"/>
            <w:r>
              <w:rPr>
                <w:sz w:val="11"/>
              </w:rPr>
              <w:t>23.895.460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51" w:name="BBIFD01AB028"/>
            <w:bookmarkEnd w:id="4251"/>
            <w:r>
              <w:rPr>
                <w:sz w:val="11"/>
              </w:rPr>
              <w:t>(2.604.665)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52" w:name="BBIFD01AC028"/>
            <w:bookmarkEnd w:id="4252"/>
            <w:r>
              <w:rPr>
                <w:sz w:val="11"/>
              </w:rPr>
              <w:t>(1.630.286)</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53" w:name="BBIFD01AD028"/>
            <w:bookmarkEnd w:id="4253"/>
            <w:r>
              <w:rPr>
                <w:sz w:val="11"/>
              </w:rPr>
              <w:t>21.927.251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54" w:name="BBIFD01AE028"/>
            <w:bookmarkEnd w:id="4254"/>
            <w:r>
              <w:rPr>
                <w:sz w:val="11"/>
              </w:rPr>
              <w:t>(1.710.453)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55" w:name="BBIFD01AF028"/>
            <w:bookmarkEnd w:id="4255"/>
            <w:r>
              <w:rPr>
                <w:sz w:val="11"/>
              </w:rPr>
              <w:t>(1.434.933)</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56" w:name="BBIFD01AJ028"/>
            <w:bookmarkEnd w:id="4256"/>
            <w:r>
              <w:rPr>
                <w:sz w:val="11"/>
              </w:rPr>
              <w:t>23.895.460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57" w:name="BBIFD01AK028"/>
            <w:bookmarkEnd w:id="4257"/>
            <w:r>
              <w:rPr>
                <w:sz w:val="11"/>
              </w:rPr>
              <w:t>(2.604.665)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58" w:name="BBIFD01AL028"/>
            <w:bookmarkEnd w:id="4258"/>
            <w:r>
              <w:rPr>
                <w:sz w:val="11"/>
              </w:rPr>
              <w:t>(1.630.286)</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59" w:name="BBIFD01AM028"/>
            <w:bookmarkEnd w:id="4259"/>
            <w:r>
              <w:rPr>
                <w:sz w:val="11"/>
              </w:rPr>
              <w:t>21.927.251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60" w:name="BBIFD01AN028"/>
            <w:bookmarkEnd w:id="4260"/>
            <w:r>
              <w:rPr>
                <w:sz w:val="11"/>
              </w:rPr>
              <w:t>(1.710.453)</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261" w:name="BBIFD01AO028"/>
            <w:bookmarkEnd w:id="4261"/>
            <w:r>
              <w:rPr>
                <w:sz w:val="11"/>
              </w:rPr>
              <w:t>(1.434.933)</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262" w:name="BBIFD0100029" w:colFirst="0" w:colLast="0"/>
            <w:bookmarkEnd w:id="4249"/>
            <w:r>
              <w:rPr>
                <w:sz w:val="11"/>
              </w:rPr>
              <w:t>Termo de mercadoria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63" w:name="BBIFD01AA029"/>
            <w:bookmarkEnd w:id="4263"/>
            <w:r>
              <w:rPr>
                <w:sz w:val="11"/>
              </w:rPr>
              <w:t>134.127</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64" w:name="BBIFD01AB029"/>
            <w:bookmarkEnd w:id="4264"/>
            <w:r>
              <w:rPr>
                <w:sz w:val="11"/>
              </w:rPr>
              <w:t>(14.078)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65" w:name="BBIFD01AC029"/>
            <w:bookmarkEnd w:id="4265"/>
            <w:r>
              <w:rPr>
                <w:sz w:val="11"/>
              </w:rPr>
              <w:t>(20.706)</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66" w:name="BBIFD01AD029"/>
            <w:bookmarkEnd w:id="4266"/>
            <w:r>
              <w:rPr>
                <w:sz w:val="11"/>
              </w:rPr>
              <w:t>311.491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67" w:name="BBIFD01AE029"/>
            <w:bookmarkEnd w:id="4267"/>
            <w:r>
              <w:rPr>
                <w:sz w:val="11"/>
              </w:rPr>
              <w:t>(23.892)</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68" w:name="BBIFD01AF029"/>
            <w:bookmarkEnd w:id="4268"/>
            <w:r>
              <w:rPr>
                <w:sz w:val="11"/>
              </w:rPr>
              <w:t>(34.460)</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69" w:name="BBIFD01AJ029"/>
            <w:bookmarkEnd w:id="4269"/>
            <w:r>
              <w:rPr>
                <w:sz w:val="11"/>
              </w:rPr>
              <w:t>134.127</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70" w:name="BBIFD01AK029"/>
            <w:bookmarkEnd w:id="4270"/>
            <w:r>
              <w:rPr>
                <w:sz w:val="11"/>
              </w:rPr>
              <w:t>(14.078)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71" w:name="BBIFD01AL029"/>
            <w:bookmarkEnd w:id="4271"/>
            <w:r>
              <w:rPr>
                <w:sz w:val="11"/>
              </w:rPr>
              <w:t>(20.706)</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72" w:name="BBIFD01AM029"/>
            <w:bookmarkEnd w:id="4272"/>
            <w:r>
              <w:rPr>
                <w:sz w:val="11"/>
              </w:rPr>
              <w:t>311.491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73" w:name="BBIFD01AN029"/>
            <w:bookmarkEnd w:id="4273"/>
            <w:r>
              <w:rPr>
                <w:sz w:val="11"/>
              </w:rPr>
              <w:t>(23.892)</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274" w:name="BBIFD01AO029"/>
            <w:bookmarkEnd w:id="4274"/>
            <w:r>
              <w:rPr>
                <w:sz w:val="11"/>
              </w:rPr>
              <w:t>(34.460)</w:t>
            </w:r>
          </w:p>
        </w:tc>
      </w:tr>
      <w:bookmarkEnd w:id="4262"/>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jc w:val="left"/>
              <w:rPr>
                <w:sz w:val="11"/>
              </w:rPr>
            </w:pP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jc w:val="left"/>
              <w:rPr>
                <w:b/>
                <w:sz w:val="11"/>
              </w:rPr>
            </w:pPr>
            <w:bookmarkStart w:id="4275" w:name="BBIFD0100033" w:colFirst="0" w:colLast="0"/>
            <w:bookmarkStart w:id="4276" w:name="BBIFD01AA033" w:colFirst="0" w:colLast="0"/>
            <w:bookmarkStart w:id="4277" w:name="BBIFD01AB033" w:colFirst="0" w:colLast="0"/>
            <w:bookmarkStart w:id="4278" w:name="BBIFD01AC033" w:colFirst="0" w:colLast="0"/>
            <w:bookmarkStart w:id="4279" w:name="BBIFD01AD033" w:colFirst="0" w:colLast="0"/>
            <w:bookmarkStart w:id="4280" w:name="BBIFD01AE033" w:colFirst="0" w:colLast="0"/>
            <w:bookmarkStart w:id="4281" w:name="BBIFD01AF033" w:colFirst="0" w:colLast="0"/>
            <w:bookmarkStart w:id="4282" w:name="BBIFD01AJ033" w:colFirst="0" w:colLast="0"/>
            <w:bookmarkStart w:id="4283" w:name="BBIFD01AK033" w:colFirst="0" w:colLast="0"/>
            <w:bookmarkStart w:id="4284" w:name="BBIFD01AL033" w:colFirst="0" w:colLast="0"/>
            <w:bookmarkStart w:id="4285" w:name="BBIFD01AM033" w:colFirst="0" w:colLast="0"/>
            <w:bookmarkStart w:id="4286" w:name="BBIFD01AN033" w:colFirst="0" w:colLast="0"/>
            <w:bookmarkStart w:id="4287" w:name="BBIFD01AO033" w:colFirst="0" w:colLast="0"/>
            <w:r>
              <w:rPr>
                <w:b/>
                <w:sz w:val="11"/>
              </w:rPr>
              <w:t>Contrato de Opções</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60"/>
              <w:jc w:val="left"/>
              <w:rPr>
                <w:b/>
                <w:sz w:val="11"/>
              </w:rPr>
            </w:pPr>
            <w:bookmarkStart w:id="4288" w:name="BBIFD0100034" w:colFirst="0" w:colLast="0"/>
            <w:bookmarkEnd w:id="4275"/>
            <w:bookmarkEnd w:id="4276"/>
            <w:bookmarkEnd w:id="4277"/>
            <w:bookmarkEnd w:id="4278"/>
            <w:bookmarkEnd w:id="4279"/>
            <w:bookmarkEnd w:id="4280"/>
            <w:bookmarkEnd w:id="4281"/>
            <w:bookmarkEnd w:id="4282"/>
            <w:bookmarkEnd w:id="4283"/>
            <w:bookmarkEnd w:id="4284"/>
            <w:bookmarkEnd w:id="4285"/>
            <w:bookmarkEnd w:id="4286"/>
            <w:bookmarkEnd w:id="4287"/>
            <w:r>
              <w:rPr>
                <w:b/>
                <w:sz w:val="11"/>
              </w:rPr>
              <w:t>De Compra - Posição Comprada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89" w:name="BBIFD01AA034"/>
            <w:bookmarkEnd w:id="4289"/>
            <w:r>
              <w:rPr>
                <w:b/>
                <w:sz w:val="11"/>
              </w:rPr>
              <w:t>8.446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90" w:name="BBIFD01AB034"/>
            <w:bookmarkEnd w:id="4290"/>
            <w:r>
              <w:rPr>
                <w:b/>
                <w:sz w:val="11"/>
              </w:rPr>
              <w:t>179</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91" w:name="BBIFD01AC034"/>
            <w:bookmarkEnd w:id="4291"/>
            <w:r>
              <w:rPr>
                <w:b/>
                <w:sz w:val="11"/>
              </w:rPr>
              <w:t>29</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92" w:name="BBIFD01AD034"/>
            <w:bookmarkEnd w:id="4292"/>
            <w:r>
              <w:rPr>
                <w:b/>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93" w:name="BBIFD01AE034"/>
            <w:bookmarkEnd w:id="4293"/>
            <w:r>
              <w:rPr>
                <w:b/>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94" w:name="BBIFD01AF034"/>
            <w:bookmarkEnd w:id="4294"/>
            <w:r>
              <w:rPr>
                <w:b/>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95" w:name="BBIFD01AJ034"/>
            <w:bookmarkEnd w:id="4295"/>
            <w:r>
              <w:rPr>
                <w:b/>
                <w:sz w:val="11"/>
              </w:rPr>
              <w:t>8.446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96" w:name="BBIFD01AK034"/>
            <w:bookmarkEnd w:id="4296"/>
            <w:r>
              <w:rPr>
                <w:b/>
                <w:sz w:val="11"/>
              </w:rPr>
              <w:t>179</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97" w:name="BBIFD01AL034"/>
            <w:bookmarkEnd w:id="4297"/>
            <w:r>
              <w:rPr>
                <w:b/>
                <w:sz w:val="11"/>
              </w:rPr>
              <w:t>29</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98" w:name="BBIFD01AM034"/>
            <w:bookmarkEnd w:id="4298"/>
            <w:r>
              <w:rPr>
                <w:b/>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299" w:name="BBIFD01AN034"/>
            <w:bookmarkEnd w:id="4299"/>
            <w:r>
              <w:rPr>
                <w:b/>
                <w:sz w:val="11"/>
              </w:rPr>
              <w:t>--</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00" w:name="BBIFD01AO034"/>
            <w:bookmarkEnd w:id="4300"/>
            <w:r>
              <w:rPr>
                <w:b/>
                <w:sz w:val="11"/>
              </w:rPr>
              <w:t>--</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301" w:name="BBIFD0100035" w:colFirst="0" w:colLast="0"/>
            <w:bookmarkEnd w:id="4288"/>
            <w:r>
              <w:rPr>
                <w:sz w:val="11"/>
              </w:rPr>
              <w:t>Moeda estrangeira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02" w:name="BBIFD01AA035"/>
            <w:bookmarkEnd w:id="4302"/>
            <w:r>
              <w:rPr>
                <w:sz w:val="11"/>
              </w:rPr>
              <w:t>8.446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03" w:name="BBIFD01AB035"/>
            <w:bookmarkEnd w:id="4303"/>
            <w:r>
              <w:rPr>
                <w:sz w:val="11"/>
              </w:rPr>
              <w:t>179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04" w:name="BBIFD01AC035"/>
            <w:bookmarkEnd w:id="4304"/>
            <w:r>
              <w:rPr>
                <w:sz w:val="11"/>
              </w:rPr>
              <w:t>29</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05" w:name="BBIFD01AD035"/>
            <w:bookmarkEnd w:id="4305"/>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06" w:name="BBIFD01AE035"/>
            <w:bookmarkEnd w:id="4306"/>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07" w:name="BBIFD01AF035"/>
            <w:bookmarkEnd w:id="4307"/>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08" w:name="BBIFD01AJ035"/>
            <w:bookmarkEnd w:id="4308"/>
            <w:r>
              <w:rPr>
                <w:sz w:val="11"/>
              </w:rPr>
              <w:t>8.446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09" w:name="BBIFD01AK035"/>
            <w:bookmarkEnd w:id="4309"/>
            <w:r>
              <w:rPr>
                <w:sz w:val="11"/>
              </w:rPr>
              <w:t>179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10" w:name="BBIFD01AL035"/>
            <w:bookmarkEnd w:id="4310"/>
            <w:r>
              <w:rPr>
                <w:sz w:val="11"/>
              </w:rPr>
              <w:t>29</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11" w:name="BBIFD01AM035"/>
            <w:bookmarkEnd w:id="4311"/>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12" w:name="BBIFD01AN035"/>
            <w:bookmarkEnd w:id="4312"/>
            <w:r>
              <w:rPr>
                <w:sz w:val="11"/>
              </w:rPr>
              <w:t>--</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13" w:name="BBIFD01AO035"/>
            <w:bookmarkEnd w:id="4313"/>
            <w:r>
              <w:rPr>
                <w:sz w:val="11"/>
              </w:rPr>
              <w:t>--</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60"/>
              <w:jc w:val="left"/>
              <w:rPr>
                <w:b/>
                <w:sz w:val="11"/>
              </w:rPr>
            </w:pPr>
            <w:bookmarkStart w:id="4314" w:name="BBIFD0100057" w:colFirst="0" w:colLast="0"/>
            <w:bookmarkEnd w:id="4301"/>
            <w:r>
              <w:rPr>
                <w:b/>
                <w:sz w:val="11"/>
              </w:rPr>
              <w:t>De Compra - Posição Vendida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15" w:name="BBIFD01AA057"/>
            <w:bookmarkEnd w:id="4315"/>
            <w:r>
              <w:rPr>
                <w:b/>
                <w:sz w:val="11"/>
              </w:rPr>
              <w:t>1.968.533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16" w:name="BBIFD01AB057"/>
            <w:bookmarkEnd w:id="4316"/>
            <w:r>
              <w:rPr>
                <w:b/>
                <w:sz w:val="11"/>
              </w:rPr>
              <w:t>(24.067)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17" w:name="BBIFD01AC057"/>
            <w:bookmarkEnd w:id="4317"/>
            <w:r>
              <w:rPr>
                <w:b/>
                <w:sz w:val="11"/>
              </w:rPr>
              <w:t>(41.710)</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18" w:name="BBIFD01AD057"/>
            <w:bookmarkEnd w:id="4318"/>
            <w:r>
              <w:rPr>
                <w:b/>
                <w:sz w:val="11"/>
              </w:rPr>
              <w:t>2.213.895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19" w:name="BBIFD01AE057"/>
            <w:bookmarkEnd w:id="4319"/>
            <w:r>
              <w:rPr>
                <w:b/>
                <w:sz w:val="11"/>
              </w:rPr>
              <w:t>(33.075)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20" w:name="BBIFD01AF057"/>
            <w:bookmarkEnd w:id="4320"/>
            <w:r>
              <w:rPr>
                <w:b/>
                <w:sz w:val="11"/>
              </w:rPr>
              <w:t>(65.413)</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21" w:name="BBIFD01AJ057"/>
            <w:bookmarkEnd w:id="4321"/>
            <w:r>
              <w:rPr>
                <w:b/>
                <w:sz w:val="11"/>
              </w:rPr>
              <w:t>506.498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22" w:name="BBIFD01AK057"/>
            <w:bookmarkEnd w:id="4322"/>
            <w:r>
              <w:rPr>
                <w:b/>
                <w:sz w:val="11"/>
              </w:rPr>
              <w:t>(3.907)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23" w:name="BBIFD01AL057"/>
            <w:bookmarkEnd w:id="4323"/>
            <w:r>
              <w:rPr>
                <w:b/>
                <w:sz w:val="11"/>
              </w:rPr>
              <w:t>(12.595)</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24" w:name="BBIFD01AM057"/>
            <w:bookmarkEnd w:id="4324"/>
            <w:r>
              <w:rPr>
                <w:b/>
                <w:sz w:val="11"/>
              </w:rPr>
              <w:t>48.912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25" w:name="BBIFD01AN057"/>
            <w:bookmarkEnd w:id="4325"/>
            <w:r>
              <w:rPr>
                <w:b/>
                <w:sz w:val="11"/>
              </w:rPr>
              <w:t>(2.069)</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26" w:name="BBIFD01AO057"/>
            <w:bookmarkEnd w:id="4326"/>
            <w:r>
              <w:rPr>
                <w:b/>
                <w:sz w:val="11"/>
              </w:rPr>
              <w:t>(12.494)</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327" w:name="BBIFD0100058" w:colFirst="0" w:colLast="0"/>
            <w:bookmarkEnd w:id="4314"/>
            <w:r>
              <w:rPr>
                <w:sz w:val="11"/>
              </w:rPr>
              <w:t>Moeda estrangeira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28" w:name="BBIFD01AA058"/>
            <w:bookmarkEnd w:id="4328"/>
            <w:r>
              <w:rPr>
                <w:sz w:val="11"/>
              </w:rPr>
              <w:t>19.376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29" w:name="BBIFD01AB058"/>
            <w:bookmarkEnd w:id="4329"/>
            <w:r>
              <w:rPr>
                <w:sz w:val="11"/>
              </w:rPr>
              <w:t>(763)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30" w:name="BBIFD01AC058"/>
            <w:bookmarkEnd w:id="4330"/>
            <w:r>
              <w:rPr>
                <w:sz w:val="11"/>
              </w:rPr>
              <w:t>(256)</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31" w:name="BBIFD01AD058"/>
            <w:bookmarkEnd w:id="4331"/>
            <w:r>
              <w:rPr>
                <w:sz w:val="11"/>
              </w:rPr>
              <w:t>22.632</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32" w:name="BBIFD01AE058"/>
            <w:bookmarkEnd w:id="4332"/>
            <w:r>
              <w:rPr>
                <w:sz w:val="11"/>
              </w:rPr>
              <w:t>(683)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33" w:name="BBIFD01AF058"/>
            <w:bookmarkEnd w:id="4333"/>
            <w:r>
              <w:rPr>
                <w:sz w:val="11"/>
              </w:rPr>
              <w:t>(538)</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34" w:name="BBIFD01AJ058"/>
            <w:bookmarkEnd w:id="4334"/>
            <w:r>
              <w:rPr>
                <w:sz w:val="11"/>
              </w:rPr>
              <w:t>19.376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35" w:name="BBIFD01AK058"/>
            <w:bookmarkEnd w:id="4335"/>
            <w:r>
              <w:rPr>
                <w:sz w:val="11"/>
              </w:rPr>
              <w:t>(763)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36" w:name="BBIFD01AL058"/>
            <w:bookmarkEnd w:id="4336"/>
            <w:r>
              <w:rPr>
                <w:sz w:val="11"/>
              </w:rPr>
              <w:t>(256)</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37" w:name="BBIFD01AM058"/>
            <w:bookmarkEnd w:id="4337"/>
            <w:r>
              <w:rPr>
                <w:sz w:val="11"/>
              </w:rPr>
              <w:t>22.632</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38" w:name="BBIFD01AN058"/>
            <w:bookmarkEnd w:id="4338"/>
            <w:r>
              <w:rPr>
                <w:sz w:val="11"/>
              </w:rPr>
              <w:t>(683)</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39" w:name="BBIFD01AO058"/>
            <w:bookmarkEnd w:id="4339"/>
            <w:r>
              <w:rPr>
                <w:sz w:val="11"/>
              </w:rPr>
              <w:t>(538)</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340" w:name="BBIFD0100060" w:colFirst="0" w:colLast="0"/>
            <w:bookmarkEnd w:id="4327"/>
            <w:r>
              <w:rPr>
                <w:sz w:val="11"/>
              </w:rPr>
              <w:t>Pré-fixados</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41" w:name="BBIFD01AA060"/>
            <w:bookmarkEnd w:id="4341"/>
            <w:r>
              <w:rPr>
                <w:sz w:val="11"/>
              </w:rPr>
              <w:t>1.464.158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42" w:name="BBIFD01AB060"/>
            <w:bookmarkEnd w:id="4342"/>
            <w:r>
              <w:rPr>
                <w:sz w:val="11"/>
              </w:rPr>
              <w:t>(20.455)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43" w:name="BBIFD01AC060"/>
            <w:bookmarkEnd w:id="4343"/>
            <w:r>
              <w:rPr>
                <w:sz w:val="11"/>
              </w:rPr>
              <w:t>(29.505)</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44" w:name="BBIFD01AD060"/>
            <w:bookmarkEnd w:id="4344"/>
            <w:r>
              <w:rPr>
                <w:sz w:val="11"/>
              </w:rPr>
              <w:t>2.164.983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45" w:name="BBIFD01AE060"/>
            <w:bookmarkEnd w:id="4345"/>
            <w:r>
              <w:rPr>
                <w:sz w:val="11"/>
              </w:rPr>
              <w:t>(31.006)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46" w:name="BBIFD01AF060"/>
            <w:bookmarkEnd w:id="4346"/>
            <w:r>
              <w:rPr>
                <w:sz w:val="11"/>
              </w:rPr>
              <w:t>(52.919)</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47" w:name="BBIFD01AJ060"/>
            <w:bookmarkEnd w:id="4347"/>
            <w:r>
              <w:rPr>
                <w:sz w:val="11"/>
              </w:rPr>
              <w:t>2.123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48" w:name="BBIFD01AK060"/>
            <w:bookmarkEnd w:id="4348"/>
            <w:r>
              <w:rPr>
                <w:sz w:val="11"/>
              </w:rPr>
              <w:t>(295)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49" w:name="BBIFD01AL060"/>
            <w:bookmarkEnd w:id="4349"/>
            <w:r>
              <w:rPr>
                <w:sz w:val="11"/>
              </w:rPr>
              <w:t>(390)</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50" w:name="BBIFD01AM060"/>
            <w:bookmarkEnd w:id="4350"/>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51" w:name="BBIFD01AN060"/>
            <w:bookmarkEnd w:id="4351"/>
            <w:r>
              <w:rPr>
                <w:sz w:val="11"/>
              </w:rPr>
              <w:t>--</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52" w:name="BBIFD01AO060"/>
            <w:bookmarkEnd w:id="4352"/>
            <w:r>
              <w:rPr>
                <w:sz w:val="11"/>
              </w:rPr>
              <w:t>--</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353" w:name="BBIFD0100110" w:colFirst="0" w:colLast="0"/>
            <w:bookmarkEnd w:id="4340"/>
            <w:r>
              <w:rPr>
                <w:sz w:val="11"/>
              </w:rPr>
              <w:t>Índice Bovespa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54" w:name="BBIFD01AA110"/>
            <w:bookmarkEnd w:id="4354"/>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55" w:name="BBIFD01AB110"/>
            <w:bookmarkEnd w:id="4355"/>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56" w:name="BBIFD01AC110"/>
            <w:bookmarkEnd w:id="4356"/>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57" w:name="BBIFD01AD110"/>
            <w:bookmarkEnd w:id="4357"/>
            <w:r>
              <w:rPr>
                <w:sz w:val="11"/>
              </w:rPr>
              <w:t>51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58" w:name="BBIFD01AE110"/>
            <w:bookmarkEnd w:id="4358"/>
            <w:r>
              <w:rPr>
                <w:sz w:val="11"/>
              </w:rPr>
              <w:t>(3)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59" w:name="BBIFD01AF110"/>
            <w:bookmarkEnd w:id="4359"/>
            <w:r>
              <w:rPr>
                <w:sz w:val="11"/>
              </w:rPr>
              <w:t>(6)</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60" w:name="BBIFD01AJ110"/>
            <w:bookmarkEnd w:id="4360"/>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61" w:name="BBIFD01AK110"/>
            <w:bookmarkEnd w:id="4361"/>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62" w:name="BBIFD01AL110"/>
            <w:bookmarkEnd w:id="4362"/>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63" w:name="BBIFD01AM110"/>
            <w:bookmarkEnd w:id="4363"/>
            <w:r>
              <w:rPr>
                <w:sz w:val="11"/>
              </w:rPr>
              <w:t>51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64" w:name="BBIFD01AN110"/>
            <w:bookmarkEnd w:id="4364"/>
            <w:r>
              <w:rPr>
                <w:sz w:val="11"/>
              </w:rPr>
              <w:t>(3)</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65" w:name="BBIFD01AO110"/>
            <w:bookmarkEnd w:id="4365"/>
            <w:r>
              <w:rPr>
                <w:sz w:val="11"/>
              </w:rPr>
              <w:t>(6)</w:t>
            </w:r>
          </w:p>
        </w:tc>
      </w:tr>
      <w:tr w:rsidR="000E47FE" w:rsidRPr="00240DDB" w:rsidTr="00D66697">
        <w:trPr>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366" w:name="BBIFD0100109" w:colFirst="0" w:colLast="0"/>
            <w:bookmarkEnd w:id="4353"/>
            <w:r>
              <w:rPr>
                <w:sz w:val="11"/>
              </w:rPr>
              <w:t>Índice IPCA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67" w:name="BBIFD01AA109"/>
            <w:bookmarkEnd w:id="4367"/>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68" w:name="BBIFD01AB109"/>
            <w:bookmarkEnd w:id="4368"/>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69" w:name="BBIFD01AC109"/>
            <w:bookmarkEnd w:id="4369"/>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70" w:name="BBIFD01AD109"/>
            <w:bookmarkEnd w:id="4370"/>
            <w:r>
              <w:rPr>
                <w:sz w:val="11"/>
              </w:rPr>
              <w:t>3.415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71" w:name="BBIFD01AE109"/>
            <w:bookmarkEnd w:id="4371"/>
            <w:r>
              <w:rPr>
                <w:sz w:val="11"/>
              </w:rPr>
              <w:t>(446)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72" w:name="BBIFD01AF109"/>
            <w:bookmarkEnd w:id="4372"/>
            <w:r>
              <w:rPr>
                <w:sz w:val="11"/>
              </w:rPr>
              <w:t>(416)</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73" w:name="BBIFD01AJ109"/>
            <w:bookmarkEnd w:id="4373"/>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74" w:name="BBIFD01AK109"/>
            <w:bookmarkEnd w:id="4374"/>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75" w:name="BBIFD01AL109"/>
            <w:bookmarkEnd w:id="4375"/>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76" w:name="BBIFD01AM109"/>
            <w:bookmarkEnd w:id="4376"/>
            <w:r>
              <w:rPr>
                <w:sz w:val="11"/>
              </w:rPr>
              <w:t>3.415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77" w:name="BBIFD01AN109"/>
            <w:bookmarkEnd w:id="4377"/>
            <w:r>
              <w:rPr>
                <w:sz w:val="11"/>
              </w:rPr>
              <w:t>(446)</w:t>
            </w:r>
          </w:p>
        </w:tc>
        <w:tc>
          <w:tcPr>
            <w:tcW w:w="1130"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378" w:name="BBIFD01AO109"/>
            <w:bookmarkEnd w:id="4378"/>
            <w:r>
              <w:rPr>
                <w:sz w:val="11"/>
              </w:rPr>
              <w:t>(416)</w:t>
            </w:r>
          </w:p>
        </w:tc>
      </w:tr>
      <w:tr w:rsidR="000E47FE" w:rsidRPr="00240DDB" w:rsidTr="00D66697">
        <w:trPr>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379" w:name="BBIFD0100064" w:colFirst="0" w:colLast="0"/>
            <w:bookmarkEnd w:id="4366"/>
            <w:r>
              <w:rPr>
                <w:sz w:val="11"/>
              </w:rPr>
              <w:t>Commodities</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80" w:name="BBIFD01AA064"/>
            <w:bookmarkEnd w:id="4380"/>
            <w:r>
              <w:rPr>
                <w:sz w:val="11"/>
              </w:rPr>
              <w:t>484.999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81" w:name="BBIFD01AB064"/>
            <w:bookmarkEnd w:id="4381"/>
            <w:r>
              <w:rPr>
                <w:sz w:val="11"/>
              </w:rPr>
              <w:t>(2.849)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82" w:name="BBIFD01AC064"/>
            <w:bookmarkEnd w:id="4382"/>
            <w:r>
              <w:rPr>
                <w:sz w:val="11"/>
              </w:rPr>
              <w:t>(11.949)</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83" w:name="BBIFD01AD064"/>
            <w:bookmarkEnd w:id="4383"/>
            <w:r>
              <w:rPr>
                <w:sz w:val="11"/>
              </w:rPr>
              <w:t>22.814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84" w:name="BBIFD01AE064"/>
            <w:bookmarkEnd w:id="4384"/>
            <w:r>
              <w:rPr>
                <w:sz w:val="11"/>
              </w:rPr>
              <w:t>(937)</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85" w:name="BBIFD01AF064"/>
            <w:bookmarkEnd w:id="4385"/>
            <w:r>
              <w:rPr>
                <w:sz w:val="11"/>
              </w:rPr>
              <w:t>(11.534)</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86" w:name="BBIFD01AJ064"/>
            <w:bookmarkEnd w:id="4386"/>
            <w:r>
              <w:rPr>
                <w:sz w:val="11"/>
              </w:rPr>
              <w:t>484.999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87" w:name="BBIFD01AK064"/>
            <w:bookmarkEnd w:id="4387"/>
            <w:r>
              <w:rPr>
                <w:sz w:val="11"/>
              </w:rPr>
              <w:t>(2.849)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88" w:name="BBIFD01AL064"/>
            <w:bookmarkEnd w:id="4388"/>
            <w:r>
              <w:rPr>
                <w:sz w:val="11"/>
              </w:rPr>
              <w:t>(11.949)</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89" w:name="BBIFD01AM064"/>
            <w:bookmarkEnd w:id="4389"/>
            <w:r>
              <w:rPr>
                <w:sz w:val="11"/>
              </w:rPr>
              <w:t>22.814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90" w:name="BBIFD01AN064"/>
            <w:bookmarkEnd w:id="4390"/>
            <w:r>
              <w:rPr>
                <w:sz w:val="11"/>
              </w:rPr>
              <w:t>(937)</w:t>
            </w:r>
          </w:p>
        </w:tc>
        <w:tc>
          <w:tcPr>
            <w:tcW w:w="1130"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391" w:name="BBIFD01AO064"/>
            <w:bookmarkEnd w:id="4391"/>
            <w:r>
              <w:rPr>
                <w:sz w:val="11"/>
              </w:rPr>
              <w:t>(11.534)</w:t>
            </w:r>
          </w:p>
        </w:tc>
      </w:tr>
    </w:tbl>
    <w:p w:rsidR="00D66697" w:rsidRDefault="00D66697" w:rsidP="00D66697">
      <w:pPr>
        <w:pStyle w:val="072-Rodapdatabela"/>
      </w:pPr>
    </w:p>
    <w:p w:rsidR="00D66697" w:rsidRDefault="00D66697"/>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1 - Composição da Carteira de Derivativos por Indexador - Futuros"/>
        <w:tblDescription w:val="PubliCon - Sistema de Gerenciamento do Documentos Contábeis para Publicação&#10;&#10;Última atualização do mapa do quadro em: "/>
      </w:tblPr>
      <w:tblGrid>
        <w:gridCol w:w="1657"/>
        <w:gridCol w:w="1074"/>
        <w:gridCol w:w="1081"/>
        <w:gridCol w:w="1081"/>
        <w:gridCol w:w="7"/>
        <w:gridCol w:w="1074"/>
        <w:gridCol w:w="1081"/>
        <w:gridCol w:w="1081"/>
        <w:gridCol w:w="7"/>
        <w:gridCol w:w="1074"/>
        <w:gridCol w:w="1081"/>
        <w:gridCol w:w="1081"/>
        <w:gridCol w:w="7"/>
        <w:gridCol w:w="1074"/>
        <w:gridCol w:w="1081"/>
        <w:gridCol w:w="1081"/>
        <w:gridCol w:w="7"/>
      </w:tblGrid>
      <w:tr w:rsidR="00D66697" w:rsidRPr="00240DDB" w:rsidTr="00D66697">
        <w:trPr>
          <w:cantSplit/>
          <w:tblHeader/>
        </w:trPr>
        <w:tc>
          <w:tcPr>
            <w:tcW w:w="1657" w:type="dxa"/>
            <w:vMerge w:val="restart"/>
            <w:shd w:val="solid" w:color="132B4A" w:fill="auto"/>
            <w:vAlign w:val="center"/>
          </w:tcPr>
          <w:p w:rsidR="00D66697" w:rsidRPr="00240DDB" w:rsidRDefault="00D66697" w:rsidP="00D66697">
            <w:pPr>
              <w:pStyle w:val="070-TabelaPadro"/>
              <w:spacing w:before="18" w:after="18"/>
              <w:jc w:val="center"/>
              <w:rPr>
                <w:sz w:val="11"/>
              </w:rPr>
            </w:pPr>
            <w:r>
              <w:rPr>
                <w:sz w:val="11"/>
              </w:rPr>
              <w:lastRenderedPageBreak/>
              <w:t>Por Indexador</w:t>
            </w:r>
          </w:p>
        </w:tc>
        <w:tc>
          <w:tcPr>
            <w:tcW w:w="6486" w:type="dxa"/>
            <w:gridSpan w:val="8"/>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BB Banco Múltiplo</w:t>
            </w:r>
          </w:p>
        </w:tc>
        <w:tc>
          <w:tcPr>
            <w:tcW w:w="6486" w:type="dxa"/>
            <w:gridSpan w:val="8"/>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BB Consolidado</w:t>
            </w:r>
          </w:p>
        </w:tc>
      </w:tr>
      <w:tr w:rsidR="00D66697" w:rsidRPr="00240DDB" w:rsidTr="00D66697">
        <w:trPr>
          <w:cantSplit/>
          <w:tblHeader/>
        </w:trPr>
        <w:tc>
          <w:tcPr>
            <w:tcW w:w="1657" w:type="dxa"/>
            <w:vMerge/>
            <w:shd w:val="solid" w:color="132B4A" w:fill="auto"/>
            <w:vAlign w:val="center"/>
          </w:tcPr>
          <w:p w:rsidR="00D66697" w:rsidRPr="00240DDB" w:rsidRDefault="00D66697" w:rsidP="00D66697">
            <w:pPr>
              <w:pStyle w:val="070-TabelaPadro"/>
              <w:spacing w:before="18" w:after="18"/>
              <w:jc w:val="center"/>
              <w:rPr>
                <w:sz w:val="11"/>
              </w:rPr>
            </w:pPr>
          </w:p>
        </w:tc>
        <w:tc>
          <w:tcPr>
            <w:tcW w:w="3243" w:type="dxa"/>
            <w:gridSpan w:val="4"/>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30.06.2021</w:t>
            </w:r>
          </w:p>
        </w:tc>
        <w:tc>
          <w:tcPr>
            <w:tcW w:w="3243" w:type="dxa"/>
            <w:gridSpan w:val="4"/>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31.12.2020</w:t>
            </w:r>
          </w:p>
        </w:tc>
        <w:tc>
          <w:tcPr>
            <w:tcW w:w="3243" w:type="dxa"/>
            <w:gridSpan w:val="4"/>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30.06.2021</w:t>
            </w:r>
          </w:p>
        </w:tc>
        <w:tc>
          <w:tcPr>
            <w:tcW w:w="3243" w:type="dxa"/>
            <w:gridSpan w:val="4"/>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31.12.2020</w:t>
            </w:r>
          </w:p>
        </w:tc>
      </w:tr>
      <w:tr w:rsidR="00D66697" w:rsidRPr="00240DDB" w:rsidTr="00D66697">
        <w:trPr>
          <w:gridAfter w:val="1"/>
          <w:wAfter w:w="7" w:type="dxa"/>
          <w:cantSplit/>
          <w:tblHeader/>
        </w:trPr>
        <w:tc>
          <w:tcPr>
            <w:tcW w:w="1657" w:type="dxa"/>
            <w:vMerge/>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p>
        </w:tc>
        <w:tc>
          <w:tcPr>
            <w:tcW w:w="1074" w:type="dxa"/>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referência</w:t>
            </w:r>
          </w:p>
        </w:tc>
        <w:tc>
          <w:tcPr>
            <w:tcW w:w="1081" w:type="dxa"/>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custo</w:t>
            </w:r>
          </w:p>
        </w:tc>
        <w:tc>
          <w:tcPr>
            <w:tcW w:w="1081" w:type="dxa"/>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mercado</w:t>
            </w:r>
          </w:p>
        </w:tc>
        <w:tc>
          <w:tcPr>
            <w:tcW w:w="1081" w:type="dxa"/>
            <w:gridSpan w:val="2"/>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referência</w:t>
            </w:r>
          </w:p>
        </w:tc>
        <w:tc>
          <w:tcPr>
            <w:tcW w:w="1081" w:type="dxa"/>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custo</w:t>
            </w:r>
          </w:p>
        </w:tc>
        <w:tc>
          <w:tcPr>
            <w:tcW w:w="1081" w:type="dxa"/>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mercado</w:t>
            </w:r>
          </w:p>
        </w:tc>
        <w:tc>
          <w:tcPr>
            <w:tcW w:w="1081" w:type="dxa"/>
            <w:gridSpan w:val="2"/>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referência</w:t>
            </w:r>
          </w:p>
        </w:tc>
        <w:tc>
          <w:tcPr>
            <w:tcW w:w="1081" w:type="dxa"/>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custo</w:t>
            </w:r>
          </w:p>
        </w:tc>
        <w:tc>
          <w:tcPr>
            <w:tcW w:w="1081" w:type="dxa"/>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mercado</w:t>
            </w:r>
          </w:p>
        </w:tc>
        <w:tc>
          <w:tcPr>
            <w:tcW w:w="1081" w:type="dxa"/>
            <w:gridSpan w:val="2"/>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referência</w:t>
            </w:r>
          </w:p>
        </w:tc>
        <w:tc>
          <w:tcPr>
            <w:tcW w:w="1081" w:type="dxa"/>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custo</w:t>
            </w:r>
          </w:p>
        </w:tc>
        <w:tc>
          <w:tcPr>
            <w:tcW w:w="1081" w:type="dxa"/>
            <w:tcBorders>
              <w:bottom w:val="single" w:sz="4" w:space="0" w:color="FFFFFF" w:themeColor="background1"/>
            </w:tcBorders>
            <w:shd w:val="solid" w:color="132B4A" w:fill="auto"/>
            <w:vAlign w:val="center"/>
          </w:tcPr>
          <w:p w:rsidR="00D66697" w:rsidRPr="00240DDB" w:rsidRDefault="00D66697" w:rsidP="00D66697">
            <w:pPr>
              <w:pStyle w:val="070-TabelaPadro"/>
              <w:spacing w:before="18" w:after="18"/>
              <w:jc w:val="center"/>
              <w:rPr>
                <w:sz w:val="11"/>
              </w:rPr>
            </w:pPr>
            <w:r>
              <w:rPr>
                <w:sz w:val="11"/>
              </w:rPr>
              <w:t>Valor de mercado</w:t>
            </w:r>
          </w:p>
        </w:tc>
      </w:tr>
      <w:tr w:rsidR="000E47FE" w:rsidRPr="00240DDB" w:rsidTr="00D66697">
        <w:trPr>
          <w:gridAfter w:val="1"/>
          <w:wAfter w:w="7" w:type="dxa"/>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60"/>
              <w:jc w:val="left"/>
              <w:rPr>
                <w:b/>
                <w:sz w:val="11"/>
              </w:rPr>
            </w:pPr>
            <w:bookmarkStart w:id="4392" w:name="BBIFD0100066" w:colFirst="0" w:colLast="0"/>
            <w:bookmarkStart w:id="4393" w:name="BBIFD01Div1"/>
            <w:bookmarkEnd w:id="3975"/>
            <w:bookmarkEnd w:id="4379"/>
            <w:r>
              <w:rPr>
                <w:b/>
                <w:sz w:val="11"/>
              </w:rPr>
              <w:t>De Venda - Posição Vendida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94" w:name="BBIFD01AA066"/>
            <w:bookmarkEnd w:id="4394"/>
            <w:r>
              <w:rPr>
                <w:b/>
                <w:sz w:val="11"/>
              </w:rPr>
              <w:t>1.623.004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95" w:name="BBIFD01AB066"/>
            <w:bookmarkEnd w:id="4395"/>
            <w:r>
              <w:rPr>
                <w:b/>
                <w:sz w:val="11"/>
              </w:rPr>
              <w:t>(1.446.240)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96" w:name="BBIFD01AC066"/>
            <w:bookmarkEnd w:id="4396"/>
            <w:r>
              <w:rPr>
                <w:b/>
                <w:sz w:val="11"/>
              </w:rPr>
              <w:t>(1.430.563)</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97" w:name="BBIFD01AD066"/>
            <w:bookmarkEnd w:id="4397"/>
            <w:r>
              <w:rPr>
                <w:b/>
                <w:sz w:val="11"/>
              </w:rPr>
              <w:t>2.477.054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98" w:name="BBIFD01AE066"/>
            <w:bookmarkEnd w:id="4398"/>
            <w:r>
              <w:rPr>
                <w:b/>
                <w:sz w:val="11"/>
              </w:rPr>
              <w:t>(2.138.914)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399" w:name="BBIFD01AF066"/>
            <w:bookmarkEnd w:id="4399"/>
            <w:r>
              <w:rPr>
                <w:b/>
                <w:sz w:val="11"/>
              </w:rPr>
              <w:t>(2.107.130)</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00" w:name="BBIFD01AJ066"/>
            <w:bookmarkEnd w:id="4400"/>
            <w:r>
              <w:rPr>
                <w:b/>
                <w:sz w:val="11"/>
              </w:rPr>
              <w:t>160.970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01" w:name="BBIFD01AK066"/>
            <w:bookmarkEnd w:id="4401"/>
            <w:r>
              <w:rPr>
                <w:b/>
                <w:sz w:val="11"/>
              </w:rPr>
              <w:t>(4.365)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02" w:name="BBIFD01AL066"/>
            <w:bookmarkEnd w:id="4402"/>
            <w:r>
              <w:rPr>
                <w:b/>
                <w:sz w:val="11"/>
              </w:rPr>
              <w:t>2.385</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03" w:name="BBIFD01AM066"/>
            <w:bookmarkEnd w:id="4403"/>
            <w:r>
              <w:rPr>
                <w:b/>
                <w:sz w:val="11"/>
              </w:rPr>
              <w:t>312.071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04" w:name="BBIFD01AN066"/>
            <w:bookmarkEnd w:id="4404"/>
            <w:r>
              <w:rPr>
                <w:b/>
                <w:sz w:val="11"/>
              </w:rPr>
              <w:t>(5.978)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05" w:name="BBIFD01AO066"/>
            <w:bookmarkEnd w:id="4405"/>
            <w:r>
              <w:rPr>
                <w:b/>
                <w:sz w:val="11"/>
              </w:rPr>
              <w:t>4.054</w:t>
            </w: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406" w:name="BBIFD0100067" w:colFirst="0" w:colLast="0"/>
            <w:bookmarkEnd w:id="4392"/>
            <w:r>
              <w:rPr>
                <w:sz w:val="11"/>
              </w:rPr>
              <w:t>Moeda estrangeira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07" w:name="BBIFD01AA067"/>
            <w:bookmarkEnd w:id="4407"/>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08" w:name="BBIFD01AB067"/>
            <w:bookmarkEnd w:id="4408"/>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09" w:name="BBIFD01AC067"/>
            <w:bookmarkEnd w:id="4409"/>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10" w:name="BBIFD01AD067"/>
            <w:bookmarkEnd w:id="4410"/>
            <w:r>
              <w:rPr>
                <w:sz w:val="11"/>
              </w:rPr>
              <w:t>157.460</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11" w:name="BBIFD01AE067"/>
            <w:bookmarkEnd w:id="4411"/>
            <w:r>
              <w:rPr>
                <w:sz w:val="11"/>
              </w:rPr>
              <w:t>(2.093)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12" w:name="BBIFD01AF067"/>
            <w:bookmarkEnd w:id="4412"/>
            <w:r>
              <w:rPr>
                <w:sz w:val="11"/>
              </w:rPr>
              <w:t>5.572</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13" w:name="BBIFD01AJ067"/>
            <w:bookmarkEnd w:id="4413"/>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14" w:name="BBIFD01AK067"/>
            <w:bookmarkEnd w:id="4414"/>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15" w:name="BBIFD01AL067"/>
            <w:bookmarkEnd w:id="4415"/>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16" w:name="BBIFD01AM067"/>
            <w:bookmarkEnd w:id="4416"/>
            <w:r>
              <w:rPr>
                <w:sz w:val="11"/>
              </w:rPr>
              <w:t>157.460</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17" w:name="BBIFD01AN067"/>
            <w:bookmarkEnd w:id="4417"/>
            <w:r>
              <w:rPr>
                <w:sz w:val="11"/>
              </w:rPr>
              <w:t>(2.093)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18" w:name="BBIFD01AO067"/>
            <w:bookmarkEnd w:id="4418"/>
            <w:r>
              <w:rPr>
                <w:sz w:val="11"/>
              </w:rPr>
              <w:t>5.572</w:t>
            </w:r>
          </w:p>
        </w:tc>
      </w:tr>
      <w:tr w:rsidR="000E47FE" w:rsidRPr="00240DDB" w:rsidTr="00D66697">
        <w:trPr>
          <w:gridAfter w:val="1"/>
          <w:wAfter w:w="7" w:type="dxa"/>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419" w:name="BBIFD0100069" w:colFirst="0" w:colLast="0"/>
            <w:bookmarkEnd w:id="4406"/>
            <w:r>
              <w:rPr>
                <w:sz w:val="11"/>
              </w:rPr>
              <w:t>Pré-fixados</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20" w:name="BBIFD01AA069"/>
            <w:bookmarkEnd w:id="4420"/>
            <w:r>
              <w:rPr>
                <w:sz w:val="11"/>
              </w:rPr>
              <w:t>1.462.034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21" w:name="BBIFD01AB069"/>
            <w:bookmarkEnd w:id="4421"/>
            <w:r>
              <w:rPr>
                <w:sz w:val="11"/>
              </w:rPr>
              <w:t>(1.441.875)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22" w:name="BBIFD01AC069"/>
            <w:bookmarkEnd w:id="4422"/>
            <w:r>
              <w:rPr>
                <w:sz w:val="11"/>
              </w:rPr>
              <w:t>(1.432.948)</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23" w:name="BBIFD01AD069"/>
            <w:bookmarkEnd w:id="4423"/>
            <w:r>
              <w:rPr>
                <w:sz w:val="11"/>
              </w:rPr>
              <w:t>2.164.983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24" w:name="BBIFD01AE069"/>
            <w:bookmarkEnd w:id="4424"/>
            <w:r>
              <w:rPr>
                <w:sz w:val="11"/>
              </w:rPr>
              <w:t>(2.132.936)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25" w:name="BBIFD01AF069"/>
            <w:bookmarkEnd w:id="4425"/>
            <w:r>
              <w:rPr>
                <w:sz w:val="11"/>
              </w:rPr>
              <w:t>(2.111.184)</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26" w:name="BBIFD01AJ069"/>
            <w:bookmarkEnd w:id="4426"/>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27" w:name="BBIFD01AK069"/>
            <w:bookmarkEnd w:id="4427"/>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28" w:name="BBIFD01AL069"/>
            <w:bookmarkEnd w:id="4428"/>
            <w:r>
              <w:rPr>
                <w:sz w:val="11"/>
              </w:rPr>
              <w:t>--</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29" w:name="BBIFD01AM069"/>
            <w:bookmarkEnd w:id="4429"/>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30" w:name="BBIFD01AN069"/>
            <w:bookmarkEnd w:id="4430"/>
            <w:r>
              <w:rPr>
                <w:sz w:val="11"/>
              </w:rPr>
              <w:t>--</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31" w:name="BBIFD01AO069"/>
            <w:bookmarkEnd w:id="4431"/>
            <w:r>
              <w:rPr>
                <w:sz w:val="11"/>
              </w:rPr>
              <w:t>--</w:t>
            </w: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432" w:name="BBIFD0100111" w:colFirst="0" w:colLast="0"/>
            <w:bookmarkEnd w:id="4419"/>
            <w:r>
              <w:rPr>
                <w:sz w:val="11"/>
              </w:rPr>
              <w:t>Índice Bovespa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33" w:name="BBIFD01AA111"/>
            <w:bookmarkEnd w:id="4433"/>
            <w:r>
              <w:rPr>
                <w:sz w:val="11"/>
              </w:rPr>
              <w:t>94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34" w:name="BBIFD01AB111"/>
            <w:bookmarkEnd w:id="4434"/>
            <w:r>
              <w:rPr>
                <w:sz w:val="11"/>
              </w:rPr>
              <w:t>(5)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35" w:name="BBIFD01AC111"/>
            <w:bookmarkEnd w:id="4435"/>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36" w:name="BBIFD01AD111"/>
            <w:bookmarkEnd w:id="4436"/>
            <w:r>
              <w:rPr>
                <w:sz w:val="11"/>
              </w:rPr>
              <w:t>11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37" w:name="BBIFD01AE111"/>
            <w:bookmarkEnd w:id="4437"/>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38" w:name="BBIFD01AF111"/>
            <w:bookmarkEnd w:id="4438"/>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39" w:name="BBIFD01AJ111"/>
            <w:bookmarkEnd w:id="4439"/>
            <w:r>
              <w:rPr>
                <w:sz w:val="11"/>
              </w:rPr>
              <w:t>94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40" w:name="BBIFD01AK111"/>
            <w:bookmarkEnd w:id="4440"/>
            <w:r>
              <w:rPr>
                <w:sz w:val="11"/>
              </w:rPr>
              <w:t>(5)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41" w:name="BBIFD01AL111"/>
            <w:bookmarkEnd w:id="4441"/>
            <w:r>
              <w:rPr>
                <w:sz w:val="11"/>
              </w:rPr>
              <w:t>--</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42" w:name="BBIFD01AM111"/>
            <w:bookmarkEnd w:id="4442"/>
            <w:r>
              <w:rPr>
                <w:sz w:val="11"/>
              </w:rPr>
              <w:t>11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43" w:name="BBIFD01AN111"/>
            <w:bookmarkEnd w:id="4443"/>
            <w:r>
              <w:rPr>
                <w:sz w:val="11"/>
              </w:rPr>
              <w:t>--</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44" w:name="BBIFD01AO111"/>
            <w:bookmarkEnd w:id="4444"/>
            <w:r>
              <w:rPr>
                <w:sz w:val="11"/>
              </w:rPr>
              <w:t>--</w:t>
            </w:r>
          </w:p>
        </w:tc>
      </w:tr>
      <w:tr w:rsidR="000E47FE" w:rsidRPr="00240DDB" w:rsidTr="00D66697">
        <w:trPr>
          <w:gridAfter w:val="1"/>
          <w:wAfter w:w="7" w:type="dxa"/>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445" w:name="BBIFD0100070" w:colFirst="0" w:colLast="0"/>
            <w:bookmarkEnd w:id="4432"/>
            <w:r>
              <w:rPr>
                <w:sz w:val="11"/>
              </w:rPr>
              <w:t>Índice DI</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46" w:name="BBIFD01AA070"/>
            <w:bookmarkEnd w:id="4446"/>
            <w:r>
              <w:rPr>
                <w:sz w:val="11"/>
              </w:rPr>
              <w:t>9.968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47" w:name="BBIFD01AB070"/>
            <w:bookmarkEnd w:id="4447"/>
            <w:r>
              <w:rPr>
                <w:sz w:val="11"/>
              </w:rPr>
              <w:t>(146)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48" w:name="BBIFD01AC070"/>
            <w:bookmarkEnd w:id="4448"/>
            <w:r>
              <w:rPr>
                <w:sz w:val="11"/>
              </w:rPr>
              <w:t>4.951</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49" w:name="BBIFD01AD070"/>
            <w:bookmarkEnd w:id="4449"/>
            <w:r>
              <w:rPr>
                <w:sz w:val="11"/>
              </w:rPr>
              <w:t>9.842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50" w:name="BBIFD01AE070"/>
            <w:bookmarkEnd w:id="4450"/>
            <w:r>
              <w:rPr>
                <w:sz w:val="11"/>
              </w:rPr>
              <w:t>(146)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51" w:name="BBIFD01AF070"/>
            <w:bookmarkEnd w:id="4451"/>
            <w:r>
              <w:rPr>
                <w:sz w:val="11"/>
              </w:rPr>
              <w:t>(728)</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52" w:name="BBIFD01AJ070"/>
            <w:bookmarkEnd w:id="4452"/>
            <w:r>
              <w:rPr>
                <w:sz w:val="11"/>
              </w:rPr>
              <w:t>9.968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53" w:name="BBIFD01AK070"/>
            <w:bookmarkEnd w:id="4453"/>
            <w:r>
              <w:rPr>
                <w:sz w:val="11"/>
              </w:rPr>
              <w:t>(146)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54" w:name="BBIFD01AL070"/>
            <w:bookmarkEnd w:id="4454"/>
            <w:r>
              <w:rPr>
                <w:sz w:val="11"/>
              </w:rPr>
              <w:t>4.951</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55" w:name="BBIFD01AM070"/>
            <w:bookmarkEnd w:id="4455"/>
            <w:r>
              <w:rPr>
                <w:sz w:val="11"/>
              </w:rPr>
              <w:t>9.842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56" w:name="BBIFD01AN070"/>
            <w:bookmarkEnd w:id="4456"/>
            <w:r>
              <w:rPr>
                <w:sz w:val="11"/>
              </w:rPr>
              <w:t>(146)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457" w:name="BBIFD01AO070"/>
            <w:bookmarkEnd w:id="4457"/>
            <w:r>
              <w:rPr>
                <w:sz w:val="11"/>
              </w:rPr>
              <w:t>(728)</w:t>
            </w: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458" w:name="BBIFD0100073" w:colFirst="0" w:colLast="0"/>
            <w:bookmarkEnd w:id="4445"/>
            <w:r>
              <w:rPr>
                <w:sz w:val="11"/>
              </w:rPr>
              <w:t>Commodities</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59" w:name="BBIFD01AA073"/>
            <w:bookmarkEnd w:id="4459"/>
            <w:r>
              <w:rPr>
                <w:sz w:val="11"/>
              </w:rPr>
              <w:t>150.908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60" w:name="BBIFD01AB073"/>
            <w:bookmarkEnd w:id="4460"/>
            <w:r>
              <w:rPr>
                <w:sz w:val="11"/>
              </w:rPr>
              <w:t>(4.214)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61" w:name="BBIFD01AC073"/>
            <w:bookmarkEnd w:id="4461"/>
            <w:r>
              <w:rPr>
                <w:sz w:val="11"/>
              </w:rPr>
              <w:t>(2.566)</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62" w:name="BBIFD01AD073"/>
            <w:bookmarkEnd w:id="4462"/>
            <w:r>
              <w:rPr>
                <w:sz w:val="11"/>
              </w:rPr>
              <w:t>144.758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63" w:name="BBIFD01AE073"/>
            <w:bookmarkEnd w:id="4463"/>
            <w:r>
              <w:rPr>
                <w:sz w:val="11"/>
              </w:rPr>
              <w:t>(3.739)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64" w:name="BBIFD01AF073"/>
            <w:bookmarkEnd w:id="4464"/>
            <w:r>
              <w:rPr>
                <w:sz w:val="11"/>
              </w:rPr>
              <w:t>(790)</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65" w:name="BBIFD01AJ073"/>
            <w:bookmarkEnd w:id="4465"/>
            <w:r>
              <w:rPr>
                <w:sz w:val="11"/>
              </w:rPr>
              <w:t>150.908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66" w:name="BBIFD01AK073"/>
            <w:bookmarkEnd w:id="4466"/>
            <w:r>
              <w:rPr>
                <w:sz w:val="11"/>
              </w:rPr>
              <w:t>(4.214)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67" w:name="BBIFD01AL073"/>
            <w:bookmarkEnd w:id="4467"/>
            <w:r>
              <w:rPr>
                <w:sz w:val="11"/>
              </w:rPr>
              <w:t>(2.566)</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68" w:name="BBIFD01AM073"/>
            <w:bookmarkEnd w:id="4468"/>
            <w:r>
              <w:rPr>
                <w:sz w:val="11"/>
              </w:rPr>
              <w:t>144.758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69" w:name="BBIFD01AN073"/>
            <w:bookmarkEnd w:id="4469"/>
            <w:r>
              <w:rPr>
                <w:sz w:val="11"/>
              </w:rPr>
              <w:t>(3.739)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70" w:name="BBIFD01AO073"/>
            <w:bookmarkEnd w:id="4470"/>
            <w:r>
              <w:rPr>
                <w:sz w:val="11"/>
              </w:rPr>
              <w:t>(790)</w:t>
            </w:r>
          </w:p>
        </w:tc>
      </w:tr>
      <w:bookmarkEnd w:id="4458"/>
      <w:tr w:rsidR="000E47FE" w:rsidRPr="00240DDB" w:rsidTr="00D66697">
        <w:trPr>
          <w:gridAfter w:val="1"/>
          <w:wAfter w:w="7" w:type="dxa"/>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jc w:val="left"/>
              <w:rPr>
                <w:sz w:val="11"/>
              </w:rPr>
            </w:pP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jc w:val="left"/>
              <w:rPr>
                <w:b/>
                <w:sz w:val="11"/>
              </w:rPr>
            </w:pPr>
            <w:bookmarkStart w:id="4471" w:name="BBIFD0100075" w:colFirst="0" w:colLast="0"/>
            <w:bookmarkStart w:id="4472" w:name="BBIFD01AA075" w:colFirst="0" w:colLast="0"/>
            <w:bookmarkStart w:id="4473" w:name="BBIFD01AB075" w:colFirst="0" w:colLast="0"/>
            <w:bookmarkStart w:id="4474" w:name="BBIFD01AC075" w:colFirst="0" w:colLast="0"/>
            <w:bookmarkStart w:id="4475" w:name="BBIFD01AD075" w:colFirst="0" w:colLast="0"/>
            <w:bookmarkStart w:id="4476" w:name="BBIFD01AE075" w:colFirst="0" w:colLast="0"/>
            <w:bookmarkStart w:id="4477" w:name="BBIFD01AF075" w:colFirst="0" w:colLast="0"/>
            <w:bookmarkStart w:id="4478" w:name="BBIFD01AJ075" w:colFirst="0" w:colLast="0"/>
            <w:bookmarkStart w:id="4479" w:name="BBIFD01AK075" w:colFirst="0" w:colLast="0"/>
            <w:bookmarkStart w:id="4480" w:name="BBIFD01AL075" w:colFirst="0" w:colLast="0"/>
            <w:bookmarkStart w:id="4481" w:name="BBIFD01AM075" w:colFirst="0" w:colLast="0"/>
            <w:bookmarkStart w:id="4482" w:name="BBIFD01AN075" w:colFirst="0" w:colLast="0"/>
            <w:bookmarkStart w:id="4483" w:name="BBIFD01AO075" w:colFirst="0" w:colLast="0"/>
            <w:r>
              <w:rPr>
                <w:b/>
                <w:sz w:val="11"/>
              </w:rPr>
              <w:t>Contratos de Swap</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r>
      <w:tr w:rsidR="000E47FE" w:rsidRPr="00240DDB" w:rsidTr="00D66697">
        <w:trPr>
          <w:gridAfter w:val="1"/>
          <w:wAfter w:w="7" w:type="dxa"/>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60"/>
              <w:jc w:val="left"/>
              <w:rPr>
                <w:b/>
                <w:sz w:val="11"/>
              </w:rPr>
            </w:pPr>
            <w:bookmarkStart w:id="4484" w:name="BBIFD0100076" w:colFirst="0" w:colLast="0"/>
            <w:bookmarkEnd w:id="4471"/>
            <w:bookmarkEnd w:id="4472"/>
            <w:bookmarkEnd w:id="4473"/>
            <w:bookmarkEnd w:id="4474"/>
            <w:bookmarkEnd w:id="4475"/>
            <w:bookmarkEnd w:id="4476"/>
            <w:bookmarkEnd w:id="4477"/>
            <w:bookmarkEnd w:id="4478"/>
            <w:bookmarkEnd w:id="4479"/>
            <w:bookmarkEnd w:id="4480"/>
            <w:bookmarkEnd w:id="4481"/>
            <w:bookmarkEnd w:id="4482"/>
            <w:bookmarkEnd w:id="4483"/>
            <w:r>
              <w:rPr>
                <w:b/>
                <w:sz w:val="11"/>
              </w:rPr>
              <w:t>Posição Ativa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85" w:name="BBIFD01AA076"/>
            <w:bookmarkEnd w:id="4485"/>
            <w:r>
              <w:rPr>
                <w:b/>
                <w:sz w:val="11"/>
              </w:rPr>
              <w:t>17.754.998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86" w:name="BBIFD01AB076"/>
            <w:bookmarkEnd w:id="4486"/>
            <w:r>
              <w:rPr>
                <w:b/>
                <w:sz w:val="11"/>
              </w:rPr>
              <w:t>826.030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87" w:name="BBIFD01AC076"/>
            <w:bookmarkEnd w:id="4487"/>
            <w:r>
              <w:rPr>
                <w:b/>
                <w:sz w:val="11"/>
              </w:rPr>
              <w:t>863.915</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88" w:name="BBIFD01AD076"/>
            <w:bookmarkEnd w:id="4488"/>
            <w:r>
              <w:rPr>
                <w:b/>
                <w:sz w:val="11"/>
              </w:rPr>
              <w:t>22.294.063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89" w:name="BBIFD01AE076"/>
            <w:bookmarkEnd w:id="4489"/>
            <w:r>
              <w:rPr>
                <w:b/>
                <w:sz w:val="11"/>
              </w:rPr>
              <w:t>2.158.220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90" w:name="BBIFD01AF076"/>
            <w:bookmarkEnd w:id="4490"/>
            <w:r>
              <w:rPr>
                <w:b/>
                <w:sz w:val="11"/>
              </w:rPr>
              <w:t>2.224.870</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91" w:name="BBIFD01AJ076"/>
            <w:bookmarkEnd w:id="4491"/>
            <w:r>
              <w:rPr>
                <w:b/>
                <w:sz w:val="11"/>
              </w:rPr>
              <w:t>17.754.998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92" w:name="BBIFD01AK076"/>
            <w:bookmarkEnd w:id="4492"/>
            <w:r>
              <w:rPr>
                <w:b/>
                <w:sz w:val="11"/>
              </w:rPr>
              <w:t>826.030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93" w:name="BBIFD01AL076"/>
            <w:bookmarkEnd w:id="4493"/>
            <w:r>
              <w:rPr>
                <w:b/>
                <w:sz w:val="11"/>
              </w:rPr>
              <w:t>863.915</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94" w:name="BBIFD01AM076"/>
            <w:bookmarkEnd w:id="4494"/>
            <w:r>
              <w:rPr>
                <w:b/>
                <w:sz w:val="11"/>
              </w:rPr>
              <w:t>22.294.063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95" w:name="BBIFD01AN076"/>
            <w:bookmarkEnd w:id="4495"/>
            <w:r>
              <w:rPr>
                <w:b/>
                <w:sz w:val="11"/>
              </w:rPr>
              <w:t>2.158.220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496" w:name="BBIFD01AO076"/>
            <w:bookmarkEnd w:id="4496"/>
            <w:r>
              <w:rPr>
                <w:b/>
                <w:sz w:val="11"/>
              </w:rPr>
              <w:t>2.224.870</w:t>
            </w: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497" w:name="BBIFD0100077" w:colFirst="0" w:colLast="0"/>
            <w:bookmarkEnd w:id="4484"/>
            <w:r>
              <w:rPr>
                <w:sz w:val="11"/>
              </w:rPr>
              <w:t>DI</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98" w:name="BBIFD01AA077"/>
            <w:bookmarkEnd w:id="4498"/>
            <w:r>
              <w:rPr>
                <w:sz w:val="11"/>
              </w:rPr>
              <w:t>15.004.756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499" w:name="BBIFD01AB077"/>
            <w:bookmarkEnd w:id="4499"/>
            <w:r>
              <w:rPr>
                <w:sz w:val="11"/>
              </w:rPr>
              <w:t>712.041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00" w:name="BBIFD01AC077"/>
            <w:bookmarkEnd w:id="4500"/>
            <w:r>
              <w:rPr>
                <w:sz w:val="11"/>
              </w:rPr>
              <w:t>726.034</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01" w:name="BBIFD01AD077"/>
            <w:bookmarkEnd w:id="4501"/>
            <w:r>
              <w:rPr>
                <w:sz w:val="11"/>
              </w:rPr>
              <w:t>17.056.269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02" w:name="BBIFD01AE077"/>
            <w:bookmarkEnd w:id="4502"/>
            <w:r>
              <w:rPr>
                <w:sz w:val="11"/>
              </w:rPr>
              <w:t>954.934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03" w:name="BBIFD01AF077"/>
            <w:bookmarkEnd w:id="4503"/>
            <w:r>
              <w:rPr>
                <w:sz w:val="11"/>
              </w:rPr>
              <w:t>979.075</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04" w:name="BBIFD01AJ077"/>
            <w:bookmarkEnd w:id="4504"/>
            <w:r>
              <w:rPr>
                <w:sz w:val="11"/>
              </w:rPr>
              <w:t>15.004.756</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05" w:name="BBIFD01AK077"/>
            <w:bookmarkEnd w:id="4505"/>
            <w:r>
              <w:rPr>
                <w:sz w:val="11"/>
              </w:rPr>
              <w:t>712.041</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06" w:name="BBIFD01AL077"/>
            <w:bookmarkEnd w:id="4506"/>
            <w:r>
              <w:rPr>
                <w:sz w:val="11"/>
              </w:rPr>
              <w:t>726.034</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07" w:name="BBIFD01AM077"/>
            <w:bookmarkEnd w:id="4507"/>
            <w:r>
              <w:rPr>
                <w:sz w:val="11"/>
              </w:rPr>
              <w:t>17.056.269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08" w:name="BBIFD01AN077"/>
            <w:bookmarkEnd w:id="4508"/>
            <w:r>
              <w:rPr>
                <w:sz w:val="11"/>
              </w:rPr>
              <w:t>954.934</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09" w:name="BBIFD01AO077"/>
            <w:bookmarkEnd w:id="4509"/>
            <w:r>
              <w:rPr>
                <w:sz w:val="11"/>
              </w:rPr>
              <w:t>979.075</w:t>
            </w:r>
          </w:p>
        </w:tc>
      </w:tr>
      <w:tr w:rsidR="000E47FE" w:rsidRPr="00240DDB" w:rsidTr="00D66697">
        <w:trPr>
          <w:gridAfter w:val="1"/>
          <w:wAfter w:w="7" w:type="dxa"/>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510" w:name="BBIFD0100078" w:colFirst="0" w:colLast="0"/>
            <w:bookmarkEnd w:id="4497"/>
            <w:r>
              <w:rPr>
                <w:sz w:val="11"/>
              </w:rPr>
              <w:t>Moeda estrangeira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11" w:name="BBIFD01AA078"/>
            <w:bookmarkEnd w:id="4511"/>
            <w:r>
              <w:rPr>
                <w:sz w:val="11"/>
              </w:rPr>
              <w:t>2.120.077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12" w:name="BBIFD01AB078"/>
            <w:bookmarkEnd w:id="4512"/>
            <w:r>
              <w:rPr>
                <w:sz w:val="11"/>
              </w:rPr>
              <w:t>75.811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13" w:name="BBIFD01AC078"/>
            <w:bookmarkEnd w:id="4513"/>
            <w:r>
              <w:rPr>
                <w:sz w:val="11"/>
              </w:rPr>
              <w:t>112.078</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14" w:name="BBIFD01AD078"/>
            <w:bookmarkEnd w:id="4514"/>
            <w:r>
              <w:rPr>
                <w:sz w:val="11"/>
              </w:rPr>
              <w:t>4.840.051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15" w:name="BBIFD01AE078"/>
            <w:bookmarkEnd w:id="4515"/>
            <w:r>
              <w:rPr>
                <w:sz w:val="11"/>
              </w:rPr>
              <w:t>1.199.918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16" w:name="BBIFD01AF078"/>
            <w:bookmarkEnd w:id="4516"/>
            <w:r>
              <w:rPr>
                <w:sz w:val="11"/>
              </w:rPr>
              <w:t>1.239.840</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17" w:name="BBIFD01AJ078"/>
            <w:bookmarkEnd w:id="4517"/>
            <w:r>
              <w:rPr>
                <w:sz w:val="11"/>
              </w:rPr>
              <w:t>2.120.077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18" w:name="BBIFD01AK078"/>
            <w:bookmarkEnd w:id="4518"/>
            <w:r>
              <w:rPr>
                <w:sz w:val="11"/>
              </w:rPr>
              <w:t>75.811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19" w:name="BBIFD01AL078"/>
            <w:bookmarkEnd w:id="4519"/>
            <w:r>
              <w:rPr>
                <w:sz w:val="11"/>
              </w:rPr>
              <w:t>112.078</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20" w:name="BBIFD01AM078"/>
            <w:bookmarkEnd w:id="4520"/>
            <w:r>
              <w:rPr>
                <w:sz w:val="11"/>
              </w:rPr>
              <w:t>4.840.051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21" w:name="BBIFD01AN078"/>
            <w:bookmarkEnd w:id="4521"/>
            <w:r>
              <w:rPr>
                <w:sz w:val="11"/>
              </w:rPr>
              <w:t>1.199.918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22" w:name="BBIFD01AO078"/>
            <w:bookmarkEnd w:id="4522"/>
            <w:r>
              <w:rPr>
                <w:sz w:val="11"/>
              </w:rPr>
              <w:t>1.239.840</w:t>
            </w: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523" w:name="BBIFD0100079" w:colFirst="0" w:colLast="0"/>
            <w:bookmarkEnd w:id="4510"/>
            <w:r>
              <w:rPr>
                <w:sz w:val="11"/>
              </w:rPr>
              <w:t>Pré-fixado</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24" w:name="BBIFD01AA079"/>
            <w:bookmarkEnd w:id="4524"/>
            <w:r>
              <w:rPr>
                <w:sz w:val="11"/>
              </w:rPr>
              <w:t>630.165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25" w:name="BBIFD01AB079"/>
            <w:bookmarkEnd w:id="4525"/>
            <w:r>
              <w:rPr>
                <w:sz w:val="11"/>
              </w:rPr>
              <w:t>38.178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26" w:name="BBIFD01AC079"/>
            <w:bookmarkEnd w:id="4526"/>
            <w:r>
              <w:rPr>
                <w:sz w:val="11"/>
              </w:rPr>
              <w:t>25.803</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27" w:name="BBIFD01AD079"/>
            <w:bookmarkEnd w:id="4527"/>
            <w:r>
              <w:rPr>
                <w:sz w:val="11"/>
              </w:rPr>
              <w:t>397.743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28" w:name="BBIFD01AE079"/>
            <w:bookmarkEnd w:id="4528"/>
            <w:r>
              <w:rPr>
                <w:sz w:val="11"/>
              </w:rPr>
              <w:t>3.368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29" w:name="BBIFD01AF079"/>
            <w:bookmarkEnd w:id="4529"/>
            <w:r>
              <w:rPr>
                <w:sz w:val="11"/>
              </w:rPr>
              <w:t>5.955</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30" w:name="BBIFD01AJ079"/>
            <w:bookmarkEnd w:id="4530"/>
            <w:r>
              <w:rPr>
                <w:sz w:val="11"/>
              </w:rPr>
              <w:t>630.165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31" w:name="BBIFD01AK079"/>
            <w:bookmarkEnd w:id="4531"/>
            <w:r>
              <w:rPr>
                <w:sz w:val="11"/>
              </w:rPr>
              <w:t>38.178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32" w:name="BBIFD01AL079"/>
            <w:bookmarkEnd w:id="4532"/>
            <w:r>
              <w:rPr>
                <w:sz w:val="11"/>
              </w:rPr>
              <w:t>25.803</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33" w:name="BBIFD01AM079"/>
            <w:bookmarkEnd w:id="4533"/>
            <w:r>
              <w:rPr>
                <w:sz w:val="11"/>
              </w:rPr>
              <w:t>397.743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34" w:name="BBIFD01AN079"/>
            <w:bookmarkEnd w:id="4534"/>
            <w:r>
              <w:rPr>
                <w:sz w:val="11"/>
              </w:rPr>
              <w:t>3.368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35" w:name="BBIFD01AO079"/>
            <w:bookmarkEnd w:id="4535"/>
            <w:r>
              <w:rPr>
                <w:sz w:val="11"/>
              </w:rPr>
              <w:t>5.955</w:t>
            </w:r>
          </w:p>
        </w:tc>
      </w:tr>
      <w:tr w:rsidR="000E47FE" w:rsidRPr="00240DDB" w:rsidTr="00D66697">
        <w:trPr>
          <w:gridAfter w:val="1"/>
          <w:wAfter w:w="7" w:type="dxa"/>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60"/>
              <w:jc w:val="left"/>
              <w:rPr>
                <w:b/>
                <w:sz w:val="11"/>
              </w:rPr>
            </w:pPr>
            <w:bookmarkStart w:id="4536" w:name="BBIFD0100084" w:colFirst="0" w:colLast="0"/>
            <w:bookmarkEnd w:id="4523"/>
            <w:r>
              <w:rPr>
                <w:b/>
                <w:sz w:val="11"/>
              </w:rPr>
              <w:t>Posição Passiva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37" w:name="BBIFD01AA084"/>
            <w:bookmarkEnd w:id="4537"/>
            <w:r>
              <w:rPr>
                <w:b/>
                <w:sz w:val="11"/>
              </w:rPr>
              <w:t>6.125.136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38" w:name="BBIFD01AB084"/>
            <w:bookmarkEnd w:id="4538"/>
            <w:r>
              <w:rPr>
                <w:b/>
                <w:sz w:val="11"/>
              </w:rPr>
              <w:t>(489.212)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39" w:name="BBIFD01AC084"/>
            <w:bookmarkEnd w:id="4539"/>
            <w:r>
              <w:rPr>
                <w:b/>
                <w:sz w:val="11"/>
              </w:rPr>
              <w:t>(798.026)</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40" w:name="BBIFD01AD084"/>
            <w:bookmarkEnd w:id="4540"/>
            <w:r>
              <w:rPr>
                <w:b/>
                <w:sz w:val="11"/>
              </w:rPr>
              <w:t>23.232.636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41" w:name="BBIFD01AE084"/>
            <w:bookmarkEnd w:id="4541"/>
            <w:r>
              <w:rPr>
                <w:b/>
                <w:sz w:val="11"/>
              </w:rPr>
              <w:t>(1.383.922)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42" w:name="BBIFD01AF084"/>
            <w:bookmarkEnd w:id="4542"/>
            <w:r>
              <w:rPr>
                <w:b/>
                <w:sz w:val="11"/>
              </w:rPr>
              <w:t>(1.493.156)</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43" w:name="BBIFD01AJ084"/>
            <w:bookmarkEnd w:id="4543"/>
            <w:r>
              <w:rPr>
                <w:b/>
                <w:sz w:val="11"/>
              </w:rPr>
              <w:t>4.663.101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44" w:name="BBIFD01AK084"/>
            <w:bookmarkEnd w:id="4544"/>
            <w:r>
              <w:rPr>
                <w:b/>
                <w:sz w:val="11"/>
              </w:rPr>
              <w:t>(489.212)</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45" w:name="BBIFD01AL084"/>
            <w:bookmarkEnd w:id="4545"/>
            <w:r>
              <w:rPr>
                <w:b/>
                <w:sz w:val="11"/>
              </w:rPr>
              <w:t>(798.023)</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46" w:name="BBIFD01AM084"/>
            <w:bookmarkEnd w:id="4546"/>
            <w:r>
              <w:rPr>
                <w:b/>
                <w:sz w:val="11"/>
              </w:rPr>
              <w:t>21.068.694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47" w:name="BBIFD01AN084"/>
            <w:bookmarkEnd w:id="4547"/>
            <w:r>
              <w:rPr>
                <w:b/>
                <w:sz w:val="11"/>
              </w:rPr>
              <w:t>(1.383.874)</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b/>
                <w:sz w:val="11"/>
              </w:rPr>
            </w:pPr>
            <w:bookmarkStart w:id="4548" w:name="BBIFD01AO084"/>
            <w:bookmarkEnd w:id="4548"/>
            <w:r>
              <w:rPr>
                <w:b/>
                <w:sz w:val="11"/>
              </w:rPr>
              <w:t>(1.493.135)</w:t>
            </w: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549" w:name="BBIFD0100085" w:colFirst="0" w:colLast="0"/>
            <w:bookmarkEnd w:id="4536"/>
            <w:r>
              <w:rPr>
                <w:sz w:val="11"/>
              </w:rPr>
              <w:t>DI</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50" w:name="BBIFD01AA085"/>
            <w:bookmarkEnd w:id="4550"/>
            <w:r>
              <w:rPr>
                <w:sz w:val="11"/>
              </w:rPr>
              <w:t>2.590.910</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51" w:name="BBIFD01AB085"/>
            <w:bookmarkEnd w:id="4551"/>
            <w:r>
              <w:rPr>
                <w:sz w:val="11"/>
              </w:rPr>
              <w:t>(78.749)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52" w:name="BBIFD01AC085"/>
            <w:bookmarkEnd w:id="4552"/>
            <w:r>
              <w:rPr>
                <w:sz w:val="11"/>
              </w:rPr>
              <w:t>(151.354)</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53" w:name="BBIFD01AD085"/>
            <w:bookmarkEnd w:id="4553"/>
            <w:r>
              <w:rPr>
                <w:sz w:val="11"/>
              </w:rPr>
              <w:t>7.693.435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54" w:name="BBIFD01AE085"/>
            <w:bookmarkEnd w:id="4554"/>
            <w:r>
              <w:rPr>
                <w:sz w:val="11"/>
              </w:rPr>
              <w:t>(270.443)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55" w:name="BBIFD01AF085"/>
            <w:bookmarkEnd w:id="4555"/>
            <w:r>
              <w:rPr>
                <w:sz w:val="11"/>
              </w:rPr>
              <w:t>(274.708)</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56" w:name="BBIFD01AJ085"/>
            <w:bookmarkEnd w:id="4556"/>
            <w:r>
              <w:rPr>
                <w:sz w:val="11"/>
              </w:rPr>
              <w:t>1.128.875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57" w:name="BBIFD01AK085"/>
            <w:bookmarkEnd w:id="4557"/>
            <w:r>
              <w:rPr>
                <w:sz w:val="11"/>
              </w:rPr>
              <w:t>(78.749)</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58" w:name="BBIFD01AL085"/>
            <w:bookmarkEnd w:id="4558"/>
            <w:r>
              <w:rPr>
                <w:sz w:val="11"/>
              </w:rPr>
              <w:t>(151.351)</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59" w:name="BBIFD01AM085"/>
            <w:bookmarkEnd w:id="4559"/>
            <w:r>
              <w:rPr>
                <w:sz w:val="11"/>
              </w:rPr>
              <w:t>5.529.493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60" w:name="BBIFD01AN085"/>
            <w:bookmarkEnd w:id="4560"/>
            <w:r>
              <w:rPr>
                <w:sz w:val="11"/>
              </w:rPr>
              <w:t>(270.395)</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61" w:name="BBIFD01AO085"/>
            <w:bookmarkEnd w:id="4561"/>
            <w:r>
              <w:rPr>
                <w:sz w:val="11"/>
              </w:rPr>
              <w:t>(274.687)</w:t>
            </w:r>
          </w:p>
        </w:tc>
      </w:tr>
      <w:tr w:rsidR="000E47FE" w:rsidRPr="00240DDB" w:rsidTr="00D66697">
        <w:trPr>
          <w:gridAfter w:val="1"/>
          <w:wAfter w:w="7" w:type="dxa"/>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562" w:name="BBIFD0100086" w:colFirst="0" w:colLast="0"/>
            <w:bookmarkEnd w:id="4549"/>
            <w:r>
              <w:rPr>
                <w:sz w:val="11"/>
              </w:rPr>
              <w:t>Moeda estrangeira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63" w:name="BBIFD01AA086"/>
            <w:bookmarkEnd w:id="4563"/>
            <w:r>
              <w:rPr>
                <w:sz w:val="11"/>
              </w:rPr>
              <w:t>3.421.720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64" w:name="BBIFD01AB086"/>
            <w:bookmarkEnd w:id="4564"/>
            <w:r>
              <w:rPr>
                <w:sz w:val="11"/>
              </w:rPr>
              <w:t>(401.166)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65" w:name="BBIFD01AC086"/>
            <w:bookmarkEnd w:id="4565"/>
            <w:r>
              <w:rPr>
                <w:sz w:val="11"/>
              </w:rPr>
              <w:t>(638.755)</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66" w:name="BBIFD01AD086"/>
            <w:bookmarkEnd w:id="4566"/>
            <w:r>
              <w:rPr>
                <w:sz w:val="11"/>
              </w:rPr>
              <w:t>8.789.458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67" w:name="BBIFD01AE086"/>
            <w:bookmarkEnd w:id="4567"/>
            <w:r>
              <w:rPr>
                <w:sz w:val="11"/>
              </w:rPr>
              <w:t>(1.090.491)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68" w:name="BBIFD01AF086"/>
            <w:bookmarkEnd w:id="4568"/>
            <w:r>
              <w:rPr>
                <w:sz w:val="11"/>
              </w:rPr>
              <w:t>(1.189.782)</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69" w:name="BBIFD01AJ086"/>
            <w:bookmarkEnd w:id="4569"/>
            <w:r>
              <w:rPr>
                <w:sz w:val="11"/>
              </w:rPr>
              <w:t>3.421.720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70" w:name="BBIFD01AK086"/>
            <w:bookmarkEnd w:id="4570"/>
            <w:r>
              <w:rPr>
                <w:sz w:val="11"/>
              </w:rPr>
              <w:t>(401.166)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71" w:name="BBIFD01AL086"/>
            <w:bookmarkEnd w:id="4571"/>
            <w:r>
              <w:rPr>
                <w:sz w:val="11"/>
              </w:rPr>
              <w:t>(638.755)</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72" w:name="BBIFD01AM086"/>
            <w:bookmarkEnd w:id="4572"/>
            <w:r>
              <w:rPr>
                <w:sz w:val="11"/>
              </w:rPr>
              <w:t>8.789.458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73" w:name="BBIFD01AN086"/>
            <w:bookmarkEnd w:id="4573"/>
            <w:r>
              <w:rPr>
                <w:sz w:val="11"/>
              </w:rPr>
              <w:t>(1.090.491)</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74" w:name="BBIFD01AO086"/>
            <w:bookmarkEnd w:id="4574"/>
            <w:r>
              <w:rPr>
                <w:sz w:val="11"/>
              </w:rPr>
              <w:t>(1.189.782)</w:t>
            </w: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120"/>
              <w:jc w:val="left"/>
              <w:rPr>
                <w:sz w:val="11"/>
              </w:rPr>
            </w:pPr>
            <w:bookmarkStart w:id="4575" w:name="BBIFD0100087" w:colFirst="0" w:colLast="0"/>
            <w:bookmarkEnd w:id="4562"/>
            <w:r>
              <w:rPr>
                <w:sz w:val="11"/>
              </w:rPr>
              <w:t>Pré-fixado</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76" w:name="BBIFD01AA087"/>
            <w:bookmarkEnd w:id="4576"/>
            <w:r>
              <w:rPr>
                <w:sz w:val="11"/>
              </w:rPr>
              <w:t>52.338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77" w:name="BBIFD01AB087"/>
            <w:bookmarkEnd w:id="4577"/>
            <w:r>
              <w:rPr>
                <w:sz w:val="11"/>
              </w:rPr>
              <w:t>(5.780)</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78" w:name="BBIFD01AC087"/>
            <w:bookmarkEnd w:id="4578"/>
            <w:r>
              <w:rPr>
                <w:sz w:val="11"/>
              </w:rPr>
              <w:t>(5.326)</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79" w:name="BBIFD01AD087"/>
            <w:bookmarkEnd w:id="4579"/>
            <w:r>
              <w:rPr>
                <w:sz w:val="11"/>
              </w:rPr>
              <w:t>6.728.443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80" w:name="BBIFD01AE087"/>
            <w:bookmarkEnd w:id="4580"/>
            <w:r>
              <w:rPr>
                <w:sz w:val="11"/>
              </w:rPr>
              <w:t>(21.882)</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81" w:name="BBIFD01AF087"/>
            <w:bookmarkEnd w:id="4581"/>
            <w:r>
              <w:rPr>
                <w:sz w:val="11"/>
              </w:rPr>
              <w:t>(25.686)</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82" w:name="BBIFD01AJ087"/>
            <w:bookmarkEnd w:id="4582"/>
            <w:r>
              <w:rPr>
                <w:sz w:val="11"/>
              </w:rPr>
              <w:t>52.338</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83" w:name="BBIFD01AK087"/>
            <w:bookmarkEnd w:id="4583"/>
            <w:r>
              <w:rPr>
                <w:sz w:val="11"/>
              </w:rPr>
              <w:t>(5.780)</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84" w:name="BBIFD01AL087"/>
            <w:bookmarkEnd w:id="4584"/>
            <w:r>
              <w:rPr>
                <w:sz w:val="11"/>
              </w:rPr>
              <w:t>(5.326)</w:t>
            </w: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85" w:name="BBIFD01AM087"/>
            <w:bookmarkEnd w:id="4585"/>
            <w:r>
              <w:rPr>
                <w:sz w:val="11"/>
              </w:rPr>
              <w:t>6.728.443</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86" w:name="BBIFD01AN087"/>
            <w:bookmarkEnd w:id="4586"/>
            <w:r>
              <w:rPr>
                <w:sz w:val="11"/>
              </w:rPr>
              <w:t>(21.882)</w:t>
            </w: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bookmarkStart w:id="4587" w:name="BBIFD01AO087"/>
            <w:bookmarkEnd w:id="4587"/>
            <w:r>
              <w:rPr>
                <w:sz w:val="11"/>
              </w:rPr>
              <w:t>(25.686)</w:t>
            </w:r>
          </w:p>
        </w:tc>
      </w:tr>
      <w:tr w:rsidR="000E47FE" w:rsidRPr="00240DDB" w:rsidTr="00D66697">
        <w:trPr>
          <w:gridAfter w:val="1"/>
          <w:wAfter w:w="7" w:type="dxa"/>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588" w:name="BBIFD0100091" w:colFirst="0" w:colLast="0"/>
            <w:bookmarkEnd w:id="4575"/>
            <w:r>
              <w:rPr>
                <w:sz w:val="11"/>
              </w:rPr>
              <w:t>IPCA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89" w:name="BBIFD01AA091"/>
            <w:bookmarkEnd w:id="4589"/>
            <w:r>
              <w:rPr>
                <w:sz w:val="11"/>
              </w:rPr>
              <w:t>60.168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90" w:name="BBIFD01AB091"/>
            <w:bookmarkEnd w:id="4590"/>
            <w:r>
              <w:rPr>
                <w:sz w:val="11"/>
              </w:rPr>
              <w:t>(3.517)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91" w:name="BBIFD01AC091"/>
            <w:bookmarkEnd w:id="4591"/>
            <w:r>
              <w:rPr>
                <w:sz w:val="11"/>
              </w:rPr>
              <w:t>(2.591)</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92" w:name="BBIFD01AD091"/>
            <w:bookmarkEnd w:id="4592"/>
            <w:r>
              <w:rPr>
                <w:sz w:val="11"/>
              </w:rPr>
              <w:t>21.300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93" w:name="BBIFD01AE091"/>
            <w:bookmarkEnd w:id="4593"/>
            <w:r>
              <w:rPr>
                <w:sz w:val="11"/>
              </w:rPr>
              <w:t>(1.106)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94" w:name="BBIFD01AF091"/>
            <w:bookmarkEnd w:id="4594"/>
            <w:r>
              <w:rPr>
                <w:sz w:val="11"/>
              </w:rPr>
              <w:t>(2.980)</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95" w:name="BBIFD01AJ091"/>
            <w:bookmarkEnd w:id="4595"/>
            <w:r>
              <w:rPr>
                <w:sz w:val="11"/>
              </w:rPr>
              <w:t>60.168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96" w:name="BBIFD01AK091"/>
            <w:bookmarkEnd w:id="4596"/>
            <w:r>
              <w:rPr>
                <w:sz w:val="11"/>
              </w:rPr>
              <w:t>(3.517)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97" w:name="BBIFD01AL091"/>
            <w:bookmarkEnd w:id="4597"/>
            <w:r>
              <w:rPr>
                <w:sz w:val="11"/>
              </w:rPr>
              <w:t>(2.591)</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98" w:name="BBIFD01AM091"/>
            <w:bookmarkEnd w:id="4598"/>
            <w:r>
              <w:rPr>
                <w:sz w:val="11"/>
              </w:rPr>
              <w:t>21.300</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599" w:name="BBIFD01AN091"/>
            <w:bookmarkEnd w:id="4599"/>
            <w:r>
              <w:rPr>
                <w:sz w:val="11"/>
              </w:rPr>
              <w:t>(1.106)</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00" w:name="BBIFD01AO091"/>
            <w:bookmarkEnd w:id="4600"/>
            <w:r>
              <w:rPr>
                <w:sz w:val="11"/>
              </w:rPr>
              <w:t>(2.980)</w:t>
            </w:r>
          </w:p>
        </w:tc>
      </w:tr>
      <w:bookmarkEnd w:id="4588"/>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jc w:val="left"/>
              <w:rPr>
                <w:sz w:val="11"/>
              </w:rPr>
            </w:pP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r>
      <w:tr w:rsidR="000E47FE" w:rsidRPr="00240DDB" w:rsidTr="00D66697">
        <w:trPr>
          <w:gridAfter w:val="1"/>
          <w:wAfter w:w="7" w:type="dxa"/>
          <w:cantSplit/>
        </w:trPr>
        <w:tc>
          <w:tcPr>
            <w:tcW w:w="1657"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jc w:val="left"/>
              <w:rPr>
                <w:b/>
                <w:sz w:val="11"/>
              </w:rPr>
            </w:pPr>
            <w:r>
              <w:rPr>
                <w:b/>
                <w:sz w:val="11"/>
              </w:rPr>
              <w:t>Derivativos de Crédito</w:t>
            </w:r>
            <w:r w:rsidRPr="00240DDB">
              <w:rPr>
                <w:b/>
                <w:sz w:val="11"/>
                <w:vertAlign w:val="superscript"/>
              </w:rPr>
              <w:t xml:space="preserve"> (</w:t>
            </w:r>
            <w:r>
              <w:rPr>
                <w:b/>
                <w:sz w:val="11"/>
                <w:vertAlign w:val="superscript"/>
              </w:rPr>
              <w:t>1</w:t>
            </w:r>
            <w:r w:rsidRPr="00240DDB">
              <w:rPr>
                <w:b/>
                <w:sz w:val="11"/>
                <w:vertAlign w:val="superscript"/>
              </w:rPr>
              <w:t>)</w:t>
            </w:r>
          </w:p>
        </w:tc>
        <w:tc>
          <w:tcPr>
            <w:tcW w:w="1074"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60"/>
              <w:jc w:val="left"/>
              <w:rPr>
                <w:b/>
                <w:sz w:val="11"/>
              </w:rPr>
            </w:pPr>
            <w:r>
              <w:rPr>
                <w:b/>
                <w:sz w:val="11"/>
              </w:rPr>
              <w:t>Posição Ativa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r>
      <w:tr w:rsidR="000E47FE" w:rsidRPr="00240DDB" w:rsidTr="00D66697">
        <w:trPr>
          <w:gridAfter w:val="1"/>
          <w:wAfter w:w="7" w:type="dxa"/>
          <w:cantSplit/>
        </w:trPr>
        <w:tc>
          <w:tcPr>
            <w:tcW w:w="1657"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ind w:left="120"/>
              <w:jc w:val="left"/>
              <w:rPr>
                <w:sz w:val="11"/>
              </w:rPr>
            </w:pPr>
            <w:r>
              <w:rPr>
                <w:sz w:val="11"/>
              </w:rPr>
              <w:t>Títulos dívida pública brasileira</w:t>
            </w:r>
          </w:p>
        </w:tc>
        <w:tc>
          <w:tcPr>
            <w:tcW w:w="1074"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7545BD" w:rsidP="00D66697">
            <w:pPr>
              <w:pStyle w:val="070-TabelaPadro"/>
              <w:spacing w:before="18" w:after="18"/>
              <w:rPr>
                <w:sz w:val="11"/>
              </w:rPr>
            </w:pPr>
            <w:r>
              <w:rPr>
                <w:sz w:val="11"/>
              </w:rPr>
              <w:t>-</w:t>
            </w:r>
            <w:r w:rsidR="000E47FE">
              <w:rPr>
                <w:sz w:val="11"/>
              </w:rPr>
              <w:t>-</w:t>
            </w: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60"/>
              <w:jc w:val="left"/>
              <w:rPr>
                <w:b/>
                <w:sz w:val="11"/>
              </w:rPr>
            </w:pPr>
            <w:r>
              <w:rPr>
                <w:b/>
                <w:sz w:val="11"/>
              </w:rPr>
              <w:t>Posição Passiva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sz w:val="11"/>
              </w:rPr>
            </w:pPr>
          </w:p>
        </w:tc>
      </w:tr>
      <w:tr w:rsidR="000E47FE" w:rsidRPr="00240DDB" w:rsidTr="00D66697">
        <w:trPr>
          <w:gridAfter w:val="1"/>
          <w:wAfter w:w="7" w:type="dxa"/>
          <w:cantSplit/>
        </w:trPr>
        <w:tc>
          <w:tcPr>
            <w:tcW w:w="1657"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ind w:left="120"/>
              <w:jc w:val="left"/>
              <w:rPr>
                <w:sz w:val="11"/>
              </w:rPr>
            </w:pPr>
            <w:r>
              <w:rPr>
                <w:sz w:val="11"/>
              </w:rPr>
              <w:t>Títulos dívida pública brasileira</w:t>
            </w:r>
          </w:p>
        </w:tc>
        <w:tc>
          <w:tcPr>
            <w:tcW w:w="1074"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374.162</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(1.429)</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(1.429)</w:t>
            </w: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w:t>
            </w: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374.162</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(1.429)</w:t>
            </w: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sz w:val="11"/>
              </w:rPr>
            </w:pPr>
            <w:r>
              <w:rPr>
                <w:sz w:val="11"/>
              </w:rPr>
              <w:t>(1.429)</w:t>
            </w: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jc w:val="left"/>
              <w:rPr>
                <w:sz w:val="11"/>
              </w:rPr>
            </w:pP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keepNext w:val="0"/>
              <w:keepLines w:val="0"/>
              <w:spacing w:before="18" w:after="18"/>
              <w:rPr>
                <w:sz w:val="11"/>
              </w:rPr>
            </w:pPr>
          </w:p>
        </w:tc>
      </w:tr>
      <w:tr w:rsidR="000E47FE" w:rsidRPr="00240DDB" w:rsidTr="00D66697">
        <w:trPr>
          <w:gridAfter w:val="1"/>
          <w:wAfter w:w="7" w:type="dxa"/>
          <w:cantSplit/>
        </w:trPr>
        <w:tc>
          <w:tcPr>
            <w:tcW w:w="1657"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jc w:val="left"/>
              <w:rPr>
                <w:b/>
                <w:sz w:val="11"/>
              </w:rPr>
            </w:pPr>
            <w:r>
              <w:rPr>
                <w:b/>
                <w:sz w:val="11"/>
              </w:rPr>
              <w:t>Outros Derivativos</w:t>
            </w:r>
            <w:bookmarkStart w:id="4601" w:name="BBIFD0100096"/>
            <w:bookmarkStart w:id="4602" w:name="BBIFD01AA096"/>
            <w:bookmarkStart w:id="4603" w:name="BBIFD01AB096"/>
            <w:bookmarkStart w:id="4604" w:name="BBIFD01AC096"/>
            <w:bookmarkStart w:id="4605" w:name="BBIFD01AD096"/>
            <w:bookmarkStart w:id="4606" w:name="BBIFD01AE096"/>
            <w:bookmarkStart w:id="4607" w:name="BBIFD01AF096"/>
            <w:bookmarkStart w:id="4608" w:name="BBIFD01AJ096"/>
            <w:bookmarkStart w:id="4609" w:name="BBIFD01AK096"/>
            <w:bookmarkStart w:id="4610" w:name="BBIFD01AL096"/>
            <w:bookmarkStart w:id="4611" w:name="BBIFD01AM096"/>
            <w:bookmarkStart w:id="4612" w:name="BBIFD01AN096"/>
            <w:bookmarkStart w:id="4613" w:name="BBIFD01AO096"/>
            <w:r w:rsidRPr="00240DDB">
              <w:rPr>
                <w:b/>
                <w:sz w:val="11"/>
                <w:vertAlign w:val="superscript"/>
              </w:rPr>
              <w:t xml:space="preserve"> (</w:t>
            </w:r>
            <w:r>
              <w:rPr>
                <w:b/>
                <w:sz w:val="11"/>
                <w:vertAlign w:val="superscript"/>
              </w:rPr>
              <w:t>2</w:t>
            </w:r>
            <w:r w:rsidRPr="00240DDB">
              <w:rPr>
                <w:b/>
                <w:sz w:val="11"/>
                <w:vertAlign w:val="superscript"/>
              </w:rPr>
              <w:t>)</w:t>
            </w:r>
            <w:bookmarkEnd w:id="4601"/>
            <w:bookmarkEnd w:id="4602"/>
            <w:bookmarkEnd w:id="4603"/>
            <w:bookmarkEnd w:id="4604"/>
            <w:bookmarkEnd w:id="4605"/>
            <w:bookmarkEnd w:id="4606"/>
            <w:bookmarkEnd w:id="4607"/>
            <w:bookmarkEnd w:id="4608"/>
            <w:bookmarkEnd w:id="4609"/>
            <w:bookmarkEnd w:id="4610"/>
            <w:bookmarkEnd w:id="4611"/>
            <w:bookmarkEnd w:id="4612"/>
            <w:bookmarkEnd w:id="4613"/>
          </w:p>
        </w:tc>
        <w:tc>
          <w:tcPr>
            <w:tcW w:w="1074"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clear" w:color="auto" w:fill="F3F3F3"/>
            <w:vAlign w:val="center"/>
          </w:tcPr>
          <w:p w:rsidR="000E47FE" w:rsidRPr="00240DDB" w:rsidRDefault="000E47FE" w:rsidP="00D66697">
            <w:pPr>
              <w:pStyle w:val="070-TabelaPadro"/>
              <w:spacing w:before="18" w:after="18"/>
              <w:rPr>
                <w:b/>
                <w:sz w:val="11"/>
              </w:rPr>
            </w:pP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60"/>
              <w:jc w:val="left"/>
              <w:rPr>
                <w:b/>
                <w:sz w:val="11"/>
              </w:rPr>
            </w:pPr>
            <w:bookmarkStart w:id="4614" w:name="BBIFD0100097" w:colFirst="0" w:colLast="0"/>
            <w:bookmarkStart w:id="4615" w:name="BBIFD01AA097" w:colFirst="0" w:colLast="0"/>
            <w:bookmarkStart w:id="4616" w:name="BBIFD01AB097" w:colFirst="0" w:colLast="0"/>
            <w:bookmarkStart w:id="4617" w:name="BBIFD01AC097" w:colFirst="0" w:colLast="0"/>
            <w:bookmarkStart w:id="4618" w:name="BBIFD01AD097" w:colFirst="0" w:colLast="0"/>
            <w:bookmarkStart w:id="4619" w:name="BBIFD01AE097" w:colFirst="0" w:colLast="0"/>
            <w:bookmarkStart w:id="4620" w:name="BBIFD01AF097" w:colFirst="0" w:colLast="0"/>
            <w:bookmarkStart w:id="4621" w:name="BBIFD01AJ097" w:colFirst="0" w:colLast="0"/>
            <w:bookmarkStart w:id="4622" w:name="BBIFD01AK097" w:colFirst="0" w:colLast="0"/>
            <w:bookmarkStart w:id="4623" w:name="BBIFD01AL097" w:colFirst="0" w:colLast="0"/>
            <w:bookmarkStart w:id="4624" w:name="BBIFD01AM097" w:colFirst="0" w:colLast="0"/>
            <w:bookmarkStart w:id="4625" w:name="BBIFD01AN097" w:colFirst="0" w:colLast="0"/>
            <w:bookmarkStart w:id="4626" w:name="BBIFD01AO097" w:colFirst="0" w:colLast="0"/>
            <w:r>
              <w:rPr>
                <w:b/>
                <w:sz w:val="11"/>
              </w:rPr>
              <w:t>Posição Ativa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r>
      <w:tr w:rsidR="000E47FE" w:rsidRPr="00240DDB" w:rsidTr="00D66697">
        <w:trPr>
          <w:gridAfter w:val="1"/>
          <w:wAfter w:w="7" w:type="dxa"/>
          <w:cantSplit/>
        </w:trPr>
        <w:tc>
          <w:tcPr>
            <w:tcW w:w="1657"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ind w:left="120"/>
              <w:jc w:val="left"/>
              <w:rPr>
                <w:sz w:val="11"/>
              </w:rPr>
            </w:pPr>
            <w:bookmarkStart w:id="4627" w:name="BBIFD0100098" w:colFirst="0" w:colLast="0"/>
            <w:bookmarkEnd w:id="4614"/>
            <w:bookmarkEnd w:id="4615"/>
            <w:bookmarkEnd w:id="4616"/>
            <w:bookmarkEnd w:id="4617"/>
            <w:bookmarkEnd w:id="4618"/>
            <w:bookmarkEnd w:id="4619"/>
            <w:bookmarkEnd w:id="4620"/>
            <w:bookmarkEnd w:id="4621"/>
            <w:bookmarkEnd w:id="4622"/>
            <w:bookmarkEnd w:id="4623"/>
            <w:bookmarkEnd w:id="4624"/>
            <w:bookmarkEnd w:id="4625"/>
            <w:bookmarkEnd w:id="4626"/>
            <w:r>
              <w:rPr>
                <w:sz w:val="11"/>
              </w:rPr>
              <w:t>Moeda estrangeira</w:t>
            </w:r>
          </w:p>
        </w:tc>
        <w:tc>
          <w:tcPr>
            <w:tcW w:w="1074"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28" w:name="BBIFD01AA098"/>
            <w:bookmarkEnd w:id="4628"/>
            <w:r>
              <w:rPr>
                <w:sz w:val="11"/>
              </w:rPr>
              <w:t>4.077.588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29" w:name="BBIFD01AB098"/>
            <w:bookmarkEnd w:id="4629"/>
            <w:r>
              <w:rPr>
                <w:sz w:val="11"/>
              </w:rPr>
              <w:t>105.975</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30" w:name="BBIFD01AC098"/>
            <w:bookmarkEnd w:id="4630"/>
            <w:r>
              <w:rPr>
                <w:sz w:val="11"/>
              </w:rPr>
              <w:t>80.962</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31" w:name="BBIFD01AD098"/>
            <w:bookmarkEnd w:id="4631"/>
            <w:r>
              <w:rPr>
                <w:sz w:val="11"/>
              </w:rPr>
              <w:t>2.960.888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32" w:name="BBIFD01AE098"/>
            <w:bookmarkEnd w:id="4632"/>
            <w:r>
              <w:rPr>
                <w:sz w:val="11"/>
              </w:rPr>
              <w:t>129.548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33" w:name="BBIFD01AF098"/>
            <w:bookmarkEnd w:id="4633"/>
            <w:r>
              <w:rPr>
                <w:sz w:val="11"/>
              </w:rPr>
              <w:t>120.826</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34" w:name="BBIFD01AJ098"/>
            <w:bookmarkEnd w:id="4634"/>
            <w:r>
              <w:rPr>
                <w:sz w:val="11"/>
              </w:rPr>
              <w:t>3.866.673</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35" w:name="BBIFD01AK098"/>
            <w:bookmarkEnd w:id="4635"/>
            <w:r>
              <w:rPr>
                <w:sz w:val="11"/>
              </w:rPr>
              <w:t>79.807</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36" w:name="BBIFD01AL098"/>
            <w:bookmarkEnd w:id="4636"/>
            <w:r>
              <w:rPr>
                <w:sz w:val="11"/>
              </w:rPr>
              <w:t>54.262</w:t>
            </w:r>
          </w:p>
        </w:tc>
        <w:tc>
          <w:tcPr>
            <w:tcW w:w="1081" w:type="dxa"/>
            <w:gridSpan w:val="2"/>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37" w:name="BBIFD01AM098"/>
            <w:bookmarkEnd w:id="4637"/>
            <w:r>
              <w:rPr>
                <w:sz w:val="11"/>
              </w:rPr>
              <w:t>2.704.318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38" w:name="BBIFD01AN098"/>
            <w:bookmarkEnd w:id="4638"/>
            <w:r>
              <w:rPr>
                <w:sz w:val="11"/>
              </w:rPr>
              <w:t>108.028</w:t>
            </w:r>
          </w:p>
        </w:tc>
        <w:tc>
          <w:tcPr>
            <w:tcW w:w="1081" w:type="dxa"/>
            <w:tcBorders>
              <w:bottom w:val="single" w:sz="4" w:space="0" w:color="FFFFFF" w:themeColor="background1"/>
            </w:tcBorders>
            <w:shd w:val="solid" w:color="F3F3F3" w:fill="auto"/>
            <w:vAlign w:val="center"/>
          </w:tcPr>
          <w:p w:rsidR="000E47FE" w:rsidRPr="00240DDB" w:rsidRDefault="000E47FE" w:rsidP="00D66697">
            <w:pPr>
              <w:pStyle w:val="070-TabelaPadro"/>
              <w:spacing w:before="18" w:after="18"/>
              <w:rPr>
                <w:sz w:val="11"/>
              </w:rPr>
            </w:pPr>
            <w:bookmarkStart w:id="4639" w:name="BBIFD01AO098"/>
            <w:bookmarkEnd w:id="4639"/>
            <w:r>
              <w:rPr>
                <w:sz w:val="11"/>
              </w:rPr>
              <w:t>99.295</w:t>
            </w:r>
          </w:p>
        </w:tc>
      </w:tr>
      <w:tr w:rsidR="000E47FE" w:rsidRPr="00240DDB" w:rsidTr="00D66697">
        <w:trPr>
          <w:gridAfter w:val="1"/>
          <w:wAfter w:w="7" w:type="dxa"/>
          <w:cantSplit/>
        </w:trPr>
        <w:tc>
          <w:tcPr>
            <w:tcW w:w="1657"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ind w:left="60"/>
              <w:jc w:val="left"/>
              <w:rPr>
                <w:b/>
                <w:sz w:val="11"/>
              </w:rPr>
            </w:pPr>
            <w:bookmarkStart w:id="4640" w:name="BBIFD0100100" w:colFirst="0" w:colLast="0"/>
            <w:bookmarkStart w:id="4641" w:name="BBIFD01AA100" w:colFirst="0" w:colLast="0"/>
            <w:bookmarkStart w:id="4642" w:name="BBIFD01AB100" w:colFirst="0" w:colLast="0"/>
            <w:bookmarkStart w:id="4643" w:name="BBIFD01AC100" w:colFirst="0" w:colLast="0"/>
            <w:bookmarkStart w:id="4644" w:name="BBIFD01AD100" w:colFirst="0" w:colLast="0"/>
            <w:bookmarkStart w:id="4645" w:name="BBIFD01AE100" w:colFirst="0" w:colLast="0"/>
            <w:bookmarkStart w:id="4646" w:name="BBIFD01AF100" w:colFirst="0" w:colLast="0"/>
            <w:bookmarkStart w:id="4647" w:name="BBIFD01AJ100" w:colFirst="0" w:colLast="0"/>
            <w:bookmarkStart w:id="4648" w:name="BBIFD01AK100" w:colFirst="0" w:colLast="0"/>
            <w:bookmarkStart w:id="4649" w:name="BBIFD01AL100" w:colFirst="0" w:colLast="0"/>
            <w:bookmarkStart w:id="4650" w:name="BBIFD01AM100" w:colFirst="0" w:colLast="0"/>
            <w:bookmarkStart w:id="4651" w:name="BBIFD01AN100" w:colFirst="0" w:colLast="0"/>
            <w:bookmarkStart w:id="4652" w:name="BBIFD01AO100" w:colFirst="0" w:colLast="0"/>
            <w:bookmarkEnd w:id="4627"/>
            <w:r>
              <w:rPr>
                <w:b/>
                <w:sz w:val="11"/>
              </w:rPr>
              <w:t>Posição Passiva</w:t>
            </w:r>
          </w:p>
        </w:tc>
        <w:tc>
          <w:tcPr>
            <w:tcW w:w="1074"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gridSpan w:val="2"/>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c>
          <w:tcPr>
            <w:tcW w:w="1081" w:type="dxa"/>
            <w:tcBorders>
              <w:bottom w:val="single" w:sz="4" w:space="0" w:color="FFFFFF" w:themeColor="background1"/>
            </w:tcBorders>
            <w:shd w:val="solid" w:color="E6E6E6" w:fill="auto"/>
            <w:vAlign w:val="center"/>
          </w:tcPr>
          <w:p w:rsidR="000E47FE" w:rsidRPr="00240DDB" w:rsidRDefault="000E47FE" w:rsidP="00D66697">
            <w:pPr>
              <w:pStyle w:val="070-TabelaPadro"/>
              <w:spacing w:before="18" w:after="18"/>
              <w:rPr>
                <w:b/>
                <w:sz w:val="11"/>
              </w:rPr>
            </w:pPr>
          </w:p>
        </w:tc>
      </w:tr>
      <w:tr w:rsidR="000E47FE" w:rsidRPr="00240DDB" w:rsidTr="00D66697">
        <w:trPr>
          <w:gridAfter w:val="1"/>
          <w:wAfter w:w="7" w:type="dxa"/>
          <w:cantSplit/>
        </w:trPr>
        <w:tc>
          <w:tcPr>
            <w:tcW w:w="1657" w:type="dxa"/>
            <w:tcBorders>
              <w:bottom w:val="single" w:sz="4" w:space="0" w:color="CCCCCC"/>
            </w:tcBorders>
            <w:shd w:val="solid" w:color="F3F3F3" w:fill="auto"/>
            <w:vAlign w:val="center"/>
          </w:tcPr>
          <w:p w:rsidR="000E47FE" w:rsidRPr="00240DDB" w:rsidRDefault="000E47FE" w:rsidP="00D66697">
            <w:pPr>
              <w:pStyle w:val="070-TabelaPadro"/>
              <w:spacing w:before="18" w:after="18"/>
              <w:ind w:left="120"/>
              <w:jc w:val="left"/>
              <w:rPr>
                <w:sz w:val="11"/>
              </w:rPr>
            </w:pPr>
            <w:bookmarkStart w:id="4653" w:name="BBIFD0100101" w:colFirst="0" w:colLast="0"/>
            <w:bookmarkEnd w:id="4640"/>
            <w:bookmarkEnd w:id="4641"/>
            <w:bookmarkEnd w:id="4642"/>
            <w:bookmarkEnd w:id="4643"/>
            <w:bookmarkEnd w:id="4644"/>
            <w:bookmarkEnd w:id="4645"/>
            <w:bookmarkEnd w:id="4646"/>
            <w:bookmarkEnd w:id="4647"/>
            <w:bookmarkEnd w:id="4648"/>
            <w:bookmarkEnd w:id="4649"/>
            <w:bookmarkEnd w:id="4650"/>
            <w:bookmarkEnd w:id="4651"/>
            <w:bookmarkEnd w:id="4652"/>
            <w:r>
              <w:rPr>
                <w:sz w:val="11"/>
              </w:rPr>
              <w:t>Moeda estrangeira</w:t>
            </w:r>
          </w:p>
        </w:tc>
        <w:tc>
          <w:tcPr>
            <w:tcW w:w="1074" w:type="dxa"/>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54" w:name="BBIFD01AA101"/>
            <w:bookmarkEnd w:id="4654"/>
            <w:r>
              <w:rPr>
                <w:sz w:val="11"/>
              </w:rPr>
              <w:t>3.248.051</w:t>
            </w:r>
          </w:p>
        </w:tc>
        <w:tc>
          <w:tcPr>
            <w:tcW w:w="1081" w:type="dxa"/>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55" w:name="BBIFD01AB101"/>
            <w:bookmarkEnd w:id="4655"/>
            <w:r>
              <w:rPr>
                <w:sz w:val="11"/>
              </w:rPr>
              <w:t>(86.347)</w:t>
            </w:r>
          </w:p>
        </w:tc>
        <w:tc>
          <w:tcPr>
            <w:tcW w:w="1081" w:type="dxa"/>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56" w:name="BBIFD01AC101"/>
            <w:bookmarkEnd w:id="4656"/>
            <w:r>
              <w:rPr>
                <w:sz w:val="11"/>
              </w:rPr>
              <w:t>(69.904)</w:t>
            </w:r>
          </w:p>
        </w:tc>
        <w:tc>
          <w:tcPr>
            <w:tcW w:w="1081" w:type="dxa"/>
            <w:gridSpan w:val="2"/>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57" w:name="BBIFD01AD101"/>
            <w:bookmarkEnd w:id="4657"/>
            <w:r>
              <w:rPr>
                <w:sz w:val="11"/>
              </w:rPr>
              <w:t>2.537.013</w:t>
            </w:r>
          </w:p>
        </w:tc>
        <w:tc>
          <w:tcPr>
            <w:tcW w:w="1081" w:type="dxa"/>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58" w:name="BBIFD01AE101"/>
            <w:bookmarkEnd w:id="4658"/>
            <w:r>
              <w:rPr>
                <w:sz w:val="11"/>
              </w:rPr>
              <w:t>(75.980)</w:t>
            </w:r>
          </w:p>
        </w:tc>
        <w:tc>
          <w:tcPr>
            <w:tcW w:w="1081" w:type="dxa"/>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59" w:name="BBIFD01AF101"/>
            <w:bookmarkEnd w:id="4659"/>
            <w:r>
              <w:rPr>
                <w:sz w:val="11"/>
              </w:rPr>
              <w:t>(77.446)</w:t>
            </w:r>
          </w:p>
        </w:tc>
        <w:tc>
          <w:tcPr>
            <w:tcW w:w="1081" w:type="dxa"/>
            <w:gridSpan w:val="2"/>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60" w:name="BBIFD01AJ101"/>
            <w:bookmarkEnd w:id="4660"/>
            <w:r>
              <w:rPr>
                <w:sz w:val="11"/>
              </w:rPr>
              <w:t>3.248.051</w:t>
            </w:r>
          </w:p>
        </w:tc>
        <w:tc>
          <w:tcPr>
            <w:tcW w:w="1081" w:type="dxa"/>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61" w:name="BBIFD01AK101"/>
            <w:bookmarkEnd w:id="4661"/>
            <w:r>
              <w:rPr>
                <w:sz w:val="11"/>
              </w:rPr>
              <w:t>(86.371)</w:t>
            </w:r>
          </w:p>
        </w:tc>
        <w:tc>
          <w:tcPr>
            <w:tcW w:w="1081" w:type="dxa"/>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62" w:name="BBIFD01AL101"/>
            <w:bookmarkEnd w:id="4662"/>
            <w:r>
              <w:rPr>
                <w:sz w:val="11"/>
              </w:rPr>
              <w:t>(69.928)</w:t>
            </w:r>
          </w:p>
        </w:tc>
        <w:tc>
          <w:tcPr>
            <w:tcW w:w="1081" w:type="dxa"/>
            <w:gridSpan w:val="2"/>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63" w:name="BBIFD01AM101"/>
            <w:bookmarkEnd w:id="4663"/>
            <w:r>
              <w:rPr>
                <w:sz w:val="11"/>
              </w:rPr>
              <w:t>2.537.013</w:t>
            </w:r>
          </w:p>
        </w:tc>
        <w:tc>
          <w:tcPr>
            <w:tcW w:w="1081" w:type="dxa"/>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64" w:name="BBIFD01AN101"/>
            <w:bookmarkEnd w:id="4664"/>
            <w:r>
              <w:rPr>
                <w:sz w:val="11"/>
              </w:rPr>
              <w:t>(75.980)</w:t>
            </w:r>
          </w:p>
        </w:tc>
        <w:tc>
          <w:tcPr>
            <w:tcW w:w="1081" w:type="dxa"/>
            <w:tcBorders>
              <w:bottom w:val="single" w:sz="4" w:space="0" w:color="CCCCCC"/>
            </w:tcBorders>
            <w:shd w:val="solid" w:color="F3F3F3" w:fill="auto"/>
            <w:vAlign w:val="center"/>
          </w:tcPr>
          <w:p w:rsidR="000E47FE" w:rsidRPr="00240DDB" w:rsidRDefault="000E47FE" w:rsidP="00D66697">
            <w:pPr>
              <w:pStyle w:val="070-TabelaPadro"/>
              <w:spacing w:before="18" w:after="18"/>
              <w:rPr>
                <w:sz w:val="11"/>
              </w:rPr>
            </w:pPr>
            <w:bookmarkStart w:id="4665" w:name="BBIFD01AO101"/>
            <w:bookmarkEnd w:id="4665"/>
            <w:r>
              <w:rPr>
                <w:sz w:val="11"/>
              </w:rPr>
              <w:t>(77.446)</w:t>
            </w:r>
          </w:p>
        </w:tc>
      </w:tr>
    </w:tbl>
    <w:bookmarkEnd w:id="4393"/>
    <w:bookmarkEnd w:id="4653"/>
    <w:p w:rsidR="000E47FE" w:rsidRDefault="000E47FE" w:rsidP="003F13F8">
      <w:pPr>
        <w:pStyle w:val="072-Rodapdatabela"/>
      </w:pPr>
      <w:r>
        <w:t>(1)</w:t>
      </w:r>
      <w:r>
        <w:tab/>
        <w:t>Refere-se a derivativos de crédito oriundos de estrutura envolvendo operações de CDS (Credit Default Swap) e CLN (Credit Linked Notes), cujo risco recebido e transferido se compensam. No Exercício/2020, essas operações não geraram impacto no Patrimônio de Referência e não ocorreram eventos de crédito previstos no contrato.</w:t>
      </w:r>
    </w:p>
    <w:p w:rsidR="000E47FE" w:rsidRDefault="000E47FE" w:rsidP="003F13F8">
      <w:pPr>
        <w:pStyle w:val="072-Rodapdatabela"/>
      </w:pPr>
      <w:r>
        <w:t>(2)</w:t>
      </w:r>
      <w:r>
        <w:tab/>
        <w:t>Referem-se, essencialmente, a operações realizadas no mercado Forex no exterior, registradas como contratos de moeda sem entrega física, apenas com liquidação financeira (Non Deliverable Forward - NDF). O NDF é operado em mercado de balcão e tem como objeto a taxa de câmbio de uma determinada moeda.</w:t>
      </w:r>
    </w:p>
    <w:p w:rsidR="00D66697" w:rsidRPr="00D66697" w:rsidRDefault="00D66697" w:rsidP="00D66697">
      <w:pPr>
        <w:pStyle w:val="072-Rodapdatabela"/>
        <w:keepNext w:val="0"/>
        <w:keepLines w:val="0"/>
      </w:pPr>
    </w:p>
    <w:p w:rsidR="000E47FE" w:rsidRPr="00F12049" w:rsidRDefault="000E47FE" w:rsidP="003F13F8">
      <w:pPr>
        <w:pStyle w:val="031-SubttulodeDocumentoLista"/>
      </w:pPr>
      <w:bookmarkStart w:id="4666" w:name="BBIFD04_Titulo"/>
      <w:r w:rsidRPr="00F12049">
        <w:lastRenderedPageBreak/>
        <w:t xml:space="preserve">) Composição da carteira de derivativos por vencimento (valor </w:t>
      </w:r>
      <w:r>
        <w:t>nocional</w:t>
      </w:r>
      <w:r w:rsidRPr="00F12049">
        <w:t>)</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4 - Composição da Carteira de Derivativos por vencimento"/>
        <w:tblDescription w:val="PubliCon - Sistema de Gerenciamento do Documentos Contábeis para Publicação&#10;&#10;Última atualização do mapa do quadro em: "/>
      </w:tblPr>
      <w:tblGrid>
        <w:gridCol w:w="1328"/>
        <w:gridCol w:w="1109"/>
        <w:gridCol w:w="1109"/>
        <w:gridCol w:w="1109"/>
        <w:gridCol w:w="1109"/>
        <w:gridCol w:w="1109"/>
        <w:gridCol w:w="1108"/>
        <w:gridCol w:w="1108"/>
        <w:gridCol w:w="1108"/>
        <w:gridCol w:w="1108"/>
        <w:gridCol w:w="1108"/>
        <w:gridCol w:w="1108"/>
        <w:gridCol w:w="1108"/>
      </w:tblGrid>
      <w:tr w:rsidR="000E47FE" w:rsidRPr="00D66697" w:rsidTr="00D66697">
        <w:trPr>
          <w:cantSplit/>
          <w:tblHeader/>
        </w:trPr>
        <w:tc>
          <w:tcPr>
            <w:tcW w:w="885" w:type="dxa"/>
            <w:vMerge w:val="restart"/>
            <w:shd w:val="solid" w:color="132B4A" w:fill="auto"/>
            <w:vAlign w:val="center"/>
          </w:tcPr>
          <w:p w:rsidR="000E47FE" w:rsidRPr="00D66697" w:rsidRDefault="000E47FE" w:rsidP="003F13F8">
            <w:pPr>
              <w:pStyle w:val="070-TabelaPadro"/>
              <w:jc w:val="center"/>
              <w:rPr>
                <w:sz w:val="12"/>
                <w:szCs w:val="12"/>
              </w:rPr>
            </w:pPr>
            <w:bookmarkStart w:id="4667" w:name="BBIFD04"/>
            <w:bookmarkEnd w:id="4666"/>
            <w:r w:rsidRPr="00D66697">
              <w:rPr>
                <w:sz w:val="12"/>
                <w:szCs w:val="12"/>
              </w:rPr>
              <w:t>Vencimento em Dias</w:t>
            </w:r>
          </w:p>
        </w:tc>
        <w:tc>
          <w:tcPr>
            <w:tcW w:w="4434" w:type="dxa"/>
            <w:gridSpan w:val="6"/>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BB Banco Múltiplo</w:t>
            </w:r>
          </w:p>
        </w:tc>
        <w:tc>
          <w:tcPr>
            <w:tcW w:w="4434" w:type="dxa"/>
            <w:gridSpan w:val="6"/>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BB Consolidado</w:t>
            </w:r>
          </w:p>
        </w:tc>
      </w:tr>
      <w:tr w:rsidR="000E47FE" w:rsidRPr="00D66697" w:rsidTr="00D66697">
        <w:trPr>
          <w:cantSplit/>
          <w:tblHeader/>
        </w:trPr>
        <w:tc>
          <w:tcPr>
            <w:tcW w:w="885" w:type="dxa"/>
            <w:vMerge/>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0 a 30</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31 a 180</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181 a 360</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Acima de 360</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30.06.2021</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31.12.2020</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0 a 30</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31 a 180</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181 a 360</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Acima de 360</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30.06.2021</w:t>
            </w:r>
          </w:p>
        </w:tc>
        <w:tc>
          <w:tcPr>
            <w:tcW w:w="73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31.12.2020</w:t>
            </w:r>
          </w:p>
        </w:tc>
      </w:tr>
      <w:tr w:rsidR="000E47FE" w:rsidRPr="00D66697" w:rsidTr="00D66697">
        <w:trPr>
          <w:cantSplit/>
        </w:trPr>
        <w:tc>
          <w:tcPr>
            <w:tcW w:w="885" w:type="dxa"/>
            <w:tcBorders>
              <w:bottom w:val="single" w:sz="4" w:space="0" w:color="FFFFFF" w:themeColor="background1"/>
            </w:tcBorders>
            <w:shd w:val="solid" w:color="F3F3F3" w:fill="auto"/>
            <w:vAlign w:val="center"/>
          </w:tcPr>
          <w:p w:rsidR="000E47FE" w:rsidRPr="00D66697" w:rsidRDefault="000E47FE" w:rsidP="003F13F8">
            <w:pPr>
              <w:pStyle w:val="070-TabelaPadro"/>
              <w:jc w:val="left"/>
              <w:rPr>
                <w:sz w:val="12"/>
                <w:szCs w:val="12"/>
              </w:rPr>
            </w:pPr>
            <w:bookmarkStart w:id="4668" w:name="BBIFD0400001" w:colFirst="0" w:colLast="0"/>
            <w:r w:rsidRPr="00D66697">
              <w:rPr>
                <w:sz w:val="12"/>
                <w:szCs w:val="12"/>
              </w:rPr>
              <w:t>Contratos de futuros</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69" w:name="BBIFD04AA001"/>
            <w:bookmarkEnd w:id="4669"/>
            <w:r w:rsidRPr="00D66697">
              <w:rPr>
                <w:sz w:val="12"/>
                <w:szCs w:val="12"/>
              </w:rPr>
              <w:t>1.982.087</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70" w:name="BBIFD04AB001"/>
            <w:bookmarkEnd w:id="4670"/>
            <w:r w:rsidRPr="00D66697">
              <w:rPr>
                <w:sz w:val="12"/>
                <w:szCs w:val="12"/>
              </w:rPr>
              <w:t>11.543.513</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71" w:name="BBIFD04AC001"/>
            <w:bookmarkEnd w:id="4671"/>
            <w:r w:rsidRPr="00D66697">
              <w:rPr>
                <w:sz w:val="12"/>
                <w:szCs w:val="12"/>
              </w:rPr>
              <w:t>5.173.420</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72" w:name="BBIFD04AD001"/>
            <w:bookmarkEnd w:id="4672"/>
            <w:r w:rsidRPr="00D66697">
              <w:rPr>
                <w:sz w:val="12"/>
                <w:szCs w:val="12"/>
              </w:rPr>
              <w:t>13.233.865</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73" w:name="BBIFD04AE001"/>
            <w:bookmarkEnd w:id="4673"/>
            <w:r w:rsidRPr="00D66697">
              <w:rPr>
                <w:sz w:val="12"/>
                <w:szCs w:val="12"/>
              </w:rPr>
              <w:t>31.932.885</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74" w:name="BBIFD04AF001"/>
            <w:bookmarkEnd w:id="4674"/>
            <w:r w:rsidRPr="00D66697">
              <w:rPr>
                <w:sz w:val="12"/>
                <w:szCs w:val="12"/>
              </w:rPr>
              <w:t>50.074.322</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75" w:name="BBIFD04AH001"/>
            <w:bookmarkEnd w:id="4675"/>
            <w:r w:rsidRPr="00D66697">
              <w:rPr>
                <w:sz w:val="12"/>
                <w:szCs w:val="12"/>
              </w:rPr>
              <w:t>2.859.749</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76" w:name="BBIFD04AI001"/>
            <w:bookmarkEnd w:id="4676"/>
            <w:r w:rsidRPr="00D66697">
              <w:rPr>
                <w:sz w:val="12"/>
                <w:szCs w:val="12"/>
              </w:rPr>
              <w:t>11.543.513</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77" w:name="BBIFD04AJ001"/>
            <w:bookmarkEnd w:id="4677"/>
            <w:r w:rsidRPr="00D66697">
              <w:rPr>
                <w:sz w:val="12"/>
                <w:szCs w:val="12"/>
              </w:rPr>
              <w:t>5.173.420</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78" w:name="BBIFD04AK001"/>
            <w:bookmarkEnd w:id="4678"/>
            <w:r w:rsidRPr="00D66697">
              <w:rPr>
                <w:sz w:val="12"/>
                <w:szCs w:val="12"/>
              </w:rPr>
              <w:t>13.233.865</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79" w:name="BBIFD04AL001"/>
            <w:bookmarkEnd w:id="4679"/>
            <w:r w:rsidRPr="00D66697">
              <w:rPr>
                <w:sz w:val="12"/>
                <w:szCs w:val="12"/>
              </w:rPr>
              <w:t>32.810.547</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80" w:name="BBIFD04AM001"/>
            <w:bookmarkEnd w:id="4680"/>
            <w:r w:rsidRPr="00D66697">
              <w:rPr>
                <w:sz w:val="12"/>
                <w:szCs w:val="12"/>
              </w:rPr>
              <w:t>51.002.187</w:t>
            </w:r>
          </w:p>
        </w:tc>
      </w:tr>
      <w:tr w:rsidR="000E47FE" w:rsidRPr="00D66697" w:rsidTr="00D66697">
        <w:trPr>
          <w:cantSplit/>
        </w:trPr>
        <w:tc>
          <w:tcPr>
            <w:tcW w:w="885" w:type="dxa"/>
            <w:tcBorders>
              <w:bottom w:val="single" w:sz="4" w:space="0" w:color="FFFFFF" w:themeColor="background1"/>
            </w:tcBorders>
            <w:shd w:val="solid" w:color="E6E6E6" w:fill="auto"/>
            <w:vAlign w:val="center"/>
          </w:tcPr>
          <w:p w:rsidR="000E47FE" w:rsidRPr="00D66697" w:rsidRDefault="000E47FE" w:rsidP="003F13F8">
            <w:pPr>
              <w:pStyle w:val="070-TabelaPadro"/>
              <w:jc w:val="left"/>
              <w:rPr>
                <w:sz w:val="12"/>
                <w:szCs w:val="12"/>
              </w:rPr>
            </w:pPr>
            <w:bookmarkStart w:id="4681" w:name="BBIFD0400002" w:colFirst="0" w:colLast="0"/>
            <w:bookmarkEnd w:id="4668"/>
            <w:r w:rsidRPr="00D66697">
              <w:rPr>
                <w:sz w:val="12"/>
                <w:szCs w:val="12"/>
              </w:rPr>
              <w:t>Contratos a termo</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82" w:name="BBIFD04AA002"/>
            <w:bookmarkEnd w:id="4682"/>
            <w:r w:rsidRPr="00D66697">
              <w:rPr>
                <w:sz w:val="12"/>
                <w:szCs w:val="12"/>
              </w:rPr>
              <w:t>5.507.317</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83" w:name="BBIFD04AB002"/>
            <w:bookmarkEnd w:id="4683"/>
            <w:r w:rsidRPr="00D66697">
              <w:rPr>
                <w:sz w:val="12"/>
                <w:szCs w:val="12"/>
              </w:rPr>
              <w:t>19.691.340</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84" w:name="BBIFD04AC002"/>
            <w:bookmarkEnd w:id="4684"/>
            <w:r w:rsidRPr="00D66697">
              <w:rPr>
                <w:sz w:val="12"/>
                <w:szCs w:val="12"/>
              </w:rPr>
              <w:t>11.136.592</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85" w:name="BBIFD04AD002"/>
            <w:bookmarkEnd w:id="4685"/>
            <w:r w:rsidRPr="00D66697">
              <w:rPr>
                <w:sz w:val="12"/>
                <w:szCs w:val="12"/>
              </w:rPr>
              <w:t>5.157.947</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86" w:name="BBIFD04AE002"/>
            <w:bookmarkEnd w:id="4686"/>
            <w:r w:rsidRPr="00D66697">
              <w:rPr>
                <w:sz w:val="12"/>
                <w:szCs w:val="12"/>
              </w:rPr>
              <w:t>41.493.196</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87" w:name="BBIFD04AF002"/>
            <w:bookmarkEnd w:id="4687"/>
            <w:r w:rsidRPr="00D66697">
              <w:rPr>
                <w:sz w:val="12"/>
                <w:szCs w:val="12"/>
              </w:rPr>
              <w:t>36.128.548</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88" w:name="BBIFD04AH002"/>
            <w:bookmarkEnd w:id="4688"/>
            <w:r w:rsidRPr="00D66697">
              <w:rPr>
                <w:sz w:val="12"/>
                <w:szCs w:val="12"/>
              </w:rPr>
              <w:t>5.784.623</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89" w:name="BBIFD04AI002"/>
            <w:bookmarkEnd w:id="4689"/>
            <w:r w:rsidRPr="00D66697">
              <w:rPr>
                <w:sz w:val="12"/>
                <w:szCs w:val="12"/>
              </w:rPr>
              <w:t>19.691.340</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90" w:name="BBIFD04AJ002"/>
            <w:bookmarkEnd w:id="4690"/>
            <w:r w:rsidRPr="00D66697">
              <w:rPr>
                <w:sz w:val="12"/>
                <w:szCs w:val="12"/>
              </w:rPr>
              <w:t>11.136.592</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91" w:name="BBIFD04AK002"/>
            <w:bookmarkEnd w:id="4691"/>
            <w:r w:rsidRPr="00D66697">
              <w:rPr>
                <w:sz w:val="12"/>
                <w:szCs w:val="12"/>
              </w:rPr>
              <w:t>5.157.947</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92" w:name="BBIFD04AL002"/>
            <w:bookmarkEnd w:id="4692"/>
            <w:r w:rsidRPr="00D66697">
              <w:rPr>
                <w:sz w:val="12"/>
                <w:szCs w:val="12"/>
              </w:rPr>
              <w:t>41.770.502</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693" w:name="BBIFD04AM002"/>
            <w:bookmarkEnd w:id="4693"/>
            <w:r w:rsidRPr="00D66697">
              <w:rPr>
                <w:sz w:val="12"/>
                <w:szCs w:val="12"/>
              </w:rPr>
              <w:t>36.660.160</w:t>
            </w:r>
          </w:p>
        </w:tc>
      </w:tr>
      <w:tr w:rsidR="000E47FE" w:rsidRPr="00D66697" w:rsidTr="00D66697">
        <w:trPr>
          <w:cantSplit/>
        </w:trPr>
        <w:tc>
          <w:tcPr>
            <w:tcW w:w="885" w:type="dxa"/>
            <w:tcBorders>
              <w:bottom w:val="single" w:sz="4" w:space="0" w:color="FFFFFF" w:themeColor="background1"/>
            </w:tcBorders>
            <w:shd w:val="solid" w:color="F3F3F3" w:fill="auto"/>
            <w:vAlign w:val="center"/>
          </w:tcPr>
          <w:p w:rsidR="000E47FE" w:rsidRPr="00D66697" w:rsidRDefault="000E47FE" w:rsidP="003F13F8">
            <w:pPr>
              <w:pStyle w:val="070-TabelaPadro"/>
              <w:jc w:val="left"/>
              <w:rPr>
                <w:sz w:val="12"/>
                <w:szCs w:val="12"/>
              </w:rPr>
            </w:pPr>
            <w:bookmarkStart w:id="4694" w:name="BBIFD0400003" w:colFirst="0" w:colLast="0"/>
            <w:bookmarkEnd w:id="4681"/>
            <w:r w:rsidRPr="00D66697">
              <w:rPr>
                <w:sz w:val="12"/>
                <w:szCs w:val="12"/>
              </w:rPr>
              <w:t>Contratos de opções</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95" w:name="BBIFD04AA003"/>
            <w:bookmarkEnd w:id="4695"/>
            <w:r w:rsidRPr="00D66697">
              <w:rPr>
                <w:sz w:val="12"/>
                <w:szCs w:val="12"/>
              </w:rPr>
              <w:t>3.419.819</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96" w:name="BBIFD04AB003"/>
            <w:bookmarkEnd w:id="4696"/>
            <w:r w:rsidRPr="00D66697">
              <w:rPr>
                <w:sz w:val="12"/>
                <w:szCs w:val="12"/>
              </w:rPr>
              <w:t>137.478</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97" w:name="BBIFD04AC003"/>
            <w:bookmarkEnd w:id="4697"/>
            <w:r w:rsidRPr="00D66697">
              <w:rPr>
                <w:sz w:val="12"/>
                <w:szCs w:val="12"/>
              </w:rPr>
              <w:t>34.163</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98" w:name="BBIFD04AD003"/>
            <w:bookmarkEnd w:id="4698"/>
            <w:r w:rsidRPr="00D66697">
              <w:rPr>
                <w:sz w:val="12"/>
                <w:szCs w:val="12"/>
              </w:rPr>
              <w:t>8.523</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699" w:name="BBIFD04AE003"/>
            <w:bookmarkEnd w:id="4699"/>
            <w:r w:rsidRPr="00D66697">
              <w:rPr>
                <w:sz w:val="12"/>
                <w:szCs w:val="12"/>
              </w:rPr>
              <w:t>3.599.983</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00" w:name="BBIFD04AF003"/>
            <w:bookmarkEnd w:id="4700"/>
            <w:r w:rsidRPr="00D66697">
              <w:rPr>
                <w:sz w:val="12"/>
                <w:szCs w:val="12"/>
              </w:rPr>
              <w:t>4.690.949</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01" w:name="BBIFD04AH003"/>
            <w:bookmarkEnd w:id="4701"/>
            <w:r w:rsidRPr="00D66697">
              <w:rPr>
                <w:sz w:val="12"/>
                <w:szCs w:val="12"/>
              </w:rPr>
              <w:t>495.750</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02" w:name="BBIFD04AI003"/>
            <w:bookmarkEnd w:id="4702"/>
            <w:r w:rsidRPr="00D66697">
              <w:rPr>
                <w:sz w:val="12"/>
                <w:szCs w:val="12"/>
              </w:rPr>
              <w:t>137.478</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03" w:name="BBIFD04AJ003"/>
            <w:bookmarkEnd w:id="4703"/>
            <w:r w:rsidRPr="00D66697">
              <w:rPr>
                <w:sz w:val="12"/>
                <w:szCs w:val="12"/>
              </w:rPr>
              <w:t>34.163</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04" w:name="BBIFD04AK003"/>
            <w:bookmarkEnd w:id="4704"/>
            <w:r w:rsidRPr="00D66697">
              <w:rPr>
                <w:sz w:val="12"/>
                <w:szCs w:val="12"/>
              </w:rPr>
              <w:t>8.523</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05" w:name="BBIFD04AL003"/>
            <w:bookmarkEnd w:id="4705"/>
            <w:r w:rsidRPr="00D66697">
              <w:rPr>
                <w:sz w:val="12"/>
                <w:szCs w:val="12"/>
              </w:rPr>
              <w:t>675.914</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06" w:name="BBIFD04AM003"/>
            <w:bookmarkEnd w:id="4706"/>
            <w:r w:rsidRPr="00D66697">
              <w:rPr>
                <w:sz w:val="12"/>
                <w:szCs w:val="12"/>
              </w:rPr>
              <w:t>360.983</w:t>
            </w:r>
          </w:p>
        </w:tc>
      </w:tr>
      <w:tr w:rsidR="000E47FE" w:rsidRPr="00D66697" w:rsidTr="00D66697">
        <w:trPr>
          <w:cantSplit/>
        </w:trPr>
        <w:tc>
          <w:tcPr>
            <w:tcW w:w="885" w:type="dxa"/>
            <w:tcBorders>
              <w:bottom w:val="single" w:sz="4" w:space="0" w:color="FFFFFF" w:themeColor="background1"/>
            </w:tcBorders>
            <w:shd w:val="solid" w:color="E6E6E6" w:fill="auto"/>
            <w:vAlign w:val="center"/>
          </w:tcPr>
          <w:p w:rsidR="000E47FE" w:rsidRPr="00D66697" w:rsidRDefault="000E47FE" w:rsidP="003F13F8">
            <w:pPr>
              <w:pStyle w:val="070-TabelaPadro"/>
              <w:jc w:val="left"/>
              <w:rPr>
                <w:sz w:val="12"/>
                <w:szCs w:val="12"/>
              </w:rPr>
            </w:pPr>
            <w:bookmarkStart w:id="4707" w:name="BBIFD0400004" w:colFirst="0" w:colLast="0"/>
            <w:bookmarkEnd w:id="4694"/>
            <w:r w:rsidRPr="00D66697">
              <w:rPr>
                <w:sz w:val="12"/>
                <w:szCs w:val="12"/>
              </w:rPr>
              <w:t>Contratos de swap</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08" w:name="BBIFD04AA004"/>
            <w:bookmarkEnd w:id="4708"/>
            <w:r w:rsidRPr="00D66697">
              <w:rPr>
                <w:sz w:val="12"/>
                <w:szCs w:val="12"/>
              </w:rPr>
              <w:t>4.028.545</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09" w:name="BBIFD04AB004"/>
            <w:bookmarkEnd w:id="4709"/>
            <w:r w:rsidRPr="00D66697">
              <w:rPr>
                <w:sz w:val="12"/>
                <w:szCs w:val="12"/>
              </w:rPr>
              <w:t>3.541.334</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10" w:name="BBIFD04AC004"/>
            <w:bookmarkEnd w:id="4710"/>
            <w:r w:rsidRPr="00D66697">
              <w:rPr>
                <w:sz w:val="12"/>
                <w:szCs w:val="12"/>
              </w:rPr>
              <w:t>3.430.767</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11" w:name="BBIFD04AD004"/>
            <w:bookmarkEnd w:id="4711"/>
            <w:r w:rsidRPr="00D66697">
              <w:rPr>
                <w:sz w:val="12"/>
                <w:szCs w:val="12"/>
              </w:rPr>
              <w:t>12.879.488</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12" w:name="BBIFD04AE004"/>
            <w:bookmarkEnd w:id="4712"/>
            <w:r w:rsidRPr="00D66697">
              <w:rPr>
                <w:sz w:val="12"/>
                <w:szCs w:val="12"/>
              </w:rPr>
              <w:t>23.880.134</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13" w:name="BBIFD04AF004"/>
            <w:bookmarkEnd w:id="4713"/>
            <w:r w:rsidRPr="00D66697">
              <w:rPr>
                <w:sz w:val="12"/>
                <w:szCs w:val="12"/>
              </w:rPr>
              <w:t>45.526.699</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14" w:name="BBIFD04AH004"/>
            <w:bookmarkEnd w:id="4714"/>
            <w:r w:rsidRPr="00D66697">
              <w:rPr>
                <w:sz w:val="12"/>
                <w:szCs w:val="12"/>
              </w:rPr>
              <w:t>2.566.510</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15" w:name="BBIFD04AI004"/>
            <w:bookmarkEnd w:id="4715"/>
            <w:r w:rsidRPr="00D66697">
              <w:rPr>
                <w:sz w:val="12"/>
                <w:szCs w:val="12"/>
              </w:rPr>
              <w:t>3.541.334</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16" w:name="BBIFD04AJ004"/>
            <w:bookmarkEnd w:id="4716"/>
            <w:r w:rsidRPr="00D66697">
              <w:rPr>
                <w:sz w:val="12"/>
                <w:szCs w:val="12"/>
              </w:rPr>
              <w:t>3.430.767</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17" w:name="BBIFD04AK004"/>
            <w:bookmarkEnd w:id="4717"/>
            <w:r w:rsidRPr="00D66697">
              <w:rPr>
                <w:sz w:val="12"/>
                <w:szCs w:val="12"/>
              </w:rPr>
              <w:t>12.879.488</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18" w:name="BBIFD04AL004"/>
            <w:bookmarkEnd w:id="4718"/>
            <w:r w:rsidRPr="00D66697">
              <w:rPr>
                <w:sz w:val="12"/>
                <w:szCs w:val="12"/>
              </w:rPr>
              <w:t>22.418.099</w:t>
            </w:r>
          </w:p>
        </w:tc>
        <w:tc>
          <w:tcPr>
            <w:tcW w:w="739" w:type="dxa"/>
            <w:tcBorders>
              <w:bottom w:val="single" w:sz="4" w:space="0" w:color="FFFFFF" w:themeColor="background1"/>
            </w:tcBorders>
            <w:shd w:val="solid" w:color="E6E6E6" w:fill="auto"/>
            <w:vAlign w:val="center"/>
          </w:tcPr>
          <w:p w:rsidR="000E47FE" w:rsidRPr="00D66697" w:rsidRDefault="000E47FE" w:rsidP="003F13F8">
            <w:pPr>
              <w:pStyle w:val="070-TabelaPadro"/>
              <w:rPr>
                <w:sz w:val="12"/>
                <w:szCs w:val="12"/>
              </w:rPr>
            </w:pPr>
            <w:bookmarkStart w:id="4719" w:name="BBIFD04AM004"/>
            <w:bookmarkEnd w:id="4719"/>
            <w:r w:rsidRPr="00D66697">
              <w:rPr>
                <w:sz w:val="12"/>
                <w:szCs w:val="12"/>
              </w:rPr>
              <w:t>43.362.757</w:t>
            </w:r>
          </w:p>
        </w:tc>
      </w:tr>
      <w:tr w:rsidR="000E47FE" w:rsidRPr="00D66697" w:rsidTr="00D66697">
        <w:trPr>
          <w:cantSplit/>
        </w:trPr>
        <w:tc>
          <w:tcPr>
            <w:tcW w:w="885" w:type="dxa"/>
            <w:tcBorders>
              <w:bottom w:val="single" w:sz="4" w:space="0" w:color="FFFFFF" w:themeColor="background1"/>
            </w:tcBorders>
            <w:shd w:val="solid" w:color="F3F3F3" w:fill="auto"/>
            <w:vAlign w:val="center"/>
          </w:tcPr>
          <w:p w:rsidR="000E47FE" w:rsidRPr="00D66697" w:rsidRDefault="000E47FE" w:rsidP="003F13F8">
            <w:pPr>
              <w:pStyle w:val="070-TabelaPadro"/>
              <w:jc w:val="left"/>
              <w:rPr>
                <w:sz w:val="12"/>
                <w:szCs w:val="12"/>
              </w:rPr>
            </w:pPr>
            <w:bookmarkStart w:id="4720" w:name="BBIFD0400005" w:colFirst="0" w:colLast="0"/>
            <w:bookmarkEnd w:id="4707"/>
            <w:r w:rsidRPr="00D66697">
              <w:rPr>
                <w:sz w:val="12"/>
                <w:szCs w:val="12"/>
              </w:rPr>
              <w:t>Derivativos de crédito</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21" w:name="BBIFD04AA005"/>
            <w:bookmarkEnd w:id="4721"/>
            <w:r w:rsidRPr="00D66697">
              <w:rPr>
                <w:sz w:val="12"/>
                <w:szCs w:val="12"/>
              </w:rPr>
              <w:t>--</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22" w:name="BBIFD04AB005"/>
            <w:bookmarkEnd w:id="4722"/>
            <w:r w:rsidRPr="00D66697">
              <w:rPr>
                <w:sz w:val="12"/>
                <w:szCs w:val="12"/>
              </w:rPr>
              <w:t>--</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23" w:name="BBIFD04AC005"/>
            <w:bookmarkEnd w:id="4723"/>
            <w:r w:rsidRPr="00D66697">
              <w:rPr>
                <w:sz w:val="12"/>
                <w:szCs w:val="12"/>
              </w:rPr>
              <w:t>--</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24" w:name="BBIFD04AD005"/>
            <w:bookmarkEnd w:id="4724"/>
            <w:r w:rsidRPr="00D66697">
              <w:rPr>
                <w:sz w:val="12"/>
                <w:szCs w:val="12"/>
              </w:rPr>
              <w:t>--</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25" w:name="BBIFD04AE005"/>
            <w:bookmarkEnd w:id="4725"/>
            <w:r w:rsidRPr="00D66697">
              <w:rPr>
                <w:sz w:val="12"/>
                <w:szCs w:val="12"/>
              </w:rPr>
              <w:t>--</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26" w:name="BBIFD04AF005"/>
            <w:bookmarkEnd w:id="4726"/>
            <w:r w:rsidRPr="00D66697">
              <w:rPr>
                <w:sz w:val="12"/>
                <w:szCs w:val="12"/>
              </w:rPr>
              <w:t>374.162</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27" w:name="BBIFD04AH005"/>
            <w:bookmarkEnd w:id="4727"/>
            <w:r w:rsidRPr="00D66697">
              <w:rPr>
                <w:sz w:val="12"/>
                <w:szCs w:val="12"/>
              </w:rPr>
              <w:t>--</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28" w:name="BBIFD04AI005"/>
            <w:bookmarkEnd w:id="4728"/>
            <w:r w:rsidRPr="00D66697">
              <w:rPr>
                <w:sz w:val="12"/>
                <w:szCs w:val="12"/>
              </w:rPr>
              <w:t>--</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29" w:name="BBIFD04AJ005"/>
            <w:bookmarkEnd w:id="4729"/>
            <w:r w:rsidRPr="00D66697">
              <w:rPr>
                <w:sz w:val="12"/>
                <w:szCs w:val="12"/>
              </w:rPr>
              <w:t>--</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30" w:name="BBIFD04AK005"/>
            <w:bookmarkEnd w:id="4730"/>
            <w:r w:rsidRPr="00D66697">
              <w:rPr>
                <w:sz w:val="12"/>
                <w:szCs w:val="12"/>
              </w:rPr>
              <w:t>--</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31" w:name="BBIFD04AL005"/>
            <w:bookmarkEnd w:id="4731"/>
            <w:r w:rsidRPr="00D66697">
              <w:rPr>
                <w:sz w:val="12"/>
                <w:szCs w:val="12"/>
              </w:rPr>
              <w:t>--</w:t>
            </w:r>
          </w:p>
        </w:tc>
        <w:tc>
          <w:tcPr>
            <w:tcW w:w="739" w:type="dxa"/>
            <w:tcBorders>
              <w:bottom w:val="single" w:sz="4" w:space="0" w:color="FFFFFF" w:themeColor="background1"/>
            </w:tcBorders>
            <w:shd w:val="solid" w:color="F3F3F3" w:fill="auto"/>
            <w:vAlign w:val="center"/>
          </w:tcPr>
          <w:p w:rsidR="000E47FE" w:rsidRPr="00D66697" w:rsidRDefault="000E47FE" w:rsidP="003F13F8">
            <w:pPr>
              <w:pStyle w:val="070-TabelaPadro"/>
              <w:rPr>
                <w:sz w:val="12"/>
                <w:szCs w:val="12"/>
              </w:rPr>
            </w:pPr>
            <w:bookmarkStart w:id="4732" w:name="BBIFD04AM005"/>
            <w:bookmarkEnd w:id="4732"/>
            <w:r w:rsidRPr="00D66697">
              <w:rPr>
                <w:sz w:val="12"/>
                <w:szCs w:val="12"/>
              </w:rPr>
              <w:t>374.162</w:t>
            </w:r>
          </w:p>
        </w:tc>
      </w:tr>
      <w:tr w:rsidR="000E47FE" w:rsidRPr="00D66697" w:rsidTr="00D66697">
        <w:trPr>
          <w:cantSplit/>
        </w:trPr>
        <w:tc>
          <w:tcPr>
            <w:tcW w:w="885" w:type="dxa"/>
            <w:tcBorders>
              <w:bottom w:val="single" w:sz="4" w:space="0" w:color="CCCCCC"/>
            </w:tcBorders>
            <w:shd w:val="solid" w:color="E6E6E6" w:fill="auto"/>
            <w:vAlign w:val="center"/>
          </w:tcPr>
          <w:p w:rsidR="000E47FE" w:rsidRPr="00D66697" w:rsidRDefault="000E47FE" w:rsidP="003F13F8">
            <w:pPr>
              <w:pStyle w:val="070-TabelaPadro"/>
              <w:jc w:val="left"/>
              <w:rPr>
                <w:sz w:val="12"/>
                <w:szCs w:val="12"/>
              </w:rPr>
            </w:pPr>
            <w:bookmarkStart w:id="4733" w:name="BBIFD0400006" w:colFirst="0" w:colLast="0"/>
            <w:bookmarkEnd w:id="4720"/>
            <w:r w:rsidRPr="00D66697">
              <w:rPr>
                <w:sz w:val="12"/>
                <w:szCs w:val="12"/>
              </w:rPr>
              <w:t>Outros</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34" w:name="BBIFD04AA006"/>
            <w:bookmarkEnd w:id="4734"/>
            <w:r w:rsidRPr="00D66697">
              <w:rPr>
                <w:sz w:val="12"/>
                <w:szCs w:val="12"/>
              </w:rPr>
              <w:t>940.772</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35" w:name="BBIFD04AB006"/>
            <w:bookmarkEnd w:id="4735"/>
            <w:r w:rsidRPr="00D66697">
              <w:rPr>
                <w:sz w:val="12"/>
                <w:szCs w:val="12"/>
              </w:rPr>
              <w:t>4.419.904</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36" w:name="BBIFD04AC006"/>
            <w:bookmarkEnd w:id="4736"/>
            <w:r w:rsidRPr="00D66697">
              <w:rPr>
                <w:sz w:val="12"/>
                <w:szCs w:val="12"/>
              </w:rPr>
              <w:t>1.857.675</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37" w:name="BBIFD04AD006"/>
            <w:bookmarkEnd w:id="4737"/>
            <w:r w:rsidRPr="00D66697">
              <w:rPr>
                <w:sz w:val="12"/>
                <w:szCs w:val="12"/>
              </w:rPr>
              <w:t>107.288</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38" w:name="BBIFD04AE006"/>
            <w:bookmarkEnd w:id="4738"/>
            <w:r w:rsidRPr="00D66697">
              <w:rPr>
                <w:sz w:val="12"/>
                <w:szCs w:val="12"/>
              </w:rPr>
              <w:t>7.325.639</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39" w:name="BBIFD04AF006"/>
            <w:bookmarkEnd w:id="4739"/>
            <w:r w:rsidRPr="00D66697">
              <w:rPr>
                <w:sz w:val="12"/>
                <w:szCs w:val="12"/>
              </w:rPr>
              <w:t>5.497.901</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40" w:name="BBIFD04AH006"/>
            <w:bookmarkEnd w:id="4740"/>
            <w:r w:rsidRPr="00D66697">
              <w:rPr>
                <w:sz w:val="12"/>
                <w:szCs w:val="12"/>
              </w:rPr>
              <w:t>729.857</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41" w:name="BBIFD04AI006"/>
            <w:bookmarkEnd w:id="4741"/>
            <w:r w:rsidRPr="00D66697">
              <w:rPr>
                <w:sz w:val="12"/>
                <w:szCs w:val="12"/>
              </w:rPr>
              <w:t>4.419.904</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42" w:name="BBIFD04AJ006"/>
            <w:bookmarkEnd w:id="4742"/>
            <w:r w:rsidRPr="00D66697">
              <w:rPr>
                <w:sz w:val="12"/>
                <w:szCs w:val="12"/>
              </w:rPr>
              <w:t>1.857.675</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43" w:name="BBIFD04AK006"/>
            <w:bookmarkEnd w:id="4743"/>
            <w:r w:rsidRPr="00D66697">
              <w:rPr>
                <w:sz w:val="12"/>
                <w:szCs w:val="12"/>
              </w:rPr>
              <w:t>107.288</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44" w:name="BBIFD04AL006"/>
            <w:bookmarkEnd w:id="4744"/>
            <w:r w:rsidRPr="00D66697">
              <w:rPr>
                <w:sz w:val="12"/>
                <w:szCs w:val="12"/>
              </w:rPr>
              <w:t>7.114.724</w:t>
            </w:r>
          </w:p>
        </w:tc>
        <w:tc>
          <w:tcPr>
            <w:tcW w:w="739" w:type="dxa"/>
            <w:tcBorders>
              <w:bottom w:val="single" w:sz="4" w:space="0" w:color="CCCCCC"/>
            </w:tcBorders>
            <w:shd w:val="solid" w:color="E6E6E6" w:fill="auto"/>
            <w:vAlign w:val="center"/>
          </w:tcPr>
          <w:p w:rsidR="000E47FE" w:rsidRPr="00D66697" w:rsidRDefault="000E47FE" w:rsidP="003F13F8">
            <w:pPr>
              <w:pStyle w:val="070-TabelaPadro"/>
              <w:rPr>
                <w:sz w:val="12"/>
                <w:szCs w:val="12"/>
              </w:rPr>
            </w:pPr>
            <w:bookmarkStart w:id="4745" w:name="BBIFD04AM006"/>
            <w:bookmarkEnd w:id="4745"/>
            <w:r w:rsidRPr="00D66697">
              <w:rPr>
                <w:sz w:val="12"/>
                <w:szCs w:val="12"/>
              </w:rPr>
              <w:t>5.241.331</w:t>
            </w:r>
          </w:p>
        </w:tc>
      </w:tr>
      <w:bookmarkEnd w:id="4667"/>
      <w:bookmarkEnd w:id="4733"/>
    </w:tbl>
    <w:p w:rsidR="000E47FE" w:rsidRPr="00F12049" w:rsidRDefault="000E47FE" w:rsidP="003F13F8">
      <w:pPr>
        <w:pStyle w:val="072-Rodapdatabela"/>
      </w:pPr>
    </w:p>
    <w:p w:rsidR="000E47FE" w:rsidRPr="00F12049" w:rsidRDefault="000E47FE" w:rsidP="003F13F8">
      <w:pPr>
        <w:pStyle w:val="031-SubttulodeDocumentoLista"/>
      </w:pPr>
      <w:bookmarkStart w:id="4746" w:name="BBIFD05_Titulo"/>
      <w:r w:rsidRPr="00F12049">
        <w:t xml:space="preserve">) Composição da carteira de derivativos por local de negociação e contraparte </w:t>
      </w:r>
      <w:bookmarkEnd w:id="4746"/>
      <w:r>
        <w:t>(valor nocional</w:t>
      </w:r>
      <w:r w:rsidRPr="00F12049">
        <w:t xml:space="preserve"> em </w:t>
      </w:r>
      <w:r>
        <w:t>30.06.2021</w:t>
      </w:r>
      <w:r w:rsidRPr="00F12049">
        <w:t>)</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5 - Composição da Carteira de Derivativos por valor referencial, local de negociação e contraparte"/>
        <w:tblDescription w:val="PubliCon - Sistema de Gerenciamento do Documentos Contábeis para Publicação&#10;&#10;Última atualização do mapa do quadro em: "/>
      </w:tblPr>
      <w:tblGrid>
        <w:gridCol w:w="1439"/>
        <w:gridCol w:w="1319"/>
        <w:gridCol w:w="1319"/>
        <w:gridCol w:w="1319"/>
        <w:gridCol w:w="1319"/>
        <w:gridCol w:w="1319"/>
        <w:gridCol w:w="1319"/>
        <w:gridCol w:w="1319"/>
        <w:gridCol w:w="1319"/>
        <w:gridCol w:w="1319"/>
        <w:gridCol w:w="1319"/>
      </w:tblGrid>
      <w:tr w:rsidR="000E47FE" w:rsidRPr="00D66697" w:rsidTr="00D66697">
        <w:trPr>
          <w:cantSplit/>
          <w:tblHeader/>
        </w:trPr>
        <w:tc>
          <w:tcPr>
            <w:tcW w:w="958" w:type="dxa"/>
            <w:vMerge w:val="restart"/>
            <w:shd w:val="solid" w:color="132B4A" w:fill="auto"/>
            <w:vAlign w:val="center"/>
          </w:tcPr>
          <w:p w:rsidR="000E47FE" w:rsidRPr="00D66697" w:rsidRDefault="000E47FE" w:rsidP="003F13F8">
            <w:pPr>
              <w:pStyle w:val="070-TabelaPadro"/>
              <w:jc w:val="center"/>
              <w:rPr>
                <w:sz w:val="12"/>
                <w:szCs w:val="12"/>
              </w:rPr>
            </w:pPr>
            <w:bookmarkStart w:id="4747" w:name="BBIFD05"/>
          </w:p>
        </w:tc>
        <w:tc>
          <w:tcPr>
            <w:tcW w:w="4395" w:type="dxa"/>
            <w:gridSpan w:val="5"/>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BB Banco Múltiplo</w:t>
            </w:r>
          </w:p>
        </w:tc>
        <w:tc>
          <w:tcPr>
            <w:tcW w:w="4395" w:type="dxa"/>
            <w:gridSpan w:val="5"/>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BB Consolidado</w:t>
            </w:r>
          </w:p>
        </w:tc>
      </w:tr>
      <w:tr w:rsidR="000E47FE" w:rsidRPr="00D66697" w:rsidTr="00D66697">
        <w:trPr>
          <w:cantSplit/>
          <w:tblHeader/>
        </w:trPr>
        <w:tc>
          <w:tcPr>
            <w:tcW w:w="958" w:type="dxa"/>
            <w:vMerge/>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p>
        </w:tc>
        <w:tc>
          <w:tcPr>
            <w:tcW w:w="87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Futuros</w:t>
            </w:r>
          </w:p>
        </w:tc>
        <w:tc>
          <w:tcPr>
            <w:tcW w:w="87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Termo</w:t>
            </w:r>
          </w:p>
        </w:tc>
        <w:tc>
          <w:tcPr>
            <w:tcW w:w="87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Opções</w:t>
            </w:r>
          </w:p>
        </w:tc>
        <w:tc>
          <w:tcPr>
            <w:tcW w:w="87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Swap</w:t>
            </w:r>
          </w:p>
        </w:tc>
        <w:tc>
          <w:tcPr>
            <w:tcW w:w="87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Outros</w:t>
            </w:r>
          </w:p>
        </w:tc>
        <w:tc>
          <w:tcPr>
            <w:tcW w:w="87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Futuros</w:t>
            </w:r>
          </w:p>
        </w:tc>
        <w:tc>
          <w:tcPr>
            <w:tcW w:w="87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Termo</w:t>
            </w:r>
          </w:p>
        </w:tc>
        <w:tc>
          <w:tcPr>
            <w:tcW w:w="87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Opções</w:t>
            </w:r>
          </w:p>
        </w:tc>
        <w:tc>
          <w:tcPr>
            <w:tcW w:w="87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Swap</w:t>
            </w:r>
          </w:p>
        </w:tc>
        <w:tc>
          <w:tcPr>
            <w:tcW w:w="879" w:type="dxa"/>
            <w:tcBorders>
              <w:bottom w:val="single" w:sz="4" w:space="0" w:color="FFFFFF" w:themeColor="background1"/>
            </w:tcBorders>
            <w:shd w:val="solid" w:color="132B4A" w:fill="auto"/>
            <w:vAlign w:val="center"/>
          </w:tcPr>
          <w:p w:rsidR="000E47FE" w:rsidRPr="00D66697" w:rsidRDefault="000E47FE" w:rsidP="003F13F8">
            <w:pPr>
              <w:pStyle w:val="070-TabelaPadro"/>
              <w:jc w:val="center"/>
              <w:rPr>
                <w:sz w:val="12"/>
                <w:szCs w:val="12"/>
              </w:rPr>
            </w:pPr>
            <w:r w:rsidRPr="00D66697">
              <w:rPr>
                <w:sz w:val="12"/>
                <w:szCs w:val="12"/>
              </w:rPr>
              <w:t>Outros</w:t>
            </w:r>
          </w:p>
        </w:tc>
      </w:tr>
      <w:tr w:rsidR="000E47FE" w:rsidRPr="005E3CBD" w:rsidTr="00D66697">
        <w:trPr>
          <w:cantSplit/>
        </w:trPr>
        <w:tc>
          <w:tcPr>
            <w:tcW w:w="958" w:type="dxa"/>
            <w:tcBorders>
              <w:bottom w:val="single" w:sz="4" w:space="0" w:color="FFFFFF" w:themeColor="background1"/>
            </w:tcBorders>
            <w:shd w:val="clear" w:color="auto" w:fill="E6E6E6"/>
            <w:vAlign w:val="center"/>
          </w:tcPr>
          <w:p w:rsidR="000E47FE" w:rsidRPr="005E3CBD" w:rsidRDefault="000E47FE" w:rsidP="003F13F8">
            <w:pPr>
              <w:pStyle w:val="070-TabelaPadro"/>
              <w:jc w:val="left"/>
              <w:rPr>
                <w:b/>
                <w:sz w:val="12"/>
                <w:szCs w:val="12"/>
              </w:rPr>
            </w:pPr>
            <w:bookmarkStart w:id="4748" w:name="BBIFD0500001" w:colFirst="0" w:colLast="0"/>
            <w:r w:rsidRPr="005E3CBD">
              <w:rPr>
                <w:b/>
                <w:sz w:val="12"/>
                <w:szCs w:val="12"/>
              </w:rPr>
              <w:t>Bolsa</w:t>
            </w:r>
          </w:p>
        </w:tc>
        <w:tc>
          <w:tcPr>
            <w:tcW w:w="879" w:type="dxa"/>
            <w:tcBorders>
              <w:bottom w:val="single" w:sz="4" w:space="0" w:color="FFFFFF" w:themeColor="background1"/>
            </w:tcBorders>
            <w:shd w:val="clear" w:color="auto" w:fill="E6E6E6"/>
            <w:vAlign w:val="center"/>
          </w:tcPr>
          <w:p w:rsidR="000E47FE" w:rsidRPr="005E3CBD" w:rsidRDefault="000E47FE" w:rsidP="003F13F8">
            <w:pPr>
              <w:pStyle w:val="070-TabelaPadro"/>
              <w:rPr>
                <w:b/>
                <w:sz w:val="12"/>
                <w:szCs w:val="12"/>
              </w:rPr>
            </w:pPr>
            <w:bookmarkStart w:id="4749" w:name="BBIFD05AA001"/>
            <w:bookmarkEnd w:id="4749"/>
          </w:p>
        </w:tc>
        <w:tc>
          <w:tcPr>
            <w:tcW w:w="879" w:type="dxa"/>
            <w:tcBorders>
              <w:bottom w:val="single" w:sz="4" w:space="0" w:color="FFFFFF" w:themeColor="background1"/>
            </w:tcBorders>
            <w:shd w:val="clear" w:color="auto" w:fill="E6E6E6"/>
            <w:vAlign w:val="center"/>
          </w:tcPr>
          <w:p w:rsidR="000E47FE" w:rsidRPr="005E3CBD" w:rsidRDefault="000E47FE" w:rsidP="003F13F8">
            <w:pPr>
              <w:pStyle w:val="070-TabelaPadro"/>
              <w:rPr>
                <w:b/>
                <w:sz w:val="12"/>
                <w:szCs w:val="12"/>
              </w:rPr>
            </w:pPr>
            <w:bookmarkStart w:id="4750" w:name="BBIFD05AB001"/>
            <w:bookmarkEnd w:id="4750"/>
          </w:p>
        </w:tc>
        <w:tc>
          <w:tcPr>
            <w:tcW w:w="879" w:type="dxa"/>
            <w:tcBorders>
              <w:bottom w:val="single" w:sz="4" w:space="0" w:color="FFFFFF" w:themeColor="background1"/>
            </w:tcBorders>
            <w:shd w:val="clear" w:color="auto" w:fill="E6E6E6"/>
            <w:vAlign w:val="center"/>
          </w:tcPr>
          <w:p w:rsidR="000E47FE" w:rsidRPr="005E3CBD" w:rsidRDefault="000E47FE" w:rsidP="003F13F8">
            <w:pPr>
              <w:pStyle w:val="070-TabelaPadro"/>
              <w:rPr>
                <w:b/>
                <w:sz w:val="12"/>
                <w:szCs w:val="12"/>
              </w:rPr>
            </w:pPr>
            <w:bookmarkStart w:id="4751" w:name="BBIFD05AC001"/>
            <w:bookmarkEnd w:id="4751"/>
          </w:p>
        </w:tc>
        <w:tc>
          <w:tcPr>
            <w:tcW w:w="879" w:type="dxa"/>
            <w:tcBorders>
              <w:bottom w:val="single" w:sz="4" w:space="0" w:color="FFFFFF" w:themeColor="background1"/>
            </w:tcBorders>
            <w:shd w:val="clear" w:color="auto" w:fill="E6E6E6"/>
            <w:vAlign w:val="center"/>
          </w:tcPr>
          <w:p w:rsidR="000E47FE" w:rsidRPr="005E3CBD" w:rsidRDefault="000E47FE" w:rsidP="003F13F8">
            <w:pPr>
              <w:pStyle w:val="070-TabelaPadro"/>
              <w:rPr>
                <w:b/>
                <w:sz w:val="12"/>
                <w:szCs w:val="12"/>
              </w:rPr>
            </w:pPr>
            <w:bookmarkStart w:id="4752" w:name="BBIFD05AD001"/>
            <w:bookmarkEnd w:id="4752"/>
          </w:p>
        </w:tc>
        <w:tc>
          <w:tcPr>
            <w:tcW w:w="879" w:type="dxa"/>
            <w:tcBorders>
              <w:bottom w:val="single" w:sz="4" w:space="0" w:color="FFFFFF" w:themeColor="background1"/>
            </w:tcBorders>
            <w:shd w:val="clear" w:color="auto" w:fill="E6E6E6"/>
            <w:vAlign w:val="center"/>
          </w:tcPr>
          <w:p w:rsidR="000E47FE" w:rsidRPr="005E3CBD" w:rsidRDefault="000E47FE" w:rsidP="003F13F8">
            <w:pPr>
              <w:pStyle w:val="070-TabelaPadro"/>
              <w:rPr>
                <w:b/>
                <w:sz w:val="12"/>
                <w:szCs w:val="12"/>
              </w:rPr>
            </w:pPr>
            <w:bookmarkStart w:id="4753" w:name="BBIFD05AE001"/>
            <w:bookmarkEnd w:id="4753"/>
          </w:p>
        </w:tc>
        <w:tc>
          <w:tcPr>
            <w:tcW w:w="879" w:type="dxa"/>
            <w:tcBorders>
              <w:bottom w:val="single" w:sz="4" w:space="0" w:color="FFFFFF" w:themeColor="background1"/>
            </w:tcBorders>
            <w:shd w:val="clear" w:color="auto" w:fill="E6E6E6"/>
            <w:vAlign w:val="center"/>
          </w:tcPr>
          <w:p w:rsidR="000E47FE" w:rsidRPr="005E3CBD" w:rsidRDefault="000E47FE" w:rsidP="003F13F8">
            <w:pPr>
              <w:pStyle w:val="070-TabelaPadro"/>
              <w:rPr>
                <w:b/>
                <w:sz w:val="12"/>
                <w:szCs w:val="12"/>
              </w:rPr>
            </w:pPr>
            <w:bookmarkStart w:id="4754" w:name="BBIFD05AF001"/>
            <w:bookmarkEnd w:id="4754"/>
          </w:p>
        </w:tc>
        <w:tc>
          <w:tcPr>
            <w:tcW w:w="879" w:type="dxa"/>
            <w:tcBorders>
              <w:bottom w:val="single" w:sz="4" w:space="0" w:color="FFFFFF" w:themeColor="background1"/>
            </w:tcBorders>
            <w:shd w:val="clear" w:color="auto" w:fill="E6E6E6"/>
            <w:vAlign w:val="center"/>
          </w:tcPr>
          <w:p w:rsidR="000E47FE" w:rsidRPr="005E3CBD" w:rsidRDefault="000E47FE" w:rsidP="003F13F8">
            <w:pPr>
              <w:pStyle w:val="070-TabelaPadro"/>
              <w:rPr>
                <w:b/>
                <w:sz w:val="12"/>
                <w:szCs w:val="12"/>
              </w:rPr>
            </w:pPr>
            <w:bookmarkStart w:id="4755" w:name="BBIFD05AG001"/>
            <w:bookmarkEnd w:id="4755"/>
          </w:p>
        </w:tc>
        <w:tc>
          <w:tcPr>
            <w:tcW w:w="879" w:type="dxa"/>
            <w:tcBorders>
              <w:bottom w:val="single" w:sz="4" w:space="0" w:color="FFFFFF" w:themeColor="background1"/>
            </w:tcBorders>
            <w:shd w:val="clear" w:color="auto" w:fill="E6E6E6"/>
            <w:vAlign w:val="center"/>
          </w:tcPr>
          <w:p w:rsidR="000E47FE" w:rsidRPr="005E3CBD" w:rsidRDefault="000E47FE" w:rsidP="003F13F8">
            <w:pPr>
              <w:pStyle w:val="070-TabelaPadro"/>
              <w:rPr>
                <w:b/>
                <w:sz w:val="12"/>
                <w:szCs w:val="12"/>
              </w:rPr>
            </w:pPr>
            <w:bookmarkStart w:id="4756" w:name="BBIFD05AH001"/>
            <w:bookmarkEnd w:id="4756"/>
          </w:p>
        </w:tc>
        <w:tc>
          <w:tcPr>
            <w:tcW w:w="879" w:type="dxa"/>
            <w:tcBorders>
              <w:bottom w:val="single" w:sz="4" w:space="0" w:color="FFFFFF" w:themeColor="background1"/>
            </w:tcBorders>
            <w:shd w:val="clear" w:color="auto" w:fill="E6E6E6"/>
            <w:vAlign w:val="center"/>
          </w:tcPr>
          <w:p w:rsidR="000E47FE" w:rsidRPr="005E3CBD" w:rsidRDefault="000E47FE" w:rsidP="003F13F8">
            <w:pPr>
              <w:pStyle w:val="070-TabelaPadro"/>
              <w:rPr>
                <w:b/>
                <w:sz w:val="12"/>
                <w:szCs w:val="12"/>
              </w:rPr>
            </w:pPr>
            <w:bookmarkStart w:id="4757" w:name="BBIFD05AI001"/>
            <w:bookmarkEnd w:id="4757"/>
          </w:p>
        </w:tc>
        <w:tc>
          <w:tcPr>
            <w:tcW w:w="879" w:type="dxa"/>
            <w:tcBorders>
              <w:bottom w:val="single" w:sz="4" w:space="0" w:color="FFFFFF" w:themeColor="background1"/>
            </w:tcBorders>
            <w:shd w:val="clear" w:color="auto" w:fill="E6E6E6"/>
            <w:vAlign w:val="center"/>
          </w:tcPr>
          <w:p w:rsidR="000E47FE" w:rsidRPr="005E3CBD" w:rsidRDefault="000E47FE" w:rsidP="003F13F8">
            <w:pPr>
              <w:pStyle w:val="070-TabelaPadro"/>
              <w:rPr>
                <w:b/>
                <w:sz w:val="12"/>
                <w:szCs w:val="12"/>
              </w:rPr>
            </w:pPr>
            <w:bookmarkStart w:id="4758" w:name="BBIFD05AK001"/>
            <w:bookmarkEnd w:id="4758"/>
          </w:p>
        </w:tc>
      </w:tr>
      <w:tr w:rsidR="000E47FE" w:rsidRPr="00D66697" w:rsidTr="00D66697">
        <w:trPr>
          <w:cantSplit/>
        </w:trPr>
        <w:tc>
          <w:tcPr>
            <w:tcW w:w="958" w:type="dxa"/>
            <w:tcBorders>
              <w:bottom w:val="single" w:sz="4" w:space="0" w:color="FFFFFF" w:themeColor="background1"/>
            </w:tcBorders>
            <w:shd w:val="clear" w:color="auto" w:fill="F3F3F3"/>
            <w:vAlign w:val="center"/>
          </w:tcPr>
          <w:p w:rsidR="000E47FE" w:rsidRPr="00D66697" w:rsidRDefault="000E47FE" w:rsidP="003F13F8">
            <w:pPr>
              <w:pStyle w:val="070-TabelaPadro"/>
              <w:ind w:left="60"/>
              <w:jc w:val="left"/>
              <w:rPr>
                <w:sz w:val="12"/>
                <w:szCs w:val="12"/>
              </w:rPr>
            </w:pPr>
            <w:bookmarkStart w:id="4759" w:name="BBIFD0500006" w:colFirst="0" w:colLast="0"/>
            <w:bookmarkEnd w:id="4748"/>
            <w:r w:rsidRPr="00D66697">
              <w:rPr>
                <w:sz w:val="12"/>
                <w:szCs w:val="12"/>
              </w:rPr>
              <w:t>B3</w:t>
            </w:r>
          </w:p>
        </w:tc>
        <w:tc>
          <w:tcPr>
            <w:tcW w:w="879" w:type="dxa"/>
            <w:tcBorders>
              <w:bottom w:val="single" w:sz="4" w:space="0" w:color="FFFFFF" w:themeColor="background1"/>
            </w:tcBorders>
            <w:shd w:val="clear" w:color="auto" w:fill="F3F3F3"/>
            <w:vAlign w:val="center"/>
          </w:tcPr>
          <w:p w:rsidR="000E47FE" w:rsidRPr="00D66697" w:rsidRDefault="000E47FE" w:rsidP="003F13F8">
            <w:pPr>
              <w:pStyle w:val="070-TabelaPadro"/>
              <w:rPr>
                <w:sz w:val="12"/>
                <w:szCs w:val="12"/>
              </w:rPr>
            </w:pPr>
            <w:bookmarkStart w:id="4760" w:name="BBIFD05AA006"/>
            <w:bookmarkEnd w:id="4760"/>
            <w:r w:rsidRPr="00D66697">
              <w:rPr>
                <w:sz w:val="12"/>
                <w:szCs w:val="12"/>
              </w:rPr>
              <w:t>31.932.885</w:t>
            </w:r>
          </w:p>
        </w:tc>
        <w:tc>
          <w:tcPr>
            <w:tcW w:w="879" w:type="dxa"/>
            <w:tcBorders>
              <w:bottom w:val="single" w:sz="4" w:space="0" w:color="FFFFFF" w:themeColor="background1"/>
            </w:tcBorders>
            <w:shd w:val="clear" w:color="auto" w:fill="F3F3F3"/>
            <w:vAlign w:val="center"/>
          </w:tcPr>
          <w:p w:rsidR="000E47FE" w:rsidRPr="00D66697" w:rsidRDefault="000E47FE" w:rsidP="003F13F8">
            <w:pPr>
              <w:pStyle w:val="070-TabelaPadro"/>
              <w:rPr>
                <w:sz w:val="12"/>
                <w:szCs w:val="12"/>
              </w:rPr>
            </w:pPr>
            <w:bookmarkStart w:id="4761" w:name="BBIFD05AB006"/>
            <w:bookmarkEnd w:id="4761"/>
            <w:r w:rsidRPr="00D66697">
              <w:rPr>
                <w:sz w:val="12"/>
                <w:szCs w:val="12"/>
              </w:rPr>
              <w:t>--</w:t>
            </w:r>
          </w:p>
        </w:tc>
        <w:tc>
          <w:tcPr>
            <w:tcW w:w="879" w:type="dxa"/>
            <w:tcBorders>
              <w:bottom w:val="single" w:sz="4" w:space="0" w:color="FFFFFF" w:themeColor="background1"/>
            </w:tcBorders>
            <w:shd w:val="clear" w:color="auto" w:fill="F3F3F3"/>
            <w:vAlign w:val="center"/>
          </w:tcPr>
          <w:p w:rsidR="000E47FE" w:rsidRPr="00D66697" w:rsidRDefault="000E47FE" w:rsidP="003F13F8">
            <w:pPr>
              <w:pStyle w:val="070-TabelaPadro"/>
              <w:rPr>
                <w:sz w:val="12"/>
                <w:szCs w:val="12"/>
              </w:rPr>
            </w:pPr>
            <w:bookmarkStart w:id="4762" w:name="BBIFD05AC006"/>
            <w:bookmarkEnd w:id="4762"/>
            <w:r w:rsidRPr="00D66697">
              <w:rPr>
                <w:sz w:val="12"/>
                <w:szCs w:val="12"/>
              </w:rPr>
              <w:t>635.907</w:t>
            </w:r>
          </w:p>
        </w:tc>
        <w:tc>
          <w:tcPr>
            <w:tcW w:w="879" w:type="dxa"/>
            <w:tcBorders>
              <w:bottom w:val="single" w:sz="4" w:space="0" w:color="FFFFFF" w:themeColor="background1"/>
            </w:tcBorders>
            <w:shd w:val="clear" w:color="auto" w:fill="F3F3F3"/>
            <w:vAlign w:val="center"/>
          </w:tcPr>
          <w:p w:rsidR="000E47FE" w:rsidRPr="00D66697" w:rsidRDefault="000E47FE" w:rsidP="003F13F8">
            <w:pPr>
              <w:pStyle w:val="070-TabelaPadro"/>
              <w:rPr>
                <w:sz w:val="12"/>
                <w:szCs w:val="12"/>
              </w:rPr>
            </w:pPr>
            <w:bookmarkStart w:id="4763" w:name="BBIFD05AD006"/>
            <w:bookmarkEnd w:id="4763"/>
            <w:r w:rsidRPr="00D66697">
              <w:rPr>
                <w:sz w:val="12"/>
                <w:szCs w:val="12"/>
              </w:rPr>
              <w:t>--</w:t>
            </w:r>
          </w:p>
        </w:tc>
        <w:tc>
          <w:tcPr>
            <w:tcW w:w="879" w:type="dxa"/>
            <w:tcBorders>
              <w:bottom w:val="single" w:sz="4" w:space="0" w:color="FFFFFF" w:themeColor="background1"/>
            </w:tcBorders>
            <w:shd w:val="clear" w:color="auto" w:fill="F3F3F3"/>
            <w:vAlign w:val="center"/>
          </w:tcPr>
          <w:p w:rsidR="000E47FE" w:rsidRPr="00D66697" w:rsidRDefault="000E47FE" w:rsidP="003F13F8">
            <w:pPr>
              <w:pStyle w:val="070-TabelaPadro"/>
              <w:rPr>
                <w:sz w:val="12"/>
                <w:szCs w:val="12"/>
              </w:rPr>
            </w:pPr>
            <w:bookmarkStart w:id="4764" w:name="BBIFD05AE006"/>
            <w:bookmarkEnd w:id="4764"/>
            <w:r w:rsidRPr="00D66697">
              <w:rPr>
                <w:sz w:val="12"/>
                <w:szCs w:val="12"/>
              </w:rPr>
              <w:t>--</w:t>
            </w:r>
          </w:p>
        </w:tc>
        <w:tc>
          <w:tcPr>
            <w:tcW w:w="879" w:type="dxa"/>
            <w:tcBorders>
              <w:bottom w:val="single" w:sz="4" w:space="0" w:color="FFFFFF" w:themeColor="background1"/>
            </w:tcBorders>
            <w:shd w:val="clear" w:color="auto" w:fill="F3F3F3"/>
            <w:vAlign w:val="center"/>
          </w:tcPr>
          <w:p w:rsidR="000E47FE" w:rsidRPr="00D66697" w:rsidRDefault="0052035F" w:rsidP="003F13F8">
            <w:pPr>
              <w:pStyle w:val="070-TabelaPadro"/>
              <w:rPr>
                <w:sz w:val="12"/>
                <w:szCs w:val="12"/>
              </w:rPr>
            </w:pPr>
            <w:bookmarkStart w:id="4765" w:name="BBIFD05AF006"/>
            <w:bookmarkEnd w:id="4765"/>
            <w:r w:rsidRPr="00D66697">
              <w:rPr>
                <w:sz w:val="12"/>
                <w:szCs w:val="12"/>
              </w:rPr>
              <w:t>31.932.885</w:t>
            </w:r>
          </w:p>
        </w:tc>
        <w:tc>
          <w:tcPr>
            <w:tcW w:w="879" w:type="dxa"/>
            <w:tcBorders>
              <w:bottom w:val="single" w:sz="4" w:space="0" w:color="FFFFFF" w:themeColor="background1"/>
            </w:tcBorders>
            <w:shd w:val="clear" w:color="auto" w:fill="F3F3F3"/>
            <w:vAlign w:val="center"/>
          </w:tcPr>
          <w:p w:rsidR="000E47FE" w:rsidRPr="00D66697" w:rsidRDefault="000E47FE" w:rsidP="003F13F8">
            <w:pPr>
              <w:pStyle w:val="070-TabelaPadro"/>
              <w:rPr>
                <w:sz w:val="12"/>
                <w:szCs w:val="12"/>
              </w:rPr>
            </w:pPr>
            <w:bookmarkStart w:id="4766" w:name="BBIFD05AG006"/>
            <w:bookmarkEnd w:id="4766"/>
            <w:r w:rsidRPr="00D66697">
              <w:rPr>
                <w:sz w:val="12"/>
                <w:szCs w:val="12"/>
              </w:rPr>
              <w:t>--</w:t>
            </w:r>
          </w:p>
        </w:tc>
        <w:tc>
          <w:tcPr>
            <w:tcW w:w="879" w:type="dxa"/>
            <w:tcBorders>
              <w:bottom w:val="single" w:sz="4" w:space="0" w:color="FFFFFF" w:themeColor="background1"/>
            </w:tcBorders>
            <w:shd w:val="clear" w:color="auto" w:fill="F3F3F3"/>
            <w:vAlign w:val="center"/>
          </w:tcPr>
          <w:p w:rsidR="000E47FE" w:rsidRPr="00D66697" w:rsidRDefault="000E47FE" w:rsidP="003F13F8">
            <w:pPr>
              <w:pStyle w:val="070-TabelaPadro"/>
              <w:rPr>
                <w:sz w:val="12"/>
                <w:szCs w:val="12"/>
              </w:rPr>
            </w:pPr>
            <w:bookmarkStart w:id="4767" w:name="BBIFD05AH006"/>
            <w:bookmarkEnd w:id="4767"/>
            <w:r w:rsidRPr="00D66697">
              <w:rPr>
                <w:sz w:val="12"/>
                <w:szCs w:val="12"/>
              </w:rPr>
              <w:t>635.907</w:t>
            </w:r>
          </w:p>
        </w:tc>
        <w:tc>
          <w:tcPr>
            <w:tcW w:w="879" w:type="dxa"/>
            <w:tcBorders>
              <w:bottom w:val="single" w:sz="4" w:space="0" w:color="FFFFFF" w:themeColor="background1"/>
            </w:tcBorders>
            <w:shd w:val="clear" w:color="auto" w:fill="F3F3F3"/>
            <w:vAlign w:val="center"/>
          </w:tcPr>
          <w:p w:rsidR="000E47FE" w:rsidRPr="00D66697" w:rsidRDefault="000E47FE" w:rsidP="003F13F8">
            <w:pPr>
              <w:pStyle w:val="070-TabelaPadro"/>
              <w:rPr>
                <w:sz w:val="12"/>
                <w:szCs w:val="12"/>
              </w:rPr>
            </w:pPr>
            <w:bookmarkStart w:id="4768" w:name="BBIFD05AI006"/>
            <w:bookmarkEnd w:id="4768"/>
            <w:r w:rsidRPr="00D66697">
              <w:rPr>
                <w:sz w:val="12"/>
                <w:szCs w:val="12"/>
              </w:rPr>
              <w:t>--</w:t>
            </w:r>
          </w:p>
        </w:tc>
        <w:tc>
          <w:tcPr>
            <w:tcW w:w="879" w:type="dxa"/>
            <w:tcBorders>
              <w:bottom w:val="single" w:sz="4" w:space="0" w:color="FFFFFF" w:themeColor="background1"/>
            </w:tcBorders>
            <w:shd w:val="clear" w:color="auto" w:fill="F3F3F3"/>
            <w:vAlign w:val="center"/>
          </w:tcPr>
          <w:p w:rsidR="000E47FE" w:rsidRPr="00D66697" w:rsidRDefault="000E47FE" w:rsidP="003F13F8">
            <w:pPr>
              <w:pStyle w:val="070-TabelaPadro"/>
              <w:rPr>
                <w:sz w:val="12"/>
                <w:szCs w:val="12"/>
              </w:rPr>
            </w:pPr>
            <w:bookmarkStart w:id="4769" w:name="BBIFD05AK006"/>
            <w:bookmarkEnd w:id="4769"/>
            <w:r w:rsidRPr="00D66697">
              <w:rPr>
                <w:sz w:val="12"/>
                <w:szCs w:val="12"/>
              </w:rPr>
              <w:t>--</w:t>
            </w:r>
          </w:p>
        </w:tc>
      </w:tr>
      <w:tr w:rsidR="0052035F" w:rsidRPr="00D66697" w:rsidTr="0052035F">
        <w:trPr>
          <w:cantSplit/>
        </w:trPr>
        <w:tc>
          <w:tcPr>
            <w:tcW w:w="958" w:type="dxa"/>
            <w:tcBorders>
              <w:bottom w:val="single" w:sz="4" w:space="0" w:color="FFFFFF" w:themeColor="background1"/>
            </w:tcBorders>
            <w:shd w:val="clear" w:color="auto" w:fill="E6E6E6"/>
            <w:vAlign w:val="center"/>
          </w:tcPr>
          <w:p w:rsidR="0052035F" w:rsidRPr="00D66697" w:rsidRDefault="0052035F" w:rsidP="003F13F8">
            <w:pPr>
              <w:pStyle w:val="070-TabelaPadro"/>
              <w:ind w:left="60"/>
              <w:jc w:val="left"/>
              <w:rPr>
                <w:sz w:val="12"/>
                <w:szCs w:val="12"/>
              </w:rPr>
            </w:pPr>
            <w:r>
              <w:rPr>
                <w:sz w:val="12"/>
                <w:szCs w:val="12"/>
              </w:rPr>
              <w:t>Exterior</w:t>
            </w:r>
          </w:p>
        </w:tc>
        <w:tc>
          <w:tcPr>
            <w:tcW w:w="879" w:type="dxa"/>
            <w:tcBorders>
              <w:bottom w:val="single" w:sz="4" w:space="0" w:color="FFFFFF" w:themeColor="background1"/>
            </w:tcBorders>
            <w:shd w:val="clear" w:color="auto" w:fill="E6E6E6"/>
            <w:vAlign w:val="center"/>
          </w:tcPr>
          <w:p w:rsidR="0052035F" w:rsidRPr="00D66697" w:rsidRDefault="0052035F" w:rsidP="003F13F8">
            <w:pPr>
              <w:pStyle w:val="070-TabelaPadro"/>
              <w:rPr>
                <w:sz w:val="12"/>
                <w:szCs w:val="12"/>
              </w:rPr>
            </w:pPr>
            <w:r>
              <w:rPr>
                <w:sz w:val="12"/>
                <w:szCs w:val="12"/>
              </w:rPr>
              <w:t>--</w:t>
            </w:r>
          </w:p>
        </w:tc>
        <w:tc>
          <w:tcPr>
            <w:tcW w:w="879" w:type="dxa"/>
            <w:tcBorders>
              <w:bottom w:val="single" w:sz="4" w:space="0" w:color="FFFFFF" w:themeColor="background1"/>
            </w:tcBorders>
            <w:shd w:val="clear" w:color="auto" w:fill="E6E6E6"/>
            <w:vAlign w:val="center"/>
          </w:tcPr>
          <w:p w:rsidR="0052035F" w:rsidRPr="00D66697" w:rsidRDefault="0052035F" w:rsidP="003F13F8">
            <w:pPr>
              <w:pStyle w:val="070-TabelaPadro"/>
              <w:rPr>
                <w:sz w:val="12"/>
                <w:szCs w:val="12"/>
              </w:rPr>
            </w:pPr>
            <w:r>
              <w:rPr>
                <w:sz w:val="12"/>
                <w:szCs w:val="12"/>
              </w:rPr>
              <w:t>--</w:t>
            </w:r>
          </w:p>
        </w:tc>
        <w:tc>
          <w:tcPr>
            <w:tcW w:w="879" w:type="dxa"/>
            <w:tcBorders>
              <w:bottom w:val="single" w:sz="4" w:space="0" w:color="FFFFFF" w:themeColor="background1"/>
            </w:tcBorders>
            <w:shd w:val="clear" w:color="auto" w:fill="E6E6E6"/>
            <w:vAlign w:val="center"/>
          </w:tcPr>
          <w:p w:rsidR="0052035F" w:rsidRPr="00D66697" w:rsidRDefault="0052035F" w:rsidP="003F13F8">
            <w:pPr>
              <w:pStyle w:val="070-TabelaPadro"/>
              <w:rPr>
                <w:sz w:val="12"/>
                <w:szCs w:val="12"/>
              </w:rPr>
            </w:pPr>
            <w:r>
              <w:rPr>
                <w:sz w:val="12"/>
                <w:szCs w:val="12"/>
              </w:rPr>
              <w:t>--</w:t>
            </w:r>
          </w:p>
        </w:tc>
        <w:tc>
          <w:tcPr>
            <w:tcW w:w="879" w:type="dxa"/>
            <w:tcBorders>
              <w:bottom w:val="single" w:sz="4" w:space="0" w:color="FFFFFF" w:themeColor="background1"/>
            </w:tcBorders>
            <w:shd w:val="clear" w:color="auto" w:fill="E6E6E6"/>
            <w:vAlign w:val="center"/>
          </w:tcPr>
          <w:p w:rsidR="0052035F" w:rsidRPr="00D66697" w:rsidRDefault="0052035F" w:rsidP="003F13F8">
            <w:pPr>
              <w:pStyle w:val="070-TabelaPadro"/>
              <w:rPr>
                <w:sz w:val="12"/>
                <w:szCs w:val="12"/>
              </w:rPr>
            </w:pPr>
            <w:r>
              <w:rPr>
                <w:sz w:val="12"/>
                <w:szCs w:val="12"/>
              </w:rPr>
              <w:t>--</w:t>
            </w:r>
          </w:p>
        </w:tc>
        <w:tc>
          <w:tcPr>
            <w:tcW w:w="879" w:type="dxa"/>
            <w:tcBorders>
              <w:bottom w:val="single" w:sz="4" w:space="0" w:color="FFFFFF" w:themeColor="background1"/>
            </w:tcBorders>
            <w:shd w:val="clear" w:color="auto" w:fill="E6E6E6"/>
            <w:vAlign w:val="center"/>
          </w:tcPr>
          <w:p w:rsidR="0052035F" w:rsidRPr="00D66697" w:rsidRDefault="0052035F" w:rsidP="003F13F8">
            <w:pPr>
              <w:pStyle w:val="070-TabelaPadro"/>
              <w:rPr>
                <w:sz w:val="12"/>
                <w:szCs w:val="12"/>
              </w:rPr>
            </w:pPr>
            <w:r>
              <w:rPr>
                <w:sz w:val="12"/>
                <w:szCs w:val="12"/>
              </w:rPr>
              <w:t>--</w:t>
            </w:r>
          </w:p>
        </w:tc>
        <w:tc>
          <w:tcPr>
            <w:tcW w:w="879" w:type="dxa"/>
            <w:tcBorders>
              <w:bottom w:val="single" w:sz="4" w:space="0" w:color="FFFFFF" w:themeColor="background1"/>
            </w:tcBorders>
            <w:shd w:val="clear" w:color="auto" w:fill="E6E6E6"/>
            <w:vAlign w:val="center"/>
          </w:tcPr>
          <w:p w:rsidR="0052035F" w:rsidRPr="00D66697" w:rsidRDefault="0052035F" w:rsidP="003F13F8">
            <w:pPr>
              <w:pStyle w:val="070-TabelaPadro"/>
              <w:rPr>
                <w:sz w:val="12"/>
                <w:szCs w:val="12"/>
              </w:rPr>
            </w:pPr>
            <w:r>
              <w:rPr>
                <w:sz w:val="12"/>
                <w:szCs w:val="12"/>
              </w:rPr>
              <w:t>877.663</w:t>
            </w:r>
          </w:p>
        </w:tc>
        <w:tc>
          <w:tcPr>
            <w:tcW w:w="879" w:type="dxa"/>
            <w:tcBorders>
              <w:bottom w:val="single" w:sz="4" w:space="0" w:color="FFFFFF" w:themeColor="background1"/>
            </w:tcBorders>
            <w:shd w:val="clear" w:color="auto" w:fill="E6E6E6"/>
            <w:vAlign w:val="center"/>
          </w:tcPr>
          <w:p w:rsidR="0052035F" w:rsidRPr="00D66697" w:rsidRDefault="0052035F" w:rsidP="003F13F8">
            <w:pPr>
              <w:pStyle w:val="070-TabelaPadro"/>
              <w:rPr>
                <w:sz w:val="12"/>
                <w:szCs w:val="12"/>
              </w:rPr>
            </w:pPr>
            <w:r>
              <w:rPr>
                <w:sz w:val="12"/>
                <w:szCs w:val="12"/>
              </w:rPr>
              <w:t>--</w:t>
            </w:r>
          </w:p>
        </w:tc>
        <w:tc>
          <w:tcPr>
            <w:tcW w:w="879" w:type="dxa"/>
            <w:tcBorders>
              <w:bottom w:val="single" w:sz="4" w:space="0" w:color="FFFFFF" w:themeColor="background1"/>
            </w:tcBorders>
            <w:shd w:val="clear" w:color="auto" w:fill="E6E6E6"/>
            <w:vAlign w:val="center"/>
          </w:tcPr>
          <w:p w:rsidR="0052035F" w:rsidRPr="00D66697" w:rsidRDefault="0052035F" w:rsidP="003F13F8">
            <w:pPr>
              <w:pStyle w:val="070-TabelaPadro"/>
              <w:rPr>
                <w:sz w:val="12"/>
                <w:szCs w:val="12"/>
              </w:rPr>
            </w:pPr>
            <w:r>
              <w:rPr>
                <w:sz w:val="12"/>
                <w:szCs w:val="12"/>
              </w:rPr>
              <w:t>--</w:t>
            </w:r>
          </w:p>
        </w:tc>
        <w:tc>
          <w:tcPr>
            <w:tcW w:w="879" w:type="dxa"/>
            <w:tcBorders>
              <w:bottom w:val="single" w:sz="4" w:space="0" w:color="FFFFFF" w:themeColor="background1"/>
            </w:tcBorders>
            <w:shd w:val="clear" w:color="auto" w:fill="E6E6E6"/>
            <w:vAlign w:val="center"/>
          </w:tcPr>
          <w:p w:rsidR="0052035F" w:rsidRPr="00D66697" w:rsidRDefault="0052035F" w:rsidP="003F13F8">
            <w:pPr>
              <w:pStyle w:val="070-TabelaPadro"/>
              <w:rPr>
                <w:sz w:val="12"/>
                <w:szCs w:val="12"/>
              </w:rPr>
            </w:pPr>
            <w:r>
              <w:rPr>
                <w:sz w:val="12"/>
                <w:szCs w:val="12"/>
              </w:rPr>
              <w:t>--</w:t>
            </w:r>
          </w:p>
        </w:tc>
        <w:tc>
          <w:tcPr>
            <w:tcW w:w="879" w:type="dxa"/>
            <w:tcBorders>
              <w:bottom w:val="single" w:sz="4" w:space="0" w:color="FFFFFF" w:themeColor="background1"/>
            </w:tcBorders>
            <w:shd w:val="clear" w:color="auto" w:fill="E6E6E6"/>
            <w:vAlign w:val="center"/>
          </w:tcPr>
          <w:p w:rsidR="0052035F" w:rsidRPr="00D66697" w:rsidRDefault="0052035F" w:rsidP="003F13F8">
            <w:pPr>
              <w:pStyle w:val="070-TabelaPadro"/>
              <w:rPr>
                <w:sz w:val="12"/>
                <w:szCs w:val="12"/>
              </w:rPr>
            </w:pPr>
            <w:r>
              <w:rPr>
                <w:sz w:val="12"/>
                <w:szCs w:val="12"/>
              </w:rPr>
              <w:t>--</w:t>
            </w:r>
          </w:p>
        </w:tc>
      </w:tr>
      <w:tr w:rsidR="000E47FE" w:rsidRPr="005E3CBD" w:rsidTr="0052035F">
        <w:trPr>
          <w:cantSplit/>
        </w:trPr>
        <w:tc>
          <w:tcPr>
            <w:tcW w:w="958" w:type="dxa"/>
            <w:tcBorders>
              <w:bottom w:val="single" w:sz="4" w:space="0" w:color="FFFFFF" w:themeColor="background1"/>
            </w:tcBorders>
            <w:shd w:val="clear" w:color="auto" w:fill="F3F3F3"/>
            <w:vAlign w:val="center"/>
          </w:tcPr>
          <w:p w:rsidR="000E47FE" w:rsidRPr="005E3CBD" w:rsidRDefault="000E47FE" w:rsidP="003F13F8">
            <w:pPr>
              <w:pStyle w:val="070-TabelaPadro"/>
              <w:jc w:val="left"/>
              <w:rPr>
                <w:b/>
                <w:sz w:val="12"/>
                <w:szCs w:val="12"/>
              </w:rPr>
            </w:pPr>
            <w:bookmarkStart w:id="4770" w:name="BBIFD0500002" w:colFirst="0" w:colLast="0"/>
            <w:bookmarkStart w:id="4771" w:name="BBIFD05AA002" w:colFirst="0" w:colLast="0"/>
            <w:bookmarkStart w:id="4772" w:name="BBIFD05AB002" w:colFirst="0" w:colLast="0"/>
            <w:bookmarkStart w:id="4773" w:name="BBIFD05AC002" w:colFirst="0" w:colLast="0"/>
            <w:bookmarkStart w:id="4774" w:name="BBIFD05AD002" w:colFirst="0" w:colLast="0"/>
            <w:bookmarkStart w:id="4775" w:name="BBIFD05AE002" w:colFirst="0" w:colLast="0"/>
            <w:bookmarkStart w:id="4776" w:name="BBIFD05AF002" w:colFirst="0" w:colLast="0"/>
            <w:bookmarkStart w:id="4777" w:name="BBIFD05AG002" w:colFirst="0" w:colLast="0"/>
            <w:bookmarkStart w:id="4778" w:name="BBIFD05AH002" w:colFirst="0" w:colLast="0"/>
            <w:bookmarkStart w:id="4779" w:name="BBIFD05AI002" w:colFirst="0" w:colLast="0"/>
            <w:bookmarkStart w:id="4780" w:name="BBIFD05AK002" w:colFirst="0" w:colLast="0"/>
            <w:bookmarkEnd w:id="4759"/>
            <w:r w:rsidRPr="005E3CBD">
              <w:rPr>
                <w:b/>
                <w:sz w:val="12"/>
                <w:szCs w:val="12"/>
              </w:rPr>
              <w:t>Balcão</w:t>
            </w:r>
          </w:p>
        </w:tc>
        <w:tc>
          <w:tcPr>
            <w:tcW w:w="879" w:type="dxa"/>
            <w:tcBorders>
              <w:bottom w:val="single" w:sz="4" w:space="0" w:color="FFFFFF" w:themeColor="background1"/>
            </w:tcBorders>
            <w:shd w:val="clear" w:color="auto" w:fill="F3F3F3"/>
            <w:vAlign w:val="center"/>
          </w:tcPr>
          <w:p w:rsidR="000E47FE" w:rsidRPr="005E3CBD" w:rsidRDefault="000E47FE" w:rsidP="003F13F8">
            <w:pPr>
              <w:pStyle w:val="070-TabelaPadro"/>
              <w:rPr>
                <w:b/>
                <w:sz w:val="12"/>
                <w:szCs w:val="12"/>
              </w:rPr>
            </w:pPr>
          </w:p>
        </w:tc>
        <w:tc>
          <w:tcPr>
            <w:tcW w:w="879" w:type="dxa"/>
            <w:tcBorders>
              <w:bottom w:val="single" w:sz="4" w:space="0" w:color="FFFFFF" w:themeColor="background1"/>
            </w:tcBorders>
            <w:shd w:val="clear" w:color="auto" w:fill="F3F3F3"/>
            <w:vAlign w:val="center"/>
          </w:tcPr>
          <w:p w:rsidR="000E47FE" w:rsidRPr="005E3CBD" w:rsidRDefault="000E47FE" w:rsidP="003F13F8">
            <w:pPr>
              <w:pStyle w:val="070-TabelaPadro"/>
              <w:rPr>
                <w:b/>
                <w:sz w:val="12"/>
                <w:szCs w:val="12"/>
              </w:rPr>
            </w:pPr>
          </w:p>
        </w:tc>
        <w:tc>
          <w:tcPr>
            <w:tcW w:w="879" w:type="dxa"/>
            <w:tcBorders>
              <w:bottom w:val="single" w:sz="4" w:space="0" w:color="FFFFFF" w:themeColor="background1"/>
            </w:tcBorders>
            <w:shd w:val="clear" w:color="auto" w:fill="F3F3F3"/>
            <w:vAlign w:val="center"/>
          </w:tcPr>
          <w:p w:rsidR="000E47FE" w:rsidRPr="005E3CBD" w:rsidRDefault="000E47FE" w:rsidP="003F13F8">
            <w:pPr>
              <w:pStyle w:val="070-TabelaPadro"/>
              <w:rPr>
                <w:b/>
                <w:sz w:val="12"/>
                <w:szCs w:val="12"/>
              </w:rPr>
            </w:pPr>
          </w:p>
        </w:tc>
        <w:tc>
          <w:tcPr>
            <w:tcW w:w="879" w:type="dxa"/>
            <w:tcBorders>
              <w:bottom w:val="single" w:sz="4" w:space="0" w:color="FFFFFF" w:themeColor="background1"/>
            </w:tcBorders>
            <w:shd w:val="clear" w:color="auto" w:fill="F3F3F3"/>
            <w:vAlign w:val="center"/>
          </w:tcPr>
          <w:p w:rsidR="000E47FE" w:rsidRPr="005E3CBD" w:rsidRDefault="000E47FE" w:rsidP="003F13F8">
            <w:pPr>
              <w:pStyle w:val="070-TabelaPadro"/>
              <w:rPr>
                <w:b/>
                <w:sz w:val="12"/>
                <w:szCs w:val="12"/>
              </w:rPr>
            </w:pPr>
          </w:p>
        </w:tc>
        <w:tc>
          <w:tcPr>
            <w:tcW w:w="879" w:type="dxa"/>
            <w:tcBorders>
              <w:bottom w:val="single" w:sz="4" w:space="0" w:color="FFFFFF" w:themeColor="background1"/>
            </w:tcBorders>
            <w:shd w:val="clear" w:color="auto" w:fill="F3F3F3"/>
            <w:vAlign w:val="center"/>
          </w:tcPr>
          <w:p w:rsidR="000E47FE" w:rsidRPr="005E3CBD" w:rsidRDefault="000E47FE" w:rsidP="003F13F8">
            <w:pPr>
              <w:pStyle w:val="070-TabelaPadro"/>
              <w:rPr>
                <w:b/>
                <w:sz w:val="12"/>
                <w:szCs w:val="12"/>
              </w:rPr>
            </w:pPr>
          </w:p>
        </w:tc>
        <w:tc>
          <w:tcPr>
            <w:tcW w:w="879" w:type="dxa"/>
            <w:tcBorders>
              <w:bottom w:val="single" w:sz="4" w:space="0" w:color="FFFFFF" w:themeColor="background1"/>
            </w:tcBorders>
            <w:shd w:val="clear" w:color="auto" w:fill="F3F3F3"/>
            <w:vAlign w:val="center"/>
          </w:tcPr>
          <w:p w:rsidR="000E47FE" w:rsidRPr="005E3CBD" w:rsidRDefault="000E47FE" w:rsidP="003F13F8">
            <w:pPr>
              <w:pStyle w:val="070-TabelaPadro"/>
              <w:rPr>
                <w:b/>
                <w:sz w:val="12"/>
                <w:szCs w:val="12"/>
              </w:rPr>
            </w:pPr>
          </w:p>
        </w:tc>
        <w:tc>
          <w:tcPr>
            <w:tcW w:w="879" w:type="dxa"/>
            <w:tcBorders>
              <w:bottom w:val="single" w:sz="4" w:space="0" w:color="FFFFFF" w:themeColor="background1"/>
            </w:tcBorders>
            <w:shd w:val="clear" w:color="auto" w:fill="F3F3F3"/>
            <w:vAlign w:val="center"/>
          </w:tcPr>
          <w:p w:rsidR="000E47FE" w:rsidRPr="005E3CBD" w:rsidRDefault="000E47FE" w:rsidP="003F13F8">
            <w:pPr>
              <w:pStyle w:val="070-TabelaPadro"/>
              <w:rPr>
                <w:b/>
                <w:sz w:val="12"/>
                <w:szCs w:val="12"/>
              </w:rPr>
            </w:pPr>
          </w:p>
        </w:tc>
        <w:tc>
          <w:tcPr>
            <w:tcW w:w="879" w:type="dxa"/>
            <w:tcBorders>
              <w:bottom w:val="single" w:sz="4" w:space="0" w:color="FFFFFF" w:themeColor="background1"/>
            </w:tcBorders>
            <w:shd w:val="clear" w:color="auto" w:fill="F3F3F3"/>
            <w:vAlign w:val="center"/>
          </w:tcPr>
          <w:p w:rsidR="000E47FE" w:rsidRPr="005E3CBD" w:rsidRDefault="000E47FE" w:rsidP="003F13F8">
            <w:pPr>
              <w:pStyle w:val="070-TabelaPadro"/>
              <w:rPr>
                <w:b/>
                <w:sz w:val="12"/>
                <w:szCs w:val="12"/>
              </w:rPr>
            </w:pPr>
          </w:p>
        </w:tc>
        <w:tc>
          <w:tcPr>
            <w:tcW w:w="879" w:type="dxa"/>
            <w:tcBorders>
              <w:bottom w:val="single" w:sz="4" w:space="0" w:color="FFFFFF" w:themeColor="background1"/>
            </w:tcBorders>
            <w:shd w:val="clear" w:color="auto" w:fill="F3F3F3"/>
            <w:vAlign w:val="center"/>
          </w:tcPr>
          <w:p w:rsidR="000E47FE" w:rsidRPr="005E3CBD" w:rsidRDefault="000E47FE" w:rsidP="003F13F8">
            <w:pPr>
              <w:pStyle w:val="070-TabelaPadro"/>
              <w:rPr>
                <w:b/>
                <w:sz w:val="12"/>
                <w:szCs w:val="12"/>
              </w:rPr>
            </w:pPr>
          </w:p>
        </w:tc>
        <w:tc>
          <w:tcPr>
            <w:tcW w:w="879" w:type="dxa"/>
            <w:tcBorders>
              <w:bottom w:val="single" w:sz="4" w:space="0" w:color="FFFFFF" w:themeColor="background1"/>
            </w:tcBorders>
            <w:shd w:val="clear" w:color="auto" w:fill="F3F3F3"/>
            <w:vAlign w:val="center"/>
          </w:tcPr>
          <w:p w:rsidR="000E47FE" w:rsidRPr="005E3CBD" w:rsidRDefault="000E47FE" w:rsidP="003F13F8">
            <w:pPr>
              <w:pStyle w:val="070-TabelaPadro"/>
              <w:rPr>
                <w:b/>
                <w:sz w:val="12"/>
                <w:szCs w:val="12"/>
              </w:rPr>
            </w:pPr>
          </w:p>
        </w:tc>
      </w:tr>
      <w:tr w:rsidR="000E47FE" w:rsidRPr="00D66697" w:rsidTr="0052035F">
        <w:trPr>
          <w:cantSplit/>
        </w:trPr>
        <w:tc>
          <w:tcPr>
            <w:tcW w:w="958" w:type="dxa"/>
            <w:tcBorders>
              <w:bottom w:val="single" w:sz="4" w:space="0" w:color="FFFFFF" w:themeColor="background1"/>
            </w:tcBorders>
            <w:shd w:val="clear" w:color="auto" w:fill="E6E6E6"/>
            <w:vAlign w:val="center"/>
          </w:tcPr>
          <w:p w:rsidR="000E47FE" w:rsidRPr="00D66697" w:rsidRDefault="000E47FE" w:rsidP="003F13F8">
            <w:pPr>
              <w:pStyle w:val="070-TabelaPadro"/>
              <w:ind w:left="60"/>
              <w:jc w:val="left"/>
              <w:rPr>
                <w:sz w:val="12"/>
                <w:szCs w:val="12"/>
              </w:rPr>
            </w:pPr>
            <w:bookmarkStart w:id="4781" w:name="BBIFD0500003" w:colFirst="0" w:colLast="0"/>
            <w:bookmarkEnd w:id="4770"/>
            <w:bookmarkEnd w:id="4771"/>
            <w:bookmarkEnd w:id="4772"/>
            <w:bookmarkEnd w:id="4773"/>
            <w:bookmarkEnd w:id="4774"/>
            <w:bookmarkEnd w:id="4775"/>
            <w:bookmarkEnd w:id="4776"/>
            <w:bookmarkEnd w:id="4777"/>
            <w:bookmarkEnd w:id="4778"/>
            <w:bookmarkEnd w:id="4779"/>
            <w:bookmarkEnd w:id="4780"/>
            <w:r w:rsidRPr="00D66697">
              <w:rPr>
                <w:sz w:val="12"/>
                <w:szCs w:val="12"/>
              </w:rPr>
              <w:t>Instituições financeiras</w:t>
            </w:r>
          </w:p>
        </w:tc>
        <w:tc>
          <w:tcPr>
            <w:tcW w:w="879" w:type="dxa"/>
            <w:tcBorders>
              <w:bottom w:val="single" w:sz="4" w:space="0" w:color="FFFFFF" w:themeColor="background1"/>
            </w:tcBorders>
            <w:shd w:val="clear" w:color="auto" w:fill="E6E6E6"/>
            <w:vAlign w:val="center"/>
          </w:tcPr>
          <w:p w:rsidR="000E47FE" w:rsidRPr="00D66697" w:rsidRDefault="000E47FE" w:rsidP="003F13F8">
            <w:pPr>
              <w:pStyle w:val="070-TabelaPadro"/>
              <w:rPr>
                <w:sz w:val="12"/>
                <w:szCs w:val="12"/>
              </w:rPr>
            </w:pPr>
            <w:bookmarkStart w:id="4782" w:name="BBIFD05AA003"/>
            <w:bookmarkEnd w:id="4782"/>
            <w:r w:rsidRPr="00D66697">
              <w:rPr>
                <w:sz w:val="12"/>
                <w:szCs w:val="12"/>
              </w:rPr>
              <w:t>--</w:t>
            </w:r>
          </w:p>
        </w:tc>
        <w:tc>
          <w:tcPr>
            <w:tcW w:w="879" w:type="dxa"/>
            <w:tcBorders>
              <w:bottom w:val="single" w:sz="4" w:space="0" w:color="FFFFFF" w:themeColor="background1"/>
            </w:tcBorders>
            <w:shd w:val="clear" w:color="auto" w:fill="E6E6E6"/>
            <w:vAlign w:val="center"/>
          </w:tcPr>
          <w:p w:rsidR="000E47FE" w:rsidRPr="00D66697" w:rsidRDefault="000E47FE" w:rsidP="003F13F8">
            <w:pPr>
              <w:pStyle w:val="070-TabelaPadro"/>
              <w:rPr>
                <w:sz w:val="12"/>
                <w:szCs w:val="12"/>
              </w:rPr>
            </w:pPr>
            <w:bookmarkStart w:id="4783" w:name="BBIFD05AB003"/>
            <w:bookmarkEnd w:id="4783"/>
            <w:r w:rsidRPr="00D66697">
              <w:rPr>
                <w:sz w:val="12"/>
                <w:szCs w:val="12"/>
              </w:rPr>
              <w:t>744.130</w:t>
            </w:r>
          </w:p>
        </w:tc>
        <w:tc>
          <w:tcPr>
            <w:tcW w:w="879" w:type="dxa"/>
            <w:tcBorders>
              <w:bottom w:val="single" w:sz="4" w:space="0" w:color="FFFFFF" w:themeColor="background1"/>
            </w:tcBorders>
            <w:shd w:val="clear" w:color="auto" w:fill="E6E6E6"/>
            <w:vAlign w:val="center"/>
          </w:tcPr>
          <w:p w:rsidR="000E47FE" w:rsidRPr="00D66697" w:rsidRDefault="000E47FE" w:rsidP="003F13F8">
            <w:pPr>
              <w:pStyle w:val="070-TabelaPadro"/>
              <w:rPr>
                <w:sz w:val="12"/>
                <w:szCs w:val="12"/>
              </w:rPr>
            </w:pPr>
            <w:bookmarkStart w:id="4784" w:name="BBIFD05AC003"/>
            <w:bookmarkEnd w:id="4784"/>
            <w:r w:rsidRPr="00D66697">
              <w:rPr>
                <w:sz w:val="12"/>
                <w:szCs w:val="12"/>
              </w:rPr>
              <w:t>2.926.192</w:t>
            </w:r>
          </w:p>
        </w:tc>
        <w:tc>
          <w:tcPr>
            <w:tcW w:w="879" w:type="dxa"/>
            <w:tcBorders>
              <w:bottom w:val="single" w:sz="4" w:space="0" w:color="FFFFFF" w:themeColor="background1"/>
            </w:tcBorders>
            <w:shd w:val="clear" w:color="auto" w:fill="E6E6E6"/>
            <w:vAlign w:val="center"/>
          </w:tcPr>
          <w:p w:rsidR="000E47FE" w:rsidRPr="00D66697" w:rsidRDefault="000E47FE" w:rsidP="003F13F8">
            <w:pPr>
              <w:pStyle w:val="070-TabelaPadro"/>
              <w:rPr>
                <w:sz w:val="12"/>
                <w:szCs w:val="12"/>
              </w:rPr>
            </w:pPr>
            <w:bookmarkStart w:id="4785" w:name="BBIFD05AD003"/>
            <w:bookmarkEnd w:id="4785"/>
            <w:r w:rsidRPr="00D66697">
              <w:rPr>
                <w:sz w:val="12"/>
                <w:szCs w:val="12"/>
              </w:rPr>
              <w:t>20.940.041</w:t>
            </w:r>
          </w:p>
        </w:tc>
        <w:tc>
          <w:tcPr>
            <w:tcW w:w="879" w:type="dxa"/>
            <w:tcBorders>
              <w:bottom w:val="single" w:sz="4" w:space="0" w:color="FFFFFF" w:themeColor="background1"/>
            </w:tcBorders>
            <w:shd w:val="clear" w:color="auto" w:fill="E6E6E6"/>
            <w:vAlign w:val="center"/>
          </w:tcPr>
          <w:p w:rsidR="000E47FE" w:rsidRPr="00D66697" w:rsidRDefault="000E47FE" w:rsidP="003F13F8">
            <w:pPr>
              <w:pStyle w:val="070-TabelaPadro"/>
              <w:rPr>
                <w:sz w:val="12"/>
                <w:szCs w:val="12"/>
              </w:rPr>
            </w:pPr>
            <w:bookmarkStart w:id="4786" w:name="BBIFD05AE003"/>
            <w:bookmarkEnd w:id="4786"/>
            <w:r w:rsidRPr="00D66697">
              <w:rPr>
                <w:sz w:val="12"/>
                <w:szCs w:val="12"/>
              </w:rPr>
              <w:t>7.325.639</w:t>
            </w:r>
          </w:p>
        </w:tc>
        <w:tc>
          <w:tcPr>
            <w:tcW w:w="879" w:type="dxa"/>
            <w:tcBorders>
              <w:bottom w:val="single" w:sz="4" w:space="0" w:color="FFFFFF" w:themeColor="background1"/>
            </w:tcBorders>
            <w:shd w:val="clear" w:color="auto" w:fill="E6E6E6"/>
            <w:vAlign w:val="center"/>
          </w:tcPr>
          <w:p w:rsidR="000E47FE" w:rsidRPr="00D66697" w:rsidRDefault="000E47FE" w:rsidP="003F13F8">
            <w:pPr>
              <w:pStyle w:val="070-TabelaPadro"/>
              <w:rPr>
                <w:sz w:val="12"/>
                <w:szCs w:val="12"/>
              </w:rPr>
            </w:pPr>
            <w:bookmarkStart w:id="4787" w:name="BBIFD05AF003"/>
            <w:bookmarkEnd w:id="4787"/>
            <w:r w:rsidRPr="00D66697">
              <w:rPr>
                <w:sz w:val="12"/>
                <w:szCs w:val="12"/>
              </w:rPr>
              <w:t>--</w:t>
            </w:r>
          </w:p>
        </w:tc>
        <w:tc>
          <w:tcPr>
            <w:tcW w:w="879" w:type="dxa"/>
            <w:tcBorders>
              <w:bottom w:val="single" w:sz="4" w:space="0" w:color="FFFFFF" w:themeColor="background1"/>
            </w:tcBorders>
            <w:shd w:val="clear" w:color="auto" w:fill="E6E6E6"/>
            <w:vAlign w:val="center"/>
          </w:tcPr>
          <w:p w:rsidR="000E47FE" w:rsidRPr="00D66697" w:rsidRDefault="000E47FE" w:rsidP="003F13F8">
            <w:pPr>
              <w:pStyle w:val="070-TabelaPadro"/>
              <w:rPr>
                <w:sz w:val="12"/>
                <w:szCs w:val="12"/>
              </w:rPr>
            </w:pPr>
            <w:bookmarkStart w:id="4788" w:name="BBIFD05AG003"/>
            <w:bookmarkEnd w:id="4788"/>
            <w:r w:rsidRPr="00D66697">
              <w:rPr>
                <w:sz w:val="12"/>
                <w:szCs w:val="12"/>
              </w:rPr>
              <w:t>1.021.436</w:t>
            </w:r>
          </w:p>
        </w:tc>
        <w:tc>
          <w:tcPr>
            <w:tcW w:w="879" w:type="dxa"/>
            <w:tcBorders>
              <w:bottom w:val="single" w:sz="4" w:space="0" w:color="FFFFFF" w:themeColor="background1"/>
            </w:tcBorders>
            <w:shd w:val="clear" w:color="auto" w:fill="E6E6E6"/>
            <w:vAlign w:val="center"/>
          </w:tcPr>
          <w:p w:rsidR="000E47FE" w:rsidRPr="00D66697" w:rsidRDefault="000E47FE" w:rsidP="003F13F8">
            <w:pPr>
              <w:pStyle w:val="070-TabelaPadro"/>
              <w:rPr>
                <w:sz w:val="12"/>
                <w:szCs w:val="12"/>
              </w:rPr>
            </w:pPr>
            <w:bookmarkStart w:id="4789" w:name="BBIFD05AH003"/>
            <w:bookmarkEnd w:id="4789"/>
            <w:r w:rsidRPr="00D66697">
              <w:rPr>
                <w:sz w:val="12"/>
                <w:szCs w:val="12"/>
              </w:rPr>
              <w:t>2.123</w:t>
            </w:r>
          </w:p>
        </w:tc>
        <w:tc>
          <w:tcPr>
            <w:tcW w:w="879" w:type="dxa"/>
            <w:tcBorders>
              <w:bottom w:val="single" w:sz="4" w:space="0" w:color="FFFFFF" w:themeColor="background1"/>
            </w:tcBorders>
            <w:shd w:val="clear" w:color="auto" w:fill="E6E6E6"/>
            <w:vAlign w:val="center"/>
          </w:tcPr>
          <w:p w:rsidR="000E47FE" w:rsidRPr="00D66697" w:rsidRDefault="000E47FE" w:rsidP="003F13F8">
            <w:pPr>
              <w:pStyle w:val="070-TabelaPadro"/>
              <w:rPr>
                <w:sz w:val="12"/>
                <w:szCs w:val="12"/>
              </w:rPr>
            </w:pPr>
            <w:bookmarkStart w:id="4790" w:name="BBIFD05AI003"/>
            <w:bookmarkEnd w:id="4790"/>
            <w:r w:rsidRPr="00D66697">
              <w:rPr>
                <w:sz w:val="12"/>
                <w:szCs w:val="12"/>
              </w:rPr>
              <w:t>19.478.006</w:t>
            </w:r>
          </w:p>
        </w:tc>
        <w:tc>
          <w:tcPr>
            <w:tcW w:w="879" w:type="dxa"/>
            <w:tcBorders>
              <w:bottom w:val="single" w:sz="4" w:space="0" w:color="FFFFFF" w:themeColor="background1"/>
            </w:tcBorders>
            <w:shd w:val="clear" w:color="auto" w:fill="E6E6E6"/>
            <w:vAlign w:val="center"/>
          </w:tcPr>
          <w:p w:rsidR="000E47FE" w:rsidRPr="00D66697" w:rsidRDefault="00787C0D" w:rsidP="003F13F8">
            <w:pPr>
              <w:pStyle w:val="070-TabelaPadro"/>
              <w:rPr>
                <w:sz w:val="12"/>
                <w:szCs w:val="12"/>
              </w:rPr>
            </w:pPr>
            <w:bookmarkStart w:id="4791" w:name="BBIFD05AK003"/>
            <w:bookmarkEnd w:id="4791"/>
            <w:r>
              <w:rPr>
                <w:sz w:val="12"/>
                <w:szCs w:val="12"/>
              </w:rPr>
              <w:t>7.114.724</w:t>
            </w:r>
          </w:p>
        </w:tc>
      </w:tr>
      <w:tr w:rsidR="000E47FE" w:rsidRPr="00D66697" w:rsidTr="0052035F">
        <w:trPr>
          <w:cantSplit/>
        </w:trPr>
        <w:tc>
          <w:tcPr>
            <w:tcW w:w="958" w:type="dxa"/>
            <w:tcBorders>
              <w:bottom w:val="single" w:sz="4" w:space="0" w:color="CCCCCC"/>
            </w:tcBorders>
            <w:shd w:val="clear" w:color="auto" w:fill="F3F3F3"/>
            <w:vAlign w:val="center"/>
          </w:tcPr>
          <w:p w:rsidR="000E47FE" w:rsidRPr="00D66697" w:rsidRDefault="000E47FE" w:rsidP="003F13F8">
            <w:pPr>
              <w:pStyle w:val="070-TabelaPadro"/>
              <w:ind w:left="60"/>
              <w:jc w:val="left"/>
              <w:rPr>
                <w:sz w:val="12"/>
                <w:szCs w:val="12"/>
              </w:rPr>
            </w:pPr>
            <w:bookmarkStart w:id="4792" w:name="BBIFD0500004" w:colFirst="0" w:colLast="0"/>
            <w:bookmarkEnd w:id="4781"/>
            <w:r w:rsidRPr="00D66697">
              <w:rPr>
                <w:sz w:val="12"/>
                <w:szCs w:val="12"/>
              </w:rPr>
              <w:t>Clientes</w:t>
            </w:r>
          </w:p>
        </w:tc>
        <w:tc>
          <w:tcPr>
            <w:tcW w:w="879" w:type="dxa"/>
            <w:tcBorders>
              <w:bottom w:val="single" w:sz="4" w:space="0" w:color="CCCCCC"/>
            </w:tcBorders>
            <w:shd w:val="clear" w:color="auto" w:fill="F3F3F3"/>
            <w:vAlign w:val="center"/>
          </w:tcPr>
          <w:p w:rsidR="000E47FE" w:rsidRPr="00D66697" w:rsidRDefault="000E47FE" w:rsidP="003F13F8">
            <w:pPr>
              <w:pStyle w:val="070-TabelaPadro"/>
              <w:rPr>
                <w:sz w:val="12"/>
                <w:szCs w:val="12"/>
              </w:rPr>
            </w:pPr>
            <w:bookmarkStart w:id="4793" w:name="BBIFD05AA004"/>
            <w:bookmarkEnd w:id="4793"/>
            <w:r w:rsidRPr="00D66697">
              <w:rPr>
                <w:sz w:val="12"/>
                <w:szCs w:val="12"/>
              </w:rPr>
              <w:t>--</w:t>
            </w:r>
          </w:p>
        </w:tc>
        <w:tc>
          <w:tcPr>
            <w:tcW w:w="879" w:type="dxa"/>
            <w:tcBorders>
              <w:bottom w:val="single" w:sz="4" w:space="0" w:color="CCCCCC"/>
            </w:tcBorders>
            <w:shd w:val="clear" w:color="auto" w:fill="F3F3F3"/>
            <w:vAlign w:val="center"/>
          </w:tcPr>
          <w:p w:rsidR="000E47FE" w:rsidRPr="00D66697" w:rsidRDefault="000E47FE" w:rsidP="003F13F8">
            <w:pPr>
              <w:pStyle w:val="070-TabelaPadro"/>
              <w:rPr>
                <w:sz w:val="12"/>
                <w:szCs w:val="12"/>
              </w:rPr>
            </w:pPr>
            <w:bookmarkStart w:id="4794" w:name="BBIFD05AB004"/>
            <w:bookmarkEnd w:id="4794"/>
            <w:r w:rsidRPr="00D66697">
              <w:rPr>
                <w:sz w:val="12"/>
                <w:szCs w:val="12"/>
              </w:rPr>
              <w:t>40.749.066</w:t>
            </w:r>
          </w:p>
        </w:tc>
        <w:tc>
          <w:tcPr>
            <w:tcW w:w="879" w:type="dxa"/>
            <w:tcBorders>
              <w:bottom w:val="single" w:sz="4" w:space="0" w:color="CCCCCC"/>
            </w:tcBorders>
            <w:shd w:val="clear" w:color="auto" w:fill="F3F3F3"/>
            <w:vAlign w:val="center"/>
          </w:tcPr>
          <w:p w:rsidR="000E47FE" w:rsidRPr="00D66697" w:rsidRDefault="000E47FE" w:rsidP="003F13F8">
            <w:pPr>
              <w:pStyle w:val="070-TabelaPadro"/>
              <w:rPr>
                <w:sz w:val="12"/>
                <w:szCs w:val="12"/>
              </w:rPr>
            </w:pPr>
            <w:bookmarkStart w:id="4795" w:name="BBIFD05AC004"/>
            <w:bookmarkEnd w:id="4795"/>
            <w:r w:rsidRPr="00D66697">
              <w:rPr>
                <w:sz w:val="12"/>
                <w:szCs w:val="12"/>
              </w:rPr>
              <w:t>37.884</w:t>
            </w:r>
          </w:p>
        </w:tc>
        <w:tc>
          <w:tcPr>
            <w:tcW w:w="879" w:type="dxa"/>
            <w:tcBorders>
              <w:bottom w:val="single" w:sz="4" w:space="0" w:color="CCCCCC"/>
            </w:tcBorders>
            <w:shd w:val="clear" w:color="auto" w:fill="F3F3F3"/>
            <w:vAlign w:val="center"/>
          </w:tcPr>
          <w:p w:rsidR="000E47FE" w:rsidRPr="00D66697" w:rsidRDefault="000E47FE" w:rsidP="003F13F8">
            <w:pPr>
              <w:pStyle w:val="070-TabelaPadro"/>
              <w:rPr>
                <w:sz w:val="12"/>
                <w:szCs w:val="12"/>
              </w:rPr>
            </w:pPr>
            <w:bookmarkStart w:id="4796" w:name="BBIFD05AD004"/>
            <w:bookmarkEnd w:id="4796"/>
            <w:r w:rsidRPr="00D66697">
              <w:rPr>
                <w:sz w:val="12"/>
                <w:szCs w:val="12"/>
              </w:rPr>
              <w:t>2.940.093</w:t>
            </w:r>
          </w:p>
        </w:tc>
        <w:tc>
          <w:tcPr>
            <w:tcW w:w="879" w:type="dxa"/>
            <w:tcBorders>
              <w:bottom w:val="single" w:sz="4" w:space="0" w:color="CCCCCC"/>
            </w:tcBorders>
            <w:shd w:val="clear" w:color="auto" w:fill="F3F3F3"/>
            <w:vAlign w:val="center"/>
          </w:tcPr>
          <w:p w:rsidR="000E47FE" w:rsidRPr="00D66697" w:rsidRDefault="000E47FE" w:rsidP="003F13F8">
            <w:pPr>
              <w:pStyle w:val="070-TabelaPadro"/>
              <w:rPr>
                <w:sz w:val="12"/>
                <w:szCs w:val="12"/>
              </w:rPr>
            </w:pPr>
            <w:bookmarkStart w:id="4797" w:name="BBIFD05AE004"/>
            <w:bookmarkEnd w:id="4797"/>
            <w:r w:rsidRPr="00D66697">
              <w:rPr>
                <w:sz w:val="12"/>
                <w:szCs w:val="12"/>
              </w:rPr>
              <w:t>--</w:t>
            </w:r>
          </w:p>
        </w:tc>
        <w:tc>
          <w:tcPr>
            <w:tcW w:w="879" w:type="dxa"/>
            <w:tcBorders>
              <w:bottom w:val="single" w:sz="4" w:space="0" w:color="CCCCCC"/>
            </w:tcBorders>
            <w:shd w:val="clear" w:color="auto" w:fill="F3F3F3"/>
            <w:vAlign w:val="center"/>
          </w:tcPr>
          <w:p w:rsidR="000E47FE" w:rsidRPr="00D66697" w:rsidRDefault="000E47FE" w:rsidP="003F13F8">
            <w:pPr>
              <w:pStyle w:val="070-TabelaPadro"/>
              <w:rPr>
                <w:sz w:val="12"/>
                <w:szCs w:val="12"/>
              </w:rPr>
            </w:pPr>
            <w:bookmarkStart w:id="4798" w:name="BBIFD05AF004"/>
            <w:bookmarkEnd w:id="4798"/>
            <w:r w:rsidRPr="00D66697">
              <w:rPr>
                <w:sz w:val="12"/>
                <w:szCs w:val="12"/>
              </w:rPr>
              <w:t>--</w:t>
            </w:r>
          </w:p>
        </w:tc>
        <w:tc>
          <w:tcPr>
            <w:tcW w:w="879" w:type="dxa"/>
            <w:tcBorders>
              <w:bottom w:val="single" w:sz="4" w:space="0" w:color="CCCCCC"/>
            </w:tcBorders>
            <w:shd w:val="clear" w:color="auto" w:fill="F3F3F3"/>
            <w:vAlign w:val="center"/>
          </w:tcPr>
          <w:p w:rsidR="000E47FE" w:rsidRPr="00D66697" w:rsidRDefault="000E47FE" w:rsidP="003F13F8">
            <w:pPr>
              <w:pStyle w:val="070-TabelaPadro"/>
              <w:rPr>
                <w:sz w:val="12"/>
                <w:szCs w:val="12"/>
              </w:rPr>
            </w:pPr>
            <w:bookmarkStart w:id="4799" w:name="BBIFD05AG004"/>
            <w:bookmarkEnd w:id="4799"/>
            <w:r w:rsidRPr="00D66697">
              <w:rPr>
                <w:sz w:val="12"/>
                <w:szCs w:val="12"/>
              </w:rPr>
              <w:t>40.749.066</w:t>
            </w:r>
          </w:p>
        </w:tc>
        <w:tc>
          <w:tcPr>
            <w:tcW w:w="879" w:type="dxa"/>
            <w:tcBorders>
              <w:bottom w:val="single" w:sz="4" w:space="0" w:color="CCCCCC"/>
            </w:tcBorders>
            <w:shd w:val="clear" w:color="auto" w:fill="F3F3F3"/>
            <w:vAlign w:val="center"/>
          </w:tcPr>
          <w:p w:rsidR="000E47FE" w:rsidRPr="00D66697" w:rsidRDefault="000E47FE" w:rsidP="003F13F8">
            <w:pPr>
              <w:pStyle w:val="070-TabelaPadro"/>
              <w:rPr>
                <w:sz w:val="12"/>
                <w:szCs w:val="12"/>
              </w:rPr>
            </w:pPr>
            <w:bookmarkStart w:id="4800" w:name="BBIFD05AH004"/>
            <w:bookmarkEnd w:id="4800"/>
            <w:r w:rsidRPr="00D66697">
              <w:rPr>
                <w:sz w:val="12"/>
                <w:szCs w:val="12"/>
              </w:rPr>
              <w:t>37.884</w:t>
            </w:r>
          </w:p>
        </w:tc>
        <w:tc>
          <w:tcPr>
            <w:tcW w:w="879" w:type="dxa"/>
            <w:tcBorders>
              <w:bottom w:val="single" w:sz="4" w:space="0" w:color="CCCCCC"/>
            </w:tcBorders>
            <w:shd w:val="clear" w:color="auto" w:fill="F3F3F3"/>
            <w:vAlign w:val="center"/>
          </w:tcPr>
          <w:p w:rsidR="000E47FE" w:rsidRPr="00D66697" w:rsidRDefault="000E47FE" w:rsidP="003F13F8">
            <w:pPr>
              <w:pStyle w:val="070-TabelaPadro"/>
              <w:rPr>
                <w:sz w:val="12"/>
                <w:szCs w:val="12"/>
              </w:rPr>
            </w:pPr>
            <w:bookmarkStart w:id="4801" w:name="BBIFD05AI004"/>
            <w:bookmarkEnd w:id="4801"/>
            <w:r w:rsidRPr="00D66697">
              <w:rPr>
                <w:sz w:val="12"/>
                <w:szCs w:val="12"/>
              </w:rPr>
              <w:t>2.940.093</w:t>
            </w:r>
          </w:p>
        </w:tc>
        <w:tc>
          <w:tcPr>
            <w:tcW w:w="879" w:type="dxa"/>
            <w:tcBorders>
              <w:bottom w:val="single" w:sz="4" w:space="0" w:color="CCCCCC"/>
            </w:tcBorders>
            <w:shd w:val="clear" w:color="auto" w:fill="F3F3F3"/>
            <w:vAlign w:val="center"/>
          </w:tcPr>
          <w:p w:rsidR="000E47FE" w:rsidRPr="00D66697" w:rsidRDefault="000E47FE" w:rsidP="003F13F8">
            <w:pPr>
              <w:pStyle w:val="070-TabelaPadro"/>
              <w:rPr>
                <w:sz w:val="12"/>
                <w:szCs w:val="12"/>
              </w:rPr>
            </w:pPr>
            <w:bookmarkStart w:id="4802" w:name="BBIFD05AK004"/>
            <w:bookmarkEnd w:id="4802"/>
            <w:r w:rsidRPr="00D66697">
              <w:rPr>
                <w:sz w:val="12"/>
                <w:szCs w:val="12"/>
              </w:rPr>
              <w:t>--</w:t>
            </w:r>
          </w:p>
        </w:tc>
      </w:tr>
      <w:bookmarkEnd w:id="4747"/>
      <w:bookmarkEnd w:id="4792"/>
    </w:tbl>
    <w:p w:rsidR="00D66697" w:rsidRDefault="00D66697" w:rsidP="003F13F8">
      <w:pPr>
        <w:pStyle w:val="072-Rodapdatabela"/>
        <w:sectPr w:rsidR="00D66697" w:rsidSect="00E020F3">
          <w:headerReference w:type="even" r:id="rId52"/>
          <w:headerReference w:type="default" r:id="rId53"/>
          <w:footerReference w:type="even" r:id="rId54"/>
          <w:headerReference w:type="first" r:id="rId55"/>
          <w:footerReference w:type="first" r:id="rId56"/>
          <w:pgSz w:w="16840" w:h="11907" w:orient="landscape" w:code="9"/>
          <w:pgMar w:top="2126" w:right="851" w:bottom="1134" w:left="1418" w:header="425" w:footer="425" w:gutter="0"/>
          <w:cols w:space="283"/>
          <w:docGrid w:linePitch="326"/>
        </w:sectPr>
      </w:pPr>
    </w:p>
    <w:p w:rsidR="000E47FE" w:rsidRPr="00F12049" w:rsidRDefault="000E47FE" w:rsidP="003F13F8">
      <w:pPr>
        <w:pStyle w:val="031-SubttulodeDocumentoLista"/>
      </w:pPr>
      <w:r w:rsidRPr="00F12049">
        <w:lastRenderedPageBreak/>
        <w:t>) Composição da margem dada em garantia de operações com instrumentos financeiros derivativos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7 - Composição da Margem Dada em Garantia de Operações com IFD"/>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240DDB" w:rsidTr="003F13F8">
        <w:trPr>
          <w:cantSplit/>
          <w:tblHeader/>
        </w:trPr>
        <w:tc>
          <w:tcPr>
            <w:tcW w:w="3402" w:type="dxa"/>
            <w:vMerge w:val="restart"/>
            <w:shd w:val="solid" w:color="132B4A" w:fill="auto"/>
            <w:vAlign w:val="center"/>
          </w:tcPr>
          <w:p w:rsidR="000E47FE" w:rsidRPr="00240DDB" w:rsidRDefault="000E47FE" w:rsidP="003F13F8">
            <w:pPr>
              <w:pStyle w:val="070-TabelaPadro"/>
              <w:jc w:val="center"/>
            </w:pPr>
            <w:bookmarkStart w:id="4803" w:name="BBIFD07"/>
          </w:p>
        </w:tc>
        <w:tc>
          <w:tcPr>
            <w:tcW w:w="3176"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BB Consolidado</w:t>
            </w:r>
          </w:p>
        </w:tc>
      </w:tr>
      <w:tr w:rsidR="000E47FE" w:rsidRPr="00240DDB" w:rsidTr="003F13F8">
        <w:trPr>
          <w:cantSplit/>
          <w:tblHeader/>
        </w:trPr>
        <w:tc>
          <w:tcPr>
            <w:tcW w:w="3402" w:type="dxa"/>
            <w:vMerge/>
            <w:tcBorders>
              <w:bottom w:val="single" w:sz="4" w:space="0" w:color="FFFFFF" w:themeColor="background1"/>
            </w:tcBorders>
            <w:shd w:val="solid" w:color="132B4A" w:fill="auto"/>
            <w:vAlign w:val="center"/>
          </w:tcPr>
          <w:p w:rsidR="000E47FE" w:rsidRPr="00240DDB"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31.12.2020</w:t>
            </w:r>
          </w:p>
        </w:tc>
      </w:tr>
      <w:tr w:rsidR="000E47FE" w:rsidRPr="00240DDB" w:rsidTr="003F13F8">
        <w:trPr>
          <w:cantSplit/>
        </w:trPr>
        <w:tc>
          <w:tcPr>
            <w:tcW w:w="3402" w:type="dxa"/>
            <w:tcBorders>
              <w:bottom w:val="single" w:sz="4" w:space="0" w:color="CCCCCC"/>
            </w:tcBorders>
            <w:shd w:val="solid" w:color="F3F3F3" w:fill="auto"/>
            <w:vAlign w:val="center"/>
          </w:tcPr>
          <w:p w:rsidR="000E47FE" w:rsidRPr="00240DDB" w:rsidRDefault="000E47FE" w:rsidP="003F13F8">
            <w:pPr>
              <w:pStyle w:val="070-TabelaPadro"/>
              <w:jc w:val="left"/>
            </w:pPr>
            <w:bookmarkStart w:id="4804" w:name="BBIFD0700001" w:colFirst="0" w:colLast="0"/>
            <w:r>
              <w:t>Letras Financeiras do Tesouro</w:t>
            </w:r>
          </w:p>
        </w:tc>
        <w:tc>
          <w:tcPr>
            <w:tcW w:w="1588" w:type="dxa"/>
            <w:tcBorders>
              <w:bottom w:val="single" w:sz="4" w:space="0" w:color="CCCCCC"/>
            </w:tcBorders>
            <w:shd w:val="solid" w:color="F3F3F3" w:fill="auto"/>
            <w:vAlign w:val="center"/>
          </w:tcPr>
          <w:p w:rsidR="000E47FE" w:rsidRPr="00240DDB" w:rsidRDefault="000E47FE" w:rsidP="003F13F8">
            <w:pPr>
              <w:pStyle w:val="070-TabelaPadro"/>
            </w:pPr>
            <w:bookmarkStart w:id="4805" w:name="BBIFD07AA001"/>
            <w:bookmarkEnd w:id="4805"/>
            <w:r>
              <w:t>3.388.987</w:t>
            </w:r>
          </w:p>
        </w:tc>
        <w:tc>
          <w:tcPr>
            <w:tcW w:w="1588" w:type="dxa"/>
            <w:tcBorders>
              <w:bottom w:val="single" w:sz="4" w:space="0" w:color="CCCCCC"/>
            </w:tcBorders>
            <w:shd w:val="solid" w:color="F3F3F3" w:fill="auto"/>
            <w:vAlign w:val="center"/>
          </w:tcPr>
          <w:p w:rsidR="000E47FE" w:rsidRPr="00240DDB" w:rsidRDefault="000E47FE" w:rsidP="003F13F8">
            <w:pPr>
              <w:pStyle w:val="070-TabelaPadro"/>
            </w:pPr>
            <w:bookmarkStart w:id="4806" w:name="BBIFD07AB001"/>
            <w:bookmarkEnd w:id="4806"/>
            <w:r>
              <w:t>4.717.046</w:t>
            </w:r>
          </w:p>
        </w:tc>
        <w:tc>
          <w:tcPr>
            <w:tcW w:w="1588" w:type="dxa"/>
            <w:tcBorders>
              <w:bottom w:val="single" w:sz="4" w:space="0" w:color="CCCCCC"/>
            </w:tcBorders>
            <w:shd w:val="solid" w:color="F3F3F3" w:fill="auto"/>
            <w:vAlign w:val="center"/>
          </w:tcPr>
          <w:p w:rsidR="000E47FE" w:rsidRPr="00240DDB" w:rsidRDefault="000E47FE" w:rsidP="003F13F8">
            <w:pPr>
              <w:pStyle w:val="070-TabelaPadro"/>
            </w:pPr>
            <w:bookmarkStart w:id="4807" w:name="BBIFD07AD001"/>
            <w:bookmarkEnd w:id="4807"/>
            <w:r>
              <w:t>3.388.987</w:t>
            </w:r>
          </w:p>
        </w:tc>
        <w:tc>
          <w:tcPr>
            <w:tcW w:w="1588" w:type="dxa"/>
            <w:tcBorders>
              <w:bottom w:val="single" w:sz="4" w:space="0" w:color="CCCCCC"/>
            </w:tcBorders>
            <w:shd w:val="solid" w:color="F3F3F3" w:fill="auto"/>
            <w:vAlign w:val="center"/>
          </w:tcPr>
          <w:p w:rsidR="000E47FE" w:rsidRPr="00240DDB" w:rsidRDefault="000E47FE" w:rsidP="003F13F8">
            <w:pPr>
              <w:pStyle w:val="070-TabelaPadro"/>
            </w:pPr>
            <w:bookmarkStart w:id="4808" w:name="BBIFD07AE001"/>
            <w:bookmarkEnd w:id="4808"/>
            <w:r>
              <w:t>4.717.046</w:t>
            </w:r>
          </w:p>
        </w:tc>
      </w:tr>
      <w:bookmarkEnd w:id="4803"/>
      <w:bookmarkEnd w:id="4804"/>
    </w:tbl>
    <w:p w:rsidR="00D66697" w:rsidRPr="00D66697" w:rsidRDefault="00D66697" w:rsidP="00BD3D16">
      <w:pPr>
        <w:pStyle w:val="072-Rodapdatabela"/>
      </w:pPr>
    </w:p>
    <w:p w:rsidR="000E47FE" w:rsidRPr="00F12049" w:rsidRDefault="000E47FE" w:rsidP="003F13F8">
      <w:pPr>
        <w:pStyle w:val="031-SubttulodeDocumentoLista"/>
        <w:rPr>
          <w:rStyle w:val="052-Textoitlico"/>
          <w:i w:val="0"/>
        </w:rPr>
      </w:pPr>
      <w:r w:rsidRPr="00F12049">
        <w:t xml:space="preserve">) Composição da carteira de derivativos designados para </w:t>
      </w:r>
      <w:r w:rsidRPr="00F12049">
        <w:rPr>
          <w:rStyle w:val="052-Textoitlico"/>
          <w:i w:val="0"/>
        </w:rPr>
        <w:t>hedge</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8 - Composição da Carteira de Derivativos Designados para Hedge"/>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240DDB" w:rsidTr="003F13F8">
        <w:trPr>
          <w:cantSplit/>
          <w:tblHeader/>
        </w:trPr>
        <w:tc>
          <w:tcPr>
            <w:tcW w:w="3402" w:type="dxa"/>
            <w:vMerge w:val="restart"/>
            <w:shd w:val="solid" w:color="132B4A" w:fill="auto"/>
            <w:vAlign w:val="center"/>
          </w:tcPr>
          <w:p w:rsidR="000E47FE" w:rsidRPr="00240DDB" w:rsidRDefault="000E47FE" w:rsidP="003F13F8">
            <w:pPr>
              <w:pStyle w:val="070-TabelaPadro"/>
              <w:jc w:val="center"/>
            </w:pPr>
            <w:bookmarkStart w:id="4809" w:name="BBIFD08"/>
          </w:p>
        </w:tc>
        <w:tc>
          <w:tcPr>
            <w:tcW w:w="3176"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BB Consolidado</w:t>
            </w:r>
          </w:p>
        </w:tc>
      </w:tr>
      <w:tr w:rsidR="000E47FE" w:rsidRPr="00240DDB" w:rsidTr="003F13F8">
        <w:trPr>
          <w:cantSplit/>
          <w:tblHeader/>
        </w:trPr>
        <w:tc>
          <w:tcPr>
            <w:tcW w:w="3402" w:type="dxa"/>
            <w:vMerge/>
            <w:tcBorders>
              <w:bottom w:val="single" w:sz="4" w:space="0" w:color="FFFFFF" w:themeColor="background1"/>
            </w:tcBorders>
            <w:shd w:val="solid" w:color="132B4A" w:fill="auto"/>
            <w:vAlign w:val="center"/>
          </w:tcPr>
          <w:p w:rsidR="000E47FE" w:rsidRPr="00240DDB"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31.12.2020</w:t>
            </w:r>
          </w:p>
        </w:tc>
      </w:tr>
      <w:tr w:rsidR="000E47FE" w:rsidRPr="00240DDB" w:rsidTr="003F13F8">
        <w:trPr>
          <w:cantSplit/>
        </w:trPr>
        <w:tc>
          <w:tcPr>
            <w:tcW w:w="3402" w:type="dxa"/>
            <w:tcBorders>
              <w:bottom w:val="single" w:sz="4" w:space="0" w:color="FFFFFF" w:themeColor="background1"/>
            </w:tcBorders>
            <w:shd w:val="solid" w:color="F3F3F3" w:fill="auto"/>
            <w:vAlign w:val="center"/>
          </w:tcPr>
          <w:p w:rsidR="000E47FE" w:rsidRPr="00240DDB" w:rsidRDefault="000E47FE" w:rsidP="003F13F8">
            <w:pPr>
              <w:pStyle w:val="070-TabelaPadro"/>
              <w:jc w:val="left"/>
              <w:rPr>
                <w:b/>
              </w:rPr>
            </w:pPr>
            <w:bookmarkStart w:id="4810" w:name="BBIFD0800001" w:colFirst="0" w:colLast="0"/>
            <w:bookmarkStart w:id="4811" w:name="BBIFD08AA001" w:colFirst="0" w:colLast="0"/>
            <w:bookmarkStart w:id="4812" w:name="BBIFD08AB001" w:colFirst="0" w:colLast="0"/>
            <w:bookmarkStart w:id="4813" w:name="BBIFD08AD001" w:colFirst="0" w:colLast="0"/>
            <w:bookmarkStart w:id="4814" w:name="BBIFD08AE001" w:colFirst="0" w:colLast="0"/>
            <w:r>
              <w:rPr>
                <w:b/>
              </w:rPr>
              <w:t>Hedge de risco de mercado</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r>
      <w:tr w:rsidR="000E47FE" w:rsidRPr="00240DDB" w:rsidTr="003F13F8">
        <w:trPr>
          <w:cantSplit/>
        </w:trPr>
        <w:tc>
          <w:tcPr>
            <w:tcW w:w="3402" w:type="dxa"/>
            <w:tcBorders>
              <w:bottom w:val="single" w:sz="4" w:space="0" w:color="FFFFFF" w:themeColor="background1"/>
            </w:tcBorders>
            <w:shd w:val="solid" w:color="E6E6E6" w:fill="auto"/>
            <w:vAlign w:val="center"/>
          </w:tcPr>
          <w:p w:rsidR="000E47FE" w:rsidRPr="00240DDB" w:rsidRDefault="000E47FE" w:rsidP="003F13F8">
            <w:pPr>
              <w:pStyle w:val="070-TabelaPadro"/>
              <w:ind w:left="60"/>
              <w:jc w:val="left"/>
              <w:rPr>
                <w:b/>
              </w:rPr>
            </w:pPr>
            <w:bookmarkStart w:id="4815" w:name="BBIFD0800002" w:colFirst="0" w:colLast="0"/>
            <w:bookmarkStart w:id="4816" w:name="BBIFD08AA002" w:colFirst="0" w:colLast="0"/>
            <w:bookmarkStart w:id="4817" w:name="BBIFD08AB002" w:colFirst="0" w:colLast="0"/>
            <w:bookmarkStart w:id="4818" w:name="BBIFD08AD002" w:colFirst="0" w:colLast="0"/>
            <w:bookmarkStart w:id="4819" w:name="BBIFD08AE002" w:colFirst="0" w:colLast="0"/>
            <w:bookmarkEnd w:id="4810"/>
            <w:bookmarkEnd w:id="4811"/>
            <w:bookmarkEnd w:id="4812"/>
            <w:bookmarkEnd w:id="4813"/>
            <w:bookmarkEnd w:id="4814"/>
            <w:r>
              <w:rPr>
                <w:b/>
              </w:rPr>
              <w:t>Instrumentos de Hedge</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r>
      <w:tr w:rsidR="000E47FE" w:rsidRPr="00240DDB" w:rsidTr="003F13F8">
        <w:trPr>
          <w:cantSplit/>
        </w:trPr>
        <w:tc>
          <w:tcPr>
            <w:tcW w:w="3402" w:type="dxa"/>
            <w:tcBorders>
              <w:bottom w:val="single" w:sz="4" w:space="0" w:color="FFFFFF" w:themeColor="background1"/>
            </w:tcBorders>
            <w:shd w:val="solid" w:color="F3F3F3" w:fill="auto"/>
            <w:vAlign w:val="center"/>
          </w:tcPr>
          <w:p w:rsidR="000E47FE" w:rsidRPr="00240DDB" w:rsidRDefault="000E47FE" w:rsidP="003F13F8">
            <w:pPr>
              <w:pStyle w:val="070-TabelaPadro"/>
              <w:ind w:left="120"/>
              <w:jc w:val="left"/>
              <w:rPr>
                <w:b/>
              </w:rPr>
            </w:pPr>
            <w:bookmarkStart w:id="4820" w:name="BBIFD0800007" w:colFirst="0" w:colLast="0"/>
            <w:bookmarkEnd w:id="4815"/>
            <w:bookmarkEnd w:id="4816"/>
            <w:bookmarkEnd w:id="4817"/>
            <w:bookmarkEnd w:id="4818"/>
            <w:bookmarkEnd w:id="4819"/>
            <w:r>
              <w:rPr>
                <w:b/>
              </w:rPr>
              <w:t>Passivo</w:t>
            </w:r>
          </w:p>
        </w:tc>
        <w:tc>
          <w:tcPr>
            <w:tcW w:w="1588" w:type="dxa"/>
            <w:tcBorders>
              <w:bottom w:val="single" w:sz="4" w:space="0" w:color="FFFFFF" w:themeColor="background1"/>
            </w:tcBorders>
            <w:shd w:val="solid" w:color="F3F3F3" w:fill="auto"/>
            <w:vAlign w:val="center"/>
          </w:tcPr>
          <w:p w:rsidR="000E47FE" w:rsidRPr="00240DDB" w:rsidRDefault="00787C0D" w:rsidP="003F13F8">
            <w:pPr>
              <w:pStyle w:val="070-TabelaPadro"/>
              <w:rPr>
                <w:b/>
              </w:rPr>
            </w:pPr>
            <w:bookmarkStart w:id="4821" w:name="BBIFD08AA007"/>
            <w:bookmarkEnd w:id="4821"/>
            <w:r>
              <w:rPr>
                <w:b/>
              </w:rPr>
              <w:t>(12.268.790</w:t>
            </w:r>
            <w:r w:rsidR="000E47FE">
              <w:rPr>
                <w:b/>
              </w:rPr>
              <w:t>)</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bookmarkStart w:id="4822" w:name="BBIFD08AB007"/>
            <w:bookmarkEnd w:id="4822"/>
            <w:r>
              <w:rPr>
                <w:b/>
              </w:rPr>
              <w:t>(7.007.786)</w:t>
            </w:r>
          </w:p>
        </w:tc>
        <w:tc>
          <w:tcPr>
            <w:tcW w:w="1588" w:type="dxa"/>
            <w:tcBorders>
              <w:bottom w:val="single" w:sz="4" w:space="0" w:color="FFFFFF" w:themeColor="background1"/>
            </w:tcBorders>
            <w:shd w:val="solid" w:color="F3F3F3" w:fill="auto"/>
            <w:vAlign w:val="center"/>
          </w:tcPr>
          <w:p w:rsidR="000E47FE" w:rsidRPr="00240DDB" w:rsidRDefault="00787C0D" w:rsidP="003F13F8">
            <w:pPr>
              <w:pStyle w:val="070-TabelaPadro"/>
              <w:rPr>
                <w:b/>
              </w:rPr>
            </w:pPr>
            <w:bookmarkStart w:id="4823" w:name="BBIFD08AD007"/>
            <w:bookmarkEnd w:id="4823"/>
            <w:r>
              <w:rPr>
                <w:b/>
              </w:rPr>
              <w:t>(12.268.790)</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bookmarkStart w:id="4824" w:name="BBIFD08AE007"/>
            <w:bookmarkEnd w:id="4824"/>
            <w:r>
              <w:rPr>
                <w:b/>
              </w:rPr>
              <w:t>(7.007.786)</w:t>
            </w:r>
          </w:p>
        </w:tc>
      </w:tr>
      <w:tr w:rsidR="000E47FE" w:rsidRPr="00240DDB" w:rsidTr="003F13F8">
        <w:trPr>
          <w:cantSplit/>
        </w:trPr>
        <w:tc>
          <w:tcPr>
            <w:tcW w:w="3402" w:type="dxa"/>
            <w:tcBorders>
              <w:bottom w:val="single" w:sz="4" w:space="0" w:color="FFFFFF" w:themeColor="background1"/>
            </w:tcBorders>
            <w:shd w:val="solid" w:color="E6E6E6" w:fill="auto"/>
            <w:vAlign w:val="center"/>
          </w:tcPr>
          <w:p w:rsidR="000E47FE" w:rsidRPr="00240DDB" w:rsidRDefault="000E47FE" w:rsidP="003F13F8">
            <w:pPr>
              <w:pStyle w:val="070-TabelaPadro"/>
              <w:ind w:left="180"/>
              <w:jc w:val="left"/>
            </w:pPr>
            <w:bookmarkStart w:id="4825" w:name="BBIFD0800008" w:colFirst="0" w:colLast="0"/>
            <w:bookmarkEnd w:id="4820"/>
            <w:r>
              <w:t>Futuro</w:t>
            </w:r>
          </w:p>
        </w:tc>
        <w:tc>
          <w:tcPr>
            <w:tcW w:w="1588" w:type="dxa"/>
            <w:tcBorders>
              <w:bottom w:val="single" w:sz="4" w:space="0" w:color="FFFFFF" w:themeColor="background1"/>
            </w:tcBorders>
            <w:shd w:val="solid" w:color="E6E6E6" w:fill="auto"/>
            <w:vAlign w:val="center"/>
          </w:tcPr>
          <w:p w:rsidR="000E47FE" w:rsidRPr="00240DDB" w:rsidRDefault="00787C0D" w:rsidP="003F13F8">
            <w:pPr>
              <w:pStyle w:val="070-TabelaPadro"/>
            </w:pPr>
            <w:bookmarkStart w:id="4826" w:name="BBIFD08AA008"/>
            <w:bookmarkEnd w:id="4826"/>
            <w:r>
              <w:t>(4.971.901</w:t>
            </w:r>
            <w:r w:rsidR="000E47FE">
              <w:t>)</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27" w:name="BBIFD08AB008"/>
            <w:bookmarkEnd w:id="4827"/>
            <w:r>
              <w:t>(44.619)</w:t>
            </w:r>
          </w:p>
        </w:tc>
        <w:tc>
          <w:tcPr>
            <w:tcW w:w="1588" w:type="dxa"/>
            <w:tcBorders>
              <w:bottom w:val="single" w:sz="4" w:space="0" w:color="FFFFFF" w:themeColor="background1"/>
            </w:tcBorders>
            <w:shd w:val="solid" w:color="E6E6E6" w:fill="auto"/>
            <w:vAlign w:val="center"/>
          </w:tcPr>
          <w:p w:rsidR="000E47FE" w:rsidRPr="00240DDB" w:rsidRDefault="00787C0D" w:rsidP="003F13F8">
            <w:pPr>
              <w:pStyle w:val="070-TabelaPadro"/>
            </w:pPr>
            <w:bookmarkStart w:id="4828" w:name="BBIFD08AD008"/>
            <w:bookmarkEnd w:id="4828"/>
            <w:r>
              <w:t>(4.971.901)</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29" w:name="BBIFD08AE008"/>
            <w:bookmarkEnd w:id="4829"/>
            <w:r>
              <w:t>(44.619)</w:t>
            </w:r>
          </w:p>
        </w:tc>
      </w:tr>
      <w:tr w:rsidR="000E47FE" w:rsidRPr="00240DDB" w:rsidTr="003F13F8">
        <w:trPr>
          <w:cantSplit/>
        </w:trPr>
        <w:tc>
          <w:tcPr>
            <w:tcW w:w="3402" w:type="dxa"/>
            <w:tcBorders>
              <w:bottom w:val="single" w:sz="4" w:space="0" w:color="FFFFFF" w:themeColor="background1"/>
            </w:tcBorders>
            <w:shd w:val="solid" w:color="F3F3F3" w:fill="auto"/>
            <w:vAlign w:val="center"/>
          </w:tcPr>
          <w:p w:rsidR="000E47FE" w:rsidRPr="00240DDB" w:rsidRDefault="000E47FE" w:rsidP="003F13F8">
            <w:pPr>
              <w:pStyle w:val="070-TabelaPadro"/>
              <w:ind w:left="180"/>
              <w:jc w:val="left"/>
            </w:pPr>
            <w:bookmarkStart w:id="4830" w:name="BBIFD0800009" w:colFirst="0" w:colLast="0"/>
            <w:bookmarkEnd w:id="4825"/>
            <w:r>
              <w:t>Swap</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31" w:name="BBIFD08AA009"/>
            <w:bookmarkEnd w:id="4831"/>
            <w:r>
              <w:t>(7.296.889)</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32" w:name="BBIFD08AB009"/>
            <w:bookmarkEnd w:id="4832"/>
            <w:r>
              <w:t>(6.963.167)</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33" w:name="BBIFD08AD009"/>
            <w:bookmarkEnd w:id="4833"/>
            <w:r>
              <w:t>(7.296.889)</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34" w:name="BBIFD08AE009"/>
            <w:bookmarkEnd w:id="4834"/>
            <w:r>
              <w:t>(6.963.167)</w:t>
            </w:r>
          </w:p>
        </w:tc>
      </w:tr>
      <w:tr w:rsidR="000E47FE" w:rsidRPr="00240DDB" w:rsidTr="003F13F8">
        <w:trPr>
          <w:cantSplit/>
        </w:trPr>
        <w:tc>
          <w:tcPr>
            <w:tcW w:w="3402" w:type="dxa"/>
            <w:tcBorders>
              <w:bottom w:val="single" w:sz="4" w:space="0" w:color="FFFFFF" w:themeColor="background1"/>
            </w:tcBorders>
            <w:shd w:val="solid" w:color="E6E6E6" w:fill="auto"/>
            <w:vAlign w:val="center"/>
          </w:tcPr>
          <w:p w:rsidR="000E47FE" w:rsidRPr="00240DDB" w:rsidRDefault="000E47FE" w:rsidP="003F13F8">
            <w:pPr>
              <w:pStyle w:val="070-TabelaPadro"/>
              <w:ind w:left="60"/>
              <w:jc w:val="left"/>
              <w:rPr>
                <w:b/>
              </w:rPr>
            </w:pPr>
            <w:bookmarkStart w:id="4835" w:name="BBIFD0800012" w:colFirst="0" w:colLast="0"/>
            <w:bookmarkStart w:id="4836" w:name="BBIFD08AA012" w:colFirst="0" w:colLast="0"/>
            <w:bookmarkStart w:id="4837" w:name="BBIFD08AB012" w:colFirst="0" w:colLast="0"/>
            <w:bookmarkStart w:id="4838" w:name="BBIFD08AD012" w:colFirst="0" w:colLast="0"/>
            <w:bookmarkStart w:id="4839" w:name="BBIFD08AE012" w:colFirst="0" w:colLast="0"/>
            <w:bookmarkEnd w:id="4830"/>
            <w:r>
              <w:rPr>
                <w:b/>
              </w:rPr>
              <w:t>Itens Objeto de Hedge</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r>
      <w:tr w:rsidR="000E47FE" w:rsidRPr="00240DDB" w:rsidTr="003F13F8">
        <w:trPr>
          <w:cantSplit/>
        </w:trPr>
        <w:tc>
          <w:tcPr>
            <w:tcW w:w="3402" w:type="dxa"/>
            <w:tcBorders>
              <w:bottom w:val="single" w:sz="4" w:space="0" w:color="FFFFFF" w:themeColor="background1"/>
            </w:tcBorders>
            <w:shd w:val="solid" w:color="F3F3F3" w:fill="auto"/>
            <w:vAlign w:val="center"/>
          </w:tcPr>
          <w:p w:rsidR="000E47FE" w:rsidRPr="00240DDB" w:rsidRDefault="000E47FE" w:rsidP="003F13F8">
            <w:pPr>
              <w:pStyle w:val="070-TabelaPadro"/>
              <w:ind w:left="120"/>
              <w:jc w:val="left"/>
              <w:rPr>
                <w:b/>
              </w:rPr>
            </w:pPr>
            <w:bookmarkStart w:id="4840" w:name="BBIFD0800013" w:colFirst="0" w:colLast="0"/>
            <w:bookmarkEnd w:id="4835"/>
            <w:bookmarkEnd w:id="4836"/>
            <w:bookmarkEnd w:id="4837"/>
            <w:bookmarkEnd w:id="4838"/>
            <w:bookmarkEnd w:id="4839"/>
            <w:r>
              <w:rPr>
                <w:b/>
              </w:rPr>
              <w:t>Ativo</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bookmarkStart w:id="4841" w:name="BBIFD08AA013"/>
            <w:bookmarkEnd w:id="4841"/>
            <w:r>
              <w:rPr>
                <w:b/>
              </w:rPr>
              <w:t>14.606.487</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bookmarkStart w:id="4842" w:name="BBIFD08AB013"/>
            <w:bookmarkEnd w:id="4842"/>
            <w:r>
              <w:rPr>
                <w:b/>
              </w:rPr>
              <w:t>9.733.434</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bookmarkStart w:id="4843" w:name="BBIFD08AD013"/>
            <w:bookmarkEnd w:id="4843"/>
            <w:r>
              <w:rPr>
                <w:b/>
              </w:rPr>
              <w:t>14.606.487</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bookmarkStart w:id="4844" w:name="BBIFD08AE013"/>
            <w:bookmarkEnd w:id="4844"/>
            <w:r>
              <w:rPr>
                <w:b/>
              </w:rPr>
              <w:t>9.733.434</w:t>
            </w:r>
          </w:p>
        </w:tc>
      </w:tr>
      <w:tr w:rsidR="000E47FE" w:rsidRPr="00240DDB" w:rsidTr="003F13F8">
        <w:trPr>
          <w:cantSplit/>
        </w:trPr>
        <w:tc>
          <w:tcPr>
            <w:tcW w:w="3402" w:type="dxa"/>
            <w:tcBorders>
              <w:bottom w:val="single" w:sz="4" w:space="0" w:color="FFFFFF" w:themeColor="background1"/>
            </w:tcBorders>
            <w:shd w:val="solid" w:color="E6E6E6" w:fill="auto"/>
            <w:vAlign w:val="center"/>
          </w:tcPr>
          <w:p w:rsidR="000E47FE" w:rsidRPr="00240DDB" w:rsidRDefault="000E47FE" w:rsidP="003F13F8">
            <w:pPr>
              <w:pStyle w:val="070-TabelaPadro"/>
              <w:ind w:left="180"/>
              <w:jc w:val="left"/>
            </w:pPr>
            <w:bookmarkStart w:id="4845" w:name="BBIFD0800014" w:colFirst="0" w:colLast="0"/>
            <w:bookmarkEnd w:id="4840"/>
            <w:r>
              <w:t>Aplicações em depósitos interfinanceiros</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46" w:name="BBIFD08AA014"/>
            <w:bookmarkEnd w:id="4846"/>
            <w:r>
              <w:t>2.901.340</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47" w:name="BBIFD08AB014"/>
            <w:bookmarkEnd w:id="4847"/>
            <w:r>
              <w:t>3.115.079</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48" w:name="BBIFD08AD014"/>
            <w:bookmarkEnd w:id="4848"/>
            <w:r>
              <w:t>2.901.340</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49" w:name="BBIFD08AE014"/>
            <w:bookmarkEnd w:id="4849"/>
            <w:r>
              <w:t>3.115.079</w:t>
            </w:r>
          </w:p>
        </w:tc>
      </w:tr>
      <w:tr w:rsidR="000E47FE" w:rsidRPr="00240DDB" w:rsidTr="003F13F8">
        <w:trPr>
          <w:cantSplit/>
        </w:trPr>
        <w:tc>
          <w:tcPr>
            <w:tcW w:w="3402" w:type="dxa"/>
            <w:tcBorders>
              <w:bottom w:val="single" w:sz="4" w:space="0" w:color="FFFFFF" w:themeColor="background1"/>
            </w:tcBorders>
            <w:shd w:val="solid" w:color="F3F3F3" w:fill="auto"/>
            <w:vAlign w:val="center"/>
          </w:tcPr>
          <w:p w:rsidR="000E47FE" w:rsidRPr="00240DDB" w:rsidRDefault="000E47FE" w:rsidP="003F13F8">
            <w:pPr>
              <w:pStyle w:val="070-TabelaPadro"/>
              <w:ind w:left="180"/>
              <w:jc w:val="left"/>
            </w:pPr>
            <w:bookmarkStart w:id="4850" w:name="BBIFD0800015" w:colFirst="0" w:colLast="0"/>
            <w:bookmarkEnd w:id="4845"/>
            <w:r>
              <w:t>Títulos e valores mobiliários</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51" w:name="BBIFD08AA015"/>
            <w:bookmarkEnd w:id="4851"/>
            <w:r>
              <w:t>11.660.144</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52" w:name="BBIFD08AB015"/>
            <w:bookmarkEnd w:id="4852"/>
            <w:r>
              <w:t>6.618.355</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53" w:name="BBIFD08AD015"/>
            <w:bookmarkEnd w:id="4853"/>
            <w:r>
              <w:t>11.660.144</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54" w:name="BBIFD08AE015"/>
            <w:bookmarkEnd w:id="4854"/>
            <w:r>
              <w:t>6.618.355</w:t>
            </w:r>
          </w:p>
        </w:tc>
      </w:tr>
      <w:tr w:rsidR="000E47FE" w:rsidRPr="00240DDB" w:rsidTr="003F13F8">
        <w:trPr>
          <w:cantSplit/>
        </w:trPr>
        <w:tc>
          <w:tcPr>
            <w:tcW w:w="3402" w:type="dxa"/>
            <w:tcBorders>
              <w:bottom w:val="single" w:sz="4" w:space="0" w:color="FFFFFF" w:themeColor="background1"/>
            </w:tcBorders>
            <w:shd w:val="clear" w:color="auto" w:fill="E6E6E6"/>
            <w:vAlign w:val="center"/>
          </w:tcPr>
          <w:p w:rsidR="000E47FE" w:rsidRDefault="000E47FE" w:rsidP="003F13F8">
            <w:pPr>
              <w:pStyle w:val="070-TabelaPadro"/>
              <w:ind w:left="180"/>
              <w:jc w:val="left"/>
            </w:pPr>
            <w:r>
              <w:t>Operações de crédito</w:t>
            </w:r>
          </w:p>
        </w:tc>
        <w:tc>
          <w:tcPr>
            <w:tcW w:w="1588" w:type="dxa"/>
            <w:tcBorders>
              <w:bottom w:val="single" w:sz="4" w:space="0" w:color="FFFFFF" w:themeColor="background1"/>
            </w:tcBorders>
            <w:shd w:val="clear" w:color="auto" w:fill="E6E6E6"/>
            <w:vAlign w:val="center"/>
          </w:tcPr>
          <w:p w:rsidR="000E47FE" w:rsidRDefault="000E47FE" w:rsidP="003F13F8">
            <w:pPr>
              <w:pStyle w:val="070-TabelaPadro"/>
            </w:pPr>
            <w:r>
              <w:t>45.003</w:t>
            </w:r>
          </w:p>
        </w:tc>
        <w:tc>
          <w:tcPr>
            <w:tcW w:w="1588" w:type="dxa"/>
            <w:tcBorders>
              <w:bottom w:val="single" w:sz="4" w:space="0" w:color="FFFFFF" w:themeColor="background1"/>
            </w:tcBorders>
            <w:shd w:val="clear" w:color="auto" w:fill="E6E6E6"/>
            <w:vAlign w:val="center"/>
          </w:tcPr>
          <w:p w:rsidR="000E47FE" w:rsidRDefault="000E47FE" w:rsidP="003F13F8">
            <w:pPr>
              <w:pStyle w:val="070-TabelaPadro"/>
            </w:pPr>
            <w:r>
              <w:t>--</w:t>
            </w:r>
          </w:p>
        </w:tc>
        <w:tc>
          <w:tcPr>
            <w:tcW w:w="1588" w:type="dxa"/>
            <w:tcBorders>
              <w:bottom w:val="single" w:sz="4" w:space="0" w:color="FFFFFF" w:themeColor="background1"/>
            </w:tcBorders>
            <w:shd w:val="clear" w:color="auto" w:fill="E6E6E6"/>
            <w:vAlign w:val="center"/>
          </w:tcPr>
          <w:p w:rsidR="000E47FE" w:rsidRDefault="000E47FE" w:rsidP="003F13F8">
            <w:pPr>
              <w:pStyle w:val="070-TabelaPadro"/>
            </w:pPr>
            <w:r>
              <w:t>45.003</w:t>
            </w:r>
          </w:p>
        </w:tc>
        <w:tc>
          <w:tcPr>
            <w:tcW w:w="1588" w:type="dxa"/>
            <w:tcBorders>
              <w:bottom w:val="single" w:sz="4" w:space="0" w:color="FFFFFF" w:themeColor="background1"/>
            </w:tcBorders>
            <w:shd w:val="clear" w:color="auto" w:fill="E6E6E6"/>
            <w:vAlign w:val="center"/>
          </w:tcPr>
          <w:p w:rsidR="000E47FE" w:rsidRDefault="000E47FE" w:rsidP="003F13F8">
            <w:pPr>
              <w:pStyle w:val="070-TabelaPadro"/>
            </w:pPr>
            <w:r>
              <w:t>--</w:t>
            </w:r>
          </w:p>
        </w:tc>
      </w:tr>
      <w:tr w:rsidR="000E47FE" w:rsidRPr="00240DDB" w:rsidTr="003F13F8">
        <w:trPr>
          <w:cantSplit/>
        </w:trPr>
        <w:tc>
          <w:tcPr>
            <w:tcW w:w="3402" w:type="dxa"/>
            <w:tcBorders>
              <w:bottom w:val="single" w:sz="4" w:space="0" w:color="FFFFFF" w:themeColor="background1"/>
            </w:tcBorders>
            <w:shd w:val="clear" w:color="auto" w:fill="F3F3F3"/>
            <w:vAlign w:val="center"/>
          </w:tcPr>
          <w:p w:rsidR="000E47FE" w:rsidRPr="00240DDB" w:rsidRDefault="000E47FE" w:rsidP="003F13F8">
            <w:pPr>
              <w:pStyle w:val="070-TabelaPadro"/>
              <w:ind w:left="120"/>
              <w:jc w:val="left"/>
              <w:rPr>
                <w:b/>
              </w:rPr>
            </w:pPr>
            <w:bookmarkStart w:id="4855" w:name="BBIFD0800019" w:colFirst="0" w:colLast="0"/>
            <w:bookmarkEnd w:id="4850"/>
            <w:r>
              <w:rPr>
                <w:b/>
              </w:rPr>
              <w:t>Passivo</w:t>
            </w:r>
          </w:p>
        </w:tc>
        <w:tc>
          <w:tcPr>
            <w:tcW w:w="1588" w:type="dxa"/>
            <w:tcBorders>
              <w:bottom w:val="single" w:sz="4" w:space="0" w:color="FFFFFF" w:themeColor="background1"/>
            </w:tcBorders>
            <w:shd w:val="clear" w:color="auto" w:fill="F3F3F3"/>
            <w:vAlign w:val="center"/>
          </w:tcPr>
          <w:p w:rsidR="000E47FE" w:rsidRPr="00240DDB" w:rsidRDefault="000E47FE" w:rsidP="003F13F8">
            <w:pPr>
              <w:pStyle w:val="070-TabelaPadro"/>
              <w:rPr>
                <w:b/>
              </w:rPr>
            </w:pPr>
            <w:bookmarkStart w:id="4856" w:name="BBIFD08AA019"/>
            <w:bookmarkEnd w:id="4856"/>
            <w:r>
              <w:rPr>
                <w:b/>
              </w:rPr>
              <w:t>(2.303.967)</w:t>
            </w:r>
          </w:p>
        </w:tc>
        <w:tc>
          <w:tcPr>
            <w:tcW w:w="1588" w:type="dxa"/>
            <w:tcBorders>
              <w:bottom w:val="single" w:sz="4" w:space="0" w:color="FFFFFF" w:themeColor="background1"/>
            </w:tcBorders>
            <w:shd w:val="clear" w:color="auto" w:fill="F3F3F3"/>
            <w:vAlign w:val="center"/>
          </w:tcPr>
          <w:p w:rsidR="000E47FE" w:rsidRPr="00240DDB" w:rsidRDefault="000E47FE" w:rsidP="003F13F8">
            <w:pPr>
              <w:pStyle w:val="070-TabelaPadro"/>
              <w:rPr>
                <w:b/>
              </w:rPr>
            </w:pPr>
            <w:bookmarkStart w:id="4857" w:name="BBIFD08AB019"/>
            <w:bookmarkEnd w:id="4857"/>
            <w:r>
              <w:rPr>
                <w:b/>
              </w:rPr>
              <w:t>(2.687.214)</w:t>
            </w:r>
          </w:p>
        </w:tc>
        <w:tc>
          <w:tcPr>
            <w:tcW w:w="1588" w:type="dxa"/>
            <w:tcBorders>
              <w:bottom w:val="single" w:sz="4" w:space="0" w:color="FFFFFF" w:themeColor="background1"/>
            </w:tcBorders>
            <w:shd w:val="clear" w:color="auto" w:fill="F3F3F3"/>
            <w:vAlign w:val="center"/>
          </w:tcPr>
          <w:p w:rsidR="000E47FE" w:rsidRPr="00240DDB" w:rsidRDefault="000E47FE" w:rsidP="003F13F8">
            <w:pPr>
              <w:pStyle w:val="070-TabelaPadro"/>
              <w:rPr>
                <w:b/>
              </w:rPr>
            </w:pPr>
            <w:bookmarkStart w:id="4858" w:name="BBIFD08AD019"/>
            <w:bookmarkEnd w:id="4858"/>
            <w:r>
              <w:rPr>
                <w:b/>
              </w:rPr>
              <w:t>(2.303.967)</w:t>
            </w:r>
          </w:p>
        </w:tc>
        <w:tc>
          <w:tcPr>
            <w:tcW w:w="1588" w:type="dxa"/>
            <w:tcBorders>
              <w:bottom w:val="single" w:sz="4" w:space="0" w:color="FFFFFF" w:themeColor="background1"/>
            </w:tcBorders>
            <w:shd w:val="clear" w:color="auto" w:fill="F3F3F3"/>
            <w:vAlign w:val="center"/>
          </w:tcPr>
          <w:p w:rsidR="000E47FE" w:rsidRPr="00240DDB" w:rsidRDefault="000E47FE" w:rsidP="003F13F8">
            <w:pPr>
              <w:pStyle w:val="070-TabelaPadro"/>
              <w:rPr>
                <w:b/>
              </w:rPr>
            </w:pPr>
            <w:bookmarkStart w:id="4859" w:name="BBIFD08AE019"/>
            <w:bookmarkEnd w:id="4859"/>
            <w:r>
              <w:rPr>
                <w:b/>
              </w:rPr>
              <w:t>(2.687.214)</w:t>
            </w:r>
          </w:p>
        </w:tc>
      </w:tr>
      <w:tr w:rsidR="000E47FE" w:rsidRPr="00240DDB" w:rsidTr="003F13F8">
        <w:trPr>
          <w:cantSplit/>
        </w:trPr>
        <w:tc>
          <w:tcPr>
            <w:tcW w:w="3402" w:type="dxa"/>
            <w:tcBorders>
              <w:bottom w:val="single" w:sz="4" w:space="0" w:color="CCCCCC"/>
            </w:tcBorders>
            <w:shd w:val="clear" w:color="auto" w:fill="E6E6E6"/>
            <w:vAlign w:val="center"/>
          </w:tcPr>
          <w:p w:rsidR="000E47FE" w:rsidRPr="00240DDB" w:rsidRDefault="000E47FE" w:rsidP="003F13F8">
            <w:pPr>
              <w:pStyle w:val="070-TabelaPadro"/>
              <w:ind w:left="180"/>
              <w:jc w:val="left"/>
            </w:pPr>
            <w:bookmarkStart w:id="4860" w:name="BBIFD0800020" w:colFirst="0" w:colLast="0"/>
            <w:bookmarkEnd w:id="4855"/>
            <w:r>
              <w:t>Obrigações por títulos e valores mobiliários no exterior</w:t>
            </w:r>
          </w:p>
        </w:tc>
        <w:tc>
          <w:tcPr>
            <w:tcW w:w="1588" w:type="dxa"/>
            <w:tcBorders>
              <w:bottom w:val="single" w:sz="4" w:space="0" w:color="CCCCCC"/>
            </w:tcBorders>
            <w:shd w:val="clear" w:color="auto" w:fill="E6E6E6"/>
            <w:vAlign w:val="center"/>
          </w:tcPr>
          <w:p w:rsidR="000E47FE" w:rsidRPr="00240DDB" w:rsidRDefault="000E47FE" w:rsidP="003F13F8">
            <w:pPr>
              <w:pStyle w:val="070-TabelaPadro"/>
            </w:pPr>
            <w:bookmarkStart w:id="4861" w:name="BBIFD08AA020"/>
            <w:bookmarkEnd w:id="4861"/>
            <w:r>
              <w:t>(2.303.967)</w:t>
            </w:r>
          </w:p>
        </w:tc>
        <w:tc>
          <w:tcPr>
            <w:tcW w:w="1588" w:type="dxa"/>
            <w:tcBorders>
              <w:bottom w:val="single" w:sz="4" w:space="0" w:color="CCCCCC"/>
            </w:tcBorders>
            <w:shd w:val="clear" w:color="auto" w:fill="E6E6E6"/>
            <w:vAlign w:val="center"/>
          </w:tcPr>
          <w:p w:rsidR="000E47FE" w:rsidRPr="00240DDB" w:rsidRDefault="000E47FE" w:rsidP="003F13F8">
            <w:pPr>
              <w:pStyle w:val="070-TabelaPadro"/>
            </w:pPr>
            <w:bookmarkStart w:id="4862" w:name="BBIFD08AB020"/>
            <w:bookmarkEnd w:id="4862"/>
            <w:r>
              <w:t>(2.687.214)</w:t>
            </w:r>
          </w:p>
        </w:tc>
        <w:tc>
          <w:tcPr>
            <w:tcW w:w="1588" w:type="dxa"/>
            <w:tcBorders>
              <w:bottom w:val="single" w:sz="4" w:space="0" w:color="CCCCCC"/>
            </w:tcBorders>
            <w:shd w:val="clear" w:color="auto" w:fill="E6E6E6"/>
            <w:vAlign w:val="center"/>
          </w:tcPr>
          <w:p w:rsidR="000E47FE" w:rsidRPr="00240DDB" w:rsidRDefault="000E47FE" w:rsidP="003F13F8">
            <w:pPr>
              <w:pStyle w:val="070-TabelaPadro"/>
            </w:pPr>
            <w:bookmarkStart w:id="4863" w:name="BBIFD08AD020"/>
            <w:bookmarkEnd w:id="4863"/>
            <w:r>
              <w:t>(2.303.967)</w:t>
            </w:r>
          </w:p>
        </w:tc>
        <w:tc>
          <w:tcPr>
            <w:tcW w:w="1588" w:type="dxa"/>
            <w:tcBorders>
              <w:bottom w:val="single" w:sz="4" w:space="0" w:color="CCCCCC"/>
            </w:tcBorders>
            <w:shd w:val="clear" w:color="auto" w:fill="E6E6E6"/>
            <w:vAlign w:val="center"/>
          </w:tcPr>
          <w:p w:rsidR="000E47FE" w:rsidRPr="00240DDB" w:rsidRDefault="000E47FE" w:rsidP="003F13F8">
            <w:pPr>
              <w:pStyle w:val="070-TabelaPadro"/>
            </w:pPr>
            <w:bookmarkStart w:id="4864" w:name="BBIFD08AE020"/>
            <w:bookmarkEnd w:id="4864"/>
            <w:r>
              <w:t>(2.687.214)</w:t>
            </w:r>
          </w:p>
        </w:tc>
      </w:tr>
      <w:bookmarkEnd w:id="4809"/>
      <w:bookmarkEnd w:id="4860"/>
    </w:tbl>
    <w:p w:rsidR="000E47FE" w:rsidRPr="00F12049" w:rsidRDefault="000E47FE" w:rsidP="003F13F8">
      <w:pPr>
        <w:pStyle w:val="072-Rodapdatabela"/>
        <w:rPr>
          <w:highlight w:val="yellow"/>
        </w:rPr>
      </w:pPr>
    </w:p>
    <w:p w:rsidR="000E47FE" w:rsidRPr="00F12049" w:rsidRDefault="000E47FE" w:rsidP="003F13F8">
      <w:pPr>
        <w:pStyle w:val="050-TextoPadro"/>
      </w:pPr>
      <w:r>
        <w:t>O Banco, em suas dependências no exterior, utiliza swap (Cross Currency Interest Rate Swap) para hedge de captações externas como proteção de eventuais oscilações nas taxas de juros e de câmbio dos seus instrumentos financeiros. No Brasil, foram designadas como hedge de valor justo estratégias cujos objetos são títulos públicos federais (Letras do Tesouro Nacional) das categorias disponível para venda e mantidos até o vencimento, além de operações de Crédito Direto ao Consumidor (CDC), tendo como objetivo a proteção do risco de mercado pré-fixado, trocando a exposição para pós-fixada. Contratos futuros de juros protegem os títulos da categoria disponível para venda e as operações de CDC, ao passo que swaps protegem os títulos da categoria mantidos até o vencimento.</w:t>
      </w:r>
    </w:p>
    <w:p w:rsidR="000E47FE" w:rsidRPr="00F12049" w:rsidRDefault="000E47FE" w:rsidP="003F13F8">
      <w:pPr>
        <w:pStyle w:val="050-TextoPadro"/>
      </w:pPr>
      <w:r w:rsidRPr="00F12049">
        <w:t>As operações de hedge citadas foram avaliadas como efetivas, de acordo com o estabelecido na Circular Bacen n.º 3.082/2002, cuja comprovação da efetividade do hedge corresponde ao intervalo de 80% a 125%</w:t>
      </w:r>
    </w:p>
    <w:p w:rsidR="000E47FE" w:rsidRPr="00F12049" w:rsidRDefault="000E47FE" w:rsidP="003F13F8">
      <w:pPr>
        <w:pStyle w:val="031-SubttulodeDocumentoLista"/>
      </w:pPr>
      <w:r w:rsidRPr="00F12049">
        <w:t xml:space="preserve">) Ganhos e perdas no resultado dos instrumentos de hedge e dos objetos de </w:t>
      </w:r>
      <w:r w:rsidRPr="00F12049">
        <w:rPr>
          <w:rStyle w:val="052-Textoitlico"/>
          <w:i w:val="0"/>
        </w:rPr>
        <w:t>hedge</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9 - Ganhos e perdas no resultado dos instrumentos de hedge e dos objetos de hedge"/>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240DDB" w:rsidTr="003F13F8">
        <w:trPr>
          <w:cantSplit/>
          <w:tblHeader/>
        </w:trPr>
        <w:tc>
          <w:tcPr>
            <w:tcW w:w="3402" w:type="dxa"/>
            <w:vMerge w:val="restart"/>
            <w:shd w:val="solid" w:color="132B4A" w:fill="auto"/>
            <w:vAlign w:val="center"/>
          </w:tcPr>
          <w:p w:rsidR="000E47FE" w:rsidRPr="00240DDB" w:rsidRDefault="000E47FE" w:rsidP="003F13F8">
            <w:pPr>
              <w:pStyle w:val="070-TabelaPadro"/>
              <w:jc w:val="center"/>
            </w:pPr>
            <w:bookmarkStart w:id="4865" w:name="BBIFD09"/>
          </w:p>
        </w:tc>
        <w:tc>
          <w:tcPr>
            <w:tcW w:w="3176"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BB Consolidado</w:t>
            </w:r>
          </w:p>
        </w:tc>
      </w:tr>
      <w:tr w:rsidR="000E47FE" w:rsidRPr="00240DDB" w:rsidTr="003F13F8">
        <w:trPr>
          <w:cantSplit/>
          <w:tblHeader/>
        </w:trPr>
        <w:tc>
          <w:tcPr>
            <w:tcW w:w="3402" w:type="dxa"/>
            <w:vMerge/>
            <w:tcBorders>
              <w:bottom w:val="single" w:sz="4" w:space="0" w:color="FFFFFF" w:themeColor="background1"/>
            </w:tcBorders>
            <w:shd w:val="solid" w:color="132B4A" w:fill="auto"/>
            <w:vAlign w:val="center"/>
          </w:tcPr>
          <w:p w:rsidR="000E47FE" w:rsidRPr="00240DDB"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1º Semestre/2020</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1º Semestre/2020</w:t>
            </w:r>
          </w:p>
        </w:tc>
      </w:tr>
      <w:tr w:rsidR="000E47FE" w:rsidRPr="00240DDB" w:rsidTr="003F13F8">
        <w:trPr>
          <w:cantSplit/>
        </w:trPr>
        <w:tc>
          <w:tcPr>
            <w:tcW w:w="3402" w:type="dxa"/>
            <w:tcBorders>
              <w:bottom w:val="single" w:sz="4" w:space="0" w:color="FFFFFF" w:themeColor="background1"/>
            </w:tcBorders>
            <w:shd w:val="solid" w:color="F3F3F3" w:fill="auto"/>
            <w:vAlign w:val="center"/>
          </w:tcPr>
          <w:p w:rsidR="000E47FE" w:rsidRPr="00240DDB" w:rsidRDefault="000E47FE" w:rsidP="003F13F8">
            <w:pPr>
              <w:pStyle w:val="070-TabelaPadro"/>
              <w:jc w:val="left"/>
            </w:pPr>
            <w:bookmarkStart w:id="4866" w:name="BBIFD0900001" w:colFirst="0" w:colLast="0"/>
            <w:r>
              <w:t>Perdas dos itens objeto de hedge</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67" w:name="BBIFD09AA001"/>
            <w:bookmarkEnd w:id="4867"/>
            <w:r>
              <w:t>(128.727)</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68" w:name="BBIFD09AC001"/>
            <w:bookmarkEnd w:id="4868"/>
            <w:r>
              <w:t>(46.473)</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69" w:name="BBIFD09AD001"/>
            <w:bookmarkEnd w:id="4869"/>
            <w:r>
              <w:t>(128.727)</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70" w:name="BBIFD09AF001"/>
            <w:bookmarkEnd w:id="4870"/>
            <w:r>
              <w:t>(46.473)</w:t>
            </w:r>
          </w:p>
        </w:tc>
      </w:tr>
      <w:tr w:rsidR="000E47FE" w:rsidRPr="00240DDB" w:rsidTr="003F13F8">
        <w:trPr>
          <w:cantSplit/>
        </w:trPr>
        <w:tc>
          <w:tcPr>
            <w:tcW w:w="3402" w:type="dxa"/>
            <w:tcBorders>
              <w:bottom w:val="single" w:sz="4" w:space="0" w:color="FFFFFF" w:themeColor="background1"/>
            </w:tcBorders>
            <w:shd w:val="solid" w:color="E6E6E6" w:fill="auto"/>
            <w:vAlign w:val="center"/>
          </w:tcPr>
          <w:p w:rsidR="000E47FE" w:rsidRPr="00240DDB" w:rsidRDefault="000E47FE" w:rsidP="003F13F8">
            <w:pPr>
              <w:pStyle w:val="070-TabelaPadro"/>
              <w:jc w:val="left"/>
            </w:pPr>
            <w:bookmarkStart w:id="4871" w:name="BBIFD0900002" w:colFirst="0" w:colLast="0"/>
            <w:bookmarkEnd w:id="4866"/>
            <w:r>
              <w:t>Ganhos dos instrumentos de hedge</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72" w:name="BBIFD09AA002"/>
            <w:bookmarkEnd w:id="4872"/>
            <w:r>
              <w:t>125.984</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73" w:name="BBIFD09AC002"/>
            <w:bookmarkEnd w:id="4873"/>
            <w:r>
              <w:t>46.457</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74" w:name="BBIFD09AD002"/>
            <w:bookmarkEnd w:id="4874"/>
            <w:r>
              <w:t>125.984</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75" w:name="BBIFD09AF002"/>
            <w:bookmarkEnd w:id="4875"/>
            <w:r>
              <w:t>46.457</w:t>
            </w:r>
          </w:p>
        </w:tc>
      </w:tr>
      <w:tr w:rsidR="000E47FE" w:rsidRPr="00240DDB" w:rsidTr="003F13F8">
        <w:trPr>
          <w:cantSplit/>
        </w:trPr>
        <w:tc>
          <w:tcPr>
            <w:tcW w:w="3402" w:type="dxa"/>
            <w:tcBorders>
              <w:bottom w:val="single" w:sz="4" w:space="0" w:color="FFFFFF" w:themeColor="background1"/>
            </w:tcBorders>
            <w:shd w:val="solid" w:color="F3F3F3" w:fill="auto"/>
            <w:vAlign w:val="center"/>
          </w:tcPr>
          <w:p w:rsidR="000E47FE" w:rsidRPr="00240DDB" w:rsidRDefault="000E47FE" w:rsidP="003F13F8">
            <w:pPr>
              <w:pStyle w:val="070-TabelaPadro"/>
              <w:jc w:val="left"/>
              <w:rPr>
                <w:b/>
              </w:rPr>
            </w:pPr>
            <w:bookmarkStart w:id="4876" w:name="BBIFD0900003" w:colFirst="0" w:colLast="0"/>
            <w:bookmarkEnd w:id="4871"/>
            <w:r>
              <w:rPr>
                <w:b/>
              </w:rPr>
              <w:t>Efeito líquido</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bookmarkStart w:id="4877" w:name="BBIFD09AA003"/>
            <w:bookmarkEnd w:id="4877"/>
            <w:r>
              <w:rPr>
                <w:b/>
              </w:rPr>
              <w:t>(2.743)</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bookmarkStart w:id="4878" w:name="BBIFD09AC003"/>
            <w:bookmarkEnd w:id="4878"/>
            <w:r>
              <w:rPr>
                <w:b/>
              </w:rPr>
              <w:t>(16)</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bookmarkStart w:id="4879" w:name="BBIFD09AD003"/>
            <w:bookmarkEnd w:id="4879"/>
            <w:r>
              <w:rPr>
                <w:b/>
              </w:rPr>
              <w:t>(2.743)</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bookmarkStart w:id="4880" w:name="BBIFD09AF003"/>
            <w:bookmarkEnd w:id="4880"/>
            <w:r>
              <w:rPr>
                <w:b/>
              </w:rPr>
              <w:t>(16)</w:t>
            </w:r>
          </w:p>
        </w:tc>
      </w:tr>
      <w:tr w:rsidR="000E47FE" w:rsidRPr="00240DDB" w:rsidTr="003F13F8">
        <w:trPr>
          <w:cantSplit/>
        </w:trPr>
        <w:tc>
          <w:tcPr>
            <w:tcW w:w="3402" w:type="dxa"/>
            <w:tcBorders>
              <w:bottom w:val="single" w:sz="4" w:space="0" w:color="FFFFFF" w:themeColor="background1"/>
            </w:tcBorders>
            <w:shd w:val="solid" w:color="E6E6E6" w:fill="auto"/>
            <w:vAlign w:val="center"/>
          </w:tcPr>
          <w:p w:rsidR="000E47FE" w:rsidRPr="00240DDB" w:rsidRDefault="000E47FE" w:rsidP="003F13F8">
            <w:pPr>
              <w:pStyle w:val="070-TabelaPadro"/>
              <w:jc w:val="left"/>
            </w:pPr>
            <w:bookmarkStart w:id="4881" w:name="BBIFD0900005" w:colFirst="0" w:colLast="0"/>
            <w:bookmarkEnd w:id="4876"/>
            <w:r>
              <w:t>Ganhos dos itens objeto de hedge</w:t>
            </w:r>
          </w:p>
        </w:tc>
        <w:tc>
          <w:tcPr>
            <w:tcW w:w="1588" w:type="dxa"/>
            <w:tcBorders>
              <w:bottom w:val="single" w:sz="4" w:space="0" w:color="FFFFFF" w:themeColor="background1"/>
            </w:tcBorders>
            <w:shd w:val="solid" w:color="E6E6E6" w:fill="auto"/>
            <w:vAlign w:val="center"/>
          </w:tcPr>
          <w:p w:rsidR="000E47FE" w:rsidRPr="00240DDB" w:rsidRDefault="00BE6F7A" w:rsidP="003F13F8">
            <w:pPr>
              <w:pStyle w:val="070-TabelaPadro"/>
            </w:pPr>
            <w:bookmarkStart w:id="4882" w:name="BBIFD09AA005"/>
            <w:bookmarkEnd w:id="4882"/>
            <w:r>
              <w:t>570.179</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83" w:name="BBIFD09AC005"/>
            <w:bookmarkEnd w:id="4883"/>
            <w:r>
              <w:t>706.191</w:t>
            </w:r>
          </w:p>
        </w:tc>
        <w:tc>
          <w:tcPr>
            <w:tcW w:w="1588" w:type="dxa"/>
            <w:tcBorders>
              <w:bottom w:val="single" w:sz="4" w:space="0" w:color="FFFFFF" w:themeColor="background1"/>
            </w:tcBorders>
            <w:shd w:val="solid" w:color="E6E6E6" w:fill="auto"/>
            <w:vAlign w:val="center"/>
          </w:tcPr>
          <w:p w:rsidR="000E47FE" w:rsidRPr="00240DDB" w:rsidRDefault="00BE6F7A" w:rsidP="003F13F8">
            <w:pPr>
              <w:pStyle w:val="070-TabelaPadro"/>
            </w:pPr>
            <w:bookmarkStart w:id="4884" w:name="BBIFD09AD005"/>
            <w:bookmarkEnd w:id="4884"/>
            <w:r>
              <w:t>570.179</w:t>
            </w:r>
          </w:p>
        </w:tc>
        <w:tc>
          <w:tcPr>
            <w:tcW w:w="1588"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885" w:name="BBIFD09AF005"/>
            <w:bookmarkEnd w:id="4885"/>
            <w:r>
              <w:t>706.191</w:t>
            </w:r>
          </w:p>
        </w:tc>
      </w:tr>
      <w:tr w:rsidR="000E47FE" w:rsidRPr="00240DDB" w:rsidTr="003F13F8">
        <w:trPr>
          <w:cantSplit/>
        </w:trPr>
        <w:tc>
          <w:tcPr>
            <w:tcW w:w="3402" w:type="dxa"/>
            <w:tcBorders>
              <w:bottom w:val="single" w:sz="4" w:space="0" w:color="FFFFFF" w:themeColor="background1"/>
            </w:tcBorders>
            <w:shd w:val="solid" w:color="F3F3F3" w:fill="auto"/>
            <w:vAlign w:val="center"/>
          </w:tcPr>
          <w:p w:rsidR="000E47FE" w:rsidRPr="00240DDB" w:rsidRDefault="000E47FE" w:rsidP="003F13F8">
            <w:pPr>
              <w:pStyle w:val="070-TabelaPadro"/>
              <w:jc w:val="left"/>
            </w:pPr>
            <w:bookmarkStart w:id="4886" w:name="BBIFD0900006" w:colFirst="0" w:colLast="0"/>
            <w:bookmarkEnd w:id="4881"/>
            <w:r>
              <w:t>Perda dos instrumentos de hedge</w:t>
            </w:r>
          </w:p>
        </w:tc>
        <w:tc>
          <w:tcPr>
            <w:tcW w:w="1588" w:type="dxa"/>
            <w:tcBorders>
              <w:bottom w:val="single" w:sz="4" w:space="0" w:color="FFFFFF" w:themeColor="background1"/>
            </w:tcBorders>
            <w:shd w:val="solid" w:color="F3F3F3" w:fill="auto"/>
            <w:vAlign w:val="center"/>
          </w:tcPr>
          <w:p w:rsidR="000E47FE" w:rsidRPr="00240DDB" w:rsidRDefault="00BE6F7A" w:rsidP="003F13F8">
            <w:pPr>
              <w:pStyle w:val="070-TabelaPadro"/>
            </w:pPr>
            <w:bookmarkStart w:id="4887" w:name="BBIFD09AA006"/>
            <w:bookmarkEnd w:id="4887"/>
            <w:r>
              <w:t>(501.089</w:t>
            </w:r>
            <w:r w:rsidR="000E47FE">
              <w:t>)</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88" w:name="BBIFD09AC006"/>
            <w:bookmarkEnd w:id="4888"/>
            <w:r>
              <w:t>(703.250)</w:t>
            </w:r>
          </w:p>
        </w:tc>
        <w:tc>
          <w:tcPr>
            <w:tcW w:w="1588" w:type="dxa"/>
            <w:tcBorders>
              <w:bottom w:val="single" w:sz="4" w:space="0" w:color="FFFFFF" w:themeColor="background1"/>
            </w:tcBorders>
            <w:shd w:val="solid" w:color="F3F3F3" w:fill="auto"/>
            <w:vAlign w:val="center"/>
          </w:tcPr>
          <w:p w:rsidR="000E47FE" w:rsidRPr="00240DDB" w:rsidRDefault="00BE6F7A" w:rsidP="003F13F8">
            <w:pPr>
              <w:pStyle w:val="070-TabelaPadro"/>
            </w:pPr>
            <w:bookmarkStart w:id="4889" w:name="BBIFD09AD006"/>
            <w:bookmarkEnd w:id="4889"/>
            <w:r>
              <w:t>(501.089)</w:t>
            </w:r>
          </w:p>
        </w:tc>
        <w:tc>
          <w:tcPr>
            <w:tcW w:w="1588"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890" w:name="BBIFD09AF006"/>
            <w:bookmarkEnd w:id="4890"/>
            <w:r>
              <w:t>(703.250)</w:t>
            </w:r>
          </w:p>
        </w:tc>
      </w:tr>
      <w:tr w:rsidR="000E47FE" w:rsidRPr="00240DDB" w:rsidTr="003F13F8">
        <w:trPr>
          <w:cantSplit/>
        </w:trPr>
        <w:tc>
          <w:tcPr>
            <w:tcW w:w="3402" w:type="dxa"/>
            <w:tcBorders>
              <w:bottom w:val="single" w:sz="4" w:space="0" w:color="CCCCCC"/>
            </w:tcBorders>
            <w:shd w:val="solid" w:color="E6E6E6" w:fill="auto"/>
            <w:vAlign w:val="center"/>
          </w:tcPr>
          <w:p w:rsidR="000E47FE" w:rsidRPr="00240DDB" w:rsidRDefault="000E47FE" w:rsidP="003F13F8">
            <w:pPr>
              <w:pStyle w:val="070-TabelaPadro"/>
              <w:jc w:val="left"/>
              <w:rPr>
                <w:b/>
              </w:rPr>
            </w:pPr>
            <w:bookmarkStart w:id="4891" w:name="BBIFD0900007" w:colFirst="0" w:colLast="0"/>
            <w:bookmarkEnd w:id="4886"/>
            <w:r>
              <w:rPr>
                <w:b/>
              </w:rPr>
              <w:t>Efeito líquido</w:t>
            </w:r>
          </w:p>
        </w:tc>
        <w:tc>
          <w:tcPr>
            <w:tcW w:w="1588" w:type="dxa"/>
            <w:tcBorders>
              <w:bottom w:val="single" w:sz="4" w:space="0" w:color="CCCCCC"/>
            </w:tcBorders>
            <w:shd w:val="solid" w:color="E6E6E6" w:fill="auto"/>
            <w:vAlign w:val="center"/>
          </w:tcPr>
          <w:p w:rsidR="000E47FE" w:rsidRPr="00240DDB" w:rsidRDefault="00BE6F7A" w:rsidP="003F13F8">
            <w:pPr>
              <w:pStyle w:val="070-TabelaPadro"/>
              <w:rPr>
                <w:b/>
              </w:rPr>
            </w:pPr>
            <w:bookmarkStart w:id="4892" w:name="BBIFD09AA007"/>
            <w:bookmarkEnd w:id="4892"/>
            <w:r>
              <w:rPr>
                <w:b/>
              </w:rPr>
              <w:t>69.090</w:t>
            </w:r>
          </w:p>
        </w:tc>
        <w:tc>
          <w:tcPr>
            <w:tcW w:w="1588" w:type="dxa"/>
            <w:tcBorders>
              <w:bottom w:val="single" w:sz="4" w:space="0" w:color="CCCCCC"/>
            </w:tcBorders>
            <w:shd w:val="solid" w:color="E6E6E6" w:fill="auto"/>
            <w:vAlign w:val="center"/>
          </w:tcPr>
          <w:p w:rsidR="000E47FE" w:rsidRPr="00240DDB" w:rsidRDefault="000E47FE" w:rsidP="003F13F8">
            <w:pPr>
              <w:pStyle w:val="070-TabelaPadro"/>
              <w:rPr>
                <w:b/>
              </w:rPr>
            </w:pPr>
            <w:bookmarkStart w:id="4893" w:name="BBIFD09AC007"/>
            <w:bookmarkEnd w:id="4893"/>
            <w:r>
              <w:rPr>
                <w:b/>
              </w:rPr>
              <w:t>2.941</w:t>
            </w:r>
          </w:p>
        </w:tc>
        <w:tc>
          <w:tcPr>
            <w:tcW w:w="1588" w:type="dxa"/>
            <w:tcBorders>
              <w:bottom w:val="single" w:sz="4" w:space="0" w:color="CCCCCC"/>
            </w:tcBorders>
            <w:shd w:val="solid" w:color="E6E6E6" w:fill="auto"/>
            <w:vAlign w:val="center"/>
          </w:tcPr>
          <w:p w:rsidR="000E47FE" w:rsidRPr="00240DDB" w:rsidRDefault="00BE6F7A" w:rsidP="003F13F8">
            <w:pPr>
              <w:pStyle w:val="070-TabelaPadro"/>
              <w:rPr>
                <w:b/>
              </w:rPr>
            </w:pPr>
            <w:bookmarkStart w:id="4894" w:name="BBIFD09AD007"/>
            <w:bookmarkEnd w:id="4894"/>
            <w:r>
              <w:rPr>
                <w:b/>
              </w:rPr>
              <w:t>69.090</w:t>
            </w:r>
          </w:p>
        </w:tc>
        <w:tc>
          <w:tcPr>
            <w:tcW w:w="1588" w:type="dxa"/>
            <w:tcBorders>
              <w:bottom w:val="single" w:sz="4" w:space="0" w:color="CCCCCC"/>
            </w:tcBorders>
            <w:shd w:val="solid" w:color="E6E6E6" w:fill="auto"/>
            <w:vAlign w:val="center"/>
          </w:tcPr>
          <w:p w:rsidR="000E47FE" w:rsidRPr="00240DDB" w:rsidRDefault="000E47FE" w:rsidP="003F13F8">
            <w:pPr>
              <w:pStyle w:val="070-TabelaPadro"/>
              <w:rPr>
                <w:b/>
              </w:rPr>
            </w:pPr>
            <w:bookmarkStart w:id="4895" w:name="BBIFD09AF007"/>
            <w:bookmarkEnd w:id="4895"/>
            <w:r>
              <w:rPr>
                <w:b/>
              </w:rPr>
              <w:t>2.941</w:t>
            </w:r>
          </w:p>
        </w:tc>
      </w:tr>
      <w:bookmarkEnd w:id="4865"/>
      <w:bookmarkEnd w:id="4891"/>
    </w:tbl>
    <w:p w:rsidR="000E47FE" w:rsidRPr="00F12049" w:rsidRDefault="000E47FE" w:rsidP="00BD3D16">
      <w:pPr>
        <w:pStyle w:val="072-Rodapdatabela"/>
        <w:keepNext w:val="0"/>
        <w:keepLines w:val="0"/>
      </w:pPr>
    </w:p>
    <w:p w:rsidR="000E47FE" w:rsidRPr="00F12049" w:rsidRDefault="000E47FE" w:rsidP="003F13F8">
      <w:pPr>
        <w:pStyle w:val="031-SubttulodeDocumentoLista"/>
      </w:pPr>
      <w:r w:rsidRPr="00F12049">
        <w:lastRenderedPageBreak/>
        <w:t>) Instrumentos financeiros derivativos segregados em circulante e não circulante</w:t>
      </w:r>
    </w:p>
    <w:tbl>
      <w:tblPr>
        <w:tblW w:w="974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10 - Instrumentos Financeiros Derivativos Segregados em Circulante e Não Circulante"/>
        <w:tblDescription w:val="PubliCon - Sistema de Gerenciamento do Documentos Contábeis para Publicação&#10;&#10;Última atualização do mapa do quadro em: "/>
      </w:tblPr>
      <w:tblGrid>
        <w:gridCol w:w="1701"/>
        <w:gridCol w:w="1006"/>
        <w:gridCol w:w="1006"/>
        <w:gridCol w:w="1006"/>
        <w:gridCol w:w="1006"/>
        <w:gridCol w:w="1006"/>
        <w:gridCol w:w="1006"/>
        <w:gridCol w:w="1006"/>
        <w:gridCol w:w="1006"/>
      </w:tblGrid>
      <w:tr w:rsidR="000E47FE" w:rsidRPr="00240DDB" w:rsidTr="003F13F8">
        <w:trPr>
          <w:cantSplit/>
          <w:tblHeader/>
        </w:trPr>
        <w:tc>
          <w:tcPr>
            <w:tcW w:w="1701" w:type="dxa"/>
            <w:vMerge w:val="restart"/>
            <w:shd w:val="solid" w:color="132B4A" w:fill="auto"/>
            <w:vAlign w:val="center"/>
          </w:tcPr>
          <w:p w:rsidR="000E47FE" w:rsidRPr="00240DDB" w:rsidRDefault="000E47FE" w:rsidP="003F13F8">
            <w:pPr>
              <w:pStyle w:val="070-TabelaPadro"/>
              <w:jc w:val="center"/>
            </w:pPr>
            <w:bookmarkStart w:id="4896" w:name="BBIFD10"/>
          </w:p>
        </w:tc>
        <w:tc>
          <w:tcPr>
            <w:tcW w:w="4024" w:type="dxa"/>
            <w:gridSpan w:val="4"/>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BB Banco Múltiplo</w:t>
            </w:r>
          </w:p>
        </w:tc>
        <w:tc>
          <w:tcPr>
            <w:tcW w:w="4024" w:type="dxa"/>
            <w:gridSpan w:val="4"/>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BB Consolidado</w:t>
            </w:r>
          </w:p>
        </w:tc>
      </w:tr>
      <w:tr w:rsidR="000E47FE" w:rsidRPr="00240DDB" w:rsidTr="003F13F8">
        <w:trPr>
          <w:cantSplit/>
          <w:tblHeader/>
        </w:trPr>
        <w:tc>
          <w:tcPr>
            <w:tcW w:w="1701" w:type="dxa"/>
            <w:vMerge/>
            <w:shd w:val="solid" w:color="132B4A" w:fill="auto"/>
            <w:vAlign w:val="center"/>
          </w:tcPr>
          <w:p w:rsidR="000E47FE" w:rsidRPr="00240DDB" w:rsidRDefault="000E47FE" w:rsidP="003F13F8">
            <w:pPr>
              <w:pStyle w:val="070-TabelaPadro"/>
              <w:jc w:val="center"/>
            </w:pPr>
          </w:p>
        </w:tc>
        <w:tc>
          <w:tcPr>
            <w:tcW w:w="2012"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30.06.2021</w:t>
            </w:r>
          </w:p>
        </w:tc>
        <w:tc>
          <w:tcPr>
            <w:tcW w:w="2012"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31.12.2020</w:t>
            </w:r>
          </w:p>
        </w:tc>
        <w:tc>
          <w:tcPr>
            <w:tcW w:w="2012"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30.06.2021</w:t>
            </w:r>
          </w:p>
        </w:tc>
        <w:tc>
          <w:tcPr>
            <w:tcW w:w="2012"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31.12.2020</w:t>
            </w:r>
          </w:p>
        </w:tc>
      </w:tr>
      <w:tr w:rsidR="000E47FE" w:rsidRPr="00240DDB" w:rsidTr="003F13F8">
        <w:trPr>
          <w:cantSplit/>
          <w:tblHeader/>
        </w:trPr>
        <w:tc>
          <w:tcPr>
            <w:tcW w:w="1701" w:type="dxa"/>
            <w:vMerge/>
            <w:tcBorders>
              <w:bottom w:val="single" w:sz="4" w:space="0" w:color="FFFFFF" w:themeColor="background1"/>
            </w:tcBorders>
            <w:shd w:val="solid" w:color="132B4A" w:fill="auto"/>
            <w:vAlign w:val="center"/>
          </w:tcPr>
          <w:p w:rsidR="000E47FE" w:rsidRPr="00240DDB" w:rsidRDefault="000E47FE" w:rsidP="003F13F8">
            <w:pPr>
              <w:pStyle w:val="070-TabelaPadro"/>
              <w:jc w:val="center"/>
            </w:pPr>
          </w:p>
        </w:tc>
        <w:tc>
          <w:tcPr>
            <w:tcW w:w="1006"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Circulante</w:t>
            </w:r>
          </w:p>
        </w:tc>
        <w:tc>
          <w:tcPr>
            <w:tcW w:w="1006"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Não circulante</w:t>
            </w:r>
          </w:p>
        </w:tc>
        <w:tc>
          <w:tcPr>
            <w:tcW w:w="1006"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Circulante</w:t>
            </w:r>
          </w:p>
        </w:tc>
        <w:tc>
          <w:tcPr>
            <w:tcW w:w="1006"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Não circulante</w:t>
            </w:r>
          </w:p>
        </w:tc>
        <w:tc>
          <w:tcPr>
            <w:tcW w:w="1006"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Circulante</w:t>
            </w:r>
          </w:p>
        </w:tc>
        <w:tc>
          <w:tcPr>
            <w:tcW w:w="1006"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Não circulante</w:t>
            </w:r>
          </w:p>
        </w:tc>
        <w:tc>
          <w:tcPr>
            <w:tcW w:w="1006"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Circulante</w:t>
            </w:r>
          </w:p>
        </w:tc>
        <w:tc>
          <w:tcPr>
            <w:tcW w:w="1006"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Não circulante</w:t>
            </w:r>
          </w:p>
        </w:tc>
      </w:tr>
      <w:tr w:rsidR="000E47FE" w:rsidRPr="00240DDB" w:rsidTr="003F13F8">
        <w:trPr>
          <w:cantSplit/>
        </w:trPr>
        <w:tc>
          <w:tcPr>
            <w:tcW w:w="1701" w:type="dxa"/>
            <w:tcBorders>
              <w:bottom w:val="single" w:sz="4" w:space="0" w:color="FFFFFF" w:themeColor="background1"/>
            </w:tcBorders>
            <w:shd w:val="solid" w:color="F3F3F3" w:fill="auto"/>
            <w:vAlign w:val="center"/>
          </w:tcPr>
          <w:p w:rsidR="000E47FE" w:rsidRPr="00240DDB" w:rsidRDefault="000E47FE" w:rsidP="003F13F8">
            <w:pPr>
              <w:pStyle w:val="070-TabelaPadro"/>
              <w:jc w:val="left"/>
              <w:rPr>
                <w:b/>
              </w:rPr>
            </w:pPr>
            <w:bookmarkStart w:id="4897" w:name="BBIFD1000001" w:colFirst="0" w:colLast="0"/>
            <w:bookmarkStart w:id="4898" w:name="BBIFD10AA001" w:colFirst="0" w:colLast="0"/>
            <w:bookmarkStart w:id="4899" w:name="BBIFD10AB001" w:colFirst="0" w:colLast="0"/>
            <w:bookmarkStart w:id="4900" w:name="BBIFD10AC001" w:colFirst="0" w:colLast="0"/>
            <w:bookmarkStart w:id="4901" w:name="BBIFD10AD001" w:colFirst="0" w:colLast="0"/>
            <w:bookmarkStart w:id="4902" w:name="BBIFD10AG001" w:colFirst="0" w:colLast="0"/>
            <w:bookmarkStart w:id="4903" w:name="BBIFD10AH001" w:colFirst="0" w:colLast="0"/>
            <w:bookmarkStart w:id="4904" w:name="BBIFD10AI001" w:colFirst="0" w:colLast="0"/>
            <w:bookmarkStart w:id="4905" w:name="BBIFD10AJ001" w:colFirst="0" w:colLast="0"/>
            <w:r>
              <w:rPr>
                <w:b/>
              </w:rPr>
              <w:t>Ativo</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rPr>
                <w:b/>
              </w:rPr>
            </w:pPr>
          </w:p>
        </w:tc>
      </w:tr>
      <w:tr w:rsidR="000E47FE" w:rsidRPr="00240DDB" w:rsidTr="003F13F8">
        <w:trPr>
          <w:cantSplit/>
        </w:trPr>
        <w:tc>
          <w:tcPr>
            <w:tcW w:w="1701" w:type="dxa"/>
            <w:tcBorders>
              <w:bottom w:val="single" w:sz="4" w:space="0" w:color="FFFFFF" w:themeColor="background1"/>
            </w:tcBorders>
            <w:shd w:val="solid" w:color="E6E6E6" w:fill="auto"/>
            <w:vAlign w:val="center"/>
          </w:tcPr>
          <w:p w:rsidR="000E47FE" w:rsidRPr="00240DDB" w:rsidRDefault="000E47FE" w:rsidP="003F13F8">
            <w:pPr>
              <w:pStyle w:val="070-TabelaPadro"/>
              <w:ind w:left="60"/>
              <w:jc w:val="left"/>
            </w:pPr>
            <w:bookmarkStart w:id="4906" w:name="BBIFD1000002" w:colFirst="0" w:colLast="0"/>
            <w:bookmarkEnd w:id="4897"/>
            <w:bookmarkEnd w:id="4898"/>
            <w:bookmarkEnd w:id="4899"/>
            <w:bookmarkEnd w:id="4900"/>
            <w:bookmarkEnd w:id="4901"/>
            <w:bookmarkEnd w:id="4902"/>
            <w:bookmarkEnd w:id="4903"/>
            <w:bookmarkEnd w:id="4904"/>
            <w:bookmarkEnd w:id="4905"/>
            <w:r>
              <w:t>Operações a termo</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07" w:name="BBIFD10AA002"/>
            <w:bookmarkEnd w:id="4907"/>
            <w:r>
              <w:t>1.675.475</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08" w:name="BBIFD10AB002"/>
            <w:bookmarkEnd w:id="4908"/>
            <w:r>
              <w:t>72.629</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09" w:name="BBIFD10AC002"/>
            <w:bookmarkEnd w:id="4909"/>
            <w:r>
              <w:t>1.074.333</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10" w:name="BBIFD10AD002"/>
            <w:bookmarkEnd w:id="4910"/>
            <w:r>
              <w:t>111.396</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11" w:name="BBIFD10AG002"/>
            <w:bookmarkEnd w:id="4911"/>
            <w:r>
              <w:t>1.692.638</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12" w:name="BBIFD10AH002"/>
            <w:bookmarkEnd w:id="4912"/>
            <w:r>
              <w:t>72.629</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13" w:name="BBIFD10AI002"/>
            <w:bookmarkEnd w:id="4913"/>
            <w:r>
              <w:t>1.091.775</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14" w:name="BBIFD10AJ002"/>
            <w:bookmarkEnd w:id="4914"/>
            <w:r>
              <w:t>111.396</w:t>
            </w:r>
          </w:p>
        </w:tc>
      </w:tr>
      <w:tr w:rsidR="000E47FE" w:rsidRPr="00240DDB" w:rsidTr="003F13F8">
        <w:trPr>
          <w:cantSplit/>
        </w:trPr>
        <w:tc>
          <w:tcPr>
            <w:tcW w:w="1701" w:type="dxa"/>
            <w:tcBorders>
              <w:bottom w:val="single" w:sz="4" w:space="0" w:color="FFFFFF" w:themeColor="background1"/>
            </w:tcBorders>
            <w:shd w:val="solid" w:color="F3F3F3" w:fill="auto"/>
            <w:vAlign w:val="center"/>
          </w:tcPr>
          <w:p w:rsidR="000E47FE" w:rsidRPr="00240DDB" w:rsidRDefault="000E47FE" w:rsidP="003F13F8">
            <w:pPr>
              <w:pStyle w:val="070-TabelaPadro"/>
              <w:ind w:left="60"/>
              <w:jc w:val="left"/>
            </w:pPr>
            <w:bookmarkStart w:id="4915" w:name="BBIFD1000003" w:colFirst="0" w:colLast="0"/>
            <w:bookmarkEnd w:id="4906"/>
            <w:r>
              <w:t>Contratos de opções</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16" w:name="BBIFD10AA003"/>
            <w:bookmarkEnd w:id="4916"/>
            <w:r>
              <w:t>29</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17" w:name="BBIFD10AB003"/>
            <w:bookmarkEnd w:id="4917"/>
            <w:r>
              <w:t>--</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18" w:name="BBIFD10AC003"/>
            <w:bookmarkEnd w:id="4918"/>
            <w:r>
              <w:t>--</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19" w:name="BBIFD10AD003"/>
            <w:bookmarkEnd w:id="4919"/>
            <w:r>
              <w:t>--</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20" w:name="BBIFD10AG003"/>
            <w:bookmarkEnd w:id="4920"/>
            <w:r>
              <w:t>29</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21" w:name="BBIFD10AH003"/>
            <w:bookmarkEnd w:id="4921"/>
            <w:r>
              <w:t>--</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22" w:name="BBIFD10AI003"/>
            <w:bookmarkEnd w:id="4922"/>
            <w:r>
              <w:t>--</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23" w:name="BBIFD10AJ003"/>
            <w:bookmarkEnd w:id="4923"/>
            <w:r>
              <w:t>--</w:t>
            </w:r>
          </w:p>
        </w:tc>
      </w:tr>
      <w:tr w:rsidR="000E47FE" w:rsidRPr="00240DDB" w:rsidTr="003F13F8">
        <w:trPr>
          <w:cantSplit/>
        </w:trPr>
        <w:tc>
          <w:tcPr>
            <w:tcW w:w="1701" w:type="dxa"/>
            <w:tcBorders>
              <w:bottom w:val="single" w:sz="4" w:space="0" w:color="FFFFFF" w:themeColor="background1"/>
            </w:tcBorders>
            <w:shd w:val="solid" w:color="E6E6E6" w:fill="auto"/>
            <w:vAlign w:val="center"/>
          </w:tcPr>
          <w:p w:rsidR="000E47FE" w:rsidRPr="00240DDB" w:rsidRDefault="000E47FE" w:rsidP="003F13F8">
            <w:pPr>
              <w:pStyle w:val="070-TabelaPadro"/>
              <w:ind w:left="60"/>
              <w:jc w:val="left"/>
            </w:pPr>
            <w:bookmarkStart w:id="4924" w:name="BBIFD1000004" w:colFirst="0" w:colLast="0"/>
            <w:bookmarkEnd w:id="4915"/>
            <w:r>
              <w:t>Contratos de swap</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25" w:name="BBIFD10AA004"/>
            <w:bookmarkEnd w:id="4925"/>
            <w:r>
              <w:t>661.455</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26" w:name="BBIFD10AB004"/>
            <w:bookmarkEnd w:id="4926"/>
            <w:r>
              <w:t>202.460</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27" w:name="BBIFD10AC004"/>
            <w:bookmarkEnd w:id="4927"/>
            <w:r>
              <w:t>1.933.799</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28" w:name="BBIFD10AD004"/>
            <w:bookmarkEnd w:id="4928"/>
            <w:r>
              <w:t>291.071</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29" w:name="BBIFD10AG004"/>
            <w:bookmarkEnd w:id="4929"/>
            <w:r>
              <w:t>661.455</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30" w:name="BBIFD10AH004"/>
            <w:bookmarkEnd w:id="4930"/>
            <w:r>
              <w:t>202.460</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31" w:name="BBIFD10AI004"/>
            <w:bookmarkEnd w:id="4931"/>
            <w:r>
              <w:t>1.933.799</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32" w:name="BBIFD10AJ004"/>
            <w:bookmarkEnd w:id="4932"/>
            <w:r>
              <w:t>291.071</w:t>
            </w:r>
          </w:p>
        </w:tc>
      </w:tr>
      <w:tr w:rsidR="000E47FE" w:rsidRPr="00240DDB" w:rsidTr="003F13F8">
        <w:trPr>
          <w:cantSplit/>
        </w:trPr>
        <w:tc>
          <w:tcPr>
            <w:tcW w:w="1701" w:type="dxa"/>
            <w:tcBorders>
              <w:bottom w:val="single" w:sz="4" w:space="0" w:color="FFFFFF" w:themeColor="background1"/>
            </w:tcBorders>
            <w:shd w:val="solid" w:color="F3F3F3" w:fill="auto"/>
            <w:vAlign w:val="center"/>
          </w:tcPr>
          <w:p w:rsidR="000E47FE" w:rsidRPr="00240DDB" w:rsidRDefault="000E47FE" w:rsidP="003F13F8">
            <w:pPr>
              <w:pStyle w:val="070-TabelaPadro"/>
              <w:ind w:left="60"/>
              <w:jc w:val="left"/>
            </w:pPr>
            <w:bookmarkStart w:id="4933" w:name="BBIFD1000006" w:colFirst="0" w:colLast="0"/>
            <w:bookmarkEnd w:id="4924"/>
            <w:r>
              <w:t>Outros derivativos</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34" w:name="BBIFD10AA006"/>
            <w:bookmarkEnd w:id="4934"/>
            <w:r>
              <w:t>79.787</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35" w:name="BBIFD10AB006"/>
            <w:bookmarkEnd w:id="4935"/>
            <w:r>
              <w:t>1.175</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36" w:name="BBIFD10AC006"/>
            <w:bookmarkEnd w:id="4936"/>
            <w:r>
              <w:t>115.961</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37" w:name="BBIFD10AD006"/>
            <w:bookmarkEnd w:id="4937"/>
            <w:r>
              <w:t>4.865</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38" w:name="BBIFD10AG006"/>
            <w:bookmarkEnd w:id="4938"/>
            <w:r>
              <w:t>53.087</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39" w:name="BBIFD10AH006"/>
            <w:bookmarkEnd w:id="4939"/>
            <w:r>
              <w:t>1.175</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40" w:name="BBIFD10AI006"/>
            <w:bookmarkEnd w:id="4940"/>
            <w:r>
              <w:t>94.430</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41" w:name="BBIFD10AJ006"/>
            <w:bookmarkEnd w:id="4941"/>
            <w:r>
              <w:t>4.865</w:t>
            </w:r>
          </w:p>
        </w:tc>
      </w:tr>
      <w:tr w:rsidR="000E47FE" w:rsidRPr="00240DDB" w:rsidTr="003F13F8">
        <w:trPr>
          <w:cantSplit/>
        </w:trPr>
        <w:tc>
          <w:tcPr>
            <w:tcW w:w="1701" w:type="dxa"/>
            <w:tcBorders>
              <w:bottom w:val="single" w:sz="4" w:space="0" w:color="FFFFFF" w:themeColor="background1"/>
            </w:tcBorders>
            <w:shd w:val="solid" w:color="E6E6E6" w:fill="auto"/>
            <w:vAlign w:val="center"/>
          </w:tcPr>
          <w:p w:rsidR="000E47FE" w:rsidRPr="00240DDB" w:rsidRDefault="000E47FE" w:rsidP="003F13F8">
            <w:pPr>
              <w:pStyle w:val="070-TabelaPadro"/>
              <w:ind w:left="60"/>
              <w:jc w:val="left"/>
              <w:rPr>
                <w:b/>
              </w:rPr>
            </w:pPr>
            <w:bookmarkStart w:id="4942" w:name="BBIFD1000007" w:colFirst="0" w:colLast="0"/>
            <w:bookmarkEnd w:id="4933"/>
            <w:r>
              <w:rPr>
                <w:b/>
              </w:rPr>
              <w:t>Total</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bookmarkStart w:id="4943" w:name="BBIFD10AA007"/>
            <w:bookmarkEnd w:id="4943"/>
            <w:r>
              <w:rPr>
                <w:b/>
              </w:rPr>
              <w:t>2.416.746</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bookmarkStart w:id="4944" w:name="BBIFD10AB007"/>
            <w:bookmarkEnd w:id="4944"/>
            <w:r>
              <w:rPr>
                <w:b/>
              </w:rPr>
              <w:t>276.264</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bookmarkStart w:id="4945" w:name="BBIFD10AC007"/>
            <w:bookmarkEnd w:id="4945"/>
            <w:r>
              <w:rPr>
                <w:b/>
              </w:rPr>
              <w:t>3.124.093</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bookmarkStart w:id="4946" w:name="BBIFD10AD007"/>
            <w:bookmarkEnd w:id="4946"/>
            <w:r>
              <w:rPr>
                <w:b/>
              </w:rPr>
              <w:t>407.332</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bookmarkStart w:id="4947" w:name="BBIFD10AG007"/>
            <w:bookmarkEnd w:id="4947"/>
            <w:r>
              <w:rPr>
                <w:b/>
              </w:rPr>
              <w:t>2.407.209</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bookmarkStart w:id="4948" w:name="BBIFD10AH007"/>
            <w:bookmarkEnd w:id="4948"/>
            <w:r>
              <w:rPr>
                <w:b/>
              </w:rPr>
              <w:t>276.264</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bookmarkStart w:id="4949" w:name="BBIFD10AI007"/>
            <w:bookmarkEnd w:id="4949"/>
            <w:r>
              <w:rPr>
                <w:b/>
              </w:rPr>
              <w:t>3.120.004</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bookmarkStart w:id="4950" w:name="BBIFD10AJ007"/>
            <w:bookmarkEnd w:id="4950"/>
            <w:r>
              <w:rPr>
                <w:b/>
              </w:rPr>
              <w:t>407.332</w:t>
            </w:r>
          </w:p>
        </w:tc>
      </w:tr>
      <w:bookmarkEnd w:id="4942"/>
      <w:tr w:rsidR="000E47FE" w:rsidRPr="00240DDB" w:rsidTr="003F13F8">
        <w:trPr>
          <w:cantSplit/>
        </w:trPr>
        <w:tc>
          <w:tcPr>
            <w:tcW w:w="1701" w:type="dxa"/>
            <w:tcBorders>
              <w:bottom w:val="single" w:sz="4" w:space="0" w:color="FFFFFF" w:themeColor="background1"/>
            </w:tcBorders>
            <w:shd w:val="solid" w:color="F3F3F3" w:fill="auto"/>
            <w:vAlign w:val="center"/>
          </w:tcPr>
          <w:p w:rsidR="000E47FE" w:rsidRPr="00240DDB" w:rsidRDefault="000E47FE" w:rsidP="003F13F8">
            <w:pPr>
              <w:pStyle w:val="070-TabelaPadro"/>
              <w:jc w:val="left"/>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p>
        </w:tc>
      </w:tr>
      <w:tr w:rsidR="000E47FE" w:rsidRPr="00240DDB" w:rsidTr="003F13F8">
        <w:trPr>
          <w:cantSplit/>
        </w:trPr>
        <w:tc>
          <w:tcPr>
            <w:tcW w:w="1701" w:type="dxa"/>
            <w:tcBorders>
              <w:bottom w:val="single" w:sz="4" w:space="0" w:color="FFFFFF" w:themeColor="background1"/>
            </w:tcBorders>
            <w:shd w:val="solid" w:color="E6E6E6" w:fill="auto"/>
            <w:vAlign w:val="center"/>
          </w:tcPr>
          <w:p w:rsidR="000E47FE" w:rsidRPr="00240DDB" w:rsidRDefault="000E47FE" w:rsidP="003F13F8">
            <w:pPr>
              <w:pStyle w:val="070-TabelaPadro"/>
              <w:jc w:val="left"/>
              <w:rPr>
                <w:b/>
              </w:rPr>
            </w:pPr>
            <w:bookmarkStart w:id="4951" w:name="BBIFD1000009" w:colFirst="0" w:colLast="0"/>
            <w:bookmarkStart w:id="4952" w:name="BBIFD10AA009" w:colFirst="0" w:colLast="0"/>
            <w:bookmarkStart w:id="4953" w:name="BBIFD10AB009" w:colFirst="0" w:colLast="0"/>
            <w:bookmarkStart w:id="4954" w:name="BBIFD10AC009" w:colFirst="0" w:colLast="0"/>
            <w:bookmarkStart w:id="4955" w:name="BBIFD10AD009" w:colFirst="0" w:colLast="0"/>
            <w:bookmarkStart w:id="4956" w:name="BBIFD10AG009" w:colFirst="0" w:colLast="0"/>
            <w:bookmarkStart w:id="4957" w:name="BBIFD10AH009" w:colFirst="0" w:colLast="0"/>
            <w:bookmarkStart w:id="4958" w:name="BBIFD10AI009" w:colFirst="0" w:colLast="0"/>
            <w:bookmarkStart w:id="4959" w:name="BBIFD10AJ009" w:colFirst="0" w:colLast="0"/>
            <w:r>
              <w:rPr>
                <w:b/>
              </w:rPr>
              <w:t>Passivo</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rPr>
                <w:b/>
              </w:rPr>
            </w:pPr>
          </w:p>
        </w:tc>
      </w:tr>
      <w:tr w:rsidR="000E47FE" w:rsidRPr="00240DDB" w:rsidTr="003F13F8">
        <w:trPr>
          <w:cantSplit/>
        </w:trPr>
        <w:tc>
          <w:tcPr>
            <w:tcW w:w="1701" w:type="dxa"/>
            <w:tcBorders>
              <w:bottom w:val="single" w:sz="4" w:space="0" w:color="FFFFFF" w:themeColor="background1"/>
            </w:tcBorders>
            <w:shd w:val="solid" w:color="F3F3F3" w:fill="auto"/>
            <w:vAlign w:val="center"/>
          </w:tcPr>
          <w:p w:rsidR="000E47FE" w:rsidRPr="00240DDB" w:rsidRDefault="000E47FE" w:rsidP="003F13F8">
            <w:pPr>
              <w:pStyle w:val="070-TabelaPadro"/>
              <w:ind w:left="60"/>
              <w:jc w:val="left"/>
            </w:pPr>
            <w:bookmarkStart w:id="4960" w:name="BBIFD1000010" w:colFirst="0" w:colLast="0"/>
            <w:bookmarkEnd w:id="4951"/>
            <w:bookmarkEnd w:id="4952"/>
            <w:bookmarkEnd w:id="4953"/>
            <w:bookmarkEnd w:id="4954"/>
            <w:bookmarkEnd w:id="4955"/>
            <w:bookmarkEnd w:id="4956"/>
            <w:bookmarkEnd w:id="4957"/>
            <w:bookmarkEnd w:id="4958"/>
            <w:bookmarkEnd w:id="4959"/>
            <w:r>
              <w:t>Operações a termo</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61" w:name="BBIFD10AA010"/>
            <w:bookmarkEnd w:id="4961"/>
            <w:r>
              <w:t>(1.764.170)</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62" w:name="BBIFD10AB010"/>
            <w:bookmarkEnd w:id="4962"/>
            <w:r>
              <w:t>(258.887)</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63" w:name="BBIFD10AC010"/>
            <w:bookmarkEnd w:id="4963"/>
            <w:r>
              <w:t>(1.180.689)</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64" w:name="BBIFD10AD010"/>
            <w:bookmarkEnd w:id="4964"/>
            <w:r>
              <w:t>(288.704)</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65" w:name="BBIFD10AG010"/>
            <w:bookmarkEnd w:id="4965"/>
            <w:r>
              <w:t>(1.764.170)</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66" w:name="BBIFD10AH010"/>
            <w:bookmarkEnd w:id="4966"/>
            <w:r>
              <w:t>(258.887)</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67" w:name="BBIFD10AI010"/>
            <w:bookmarkEnd w:id="4967"/>
            <w:r>
              <w:t>(1.180.689)</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68" w:name="BBIFD10AJ010"/>
            <w:bookmarkEnd w:id="4968"/>
            <w:r>
              <w:t>(288.704)</w:t>
            </w:r>
          </w:p>
        </w:tc>
      </w:tr>
      <w:tr w:rsidR="000E47FE" w:rsidRPr="00240DDB" w:rsidTr="003F13F8">
        <w:trPr>
          <w:cantSplit/>
        </w:trPr>
        <w:tc>
          <w:tcPr>
            <w:tcW w:w="1701" w:type="dxa"/>
            <w:tcBorders>
              <w:bottom w:val="single" w:sz="4" w:space="0" w:color="FFFFFF" w:themeColor="background1"/>
            </w:tcBorders>
            <w:shd w:val="solid" w:color="E6E6E6" w:fill="auto"/>
            <w:vAlign w:val="center"/>
          </w:tcPr>
          <w:p w:rsidR="000E47FE" w:rsidRPr="00240DDB" w:rsidRDefault="000E47FE" w:rsidP="003F13F8">
            <w:pPr>
              <w:pStyle w:val="070-TabelaPadro"/>
              <w:ind w:left="60"/>
              <w:jc w:val="left"/>
            </w:pPr>
            <w:bookmarkStart w:id="4969" w:name="BBIFD1000011" w:colFirst="0" w:colLast="0"/>
            <w:bookmarkEnd w:id="4960"/>
            <w:r>
              <w:t>Contratos de opções</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70" w:name="BBIFD10AA011"/>
            <w:bookmarkEnd w:id="4970"/>
            <w:r>
              <w:t>(1.471.835)</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71" w:name="BBIFD10AB011"/>
            <w:bookmarkEnd w:id="4971"/>
            <w:r>
              <w:t>(438)</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72" w:name="BBIFD10AC011"/>
            <w:bookmarkEnd w:id="4972"/>
            <w:r>
              <w:t>(2.172.168)</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73" w:name="BBIFD10AD011"/>
            <w:bookmarkEnd w:id="4973"/>
            <w:r>
              <w:t>(375)</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74" w:name="BBIFD10AG011"/>
            <w:bookmarkEnd w:id="4974"/>
            <w:r>
              <w:t>(9.772)</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75" w:name="BBIFD10AH011"/>
            <w:bookmarkEnd w:id="4975"/>
            <w:r>
              <w:t>(438)</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76" w:name="BBIFD10AI011"/>
            <w:bookmarkEnd w:id="4976"/>
            <w:r>
              <w:t>(8.065)</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77" w:name="BBIFD10AJ011"/>
            <w:bookmarkEnd w:id="4977"/>
            <w:r>
              <w:t>(375)</w:t>
            </w:r>
          </w:p>
        </w:tc>
      </w:tr>
      <w:tr w:rsidR="000E47FE" w:rsidRPr="00240DDB" w:rsidTr="003F13F8">
        <w:trPr>
          <w:cantSplit/>
        </w:trPr>
        <w:tc>
          <w:tcPr>
            <w:tcW w:w="1701" w:type="dxa"/>
            <w:tcBorders>
              <w:bottom w:val="single" w:sz="4" w:space="0" w:color="FFFFFF" w:themeColor="background1"/>
            </w:tcBorders>
            <w:shd w:val="solid" w:color="F3F3F3" w:fill="auto"/>
            <w:vAlign w:val="center"/>
          </w:tcPr>
          <w:p w:rsidR="000E47FE" w:rsidRPr="00240DDB" w:rsidRDefault="000E47FE" w:rsidP="003F13F8">
            <w:pPr>
              <w:pStyle w:val="070-TabelaPadro"/>
              <w:ind w:left="60"/>
              <w:jc w:val="left"/>
            </w:pPr>
            <w:bookmarkStart w:id="4978" w:name="BBIFD1000012" w:colFirst="0" w:colLast="0"/>
            <w:bookmarkEnd w:id="4969"/>
            <w:r>
              <w:t>Contratos de swap</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79" w:name="BBIFD10AA012"/>
            <w:bookmarkEnd w:id="4979"/>
            <w:r>
              <w:t>(173.055)</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80" w:name="BBIFD10AB012"/>
            <w:bookmarkEnd w:id="4980"/>
            <w:r>
              <w:t>(624.971)</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81" w:name="BBIFD10AC012"/>
            <w:bookmarkEnd w:id="4981"/>
            <w:r>
              <w:t>(931.138)</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82" w:name="BBIFD10AD012"/>
            <w:bookmarkEnd w:id="4982"/>
            <w:r>
              <w:t>(562.018)</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83" w:name="BBIFD10AG012"/>
            <w:bookmarkEnd w:id="4983"/>
            <w:r>
              <w:t>(173.052)</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84" w:name="BBIFD10AH012"/>
            <w:bookmarkEnd w:id="4984"/>
            <w:r>
              <w:t>(624.971)</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85" w:name="BBIFD10AI012"/>
            <w:bookmarkEnd w:id="4985"/>
            <w:r>
              <w:t>(931.117)</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86" w:name="BBIFD10AJ012"/>
            <w:bookmarkEnd w:id="4986"/>
            <w:r>
              <w:t>(562.018)</w:t>
            </w:r>
          </w:p>
        </w:tc>
      </w:tr>
      <w:tr w:rsidR="000E47FE" w:rsidRPr="00240DDB" w:rsidTr="003F13F8">
        <w:trPr>
          <w:cantSplit/>
        </w:trPr>
        <w:tc>
          <w:tcPr>
            <w:tcW w:w="1701" w:type="dxa"/>
            <w:tcBorders>
              <w:bottom w:val="single" w:sz="4" w:space="0" w:color="FFFFFF" w:themeColor="background1"/>
            </w:tcBorders>
            <w:shd w:val="solid" w:color="E6E6E6" w:fill="auto"/>
            <w:vAlign w:val="center"/>
          </w:tcPr>
          <w:p w:rsidR="000E47FE" w:rsidRPr="00240DDB" w:rsidRDefault="000E47FE" w:rsidP="003F13F8">
            <w:pPr>
              <w:pStyle w:val="070-TabelaPadro"/>
              <w:ind w:left="60"/>
              <w:jc w:val="left"/>
            </w:pPr>
            <w:bookmarkStart w:id="4987" w:name="BBIFD1000013" w:colFirst="0" w:colLast="0"/>
            <w:bookmarkEnd w:id="4978"/>
            <w:r>
              <w:t>Derivativos de crédito</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88" w:name="BBIFD10AA013"/>
            <w:bookmarkEnd w:id="4988"/>
            <w:r>
              <w:t>--</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89" w:name="BBIFD10AB013"/>
            <w:bookmarkEnd w:id="4989"/>
            <w:r>
              <w:t>--</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90" w:name="BBIFD10AC013"/>
            <w:bookmarkEnd w:id="4990"/>
            <w:r>
              <w:t>(1.429)</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91" w:name="BBIFD10AD013"/>
            <w:bookmarkEnd w:id="4991"/>
            <w:r>
              <w:t>--</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92" w:name="BBIFD10AG013"/>
            <w:bookmarkEnd w:id="4992"/>
            <w:r>
              <w:t>--</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93" w:name="BBIFD10AH013"/>
            <w:bookmarkEnd w:id="4993"/>
            <w:r>
              <w:t>--</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94" w:name="BBIFD10AI013"/>
            <w:bookmarkEnd w:id="4994"/>
            <w:r>
              <w:t>(1.429)</w:t>
            </w:r>
          </w:p>
        </w:tc>
        <w:tc>
          <w:tcPr>
            <w:tcW w:w="1006" w:type="dxa"/>
            <w:tcBorders>
              <w:bottom w:val="single" w:sz="4" w:space="0" w:color="FFFFFF" w:themeColor="background1"/>
            </w:tcBorders>
            <w:shd w:val="solid" w:color="E6E6E6" w:fill="auto"/>
            <w:vAlign w:val="center"/>
          </w:tcPr>
          <w:p w:rsidR="000E47FE" w:rsidRPr="00240DDB" w:rsidRDefault="000E47FE" w:rsidP="003F13F8">
            <w:pPr>
              <w:pStyle w:val="070-TabelaPadro"/>
            </w:pPr>
            <w:bookmarkStart w:id="4995" w:name="BBIFD10AJ013"/>
            <w:bookmarkEnd w:id="4995"/>
            <w:r>
              <w:t>--</w:t>
            </w:r>
          </w:p>
        </w:tc>
      </w:tr>
      <w:tr w:rsidR="000E47FE" w:rsidRPr="00240DDB" w:rsidTr="003F13F8">
        <w:trPr>
          <w:cantSplit/>
        </w:trPr>
        <w:tc>
          <w:tcPr>
            <w:tcW w:w="1701" w:type="dxa"/>
            <w:tcBorders>
              <w:bottom w:val="single" w:sz="4" w:space="0" w:color="FFFFFF" w:themeColor="background1"/>
            </w:tcBorders>
            <w:shd w:val="solid" w:color="F3F3F3" w:fill="auto"/>
            <w:vAlign w:val="center"/>
          </w:tcPr>
          <w:p w:rsidR="000E47FE" w:rsidRPr="00240DDB" w:rsidRDefault="000E47FE" w:rsidP="003F13F8">
            <w:pPr>
              <w:pStyle w:val="070-TabelaPadro"/>
              <w:ind w:left="60"/>
              <w:jc w:val="left"/>
            </w:pPr>
            <w:bookmarkStart w:id="4996" w:name="BBIFD1000014" w:colFirst="0" w:colLast="0"/>
            <w:bookmarkEnd w:id="4987"/>
            <w:r>
              <w:t>Outros derivativos</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97" w:name="BBIFD10AA014"/>
            <w:bookmarkEnd w:id="4997"/>
            <w:r>
              <w:t>(69.373)</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98" w:name="BBIFD10AB014"/>
            <w:bookmarkEnd w:id="4998"/>
            <w:r>
              <w:t>(531)</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4999" w:name="BBIFD10AC014"/>
            <w:bookmarkEnd w:id="4999"/>
            <w:r>
              <w:t>(77.446)</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5000" w:name="BBIFD10AD014"/>
            <w:bookmarkEnd w:id="5000"/>
            <w:r>
              <w:t>--</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5001" w:name="BBIFD10AG014"/>
            <w:bookmarkEnd w:id="5001"/>
            <w:r>
              <w:t>(69.397)</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5002" w:name="BBIFD10AH014"/>
            <w:bookmarkEnd w:id="5002"/>
            <w:r>
              <w:t>(531)</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5003" w:name="BBIFD10AI014"/>
            <w:bookmarkEnd w:id="5003"/>
            <w:r>
              <w:t>(77.446)</w:t>
            </w:r>
          </w:p>
        </w:tc>
        <w:tc>
          <w:tcPr>
            <w:tcW w:w="1006" w:type="dxa"/>
            <w:tcBorders>
              <w:bottom w:val="single" w:sz="4" w:space="0" w:color="FFFFFF" w:themeColor="background1"/>
            </w:tcBorders>
            <w:shd w:val="solid" w:color="F3F3F3" w:fill="auto"/>
            <w:vAlign w:val="center"/>
          </w:tcPr>
          <w:p w:rsidR="000E47FE" w:rsidRPr="00240DDB" w:rsidRDefault="000E47FE" w:rsidP="003F13F8">
            <w:pPr>
              <w:pStyle w:val="070-TabelaPadro"/>
            </w:pPr>
            <w:bookmarkStart w:id="5004" w:name="BBIFD10AJ014"/>
            <w:bookmarkEnd w:id="5004"/>
            <w:r>
              <w:t>--</w:t>
            </w:r>
          </w:p>
        </w:tc>
      </w:tr>
      <w:tr w:rsidR="000E47FE" w:rsidRPr="00240DDB" w:rsidTr="003F13F8">
        <w:trPr>
          <w:cantSplit/>
        </w:trPr>
        <w:tc>
          <w:tcPr>
            <w:tcW w:w="1701" w:type="dxa"/>
            <w:tcBorders>
              <w:bottom w:val="single" w:sz="4" w:space="0" w:color="CCCCCC"/>
            </w:tcBorders>
            <w:shd w:val="solid" w:color="E6E6E6" w:fill="auto"/>
            <w:vAlign w:val="center"/>
          </w:tcPr>
          <w:p w:rsidR="000E47FE" w:rsidRPr="00240DDB" w:rsidRDefault="000E47FE" w:rsidP="003F13F8">
            <w:pPr>
              <w:pStyle w:val="070-TabelaPadro"/>
              <w:ind w:left="60"/>
              <w:jc w:val="left"/>
              <w:rPr>
                <w:b/>
              </w:rPr>
            </w:pPr>
            <w:bookmarkStart w:id="5005" w:name="BBIFD1000015" w:colFirst="0" w:colLast="0"/>
            <w:bookmarkEnd w:id="4996"/>
            <w:r>
              <w:rPr>
                <w:b/>
              </w:rPr>
              <w:t>Total</w:t>
            </w:r>
          </w:p>
        </w:tc>
        <w:tc>
          <w:tcPr>
            <w:tcW w:w="1006" w:type="dxa"/>
            <w:tcBorders>
              <w:bottom w:val="single" w:sz="4" w:space="0" w:color="CCCCCC"/>
            </w:tcBorders>
            <w:shd w:val="solid" w:color="E6E6E6" w:fill="auto"/>
            <w:vAlign w:val="center"/>
          </w:tcPr>
          <w:p w:rsidR="000E47FE" w:rsidRPr="00240DDB" w:rsidRDefault="000E47FE" w:rsidP="003F13F8">
            <w:pPr>
              <w:pStyle w:val="070-TabelaPadro"/>
              <w:rPr>
                <w:b/>
              </w:rPr>
            </w:pPr>
            <w:bookmarkStart w:id="5006" w:name="BBIFD10AA015"/>
            <w:bookmarkEnd w:id="5006"/>
            <w:r>
              <w:rPr>
                <w:b/>
              </w:rPr>
              <w:t>(3.478.433)</w:t>
            </w:r>
          </w:p>
        </w:tc>
        <w:tc>
          <w:tcPr>
            <w:tcW w:w="1006" w:type="dxa"/>
            <w:tcBorders>
              <w:bottom w:val="single" w:sz="4" w:space="0" w:color="CCCCCC"/>
            </w:tcBorders>
            <w:shd w:val="solid" w:color="E6E6E6" w:fill="auto"/>
            <w:vAlign w:val="center"/>
          </w:tcPr>
          <w:p w:rsidR="000E47FE" w:rsidRPr="00240DDB" w:rsidRDefault="000E47FE" w:rsidP="003F13F8">
            <w:pPr>
              <w:pStyle w:val="070-TabelaPadro"/>
              <w:rPr>
                <w:b/>
              </w:rPr>
            </w:pPr>
            <w:bookmarkStart w:id="5007" w:name="BBIFD10AB015"/>
            <w:bookmarkEnd w:id="5007"/>
            <w:r>
              <w:rPr>
                <w:b/>
              </w:rPr>
              <w:t>(884.827)</w:t>
            </w:r>
          </w:p>
        </w:tc>
        <w:tc>
          <w:tcPr>
            <w:tcW w:w="1006" w:type="dxa"/>
            <w:tcBorders>
              <w:bottom w:val="single" w:sz="4" w:space="0" w:color="CCCCCC"/>
            </w:tcBorders>
            <w:shd w:val="solid" w:color="E6E6E6" w:fill="auto"/>
            <w:vAlign w:val="center"/>
          </w:tcPr>
          <w:p w:rsidR="000E47FE" w:rsidRPr="00240DDB" w:rsidRDefault="000E47FE" w:rsidP="003F13F8">
            <w:pPr>
              <w:pStyle w:val="070-TabelaPadro"/>
              <w:rPr>
                <w:b/>
              </w:rPr>
            </w:pPr>
            <w:bookmarkStart w:id="5008" w:name="BBIFD10AC015"/>
            <w:bookmarkEnd w:id="5008"/>
            <w:r>
              <w:rPr>
                <w:b/>
              </w:rPr>
              <w:t>(4.362.870)</w:t>
            </w:r>
          </w:p>
        </w:tc>
        <w:tc>
          <w:tcPr>
            <w:tcW w:w="1006" w:type="dxa"/>
            <w:tcBorders>
              <w:bottom w:val="single" w:sz="4" w:space="0" w:color="CCCCCC"/>
            </w:tcBorders>
            <w:shd w:val="solid" w:color="E6E6E6" w:fill="auto"/>
            <w:vAlign w:val="center"/>
          </w:tcPr>
          <w:p w:rsidR="000E47FE" w:rsidRPr="00240DDB" w:rsidRDefault="000E47FE" w:rsidP="003F13F8">
            <w:pPr>
              <w:pStyle w:val="070-TabelaPadro"/>
              <w:rPr>
                <w:b/>
              </w:rPr>
            </w:pPr>
            <w:bookmarkStart w:id="5009" w:name="BBIFD10AD015"/>
            <w:bookmarkEnd w:id="5009"/>
            <w:r>
              <w:rPr>
                <w:b/>
              </w:rPr>
              <w:t>(851.097)</w:t>
            </w:r>
          </w:p>
        </w:tc>
        <w:tc>
          <w:tcPr>
            <w:tcW w:w="1006" w:type="dxa"/>
            <w:tcBorders>
              <w:bottom w:val="single" w:sz="4" w:space="0" w:color="CCCCCC"/>
            </w:tcBorders>
            <w:shd w:val="solid" w:color="E6E6E6" w:fill="auto"/>
            <w:vAlign w:val="center"/>
          </w:tcPr>
          <w:p w:rsidR="000E47FE" w:rsidRPr="00240DDB" w:rsidRDefault="000E47FE" w:rsidP="003F13F8">
            <w:pPr>
              <w:pStyle w:val="070-TabelaPadro"/>
              <w:rPr>
                <w:b/>
              </w:rPr>
            </w:pPr>
            <w:bookmarkStart w:id="5010" w:name="BBIFD10AG015"/>
            <w:bookmarkEnd w:id="5010"/>
            <w:r>
              <w:rPr>
                <w:b/>
              </w:rPr>
              <w:t>(2.016.391)</w:t>
            </w:r>
          </w:p>
        </w:tc>
        <w:tc>
          <w:tcPr>
            <w:tcW w:w="1006" w:type="dxa"/>
            <w:tcBorders>
              <w:bottom w:val="single" w:sz="4" w:space="0" w:color="CCCCCC"/>
            </w:tcBorders>
            <w:shd w:val="solid" w:color="E6E6E6" w:fill="auto"/>
            <w:vAlign w:val="center"/>
          </w:tcPr>
          <w:p w:rsidR="000E47FE" w:rsidRPr="00240DDB" w:rsidRDefault="000E47FE" w:rsidP="003F13F8">
            <w:pPr>
              <w:pStyle w:val="070-TabelaPadro"/>
              <w:rPr>
                <w:b/>
              </w:rPr>
            </w:pPr>
            <w:bookmarkStart w:id="5011" w:name="BBIFD10AH015"/>
            <w:bookmarkEnd w:id="5011"/>
            <w:r>
              <w:rPr>
                <w:b/>
              </w:rPr>
              <w:t>(884.827)</w:t>
            </w:r>
          </w:p>
        </w:tc>
        <w:tc>
          <w:tcPr>
            <w:tcW w:w="1006" w:type="dxa"/>
            <w:tcBorders>
              <w:bottom w:val="single" w:sz="4" w:space="0" w:color="CCCCCC"/>
            </w:tcBorders>
            <w:shd w:val="solid" w:color="E6E6E6" w:fill="auto"/>
            <w:vAlign w:val="center"/>
          </w:tcPr>
          <w:p w:rsidR="000E47FE" w:rsidRPr="00240DDB" w:rsidRDefault="000E47FE" w:rsidP="003F13F8">
            <w:pPr>
              <w:pStyle w:val="070-TabelaPadro"/>
              <w:rPr>
                <w:b/>
              </w:rPr>
            </w:pPr>
            <w:bookmarkStart w:id="5012" w:name="BBIFD10AI015"/>
            <w:bookmarkEnd w:id="5012"/>
            <w:r>
              <w:rPr>
                <w:b/>
              </w:rPr>
              <w:t>(2.198.746)</w:t>
            </w:r>
          </w:p>
        </w:tc>
        <w:tc>
          <w:tcPr>
            <w:tcW w:w="1006" w:type="dxa"/>
            <w:tcBorders>
              <w:bottom w:val="single" w:sz="4" w:space="0" w:color="CCCCCC"/>
            </w:tcBorders>
            <w:shd w:val="solid" w:color="E6E6E6" w:fill="auto"/>
            <w:vAlign w:val="center"/>
          </w:tcPr>
          <w:p w:rsidR="000E47FE" w:rsidRPr="00240DDB" w:rsidRDefault="000E47FE" w:rsidP="003F13F8">
            <w:pPr>
              <w:pStyle w:val="070-TabelaPadro"/>
              <w:rPr>
                <w:b/>
              </w:rPr>
            </w:pPr>
            <w:bookmarkStart w:id="5013" w:name="BBIFD10AJ015"/>
            <w:bookmarkEnd w:id="5013"/>
            <w:r>
              <w:rPr>
                <w:b/>
              </w:rPr>
              <w:t>(851.097)</w:t>
            </w:r>
          </w:p>
        </w:tc>
      </w:tr>
      <w:bookmarkEnd w:id="4896"/>
      <w:bookmarkEnd w:id="5005"/>
    </w:tbl>
    <w:p w:rsidR="000E47FE" w:rsidRPr="00F12049" w:rsidRDefault="000E47FE" w:rsidP="003F13F8">
      <w:pPr>
        <w:pStyle w:val="072-Rodapdatabela"/>
      </w:pPr>
    </w:p>
    <w:p w:rsidR="000E47FE" w:rsidRPr="00F12049" w:rsidRDefault="000E47FE" w:rsidP="003F13F8">
      <w:pPr>
        <w:pStyle w:val="030-SubttulodeDocumento"/>
      </w:pPr>
      <w:r w:rsidRPr="00F12049">
        <w:t>) Resultado com instrumentos financeiros derivativos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11 - Resultado com Instrumentos Financeiros Derivativos"/>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240DDB" w:rsidTr="003F13F8">
        <w:trPr>
          <w:cantSplit/>
          <w:tblHeader/>
        </w:trPr>
        <w:tc>
          <w:tcPr>
            <w:tcW w:w="3402" w:type="dxa"/>
            <w:vMerge w:val="restart"/>
            <w:shd w:val="solid" w:color="132B4A" w:fill="auto"/>
            <w:vAlign w:val="center"/>
          </w:tcPr>
          <w:p w:rsidR="000E47FE" w:rsidRPr="00240DDB" w:rsidRDefault="000E47FE" w:rsidP="003F13F8">
            <w:pPr>
              <w:pStyle w:val="070-TabelaPadro"/>
              <w:jc w:val="center"/>
            </w:pPr>
            <w:bookmarkStart w:id="5014" w:name="BBIFD11"/>
          </w:p>
        </w:tc>
        <w:tc>
          <w:tcPr>
            <w:tcW w:w="3176"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BB Consolidado</w:t>
            </w:r>
          </w:p>
        </w:tc>
      </w:tr>
      <w:tr w:rsidR="000E47FE" w:rsidRPr="00240DDB" w:rsidTr="003F13F8">
        <w:trPr>
          <w:cantSplit/>
          <w:tblHeader/>
        </w:trPr>
        <w:tc>
          <w:tcPr>
            <w:tcW w:w="3402" w:type="dxa"/>
            <w:vMerge/>
            <w:tcBorders>
              <w:bottom w:val="single" w:sz="4" w:space="0" w:color="FFFFFF" w:themeColor="background1"/>
            </w:tcBorders>
            <w:shd w:val="solid" w:color="132B4A" w:fill="auto"/>
            <w:vAlign w:val="center"/>
          </w:tcPr>
          <w:p w:rsidR="000E47FE" w:rsidRPr="00240DDB"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1º Semestre/2020</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240DDB" w:rsidRDefault="000E47FE" w:rsidP="003F13F8">
            <w:pPr>
              <w:pStyle w:val="070-TabelaPadro"/>
              <w:jc w:val="center"/>
            </w:pPr>
            <w:r>
              <w:t>1º Semestre/2020</w:t>
            </w:r>
          </w:p>
        </w:tc>
      </w:tr>
      <w:tr w:rsidR="005F7D4B" w:rsidRPr="00240DDB" w:rsidTr="005F7D4B">
        <w:trPr>
          <w:cantSplit/>
        </w:trPr>
        <w:tc>
          <w:tcPr>
            <w:tcW w:w="3402" w:type="dxa"/>
            <w:tcBorders>
              <w:bottom w:val="single" w:sz="4" w:space="0" w:color="FFFFFF" w:themeColor="background1"/>
            </w:tcBorders>
            <w:shd w:val="clear" w:color="auto" w:fill="F3F3F3"/>
            <w:vAlign w:val="center"/>
          </w:tcPr>
          <w:p w:rsidR="005F7D4B" w:rsidRPr="00240DDB" w:rsidRDefault="009015C9" w:rsidP="005F7D4B">
            <w:pPr>
              <w:pStyle w:val="070-TabelaPadro"/>
              <w:jc w:val="left"/>
            </w:pPr>
            <w:bookmarkStart w:id="5015" w:name="BBIFD1100001" w:colFirst="0" w:colLast="0"/>
            <w:r>
              <w:t xml:space="preserve">Contratos de </w:t>
            </w:r>
            <w:r w:rsidR="005F7D4B">
              <w:t>Futuro</w:t>
            </w:r>
          </w:p>
        </w:tc>
        <w:tc>
          <w:tcPr>
            <w:tcW w:w="1588" w:type="dxa"/>
            <w:tcBorders>
              <w:bottom w:val="single" w:sz="4" w:space="0" w:color="FFFFFF" w:themeColor="background1"/>
            </w:tcBorders>
            <w:shd w:val="clear" w:color="auto" w:fill="F3F3F3"/>
            <w:vAlign w:val="center"/>
          </w:tcPr>
          <w:p w:rsidR="005F7D4B" w:rsidRPr="00240DDB" w:rsidRDefault="005F7D4B" w:rsidP="005F7D4B">
            <w:pPr>
              <w:pStyle w:val="070-TabelaPadro"/>
            </w:pPr>
            <w:r>
              <w:t>212.757</w:t>
            </w:r>
          </w:p>
        </w:tc>
        <w:tc>
          <w:tcPr>
            <w:tcW w:w="1588" w:type="dxa"/>
            <w:tcBorders>
              <w:bottom w:val="single" w:sz="4" w:space="0" w:color="FFFFFF" w:themeColor="background1"/>
            </w:tcBorders>
            <w:shd w:val="clear" w:color="auto" w:fill="F3F3F3"/>
            <w:vAlign w:val="center"/>
          </w:tcPr>
          <w:p w:rsidR="005F7D4B" w:rsidRPr="00240DDB" w:rsidRDefault="005F7D4B" w:rsidP="005F7D4B">
            <w:pPr>
              <w:pStyle w:val="070-TabelaPadro"/>
            </w:pPr>
            <w:r>
              <w:t>1.710.284</w:t>
            </w:r>
          </w:p>
        </w:tc>
        <w:tc>
          <w:tcPr>
            <w:tcW w:w="1588" w:type="dxa"/>
            <w:tcBorders>
              <w:bottom w:val="single" w:sz="4" w:space="0" w:color="FFFFFF" w:themeColor="background1"/>
            </w:tcBorders>
            <w:shd w:val="clear" w:color="auto" w:fill="F3F3F3"/>
            <w:vAlign w:val="center"/>
          </w:tcPr>
          <w:p w:rsidR="005F7D4B" w:rsidRPr="00240DDB" w:rsidRDefault="005F7D4B" w:rsidP="005F7D4B">
            <w:pPr>
              <w:pStyle w:val="070-TabelaPadro"/>
            </w:pPr>
            <w:r>
              <w:t>177.931</w:t>
            </w:r>
          </w:p>
        </w:tc>
        <w:tc>
          <w:tcPr>
            <w:tcW w:w="1588" w:type="dxa"/>
            <w:tcBorders>
              <w:bottom w:val="single" w:sz="4" w:space="0" w:color="FFFFFF" w:themeColor="background1"/>
            </w:tcBorders>
            <w:shd w:val="clear" w:color="auto" w:fill="F3F3F3"/>
            <w:vAlign w:val="center"/>
          </w:tcPr>
          <w:p w:rsidR="005F7D4B" w:rsidRPr="00240DDB" w:rsidRDefault="005F7D4B" w:rsidP="005F7D4B">
            <w:pPr>
              <w:pStyle w:val="070-TabelaPadro"/>
            </w:pPr>
            <w:r>
              <w:t>1.705.709</w:t>
            </w:r>
          </w:p>
        </w:tc>
      </w:tr>
      <w:tr w:rsidR="000E47FE" w:rsidRPr="00240DDB" w:rsidTr="005F7D4B">
        <w:trPr>
          <w:cantSplit/>
        </w:trPr>
        <w:tc>
          <w:tcPr>
            <w:tcW w:w="3402" w:type="dxa"/>
            <w:tcBorders>
              <w:bottom w:val="single" w:sz="4" w:space="0" w:color="FFFFFF" w:themeColor="background1"/>
            </w:tcBorders>
            <w:shd w:val="clear" w:color="auto" w:fill="E6E6E6"/>
            <w:vAlign w:val="center"/>
          </w:tcPr>
          <w:p w:rsidR="000E47FE" w:rsidRPr="00240DDB" w:rsidRDefault="009015C9" w:rsidP="003F13F8">
            <w:pPr>
              <w:pStyle w:val="070-TabelaPadro"/>
              <w:jc w:val="left"/>
            </w:pPr>
            <w:bookmarkStart w:id="5016" w:name="BBIFD1100002" w:colFirst="0" w:colLast="0"/>
            <w:bookmarkEnd w:id="5015"/>
            <w:r>
              <w:t xml:space="preserve">Operações a </w:t>
            </w:r>
            <w:r w:rsidR="000E47FE">
              <w:t>Termo</w:t>
            </w:r>
          </w:p>
        </w:tc>
        <w:tc>
          <w:tcPr>
            <w:tcW w:w="1588" w:type="dxa"/>
            <w:tcBorders>
              <w:bottom w:val="single" w:sz="4" w:space="0" w:color="FFFFFF" w:themeColor="background1"/>
            </w:tcBorders>
            <w:shd w:val="clear" w:color="auto" w:fill="E6E6E6"/>
            <w:vAlign w:val="center"/>
          </w:tcPr>
          <w:p w:rsidR="000E47FE" w:rsidRPr="00240DDB" w:rsidRDefault="000E47FE" w:rsidP="003F13F8">
            <w:pPr>
              <w:pStyle w:val="070-TabelaPadro"/>
            </w:pPr>
            <w:bookmarkStart w:id="5017" w:name="BBIFD11AA002"/>
            <w:bookmarkEnd w:id="5017"/>
            <w:r>
              <w:t>339.635</w:t>
            </w:r>
          </w:p>
        </w:tc>
        <w:tc>
          <w:tcPr>
            <w:tcW w:w="1588" w:type="dxa"/>
            <w:tcBorders>
              <w:bottom w:val="single" w:sz="4" w:space="0" w:color="FFFFFF" w:themeColor="background1"/>
            </w:tcBorders>
            <w:shd w:val="clear" w:color="auto" w:fill="E6E6E6"/>
            <w:vAlign w:val="center"/>
          </w:tcPr>
          <w:p w:rsidR="000E47FE" w:rsidRPr="00240DDB" w:rsidRDefault="000E47FE" w:rsidP="003F13F8">
            <w:pPr>
              <w:pStyle w:val="070-TabelaPadro"/>
            </w:pPr>
            <w:bookmarkStart w:id="5018" w:name="BBIFD11AC002"/>
            <w:bookmarkEnd w:id="5018"/>
            <w:r>
              <w:t>2.865.808</w:t>
            </w:r>
          </w:p>
        </w:tc>
        <w:tc>
          <w:tcPr>
            <w:tcW w:w="1588" w:type="dxa"/>
            <w:tcBorders>
              <w:bottom w:val="single" w:sz="4" w:space="0" w:color="FFFFFF" w:themeColor="background1"/>
            </w:tcBorders>
            <w:shd w:val="clear" w:color="auto" w:fill="E6E6E6"/>
            <w:vAlign w:val="center"/>
          </w:tcPr>
          <w:p w:rsidR="000E47FE" w:rsidRPr="00240DDB" w:rsidRDefault="000E47FE" w:rsidP="003F13F8">
            <w:pPr>
              <w:pStyle w:val="070-TabelaPadro"/>
            </w:pPr>
            <w:bookmarkStart w:id="5019" w:name="BBIFD11AD002"/>
            <w:bookmarkEnd w:id="5019"/>
            <w:r>
              <w:t>404.794</w:t>
            </w:r>
          </w:p>
        </w:tc>
        <w:tc>
          <w:tcPr>
            <w:tcW w:w="1588" w:type="dxa"/>
            <w:tcBorders>
              <w:bottom w:val="single" w:sz="4" w:space="0" w:color="FFFFFF" w:themeColor="background1"/>
            </w:tcBorders>
            <w:shd w:val="clear" w:color="auto" w:fill="E6E6E6"/>
            <w:vAlign w:val="center"/>
          </w:tcPr>
          <w:p w:rsidR="000E47FE" w:rsidRPr="00240DDB" w:rsidRDefault="000E47FE" w:rsidP="003F13F8">
            <w:pPr>
              <w:pStyle w:val="070-TabelaPadro"/>
            </w:pPr>
            <w:bookmarkStart w:id="5020" w:name="BBIFD11AF002"/>
            <w:bookmarkEnd w:id="5020"/>
            <w:r>
              <w:t>2.881.856</w:t>
            </w:r>
          </w:p>
        </w:tc>
      </w:tr>
      <w:tr w:rsidR="000E47FE" w:rsidRPr="00240DDB" w:rsidTr="005F7D4B">
        <w:trPr>
          <w:cantSplit/>
        </w:trPr>
        <w:tc>
          <w:tcPr>
            <w:tcW w:w="3402" w:type="dxa"/>
            <w:tcBorders>
              <w:bottom w:val="single" w:sz="4" w:space="0" w:color="FFFFFF" w:themeColor="background1"/>
            </w:tcBorders>
            <w:shd w:val="clear" w:color="auto" w:fill="F3F3F3"/>
            <w:vAlign w:val="center"/>
          </w:tcPr>
          <w:p w:rsidR="000E47FE" w:rsidRPr="00240DDB" w:rsidRDefault="009015C9" w:rsidP="003F13F8">
            <w:pPr>
              <w:pStyle w:val="070-TabelaPadro"/>
              <w:jc w:val="left"/>
            </w:pPr>
            <w:bookmarkStart w:id="5021" w:name="BBIFD1100003" w:colFirst="0" w:colLast="0"/>
            <w:bookmarkEnd w:id="5016"/>
            <w:r>
              <w:t xml:space="preserve">Contratos de </w:t>
            </w:r>
            <w:r w:rsidR="000E47FE">
              <w:t>Opções</w:t>
            </w:r>
          </w:p>
        </w:tc>
        <w:tc>
          <w:tcPr>
            <w:tcW w:w="1588" w:type="dxa"/>
            <w:tcBorders>
              <w:bottom w:val="single" w:sz="4" w:space="0" w:color="FFFFFF" w:themeColor="background1"/>
            </w:tcBorders>
            <w:shd w:val="clear" w:color="auto" w:fill="F3F3F3"/>
            <w:vAlign w:val="center"/>
          </w:tcPr>
          <w:p w:rsidR="000E47FE" w:rsidRPr="00240DDB" w:rsidRDefault="000E47FE" w:rsidP="003F13F8">
            <w:pPr>
              <w:pStyle w:val="070-TabelaPadro"/>
            </w:pPr>
            <w:bookmarkStart w:id="5022" w:name="BBIFD11AA003"/>
            <w:bookmarkEnd w:id="5022"/>
            <w:r>
              <w:t>(15.722)</w:t>
            </w:r>
          </w:p>
        </w:tc>
        <w:tc>
          <w:tcPr>
            <w:tcW w:w="1588" w:type="dxa"/>
            <w:tcBorders>
              <w:bottom w:val="single" w:sz="4" w:space="0" w:color="FFFFFF" w:themeColor="background1"/>
            </w:tcBorders>
            <w:shd w:val="clear" w:color="auto" w:fill="F3F3F3"/>
            <w:vAlign w:val="center"/>
          </w:tcPr>
          <w:p w:rsidR="000E47FE" w:rsidRPr="00240DDB" w:rsidRDefault="000E47FE" w:rsidP="003F13F8">
            <w:pPr>
              <w:pStyle w:val="070-TabelaPadro"/>
            </w:pPr>
            <w:bookmarkStart w:id="5023" w:name="BBIFD11AC003"/>
            <w:bookmarkEnd w:id="5023"/>
            <w:r>
              <w:t>(30.883)</w:t>
            </w:r>
          </w:p>
        </w:tc>
        <w:tc>
          <w:tcPr>
            <w:tcW w:w="1588" w:type="dxa"/>
            <w:tcBorders>
              <w:bottom w:val="single" w:sz="4" w:space="0" w:color="FFFFFF" w:themeColor="background1"/>
            </w:tcBorders>
            <w:shd w:val="clear" w:color="auto" w:fill="F3F3F3"/>
            <w:vAlign w:val="center"/>
          </w:tcPr>
          <w:p w:rsidR="000E47FE" w:rsidRPr="00240DDB" w:rsidRDefault="000E47FE" w:rsidP="003F13F8">
            <w:pPr>
              <w:pStyle w:val="070-TabelaPadro"/>
            </w:pPr>
            <w:bookmarkStart w:id="5024" w:name="BBIFD11AD003"/>
            <w:bookmarkEnd w:id="5024"/>
            <w:r>
              <w:t>4.795</w:t>
            </w:r>
          </w:p>
        </w:tc>
        <w:tc>
          <w:tcPr>
            <w:tcW w:w="1588" w:type="dxa"/>
            <w:tcBorders>
              <w:bottom w:val="single" w:sz="4" w:space="0" w:color="FFFFFF" w:themeColor="background1"/>
            </w:tcBorders>
            <w:shd w:val="clear" w:color="auto" w:fill="F3F3F3"/>
            <w:vAlign w:val="center"/>
          </w:tcPr>
          <w:p w:rsidR="000E47FE" w:rsidRPr="00240DDB" w:rsidRDefault="000E47FE" w:rsidP="003F13F8">
            <w:pPr>
              <w:pStyle w:val="070-TabelaPadro"/>
            </w:pPr>
            <w:bookmarkStart w:id="5025" w:name="BBIFD11AF003"/>
            <w:bookmarkEnd w:id="5025"/>
            <w:r>
              <w:t>7.080</w:t>
            </w:r>
          </w:p>
        </w:tc>
      </w:tr>
      <w:tr w:rsidR="005F7D4B" w:rsidRPr="00240DDB" w:rsidTr="005F7D4B">
        <w:trPr>
          <w:cantSplit/>
        </w:trPr>
        <w:tc>
          <w:tcPr>
            <w:tcW w:w="3402" w:type="dxa"/>
            <w:tcBorders>
              <w:bottom w:val="single" w:sz="4" w:space="0" w:color="FFFFFF" w:themeColor="background1"/>
            </w:tcBorders>
            <w:shd w:val="clear" w:color="auto" w:fill="E6E6E6"/>
            <w:vAlign w:val="center"/>
          </w:tcPr>
          <w:p w:rsidR="005F7D4B" w:rsidRPr="00240DDB" w:rsidRDefault="009015C9" w:rsidP="005F7D4B">
            <w:pPr>
              <w:pStyle w:val="070-TabelaPadro"/>
              <w:jc w:val="left"/>
            </w:pPr>
            <w:r>
              <w:t xml:space="preserve">Contratos de </w:t>
            </w:r>
            <w:r w:rsidR="005F7D4B">
              <w:t>Swap</w:t>
            </w:r>
          </w:p>
        </w:tc>
        <w:tc>
          <w:tcPr>
            <w:tcW w:w="1588" w:type="dxa"/>
            <w:tcBorders>
              <w:bottom w:val="single" w:sz="4" w:space="0" w:color="FFFFFF" w:themeColor="background1"/>
            </w:tcBorders>
            <w:shd w:val="clear" w:color="auto" w:fill="E6E6E6"/>
            <w:vAlign w:val="center"/>
          </w:tcPr>
          <w:p w:rsidR="005F7D4B" w:rsidRPr="00240DDB" w:rsidRDefault="005F7D4B" w:rsidP="005F7D4B">
            <w:pPr>
              <w:pStyle w:val="070-TabelaPadro"/>
            </w:pPr>
            <w:r>
              <w:t>(981.084)</w:t>
            </w:r>
          </w:p>
        </w:tc>
        <w:tc>
          <w:tcPr>
            <w:tcW w:w="1588" w:type="dxa"/>
            <w:tcBorders>
              <w:bottom w:val="single" w:sz="4" w:space="0" w:color="FFFFFF" w:themeColor="background1"/>
            </w:tcBorders>
            <w:shd w:val="clear" w:color="auto" w:fill="E6E6E6"/>
            <w:vAlign w:val="center"/>
          </w:tcPr>
          <w:p w:rsidR="005F7D4B" w:rsidRPr="00240DDB" w:rsidRDefault="005F7D4B" w:rsidP="005F7D4B">
            <w:pPr>
              <w:pStyle w:val="070-TabelaPadro"/>
            </w:pPr>
            <w:r>
              <w:t>(778.752)</w:t>
            </w:r>
          </w:p>
        </w:tc>
        <w:tc>
          <w:tcPr>
            <w:tcW w:w="1588" w:type="dxa"/>
            <w:tcBorders>
              <w:bottom w:val="single" w:sz="4" w:space="0" w:color="FFFFFF" w:themeColor="background1"/>
            </w:tcBorders>
            <w:shd w:val="clear" w:color="auto" w:fill="E6E6E6"/>
            <w:vAlign w:val="center"/>
          </w:tcPr>
          <w:p w:rsidR="005F7D4B" w:rsidRPr="00240DDB" w:rsidRDefault="005F7D4B" w:rsidP="005F7D4B">
            <w:pPr>
              <w:pStyle w:val="070-TabelaPadro"/>
            </w:pPr>
            <w:r>
              <w:t>(980.978)</w:t>
            </w:r>
          </w:p>
        </w:tc>
        <w:tc>
          <w:tcPr>
            <w:tcW w:w="1588" w:type="dxa"/>
            <w:tcBorders>
              <w:bottom w:val="single" w:sz="4" w:space="0" w:color="FFFFFF" w:themeColor="background1"/>
            </w:tcBorders>
            <w:shd w:val="clear" w:color="auto" w:fill="E6E6E6"/>
            <w:vAlign w:val="center"/>
          </w:tcPr>
          <w:p w:rsidR="005F7D4B" w:rsidRPr="00240DDB" w:rsidRDefault="005F7D4B" w:rsidP="005F7D4B">
            <w:pPr>
              <w:pStyle w:val="070-TabelaPadro"/>
            </w:pPr>
            <w:r>
              <w:t>(779.391)</w:t>
            </w:r>
          </w:p>
        </w:tc>
      </w:tr>
      <w:tr w:rsidR="000E47FE" w:rsidRPr="00240DDB" w:rsidTr="005F7D4B">
        <w:trPr>
          <w:cantSplit/>
        </w:trPr>
        <w:tc>
          <w:tcPr>
            <w:tcW w:w="3402" w:type="dxa"/>
            <w:tcBorders>
              <w:bottom w:val="single" w:sz="4" w:space="0" w:color="FFFFFF" w:themeColor="background1"/>
            </w:tcBorders>
            <w:shd w:val="clear" w:color="auto" w:fill="F3F3F3"/>
            <w:vAlign w:val="center"/>
          </w:tcPr>
          <w:p w:rsidR="000E47FE" w:rsidRDefault="000E47FE" w:rsidP="003F13F8">
            <w:pPr>
              <w:pStyle w:val="070-TabelaPadro"/>
              <w:jc w:val="left"/>
            </w:pPr>
            <w:bookmarkStart w:id="5026" w:name="BBIFD1100004" w:colFirst="0" w:colLast="0"/>
            <w:bookmarkEnd w:id="5021"/>
            <w:r>
              <w:t>Derivativos de crédito</w:t>
            </w:r>
          </w:p>
        </w:tc>
        <w:tc>
          <w:tcPr>
            <w:tcW w:w="1588" w:type="dxa"/>
            <w:tcBorders>
              <w:bottom w:val="single" w:sz="4" w:space="0" w:color="FFFFFF" w:themeColor="background1"/>
            </w:tcBorders>
            <w:shd w:val="clear" w:color="auto" w:fill="F3F3F3"/>
            <w:vAlign w:val="center"/>
          </w:tcPr>
          <w:p w:rsidR="000E47FE" w:rsidRDefault="000E47FE" w:rsidP="003F13F8">
            <w:pPr>
              <w:pStyle w:val="070-TabelaPadro"/>
            </w:pPr>
            <w:r>
              <w:t>1.478</w:t>
            </w:r>
          </w:p>
        </w:tc>
        <w:tc>
          <w:tcPr>
            <w:tcW w:w="1588" w:type="dxa"/>
            <w:tcBorders>
              <w:bottom w:val="single" w:sz="4" w:space="0" w:color="FFFFFF" w:themeColor="background1"/>
            </w:tcBorders>
            <w:shd w:val="clear" w:color="auto" w:fill="F3F3F3"/>
            <w:vAlign w:val="center"/>
          </w:tcPr>
          <w:p w:rsidR="000E47FE" w:rsidRDefault="000E47FE" w:rsidP="003F13F8">
            <w:pPr>
              <w:pStyle w:val="070-TabelaPadro"/>
            </w:pPr>
            <w:r>
              <w:t>--</w:t>
            </w:r>
          </w:p>
        </w:tc>
        <w:tc>
          <w:tcPr>
            <w:tcW w:w="1588" w:type="dxa"/>
            <w:tcBorders>
              <w:bottom w:val="single" w:sz="4" w:space="0" w:color="FFFFFF" w:themeColor="background1"/>
            </w:tcBorders>
            <w:shd w:val="clear" w:color="auto" w:fill="F3F3F3"/>
            <w:vAlign w:val="center"/>
          </w:tcPr>
          <w:p w:rsidR="000E47FE" w:rsidRDefault="000E47FE" w:rsidP="003F13F8">
            <w:pPr>
              <w:pStyle w:val="070-TabelaPadro"/>
            </w:pPr>
            <w:r>
              <w:t>1.478</w:t>
            </w:r>
          </w:p>
        </w:tc>
        <w:tc>
          <w:tcPr>
            <w:tcW w:w="1588" w:type="dxa"/>
            <w:tcBorders>
              <w:bottom w:val="single" w:sz="4" w:space="0" w:color="FFFFFF" w:themeColor="background1"/>
            </w:tcBorders>
            <w:shd w:val="clear" w:color="auto" w:fill="F3F3F3"/>
            <w:vAlign w:val="center"/>
          </w:tcPr>
          <w:p w:rsidR="000E47FE" w:rsidRDefault="00D71707" w:rsidP="003F13F8">
            <w:pPr>
              <w:pStyle w:val="070-TabelaPadro"/>
            </w:pPr>
            <w:r>
              <w:t>--</w:t>
            </w:r>
          </w:p>
        </w:tc>
      </w:tr>
      <w:tr w:rsidR="000E47FE" w:rsidRPr="00240DDB" w:rsidTr="005F7D4B">
        <w:trPr>
          <w:cantSplit/>
        </w:trPr>
        <w:tc>
          <w:tcPr>
            <w:tcW w:w="3402" w:type="dxa"/>
            <w:tcBorders>
              <w:bottom w:val="single" w:sz="4" w:space="0" w:color="FFFFFF" w:themeColor="background1"/>
            </w:tcBorders>
            <w:shd w:val="clear" w:color="auto" w:fill="E6E6E6"/>
            <w:vAlign w:val="center"/>
          </w:tcPr>
          <w:p w:rsidR="000E47FE" w:rsidRPr="00240DDB" w:rsidRDefault="000E47FE" w:rsidP="003F13F8">
            <w:pPr>
              <w:pStyle w:val="070-TabelaPadro"/>
              <w:jc w:val="left"/>
            </w:pPr>
            <w:bookmarkStart w:id="5027" w:name="BBIFD1100006" w:colFirst="0" w:colLast="0"/>
            <w:bookmarkEnd w:id="5026"/>
            <w:r>
              <w:t>Outros derivativos</w:t>
            </w:r>
          </w:p>
        </w:tc>
        <w:tc>
          <w:tcPr>
            <w:tcW w:w="1588" w:type="dxa"/>
            <w:tcBorders>
              <w:bottom w:val="single" w:sz="4" w:space="0" w:color="FFFFFF" w:themeColor="background1"/>
            </w:tcBorders>
            <w:shd w:val="clear" w:color="auto" w:fill="E6E6E6"/>
            <w:vAlign w:val="center"/>
          </w:tcPr>
          <w:p w:rsidR="000E47FE" w:rsidRPr="00240DDB" w:rsidRDefault="000E47FE" w:rsidP="003F13F8">
            <w:pPr>
              <w:pStyle w:val="070-TabelaPadro"/>
            </w:pPr>
            <w:bookmarkStart w:id="5028" w:name="BBIFD11AA006"/>
            <w:bookmarkEnd w:id="5028"/>
            <w:r>
              <w:t>15.438</w:t>
            </w:r>
          </w:p>
        </w:tc>
        <w:tc>
          <w:tcPr>
            <w:tcW w:w="1588" w:type="dxa"/>
            <w:tcBorders>
              <w:bottom w:val="single" w:sz="4" w:space="0" w:color="FFFFFF" w:themeColor="background1"/>
            </w:tcBorders>
            <w:shd w:val="clear" w:color="auto" w:fill="E6E6E6"/>
            <w:vAlign w:val="center"/>
          </w:tcPr>
          <w:p w:rsidR="000E47FE" w:rsidRPr="00240DDB" w:rsidRDefault="000E47FE" w:rsidP="003F13F8">
            <w:pPr>
              <w:pStyle w:val="070-TabelaPadro"/>
            </w:pPr>
            <w:bookmarkStart w:id="5029" w:name="BBIFD11AC006"/>
            <w:bookmarkEnd w:id="5029"/>
            <w:r>
              <w:t>71.120</w:t>
            </w:r>
          </w:p>
        </w:tc>
        <w:tc>
          <w:tcPr>
            <w:tcW w:w="1588" w:type="dxa"/>
            <w:tcBorders>
              <w:bottom w:val="single" w:sz="4" w:space="0" w:color="FFFFFF" w:themeColor="background1"/>
            </w:tcBorders>
            <w:shd w:val="clear" w:color="auto" w:fill="E6E6E6"/>
            <w:vAlign w:val="center"/>
          </w:tcPr>
          <w:p w:rsidR="000E47FE" w:rsidRPr="00240DDB" w:rsidRDefault="005F7D4B" w:rsidP="003F13F8">
            <w:pPr>
              <w:pStyle w:val="070-TabelaPadro"/>
            </w:pPr>
            <w:bookmarkStart w:id="5030" w:name="BBIFD11AD006"/>
            <w:bookmarkEnd w:id="5030"/>
            <w:r>
              <w:t>7.576</w:t>
            </w:r>
          </w:p>
        </w:tc>
        <w:tc>
          <w:tcPr>
            <w:tcW w:w="1588" w:type="dxa"/>
            <w:tcBorders>
              <w:bottom w:val="single" w:sz="4" w:space="0" w:color="FFFFFF" w:themeColor="background1"/>
            </w:tcBorders>
            <w:shd w:val="clear" w:color="auto" w:fill="E6E6E6"/>
            <w:vAlign w:val="center"/>
          </w:tcPr>
          <w:p w:rsidR="000E47FE" w:rsidRPr="00240DDB" w:rsidRDefault="000E47FE" w:rsidP="003F13F8">
            <w:pPr>
              <w:pStyle w:val="070-TabelaPadro"/>
            </w:pPr>
            <w:bookmarkStart w:id="5031" w:name="BBIFD11AF006"/>
            <w:bookmarkEnd w:id="5031"/>
            <w:r>
              <w:t>148.873</w:t>
            </w:r>
          </w:p>
        </w:tc>
      </w:tr>
      <w:tr w:rsidR="000E47FE" w:rsidRPr="00240DDB" w:rsidTr="005F7D4B">
        <w:trPr>
          <w:cantSplit/>
        </w:trPr>
        <w:tc>
          <w:tcPr>
            <w:tcW w:w="3402" w:type="dxa"/>
            <w:tcBorders>
              <w:bottom w:val="single" w:sz="4" w:space="0" w:color="CCCCCC"/>
            </w:tcBorders>
            <w:shd w:val="clear" w:color="auto" w:fill="F3F3F3"/>
            <w:vAlign w:val="center"/>
          </w:tcPr>
          <w:p w:rsidR="000E47FE" w:rsidRPr="00240DDB" w:rsidRDefault="000E47FE" w:rsidP="003F13F8">
            <w:pPr>
              <w:pStyle w:val="070-TabelaPadro"/>
              <w:jc w:val="left"/>
              <w:rPr>
                <w:b/>
              </w:rPr>
            </w:pPr>
            <w:bookmarkStart w:id="5032" w:name="BBIFD1100007" w:colFirst="0" w:colLast="0"/>
            <w:bookmarkEnd w:id="5027"/>
            <w:r>
              <w:rPr>
                <w:b/>
              </w:rPr>
              <w:t>Total</w:t>
            </w:r>
          </w:p>
        </w:tc>
        <w:tc>
          <w:tcPr>
            <w:tcW w:w="1588" w:type="dxa"/>
            <w:tcBorders>
              <w:bottom w:val="single" w:sz="4" w:space="0" w:color="CCCCCC"/>
            </w:tcBorders>
            <w:shd w:val="clear" w:color="auto" w:fill="F3F3F3"/>
            <w:vAlign w:val="center"/>
          </w:tcPr>
          <w:p w:rsidR="000E47FE" w:rsidRPr="00240DDB" w:rsidRDefault="000E47FE" w:rsidP="003F13F8">
            <w:pPr>
              <w:pStyle w:val="070-TabelaPadro"/>
              <w:rPr>
                <w:b/>
              </w:rPr>
            </w:pPr>
            <w:bookmarkStart w:id="5033" w:name="BBIFD11AA007"/>
            <w:bookmarkEnd w:id="5033"/>
            <w:r>
              <w:rPr>
                <w:b/>
              </w:rPr>
              <w:t>(427.498)</w:t>
            </w:r>
          </w:p>
        </w:tc>
        <w:tc>
          <w:tcPr>
            <w:tcW w:w="1588" w:type="dxa"/>
            <w:tcBorders>
              <w:bottom w:val="single" w:sz="4" w:space="0" w:color="CCCCCC"/>
            </w:tcBorders>
            <w:shd w:val="clear" w:color="auto" w:fill="F3F3F3"/>
            <w:vAlign w:val="center"/>
          </w:tcPr>
          <w:p w:rsidR="000E47FE" w:rsidRPr="00240DDB" w:rsidRDefault="000E47FE" w:rsidP="003F13F8">
            <w:pPr>
              <w:pStyle w:val="070-TabelaPadro"/>
              <w:rPr>
                <w:b/>
              </w:rPr>
            </w:pPr>
            <w:bookmarkStart w:id="5034" w:name="BBIFD11AC007"/>
            <w:bookmarkEnd w:id="5034"/>
            <w:r>
              <w:rPr>
                <w:b/>
              </w:rPr>
              <w:t>3.837.577</w:t>
            </w:r>
          </w:p>
        </w:tc>
        <w:tc>
          <w:tcPr>
            <w:tcW w:w="1588" w:type="dxa"/>
            <w:tcBorders>
              <w:bottom w:val="single" w:sz="4" w:space="0" w:color="CCCCCC"/>
            </w:tcBorders>
            <w:shd w:val="clear" w:color="auto" w:fill="F3F3F3"/>
            <w:vAlign w:val="center"/>
          </w:tcPr>
          <w:p w:rsidR="000E47FE" w:rsidRPr="00240DDB" w:rsidRDefault="000E47FE" w:rsidP="003F13F8">
            <w:pPr>
              <w:pStyle w:val="070-TabelaPadro"/>
              <w:rPr>
                <w:b/>
              </w:rPr>
            </w:pPr>
            <w:bookmarkStart w:id="5035" w:name="BBIFD11AD007"/>
            <w:bookmarkEnd w:id="5035"/>
            <w:r>
              <w:rPr>
                <w:b/>
              </w:rPr>
              <w:t>(384.404)</w:t>
            </w:r>
          </w:p>
        </w:tc>
        <w:tc>
          <w:tcPr>
            <w:tcW w:w="1588" w:type="dxa"/>
            <w:tcBorders>
              <w:bottom w:val="single" w:sz="4" w:space="0" w:color="CCCCCC"/>
            </w:tcBorders>
            <w:shd w:val="clear" w:color="auto" w:fill="F3F3F3"/>
            <w:vAlign w:val="center"/>
          </w:tcPr>
          <w:p w:rsidR="000E47FE" w:rsidRPr="00240DDB" w:rsidRDefault="000E47FE" w:rsidP="003F13F8">
            <w:pPr>
              <w:pStyle w:val="070-TabelaPadro"/>
              <w:rPr>
                <w:b/>
              </w:rPr>
            </w:pPr>
            <w:bookmarkStart w:id="5036" w:name="BBIFD11AF007"/>
            <w:bookmarkEnd w:id="5036"/>
            <w:r>
              <w:rPr>
                <w:b/>
              </w:rPr>
              <w:t>3.964.127</w:t>
            </w:r>
          </w:p>
        </w:tc>
      </w:tr>
      <w:bookmarkEnd w:id="5014"/>
      <w:bookmarkEnd w:id="5032"/>
    </w:tbl>
    <w:p w:rsidR="000E47FE" w:rsidRDefault="000E47FE" w:rsidP="003F13F8">
      <w:pPr>
        <w:pStyle w:val="072-Rodapdatabela"/>
      </w:pPr>
    </w:p>
    <w:p w:rsidR="000E47FE" w:rsidRDefault="000E47FE" w:rsidP="00BD3D16">
      <w:pPr>
        <w:pStyle w:val="050-TextoPadro"/>
        <w:keepNext w:val="0"/>
        <w:keepLines w:val="0"/>
      </w:pPr>
    </w:p>
    <w:p w:rsidR="00BD3D16" w:rsidRDefault="00BD3D16" w:rsidP="00BD3D16">
      <w:pPr>
        <w:pStyle w:val="050-TextoPadro"/>
      </w:pPr>
    </w:p>
    <w:p w:rsidR="000E47FE" w:rsidRPr="00BD3D16" w:rsidRDefault="000E47FE" w:rsidP="00605D66">
      <w:pPr>
        <w:pStyle w:val="020-TtulodeDocumento"/>
        <w:rPr>
          <w:bCs/>
        </w:rPr>
      </w:pPr>
      <w:bookmarkStart w:id="5037" w:name="BBOPC_Titulo"/>
      <w:r w:rsidRPr="00BD3D16">
        <w:rPr>
          <w:bCs/>
        </w:rPr>
        <w:t xml:space="preserve"> </w:t>
      </w:r>
      <w:bookmarkStart w:id="5038" w:name="_Toc78968015"/>
      <w:r w:rsidRPr="00BD3D16">
        <w:rPr>
          <w:bCs/>
        </w:rPr>
        <w:t xml:space="preserve">– </w:t>
      </w:r>
      <w:bookmarkEnd w:id="5037"/>
      <w:r w:rsidRPr="00BD3D16">
        <w:rPr>
          <w:bCs/>
        </w:rPr>
        <w:t>CARTEIRA DE CRÉDITO</w:t>
      </w:r>
      <w:bookmarkEnd w:id="5038"/>
    </w:p>
    <w:p w:rsidR="000E47FE" w:rsidRPr="00472C40" w:rsidRDefault="000E47FE" w:rsidP="003F13F8">
      <w:pPr>
        <w:pStyle w:val="030-SubttulodeDocumento"/>
      </w:pPr>
      <w:bookmarkStart w:id="5039" w:name="BBOPC01_Titulo"/>
      <w:r w:rsidRPr="00472C40">
        <w:t>) Carteira de crédito por modalidade</w:t>
      </w:r>
      <w:bookmarkEnd w:id="5039"/>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1 - Carteira por Modalidade"/>
        <w:tblDescription w:val="PubliCon - Sistema de Gerenciamento do Documentos Contábeis para Publicação&#10;&#10;Última atualização do mapa do quadro em: "/>
      </w:tblPr>
      <w:tblGrid>
        <w:gridCol w:w="4820"/>
        <w:gridCol w:w="1233"/>
        <w:gridCol w:w="1233"/>
        <w:gridCol w:w="1233"/>
        <w:gridCol w:w="1233"/>
      </w:tblGrid>
      <w:tr w:rsidR="000E47FE" w:rsidRPr="004C4FE4" w:rsidTr="003F13F8">
        <w:trPr>
          <w:cantSplit/>
          <w:tblHeader/>
        </w:trPr>
        <w:tc>
          <w:tcPr>
            <w:tcW w:w="4820" w:type="dxa"/>
            <w:vMerge w:val="restart"/>
            <w:shd w:val="solid" w:color="132B4A" w:fill="auto"/>
            <w:vAlign w:val="center"/>
          </w:tcPr>
          <w:p w:rsidR="000E47FE" w:rsidRPr="004C4FE4" w:rsidRDefault="000E47FE" w:rsidP="00BD3D16">
            <w:pPr>
              <w:pStyle w:val="070-TabelaPadro"/>
              <w:spacing w:line="276" w:lineRule="auto"/>
              <w:jc w:val="center"/>
            </w:pPr>
            <w:bookmarkStart w:id="5040" w:name="BBOPC01"/>
          </w:p>
        </w:tc>
        <w:tc>
          <w:tcPr>
            <w:tcW w:w="2466" w:type="dxa"/>
            <w:gridSpan w:val="2"/>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BB Banco Múltiplo</w:t>
            </w:r>
          </w:p>
        </w:tc>
        <w:tc>
          <w:tcPr>
            <w:tcW w:w="2466" w:type="dxa"/>
            <w:gridSpan w:val="2"/>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BB Consolidado</w:t>
            </w:r>
          </w:p>
        </w:tc>
      </w:tr>
      <w:tr w:rsidR="000E47FE" w:rsidRPr="004C4FE4" w:rsidTr="003F13F8">
        <w:trPr>
          <w:cantSplit/>
          <w:tblHeader/>
        </w:trPr>
        <w:tc>
          <w:tcPr>
            <w:tcW w:w="4820" w:type="dxa"/>
            <w:vMerge/>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p>
        </w:tc>
        <w:tc>
          <w:tcPr>
            <w:tcW w:w="1233" w:type="dxa"/>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30.06.2021</w:t>
            </w:r>
          </w:p>
        </w:tc>
        <w:tc>
          <w:tcPr>
            <w:tcW w:w="1233" w:type="dxa"/>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31.12.2020</w:t>
            </w:r>
          </w:p>
        </w:tc>
        <w:tc>
          <w:tcPr>
            <w:tcW w:w="1233" w:type="dxa"/>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30.06.2021</w:t>
            </w:r>
          </w:p>
        </w:tc>
        <w:tc>
          <w:tcPr>
            <w:tcW w:w="1233" w:type="dxa"/>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31.12.2020</w:t>
            </w:r>
          </w:p>
        </w:tc>
      </w:tr>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jc w:val="left"/>
              <w:rPr>
                <w:b/>
              </w:rPr>
            </w:pPr>
            <w:bookmarkStart w:id="5041" w:name="BBOPC0100001" w:colFirst="0" w:colLast="0"/>
            <w:r>
              <w:rPr>
                <w:b/>
              </w:rPr>
              <w:t>Operações de Crédito</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042" w:name="BBOPC01AA001"/>
            <w:bookmarkEnd w:id="5042"/>
            <w:r>
              <w:rPr>
                <w:b/>
              </w:rPr>
              <w:t>633.698.995</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043" w:name="BBOPC01AB001"/>
            <w:bookmarkEnd w:id="5043"/>
            <w:r>
              <w:rPr>
                <w:b/>
              </w:rPr>
              <w:t>613.470.272</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044" w:name="BBOPC01AD001"/>
            <w:bookmarkEnd w:id="5044"/>
            <w:r>
              <w:rPr>
                <w:b/>
              </w:rPr>
              <w:t>643.093.761</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045" w:name="BBOPC01AE001"/>
            <w:bookmarkEnd w:id="5045"/>
            <w:r>
              <w:rPr>
                <w:b/>
              </w:rPr>
              <w:t>624.416.758</w:t>
            </w:r>
          </w:p>
        </w:tc>
      </w:tr>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046" w:name="BBOPC0100002" w:colFirst="0" w:colLast="0"/>
            <w:bookmarkEnd w:id="5041"/>
            <w:r>
              <w:t>Empréstimos e direitos creditórios descontados</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47" w:name="BBOPC01AA002"/>
            <w:bookmarkEnd w:id="5047"/>
            <w:r>
              <w:t>263.246.465</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48" w:name="BBOPC01AB002"/>
            <w:bookmarkEnd w:id="5048"/>
            <w:r>
              <w:t>252.596.535</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49" w:name="BBOPC01AD002"/>
            <w:bookmarkEnd w:id="5049"/>
            <w:r>
              <w:t>269.634.960</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50" w:name="BBOPC01AE002"/>
            <w:bookmarkEnd w:id="5050"/>
            <w:r>
              <w:t>260.104.534</w:t>
            </w:r>
          </w:p>
        </w:tc>
      </w:tr>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051" w:name="BBOPC0100003" w:colFirst="0" w:colLast="0"/>
            <w:bookmarkEnd w:id="5046"/>
            <w:r>
              <w:t>Financiamentos</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52" w:name="BBOPC01AA003"/>
            <w:bookmarkEnd w:id="5052"/>
            <w:r>
              <w:t>126.243.907</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53" w:name="BBOPC01AB003"/>
            <w:bookmarkEnd w:id="5053"/>
            <w:r>
              <w:t>130.915.360</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54" w:name="BBOPC01AD003"/>
            <w:bookmarkEnd w:id="5054"/>
            <w:r>
              <w:t>126.837.717</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55" w:name="BBOPC01AE003"/>
            <w:bookmarkEnd w:id="5055"/>
            <w:r>
              <w:t>131.721.007</w:t>
            </w:r>
          </w:p>
        </w:tc>
      </w:tr>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056" w:name="BBOPC0100004" w:colFirst="0" w:colLast="0"/>
            <w:bookmarkEnd w:id="5051"/>
            <w:r>
              <w:t>Financiamentos rurais</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57" w:name="BBOPC01AA004"/>
            <w:bookmarkEnd w:id="5057"/>
            <w:r>
              <w:t>197.130.654</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58" w:name="BBOPC01AB004"/>
            <w:bookmarkEnd w:id="5058"/>
            <w:r>
              <w:t>181.110.513</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59" w:name="BBOPC01AD004"/>
            <w:bookmarkEnd w:id="5059"/>
            <w:r>
              <w:t>197.130.654</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60" w:name="BBOPC01AE004"/>
            <w:bookmarkEnd w:id="5060"/>
            <w:r>
              <w:t>181.110.513</w:t>
            </w:r>
          </w:p>
        </w:tc>
      </w:tr>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061" w:name="BBOPC0100005" w:colFirst="0" w:colLast="0"/>
            <w:bookmarkEnd w:id="5056"/>
            <w:r>
              <w:t>Financiamentos imobiliários</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62" w:name="BBOPC01AA005"/>
            <w:bookmarkEnd w:id="5062"/>
            <w:r>
              <w:t>46.851.507</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63" w:name="BBOPC01AB005"/>
            <w:bookmarkEnd w:id="5063"/>
            <w:r>
              <w:t>48.589.142</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64" w:name="BBOPC01AD005"/>
            <w:bookmarkEnd w:id="5064"/>
            <w:r>
              <w:t>49.263.968</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65" w:name="BBOPC01AE005"/>
            <w:bookmarkEnd w:id="5065"/>
            <w:r>
              <w:t>51.221.982</w:t>
            </w:r>
          </w:p>
        </w:tc>
      </w:tr>
      <w:bookmarkEnd w:id="5061"/>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r>
              <w:t>Operações de crédito vinculadas a cessão</w:t>
            </w:r>
            <w:bookmarkStart w:id="5066" w:name="BBOPC0100007"/>
            <w:r w:rsidRPr="004C4FE4">
              <w:rPr>
                <w:vertAlign w:val="superscript"/>
              </w:rPr>
              <w:t xml:space="preserve"> (1)</w:t>
            </w:r>
            <w:bookmarkEnd w:id="5066"/>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67" w:name="BBOPC01AA007"/>
            <w:bookmarkEnd w:id="5067"/>
            <w:r>
              <w:t>226.462</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68" w:name="BBOPC01AB007"/>
            <w:bookmarkEnd w:id="5068"/>
            <w:r>
              <w:t>258.722</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69" w:name="BBOPC01AD007"/>
            <w:bookmarkEnd w:id="5069"/>
            <w:r>
              <w:t>226.462</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70" w:name="BBOPC01AE007"/>
            <w:bookmarkEnd w:id="5070"/>
            <w:r>
              <w:t>258.722</w:t>
            </w:r>
          </w:p>
        </w:tc>
      </w:tr>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jc w:val="left"/>
              <w:rPr>
                <w:b/>
              </w:rPr>
            </w:pPr>
            <w:bookmarkStart w:id="5071" w:name="BBOPC0100008" w:colFirst="0" w:colLast="0"/>
            <w:r>
              <w:rPr>
                <w:b/>
              </w:rPr>
              <w:t>Outros Créditos com Características de Concessão de Crédito</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072" w:name="BBOPC01AA008"/>
            <w:bookmarkEnd w:id="5072"/>
            <w:r>
              <w:rPr>
                <w:b/>
              </w:rPr>
              <w:t>61.311.262</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073" w:name="BBOPC01AB008"/>
            <w:bookmarkEnd w:id="5073"/>
            <w:r>
              <w:rPr>
                <w:b/>
              </w:rPr>
              <w:t>55.861.814</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074" w:name="BBOPC01AD008"/>
            <w:bookmarkEnd w:id="5074"/>
            <w:r>
              <w:rPr>
                <w:b/>
              </w:rPr>
              <w:t>62.536.996</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075" w:name="BBOPC01AE008"/>
            <w:bookmarkEnd w:id="5075"/>
            <w:r>
              <w:rPr>
                <w:b/>
              </w:rPr>
              <w:t>57.187.216</w:t>
            </w:r>
          </w:p>
        </w:tc>
      </w:tr>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076" w:name="BBOPC0100009" w:colFirst="0" w:colLast="0"/>
            <w:bookmarkEnd w:id="5071"/>
            <w:r>
              <w:t>Operações com cartão de crédito</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77" w:name="BBOPC01AA009"/>
            <w:bookmarkEnd w:id="5077"/>
            <w:r>
              <w:t>31.695.717</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78" w:name="BBOPC01AB009"/>
            <w:bookmarkEnd w:id="5078"/>
            <w:r>
              <w:t>31.610.988</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79" w:name="BBOPC01AD009"/>
            <w:bookmarkEnd w:id="5079"/>
            <w:r>
              <w:t>32.921.451</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80" w:name="BBOPC01AE009"/>
            <w:bookmarkEnd w:id="5080"/>
            <w:r>
              <w:t>32.936.390</w:t>
            </w:r>
          </w:p>
        </w:tc>
      </w:tr>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081" w:name="BBOPC0100010" w:colFirst="0" w:colLast="0"/>
            <w:bookmarkEnd w:id="5076"/>
            <w:r>
              <w:t>Adiantamentos sobre contratos de câmbio (Nota 13.d)</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82" w:name="BBOPC01AA010"/>
            <w:bookmarkEnd w:id="5082"/>
            <w:r>
              <w:t>16.375.969</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83" w:name="BBOPC01AB010"/>
            <w:bookmarkEnd w:id="5083"/>
            <w:r>
              <w:t>13.438.613</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84" w:name="BBOPC01AD010"/>
            <w:bookmarkEnd w:id="5084"/>
            <w:r>
              <w:t>16.375.969</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85" w:name="BBOPC01AE010"/>
            <w:bookmarkEnd w:id="5085"/>
            <w:r>
              <w:t>13.438.613</w:t>
            </w:r>
          </w:p>
        </w:tc>
      </w:tr>
      <w:bookmarkEnd w:id="5081"/>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r>
              <w:t>Outros créditos vinculados a operações adquiridas</w:t>
            </w:r>
            <w:bookmarkStart w:id="5086" w:name="BBOPC0100011"/>
            <w:r w:rsidRPr="004C4FE4">
              <w:rPr>
                <w:vertAlign w:val="superscript"/>
              </w:rPr>
              <w:t xml:space="preserve"> (</w:t>
            </w:r>
            <w:r>
              <w:rPr>
                <w:vertAlign w:val="superscript"/>
              </w:rPr>
              <w:t>2</w:t>
            </w:r>
            <w:r w:rsidRPr="004C4FE4">
              <w:rPr>
                <w:vertAlign w:val="superscript"/>
              </w:rPr>
              <w:t>)</w:t>
            </w:r>
            <w:bookmarkEnd w:id="5086"/>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87" w:name="BBOPC01AA011"/>
            <w:bookmarkEnd w:id="5087"/>
            <w:r>
              <w:t>6.584.460</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88" w:name="BBOPC01AB011"/>
            <w:bookmarkEnd w:id="5088"/>
            <w:r>
              <w:t>5.561.823</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89" w:name="BBOPC01AD011"/>
            <w:bookmarkEnd w:id="5089"/>
            <w:r>
              <w:t>6.584.460</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90" w:name="BBOPC01AE011"/>
            <w:bookmarkEnd w:id="5090"/>
            <w:r>
              <w:t>5.561.823</w:t>
            </w:r>
          </w:p>
        </w:tc>
      </w:tr>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091" w:name="BBOPC0100032" w:colFirst="0" w:colLast="0"/>
            <w:r>
              <w:t>Aquisição de recebíveis</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92" w:name="BBOPC01AA032"/>
            <w:bookmarkEnd w:id="5092"/>
            <w:r>
              <w:t>5.249.859</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93" w:name="BBOPC01AB032"/>
            <w:bookmarkEnd w:id="5093"/>
            <w:r>
              <w:t>4.269.049</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94" w:name="BBOPC01AD032"/>
            <w:bookmarkEnd w:id="5094"/>
            <w:r>
              <w:t>5.249.859</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095" w:name="BBOPC01AE032"/>
            <w:bookmarkEnd w:id="5095"/>
            <w:r>
              <w:t>4.269.049</w:t>
            </w:r>
          </w:p>
        </w:tc>
      </w:tr>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096" w:name="BBOPC0100012" w:colFirst="0" w:colLast="0"/>
            <w:bookmarkEnd w:id="5091"/>
            <w:r>
              <w:t>Avais e fianças honrados</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97" w:name="BBOPC01AA012"/>
            <w:bookmarkEnd w:id="5097"/>
            <w:r>
              <w:t>234.815</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98" w:name="BBOPC01AB012"/>
            <w:bookmarkEnd w:id="5098"/>
            <w:r>
              <w:t>223.307</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099" w:name="BBOPC01AD012"/>
            <w:bookmarkEnd w:id="5099"/>
            <w:r>
              <w:t>234.815</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00" w:name="BBOPC01AE012"/>
            <w:bookmarkEnd w:id="5100"/>
            <w:r>
              <w:t>223.307</w:t>
            </w:r>
          </w:p>
        </w:tc>
      </w:tr>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101" w:name="BBOPC0100013" w:colFirst="0" w:colLast="0"/>
            <w:bookmarkEnd w:id="5096"/>
            <w:r>
              <w:t>Diversos</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02" w:name="BBOPC01AA013"/>
            <w:bookmarkEnd w:id="5102"/>
            <w:r>
              <w:t>1.170.442</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03" w:name="BBOPC01AB013"/>
            <w:bookmarkEnd w:id="5103"/>
            <w:r>
              <w:t>758.034</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04" w:name="BBOPC01AD013"/>
            <w:bookmarkEnd w:id="5104"/>
            <w:r>
              <w:t>1.170.442</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05" w:name="BBOPC01AE013"/>
            <w:bookmarkEnd w:id="5105"/>
            <w:r>
              <w:t>758.034</w:t>
            </w:r>
          </w:p>
        </w:tc>
      </w:tr>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jc w:val="left"/>
              <w:rPr>
                <w:b/>
              </w:rPr>
            </w:pPr>
            <w:bookmarkStart w:id="5106" w:name="BBOPC0100014" w:colFirst="0" w:colLast="0"/>
            <w:bookmarkEnd w:id="5101"/>
            <w:r>
              <w:rPr>
                <w:b/>
              </w:rPr>
              <w:t>Operações de Arrendamento Mercantil</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107" w:name="BBOPC01AA014"/>
            <w:bookmarkEnd w:id="5107"/>
            <w:r>
              <w:rPr>
                <w:b/>
              </w:rPr>
              <w:t>--</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108" w:name="BBOPC01AB014"/>
            <w:bookmarkEnd w:id="5108"/>
            <w:r>
              <w:rPr>
                <w:b/>
              </w:rPr>
              <w:t>--</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109" w:name="BBOPC01AD014"/>
            <w:bookmarkEnd w:id="5109"/>
            <w:r>
              <w:rPr>
                <w:b/>
              </w:rPr>
              <w:t>212.546</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110" w:name="BBOPC01AE014"/>
            <w:bookmarkEnd w:id="5110"/>
            <w:r>
              <w:rPr>
                <w:b/>
              </w:rPr>
              <w:t>172.478</w:t>
            </w:r>
          </w:p>
        </w:tc>
      </w:tr>
      <w:bookmarkEnd w:id="5106"/>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jc w:val="left"/>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r>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jc w:val="left"/>
              <w:rPr>
                <w:b/>
              </w:rPr>
            </w:pPr>
            <w:bookmarkStart w:id="5111" w:name="BBOPC0100016" w:colFirst="0" w:colLast="0"/>
            <w:r>
              <w:rPr>
                <w:b/>
              </w:rPr>
              <w:t>Total da Carteira de Crédito</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112" w:name="BBOPC01AA016"/>
            <w:bookmarkEnd w:id="5112"/>
            <w:r>
              <w:rPr>
                <w:b/>
              </w:rPr>
              <w:t>695.010.257</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113" w:name="BBOPC01AB016"/>
            <w:bookmarkEnd w:id="5113"/>
            <w:r>
              <w:rPr>
                <w:b/>
              </w:rPr>
              <w:t>669.332.086</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114" w:name="BBOPC01AD016"/>
            <w:bookmarkEnd w:id="5114"/>
            <w:r>
              <w:rPr>
                <w:b/>
              </w:rPr>
              <w:t>705.843.303</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115" w:name="BBOPC01AE016"/>
            <w:bookmarkEnd w:id="5115"/>
            <w:r>
              <w:rPr>
                <w:b/>
              </w:rPr>
              <w:t>681.776.452</w:t>
            </w:r>
          </w:p>
        </w:tc>
      </w:tr>
      <w:bookmarkEnd w:id="5111"/>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jc w:val="left"/>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r>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jc w:val="left"/>
            </w:pPr>
            <w:bookmarkStart w:id="5116" w:name="BBOPC0100033" w:colFirst="0" w:colLast="0"/>
            <w:r>
              <w:t>Ativo circulante</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17" w:name="BBOPC01AA033"/>
            <w:bookmarkEnd w:id="5117"/>
            <w:r>
              <w:t>168.640.333</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18" w:name="BBOPC01AB033"/>
            <w:bookmarkEnd w:id="5118"/>
            <w:r>
              <w:t>157.272.039</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19" w:name="BBOPC01AD033"/>
            <w:bookmarkEnd w:id="5119"/>
            <w:r>
              <w:t>174.566.602</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20" w:name="BBOPC01AE033"/>
            <w:bookmarkEnd w:id="5120"/>
            <w:r>
              <w:t>164.223.867</w:t>
            </w:r>
          </w:p>
        </w:tc>
      </w:tr>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jc w:val="left"/>
            </w:pPr>
            <w:bookmarkStart w:id="5121" w:name="BBOPC0100034" w:colFirst="0" w:colLast="0"/>
            <w:bookmarkEnd w:id="5116"/>
            <w:r>
              <w:t>Ativo não circulante</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22" w:name="BBOPC01AA034"/>
            <w:bookmarkEnd w:id="5122"/>
            <w:r>
              <w:t>526.369.924</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23" w:name="BBOPC01AB034"/>
            <w:bookmarkEnd w:id="5123"/>
            <w:r>
              <w:t>512.060.047</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24" w:name="BBOPC01AD034"/>
            <w:bookmarkEnd w:id="5124"/>
            <w:r>
              <w:t>531.276.701</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25" w:name="BBOPC01AE034"/>
            <w:bookmarkEnd w:id="5125"/>
            <w:r>
              <w:t>517.552.585</w:t>
            </w:r>
          </w:p>
        </w:tc>
      </w:tr>
      <w:bookmarkEnd w:id="5121"/>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jc w:val="left"/>
            </w:pP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p>
        </w:tc>
      </w:tr>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jc w:val="left"/>
              <w:rPr>
                <w:b/>
              </w:rPr>
            </w:pPr>
            <w:bookmarkStart w:id="5126" w:name="BBOPC0100018" w:colFirst="0" w:colLast="0"/>
            <w:r>
              <w:rPr>
                <w:b/>
              </w:rPr>
              <w:t>Provisões para Perdas Associadas ao Risco de Crédito</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127" w:name="BBOPC01AA018"/>
            <w:bookmarkEnd w:id="5127"/>
            <w:r>
              <w:rPr>
                <w:b/>
              </w:rPr>
              <w:t>(42.614.175)</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128" w:name="BBOPC01AB018"/>
            <w:bookmarkEnd w:id="5128"/>
            <w:r>
              <w:rPr>
                <w:b/>
              </w:rPr>
              <w:t>(44.966.048)</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129" w:name="BBOPC01AD018"/>
            <w:bookmarkEnd w:id="5129"/>
            <w:r>
              <w:rPr>
                <w:b/>
              </w:rPr>
              <w:t>(42.802.797)</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130" w:name="BBOPC01AE018"/>
            <w:bookmarkEnd w:id="5130"/>
            <w:r>
              <w:rPr>
                <w:b/>
              </w:rPr>
              <w:t>(45.170.370)</w:t>
            </w:r>
          </w:p>
        </w:tc>
      </w:tr>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131" w:name="BBOPC0100019" w:colFirst="0" w:colLast="0"/>
            <w:bookmarkEnd w:id="5126"/>
            <w:r>
              <w:t>(Provisão para operações de crédito)</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32" w:name="BBOPC01AA019"/>
            <w:bookmarkEnd w:id="5132"/>
            <w:r>
              <w:t>(40.666.784)</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33" w:name="BBOPC01AB019"/>
            <w:bookmarkEnd w:id="5133"/>
            <w:r>
              <w:t>(42.788.058)</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34" w:name="BBOPC01AD019"/>
            <w:bookmarkEnd w:id="5134"/>
            <w:r>
              <w:t>(40.832.647)</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35" w:name="BBOPC01AE019"/>
            <w:bookmarkEnd w:id="5135"/>
            <w:r>
              <w:t>(42.968.298)</w:t>
            </w:r>
          </w:p>
        </w:tc>
      </w:tr>
      <w:bookmarkEnd w:id="5131"/>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r>
              <w:t>(Provisão para outros créditos com características de concessão de crédito)</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36" w:name="BBOPC01AA020"/>
            <w:bookmarkEnd w:id="5136"/>
            <w:r>
              <w:t>(1.947.391)</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37" w:name="BBOPC01AB020"/>
            <w:bookmarkEnd w:id="5137"/>
            <w:r>
              <w:t>(2.177.990)</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38" w:name="BBOPC01AD020"/>
            <w:bookmarkEnd w:id="5138"/>
            <w:r>
              <w:t>(1.967.343)</w:t>
            </w: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39" w:name="BBOPC01AE020"/>
            <w:bookmarkEnd w:id="5139"/>
            <w:r>
              <w:t>(2.198.371)</w:t>
            </w:r>
          </w:p>
        </w:tc>
      </w:tr>
      <w:tr w:rsidR="000E47FE" w:rsidRPr="004C4FE4" w:rsidTr="003F13F8">
        <w:trPr>
          <w:cantSplit/>
        </w:trPr>
        <w:tc>
          <w:tcPr>
            <w:tcW w:w="4820"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140" w:name="BBOPC0100021" w:colFirst="0" w:colLast="0"/>
            <w:r>
              <w:t>(Provisão para arrendamento mercantil)</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41" w:name="BBOPC01AA021"/>
            <w:bookmarkEnd w:id="5141"/>
            <w:r>
              <w:t>--</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42" w:name="BBOPC01AB021"/>
            <w:bookmarkEnd w:id="5142"/>
            <w:r>
              <w:t>--</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43" w:name="BBOPC01AD021"/>
            <w:bookmarkEnd w:id="5143"/>
            <w:r>
              <w:t>(2.807)</w:t>
            </w:r>
          </w:p>
        </w:tc>
        <w:tc>
          <w:tcPr>
            <w:tcW w:w="1233"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44" w:name="BBOPC01AE021"/>
            <w:bookmarkEnd w:id="5144"/>
            <w:r>
              <w:t>(3.701)</w:t>
            </w:r>
          </w:p>
        </w:tc>
      </w:tr>
      <w:bookmarkEnd w:id="5140"/>
      <w:tr w:rsidR="000E47FE" w:rsidRPr="004C4FE4" w:rsidTr="003F13F8">
        <w:trPr>
          <w:cantSplit/>
        </w:trPr>
        <w:tc>
          <w:tcPr>
            <w:tcW w:w="4820"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jc w:val="left"/>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c>
          <w:tcPr>
            <w:tcW w:w="1233"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p>
        </w:tc>
      </w:tr>
      <w:tr w:rsidR="000E47FE" w:rsidRPr="004C4FE4" w:rsidTr="003F13F8">
        <w:trPr>
          <w:cantSplit/>
        </w:trPr>
        <w:tc>
          <w:tcPr>
            <w:tcW w:w="4820" w:type="dxa"/>
            <w:tcBorders>
              <w:bottom w:val="single" w:sz="4" w:space="0" w:color="CCCCCC"/>
            </w:tcBorders>
            <w:shd w:val="solid" w:color="E6E6E6" w:fill="auto"/>
            <w:vAlign w:val="center"/>
          </w:tcPr>
          <w:p w:rsidR="000E47FE" w:rsidRPr="004C4FE4" w:rsidRDefault="000E47FE" w:rsidP="00BD3D16">
            <w:pPr>
              <w:pStyle w:val="070-TabelaPadro"/>
              <w:spacing w:line="276" w:lineRule="auto"/>
              <w:jc w:val="left"/>
              <w:rPr>
                <w:b/>
              </w:rPr>
            </w:pPr>
            <w:bookmarkStart w:id="5145" w:name="BBOPC0100023" w:colFirst="0" w:colLast="0"/>
            <w:r>
              <w:rPr>
                <w:b/>
              </w:rPr>
              <w:t>Total da Carteira de Crédito Líquido de Provisões</w:t>
            </w:r>
          </w:p>
        </w:tc>
        <w:tc>
          <w:tcPr>
            <w:tcW w:w="1233" w:type="dxa"/>
            <w:tcBorders>
              <w:bottom w:val="single" w:sz="4" w:space="0" w:color="CCCCCC"/>
            </w:tcBorders>
            <w:shd w:val="solid" w:color="E6E6E6" w:fill="auto"/>
            <w:vAlign w:val="center"/>
          </w:tcPr>
          <w:p w:rsidR="000E47FE" w:rsidRPr="004C4FE4" w:rsidRDefault="000E47FE" w:rsidP="00BD3D16">
            <w:pPr>
              <w:pStyle w:val="070-TabelaPadro"/>
              <w:spacing w:line="276" w:lineRule="auto"/>
              <w:rPr>
                <w:b/>
              </w:rPr>
            </w:pPr>
            <w:bookmarkStart w:id="5146" w:name="BBOPC01AA023"/>
            <w:bookmarkEnd w:id="5146"/>
            <w:r>
              <w:rPr>
                <w:b/>
              </w:rPr>
              <w:t>652.396.082</w:t>
            </w:r>
          </w:p>
        </w:tc>
        <w:tc>
          <w:tcPr>
            <w:tcW w:w="1233" w:type="dxa"/>
            <w:tcBorders>
              <w:bottom w:val="single" w:sz="4" w:space="0" w:color="CCCCCC"/>
            </w:tcBorders>
            <w:shd w:val="solid" w:color="E6E6E6" w:fill="auto"/>
            <w:vAlign w:val="center"/>
          </w:tcPr>
          <w:p w:rsidR="000E47FE" w:rsidRPr="004C4FE4" w:rsidRDefault="000E47FE" w:rsidP="00BD3D16">
            <w:pPr>
              <w:pStyle w:val="070-TabelaPadro"/>
              <w:spacing w:line="276" w:lineRule="auto"/>
              <w:rPr>
                <w:b/>
              </w:rPr>
            </w:pPr>
            <w:bookmarkStart w:id="5147" w:name="BBOPC01AB023"/>
            <w:bookmarkEnd w:id="5147"/>
            <w:r>
              <w:rPr>
                <w:b/>
              </w:rPr>
              <w:t>624.366.038</w:t>
            </w:r>
          </w:p>
        </w:tc>
        <w:tc>
          <w:tcPr>
            <w:tcW w:w="1233" w:type="dxa"/>
            <w:tcBorders>
              <w:bottom w:val="single" w:sz="4" w:space="0" w:color="CCCCCC"/>
            </w:tcBorders>
            <w:shd w:val="solid" w:color="E6E6E6" w:fill="auto"/>
            <w:vAlign w:val="center"/>
          </w:tcPr>
          <w:p w:rsidR="000E47FE" w:rsidRPr="004C4FE4" w:rsidRDefault="000E47FE" w:rsidP="00BD3D16">
            <w:pPr>
              <w:pStyle w:val="070-TabelaPadro"/>
              <w:spacing w:line="276" w:lineRule="auto"/>
              <w:rPr>
                <w:b/>
              </w:rPr>
            </w:pPr>
            <w:bookmarkStart w:id="5148" w:name="BBOPC01AD023"/>
            <w:bookmarkEnd w:id="5148"/>
            <w:r>
              <w:rPr>
                <w:b/>
              </w:rPr>
              <w:t>663.040.506</w:t>
            </w:r>
          </w:p>
        </w:tc>
        <w:tc>
          <w:tcPr>
            <w:tcW w:w="1233" w:type="dxa"/>
            <w:tcBorders>
              <w:bottom w:val="single" w:sz="4" w:space="0" w:color="CCCCCC"/>
            </w:tcBorders>
            <w:shd w:val="solid" w:color="E6E6E6" w:fill="auto"/>
            <w:vAlign w:val="center"/>
          </w:tcPr>
          <w:p w:rsidR="000E47FE" w:rsidRPr="004C4FE4" w:rsidRDefault="000E47FE" w:rsidP="00BD3D16">
            <w:pPr>
              <w:pStyle w:val="070-TabelaPadro"/>
              <w:spacing w:line="276" w:lineRule="auto"/>
              <w:rPr>
                <w:b/>
              </w:rPr>
            </w:pPr>
            <w:bookmarkStart w:id="5149" w:name="BBOPC01AE023"/>
            <w:bookmarkEnd w:id="5149"/>
            <w:r>
              <w:rPr>
                <w:b/>
              </w:rPr>
              <w:t>636.606.082</w:t>
            </w:r>
          </w:p>
        </w:tc>
      </w:tr>
    </w:tbl>
    <w:bookmarkEnd w:id="5040"/>
    <w:bookmarkEnd w:id="5145"/>
    <w:p w:rsidR="000E47FE" w:rsidRDefault="000E47FE" w:rsidP="003F13F8">
      <w:pPr>
        <w:pStyle w:val="072-Rodapdatabela"/>
      </w:pPr>
      <w:r>
        <w:t>(1)</w:t>
      </w:r>
      <w:r>
        <w:tab/>
        <w:t>Operações de crédito cedidas com retenção dos riscos e benefícios do ativo financeiro objeto da operação.</w:t>
      </w:r>
    </w:p>
    <w:p w:rsidR="000E47FE" w:rsidRDefault="000E47FE" w:rsidP="003F13F8">
      <w:pPr>
        <w:pStyle w:val="072-Rodapdatabela"/>
      </w:pPr>
      <w:r>
        <w:t>(2)</w:t>
      </w:r>
      <w:r>
        <w:tab/>
        <w:t>Operações de crédito adquiridas com retenção dos riscos e benefícios pelo cedente do ativo financeiro objeto da operação.</w:t>
      </w:r>
    </w:p>
    <w:p w:rsidR="000E47FE" w:rsidRPr="00472C40" w:rsidRDefault="000E47FE" w:rsidP="003F13F8">
      <w:pPr>
        <w:pStyle w:val="072-Rodapdatabela"/>
      </w:pPr>
    </w:p>
    <w:p w:rsidR="000E47FE" w:rsidRPr="00472C40" w:rsidRDefault="000E47FE" w:rsidP="003F13F8">
      <w:pPr>
        <w:pStyle w:val="072-Rodapdatabela"/>
        <w:sectPr w:rsidR="000E47FE" w:rsidRPr="00472C40" w:rsidSect="00BD3D16">
          <w:headerReference w:type="default" r:id="rId57"/>
          <w:pgSz w:w="11907" w:h="16840" w:code="9"/>
          <w:pgMar w:top="2126" w:right="851" w:bottom="1134" w:left="1418" w:header="425" w:footer="425" w:gutter="0"/>
          <w:cols w:space="283"/>
          <w:docGrid w:linePitch="326"/>
        </w:sectPr>
      </w:pPr>
    </w:p>
    <w:p w:rsidR="000E47FE" w:rsidRPr="00472C40" w:rsidRDefault="000E47FE" w:rsidP="003F13F8">
      <w:pPr>
        <w:pStyle w:val="030-SubttulodeDocumento"/>
      </w:pPr>
      <w:bookmarkStart w:id="5150" w:name="BBOPC02_Titulo"/>
      <w:r w:rsidRPr="00472C40">
        <w:lastRenderedPageBreak/>
        <w:t>) Re</w:t>
      </w:r>
      <w:bookmarkEnd w:id="5150"/>
      <w:r w:rsidRPr="00472C40">
        <w:t>sultado da carteira de crédito</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2 - Receitas de Operações de Crédito"/>
        <w:tblDescription w:val="PubliCon - Sistema de Gerenciamento do Documentos Contábeis para Publicação&#10;&#10;Última atualização do mapa do quadro em: "/>
      </w:tblPr>
      <w:tblGrid>
        <w:gridCol w:w="4181"/>
        <w:gridCol w:w="1447"/>
        <w:gridCol w:w="1375"/>
        <w:gridCol w:w="1375"/>
        <w:gridCol w:w="1375"/>
      </w:tblGrid>
      <w:tr w:rsidR="000E47FE" w:rsidRPr="004C4FE4" w:rsidTr="003F13F8">
        <w:trPr>
          <w:cantSplit/>
          <w:tblHeader/>
        </w:trPr>
        <w:tc>
          <w:tcPr>
            <w:tcW w:w="4181" w:type="dxa"/>
            <w:vMerge w:val="restart"/>
            <w:shd w:val="solid" w:color="132B4A" w:fill="auto"/>
            <w:vAlign w:val="center"/>
          </w:tcPr>
          <w:p w:rsidR="000E47FE" w:rsidRPr="004C4FE4" w:rsidRDefault="000E47FE" w:rsidP="00BD3D16">
            <w:pPr>
              <w:pStyle w:val="070-TabelaPadro"/>
              <w:spacing w:line="276" w:lineRule="auto"/>
              <w:jc w:val="center"/>
            </w:pPr>
            <w:bookmarkStart w:id="5151" w:name="BBOPC02"/>
          </w:p>
        </w:tc>
        <w:tc>
          <w:tcPr>
            <w:tcW w:w="2822" w:type="dxa"/>
            <w:gridSpan w:val="2"/>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BB Banco Múltiplo</w:t>
            </w:r>
          </w:p>
        </w:tc>
        <w:tc>
          <w:tcPr>
            <w:tcW w:w="2750" w:type="dxa"/>
            <w:gridSpan w:val="2"/>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BB Consolidado</w:t>
            </w:r>
          </w:p>
        </w:tc>
      </w:tr>
      <w:tr w:rsidR="000E47FE" w:rsidRPr="004C4FE4" w:rsidTr="003F13F8">
        <w:trPr>
          <w:cantSplit/>
          <w:tblHeader/>
        </w:trPr>
        <w:tc>
          <w:tcPr>
            <w:tcW w:w="4181" w:type="dxa"/>
            <w:vMerge/>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p>
        </w:tc>
        <w:tc>
          <w:tcPr>
            <w:tcW w:w="1447" w:type="dxa"/>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1º Semestre/2021</w:t>
            </w:r>
          </w:p>
        </w:tc>
        <w:tc>
          <w:tcPr>
            <w:tcW w:w="1375" w:type="dxa"/>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1º Semestre/2020</w:t>
            </w:r>
          </w:p>
        </w:tc>
        <w:tc>
          <w:tcPr>
            <w:tcW w:w="1375" w:type="dxa"/>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1º Semestre/2021</w:t>
            </w:r>
          </w:p>
        </w:tc>
        <w:tc>
          <w:tcPr>
            <w:tcW w:w="1375" w:type="dxa"/>
            <w:tcBorders>
              <w:bottom w:val="single" w:sz="4" w:space="0" w:color="FFFFFF" w:themeColor="background1"/>
            </w:tcBorders>
            <w:shd w:val="solid" w:color="132B4A" w:fill="auto"/>
            <w:vAlign w:val="center"/>
          </w:tcPr>
          <w:p w:rsidR="000E47FE" w:rsidRPr="004C4FE4" w:rsidRDefault="000E47FE" w:rsidP="00BD3D16">
            <w:pPr>
              <w:pStyle w:val="070-TabelaPadro"/>
              <w:spacing w:line="276" w:lineRule="auto"/>
              <w:jc w:val="center"/>
            </w:pPr>
            <w:r>
              <w:t>1º Semestre/2020</w:t>
            </w:r>
          </w:p>
        </w:tc>
      </w:tr>
      <w:tr w:rsidR="000E47FE" w:rsidRPr="004C4FE4" w:rsidTr="003F13F8">
        <w:trPr>
          <w:cantSplit/>
        </w:trPr>
        <w:tc>
          <w:tcPr>
            <w:tcW w:w="4181"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jc w:val="left"/>
              <w:rPr>
                <w:b/>
              </w:rPr>
            </w:pPr>
            <w:bookmarkStart w:id="5152" w:name="BBOPC0200001" w:colFirst="0" w:colLast="0"/>
            <w:r>
              <w:rPr>
                <w:b/>
              </w:rPr>
              <w:t>Resultado de Operações de Crédito</w:t>
            </w:r>
          </w:p>
        </w:tc>
        <w:tc>
          <w:tcPr>
            <w:tcW w:w="1447"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153" w:name="BBOPC02AA001"/>
            <w:bookmarkEnd w:id="5153"/>
            <w:r>
              <w:rPr>
                <w:b/>
              </w:rPr>
              <w:t>35.756.198</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154" w:name="BBOPC02AC001"/>
            <w:bookmarkEnd w:id="5154"/>
            <w:r>
              <w:rPr>
                <w:b/>
              </w:rPr>
              <w:t>49.951.103</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155" w:name="BBOPC02AD001"/>
            <w:bookmarkEnd w:id="5155"/>
            <w:r>
              <w:rPr>
                <w:b/>
              </w:rPr>
              <w:t>37.142.012</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156" w:name="BBOPC02AF001"/>
            <w:bookmarkEnd w:id="5156"/>
            <w:r>
              <w:rPr>
                <w:b/>
              </w:rPr>
              <w:t>51.285.914</w:t>
            </w:r>
          </w:p>
        </w:tc>
      </w:tr>
      <w:tr w:rsidR="000E47FE" w:rsidRPr="004C4FE4" w:rsidTr="003F13F8">
        <w:trPr>
          <w:cantSplit/>
        </w:trPr>
        <w:tc>
          <w:tcPr>
            <w:tcW w:w="4181"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157" w:name="BBOPC0200002" w:colFirst="0" w:colLast="0"/>
            <w:bookmarkEnd w:id="5152"/>
            <w:r>
              <w:t>Empréstimos e direitos creditórios descontados</w:t>
            </w:r>
          </w:p>
        </w:tc>
        <w:tc>
          <w:tcPr>
            <w:tcW w:w="1447"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58" w:name="BBOPC02AA002"/>
            <w:bookmarkEnd w:id="5158"/>
            <w:r>
              <w:t>21.931.130</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59" w:name="BBOPC02AC002"/>
            <w:bookmarkEnd w:id="5159"/>
            <w:r>
              <w:t>21.541.926</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60" w:name="BBOPC02AD002"/>
            <w:bookmarkEnd w:id="5160"/>
            <w:r>
              <w:t>22.820.104</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61" w:name="BBOPC02AF002"/>
            <w:bookmarkEnd w:id="5161"/>
            <w:r>
              <w:t>22.376.394</w:t>
            </w:r>
          </w:p>
        </w:tc>
      </w:tr>
      <w:tr w:rsidR="000E47FE" w:rsidRPr="004C4FE4" w:rsidTr="003F13F8">
        <w:trPr>
          <w:cantSplit/>
        </w:trPr>
        <w:tc>
          <w:tcPr>
            <w:tcW w:w="4181"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162" w:name="BBOPC0200004" w:colFirst="0" w:colLast="0"/>
            <w:bookmarkEnd w:id="5157"/>
            <w:r>
              <w:t>Financiamentos rurais</w:t>
            </w:r>
          </w:p>
        </w:tc>
        <w:tc>
          <w:tcPr>
            <w:tcW w:w="1447"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63" w:name="BBOPC02AA004"/>
            <w:bookmarkEnd w:id="5163"/>
            <w:r>
              <w:t>5.991.236</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64" w:name="BBOPC02AC004"/>
            <w:bookmarkEnd w:id="5164"/>
            <w:r>
              <w:t>5.475.366</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65" w:name="BBOPC02AD004"/>
            <w:bookmarkEnd w:id="5165"/>
            <w:r>
              <w:t>5.991.236</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66" w:name="BBOPC02AF004"/>
            <w:bookmarkEnd w:id="5166"/>
            <w:r>
              <w:t>5.475.366</w:t>
            </w:r>
          </w:p>
        </w:tc>
      </w:tr>
      <w:bookmarkEnd w:id="5162"/>
      <w:tr w:rsidR="000E47FE" w:rsidRPr="004C4FE4" w:rsidTr="003F13F8">
        <w:trPr>
          <w:cantSplit/>
        </w:trPr>
        <w:tc>
          <w:tcPr>
            <w:tcW w:w="4181"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r>
              <w:t>Recuperação de créditos baixados como prejuízo</w:t>
            </w:r>
            <w:bookmarkStart w:id="5167" w:name="BBOPC0200005"/>
            <w:r w:rsidRPr="004C4FE4">
              <w:rPr>
                <w:vertAlign w:val="superscript"/>
              </w:rPr>
              <w:t xml:space="preserve"> (1)</w:t>
            </w:r>
            <w:bookmarkEnd w:id="5167"/>
          </w:p>
        </w:tc>
        <w:tc>
          <w:tcPr>
            <w:tcW w:w="1447"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68" w:name="BBOPC02AA005"/>
            <w:bookmarkEnd w:id="5168"/>
            <w:r>
              <w:t>3.269.677</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69" w:name="BBOPC02AC005"/>
            <w:bookmarkEnd w:id="5169"/>
            <w:r>
              <w:t>2.806.627</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70" w:name="BBOPC02AD005"/>
            <w:bookmarkEnd w:id="5170"/>
            <w:r>
              <w:t>3.645.021</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71" w:name="BBOPC02AF005"/>
            <w:bookmarkEnd w:id="5171"/>
            <w:r>
              <w:t>3.175.970</w:t>
            </w:r>
          </w:p>
        </w:tc>
      </w:tr>
      <w:tr w:rsidR="000E47FE" w:rsidRPr="004C4FE4" w:rsidTr="003F13F8">
        <w:trPr>
          <w:cantSplit/>
        </w:trPr>
        <w:tc>
          <w:tcPr>
            <w:tcW w:w="4181"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172" w:name="BBOPC0200008" w:colFirst="0" w:colLast="0"/>
            <w:r>
              <w:t>Financiamentos imobiliários</w:t>
            </w:r>
          </w:p>
        </w:tc>
        <w:tc>
          <w:tcPr>
            <w:tcW w:w="1447"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73" w:name="BBOPC02AA008"/>
            <w:bookmarkEnd w:id="5173"/>
            <w:r>
              <w:t>1.703.872</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74" w:name="BBOPC02AC008"/>
            <w:bookmarkEnd w:id="5174"/>
            <w:r>
              <w:t>1.868.690</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75" w:name="BBOPC02AD008"/>
            <w:bookmarkEnd w:id="5175"/>
            <w:r>
              <w:t>1.806.300</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76" w:name="BBOPC02AF008"/>
            <w:bookmarkEnd w:id="5176"/>
            <w:r>
              <w:t>1.957.411</w:t>
            </w:r>
          </w:p>
        </w:tc>
      </w:tr>
      <w:tr w:rsidR="000E47FE" w:rsidRPr="004C4FE4" w:rsidTr="003F13F8">
        <w:trPr>
          <w:cantSplit/>
        </w:trPr>
        <w:tc>
          <w:tcPr>
            <w:tcW w:w="4181"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177" w:name="BBOPC0200003" w:colFirst="0" w:colLast="0"/>
            <w:bookmarkEnd w:id="5172"/>
            <w:r>
              <w:t>Financiamentos</w:t>
            </w:r>
          </w:p>
        </w:tc>
        <w:tc>
          <w:tcPr>
            <w:tcW w:w="1447"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78" w:name="BBOPC02AA003"/>
            <w:bookmarkEnd w:id="5178"/>
            <w:r>
              <w:t>1.323.405</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79" w:name="BBOPC02AC003"/>
            <w:bookmarkEnd w:id="5179"/>
            <w:r>
              <w:t>15.941.233</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80" w:name="BBOPC02AD003"/>
            <w:bookmarkEnd w:id="5180"/>
            <w:r>
              <w:t>1.331.344</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81" w:name="BBOPC02AF003"/>
            <w:bookmarkEnd w:id="5181"/>
            <w:r>
              <w:t>15.974.099</w:t>
            </w:r>
          </w:p>
        </w:tc>
      </w:tr>
      <w:tr w:rsidR="000E47FE" w:rsidRPr="004C4FE4" w:rsidTr="003F13F8">
        <w:trPr>
          <w:cantSplit/>
        </w:trPr>
        <w:tc>
          <w:tcPr>
            <w:tcW w:w="4181"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182" w:name="BBOPC0200006" w:colFirst="0" w:colLast="0"/>
            <w:bookmarkEnd w:id="5177"/>
            <w:r>
              <w:t>Equalização de taxas – safra agrícola – Lei n.º 8.427/1992</w:t>
            </w:r>
          </w:p>
        </w:tc>
        <w:tc>
          <w:tcPr>
            <w:tcW w:w="1447"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83" w:name="BBOPC02AA006"/>
            <w:bookmarkEnd w:id="5183"/>
            <w:r>
              <w:t>851.660</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84" w:name="BBOPC02AC006"/>
            <w:bookmarkEnd w:id="5184"/>
            <w:r>
              <w:t>963.420</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85" w:name="BBOPC02AD006"/>
            <w:bookmarkEnd w:id="5185"/>
            <w:r>
              <w:t>851.660</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86" w:name="BBOPC02AF006"/>
            <w:bookmarkEnd w:id="5186"/>
            <w:r>
              <w:t>963.420</w:t>
            </w:r>
          </w:p>
        </w:tc>
      </w:tr>
      <w:tr w:rsidR="000E47FE" w:rsidRPr="004C4FE4" w:rsidTr="003F13F8">
        <w:trPr>
          <w:cantSplit/>
        </w:trPr>
        <w:tc>
          <w:tcPr>
            <w:tcW w:w="4181"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187" w:name="BBOPC0200009" w:colFirst="0" w:colLast="0"/>
            <w:bookmarkEnd w:id="5182"/>
            <w:r>
              <w:t>Financiamentos à exportação</w:t>
            </w:r>
          </w:p>
        </w:tc>
        <w:tc>
          <w:tcPr>
            <w:tcW w:w="1447"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88" w:name="BBOPC02AA009"/>
            <w:bookmarkEnd w:id="5188"/>
            <w:r>
              <w:t>418.069</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89" w:name="BBOPC02AC009"/>
            <w:bookmarkEnd w:id="5189"/>
            <w:r>
              <w:t>515.371</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90" w:name="BBOPC02AD009"/>
            <w:bookmarkEnd w:id="5190"/>
            <w:r>
              <w:t>418.069</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91" w:name="BBOPC02AF009"/>
            <w:bookmarkEnd w:id="5191"/>
            <w:r>
              <w:t>515.371</w:t>
            </w:r>
          </w:p>
        </w:tc>
      </w:tr>
      <w:tr w:rsidR="000E47FE" w:rsidRPr="004C4FE4" w:rsidTr="003F13F8">
        <w:trPr>
          <w:cantSplit/>
        </w:trPr>
        <w:tc>
          <w:tcPr>
            <w:tcW w:w="4181"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192" w:name="BBOPC0200017" w:colFirst="0" w:colLast="0"/>
            <w:bookmarkEnd w:id="5187"/>
            <w:r>
              <w:t>Aquisição de recebíveis</w:t>
            </w:r>
          </w:p>
        </w:tc>
        <w:tc>
          <w:tcPr>
            <w:tcW w:w="1447"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93" w:name="BBOPC02AA017"/>
            <w:bookmarkEnd w:id="5193"/>
            <w:r>
              <w:t>110.317</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94" w:name="BBOPC02AC017"/>
            <w:bookmarkEnd w:id="5194"/>
            <w:r>
              <w:t>136.450</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95" w:name="BBOPC02AD017"/>
            <w:bookmarkEnd w:id="5195"/>
            <w:r>
              <w:t>110.317</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196" w:name="BBOPC02AF017"/>
            <w:bookmarkEnd w:id="5196"/>
            <w:r>
              <w:t>136.450</w:t>
            </w:r>
          </w:p>
        </w:tc>
      </w:tr>
      <w:tr w:rsidR="000E47FE" w:rsidRPr="004C4FE4" w:rsidTr="003F13F8">
        <w:trPr>
          <w:cantSplit/>
        </w:trPr>
        <w:tc>
          <w:tcPr>
            <w:tcW w:w="4181"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197" w:name="BBOPC0200016" w:colFirst="0" w:colLast="0"/>
            <w:bookmarkEnd w:id="5192"/>
            <w:r>
              <w:t>Adiantamentos a depositantes</w:t>
            </w:r>
          </w:p>
        </w:tc>
        <w:tc>
          <w:tcPr>
            <w:tcW w:w="1447"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98" w:name="BBOPC02AA016"/>
            <w:bookmarkEnd w:id="5198"/>
            <w:r>
              <w:t>83.859</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199" w:name="BBOPC02AC016"/>
            <w:bookmarkEnd w:id="5199"/>
            <w:r>
              <w:t>80.411</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200" w:name="BBOPC02AD016"/>
            <w:bookmarkEnd w:id="5200"/>
            <w:r>
              <w:t>92.316</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201" w:name="BBOPC02AF016"/>
            <w:bookmarkEnd w:id="5201"/>
            <w:r>
              <w:t>93.390</w:t>
            </w:r>
          </w:p>
        </w:tc>
      </w:tr>
      <w:tr w:rsidR="000E47FE" w:rsidRPr="004C4FE4" w:rsidTr="003F13F8">
        <w:trPr>
          <w:cantSplit/>
        </w:trPr>
        <w:tc>
          <w:tcPr>
            <w:tcW w:w="4181"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202" w:name="BBOPC0200007" w:colFirst="0" w:colLast="0"/>
            <w:bookmarkEnd w:id="5197"/>
            <w:r>
              <w:t>Financiamentos de moedas estrangeiras</w:t>
            </w:r>
          </w:p>
        </w:tc>
        <w:tc>
          <w:tcPr>
            <w:tcW w:w="1447"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203" w:name="BBOPC02AA007"/>
            <w:bookmarkEnd w:id="5203"/>
            <w:r>
              <w:t>40.797</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204" w:name="BBOPC02AC007"/>
            <w:bookmarkEnd w:id="5204"/>
            <w:r>
              <w:t>579.894</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205" w:name="BBOPC02AD007"/>
            <w:bookmarkEnd w:id="5205"/>
            <w:r>
              <w:t>43.469</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206" w:name="BBOPC02AF007"/>
            <w:bookmarkEnd w:id="5206"/>
            <w:r>
              <w:t>576.328</w:t>
            </w:r>
          </w:p>
        </w:tc>
      </w:tr>
      <w:tr w:rsidR="000E47FE" w:rsidRPr="004C4FE4" w:rsidTr="003F13F8">
        <w:trPr>
          <w:cantSplit/>
        </w:trPr>
        <w:tc>
          <w:tcPr>
            <w:tcW w:w="4181"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ind w:left="60"/>
              <w:jc w:val="left"/>
            </w:pPr>
            <w:bookmarkStart w:id="5207" w:name="BBOPC0200010" w:colFirst="0" w:colLast="0"/>
            <w:bookmarkEnd w:id="5202"/>
            <w:r>
              <w:t>Avais e fianças honrados</w:t>
            </w:r>
          </w:p>
        </w:tc>
        <w:tc>
          <w:tcPr>
            <w:tcW w:w="1447"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208" w:name="BBOPC02AA010"/>
            <w:bookmarkEnd w:id="5208"/>
            <w:r>
              <w:t>4.809</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209" w:name="BBOPC02AC010"/>
            <w:bookmarkEnd w:id="5209"/>
            <w:r>
              <w:t>23.450</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210" w:name="BBOPC02AD010"/>
            <w:bookmarkEnd w:id="5210"/>
            <w:r>
              <w:t>4.809</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pPr>
            <w:bookmarkStart w:id="5211" w:name="BBOPC02AF010"/>
            <w:bookmarkEnd w:id="5211"/>
            <w:r>
              <w:t>23.450</w:t>
            </w:r>
          </w:p>
        </w:tc>
      </w:tr>
      <w:tr w:rsidR="000E47FE" w:rsidRPr="004C4FE4" w:rsidTr="003F13F8">
        <w:trPr>
          <w:cantSplit/>
        </w:trPr>
        <w:tc>
          <w:tcPr>
            <w:tcW w:w="4181"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ind w:left="60"/>
              <w:jc w:val="left"/>
            </w:pPr>
            <w:bookmarkStart w:id="5212" w:name="BBOPC0200011" w:colFirst="0" w:colLast="0"/>
            <w:bookmarkEnd w:id="5207"/>
            <w:r>
              <w:t>Demais</w:t>
            </w:r>
          </w:p>
        </w:tc>
        <w:tc>
          <w:tcPr>
            <w:tcW w:w="1447"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213" w:name="BBOPC02AA011"/>
            <w:bookmarkEnd w:id="5213"/>
            <w:r>
              <w:t>27.367</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214" w:name="BBOPC02AC011"/>
            <w:bookmarkEnd w:id="5214"/>
            <w:r>
              <w:t>18.265</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215" w:name="BBOPC02AD011"/>
            <w:bookmarkEnd w:id="5215"/>
            <w:r>
              <w:t>27.367</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pPr>
            <w:bookmarkStart w:id="5216" w:name="BBOPC02AF011"/>
            <w:bookmarkEnd w:id="5216"/>
            <w:r>
              <w:t>18.265</w:t>
            </w:r>
          </w:p>
        </w:tc>
      </w:tr>
      <w:tr w:rsidR="000E47FE" w:rsidRPr="004C4FE4" w:rsidTr="003F13F8">
        <w:trPr>
          <w:cantSplit/>
        </w:trPr>
        <w:tc>
          <w:tcPr>
            <w:tcW w:w="4181"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jc w:val="left"/>
              <w:rPr>
                <w:b/>
              </w:rPr>
            </w:pPr>
            <w:bookmarkStart w:id="5217" w:name="BBOPC0200018" w:colFirst="0" w:colLast="0"/>
            <w:bookmarkEnd w:id="5212"/>
            <w:r>
              <w:rPr>
                <w:b/>
              </w:rPr>
              <w:t>Resultado de Arrendamento Mercantil</w:t>
            </w:r>
          </w:p>
        </w:tc>
        <w:tc>
          <w:tcPr>
            <w:tcW w:w="1447"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218" w:name="BBOPC02AA018"/>
            <w:bookmarkEnd w:id="5218"/>
            <w:r>
              <w:rPr>
                <w:b/>
              </w:rPr>
              <w:t>--</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219" w:name="BBOPC02AC018"/>
            <w:bookmarkEnd w:id="5219"/>
            <w:r>
              <w:rPr>
                <w:b/>
              </w:rPr>
              <w:t>--</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220" w:name="BBOPC02AD018"/>
            <w:bookmarkEnd w:id="5220"/>
            <w:r>
              <w:rPr>
                <w:b/>
              </w:rPr>
              <w:t>13.362</w:t>
            </w:r>
          </w:p>
        </w:tc>
        <w:tc>
          <w:tcPr>
            <w:tcW w:w="1375" w:type="dxa"/>
            <w:tcBorders>
              <w:bottom w:val="single" w:sz="4" w:space="0" w:color="FFFFFF" w:themeColor="background1"/>
            </w:tcBorders>
            <w:shd w:val="solid" w:color="E6E6E6" w:fill="auto"/>
            <w:vAlign w:val="center"/>
          </w:tcPr>
          <w:p w:rsidR="000E47FE" w:rsidRPr="004C4FE4" w:rsidRDefault="000E47FE" w:rsidP="00BD3D16">
            <w:pPr>
              <w:pStyle w:val="070-TabelaPadro"/>
              <w:spacing w:line="276" w:lineRule="auto"/>
              <w:rPr>
                <w:b/>
              </w:rPr>
            </w:pPr>
            <w:bookmarkStart w:id="5221" w:name="BBOPC02AF018"/>
            <w:bookmarkEnd w:id="5221"/>
            <w:r>
              <w:rPr>
                <w:b/>
              </w:rPr>
              <w:t>15.060</w:t>
            </w:r>
          </w:p>
        </w:tc>
      </w:tr>
      <w:tr w:rsidR="000E47FE" w:rsidRPr="004C4FE4" w:rsidTr="003F13F8">
        <w:trPr>
          <w:cantSplit/>
        </w:trPr>
        <w:tc>
          <w:tcPr>
            <w:tcW w:w="4181"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jc w:val="left"/>
              <w:rPr>
                <w:b/>
              </w:rPr>
            </w:pPr>
            <w:bookmarkStart w:id="5222" w:name="BBOPC0200019" w:colFirst="0" w:colLast="0"/>
            <w:bookmarkEnd w:id="5217"/>
            <w:r>
              <w:rPr>
                <w:b/>
              </w:rPr>
              <w:t>Resultado de Venda ou Transferência de Ativos Financeiros</w:t>
            </w:r>
            <w:r w:rsidRPr="004C4FE4">
              <w:rPr>
                <w:vertAlign w:val="superscript"/>
              </w:rPr>
              <w:t xml:space="preserve"> (</w:t>
            </w:r>
            <w:r>
              <w:rPr>
                <w:vertAlign w:val="superscript"/>
              </w:rPr>
              <w:t>2</w:t>
            </w:r>
            <w:r w:rsidRPr="004C4FE4">
              <w:rPr>
                <w:vertAlign w:val="superscript"/>
              </w:rPr>
              <w:t>)</w:t>
            </w:r>
          </w:p>
        </w:tc>
        <w:tc>
          <w:tcPr>
            <w:tcW w:w="1447"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223" w:name="BBOPC02AA019"/>
            <w:bookmarkEnd w:id="5223"/>
            <w:r>
              <w:rPr>
                <w:b/>
              </w:rPr>
              <w:t>(201.061)</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224" w:name="BBOPC02AC019"/>
            <w:bookmarkEnd w:id="5224"/>
            <w:r>
              <w:rPr>
                <w:b/>
              </w:rPr>
              <w:t>164.520</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225" w:name="BBOPC02AD019"/>
            <w:bookmarkEnd w:id="5225"/>
            <w:r>
              <w:rPr>
                <w:b/>
              </w:rPr>
              <w:t>(200.192)</w:t>
            </w:r>
          </w:p>
        </w:tc>
        <w:tc>
          <w:tcPr>
            <w:tcW w:w="1375" w:type="dxa"/>
            <w:tcBorders>
              <w:bottom w:val="single" w:sz="4" w:space="0" w:color="FFFFFF" w:themeColor="background1"/>
            </w:tcBorders>
            <w:shd w:val="solid" w:color="F3F3F3" w:fill="auto"/>
            <w:vAlign w:val="center"/>
          </w:tcPr>
          <w:p w:rsidR="000E47FE" w:rsidRPr="004C4FE4" w:rsidRDefault="000E47FE" w:rsidP="00BD3D16">
            <w:pPr>
              <w:pStyle w:val="070-TabelaPadro"/>
              <w:spacing w:line="276" w:lineRule="auto"/>
              <w:rPr>
                <w:b/>
              </w:rPr>
            </w:pPr>
            <w:bookmarkStart w:id="5226" w:name="BBOPC02AF019"/>
            <w:bookmarkEnd w:id="5226"/>
            <w:r>
              <w:rPr>
                <w:b/>
              </w:rPr>
              <w:t>166.481</w:t>
            </w:r>
          </w:p>
        </w:tc>
      </w:tr>
      <w:tr w:rsidR="000E47FE" w:rsidRPr="004C4FE4" w:rsidTr="003F13F8">
        <w:trPr>
          <w:cantSplit/>
        </w:trPr>
        <w:tc>
          <w:tcPr>
            <w:tcW w:w="4181" w:type="dxa"/>
            <w:tcBorders>
              <w:bottom w:val="single" w:sz="4" w:space="0" w:color="CCCCCC"/>
            </w:tcBorders>
            <w:shd w:val="solid" w:color="E6E6E6" w:fill="auto"/>
            <w:vAlign w:val="center"/>
          </w:tcPr>
          <w:p w:rsidR="000E47FE" w:rsidRPr="004C4FE4" w:rsidRDefault="000E47FE" w:rsidP="00BD3D16">
            <w:pPr>
              <w:pStyle w:val="070-TabelaPadro"/>
              <w:spacing w:line="276" w:lineRule="auto"/>
              <w:jc w:val="left"/>
              <w:rPr>
                <w:b/>
              </w:rPr>
            </w:pPr>
            <w:bookmarkStart w:id="5227" w:name="BBOPC0200013" w:colFirst="0" w:colLast="0"/>
            <w:bookmarkEnd w:id="5222"/>
            <w:r>
              <w:rPr>
                <w:b/>
              </w:rPr>
              <w:t>Total</w:t>
            </w:r>
          </w:p>
        </w:tc>
        <w:tc>
          <w:tcPr>
            <w:tcW w:w="1447" w:type="dxa"/>
            <w:tcBorders>
              <w:bottom w:val="single" w:sz="4" w:space="0" w:color="CCCCCC"/>
            </w:tcBorders>
            <w:shd w:val="solid" w:color="E6E6E6" w:fill="auto"/>
            <w:vAlign w:val="center"/>
          </w:tcPr>
          <w:p w:rsidR="000E47FE" w:rsidRPr="004C4FE4" w:rsidRDefault="000E47FE" w:rsidP="00BD3D16">
            <w:pPr>
              <w:pStyle w:val="070-TabelaPadro"/>
              <w:spacing w:line="276" w:lineRule="auto"/>
              <w:rPr>
                <w:b/>
              </w:rPr>
            </w:pPr>
            <w:bookmarkStart w:id="5228" w:name="BBOPC02AA013"/>
            <w:bookmarkEnd w:id="5228"/>
            <w:r>
              <w:rPr>
                <w:b/>
              </w:rPr>
              <w:t>35.555.137</w:t>
            </w:r>
          </w:p>
        </w:tc>
        <w:tc>
          <w:tcPr>
            <w:tcW w:w="1375" w:type="dxa"/>
            <w:tcBorders>
              <w:bottom w:val="single" w:sz="4" w:space="0" w:color="CCCCCC"/>
            </w:tcBorders>
            <w:shd w:val="solid" w:color="E6E6E6" w:fill="auto"/>
            <w:vAlign w:val="center"/>
          </w:tcPr>
          <w:p w:rsidR="000E47FE" w:rsidRPr="004C4FE4" w:rsidRDefault="000E47FE" w:rsidP="00BD3D16">
            <w:pPr>
              <w:pStyle w:val="070-TabelaPadro"/>
              <w:spacing w:line="276" w:lineRule="auto"/>
              <w:rPr>
                <w:b/>
              </w:rPr>
            </w:pPr>
            <w:bookmarkStart w:id="5229" w:name="BBOPC02AC013"/>
            <w:bookmarkEnd w:id="5229"/>
            <w:r>
              <w:rPr>
                <w:b/>
              </w:rPr>
              <w:t>50.115.623</w:t>
            </w:r>
          </w:p>
        </w:tc>
        <w:tc>
          <w:tcPr>
            <w:tcW w:w="1375" w:type="dxa"/>
            <w:tcBorders>
              <w:bottom w:val="single" w:sz="4" w:space="0" w:color="CCCCCC"/>
            </w:tcBorders>
            <w:shd w:val="solid" w:color="E6E6E6" w:fill="auto"/>
            <w:vAlign w:val="center"/>
          </w:tcPr>
          <w:p w:rsidR="000E47FE" w:rsidRPr="004C4FE4" w:rsidRDefault="000E47FE" w:rsidP="00BD3D16">
            <w:pPr>
              <w:pStyle w:val="070-TabelaPadro"/>
              <w:spacing w:line="276" w:lineRule="auto"/>
              <w:rPr>
                <w:b/>
              </w:rPr>
            </w:pPr>
            <w:bookmarkStart w:id="5230" w:name="BBOPC02AD013"/>
            <w:bookmarkEnd w:id="5230"/>
            <w:r>
              <w:rPr>
                <w:b/>
              </w:rPr>
              <w:t>36.955.182</w:t>
            </w:r>
          </w:p>
        </w:tc>
        <w:tc>
          <w:tcPr>
            <w:tcW w:w="1375" w:type="dxa"/>
            <w:tcBorders>
              <w:bottom w:val="single" w:sz="4" w:space="0" w:color="CCCCCC"/>
            </w:tcBorders>
            <w:shd w:val="solid" w:color="E6E6E6" w:fill="auto"/>
            <w:vAlign w:val="center"/>
          </w:tcPr>
          <w:p w:rsidR="000E47FE" w:rsidRPr="004C4FE4" w:rsidRDefault="000E47FE" w:rsidP="00BD3D16">
            <w:pPr>
              <w:pStyle w:val="070-TabelaPadro"/>
              <w:spacing w:line="276" w:lineRule="auto"/>
              <w:rPr>
                <w:b/>
              </w:rPr>
            </w:pPr>
            <w:bookmarkStart w:id="5231" w:name="BBOPC02AF013"/>
            <w:bookmarkEnd w:id="5231"/>
            <w:r>
              <w:rPr>
                <w:b/>
              </w:rPr>
              <w:t>51.467.455</w:t>
            </w:r>
          </w:p>
        </w:tc>
      </w:tr>
    </w:tbl>
    <w:bookmarkEnd w:id="5151"/>
    <w:bookmarkEnd w:id="5227"/>
    <w:p w:rsidR="000E47FE" w:rsidRDefault="00BD3D16" w:rsidP="00BD3D16">
      <w:pPr>
        <w:pStyle w:val="072-Rodapdatabela"/>
      </w:pPr>
      <w:r>
        <w:t>(1)</w:t>
      </w:r>
      <w:r>
        <w:tab/>
      </w:r>
      <w:r w:rsidR="000E47FE">
        <w:t>Foram recuperadas, por meio de cessões de crédito sem coobrigação a entidades não integrantes do Sistema Financeiro Nacional, conforme Resolução CMN n.º 2.836/2001, operações baixadas em prejuízo no mo</w:t>
      </w:r>
      <w:r w:rsidR="00924F25">
        <w:t>ntante de R$ 226.019 mil no 1° S</w:t>
      </w:r>
      <w:r w:rsidR="000E47FE">
        <w:t>emestre/2021 (com impacto no resultado de R$ 124.310 mil, líquido de t</w:t>
      </w:r>
      <w:r w:rsidR="00924F25">
        <w:t>ributos) e R$ 66.001 mil no 1° S</w:t>
      </w:r>
      <w:r w:rsidR="000E47FE">
        <w:t>emestre/2020 (com impacto no resultado de R$ 34.613 mil, líquido de tributos). Os valores contábeis dessas operações eram de R$ 393.232 mil e R$ 140.194 mil, respectivamente.</w:t>
      </w:r>
    </w:p>
    <w:p w:rsidR="000E47FE" w:rsidRPr="00BD3D16" w:rsidRDefault="00DE799B" w:rsidP="00BD3D16">
      <w:pPr>
        <w:pStyle w:val="072-Rodapdatabela"/>
      </w:pPr>
      <w:r>
        <w:t xml:space="preserve"> </w:t>
      </w:r>
      <w:r w:rsidR="00BD3D16">
        <w:t>(2)</w:t>
      </w:r>
      <w:r w:rsidR="00BD3D16">
        <w:tab/>
      </w:r>
      <w:r w:rsidR="00156FF8">
        <w:t>Inclui, n</w:t>
      </w:r>
      <w:r w:rsidR="005E03C8">
        <w:t xml:space="preserve">o 1° semestre/2021, </w:t>
      </w:r>
      <w:r w:rsidR="00156FF8">
        <w:t xml:space="preserve">o resultado negativo </w:t>
      </w:r>
      <w:r w:rsidR="000E47FE" w:rsidRPr="00BD3D16">
        <w:t>de R$ 349.603 m</w:t>
      </w:r>
      <w:r w:rsidR="00320654">
        <w:t xml:space="preserve">il </w:t>
      </w:r>
      <w:r w:rsidR="00156FF8">
        <w:t>(R$</w:t>
      </w:r>
      <w:r w:rsidR="00F77F5E">
        <w:t xml:space="preserve"> 183.340 mil, líquido de tributos</w:t>
      </w:r>
      <w:r w:rsidR="00156FF8">
        <w:t>) oriundo</w:t>
      </w:r>
      <w:r w:rsidR="00320654">
        <w:t xml:space="preserve"> d</w:t>
      </w:r>
      <w:r w:rsidR="000E47FE" w:rsidRPr="00BD3D16">
        <w:t>e cessões de crédito sem coobrigação a entidades não integrantes do Sistema Financeiro Nacional, conforme Resolução CMN n.º 2.836/2001</w:t>
      </w:r>
      <w:r w:rsidR="00F77F5E">
        <w:t>. As referidas cessões geraram impacto positivo de R$ 446.551 mil, líquido de provisão para perdas associadas ao risco de crédito</w:t>
      </w:r>
      <w:r w:rsidR="000E47FE" w:rsidRPr="00BD3D16">
        <w:t>. Os valores contábeis dessas operações eram de R$ 1.380.959 mil.</w:t>
      </w:r>
      <w:bookmarkStart w:id="5232" w:name="BBOPC03_Titulo"/>
    </w:p>
    <w:p w:rsidR="000E47FE" w:rsidRPr="00252405" w:rsidRDefault="000E47FE" w:rsidP="003F13F8">
      <w:pPr>
        <w:pStyle w:val="050-TextoPadro"/>
        <w:sectPr w:rsidR="000E47FE" w:rsidRPr="00252405" w:rsidSect="00BD3D16">
          <w:headerReference w:type="even" r:id="rId58"/>
          <w:footerReference w:type="even" r:id="rId59"/>
          <w:headerReference w:type="first" r:id="rId60"/>
          <w:footerReference w:type="first" r:id="rId61"/>
          <w:pgSz w:w="11907" w:h="16840" w:code="9"/>
          <w:pgMar w:top="2126" w:right="851" w:bottom="1134" w:left="1418" w:header="425" w:footer="425" w:gutter="0"/>
          <w:cols w:space="283"/>
          <w:docGrid w:linePitch="326"/>
        </w:sectPr>
      </w:pPr>
    </w:p>
    <w:p w:rsidR="000E47FE" w:rsidRPr="00472C40" w:rsidRDefault="000E47FE" w:rsidP="003F13F8">
      <w:pPr>
        <w:pStyle w:val="030-SubttulodeDocumento"/>
      </w:pPr>
      <w:r w:rsidRPr="00472C40">
        <w:lastRenderedPageBreak/>
        <w:t>) Carteira de crédito por setores de atividade econômica</w:t>
      </w:r>
      <w:bookmarkEnd w:id="5232"/>
    </w:p>
    <w:tbl>
      <w:tblPr>
        <w:tblW w:w="146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3 - Carteira por Setores de Atividade Econômica"/>
        <w:tblDescription w:val="PubliCon - Sistema de Gerenciamento do Documentos Contábeis para Publicação&#10;&#10;Última atualização do mapa do quadro em: "/>
      </w:tblPr>
      <w:tblGrid>
        <w:gridCol w:w="3048"/>
        <w:gridCol w:w="1448"/>
        <w:gridCol w:w="1448"/>
        <w:gridCol w:w="1448"/>
        <w:gridCol w:w="1448"/>
        <w:gridCol w:w="1448"/>
        <w:gridCol w:w="1448"/>
        <w:gridCol w:w="1448"/>
        <w:gridCol w:w="1448"/>
      </w:tblGrid>
      <w:tr w:rsidR="000E47FE" w:rsidRPr="004E485B" w:rsidTr="003F13F8">
        <w:trPr>
          <w:cantSplit/>
          <w:tblHeader/>
        </w:trPr>
        <w:tc>
          <w:tcPr>
            <w:tcW w:w="3048" w:type="dxa"/>
            <w:vMerge w:val="restart"/>
            <w:shd w:val="solid" w:color="132B4A" w:fill="auto"/>
            <w:vAlign w:val="center"/>
          </w:tcPr>
          <w:p w:rsidR="000E47FE" w:rsidRPr="004E485B" w:rsidRDefault="000E47FE" w:rsidP="003F13F8">
            <w:pPr>
              <w:pStyle w:val="070-TabelaPadro"/>
              <w:jc w:val="center"/>
              <w:rPr>
                <w:sz w:val="13"/>
                <w:szCs w:val="13"/>
              </w:rPr>
            </w:pPr>
            <w:bookmarkStart w:id="5233" w:name="BBOPC03"/>
          </w:p>
        </w:tc>
        <w:tc>
          <w:tcPr>
            <w:tcW w:w="5792" w:type="dxa"/>
            <w:gridSpan w:val="4"/>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r w:rsidRPr="004E485B">
              <w:rPr>
                <w:sz w:val="13"/>
                <w:szCs w:val="13"/>
              </w:rPr>
              <w:t>BB Banco Múltiplo</w:t>
            </w:r>
          </w:p>
        </w:tc>
        <w:tc>
          <w:tcPr>
            <w:tcW w:w="5792" w:type="dxa"/>
            <w:gridSpan w:val="4"/>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r w:rsidRPr="004E485B">
              <w:rPr>
                <w:sz w:val="13"/>
                <w:szCs w:val="13"/>
              </w:rPr>
              <w:t>BB Consolidado</w:t>
            </w:r>
          </w:p>
        </w:tc>
      </w:tr>
      <w:tr w:rsidR="000E47FE" w:rsidRPr="004E485B" w:rsidTr="003F13F8">
        <w:trPr>
          <w:cantSplit/>
          <w:tblHeader/>
        </w:trPr>
        <w:tc>
          <w:tcPr>
            <w:tcW w:w="3048" w:type="dxa"/>
            <w:vMerge/>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p>
        </w:tc>
        <w:tc>
          <w:tcPr>
            <w:tcW w:w="1448" w:type="dxa"/>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r w:rsidRPr="004E485B">
              <w:rPr>
                <w:sz w:val="13"/>
                <w:szCs w:val="13"/>
              </w:rPr>
              <w:t>30.06.2021</w:t>
            </w:r>
          </w:p>
        </w:tc>
        <w:tc>
          <w:tcPr>
            <w:tcW w:w="1448" w:type="dxa"/>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r w:rsidRPr="004E485B">
              <w:rPr>
                <w:sz w:val="13"/>
                <w:szCs w:val="13"/>
              </w:rPr>
              <w:t>%</w:t>
            </w:r>
          </w:p>
        </w:tc>
        <w:tc>
          <w:tcPr>
            <w:tcW w:w="1448" w:type="dxa"/>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r w:rsidRPr="004E485B">
              <w:rPr>
                <w:sz w:val="13"/>
                <w:szCs w:val="13"/>
              </w:rPr>
              <w:t>31.12.2020</w:t>
            </w:r>
          </w:p>
        </w:tc>
        <w:tc>
          <w:tcPr>
            <w:tcW w:w="1448" w:type="dxa"/>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r w:rsidRPr="004E485B">
              <w:rPr>
                <w:sz w:val="13"/>
                <w:szCs w:val="13"/>
              </w:rPr>
              <w:t>%</w:t>
            </w:r>
          </w:p>
        </w:tc>
        <w:tc>
          <w:tcPr>
            <w:tcW w:w="1448" w:type="dxa"/>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r w:rsidRPr="004E485B">
              <w:rPr>
                <w:sz w:val="13"/>
                <w:szCs w:val="13"/>
              </w:rPr>
              <w:t>30.06.2021</w:t>
            </w:r>
          </w:p>
        </w:tc>
        <w:tc>
          <w:tcPr>
            <w:tcW w:w="1448" w:type="dxa"/>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r w:rsidRPr="004E485B">
              <w:rPr>
                <w:sz w:val="13"/>
                <w:szCs w:val="13"/>
              </w:rPr>
              <w:t>%</w:t>
            </w:r>
          </w:p>
        </w:tc>
        <w:tc>
          <w:tcPr>
            <w:tcW w:w="1448" w:type="dxa"/>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r w:rsidRPr="004E485B">
              <w:rPr>
                <w:sz w:val="13"/>
                <w:szCs w:val="13"/>
              </w:rPr>
              <w:t>31.12.2020</w:t>
            </w:r>
          </w:p>
        </w:tc>
        <w:tc>
          <w:tcPr>
            <w:tcW w:w="1448" w:type="dxa"/>
            <w:tcBorders>
              <w:bottom w:val="single" w:sz="4" w:space="0" w:color="FFFFFF" w:themeColor="background1"/>
            </w:tcBorders>
            <w:shd w:val="solid" w:color="132B4A" w:fill="auto"/>
            <w:vAlign w:val="center"/>
          </w:tcPr>
          <w:p w:rsidR="000E47FE" w:rsidRPr="004E485B" w:rsidRDefault="000E47FE" w:rsidP="003F13F8">
            <w:pPr>
              <w:pStyle w:val="070-TabelaPadro"/>
              <w:jc w:val="center"/>
              <w:rPr>
                <w:sz w:val="13"/>
                <w:szCs w:val="13"/>
              </w:rPr>
            </w:pPr>
            <w:r w:rsidRPr="004E485B">
              <w:rPr>
                <w:sz w:val="13"/>
                <w:szCs w:val="13"/>
              </w:rPr>
              <w:t>%</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jc w:val="left"/>
              <w:rPr>
                <w:b/>
                <w:sz w:val="13"/>
                <w:szCs w:val="13"/>
              </w:rPr>
            </w:pPr>
            <w:bookmarkStart w:id="5234" w:name="BBOPC0300001" w:colFirst="0" w:colLast="0"/>
            <w:r w:rsidRPr="004E485B">
              <w:rPr>
                <w:b/>
                <w:sz w:val="13"/>
                <w:szCs w:val="13"/>
              </w:rPr>
              <w:t xml:space="preserve">Setor Público </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35" w:name="BBOPC03AA001"/>
            <w:bookmarkEnd w:id="5235"/>
            <w:r w:rsidRPr="004E485B">
              <w:rPr>
                <w:b/>
                <w:sz w:val="13"/>
                <w:szCs w:val="13"/>
              </w:rPr>
              <w:t>63.173.181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36" w:name="BBOPC03AB001"/>
            <w:bookmarkEnd w:id="5236"/>
            <w:r w:rsidRPr="004E485B">
              <w:rPr>
                <w:b/>
                <w:sz w:val="13"/>
                <w:szCs w:val="13"/>
              </w:rPr>
              <w:t>9,1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37" w:name="BBOPC03AC001"/>
            <w:bookmarkEnd w:id="5237"/>
            <w:r w:rsidRPr="004E485B">
              <w:rPr>
                <w:b/>
                <w:sz w:val="13"/>
                <w:szCs w:val="13"/>
              </w:rPr>
              <w:t>71.361.303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38" w:name="BBOPC03AD001"/>
            <w:bookmarkEnd w:id="5238"/>
            <w:r w:rsidRPr="004E485B">
              <w:rPr>
                <w:b/>
                <w:sz w:val="13"/>
                <w:szCs w:val="13"/>
              </w:rPr>
              <w:t>10,7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39" w:name="BBOPC03AG001"/>
            <w:bookmarkEnd w:id="5239"/>
            <w:r w:rsidRPr="004E485B">
              <w:rPr>
                <w:b/>
                <w:sz w:val="13"/>
                <w:szCs w:val="13"/>
              </w:rPr>
              <w:t>63.417.045</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40" w:name="BBOPC03AH001"/>
            <w:bookmarkEnd w:id="5240"/>
            <w:r w:rsidRPr="004E485B">
              <w:rPr>
                <w:b/>
                <w:sz w:val="13"/>
                <w:szCs w:val="13"/>
              </w:rPr>
              <w:t>9,0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41" w:name="BBOPC03AI001"/>
            <w:bookmarkEnd w:id="5241"/>
            <w:r w:rsidRPr="004E485B">
              <w:rPr>
                <w:b/>
                <w:sz w:val="13"/>
                <w:szCs w:val="13"/>
              </w:rPr>
              <w:t>71.632.396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42" w:name="BBOPC03AJ001"/>
            <w:bookmarkEnd w:id="5242"/>
            <w:r w:rsidRPr="004E485B">
              <w:rPr>
                <w:b/>
                <w:sz w:val="13"/>
                <w:szCs w:val="13"/>
              </w:rPr>
              <w:t>10,6</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60"/>
              <w:jc w:val="left"/>
              <w:rPr>
                <w:sz w:val="13"/>
                <w:szCs w:val="13"/>
              </w:rPr>
            </w:pPr>
            <w:bookmarkStart w:id="5243" w:name="BBOPC0300002" w:colFirst="0" w:colLast="0"/>
            <w:bookmarkEnd w:id="5234"/>
            <w:r w:rsidRPr="004E485B">
              <w:rPr>
                <w:sz w:val="13"/>
                <w:szCs w:val="13"/>
              </w:rPr>
              <w:t>Administração pública</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44" w:name="BBOPC03AA002"/>
            <w:bookmarkEnd w:id="5244"/>
            <w:r w:rsidRPr="004E485B">
              <w:rPr>
                <w:sz w:val="13"/>
                <w:szCs w:val="13"/>
              </w:rPr>
              <w:t>52.823.446</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45" w:name="BBOPC03AB002"/>
            <w:bookmarkEnd w:id="5245"/>
            <w:r w:rsidRPr="004E485B">
              <w:rPr>
                <w:sz w:val="13"/>
                <w:szCs w:val="13"/>
              </w:rPr>
              <w:t>7,6</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46" w:name="BBOPC03AC002"/>
            <w:bookmarkEnd w:id="5246"/>
            <w:r w:rsidRPr="004E485B">
              <w:rPr>
                <w:sz w:val="13"/>
                <w:szCs w:val="13"/>
              </w:rPr>
              <w:t>55.325.371</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47" w:name="BBOPC03AD002"/>
            <w:bookmarkEnd w:id="5247"/>
            <w:r w:rsidRPr="004E485B">
              <w:rPr>
                <w:sz w:val="13"/>
                <w:szCs w:val="13"/>
              </w:rPr>
              <w:t>8,3</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48" w:name="BBOPC03AG002"/>
            <w:bookmarkEnd w:id="5248"/>
            <w:r w:rsidRPr="004E485B">
              <w:rPr>
                <w:sz w:val="13"/>
                <w:szCs w:val="13"/>
              </w:rPr>
              <w:t>53.067.310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49" w:name="BBOPC03AH002"/>
            <w:bookmarkEnd w:id="5249"/>
            <w:r w:rsidRPr="004E485B">
              <w:rPr>
                <w:sz w:val="13"/>
                <w:szCs w:val="13"/>
              </w:rPr>
              <w:t>7,5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50" w:name="BBOPC03AI002"/>
            <w:bookmarkEnd w:id="5250"/>
            <w:r w:rsidRPr="004E485B">
              <w:rPr>
                <w:sz w:val="13"/>
                <w:szCs w:val="13"/>
              </w:rPr>
              <w:t>55.596.464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51" w:name="BBOPC03AJ002"/>
            <w:bookmarkEnd w:id="5251"/>
            <w:r w:rsidRPr="004E485B">
              <w:rPr>
                <w:sz w:val="13"/>
                <w:szCs w:val="13"/>
              </w:rPr>
              <w:t>8,2</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60"/>
              <w:jc w:val="left"/>
              <w:rPr>
                <w:sz w:val="13"/>
                <w:szCs w:val="13"/>
              </w:rPr>
            </w:pPr>
            <w:bookmarkStart w:id="5252" w:name="BBOPC0300003" w:colFirst="0" w:colLast="0"/>
            <w:bookmarkEnd w:id="5243"/>
            <w:r w:rsidRPr="004E485B">
              <w:rPr>
                <w:sz w:val="13"/>
                <w:szCs w:val="13"/>
              </w:rPr>
              <w:t>Petroleiro</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53" w:name="BBOPC03AA003"/>
            <w:bookmarkEnd w:id="5253"/>
            <w:r w:rsidRPr="004E485B">
              <w:rPr>
                <w:sz w:val="13"/>
                <w:szCs w:val="13"/>
              </w:rPr>
              <w:t>6.828.719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54" w:name="BBOPC03AB003"/>
            <w:bookmarkEnd w:id="5254"/>
            <w:r w:rsidRPr="004E485B">
              <w:rPr>
                <w:sz w:val="13"/>
                <w:szCs w:val="13"/>
              </w:rPr>
              <w:t>1,0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55" w:name="BBOPC03AC003"/>
            <w:bookmarkEnd w:id="5255"/>
            <w:r w:rsidRPr="004E485B">
              <w:rPr>
                <w:sz w:val="13"/>
                <w:szCs w:val="13"/>
              </w:rPr>
              <w:t>12.009.390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56" w:name="BBOPC03AD003"/>
            <w:bookmarkEnd w:id="5256"/>
            <w:r w:rsidRPr="004E485B">
              <w:rPr>
                <w:sz w:val="13"/>
                <w:szCs w:val="13"/>
              </w:rPr>
              <w:t>1,8</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57" w:name="BBOPC03AG003"/>
            <w:bookmarkEnd w:id="5257"/>
            <w:r w:rsidRPr="004E485B">
              <w:rPr>
                <w:sz w:val="13"/>
                <w:szCs w:val="13"/>
              </w:rPr>
              <w:t>6.828.719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58" w:name="BBOPC03AH003"/>
            <w:bookmarkEnd w:id="5258"/>
            <w:r w:rsidRPr="004E485B">
              <w:rPr>
                <w:sz w:val="13"/>
                <w:szCs w:val="13"/>
              </w:rPr>
              <w:t>1,0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59" w:name="BBOPC03AI003"/>
            <w:bookmarkEnd w:id="5259"/>
            <w:r w:rsidRPr="004E485B">
              <w:rPr>
                <w:sz w:val="13"/>
                <w:szCs w:val="13"/>
              </w:rPr>
              <w:t>12.009.390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60" w:name="BBOPC03AJ003"/>
            <w:bookmarkEnd w:id="5260"/>
            <w:r w:rsidRPr="004E485B">
              <w:rPr>
                <w:sz w:val="13"/>
                <w:szCs w:val="13"/>
              </w:rPr>
              <w:t>1,8</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60"/>
              <w:jc w:val="left"/>
              <w:rPr>
                <w:sz w:val="13"/>
                <w:szCs w:val="13"/>
              </w:rPr>
            </w:pPr>
            <w:bookmarkStart w:id="5261" w:name="BBOPC0300004" w:colFirst="0" w:colLast="0"/>
            <w:bookmarkEnd w:id="5252"/>
            <w:r w:rsidRPr="004E485B">
              <w:rPr>
                <w:sz w:val="13"/>
                <w:szCs w:val="13"/>
              </w:rPr>
              <w:t>Energia elétrica</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62" w:name="BBOPC03AA004"/>
            <w:bookmarkEnd w:id="5262"/>
            <w:r w:rsidRPr="004E485B">
              <w:rPr>
                <w:sz w:val="13"/>
                <w:szCs w:val="13"/>
              </w:rPr>
              <w:t>2.830.262</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63" w:name="BBOPC03AB004"/>
            <w:bookmarkEnd w:id="5263"/>
            <w:r w:rsidRPr="004E485B">
              <w:rPr>
                <w:sz w:val="13"/>
                <w:szCs w:val="13"/>
              </w:rPr>
              <w:t>0,4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64" w:name="BBOPC03AC004"/>
            <w:bookmarkEnd w:id="5264"/>
            <w:r w:rsidRPr="004E485B">
              <w:rPr>
                <w:sz w:val="13"/>
                <w:szCs w:val="13"/>
              </w:rPr>
              <w:t>3.346.430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65" w:name="BBOPC03AD004"/>
            <w:bookmarkEnd w:id="5265"/>
            <w:r w:rsidRPr="004E485B">
              <w:rPr>
                <w:sz w:val="13"/>
                <w:szCs w:val="13"/>
              </w:rPr>
              <w:t>0,5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66" w:name="BBOPC03AG004"/>
            <w:bookmarkEnd w:id="5266"/>
            <w:r w:rsidRPr="004E485B">
              <w:rPr>
                <w:sz w:val="13"/>
                <w:szCs w:val="13"/>
              </w:rPr>
              <w:t>2.830.262</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67" w:name="BBOPC03AH004"/>
            <w:bookmarkEnd w:id="5267"/>
            <w:r w:rsidRPr="004E485B">
              <w:rPr>
                <w:sz w:val="13"/>
                <w:szCs w:val="13"/>
              </w:rPr>
              <w:t>0,4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68" w:name="BBOPC03AI004"/>
            <w:bookmarkEnd w:id="5268"/>
            <w:r w:rsidRPr="004E485B">
              <w:rPr>
                <w:sz w:val="13"/>
                <w:szCs w:val="13"/>
              </w:rPr>
              <w:t>3.346.430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69" w:name="BBOPC03AJ004"/>
            <w:bookmarkEnd w:id="5269"/>
            <w:r w:rsidRPr="004E485B">
              <w:rPr>
                <w:sz w:val="13"/>
                <w:szCs w:val="13"/>
              </w:rPr>
              <w:t>0,5</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60"/>
              <w:jc w:val="left"/>
              <w:rPr>
                <w:sz w:val="13"/>
                <w:szCs w:val="13"/>
              </w:rPr>
            </w:pPr>
            <w:bookmarkStart w:id="5270" w:name="BBOPC0300005" w:colFirst="0" w:colLast="0"/>
            <w:bookmarkEnd w:id="5261"/>
            <w:r w:rsidRPr="004E485B">
              <w:rPr>
                <w:sz w:val="13"/>
                <w:szCs w:val="13"/>
              </w:rPr>
              <w:t>Serviços</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71" w:name="BBOPC03AA005"/>
            <w:bookmarkEnd w:id="5271"/>
            <w:r w:rsidRPr="004E485B">
              <w:rPr>
                <w:sz w:val="13"/>
                <w:szCs w:val="13"/>
              </w:rPr>
              <w:t>367.551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72" w:name="BBOPC03AB005"/>
            <w:bookmarkEnd w:id="5272"/>
            <w:r w:rsidRPr="004E485B">
              <w:rPr>
                <w:sz w:val="13"/>
                <w:szCs w:val="13"/>
              </w:rPr>
              <w:t>0,1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73" w:name="BBOPC03AC005"/>
            <w:bookmarkEnd w:id="5273"/>
            <w:r w:rsidRPr="004E485B">
              <w:rPr>
                <w:sz w:val="13"/>
                <w:szCs w:val="13"/>
              </w:rPr>
              <w:t>393.291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74" w:name="BBOPC03AD005"/>
            <w:bookmarkEnd w:id="5274"/>
            <w:r w:rsidRPr="004E485B">
              <w:rPr>
                <w:sz w:val="13"/>
                <w:szCs w:val="13"/>
              </w:rPr>
              <w:t>0,1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75" w:name="BBOPC03AG005"/>
            <w:bookmarkEnd w:id="5275"/>
            <w:r w:rsidRPr="004E485B">
              <w:rPr>
                <w:sz w:val="13"/>
                <w:szCs w:val="13"/>
              </w:rPr>
              <w:t>367.551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76" w:name="BBOPC03AH005"/>
            <w:bookmarkEnd w:id="5276"/>
            <w:r w:rsidRPr="004E485B">
              <w:rPr>
                <w:sz w:val="13"/>
                <w:szCs w:val="13"/>
              </w:rPr>
              <w:t>0,1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77" w:name="BBOPC03AI005"/>
            <w:bookmarkEnd w:id="5277"/>
            <w:r w:rsidRPr="004E485B">
              <w:rPr>
                <w:sz w:val="13"/>
                <w:szCs w:val="13"/>
              </w:rPr>
              <w:t>393.291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278" w:name="BBOPC03AJ005"/>
            <w:bookmarkEnd w:id="5278"/>
            <w:r w:rsidRPr="004E485B">
              <w:rPr>
                <w:sz w:val="13"/>
                <w:szCs w:val="13"/>
              </w:rPr>
              <w:t>0,1</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60"/>
              <w:jc w:val="left"/>
              <w:rPr>
                <w:sz w:val="13"/>
                <w:szCs w:val="13"/>
              </w:rPr>
            </w:pPr>
            <w:bookmarkStart w:id="5279" w:name="BBOPC0300006" w:colFirst="0" w:colLast="0"/>
            <w:bookmarkEnd w:id="5270"/>
            <w:r w:rsidRPr="004E485B">
              <w:rPr>
                <w:sz w:val="13"/>
                <w:szCs w:val="13"/>
              </w:rPr>
              <w:t>Demais atividades</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80" w:name="BBOPC03AA006"/>
            <w:bookmarkEnd w:id="5280"/>
            <w:r w:rsidRPr="004E485B">
              <w:rPr>
                <w:sz w:val="13"/>
                <w:szCs w:val="13"/>
              </w:rPr>
              <w:t>323.203</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81" w:name="BBOPC03AB006"/>
            <w:bookmarkEnd w:id="5281"/>
            <w:r w:rsidRPr="004E485B">
              <w:rPr>
                <w:sz w:val="13"/>
                <w:szCs w:val="13"/>
              </w:rPr>
              <w:t>--</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82" w:name="BBOPC03AC006"/>
            <w:bookmarkEnd w:id="5282"/>
            <w:r w:rsidRPr="004E485B">
              <w:rPr>
                <w:sz w:val="13"/>
                <w:szCs w:val="13"/>
              </w:rPr>
              <w:t>286.821</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83" w:name="BBOPC03AD006"/>
            <w:bookmarkEnd w:id="5283"/>
            <w:r w:rsidRPr="004E485B">
              <w:rPr>
                <w:sz w:val="13"/>
                <w:szCs w:val="13"/>
              </w:rPr>
              <w:t>--</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84" w:name="BBOPC03AG006"/>
            <w:bookmarkEnd w:id="5284"/>
            <w:r w:rsidRPr="004E485B">
              <w:rPr>
                <w:sz w:val="13"/>
                <w:szCs w:val="13"/>
              </w:rPr>
              <w:t>323.203</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85" w:name="BBOPC03AH006"/>
            <w:bookmarkEnd w:id="5285"/>
            <w:r w:rsidRPr="004E485B">
              <w:rPr>
                <w:sz w:val="13"/>
                <w:szCs w:val="13"/>
              </w:rPr>
              <w:t>--</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86" w:name="BBOPC03AI006"/>
            <w:bookmarkEnd w:id="5286"/>
            <w:r w:rsidRPr="004E485B">
              <w:rPr>
                <w:sz w:val="13"/>
                <w:szCs w:val="13"/>
              </w:rPr>
              <w:t>286.821</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287" w:name="BBOPC03AJ006"/>
            <w:bookmarkEnd w:id="5287"/>
            <w:r w:rsidRPr="004E485B">
              <w:rPr>
                <w:sz w:val="13"/>
                <w:szCs w:val="13"/>
              </w:rPr>
              <w:t>--</w:t>
            </w:r>
          </w:p>
        </w:tc>
      </w:tr>
      <w:bookmarkEnd w:id="5279"/>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jc w:val="left"/>
              <w:rPr>
                <w:b/>
                <w:sz w:val="13"/>
                <w:szCs w:val="13"/>
              </w:rPr>
            </w:pPr>
            <w:r w:rsidRPr="004E485B">
              <w:rPr>
                <w:b/>
                <w:sz w:val="13"/>
                <w:szCs w:val="13"/>
              </w:rPr>
              <w:t>Setor Privado</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88" w:name="BBOPC03AA007"/>
            <w:bookmarkEnd w:id="5288"/>
            <w:r w:rsidRPr="004E485B">
              <w:rPr>
                <w:b/>
                <w:sz w:val="13"/>
                <w:szCs w:val="13"/>
              </w:rPr>
              <w:t>631.837.076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89" w:name="BBOPC03AB007"/>
            <w:bookmarkEnd w:id="5289"/>
            <w:r w:rsidRPr="004E485B">
              <w:rPr>
                <w:b/>
                <w:sz w:val="13"/>
                <w:szCs w:val="13"/>
              </w:rPr>
              <w:t>90,9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90" w:name="BBOPC03AC007"/>
            <w:bookmarkEnd w:id="5290"/>
            <w:r w:rsidRPr="004E485B">
              <w:rPr>
                <w:b/>
                <w:sz w:val="13"/>
                <w:szCs w:val="13"/>
              </w:rPr>
              <w:t>597.970.783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91" w:name="BBOPC03AD007"/>
            <w:bookmarkEnd w:id="5291"/>
            <w:r w:rsidRPr="004E485B">
              <w:rPr>
                <w:b/>
                <w:sz w:val="13"/>
                <w:szCs w:val="13"/>
              </w:rPr>
              <w:t>89,3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92" w:name="BBOPC03AG007"/>
            <w:bookmarkEnd w:id="5292"/>
            <w:r w:rsidRPr="004E485B">
              <w:rPr>
                <w:b/>
                <w:sz w:val="13"/>
                <w:szCs w:val="13"/>
              </w:rPr>
              <w:t>642.426.258</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93" w:name="BBOPC03AH007"/>
            <w:bookmarkEnd w:id="5293"/>
            <w:r w:rsidRPr="004E485B">
              <w:rPr>
                <w:b/>
                <w:sz w:val="13"/>
                <w:szCs w:val="13"/>
              </w:rPr>
              <w:t>91,0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94" w:name="BBOPC03AI007"/>
            <w:bookmarkEnd w:id="5294"/>
            <w:r w:rsidRPr="004E485B">
              <w:rPr>
                <w:b/>
                <w:sz w:val="13"/>
                <w:szCs w:val="13"/>
              </w:rPr>
              <w:t>610.144.056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295" w:name="BBOPC03AJ007"/>
            <w:bookmarkEnd w:id="5295"/>
            <w:r w:rsidRPr="004E485B">
              <w:rPr>
                <w:b/>
                <w:sz w:val="13"/>
                <w:szCs w:val="13"/>
              </w:rPr>
              <w:t>89,4</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60"/>
              <w:jc w:val="left"/>
              <w:rPr>
                <w:b/>
                <w:sz w:val="13"/>
                <w:szCs w:val="13"/>
              </w:rPr>
            </w:pPr>
            <w:bookmarkStart w:id="5296" w:name="BBOPC0300008" w:colFirst="0" w:colLast="0"/>
            <w:r w:rsidRPr="004E485B">
              <w:rPr>
                <w:b/>
                <w:sz w:val="13"/>
                <w:szCs w:val="13"/>
              </w:rPr>
              <w:t>Pessoa Física</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b/>
                <w:sz w:val="13"/>
                <w:szCs w:val="13"/>
              </w:rPr>
            </w:pPr>
            <w:bookmarkStart w:id="5297" w:name="BBOPC03AA008"/>
            <w:bookmarkEnd w:id="5297"/>
            <w:r w:rsidRPr="004E485B">
              <w:rPr>
                <w:b/>
                <w:sz w:val="13"/>
                <w:szCs w:val="13"/>
              </w:rPr>
              <w:t>425.482.688</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b/>
                <w:sz w:val="13"/>
                <w:szCs w:val="13"/>
              </w:rPr>
            </w:pPr>
            <w:bookmarkStart w:id="5298" w:name="BBOPC03AB008"/>
            <w:bookmarkEnd w:id="5298"/>
            <w:r w:rsidRPr="004E485B">
              <w:rPr>
                <w:b/>
                <w:sz w:val="13"/>
                <w:szCs w:val="13"/>
              </w:rPr>
              <w:t>61,2</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b/>
                <w:sz w:val="13"/>
                <w:szCs w:val="13"/>
              </w:rPr>
            </w:pPr>
            <w:bookmarkStart w:id="5299" w:name="BBOPC03AC008"/>
            <w:bookmarkEnd w:id="5299"/>
            <w:r w:rsidRPr="004E485B">
              <w:rPr>
                <w:b/>
                <w:sz w:val="13"/>
                <w:szCs w:val="13"/>
              </w:rPr>
              <w:t>399.013.143</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b/>
                <w:sz w:val="13"/>
                <w:szCs w:val="13"/>
              </w:rPr>
            </w:pPr>
            <w:bookmarkStart w:id="5300" w:name="BBOPC03AD008"/>
            <w:bookmarkEnd w:id="5300"/>
            <w:r w:rsidRPr="004E485B">
              <w:rPr>
                <w:b/>
                <w:sz w:val="13"/>
                <w:szCs w:val="13"/>
              </w:rPr>
              <w:t>59,6</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b/>
                <w:sz w:val="13"/>
                <w:szCs w:val="13"/>
              </w:rPr>
            </w:pPr>
            <w:bookmarkStart w:id="5301" w:name="BBOPC03AG008"/>
            <w:bookmarkEnd w:id="5301"/>
            <w:r w:rsidRPr="004E485B">
              <w:rPr>
                <w:b/>
                <w:sz w:val="13"/>
                <w:szCs w:val="13"/>
              </w:rPr>
              <w:t>428.383.271</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b/>
                <w:sz w:val="13"/>
                <w:szCs w:val="13"/>
              </w:rPr>
            </w:pPr>
            <w:bookmarkStart w:id="5302" w:name="BBOPC03AH008"/>
            <w:bookmarkEnd w:id="5302"/>
            <w:r w:rsidRPr="004E485B">
              <w:rPr>
                <w:b/>
                <w:sz w:val="13"/>
                <w:szCs w:val="13"/>
              </w:rPr>
              <w:t>60,7</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b/>
                <w:sz w:val="13"/>
                <w:szCs w:val="13"/>
              </w:rPr>
            </w:pPr>
            <w:bookmarkStart w:id="5303" w:name="BBOPC03AI008"/>
            <w:bookmarkEnd w:id="5303"/>
            <w:r w:rsidRPr="004E485B">
              <w:rPr>
                <w:b/>
                <w:sz w:val="13"/>
                <w:szCs w:val="13"/>
              </w:rPr>
              <w:t>402.336.537</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b/>
                <w:sz w:val="13"/>
                <w:szCs w:val="13"/>
              </w:rPr>
            </w:pPr>
            <w:bookmarkStart w:id="5304" w:name="BBOPC03AJ008"/>
            <w:bookmarkEnd w:id="5304"/>
            <w:r w:rsidRPr="004E485B">
              <w:rPr>
                <w:b/>
                <w:sz w:val="13"/>
                <w:szCs w:val="13"/>
              </w:rPr>
              <w:t>59,0</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60"/>
              <w:jc w:val="left"/>
              <w:rPr>
                <w:b/>
                <w:sz w:val="13"/>
                <w:szCs w:val="13"/>
              </w:rPr>
            </w:pPr>
            <w:bookmarkStart w:id="5305" w:name="BBOPC0300009" w:colFirst="0" w:colLast="0"/>
            <w:bookmarkEnd w:id="5296"/>
            <w:r w:rsidRPr="004E485B">
              <w:rPr>
                <w:b/>
                <w:sz w:val="13"/>
                <w:szCs w:val="13"/>
              </w:rPr>
              <w:t>Pessoa Jurídica</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306" w:name="BBOPC03AA009"/>
            <w:bookmarkEnd w:id="5306"/>
            <w:r w:rsidRPr="004E485B">
              <w:rPr>
                <w:b/>
                <w:sz w:val="13"/>
                <w:szCs w:val="13"/>
              </w:rPr>
              <w:t>206.354.388</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307" w:name="BBOPC03AB009"/>
            <w:bookmarkEnd w:id="5307"/>
            <w:r w:rsidRPr="004E485B">
              <w:rPr>
                <w:b/>
                <w:sz w:val="13"/>
                <w:szCs w:val="13"/>
              </w:rPr>
              <w:t>29,7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308" w:name="BBOPC03AC009"/>
            <w:bookmarkEnd w:id="5308"/>
            <w:r w:rsidRPr="004E485B">
              <w:rPr>
                <w:b/>
                <w:sz w:val="13"/>
                <w:szCs w:val="13"/>
              </w:rPr>
              <w:t>198.957.640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309" w:name="BBOPC03AD009"/>
            <w:bookmarkEnd w:id="5309"/>
            <w:r w:rsidRPr="004E485B">
              <w:rPr>
                <w:b/>
                <w:sz w:val="13"/>
                <w:szCs w:val="13"/>
              </w:rPr>
              <w:t>29,7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310" w:name="BBOPC03AG009"/>
            <w:bookmarkEnd w:id="5310"/>
            <w:r w:rsidRPr="004E485B">
              <w:rPr>
                <w:b/>
                <w:sz w:val="13"/>
                <w:szCs w:val="13"/>
              </w:rPr>
              <w:t>214.042.987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311" w:name="BBOPC03AH009"/>
            <w:bookmarkEnd w:id="5311"/>
            <w:r w:rsidRPr="004E485B">
              <w:rPr>
                <w:b/>
                <w:sz w:val="13"/>
                <w:szCs w:val="13"/>
              </w:rPr>
              <w:t>30,3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312" w:name="BBOPC03AI009"/>
            <w:bookmarkEnd w:id="5312"/>
            <w:r w:rsidRPr="004E485B">
              <w:rPr>
                <w:b/>
                <w:sz w:val="13"/>
                <w:szCs w:val="13"/>
              </w:rPr>
              <w:t>207.807.519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b/>
                <w:sz w:val="13"/>
                <w:szCs w:val="13"/>
              </w:rPr>
            </w:pPr>
            <w:bookmarkStart w:id="5313" w:name="BBOPC03AJ009"/>
            <w:bookmarkEnd w:id="5313"/>
            <w:r w:rsidRPr="004E485B">
              <w:rPr>
                <w:b/>
                <w:sz w:val="13"/>
                <w:szCs w:val="13"/>
              </w:rPr>
              <w:t>30,4</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314" w:name="BBOPC0300011" w:colFirst="0" w:colLast="0"/>
            <w:bookmarkEnd w:id="5305"/>
            <w:r w:rsidRPr="004E485B">
              <w:rPr>
                <w:sz w:val="13"/>
                <w:szCs w:val="13"/>
              </w:rPr>
              <w:t>Agronegócio de origem vegetal</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15" w:name="BBOPC03AA011"/>
            <w:bookmarkEnd w:id="5315"/>
            <w:r w:rsidRPr="004E485B">
              <w:rPr>
                <w:sz w:val="13"/>
                <w:szCs w:val="13"/>
              </w:rPr>
              <w:t>33.366.655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16" w:name="BBOPC03AB011"/>
            <w:bookmarkEnd w:id="5316"/>
            <w:r w:rsidRPr="004E485B">
              <w:rPr>
                <w:sz w:val="13"/>
                <w:szCs w:val="13"/>
              </w:rPr>
              <w:t>4,8</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17" w:name="BBOPC03AC011"/>
            <w:bookmarkEnd w:id="5317"/>
            <w:r w:rsidRPr="004E485B">
              <w:rPr>
                <w:sz w:val="13"/>
                <w:szCs w:val="13"/>
              </w:rPr>
              <w:t>30.823.713</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18" w:name="BBOPC03AD011"/>
            <w:bookmarkEnd w:id="5318"/>
            <w:r w:rsidRPr="004E485B">
              <w:rPr>
                <w:sz w:val="13"/>
                <w:szCs w:val="13"/>
              </w:rPr>
              <w:t>4,6</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19" w:name="BBOPC03AG011"/>
            <w:bookmarkEnd w:id="5319"/>
            <w:r w:rsidRPr="004E485B">
              <w:rPr>
                <w:sz w:val="13"/>
                <w:szCs w:val="13"/>
              </w:rPr>
              <w:t>34.233.978</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20" w:name="BBOPC03AH011"/>
            <w:bookmarkEnd w:id="5320"/>
            <w:r w:rsidRPr="004E485B">
              <w:rPr>
                <w:sz w:val="13"/>
                <w:szCs w:val="13"/>
              </w:rPr>
              <w:t>4,8</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21" w:name="BBOPC03AI011"/>
            <w:bookmarkEnd w:id="5321"/>
            <w:r w:rsidRPr="004E485B">
              <w:rPr>
                <w:sz w:val="13"/>
                <w:szCs w:val="13"/>
              </w:rPr>
              <w:t>31.730.654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22" w:name="BBOPC03AJ011"/>
            <w:bookmarkEnd w:id="5322"/>
            <w:r w:rsidRPr="004E485B">
              <w:rPr>
                <w:sz w:val="13"/>
                <w:szCs w:val="13"/>
              </w:rPr>
              <w:t>4,7</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323" w:name="BBOPC0300013" w:colFirst="0" w:colLast="0"/>
            <w:bookmarkEnd w:id="5314"/>
            <w:r w:rsidRPr="004E485B">
              <w:rPr>
                <w:sz w:val="13"/>
                <w:szCs w:val="13"/>
              </w:rPr>
              <w:t>Serviços</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24" w:name="BBOPC03AA013"/>
            <w:bookmarkEnd w:id="5324"/>
            <w:r w:rsidRPr="004E485B">
              <w:rPr>
                <w:sz w:val="13"/>
                <w:szCs w:val="13"/>
              </w:rPr>
              <w:t>23.564.791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25" w:name="BBOPC03AB013"/>
            <w:bookmarkEnd w:id="5325"/>
            <w:r w:rsidRPr="004E485B">
              <w:rPr>
                <w:sz w:val="13"/>
                <w:szCs w:val="13"/>
              </w:rPr>
              <w:t>3,4</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26" w:name="BBOPC03AC013"/>
            <w:bookmarkEnd w:id="5326"/>
            <w:r w:rsidRPr="004E485B">
              <w:rPr>
                <w:sz w:val="13"/>
                <w:szCs w:val="13"/>
              </w:rPr>
              <w:t>23.951.018</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27" w:name="BBOPC03AD013"/>
            <w:bookmarkEnd w:id="5327"/>
            <w:r w:rsidRPr="004E485B">
              <w:rPr>
                <w:sz w:val="13"/>
                <w:szCs w:val="13"/>
              </w:rPr>
              <w:t>3,6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28" w:name="BBOPC03AG013"/>
            <w:bookmarkEnd w:id="5328"/>
            <w:r w:rsidRPr="004E485B">
              <w:rPr>
                <w:sz w:val="13"/>
                <w:szCs w:val="13"/>
              </w:rPr>
              <w:t>24.816.670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29" w:name="BBOPC03AH013"/>
            <w:bookmarkEnd w:id="5329"/>
            <w:r w:rsidRPr="004E485B">
              <w:rPr>
                <w:sz w:val="13"/>
                <w:szCs w:val="13"/>
              </w:rPr>
              <w:t>3,5</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30" w:name="BBOPC03AI013"/>
            <w:bookmarkEnd w:id="5330"/>
            <w:r w:rsidRPr="004E485B">
              <w:rPr>
                <w:sz w:val="13"/>
                <w:szCs w:val="13"/>
              </w:rPr>
              <w:t>25.298.128</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31" w:name="BBOPC03AJ013"/>
            <w:bookmarkEnd w:id="5331"/>
            <w:r w:rsidRPr="004E485B">
              <w:rPr>
                <w:sz w:val="13"/>
                <w:szCs w:val="13"/>
              </w:rPr>
              <w:t>3,7</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332" w:name="BBOPC0300014" w:colFirst="0" w:colLast="0"/>
            <w:bookmarkEnd w:id="5323"/>
            <w:r w:rsidRPr="004E485B">
              <w:rPr>
                <w:sz w:val="13"/>
                <w:szCs w:val="13"/>
              </w:rPr>
              <w:t>Transportes</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33" w:name="BBOPC03AA014"/>
            <w:bookmarkEnd w:id="5333"/>
            <w:r w:rsidRPr="004E485B">
              <w:rPr>
                <w:sz w:val="13"/>
                <w:szCs w:val="13"/>
              </w:rPr>
              <w:t>14.495.267</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34" w:name="BBOPC03AB014"/>
            <w:bookmarkEnd w:id="5334"/>
            <w:r w:rsidRPr="004E485B">
              <w:rPr>
                <w:sz w:val="13"/>
                <w:szCs w:val="13"/>
              </w:rPr>
              <w:t>2,1</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35" w:name="BBOPC03AC014"/>
            <w:bookmarkEnd w:id="5335"/>
            <w:r w:rsidRPr="004E485B">
              <w:rPr>
                <w:sz w:val="13"/>
                <w:szCs w:val="13"/>
              </w:rPr>
              <w:t>16.617.630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36" w:name="BBOPC03AD014"/>
            <w:bookmarkEnd w:id="5336"/>
            <w:r w:rsidRPr="004E485B">
              <w:rPr>
                <w:sz w:val="13"/>
                <w:szCs w:val="13"/>
              </w:rPr>
              <w:t>2,5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37" w:name="BBOPC03AG014"/>
            <w:bookmarkEnd w:id="5337"/>
            <w:r w:rsidRPr="004E485B">
              <w:rPr>
                <w:sz w:val="13"/>
                <w:szCs w:val="13"/>
              </w:rPr>
              <w:t>14.587.040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38" w:name="BBOPC03AH014"/>
            <w:bookmarkEnd w:id="5338"/>
            <w:r w:rsidRPr="004E485B">
              <w:rPr>
                <w:sz w:val="13"/>
                <w:szCs w:val="13"/>
              </w:rPr>
              <w:t>2,1</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39" w:name="BBOPC03AI014"/>
            <w:bookmarkEnd w:id="5339"/>
            <w:r w:rsidRPr="004E485B">
              <w:rPr>
                <w:sz w:val="13"/>
                <w:szCs w:val="13"/>
              </w:rPr>
              <w:t>16.767.186</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40" w:name="BBOPC03AJ014"/>
            <w:bookmarkEnd w:id="5340"/>
            <w:r w:rsidRPr="004E485B">
              <w:rPr>
                <w:sz w:val="13"/>
                <w:szCs w:val="13"/>
              </w:rPr>
              <w:t>2,5</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341" w:name="BBOPC0300010" w:colFirst="0" w:colLast="0"/>
            <w:bookmarkEnd w:id="5332"/>
            <w:r w:rsidRPr="004E485B">
              <w:rPr>
                <w:sz w:val="13"/>
                <w:szCs w:val="13"/>
              </w:rPr>
              <w:t>Mineração e metalurgia</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42" w:name="BBOPC03AA010"/>
            <w:bookmarkEnd w:id="5342"/>
            <w:r w:rsidRPr="004E485B">
              <w:rPr>
                <w:sz w:val="13"/>
                <w:szCs w:val="13"/>
              </w:rPr>
              <w:t>12.824.169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43" w:name="BBOPC03AB010"/>
            <w:bookmarkEnd w:id="5343"/>
            <w:r w:rsidRPr="004E485B">
              <w:rPr>
                <w:sz w:val="13"/>
                <w:szCs w:val="13"/>
              </w:rPr>
              <w:t>1,8</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44" w:name="BBOPC03AC010"/>
            <w:bookmarkEnd w:id="5344"/>
            <w:r w:rsidRPr="004E485B">
              <w:rPr>
                <w:sz w:val="13"/>
                <w:szCs w:val="13"/>
              </w:rPr>
              <w:t>13.380.615</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45" w:name="BBOPC03AD010"/>
            <w:bookmarkEnd w:id="5345"/>
            <w:r w:rsidRPr="004E485B">
              <w:rPr>
                <w:sz w:val="13"/>
                <w:szCs w:val="13"/>
              </w:rPr>
              <w:t>2,0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46" w:name="BBOPC03AG010"/>
            <w:bookmarkEnd w:id="5346"/>
            <w:r w:rsidRPr="004E485B">
              <w:rPr>
                <w:sz w:val="13"/>
                <w:szCs w:val="13"/>
              </w:rPr>
              <w:t>13.326.892</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47" w:name="BBOPC03AH010"/>
            <w:bookmarkEnd w:id="5347"/>
            <w:r w:rsidRPr="004E485B">
              <w:rPr>
                <w:sz w:val="13"/>
                <w:szCs w:val="13"/>
              </w:rPr>
              <w:t>1,9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48" w:name="BBOPC03AI010"/>
            <w:bookmarkEnd w:id="5348"/>
            <w:r w:rsidRPr="004E485B">
              <w:rPr>
                <w:sz w:val="13"/>
                <w:szCs w:val="13"/>
              </w:rPr>
              <w:t>13.760.773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49" w:name="BBOPC03AJ010"/>
            <w:bookmarkEnd w:id="5349"/>
            <w:r w:rsidRPr="004E485B">
              <w:rPr>
                <w:sz w:val="13"/>
                <w:szCs w:val="13"/>
              </w:rPr>
              <w:t>2,0</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350" w:name="BBOPC0300012" w:colFirst="0" w:colLast="0"/>
            <w:bookmarkEnd w:id="5341"/>
            <w:r w:rsidRPr="004E485B">
              <w:rPr>
                <w:sz w:val="13"/>
                <w:szCs w:val="13"/>
              </w:rPr>
              <w:t>Automotivo</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51" w:name="BBOPC03AA012"/>
            <w:bookmarkEnd w:id="5351"/>
            <w:r w:rsidRPr="004E485B">
              <w:rPr>
                <w:sz w:val="13"/>
                <w:szCs w:val="13"/>
              </w:rPr>
              <w:t>12.899.498</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52" w:name="BBOPC03AB012"/>
            <w:bookmarkEnd w:id="5352"/>
            <w:r w:rsidRPr="004E485B">
              <w:rPr>
                <w:sz w:val="13"/>
                <w:szCs w:val="13"/>
              </w:rPr>
              <w:t>1,9</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53" w:name="BBOPC03AC012"/>
            <w:bookmarkEnd w:id="5353"/>
            <w:r w:rsidRPr="004E485B">
              <w:rPr>
                <w:sz w:val="13"/>
                <w:szCs w:val="13"/>
              </w:rPr>
              <w:t>12.398.571</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54" w:name="BBOPC03AD012"/>
            <w:bookmarkEnd w:id="5354"/>
            <w:r w:rsidRPr="004E485B">
              <w:rPr>
                <w:sz w:val="13"/>
                <w:szCs w:val="13"/>
              </w:rPr>
              <w:t>1,9</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55" w:name="BBOPC03AG012"/>
            <w:bookmarkEnd w:id="5355"/>
            <w:r w:rsidRPr="004E485B">
              <w:rPr>
                <w:sz w:val="13"/>
                <w:szCs w:val="13"/>
              </w:rPr>
              <w:t>13.235.939</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56" w:name="BBOPC03AH012"/>
            <w:bookmarkEnd w:id="5356"/>
            <w:r w:rsidRPr="004E485B">
              <w:rPr>
                <w:sz w:val="13"/>
                <w:szCs w:val="13"/>
              </w:rPr>
              <w:t>1,9</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57" w:name="BBOPC03AI012"/>
            <w:bookmarkEnd w:id="5357"/>
            <w:r w:rsidRPr="004E485B">
              <w:rPr>
                <w:sz w:val="13"/>
                <w:szCs w:val="13"/>
              </w:rPr>
              <w:t>13.016.570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58" w:name="BBOPC03AJ012"/>
            <w:bookmarkEnd w:id="5358"/>
            <w:r w:rsidRPr="004E485B">
              <w:rPr>
                <w:sz w:val="13"/>
                <w:szCs w:val="13"/>
              </w:rPr>
              <w:t>1,9</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359" w:name="BBOPC0300020" w:colFirst="0" w:colLast="0"/>
            <w:bookmarkEnd w:id="5350"/>
            <w:r w:rsidRPr="004E485B">
              <w:rPr>
                <w:sz w:val="13"/>
                <w:szCs w:val="13"/>
              </w:rPr>
              <w:t>Comércio varejista</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60" w:name="BBOPC03AA020"/>
            <w:bookmarkEnd w:id="5360"/>
            <w:r w:rsidRPr="004E485B">
              <w:rPr>
                <w:sz w:val="13"/>
                <w:szCs w:val="13"/>
              </w:rPr>
              <w:t>12.049.787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61" w:name="BBOPC03AB020"/>
            <w:bookmarkEnd w:id="5361"/>
            <w:r w:rsidRPr="004E485B">
              <w:rPr>
                <w:sz w:val="13"/>
                <w:szCs w:val="13"/>
              </w:rPr>
              <w:t>1,7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62" w:name="BBOPC03AC020"/>
            <w:bookmarkEnd w:id="5362"/>
            <w:r w:rsidRPr="004E485B">
              <w:rPr>
                <w:sz w:val="13"/>
                <w:szCs w:val="13"/>
              </w:rPr>
              <w:t>11.579.915</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63" w:name="BBOPC03AD020"/>
            <w:bookmarkEnd w:id="5363"/>
            <w:r w:rsidRPr="004E485B">
              <w:rPr>
                <w:sz w:val="13"/>
                <w:szCs w:val="13"/>
              </w:rPr>
              <w:t>1,7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64" w:name="BBOPC03AG020"/>
            <w:bookmarkEnd w:id="5364"/>
            <w:r w:rsidRPr="004E485B">
              <w:rPr>
                <w:sz w:val="13"/>
                <w:szCs w:val="13"/>
              </w:rPr>
              <w:t>12.314.478</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65" w:name="BBOPC03AH020"/>
            <w:bookmarkEnd w:id="5365"/>
            <w:r w:rsidRPr="004E485B">
              <w:rPr>
                <w:sz w:val="13"/>
                <w:szCs w:val="13"/>
              </w:rPr>
              <w:t>1,7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66" w:name="BBOPC03AI020"/>
            <w:bookmarkEnd w:id="5366"/>
            <w:r w:rsidRPr="004E485B">
              <w:rPr>
                <w:sz w:val="13"/>
                <w:szCs w:val="13"/>
              </w:rPr>
              <w:t>11.814.949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67" w:name="BBOPC03AJ020"/>
            <w:bookmarkEnd w:id="5367"/>
            <w:r w:rsidRPr="004E485B">
              <w:rPr>
                <w:sz w:val="13"/>
                <w:szCs w:val="13"/>
              </w:rPr>
              <w:t>1,7</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368" w:name="BBOPC0300022" w:colFirst="0" w:colLast="0"/>
            <w:bookmarkEnd w:id="5359"/>
            <w:r w:rsidRPr="004E485B">
              <w:rPr>
                <w:sz w:val="13"/>
                <w:szCs w:val="13"/>
              </w:rPr>
              <w:t>Agronegócio de origem animal</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69" w:name="BBOPC03AA022"/>
            <w:bookmarkEnd w:id="5369"/>
            <w:r w:rsidRPr="004E485B">
              <w:rPr>
                <w:sz w:val="13"/>
                <w:szCs w:val="13"/>
              </w:rPr>
              <w:t>10.632.007</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70" w:name="BBOPC03AB022"/>
            <w:bookmarkEnd w:id="5370"/>
            <w:r w:rsidRPr="004E485B">
              <w:rPr>
                <w:sz w:val="13"/>
                <w:szCs w:val="13"/>
              </w:rPr>
              <w:t>1,5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71" w:name="BBOPC03AC022"/>
            <w:bookmarkEnd w:id="5371"/>
            <w:r w:rsidRPr="004E485B">
              <w:rPr>
                <w:sz w:val="13"/>
                <w:szCs w:val="13"/>
              </w:rPr>
              <w:t>9.495.065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72" w:name="BBOPC03AD022"/>
            <w:bookmarkEnd w:id="5372"/>
            <w:r w:rsidRPr="004E485B">
              <w:rPr>
                <w:sz w:val="13"/>
                <w:szCs w:val="13"/>
              </w:rPr>
              <w:t>1,4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73" w:name="BBOPC03AG022"/>
            <w:bookmarkEnd w:id="5373"/>
            <w:r w:rsidRPr="004E485B">
              <w:rPr>
                <w:sz w:val="13"/>
                <w:szCs w:val="13"/>
              </w:rPr>
              <w:t>10.968.285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74" w:name="BBOPC03AH022"/>
            <w:bookmarkEnd w:id="5374"/>
            <w:r w:rsidRPr="004E485B">
              <w:rPr>
                <w:sz w:val="13"/>
                <w:szCs w:val="13"/>
              </w:rPr>
              <w:t>1,5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75" w:name="BBOPC03AI022"/>
            <w:bookmarkEnd w:id="5375"/>
            <w:r w:rsidRPr="004E485B">
              <w:rPr>
                <w:sz w:val="13"/>
                <w:szCs w:val="13"/>
              </w:rPr>
              <w:t>9.749.250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76" w:name="BBOPC03AJ022"/>
            <w:bookmarkEnd w:id="5376"/>
            <w:r w:rsidRPr="004E485B">
              <w:rPr>
                <w:sz w:val="13"/>
                <w:szCs w:val="13"/>
              </w:rPr>
              <w:t>1,4</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377" w:name="BBOPC0300019" w:colFirst="0" w:colLast="0"/>
            <w:bookmarkEnd w:id="5368"/>
            <w:r w:rsidRPr="004E485B">
              <w:rPr>
                <w:sz w:val="13"/>
                <w:szCs w:val="13"/>
              </w:rPr>
              <w:t>Instituições e serviços financeiros</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78" w:name="BBOPC03AA019"/>
            <w:bookmarkEnd w:id="5378"/>
            <w:r w:rsidRPr="004E485B">
              <w:rPr>
                <w:sz w:val="13"/>
                <w:szCs w:val="13"/>
              </w:rPr>
              <w:t>8.922.141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79" w:name="BBOPC03AB019"/>
            <w:bookmarkEnd w:id="5379"/>
            <w:r w:rsidRPr="004E485B">
              <w:rPr>
                <w:sz w:val="13"/>
                <w:szCs w:val="13"/>
              </w:rPr>
              <w:t>1,3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80" w:name="BBOPC03AC019"/>
            <w:bookmarkEnd w:id="5380"/>
            <w:r w:rsidRPr="004E485B">
              <w:rPr>
                <w:sz w:val="13"/>
                <w:szCs w:val="13"/>
              </w:rPr>
              <w:t>5.069.010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81" w:name="BBOPC03AD019"/>
            <w:bookmarkEnd w:id="5381"/>
            <w:r w:rsidRPr="004E485B">
              <w:rPr>
                <w:sz w:val="13"/>
                <w:szCs w:val="13"/>
              </w:rPr>
              <w:t>0,8</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82" w:name="BBOPC03AG019"/>
            <w:bookmarkEnd w:id="5382"/>
            <w:r w:rsidRPr="004E485B">
              <w:rPr>
                <w:sz w:val="13"/>
                <w:szCs w:val="13"/>
              </w:rPr>
              <w:t>9.734.820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83" w:name="BBOPC03AH019"/>
            <w:bookmarkEnd w:id="5383"/>
            <w:r w:rsidRPr="004E485B">
              <w:rPr>
                <w:sz w:val="13"/>
                <w:szCs w:val="13"/>
              </w:rPr>
              <w:t>1,4</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84" w:name="BBOPC03AI019"/>
            <w:bookmarkEnd w:id="5384"/>
            <w:r w:rsidRPr="004E485B">
              <w:rPr>
                <w:sz w:val="13"/>
                <w:szCs w:val="13"/>
              </w:rPr>
              <w:t>6.453.003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85" w:name="BBOPC03AJ019"/>
            <w:bookmarkEnd w:id="5385"/>
            <w:r w:rsidRPr="004E485B">
              <w:rPr>
                <w:sz w:val="13"/>
                <w:szCs w:val="13"/>
              </w:rPr>
              <w:t>0,9</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386" w:name="BBOPC0300021" w:colFirst="0" w:colLast="0"/>
            <w:bookmarkEnd w:id="5377"/>
            <w:r w:rsidRPr="004E485B">
              <w:rPr>
                <w:sz w:val="13"/>
                <w:szCs w:val="13"/>
              </w:rPr>
              <w:t>Energia elétrica</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87" w:name="BBOPC03AA021"/>
            <w:bookmarkEnd w:id="5387"/>
            <w:r w:rsidRPr="004E485B">
              <w:rPr>
                <w:sz w:val="13"/>
                <w:szCs w:val="13"/>
              </w:rPr>
              <w:t>8.209.618</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88" w:name="BBOPC03AB021"/>
            <w:bookmarkEnd w:id="5388"/>
            <w:r w:rsidRPr="004E485B">
              <w:rPr>
                <w:sz w:val="13"/>
                <w:szCs w:val="13"/>
              </w:rPr>
              <w:t>1,2</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89" w:name="BBOPC03AC021"/>
            <w:bookmarkEnd w:id="5389"/>
            <w:r w:rsidRPr="004E485B">
              <w:rPr>
                <w:sz w:val="13"/>
                <w:szCs w:val="13"/>
              </w:rPr>
              <w:t>8.077.112</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90" w:name="BBOPC03AD021"/>
            <w:bookmarkEnd w:id="5390"/>
            <w:r w:rsidRPr="004E485B">
              <w:rPr>
                <w:sz w:val="13"/>
                <w:szCs w:val="13"/>
              </w:rPr>
              <w:t>1,2</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91" w:name="BBOPC03AG021"/>
            <w:bookmarkEnd w:id="5391"/>
            <w:r w:rsidRPr="004E485B">
              <w:rPr>
                <w:sz w:val="13"/>
                <w:szCs w:val="13"/>
              </w:rPr>
              <w:t>8.382.437</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92" w:name="BBOPC03AH021"/>
            <w:bookmarkEnd w:id="5392"/>
            <w:r w:rsidRPr="004E485B">
              <w:rPr>
                <w:sz w:val="13"/>
                <w:szCs w:val="13"/>
              </w:rPr>
              <w:t>1,2</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93" w:name="BBOPC03AI021"/>
            <w:bookmarkEnd w:id="5393"/>
            <w:r w:rsidRPr="004E485B">
              <w:rPr>
                <w:sz w:val="13"/>
                <w:szCs w:val="13"/>
              </w:rPr>
              <w:t>8.187.291</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394" w:name="BBOPC03AJ021"/>
            <w:bookmarkEnd w:id="5394"/>
            <w:r w:rsidRPr="004E485B">
              <w:rPr>
                <w:sz w:val="13"/>
                <w:szCs w:val="13"/>
              </w:rPr>
              <w:t>1,2</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395" w:name="BBOPC0300026" w:colFirst="0" w:colLast="0"/>
            <w:bookmarkEnd w:id="5386"/>
            <w:r w:rsidRPr="004E485B">
              <w:rPr>
                <w:sz w:val="13"/>
                <w:szCs w:val="13"/>
              </w:rPr>
              <w:t>Insumos agrícolas</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96" w:name="BBOPC03AA026"/>
            <w:bookmarkEnd w:id="5396"/>
            <w:r w:rsidRPr="004E485B">
              <w:rPr>
                <w:sz w:val="13"/>
                <w:szCs w:val="13"/>
              </w:rPr>
              <w:t>8.094.885</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97" w:name="BBOPC03AB026"/>
            <w:bookmarkEnd w:id="5397"/>
            <w:r w:rsidRPr="004E485B">
              <w:rPr>
                <w:sz w:val="13"/>
                <w:szCs w:val="13"/>
              </w:rPr>
              <w:t>1,2</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98" w:name="BBOPC03AC026"/>
            <w:bookmarkEnd w:id="5398"/>
            <w:r w:rsidRPr="004E485B">
              <w:rPr>
                <w:sz w:val="13"/>
                <w:szCs w:val="13"/>
              </w:rPr>
              <w:t>7.471.646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399" w:name="BBOPC03AD026"/>
            <w:bookmarkEnd w:id="5399"/>
            <w:r w:rsidRPr="004E485B">
              <w:rPr>
                <w:sz w:val="13"/>
                <w:szCs w:val="13"/>
              </w:rPr>
              <w:t>1,1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00" w:name="BBOPC03AG026"/>
            <w:bookmarkEnd w:id="5400"/>
            <w:r w:rsidRPr="004E485B">
              <w:rPr>
                <w:sz w:val="13"/>
                <w:szCs w:val="13"/>
              </w:rPr>
              <w:t>8.243.761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01" w:name="BBOPC03AH026"/>
            <w:bookmarkEnd w:id="5401"/>
            <w:r w:rsidRPr="004E485B">
              <w:rPr>
                <w:sz w:val="13"/>
                <w:szCs w:val="13"/>
              </w:rPr>
              <w:t>1,2</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02" w:name="BBOPC03AI026"/>
            <w:bookmarkEnd w:id="5402"/>
            <w:r w:rsidRPr="004E485B">
              <w:rPr>
                <w:sz w:val="13"/>
                <w:szCs w:val="13"/>
              </w:rPr>
              <w:t>7.560.925</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03" w:name="BBOPC03AJ026"/>
            <w:bookmarkEnd w:id="5403"/>
            <w:r w:rsidRPr="004E485B">
              <w:rPr>
                <w:sz w:val="13"/>
                <w:szCs w:val="13"/>
              </w:rPr>
              <w:t>1,1</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404" w:name="BBOPC0300024" w:colFirst="0" w:colLast="0"/>
            <w:bookmarkEnd w:id="5395"/>
            <w:r w:rsidRPr="004E485B">
              <w:rPr>
                <w:sz w:val="13"/>
                <w:szCs w:val="13"/>
              </w:rPr>
              <w:t>Eletroeletrônico</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05" w:name="BBOPC03AA024"/>
            <w:bookmarkEnd w:id="5405"/>
            <w:r w:rsidRPr="004E485B">
              <w:rPr>
                <w:sz w:val="13"/>
                <w:szCs w:val="13"/>
              </w:rPr>
              <w:t>7.522.914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06" w:name="BBOPC03AB024"/>
            <w:bookmarkEnd w:id="5406"/>
            <w:r w:rsidRPr="004E485B">
              <w:rPr>
                <w:sz w:val="13"/>
                <w:szCs w:val="13"/>
              </w:rPr>
              <w:t>1,1</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07" w:name="BBOPC03AC024"/>
            <w:bookmarkEnd w:id="5407"/>
            <w:r w:rsidRPr="004E485B">
              <w:rPr>
                <w:sz w:val="13"/>
                <w:szCs w:val="13"/>
              </w:rPr>
              <w:t>6.622.077</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08" w:name="BBOPC03AD024"/>
            <w:bookmarkEnd w:id="5408"/>
            <w:r w:rsidRPr="004E485B">
              <w:rPr>
                <w:sz w:val="13"/>
                <w:szCs w:val="13"/>
              </w:rPr>
              <w:t>1,0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09" w:name="BBOPC03AG024"/>
            <w:bookmarkEnd w:id="5409"/>
            <w:r w:rsidRPr="004E485B">
              <w:rPr>
                <w:sz w:val="13"/>
                <w:szCs w:val="13"/>
              </w:rPr>
              <w:t>7.557.198</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10" w:name="BBOPC03AH024"/>
            <w:bookmarkEnd w:id="5410"/>
            <w:r w:rsidRPr="004E485B">
              <w:rPr>
                <w:sz w:val="13"/>
                <w:szCs w:val="13"/>
              </w:rPr>
              <w:t>1,1</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11" w:name="BBOPC03AI024"/>
            <w:bookmarkEnd w:id="5411"/>
            <w:r w:rsidRPr="004E485B">
              <w:rPr>
                <w:sz w:val="13"/>
                <w:szCs w:val="13"/>
              </w:rPr>
              <w:t>6.656.646</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12" w:name="BBOPC03AJ024"/>
            <w:bookmarkEnd w:id="5412"/>
            <w:r w:rsidRPr="004E485B">
              <w:rPr>
                <w:sz w:val="13"/>
                <w:szCs w:val="13"/>
              </w:rPr>
              <w:t>1,0</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413" w:name="BBOPC0300029" w:colFirst="0" w:colLast="0"/>
            <w:bookmarkEnd w:id="5404"/>
            <w:r w:rsidRPr="004E485B">
              <w:rPr>
                <w:sz w:val="13"/>
                <w:szCs w:val="13"/>
              </w:rPr>
              <w:t>Comércio atacadista e indústrias diversas</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14" w:name="BBOPC03AA029"/>
            <w:bookmarkEnd w:id="5414"/>
            <w:r w:rsidRPr="004E485B">
              <w:rPr>
                <w:sz w:val="13"/>
                <w:szCs w:val="13"/>
              </w:rPr>
              <w:t>6.589.231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15" w:name="BBOPC03AB029"/>
            <w:bookmarkEnd w:id="5415"/>
            <w:r w:rsidRPr="004E485B">
              <w:rPr>
                <w:sz w:val="13"/>
                <w:szCs w:val="13"/>
              </w:rPr>
              <w:t>0,9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16" w:name="BBOPC03AC029"/>
            <w:bookmarkEnd w:id="5416"/>
            <w:r w:rsidRPr="004E485B">
              <w:rPr>
                <w:sz w:val="13"/>
                <w:szCs w:val="13"/>
              </w:rPr>
              <w:t>6.221.437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17" w:name="BBOPC03AD029"/>
            <w:bookmarkEnd w:id="5417"/>
            <w:r w:rsidRPr="004E485B">
              <w:rPr>
                <w:sz w:val="13"/>
                <w:szCs w:val="13"/>
              </w:rPr>
              <w:t>0,9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18" w:name="BBOPC03AG029"/>
            <w:bookmarkEnd w:id="5418"/>
            <w:r w:rsidRPr="004E485B">
              <w:rPr>
                <w:sz w:val="13"/>
                <w:szCs w:val="13"/>
              </w:rPr>
              <w:t>7.121.687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19" w:name="BBOPC03AH029"/>
            <w:bookmarkEnd w:id="5419"/>
            <w:r w:rsidRPr="004E485B">
              <w:rPr>
                <w:sz w:val="13"/>
                <w:szCs w:val="13"/>
              </w:rPr>
              <w:t>1,0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20" w:name="BBOPC03AI029"/>
            <w:bookmarkEnd w:id="5420"/>
            <w:r w:rsidRPr="004E485B">
              <w:rPr>
                <w:sz w:val="13"/>
                <w:szCs w:val="13"/>
              </w:rPr>
              <w:t>6.949.717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21" w:name="BBOPC03AJ029"/>
            <w:bookmarkEnd w:id="5421"/>
            <w:r w:rsidRPr="004E485B">
              <w:rPr>
                <w:sz w:val="13"/>
                <w:szCs w:val="13"/>
              </w:rPr>
              <w:t>1,0</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422" w:name="BBOPC0300023" w:colFirst="0" w:colLast="0"/>
            <w:bookmarkEnd w:id="5413"/>
            <w:r w:rsidRPr="004E485B">
              <w:rPr>
                <w:sz w:val="13"/>
                <w:szCs w:val="13"/>
              </w:rPr>
              <w:t>Atividades específicas da construção</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23" w:name="BBOPC03AA023"/>
            <w:bookmarkEnd w:id="5423"/>
            <w:r w:rsidRPr="004E485B">
              <w:rPr>
                <w:sz w:val="13"/>
                <w:szCs w:val="13"/>
              </w:rPr>
              <w:t>6.896.455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24" w:name="BBOPC03AB023"/>
            <w:bookmarkEnd w:id="5424"/>
            <w:r w:rsidRPr="004E485B">
              <w:rPr>
                <w:sz w:val="13"/>
                <w:szCs w:val="13"/>
              </w:rPr>
              <w:t>1,0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25" w:name="BBOPC03AC023"/>
            <w:bookmarkEnd w:id="5425"/>
            <w:r w:rsidRPr="004E485B">
              <w:rPr>
                <w:sz w:val="13"/>
                <w:szCs w:val="13"/>
              </w:rPr>
              <w:t>6.726.150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26" w:name="BBOPC03AD023"/>
            <w:bookmarkEnd w:id="5426"/>
            <w:r w:rsidRPr="004E485B">
              <w:rPr>
                <w:sz w:val="13"/>
                <w:szCs w:val="13"/>
              </w:rPr>
              <w:t>1,0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27" w:name="BBOPC03AG023"/>
            <w:bookmarkEnd w:id="5427"/>
            <w:r w:rsidRPr="004E485B">
              <w:rPr>
                <w:sz w:val="13"/>
                <w:szCs w:val="13"/>
              </w:rPr>
              <w:t>7.099.342</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28" w:name="BBOPC03AH023"/>
            <w:bookmarkEnd w:id="5428"/>
            <w:r w:rsidRPr="004E485B">
              <w:rPr>
                <w:sz w:val="13"/>
                <w:szCs w:val="13"/>
              </w:rPr>
              <w:t>1,0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29" w:name="BBOPC03AI023"/>
            <w:bookmarkEnd w:id="5429"/>
            <w:r w:rsidRPr="004E485B">
              <w:rPr>
                <w:sz w:val="13"/>
                <w:szCs w:val="13"/>
              </w:rPr>
              <w:t>6.984.339</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30" w:name="BBOPC03AJ023"/>
            <w:bookmarkEnd w:id="5430"/>
            <w:r w:rsidRPr="004E485B">
              <w:rPr>
                <w:sz w:val="13"/>
                <w:szCs w:val="13"/>
              </w:rPr>
              <w:t>1,0</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431" w:name="BBOPC0300028" w:colFirst="0" w:colLast="0"/>
            <w:bookmarkEnd w:id="5422"/>
            <w:r w:rsidRPr="004E485B">
              <w:rPr>
                <w:sz w:val="13"/>
                <w:szCs w:val="13"/>
              </w:rPr>
              <w:t>Químico</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32" w:name="BBOPC03AA028"/>
            <w:bookmarkEnd w:id="5432"/>
            <w:r w:rsidRPr="004E485B">
              <w:rPr>
                <w:sz w:val="13"/>
                <w:szCs w:val="13"/>
              </w:rPr>
              <w:t>6.657.615</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33" w:name="BBOPC03AB028"/>
            <w:bookmarkEnd w:id="5433"/>
            <w:r w:rsidRPr="004E485B">
              <w:rPr>
                <w:sz w:val="13"/>
                <w:szCs w:val="13"/>
              </w:rPr>
              <w:t>1,0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34" w:name="BBOPC03AC028"/>
            <w:bookmarkEnd w:id="5434"/>
            <w:r w:rsidRPr="004E485B">
              <w:rPr>
                <w:sz w:val="13"/>
                <w:szCs w:val="13"/>
              </w:rPr>
              <w:t>6.445.198</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35" w:name="BBOPC03AD028"/>
            <w:bookmarkEnd w:id="5435"/>
            <w:r w:rsidRPr="004E485B">
              <w:rPr>
                <w:sz w:val="13"/>
                <w:szCs w:val="13"/>
              </w:rPr>
              <w:t>1,0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36" w:name="BBOPC03AG028"/>
            <w:bookmarkEnd w:id="5436"/>
            <w:r w:rsidRPr="004E485B">
              <w:rPr>
                <w:sz w:val="13"/>
                <w:szCs w:val="13"/>
              </w:rPr>
              <w:t>7.076.960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37" w:name="BBOPC03AH028"/>
            <w:bookmarkEnd w:id="5437"/>
            <w:r w:rsidRPr="004E485B">
              <w:rPr>
                <w:sz w:val="13"/>
                <w:szCs w:val="13"/>
              </w:rPr>
              <w:t>1,0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38" w:name="BBOPC03AI028"/>
            <w:bookmarkEnd w:id="5438"/>
            <w:r w:rsidRPr="004E485B">
              <w:rPr>
                <w:sz w:val="13"/>
                <w:szCs w:val="13"/>
              </w:rPr>
              <w:t>6.862.817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39" w:name="BBOPC03AJ028"/>
            <w:bookmarkEnd w:id="5439"/>
            <w:r w:rsidRPr="004E485B">
              <w:rPr>
                <w:sz w:val="13"/>
                <w:szCs w:val="13"/>
              </w:rPr>
              <w:t>1,0</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440" w:name="BBOPC0300015" w:colFirst="0" w:colLast="0"/>
            <w:bookmarkEnd w:id="5431"/>
            <w:r w:rsidRPr="004E485B">
              <w:rPr>
                <w:sz w:val="13"/>
                <w:szCs w:val="13"/>
              </w:rPr>
              <w:t>Combustíveis</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41" w:name="BBOPC03AA015"/>
            <w:bookmarkEnd w:id="5441"/>
            <w:r w:rsidRPr="004E485B">
              <w:rPr>
                <w:sz w:val="13"/>
                <w:szCs w:val="13"/>
              </w:rPr>
              <w:t>6.667.476</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42" w:name="BBOPC03AB015"/>
            <w:bookmarkEnd w:id="5442"/>
            <w:r w:rsidRPr="004E485B">
              <w:rPr>
                <w:sz w:val="13"/>
                <w:szCs w:val="13"/>
              </w:rPr>
              <w:t>1,0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43" w:name="BBOPC03AC015"/>
            <w:bookmarkEnd w:id="5443"/>
            <w:r w:rsidRPr="004E485B">
              <w:rPr>
                <w:sz w:val="13"/>
                <w:szCs w:val="13"/>
              </w:rPr>
              <w:t>6.980.355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44" w:name="BBOPC03AD015"/>
            <w:bookmarkEnd w:id="5444"/>
            <w:r w:rsidRPr="004E485B">
              <w:rPr>
                <w:sz w:val="13"/>
                <w:szCs w:val="13"/>
              </w:rPr>
              <w:t>1,0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45" w:name="BBOPC03AG015"/>
            <w:bookmarkEnd w:id="5445"/>
            <w:r w:rsidRPr="004E485B">
              <w:rPr>
                <w:sz w:val="13"/>
                <w:szCs w:val="13"/>
              </w:rPr>
              <w:t>6.948.215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46" w:name="BBOPC03AH015"/>
            <w:bookmarkEnd w:id="5446"/>
            <w:r w:rsidRPr="004E485B">
              <w:rPr>
                <w:sz w:val="13"/>
                <w:szCs w:val="13"/>
              </w:rPr>
              <w:t>1,0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47" w:name="BBOPC03AI015"/>
            <w:bookmarkEnd w:id="5447"/>
            <w:r w:rsidRPr="004E485B">
              <w:rPr>
                <w:sz w:val="13"/>
                <w:szCs w:val="13"/>
              </w:rPr>
              <w:t>7.410.164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48" w:name="BBOPC03AJ015"/>
            <w:bookmarkEnd w:id="5448"/>
            <w:r w:rsidRPr="004E485B">
              <w:rPr>
                <w:sz w:val="13"/>
                <w:szCs w:val="13"/>
              </w:rPr>
              <w:t>1,1</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449" w:name="BBOPC0300025" w:colFirst="0" w:colLast="0"/>
            <w:bookmarkEnd w:id="5440"/>
            <w:r w:rsidRPr="004E485B">
              <w:rPr>
                <w:sz w:val="13"/>
                <w:szCs w:val="13"/>
              </w:rPr>
              <w:t>Têxtil e confecções</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50" w:name="BBOPC03AA025"/>
            <w:bookmarkEnd w:id="5450"/>
            <w:r w:rsidRPr="004E485B">
              <w:rPr>
                <w:sz w:val="13"/>
                <w:szCs w:val="13"/>
              </w:rPr>
              <w:t>6.336.902</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51" w:name="BBOPC03AB025"/>
            <w:bookmarkEnd w:id="5451"/>
            <w:r w:rsidRPr="004E485B">
              <w:rPr>
                <w:sz w:val="13"/>
                <w:szCs w:val="13"/>
              </w:rPr>
              <w:t>0,9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52" w:name="BBOPC03AC025"/>
            <w:bookmarkEnd w:id="5452"/>
            <w:r w:rsidRPr="004E485B">
              <w:rPr>
                <w:sz w:val="13"/>
                <w:szCs w:val="13"/>
              </w:rPr>
              <w:t>6.414.886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53" w:name="BBOPC03AD025"/>
            <w:bookmarkEnd w:id="5453"/>
            <w:r w:rsidRPr="004E485B">
              <w:rPr>
                <w:sz w:val="13"/>
                <w:szCs w:val="13"/>
              </w:rPr>
              <w:t>1,0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54" w:name="BBOPC03AG025"/>
            <w:bookmarkEnd w:id="5454"/>
            <w:r w:rsidRPr="004E485B">
              <w:rPr>
                <w:sz w:val="13"/>
                <w:szCs w:val="13"/>
              </w:rPr>
              <w:t>6.428.799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55" w:name="BBOPC03AH025"/>
            <w:bookmarkEnd w:id="5455"/>
            <w:r w:rsidRPr="004E485B">
              <w:rPr>
                <w:sz w:val="13"/>
                <w:szCs w:val="13"/>
              </w:rPr>
              <w:t>0,9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56" w:name="BBOPC03AI025"/>
            <w:bookmarkEnd w:id="5456"/>
            <w:r w:rsidRPr="004E485B">
              <w:rPr>
                <w:sz w:val="13"/>
                <w:szCs w:val="13"/>
              </w:rPr>
              <w:t>6.474.714</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57" w:name="BBOPC03AJ025"/>
            <w:bookmarkEnd w:id="5457"/>
            <w:r w:rsidRPr="004E485B">
              <w:rPr>
                <w:sz w:val="13"/>
                <w:szCs w:val="13"/>
              </w:rPr>
              <w:t>1,0</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458" w:name="BBOPC0300016" w:colFirst="0" w:colLast="0"/>
            <w:bookmarkEnd w:id="5449"/>
            <w:r w:rsidRPr="004E485B">
              <w:rPr>
                <w:sz w:val="13"/>
                <w:szCs w:val="13"/>
              </w:rPr>
              <w:t>Imobiliário</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59" w:name="BBOPC03AA016"/>
            <w:bookmarkEnd w:id="5459"/>
            <w:r w:rsidRPr="004E485B">
              <w:rPr>
                <w:sz w:val="13"/>
                <w:szCs w:val="13"/>
              </w:rPr>
              <w:t>4.591.403</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60" w:name="BBOPC03AB016"/>
            <w:bookmarkEnd w:id="5460"/>
            <w:r w:rsidRPr="004E485B">
              <w:rPr>
                <w:sz w:val="13"/>
                <w:szCs w:val="13"/>
              </w:rPr>
              <w:t>0,7</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61" w:name="BBOPC03AC016"/>
            <w:bookmarkEnd w:id="5461"/>
            <w:r w:rsidRPr="004E485B">
              <w:rPr>
                <w:sz w:val="13"/>
                <w:szCs w:val="13"/>
              </w:rPr>
              <w:t>6.331.230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62" w:name="BBOPC03AD016"/>
            <w:bookmarkEnd w:id="5462"/>
            <w:r w:rsidRPr="004E485B">
              <w:rPr>
                <w:sz w:val="13"/>
                <w:szCs w:val="13"/>
              </w:rPr>
              <w:t>0,9</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63" w:name="BBOPC03AG016"/>
            <w:bookmarkEnd w:id="5463"/>
            <w:r w:rsidRPr="004E485B">
              <w:rPr>
                <w:sz w:val="13"/>
                <w:szCs w:val="13"/>
              </w:rPr>
              <w:t>5.297.480</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64" w:name="BBOPC03AH016"/>
            <w:bookmarkEnd w:id="5464"/>
            <w:r w:rsidRPr="004E485B">
              <w:rPr>
                <w:sz w:val="13"/>
                <w:szCs w:val="13"/>
              </w:rPr>
              <w:t>0,7</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65" w:name="BBOPC03AI016"/>
            <w:bookmarkEnd w:id="5465"/>
            <w:r w:rsidRPr="004E485B">
              <w:rPr>
                <w:sz w:val="13"/>
                <w:szCs w:val="13"/>
              </w:rPr>
              <w:t>7.050.108</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66" w:name="BBOPC03AJ016"/>
            <w:bookmarkEnd w:id="5466"/>
            <w:r w:rsidRPr="004E485B">
              <w:rPr>
                <w:sz w:val="13"/>
                <w:szCs w:val="13"/>
              </w:rPr>
              <w:t>1,0</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467" w:name="BBOPC0300030" w:colFirst="0" w:colLast="0"/>
            <w:bookmarkEnd w:id="5458"/>
            <w:r w:rsidRPr="004E485B">
              <w:rPr>
                <w:sz w:val="13"/>
                <w:szCs w:val="13"/>
              </w:rPr>
              <w:t>Madeireiro e moveleiro</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68" w:name="BBOPC03AA030"/>
            <w:bookmarkEnd w:id="5468"/>
            <w:r w:rsidRPr="004E485B">
              <w:rPr>
                <w:sz w:val="13"/>
                <w:szCs w:val="13"/>
              </w:rPr>
              <w:t>4.129.163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69" w:name="BBOPC03AB030"/>
            <w:bookmarkEnd w:id="5469"/>
            <w:r w:rsidRPr="004E485B">
              <w:rPr>
                <w:sz w:val="13"/>
                <w:szCs w:val="13"/>
              </w:rPr>
              <w:t>0,6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70" w:name="BBOPC03AC030"/>
            <w:bookmarkEnd w:id="5470"/>
            <w:r w:rsidRPr="004E485B">
              <w:rPr>
                <w:sz w:val="13"/>
                <w:szCs w:val="13"/>
              </w:rPr>
              <w:t>4.019.401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71" w:name="BBOPC03AD030"/>
            <w:bookmarkEnd w:id="5471"/>
            <w:r w:rsidRPr="004E485B">
              <w:rPr>
                <w:sz w:val="13"/>
                <w:szCs w:val="13"/>
              </w:rPr>
              <w:t>0,6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72" w:name="BBOPC03AG030"/>
            <w:bookmarkEnd w:id="5472"/>
            <w:r w:rsidRPr="004E485B">
              <w:rPr>
                <w:sz w:val="13"/>
                <w:szCs w:val="13"/>
              </w:rPr>
              <w:t>4.147.513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73" w:name="BBOPC03AH030"/>
            <w:bookmarkEnd w:id="5473"/>
            <w:r w:rsidRPr="004E485B">
              <w:rPr>
                <w:sz w:val="13"/>
                <w:szCs w:val="13"/>
              </w:rPr>
              <w:t>0,6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74" w:name="BBOPC03AI030"/>
            <w:bookmarkEnd w:id="5474"/>
            <w:r w:rsidRPr="004E485B">
              <w:rPr>
                <w:sz w:val="13"/>
                <w:szCs w:val="13"/>
              </w:rPr>
              <w:t>4.043.707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75" w:name="BBOPC03AJ030"/>
            <w:bookmarkEnd w:id="5475"/>
            <w:r w:rsidRPr="004E485B">
              <w:rPr>
                <w:sz w:val="13"/>
                <w:szCs w:val="13"/>
              </w:rPr>
              <w:t>0,6</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476" w:name="BBOPC0300027" w:colFirst="0" w:colLast="0"/>
            <w:bookmarkEnd w:id="5467"/>
            <w:r w:rsidRPr="004E485B">
              <w:rPr>
                <w:sz w:val="13"/>
                <w:szCs w:val="13"/>
              </w:rPr>
              <w:t>Papel e celulose</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77" w:name="BBOPC03AA027"/>
            <w:bookmarkEnd w:id="5477"/>
            <w:r w:rsidRPr="004E485B">
              <w:rPr>
                <w:sz w:val="13"/>
                <w:szCs w:val="13"/>
              </w:rPr>
              <w:t>3.035.022</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78" w:name="BBOPC03AB027"/>
            <w:bookmarkEnd w:id="5478"/>
            <w:r w:rsidRPr="004E485B">
              <w:rPr>
                <w:sz w:val="13"/>
                <w:szCs w:val="13"/>
              </w:rPr>
              <w:t>0,4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79" w:name="BBOPC03AC027"/>
            <w:bookmarkEnd w:id="5479"/>
            <w:r w:rsidRPr="004E485B">
              <w:rPr>
                <w:sz w:val="13"/>
                <w:szCs w:val="13"/>
              </w:rPr>
              <w:t>2.670.623</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80" w:name="BBOPC03AD027"/>
            <w:bookmarkEnd w:id="5480"/>
            <w:r w:rsidRPr="004E485B">
              <w:rPr>
                <w:sz w:val="13"/>
                <w:szCs w:val="13"/>
              </w:rPr>
              <w:t>0,4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81" w:name="BBOPC03AG027"/>
            <w:bookmarkEnd w:id="5481"/>
            <w:r w:rsidRPr="004E485B">
              <w:rPr>
                <w:sz w:val="13"/>
                <w:szCs w:val="13"/>
              </w:rPr>
              <w:t>3.254.834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82" w:name="BBOPC03AH027"/>
            <w:bookmarkEnd w:id="5482"/>
            <w:r w:rsidRPr="004E485B">
              <w:rPr>
                <w:sz w:val="13"/>
                <w:szCs w:val="13"/>
              </w:rPr>
              <w:t>0,5</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83" w:name="BBOPC03AI027"/>
            <w:bookmarkEnd w:id="5483"/>
            <w:r w:rsidRPr="004E485B">
              <w:rPr>
                <w:sz w:val="13"/>
                <w:szCs w:val="13"/>
              </w:rPr>
              <w:t>2.876.369</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84" w:name="BBOPC03AJ027"/>
            <w:bookmarkEnd w:id="5484"/>
            <w:r w:rsidRPr="004E485B">
              <w:rPr>
                <w:sz w:val="13"/>
                <w:szCs w:val="13"/>
              </w:rPr>
              <w:t>0,4</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485" w:name="BBOPC0300032" w:colFirst="0" w:colLast="0"/>
            <w:bookmarkEnd w:id="5476"/>
            <w:r w:rsidRPr="004E485B">
              <w:rPr>
                <w:sz w:val="13"/>
                <w:szCs w:val="13"/>
              </w:rPr>
              <w:t>Telecomunicações</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86" w:name="BBOPC03AA032"/>
            <w:bookmarkEnd w:id="5486"/>
            <w:r w:rsidRPr="004E485B">
              <w:rPr>
                <w:sz w:val="13"/>
                <w:szCs w:val="13"/>
              </w:rPr>
              <w:t>2.377.330</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87" w:name="BBOPC03AB032"/>
            <w:bookmarkEnd w:id="5487"/>
            <w:r w:rsidRPr="004E485B">
              <w:rPr>
                <w:sz w:val="13"/>
                <w:szCs w:val="13"/>
              </w:rPr>
              <w:t>0,3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88" w:name="BBOPC03AC032"/>
            <w:bookmarkEnd w:id="5488"/>
            <w:r w:rsidRPr="004E485B">
              <w:rPr>
                <w:sz w:val="13"/>
                <w:szCs w:val="13"/>
              </w:rPr>
              <w:t>2.306.937</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89" w:name="BBOPC03AD032"/>
            <w:bookmarkEnd w:id="5489"/>
            <w:r w:rsidRPr="004E485B">
              <w:rPr>
                <w:sz w:val="13"/>
                <w:szCs w:val="13"/>
              </w:rPr>
              <w:t>0,3</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90" w:name="BBOPC03AG032"/>
            <w:bookmarkEnd w:id="5490"/>
            <w:r w:rsidRPr="004E485B">
              <w:rPr>
                <w:sz w:val="13"/>
                <w:szCs w:val="13"/>
              </w:rPr>
              <w:t>2.562.082</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91" w:name="BBOPC03AH032"/>
            <w:bookmarkEnd w:id="5491"/>
            <w:r w:rsidRPr="004E485B">
              <w:rPr>
                <w:sz w:val="13"/>
                <w:szCs w:val="13"/>
              </w:rPr>
              <w:t>0,4</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92" w:name="BBOPC03AI032"/>
            <w:bookmarkEnd w:id="5492"/>
            <w:r w:rsidRPr="004E485B">
              <w:rPr>
                <w:sz w:val="13"/>
                <w:szCs w:val="13"/>
              </w:rPr>
              <w:t>2.423.001</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493" w:name="BBOPC03AJ032"/>
            <w:bookmarkEnd w:id="5493"/>
            <w:r w:rsidRPr="004E485B">
              <w:rPr>
                <w:sz w:val="13"/>
                <w:szCs w:val="13"/>
              </w:rPr>
              <w:t>0,4</w:t>
            </w:r>
          </w:p>
        </w:tc>
      </w:tr>
      <w:tr w:rsidR="000E47FE" w:rsidRPr="004E485B" w:rsidTr="003F13F8">
        <w:trPr>
          <w:cantSplit/>
        </w:trPr>
        <w:tc>
          <w:tcPr>
            <w:tcW w:w="3048" w:type="dxa"/>
            <w:tcBorders>
              <w:bottom w:val="single" w:sz="4" w:space="0" w:color="FFFFFF" w:themeColor="background1"/>
            </w:tcBorders>
            <w:shd w:val="solid" w:color="E6E6E6" w:fill="auto"/>
            <w:vAlign w:val="center"/>
          </w:tcPr>
          <w:p w:rsidR="000E47FE" w:rsidRPr="004E485B" w:rsidRDefault="000E47FE" w:rsidP="003F13F8">
            <w:pPr>
              <w:pStyle w:val="070-TabelaPadro"/>
              <w:ind w:left="120"/>
              <w:jc w:val="left"/>
              <w:rPr>
                <w:sz w:val="13"/>
                <w:szCs w:val="13"/>
              </w:rPr>
            </w:pPr>
            <w:bookmarkStart w:id="5494" w:name="BBOPC0300031" w:colFirst="0" w:colLast="0"/>
            <w:bookmarkEnd w:id="5485"/>
            <w:r w:rsidRPr="004E485B">
              <w:rPr>
                <w:sz w:val="13"/>
                <w:szCs w:val="13"/>
              </w:rPr>
              <w:t>Construção pesada</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95" w:name="BBOPC03AA031"/>
            <w:bookmarkEnd w:id="5495"/>
            <w:r w:rsidRPr="004E485B">
              <w:rPr>
                <w:sz w:val="13"/>
                <w:szCs w:val="13"/>
              </w:rPr>
              <w:t>2.016.007</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96" w:name="BBOPC03AB031"/>
            <w:bookmarkEnd w:id="5496"/>
            <w:r w:rsidRPr="004E485B">
              <w:rPr>
                <w:sz w:val="13"/>
                <w:szCs w:val="13"/>
              </w:rPr>
              <w:t>0,3</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97" w:name="BBOPC03AC031"/>
            <w:bookmarkEnd w:id="5497"/>
            <w:r w:rsidRPr="004E485B">
              <w:rPr>
                <w:sz w:val="13"/>
                <w:szCs w:val="13"/>
              </w:rPr>
              <w:t>2.387.953</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98" w:name="BBOPC03AD031"/>
            <w:bookmarkEnd w:id="5498"/>
            <w:r w:rsidRPr="004E485B">
              <w:rPr>
                <w:sz w:val="13"/>
                <w:szCs w:val="13"/>
              </w:rPr>
              <w:t>0,4</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499" w:name="BBOPC03AG031"/>
            <w:bookmarkEnd w:id="5499"/>
            <w:r w:rsidRPr="004E485B">
              <w:rPr>
                <w:sz w:val="13"/>
                <w:szCs w:val="13"/>
              </w:rPr>
              <w:t>2.283.708</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500" w:name="BBOPC03AH031"/>
            <w:bookmarkEnd w:id="5500"/>
            <w:r w:rsidRPr="004E485B">
              <w:rPr>
                <w:sz w:val="13"/>
                <w:szCs w:val="13"/>
              </w:rPr>
              <w:t>0,3</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501" w:name="BBOPC03AI031"/>
            <w:bookmarkEnd w:id="5501"/>
            <w:r w:rsidRPr="004E485B">
              <w:rPr>
                <w:sz w:val="13"/>
                <w:szCs w:val="13"/>
              </w:rPr>
              <w:t>2.690.989</w:t>
            </w:r>
          </w:p>
        </w:tc>
        <w:tc>
          <w:tcPr>
            <w:tcW w:w="1448" w:type="dxa"/>
            <w:tcBorders>
              <w:bottom w:val="single" w:sz="4" w:space="0" w:color="FFFFFF" w:themeColor="background1"/>
            </w:tcBorders>
            <w:shd w:val="solid" w:color="E6E6E6" w:fill="auto"/>
            <w:vAlign w:val="center"/>
          </w:tcPr>
          <w:p w:rsidR="000E47FE" w:rsidRPr="004E485B" w:rsidRDefault="000E47FE" w:rsidP="003F13F8">
            <w:pPr>
              <w:pStyle w:val="070-TabelaPadro"/>
              <w:rPr>
                <w:sz w:val="13"/>
                <w:szCs w:val="13"/>
              </w:rPr>
            </w:pPr>
            <w:bookmarkStart w:id="5502" w:name="BBOPC03AJ031"/>
            <w:bookmarkEnd w:id="5502"/>
            <w:r w:rsidRPr="004E485B">
              <w:rPr>
                <w:sz w:val="13"/>
                <w:szCs w:val="13"/>
              </w:rPr>
              <w:t>0,4</w:t>
            </w:r>
          </w:p>
        </w:tc>
      </w:tr>
      <w:tr w:rsidR="000E47FE" w:rsidRPr="004E485B" w:rsidTr="003F13F8">
        <w:trPr>
          <w:cantSplit/>
        </w:trPr>
        <w:tc>
          <w:tcPr>
            <w:tcW w:w="3048" w:type="dxa"/>
            <w:tcBorders>
              <w:bottom w:val="single" w:sz="4" w:space="0" w:color="FFFFFF" w:themeColor="background1"/>
            </w:tcBorders>
            <w:shd w:val="solid" w:color="F3F3F3" w:fill="auto"/>
            <w:vAlign w:val="center"/>
          </w:tcPr>
          <w:p w:rsidR="000E47FE" w:rsidRPr="004E485B" w:rsidRDefault="000E47FE" w:rsidP="003F13F8">
            <w:pPr>
              <w:pStyle w:val="070-TabelaPadro"/>
              <w:ind w:left="120"/>
              <w:jc w:val="left"/>
              <w:rPr>
                <w:sz w:val="13"/>
                <w:szCs w:val="13"/>
              </w:rPr>
            </w:pPr>
            <w:bookmarkStart w:id="5503" w:name="BBOPC0300018" w:colFirst="0" w:colLast="0"/>
            <w:bookmarkEnd w:id="5494"/>
            <w:r w:rsidRPr="004E485B">
              <w:rPr>
                <w:sz w:val="13"/>
                <w:szCs w:val="13"/>
              </w:rPr>
              <w:t>Demais atividades</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504" w:name="BBOPC03AA018"/>
            <w:bookmarkEnd w:id="5504"/>
            <w:r w:rsidRPr="004E485B">
              <w:rPr>
                <w:sz w:val="13"/>
                <w:szCs w:val="13"/>
              </w:rPr>
              <w:t>4.476.052</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505" w:name="BBOPC03AB018"/>
            <w:bookmarkEnd w:id="5505"/>
            <w:r w:rsidRPr="004E485B">
              <w:rPr>
                <w:sz w:val="13"/>
                <w:szCs w:val="13"/>
              </w:rPr>
              <w:t>0,6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506" w:name="BBOPC03AC018"/>
            <w:bookmarkEnd w:id="5506"/>
            <w:r w:rsidRPr="004E485B">
              <w:rPr>
                <w:sz w:val="13"/>
                <w:szCs w:val="13"/>
              </w:rPr>
              <w:t>2.967.098</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507" w:name="BBOPC03AD018"/>
            <w:bookmarkEnd w:id="5507"/>
            <w:r w:rsidRPr="004E485B">
              <w:rPr>
                <w:sz w:val="13"/>
                <w:szCs w:val="13"/>
              </w:rPr>
              <w:t>0,4</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508" w:name="BBOPC03AG018"/>
            <w:bookmarkEnd w:id="5508"/>
            <w:r w:rsidRPr="004E485B">
              <w:rPr>
                <w:sz w:val="13"/>
                <w:szCs w:val="13"/>
              </w:rPr>
              <w:t>4.420.869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509" w:name="BBOPC03AH018"/>
            <w:bookmarkEnd w:id="5509"/>
            <w:r w:rsidRPr="004E485B">
              <w:rPr>
                <w:sz w:val="13"/>
                <w:szCs w:val="13"/>
              </w:rPr>
              <w:t>0,6</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510" w:name="BBOPC03AI018"/>
            <w:bookmarkEnd w:id="5510"/>
            <w:r w:rsidRPr="004E485B">
              <w:rPr>
                <w:sz w:val="13"/>
                <w:szCs w:val="13"/>
              </w:rPr>
              <w:t>3.046.219</w:t>
            </w:r>
          </w:p>
        </w:tc>
        <w:tc>
          <w:tcPr>
            <w:tcW w:w="1448" w:type="dxa"/>
            <w:tcBorders>
              <w:bottom w:val="single" w:sz="4" w:space="0" w:color="FFFFFF" w:themeColor="background1"/>
            </w:tcBorders>
            <w:shd w:val="solid" w:color="F3F3F3" w:fill="auto"/>
            <w:vAlign w:val="center"/>
          </w:tcPr>
          <w:p w:rsidR="000E47FE" w:rsidRPr="004E485B" w:rsidRDefault="000E47FE" w:rsidP="003F13F8">
            <w:pPr>
              <w:pStyle w:val="070-TabelaPadro"/>
              <w:rPr>
                <w:sz w:val="13"/>
                <w:szCs w:val="13"/>
              </w:rPr>
            </w:pPr>
            <w:bookmarkStart w:id="5511" w:name="BBOPC03AJ018"/>
            <w:bookmarkEnd w:id="5511"/>
            <w:r w:rsidRPr="004E485B">
              <w:rPr>
                <w:sz w:val="13"/>
                <w:szCs w:val="13"/>
              </w:rPr>
              <w:t>0,4</w:t>
            </w:r>
          </w:p>
        </w:tc>
      </w:tr>
      <w:tr w:rsidR="000E47FE" w:rsidRPr="004E485B" w:rsidTr="003F13F8">
        <w:trPr>
          <w:cantSplit/>
        </w:trPr>
        <w:tc>
          <w:tcPr>
            <w:tcW w:w="3048" w:type="dxa"/>
            <w:tcBorders>
              <w:bottom w:val="single" w:sz="4" w:space="0" w:color="CCCCCC"/>
            </w:tcBorders>
            <w:shd w:val="solid" w:color="E6E6E6" w:fill="auto"/>
            <w:vAlign w:val="center"/>
          </w:tcPr>
          <w:p w:rsidR="000E47FE" w:rsidRPr="004E485B" w:rsidRDefault="000E47FE" w:rsidP="003F13F8">
            <w:pPr>
              <w:pStyle w:val="070-TabelaPadro"/>
              <w:jc w:val="left"/>
              <w:rPr>
                <w:b/>
                <w:sz w:val="13"/>
                <w:szCs w:val="13"/>
              </w:rPr>
            </w:pPr>
            <w:bookmarkStart w:id="5512" w:name="BBOPC0300017" w:colFirst="0" w:colLast="0"/>
            <w:bookmarkEnd w:id="5503"/>
            <w:r w:rsidRPr="004E485B">
              <w:rPr>
                <w:b/>
                <w:sz w:val="13"/>
                <w:szCs w:val="13"/>
              </w:rPr>
              <w:t>Total</w:t>
            </w:r>
          </w:p>
        </w:tc>
        <w:tc>
          <w:tcPr>
            <w:tcW w:w="1448" w:type="dxa"/>
            <w:tcBorders>
              <w:bottom w:val="single" w:sz="4" w:space="0" w:color="CCCCCC"/>
            </w:tcBorders>
            <w:shd w:val="solid" w:color="E6E6E6" w:fill="auto"/>
            <w:vAlign w:val="center"/>
          </w:tcPr>
          <w:p w:rsidR="000E47FE" w:rsidRPr="004E485B" w:rsidRDefault="000E47FE" w:rsidP="003F13F8">
            <w:pPr>
              <w:pStyle w:val="070-TabelaPadro"/>
              <w:rPr>
                <w:b/>
                <w:sz w:val="13"/>
                <w:szCs w:val="13"/>
              </w:rPr>
            </w:pPr>
            <w:bookmarkStart w:id="5513" w:name="BBOPC03AA017"/>
            <w:bookmarkEnd w:id="5513"/>
            <w:r w:rsidRPr="004E485B">
              <w:rPr>
                <w:b/>
                <w:sz w:val="13"/>
                <w:szCs w:val="13"/>
              </w:rPr>
              <w:t>695.010.257</w:t>
            </w:r>
          </w:p>
        </w:tc>
        <w:tc>
          <w:tcPr>
            <w:tcW w:w="1448" w:type="dxa"/>
            <w:tcBorders>
              <w:bottom w:val="single" w:sz="4" w:space="0" w:color="CCCCCC"/>
            </w:tcBorders>
            <w:shd w:val="solid" w:color="E6E6E6" w:fill="auto"/>
            <w:vAlign w:val="center"/>
          </w:tcPr>
          <w:p w:rsidR="000E47FE" w:rsidRPr="004E485B" w:rsidRDefault="000E47FE" w:rsidP="003F13F8">
            <w:pPr>
              <w:pStyle w:val="070-TabelaPadro"/>
              <w:rPr>
                <w:b/>
                <w:sz w:val="13"/>
                <w:szCs w:val="13"/>
              </w:rPr>
            </w:pPr>
            <w:bookmarkStart w:id="5514" w:name="BBOPC03AB017"/>
            <w:bookmarkEnd w:id="5514"/>
            <w:r w:rsidRPr="004E485B">
              <w:rPr>
                <w:b/>
                <w:sz w:val="13"/>
                <w:szCs w:val="13"/>
              </w:rPr>
              <w:t>100,0</w:t>
            </w:r>
          </w:p>
        </w:tc>
        <w:tc>
          <w:tcPr>
            <w:tcW w:w="1448" w:type="dxa"/>
            <w:tcBorders>
              <w:bottom w:val="single" w:sz="4" w:space="0" w:color="CCCCCC"/>
            </w:tcBorders>
            <w:shd w:val="solid" w:color="E6E6E6" w:fill="auto"/>
            <w:vAlign w:val="center"/>
          </w:tcPr>
          <w:p w:rsidR="000E47FE" w:rsidRPr="004E485B" w:rsidRDefault="000E47FE" w:rsidP="003F13F8">
            <w:pPr>
              <w:pStyle w:val="070-TabelaPadro"/>
              <w:rPr>
                <w:b/>
                <w:sz w:val="13"/>
                <w:szCs w:val="13"/>
              </w:rPr>
            </w:pPr>
            <w:bookmarkStart w:id="5515" w:name="BBOPC03AC017"/>
            <w:bookmarkEnd w:id="5515"/>
            <w:r w:rsidRPr="004E485B">
              <w:rPr>
                <w:b/>
                <w:sz w:val="13"/>
                <w:szCs w:val="13"/>
              </w:rPr>
              <w:t>669.332.086</w:t>
            </w:r>
          </w:p>
        </w:tc>
        <w:tc>
          <w:tcPr>
            <w:tcW w:w="1448" w:type="dxa"/>
            <w:tcBorders>
              <w:bottom w:val="single" w:sz="4" w:space="0" w:color="CCCCCC"/>
            </w:tcBorders>
            <w:shd w:val="solid" w:color="E6E6E6" w:fill="auto"/>
            <w:vAlign w:val="center"/>
          </w:tcPr>
          <w:p w:rsidR="000E47FE" w:rsidRPr="004E485B" w:rsidRDefault="000E47FE" w:rsidP="003F13F8">
            <w:pPr>
              <w:pStyle w:val="070-TabelaPadro"/>
              <w:rPr>
                <w:b/>
                <w:sz w:val="13"/>
                <w:szCs w:val="13"/>
              </w:rPr>
            </w:pPr>
            <w:bookmarkStart w:id="5516" w:name="BBOPC03AD017"/>
            <w:bookmarkEnd w:id="5516"/>
            <w:r w:rsidRPr="004E485B">
              <w:rPr>
                <w:b/>
                <w:sz w:val="13"/>
                <w:szCs w:val="13"/>
              </w:rPr>
              <w:t>100,0</w:t>
            </w:r>
          </w:p>
        </w:tc>
        <w:tc>
          <w:tcPr>
            <w:tcW w:w="1448" w:type="dxa"/>
            <w:tcBorders>
              <w:bottom w:val="single" w:sz="4" w:space="0" w:color="CCCCCC"/>
            </w:tcBorders>
            <w:shd w:val="solid" w:color="E6E6E6" w:fill="auto"/>
            <w:vAlign w:val="center"/>
          </w:tcPr>
          <w:p w:rsidR="000E47FE" w:rsidRPr="004E485B" w:rsidRDefault="000E47FE" w:rsidP="003F13F8">
            <w:pPr>
              <w:pStyle w:val="070-TabelaPadro"/>
              <w:rPr>
                <w:b/>
                <w:sz w:val="13"/>
                <w:szCs w:val="13"/>
              </w:rPr>
            </w:pPr>
            <w:bookmarkStart w:id="5517" w:name="BBOPC03AG017"/>
            <w:bookmarkEnd w:id="5517"/>
            <w:r w:rsidRPr="004E485B">
              <w:rPr>
                <w:b/>
                <w:sz w:val="13"/>
                <w:szCs w:val="13"/>
              </w:rPr>
              <w:t>705.843.303</w:t>
            </w:r>
          </w:p>
        </w:tc>
        <w:tc>
          <w:tcPr>
            <w:tcW w:w="1448" w:type="dxa"/>
            <w:tcBorders>
              <w:bottom w:val="single" w:sz="4" w:space="0" w:color="CCCCCC"/>
            </w:tcBorders>
            <w:shd w:val="solid" w:color="E6E6E6" w:fill="auto"/>
            <w:vAlign w:val="center"/>
          </w:tcPr>
          <w:p w:rsidR="000E47FE" w:rsidRPr="004E485B" w:rsidRDefault="000E47FE" w:rsidP="003F13F8">
            <w:pPr>
              <w:pStyle w:val="070-TabelaPadro"/>
              <w:rPr>
                <w:b/>
                <w:sz w:val="13"/>
                <w:szCs w:val="13"/>
              </w:rPr>
            </w:pPr>
            <w:bookmarkStart w:id="5518" w:name="BBOPC03AH017"/>
            <w:bookmarkEnd w:id="5518"/>
            <w:r w:rsidRPr="004E485B">
              <w:rPr>
                <w:b/>
                <w:sz w:val="13"/>
                <w:szCs w:val="13"/>
              </w:rPr>
              <w:t>100,0</w:t>
            </w:r>
          </w:p>
        </w:tc>
        <w:tc>
          <w:tcPr>
            <w:tcW w:w="1448" w:type="dxa"/>
            <w:tcBorders>
              <w:bottom w:val="single" w:sz="4" w:space="0" w:color="CCCCCC"/>
            </w:tcBorders>
            <w:shd w:val="solid" w:color="E6E6E6" w:fill="auto"/>
            <w:vAlign w:val="center"/>
          </w:tcPr>
          <w:p w:rsidR="000E47FE" w:rsidRPr="004E485B" w:rsidRDefault="000E47FE" w:rsidP="003F13F8">
            <w:pPr>
              <w:pStyle w:val="070-TabelaPadro"/>
              <w:rPr>
                <w:b/>
                <w:sz w:val="13"/>
                <w:szCs w:val="13"/>
              </w:rPr>
            </w:pPr>
            <w:bookmarkStart w:id="5519" w:name="BBOPC03AI017"/>
            <w:bookmarkEnd w:id="5519"/>
            <w:r w:rsidRPr="004E485B">
              <w:rPr>
                <w:b/>
                <w:sz w:val="13"/>
                <w:szCs w:val="13"/>
              </w:rPr>
              <w:t>681.776.452</w:t>
            </w:r>
          </w:p>
        </w:tc>
        <w:tc>
          <w:tcPr>
            <w:tcW w:w="1448" w:type="dxa"/>
            <w:tcBorders>
              <w:bottom w:val="single" w:sz="4" w:space="0" w:color="CCCCCC"/>
            </w:tcBorders>
            <w:shd w:val="solid" w:color="E6E6E6" w:fill="auto"/>
            <w:vAlign w:val="center"/>
          </w:tcPr>
          <w:p w:rsidR="000E47FE" w:rsidRPr="004E485B" w:rsidRDefault="000E47FE" w:rsidP="003F13F8">
            <w:pPr>
              <w:pStyle w:val="070-TabelaPadro"/>
              <w:rPr>
                <w:b/>
                <w:sz w:val="13"/>
                <w:szCs w:val="13"/>
              </w:rPr>
            </w:pPr>
            <w:bookmarkStart w:id="5520" w:name="BBOPC03AJ017"/>
            <w:bookmarkEnd w:id="5520"/>
            <w:r w:rsidRPr="004E485B">
              <w:rPr>
                <w:b/>
                <w:sz w:val="13"/>
                <w:szCs w:val="13"/>
              </w:rPr>
              <w:t>100,0</w:t>
            </w:r>
          </w:p>
        </w:tc>
      </w:tr>
    </w:tbl>
    <w:p w:rsidR="000E47FE" w:rsidRPr="00472C40" w:rsidRDefault="000E47FE" w:rsidP="003F13F8">
      <w:pPr>
        <w:pStyle w:val="030-SubttulodeDocumento"/>
      </w:pPr>
      <w:bookmarkStart w:id="5521" w:name="BBOPC04_Titulo"/>
      <w:bookmarkEnd w:id="5233"/>
      <w:bookmarkEnd w:id="5512"/>
      <w:r w:rsidRPr="00472C40">
        <w:lastRenderedPageBreak/>
        <w:t>) Carteira de crédito por níveis de risco e prazos de vencimento</w:t>
      </w:r>
      <w:bookmarkEnd w:id="5521"/>
    </w:p>
    <w:tbl>
      <w:tblPr>
        <w:tblW w:w="146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4 - Carteira por Níveis de Risco e Prazos de Vencimento"/>
        <w:tblDescription w:val="PubliCon - Sistema de Gerenciamento do Documentos Contábeis para Publicação&#10;&#10;Última atualização do mapa do quadro em: "/>
      </w:tblPr>
      <w:tblGrid>
        <w:gridCol w:w="2055"/>
        <w:gridCol w:w="1078"/>
        <w:gridCol w:w="1149"/>
        <w:gridCol w:w="1149"/>
        <w:gridCol w:w="1149"/>
        <w:gridCol w:w="1149"/>
        <w:gridCol w:w="1149"/>
        <w:gridCol w:w="1149"/>
        <w:gridCol w:w="1149"/>
        <w:gridCol w:w="1149"/>
        <w:gridCol w:w="1149"/>
        <w:gridCol w:w="1149"/>
      </w:tblGrid>
      <w:tr w:rsidR="000E47FE" w:rsidRPr="004C4FE4" w:rsidTr="003F13F8">
        <w:trPr>
          <w:cantSplit/>
          <w:tblHeader/>
        </w:trPr>
        <w:tc>
          <w:tcPr>
            <w:tcW w:w="2055" w:type="dxa"/>
            <w:vMerge w:val="restart"/>
            <w:shd w:val="solid" w:color="132B4A" w:fill="auto"/>
            <w:vAlign w:val="center"/>
          </w:tcPr>
          <w:p w:rsidR="000E47FE" w:rsidRPr="004C4FE4" w:rsidRDefault="000E47FE" w:rsidP="003F13F8">
            <w:pPr>
              <w:pStyle w:val="070-TabelaPadro"/>
              <w:jc w:val="center"/>
            </w:pPr>
            <w:bookmarkStart w:id="5522" w:name="BBOPC04"/>
          </w:p>
        </w:tc>
        <w:tc>
          <w:tcPr>
            <w:tcW w:w="12568" w:type="dxa"/>
            <w:gridSpan w:val="11"/>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BB Banco Múltiplo</w:t>
            </w:r>
          </w:p>
        </w:tc>
      </w:tr>
      <w:tr w:rsidR="000E47FE" w:rsidRPr="004C4FE4" w:rsidTr="003F13F8">
        <w:trPr>
          <w:cantSplit/>
          <w:tblHeader/>
        </w:trPr>
        <w:tc>
          <w:tcPr>
            <w:tcW w:w="2055" w:type="dxa"/>
            <w:vMerge/>
            <w:tcBorders>
              <w:bottom w:val="single" w:sz="4" w:space="0" w:color="FFFFFF" w:themeColor="background1"/>
            </w:tcBorders>
            <w:shd w:val="solid" w:color="132B4A" w:fill="auto"/>
            <w:vAlign w:val="center"/>
          </w:tcPr>
          <w:p w:rsidR="000E47FE" w:rsidRPr="004C4FE4" w:rsidRDefault="000E47FE" w:rsidP="003F13F8">
            <w:pPr>
              <w:pStyle w:val="070-TabelaPadro"/>
              <w:jc w:val="center"/>
            </w:pPr>
          </w:p>
        </w:tc>
        <w:tc>
          <w:tcPr>
            <w:tcW w:w="107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AA</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A</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B</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C</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D</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E</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F</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G</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H</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30.06.2021</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31.12.2020</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center"/>
              <w:rPr>
                <w:b/>
              </w:rPr>
            </w:pPr>
            <w:bookmarkStart w:id="5523" w:name="BBOPC0400001" w:colFirst="0" w:colLast="0"/>
            <w:bookmarkStart w:id="5524" w:name="BBOPC04AA001" w:colFirst="0" w:colLast="0"/>
            <w:bookmarkStart w:id="5525" w:name="BBOPC04AB001" w:colFirst="0" w:colLast="0"/>
            <w:bookmarkStart w:id="5526" w:name="BBOPC04AC001" w:colFirst="0" w:colLast="0"/>
            <w:bookmarkStart w:id="5527" w:name="BBOPC04AD001" w:colFirst="0" w:colLast="0"/>
            <w:bookmarkStart w:id="5528" w:name="BBOPC04AE001" w:colFirst="0" w:colLast="0"/>
            <w:bookmarkStart w:id="5529" w:name="BBOPC04AF001" w:colFirst="0" w:colLast="0"/>
            <w:bookmarkStart w:id="5530" w:name="BBOPC04AG001" w:colFirst="0" w:colLast="0"/>
            <w:bookmarkStart w:id="5531" w:name="BBOPC04AH001" w:colFirst="0" w:colLast="0"/>
            <w:bookmarkStart w:id="5532" w:name="BBOPC04AI001" w:colFirst="0" w:colLast="0"/>
            <w:bookmarkStart w:id="5533" w:name="BBOPC04AJ001" w:colFirst="0" w:colLast="0"/>
            <w:bookmarkStart w:id="5534" w:name="BBOPC04AK001" w:colFirst="0" w:colLast="0"/>
          </w:p>
        </w:tc>
        <w:tc>
          <w:tcPr>
            <w:tcW w:w="12568" w:type="dxa"/>
            <w:gridSpan w:val="11"/>
            <w:tcBorders>
              <w:bottom w:val="single" w:sz="4" w:space="0" w:color="FFFFFF" w:themeColor="background1"/>
            </w:tcBorders>
            <w:shd w:val="solid" w:color="F3F3F3" w:fill="auto"/>
            <w:vAlign w:val="center"/>
          </w:tcPr>
          <w:p w:rsidR="000E47FE" w:rsidRPr="004C4FE4" w:rsidRDefault="000E47FE" w:rsidP="003F13F8">
            <w:pPr>
              <w:pStyle w:val="070-TabelaPadro"/>
              <w:jc w:val="center"/>
              <w:rPr>
                <w:b/>
              </w:rPr>
            </w:pPr>
            <w:r>
              <w:rPr>
                <w:b/>
              </w:rPr>
              <w:t>Operações em Curso Normal</w:t>
            </w:r>
          </w:p>
        </w:tc>
      </w:tr>
      <w:tr w:rsidR="000E47FE" w:rsidRPr="004C4FE4" w:rsidTr="003F13F8">
        <w:trPr>
          <w:cantSplit/>
        </w:trPr>
        <w:tc>
          <w:tcPr>
            <w:tcW w:w="14623" w:type="dxa"/>
            <w:gridSpan w:val="12"/>
            <w:tcBorders>
              <w:bottom w:val="single" w:sz="4" w:space="0" w:color="FFFFFF" w:themeColor="background1"/>
            </w:tcBorders>
            <w:shd w:val="solid" w:color="E6E6E6" w:fill="auto"/>
            <w:vAlign w:val="center"/>
          </w:tcPr>
          <w:p w:rsidR="000E47FE" w:rsidRPr="004C4FE4" w:rsidRDefault="000E47FE" w:rsidP="003F13F8">
            <w:pPr>
              <w:pStyle w:val="070-TabelaPadro"/>
              <w:jc w:val="left"/>
              <w:rPr>
                <w:b/>
              </w:rPr>
            </w:pPr>
            <w:bookmarkStart w:id="5535" w:name="BBOPC0400002" w:colFirst="0" w:colLast="0"/>
            <w:bookmarkEnd w:id="5523"/>
            <w:bookmarkEnd w:id="5524"/>
            <w:bookmarkEnd w:id="5525"/>
            <w:bookmarkEnd w:id="5526"/>
            <w:bookmarkEnd w:id="5527"/>
            <w:bookmarkEnd w:id="5528"/>
            <w:bookmarkEnd w:id="5529"/>
            <w:bookmarkEnd w:id="5530"/>
            <w:bookmarkEnd w:id="5531"/>
            <w:bookmarkEnd w:id="5532"/>
            <w:bookmarkEnd w:id="5533"/>
            <w:bookmarkEnd w:id="5534"/>
            <w:r>
              <w:rPr>
                <w:b/>
              </w:rPr>
              <w:t>Parcelas Vincendas</w:t>
            </w:r>
            <w:bookmarkStart w:id="5536" w:name="BBOPC04AA002"/>
            <w:bookmarkStart w:id="5537" w:name="BBOPC04AB002"/>
            <w:bookmarkStart w:id="5538" w:name="BBOPC04AC002"/>
            <w:bookmarkStart w:id="5539" w:name="BBOPC04AD002"/>
            <w:bookmarkStart w:id="5540" w:name="BBOPC04AE002"/>
            <w:bookmarkStart w:id="5541" w:name="BBOPC04AF002"/>
            <w:bookmarkStart w:id="5542" w:name="BBOPC04AG002"/>
            <w:bookmarkStart w:id="5543" w:name="BBOPC04AH002"/>
            <w:bookmarkStart w:id="5544" w:name="BBOPC04AI002"/>
            <w:bookmarkStart w:id="5545" w:name="BBOPC04AJ002"/>
            <w:bookmarkStart w:id="5546" w:name="BBOPC04AK002"/>
            <w:bookmarkEnd w:id="5536"/>
            <w:bookmarkEnd w:id="5537"/>
            <w:bookmarkEnd w:id="5538"/>
            <w:bookmarkEnd w:id="5539"/>
            <w:bookmarkEnd w:id="5540"/>
            <w:bookmarkEnd w:id="5541"/>
            <w:bookmarkEnd w:id="5542"/>
            <w:bookmarkEnd w:id="5543"/>
            <w:bookmarkEnd w:id="5544"/>
            <w:bookmarkEnd w:id="5545"/>
            <w:bookmarkEnd w:id="5546"/>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547" w:name="BBOPC0400003" w:colFirst="0" w:colLast="0"/>
            <w:bookmarkEnd w:id="5535"/>
            <w:r>
              <w:t>01 a 30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48" w:name="BBOPC04AA003"/>
            <w:bookmarkEnd w:id="5548"/>
            <w:r>
              <w:t>14.449.105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49" w:name="BBOPC04AB003"/>
            <w:bookmarkEnd w:id="5549"/>
            <w:r>
              <w:t>5.640.839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50" w:name="BBOPC04AC003"/>
            <w:bookmarkEnd w:id="5550"/>
            <w:r>
              <w:t>13.944.134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51" w:name="BBOPC04AD003"/>
            <w:bookmarkEnd w:id="5551"/>
            <w:r>
              <w:t>10.704.024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52" w:name="BBOPC04AE003"/>
            <w:bookmarkEnd w:id="5552"/>
            <w:r>
              <w:t>1.750.223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53" w:name="BBOPC04AF003"/>
            <w:bookmarkEnd w:id="5553"/>
            <w:r>
              <w:t>158.765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54" w:name="BBOPC04AG003"/>
            <w:bookmarkEnd w:id="5554"/>
            <w:r>
              <w:t>27.637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55" w:name="BBOPC04AH003"/>
            <w:bookmarkEnd w:id="5555"/>
            <w:r>
              <w:t>18.705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56" w:name="BBOPC04AI003"/>
            <w:bookmarkEnd w:id="5556"/>
            <w:r>
              <w:t>238.688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57" w:name="BBOPC04AJ003"/>
            <w:bookmarkEnd w:id="5557"/>
            <w:r>
              <w:t>46.932.120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58" w:name="BBOPC04AK003"/>
            <w:bookmarkEnd w:id="5558"/>
            <w:r>
              <w:t>40.118.996</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559" w:name="BBOPC0400004" w:colFirst="0" w:colLast="0"/>
            <w:bookmarkEnd w:id="5547"/>
            <w:r>
              <w:t>31 a 60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60" w:name="BBOPC04AA004"/>
            <w:bookmarkEnd w:id="5560"/>
            <w:r>
              <w:t>10.417.073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61" w:name="BBOPC04AB004"/>
            <w:bookmarkEnd w:id="5561"/>
            <w:r>
              <w:t>3.278.049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62" w:name="BBOPC04AC004"/>
            <w:bookmarkEnd w:id="5562"/>
            <w:r>
              <w:t>5.606.670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63" w:name="BBOPC04AD004"/>
            <w:bookmarkEnd w:id="5563"/>
            <w:r>
              <w:t>3.775.069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64" w:name="BBOPC04AE004"/>
            <w:bookmarkEnd w:id="5564"/>
            <w:r>
              <w:t>277.380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65" w:name="BBOPC04AF004"/>
            <w:bookmarkEnd w:id="5565"/>
            <w:r>
              <w:t>127.404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66" w:name="BBOPC04AG004"/>
            <w:bookmarkEnd w:id="5566"/>
            <w:r>
              <w:t>20.313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67" w:name="BBOPC04AH004"/>
            <w:bookmarkEnd w:id="5567"/>
            <w:r>
              <w:t>22.514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68" w:name="BBOPC04AI004"/>
            <w:bookmarkEnd w:id="5568"/>
            <w:r>
              <w:t>148.500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69" w:name="BBOPC04AJ004"/>
            <w:bookmarkEnd w:id="5569"/>
            <w:r>
              <w:t>23.672.972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70" w:name="BBOPC04AK004"/>
            <w:bookmarkEnd w:id="5570"/>
            <w:r>
              <w:t>20.425.024</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571" w:name="BBOPC0400005" w:colFirst="0" w:colLast="0"/>
            <w:bookmarkEnd w:id="5559"/>
            <w:r>
              <w:t>61 a 90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72" w:name="BBOPC04AA005"/>
            <w:bookmarkEnd w:id="5572"/>
            <w:r>
              <w:t>15.185.497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73" w:name="BBOPC04AB005"/>
            <w:bookmarkEnd w:id="5573"/>
            <w:r>
              <w:t>2.765.689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74" w:name="BBOPC04AC005"/>
            <w:bookmarkEnd w:id="5574"/>
            <w:r>
              <w:t>5.140.632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75" w:name="BBOPC04AD005"/>
            <w:bookmarkEnd w:id="5575"/>
            <w:r>
              <w:t>3.279.708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76" w:name="BBOPC04AE005"/>
            <w:bookmarkEnd w:id="5576"/>
            <w:r>
              <w:t>378.759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77" w:name="BBOPC04AF005"/>
            <w:bookmarkEnd w:id="5577"/>
            <w:r>
              <w:t>134.966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78" w:name="BBOPC04AG005"/>
            <w:bookmarkEnd w:id="5578"/>
            <w:r>
              <w:t>22.691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79" w:name="BBOPC04AH005"/>
            <w:bookmarkEnd w:id="5579"/>
            <w:r>
              <w:t>18.029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80" w:name="BBOPC04AI005"/>
            <w:bookmarkEnd w:id="5580"/>
            <w:r>
              <w:t>192.315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81" w:name="BBOPC04AJ005"/>
            <w:bookmarkEnd w:id="5581"/>
            <w:r>
              <w:t>27.118.286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82" w:name="BBOPC04AK005"/>
            <w:bookmarkEnd w:id="5582"/>
            <w:r>
              <w:t>20.639.674</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583" w:name="BBOPC0400006" w:colFirst="0" w:colLast="0"/>
            <w:bookmarkEnd w:id="5571"/>
            <w:r>
              <w:t>91 a 180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84" w:name="BBOPC04AA006"/>
            <w:bookmarkEnd w:id="5584"/>
            <w:r>
              <w:t>30.298.624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85" w:name="BBOPC04AB006"/>
            <w:bookmarkEnd w:id="5585"/>
            <w:r>
              <w:t>7.725.769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86" w:name="BBOPC04AC006"/>
            <w:bookmarkEnd w:id="5586"/>
            <w:r>
              <w:t>12.040.791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87" w:name="BBOPC04AD006"/>
            <w:bookmarkEnd w:id="5587"/>
            <w:r>
              <w:t>8.093.050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88" w:name="BBOPC04AE006"/>
            <w:bookmarkEnd w:id="5588"/>
            <w:r>
              <w:t>759.178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89" w:name="BBOPC04AF006"/>
            <w:bookmarkEnd w:id="5589"/>
            <w:r>
              <w:t>705.204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90" w:name="BBOPC04AG006"/>
            <w:bookmarkEnd w:id="5590"/>
            <w:r>
              <w:t>96.516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91" w:name="BBOPC04AH006"/>
            <w:bookmarkEnd w:id="5591"/>
            <w:r>
              <w:t>58.437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92" w:name="BBOPC04AI006"/>
            <w:bookmarkEnd w:id="5592"/>
            <w:r>
              <w:t>644.373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93" w:name="BBOPC04AJ006"/>
            <w:bookmarkEnd w:id="5593"/>
            <w:r>
              <w:t>60.421.942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594" w:name="BBOPC04AK006"/>
            <w:bookmarkEnd w:id="5594"/>
            <w:r>
              <w:t>56.231.953</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595" w:name="BBOPC0400007" w:colFirst="0" w:colLast="0"/>
            <w:bookmarkEnd w:id="5583"/>
            <w:r>
              <w:t>181 a 360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96" w:name="BBOPC04AA007"/>
            <w:bookmarkEnd w:id="5596"/>
            <w:r>
              <w:t>46.385.764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97" w:name="BBOPC04AB007"/>
            <w:bookmarkEnd w:id="5597"/>
            <w:r>
              <w:t>8.855.069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98" w:name="BBOPC04AC007"/>
            <w:bookmarkEnd w:id="5598"/>
            <w:r>
              <w:t>23.167.461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599" w:name="BBOPC04AD007"/>
            <w:bookmarkEnd w:id="5599"/>
            <w:r>
              <w:t>12.687.931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00" w:name="BBOPC04AE007"/>
            <w:bookmarkEnd w:id="5600"/>
            <w:r>
              <w:t>1.255.228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01" w:name="BBOPC04AF007"/>
            <w:bookmarkEnd w:id="5601"/>
            <w:r>
              <w:t>515.064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02" w:name="BBOPC04AG007"/>
            <w:bookmarkEnd w:id="5602"/>
            <w:r>
              <w:t>102.995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03" w:name="BBOPC04AH007"/>
            <w:bookmarkEnd w:id="5603"/>
            <w:r>
              <w:t>80.750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04" w:name="BBOPC04AI007"/>
            <w:bookmarkEnd w:id="5604"/>
            <w:r>
              <w:t>4.639.491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05" w:name="BBOPC04AJ007"/>
            <w:bookmarkEnd w:id="5605"/>
            <w:r>
              <w:t>97.689.753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06" w:name="BBOPC04AK007"/>
            <w:bookmarkEnd w:id="5606"/>
            <w:r>
              <w:t>97.295.803</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607" w:name="BBOPC0400008" w:colFirst="0" w:colLast="0"/>
            <w:bookmarkEnd w:id="5595"/>
            <w:r>
              <w:t>Acima de 360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08" w:name="BBOPC04AA008"/>
            <w:bookmarkEnd w:id="5608"/>
            <w:r>
              <w:t>211.980.557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09" w:name="BBOPC04AB008"/>
            <w:bookmarkEnd w:id="5609"/>
            <w:r>
              <w:t>39.482.818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10" w:name="BBOPC04AC008"/>
            <w:bookmarkEnd w:id="5610"/>
            <w:r>
              <w:t>94.730.711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11" w:name="BBOPC04AD008"/>
            <w:bookmarkEnd w:id="5611"/>
            <w:r>
              <w:t>44.586.312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12" w:name="BBOPC04AE008"/>
            <w:bookmarkEnd w:id="5612"/>
            <w:r>
              <w:t>7.950.036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13" w:name="BBOPC04AF008"/>
            <w:bookmarkEnd w:id="5613"/>
            <w:r>
              <w:t>4.557.946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14" w:name="BBOPC04AG008"/>
            <w:bookmarkEnd w:id="5614"/>
            <w:r>
              <w:t>1.105.455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15" w:name="BBOPC04AH008"/>
            <w:bookmarkEnd w:id="5615"/>
            <w:r>
              <w:t>1.902.185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16" w:name="BBOPC04AI008"/>
            <w:bookmarkEnd w:id="5616"/>
            <w:r>
              <w:t>10.666.885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17" w:name="BBOPC04AJ008"/>
            <w:bookmarkEnd w:id="5617"/>
            <w:r>
              <w:t>416.962.905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18" w:name="BBOPC04AK008"/>
            <w:bookmarkEnd w:id="5618"/>
            <w:r>
              <w:t>413.121.242</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rPr>
                <w:b/>
              </w:rPr>
            </w:pPr>
            <w:bookmarkStart w:id="5619" w:name="BBOPC0400009" w:colFirst="0" w:colLast="0"/>
            <w:bookmarkEnd w:id="5607"/>
            <w:r>
              <w:rPr>
                <w:b/>
              </w:rPr>
              <w:t>Parcelas Vencidas</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20" w:name="BBOPC04AA009"/>
            <w:bookmarkEnd w:id="5620"/>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21" w:name="BBOPC04AB009"/>
            <w:bookmarkEnd w:id="5621"/>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22" w:name="BBOPC04AC009"/>
            <w:bookmarkEnd w:id="5622"/>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23" w:name="BBOPC04AD009"/>
            <w:bookmarkEnd w:id="5623"/>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24" w:name="BBOPC04AE009"/>
            <w:bookmarkEnd w:id="5624"/>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25" w:name="BBOPC04AF009"/>
            <w:bookmarkEnd w:id="5625"/>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26" w:name="BBOPC04AG009"/>
            <w:bookmarkEnd w:id="5626"/>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27" w:name="BBOPC04AH009"/>
            <w:bookmarkEnd w:id="5627"/>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28" w:name="BBOPC04AI009"/>
            <w:bookmarkEnd w:id="5628"/>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29" w:name="BBOPC04AJ009"/>
            <w:bookmarkEnd w:id="5629"/>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30" w:name="BBOPC04AK009"/>
            <w:bookmarkEnd w:id="5630"/>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631" w:name="BBOPC0400010" w:colFirst="0" w:colLast="0"/>
            <w:bookmarkEnd w:id="5619"/>
            <w:r>
              <w:t>Até 14 dias</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32" w:name="BBOPC04AA010"/>
            <w:bookmarkEnd w:id="5632"/>
            <w:r>
              <w:t>53.737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33" w:name="BBOPC04AB010"/>
            <w:bookmarkEnd w:id="5633"/>
            <w:r>
              <w:t>22.708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34" w:name="BBOPC04AC010"/>
            <w:bookmarkEnd w:id="5634"/>
            <w:r>
              <w:t>68.461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35" w:name="BBOPC04AD010"/>
            <w:bookmarkEnd w:id="5635"/>
            <w:r>
              <w:t>127.804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36" w:name="BBOPC04AE010"/>
            <w:bookmarkEnd w:id="5636"/>
            <w:r>
              <w:t>37.829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37" w:name="BBOPC04AF010"/>
            <w:bookmarkEnd w:id="5637"/>
            <w:r>
              <w:t>11.886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38" w:name="BBOPC04AG010"/>
            <w:bookmarkEnd w:id="5638"/>
            <w:r>
              <w:t>2.956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39" w:name="BBOPC04AH010"/>
            <w:bookmarkEnd w:id="5639"/>
            <w:r>
              <w:t>3.262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40" w:name="BBOPC04AI010"/>
            <w:bookmarkEnd w:id="5640"/>
            <w:r>
              <w:t>25.045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41" w:name="BBOPC04AJ010"/>
            <w:bookmarkEnd w:id="5641"/>
            <w:r>
              <w:t>353.688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42" w:name="BBOPC04AK010"/>
            <w:bookmarkEnd w:id="5642"/>
            <w:r>
              <w:t>453.394</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rPr>
                <w:b/>
              </w:rPr>
            </w:pPr>
            <w:bookmarkStart w:id="5643" w:name="BBOPC0400012" w:colFirst="0" w:colLast="0"/>
            <w:bookmarkEnd w:id="5631"/>
            <w:r>
              <w:rPr>
                <w:b/>
              </w:rPr>
              <w:t>Subtotal</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44" w:name="BBOPC04AA012"/>
            <w:bookmarkEnd w:id="5644"/>
            <w:r>
              <w:rPr>
                <w:b/>
              </w:rPr>
              <w:t>328.770.357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45" w:name="BBOPC04AB012"/>
            <w:bookmarkEnd w:id="5645"/>
            <w:r>
              <w:rPr>
                <w:b/>
              </w:rPr>
              <w:t>67.770.941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46" w:name="BBOPC04AC012"/>
            <w:bookmarkEnd w:id="5646"/>
            <w:r>
              <w:rPr>
                <w:b/>
              </w:rPr>
              <w:t>154.698.860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47" w:name="BBOPC04AD012"/>
            <w:bookmarkEnd w:id="5647"/>
            <w:r>
              <w:rPr>
                <w:b/>
              </w:rPr>
              <w:t>83.253.898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48" w:name="BBOPC04AE012"/>
            <w:bookmarkEnd w:id="5648"/>
            <w:r>
              <w:rPr>
                <w:b/>
              </w:rPr>
              <w:t>12.408.633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49" w:name="BBOPC04AF012"/>
            <w:bookmarkEnd w:id="5649"/>
            <w:r>
              <w:rPr>
                <w:b/>
              </w:rPr>
              <w:t>6.211.235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50" w:name="BBOPC04AG012"/>
            <w:bookmarkEnd w:id="5650"/>
            <w:r>
              <w:rPr>
                <w:b/>
              </w:rPr>
              <w:t>1.378.563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51" w:name="BBOPC04AH012"/>
            <w:bookmarkEnd w:id="5651"/>
            <w:r>
              <w:rPr>
                <w:b/>
              </w:rPr>
              <w:t>2.103.882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52" w:name="BBOPC04AI012"/>
            <w:bookmarkEnd w:id="5652"/>
            <w:r>
              <w:rPr>
                <w:b/>
              </w:rPr>
              <w:t>16.555.297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53" w:name="BBOPC04AJ012"/>
            <w:bookmarkEnd w:id="5653"/>
            <w:r>
              <w:rPr>
                <w:b/>
              </w:rPr>
              <w:t>673.151.666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654" w:name="BBOPC04AK012"/>
            <w:bookmarkEnd w:id="5654"/>
            <w:r>
              <w:rPr>
                <w:b/>
              </w:rPr>
              <w:t>648.286.086</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center"/>
              <w:rPr>
                <w:b/>
              </w:rPr>
            </w:pPr>
            <w:bookmarkStart w:id="5655" w:name="BBOPC0400013" w:colFirst="0" w:colLast="0"/>
            <w:bookmarkStart w:id="5656" w:name="BBOPC04AA013" w:colFirst="0" w:colLast="0"/>
            <w:bookmarkStart w:id="5657" w:name="BBOPC04AB013" w:colFirst="0" w:colLast="0"/>
            <w:bookmarkStart w:id="5658" w:name="BBOPC04AC013" w:colFirst="0" w:colLast="0"/>
            <w:bookmarkStart w:id="5659" w:name="BBOPC04AD013" w:colFirst="0" w:colLast="0"/>
            <w:bookmarkStart w:id="5660" w:name="BBOPC04AE013" w:colFirst="0" w:colLast="0"/>
            <w:bookmarkStart w:id="5661" w:name="BBOPC04AF013" w:colFirst="0" w:colLast="0"/>
            <w:bookmarkStart w:id="5662" w:name="BBOPC04AG013" w:colFirst="0" w:colLast="0"/>
            <w:bookmarkStart w:id="5663" w:name="BBOPC04AH013" w:colFirst="0" w:colLast="0"/>
            <w:bookmarkStart w:id="5664" w:name="BBOPC04AI013" w:colFirst="0" w:colLast="0"/>
            <w:bookmarkStart w:id="5665" w:name="BBOPC04AJ013" w:colFirst="0" w:colLast="0"/>
            <w:bookmarkStart w:id="5666" w:name="BBOPC04AK013" w:colFirst="0" w:colLast="0"/>
            <w:bookmarkEnd w:id="5643"/>
          </w:p>
        </w:tc>
        <w:tc>
          <w:tcPr>
            <w:tcW w:w="12568" w:type="dxa"/>
            <w:gridSpan w:val="11"/>
            <w:tcBorders>
              <w:bottom w:val="single" w:sz="4" w:space="0" w:color="FFFFFF" w:themeColor="background1"/>
            </w:tcBorders>
            <w:shd w:val="solid" w:color="E6E6E6" w:fill="auto"/>
            <w:vAlign w:val="center"/>
          </w:tcPr>
          <w:p w:rsidR="000E47FE" w:rsidRPr="004C4FE4" w:rsidRDefault="000E47FE" w:rsidP="003F13F8">
            <w:pPr>
              <w:pStyle w:val="070-TabelaPadro"/>
              <w:jc w:val="center"/>
              <w:rPr>
                <w:b/>
              </w:rPr>
            </w:pPr>
            <w:r>
              <w:rPr>
                <w:b/>
              </w:rPr>
              <w:t>Operações em Curso Anormal</w:t>
            </w:r>
          </w:p>
        </w:tc>
      </w:tr>
      <w:tr w:rsidR="000E47FE" w:rsidRPr="004C4FE4" w:rsidTr="003F13F8">
        <w:trPr>
          <w:cantSplit/>
        </w:trPr>
        <w:tc>
          <w:tcPr>
            <w:tcW w:w="14623" w:type="dxa"/>
            <w:gridSpan w:val="12"/>
            <w:tcBorders>
              <w:bottom w:val="single" w:sz="4" w:space="0" w:color="FFFFFF" w:themeColor="background1"/>
            </w:tcBorders>
            <w:shd w:val="solid" w:color="F3F3F3" w:fill="auto"/>
            <w:vAlign w:val="center"/>
          </w:tcPr>
          <w:p w:rsidR="000E47FE" w:rsidRPr="004C4FE4" w:rsidRDefault="000E47FE" w:rsidP="003F13F8">
            <w:pPr>
              <w:pStyle w:val="070-TabelaPadro"/>
              <w:jc w:val="left"/>
              <w:rPr>
                <w:b/>
              </w:rPr>
            </w:pPr>
            <w:bookmarkStart w:id="5667" w:name="BBOPC0400014" w:colFirst="0" w:colLast="0"/>
            <w:bookmarkStart w:id="5668" w:name="BBOPC04AA014" w:colFirst="0" w:colLast="0"/>
            <w:bookmarkStart w:id="5669" w:name="BBOPC04AB014" w:colFirst="0" w:colLast="0"/>
            <w:bookmarkStart w:id="5670" w:name="BBOPC04AC014" w:colFirst="0" w:colLast="0"/>
            <w:bookmarkStart w:id="5671" w:name="BBOPC04AD014" w:colFirst="0" w:colLast="0"/>
            <w:bookmarkStart w:id="5672" w:name="BBOPC04AE014" w:colFirst="0" w:colLast="0"/>
            <w:bookmarkStart w:id="5673" w:name="BBOPC04AF014" w:colFirst="0" w:colLast="0"/>
            <w:bookmarkStart w:id="5674" w:name="BBOPC04AG014" w:colFirst="0" w:colLast="0"/>
            <w:bookmarkStart w:id="5675" w:name="BBOPC04AH014" w:colFirst="0" w:colLast="0"/>
            <w:bookmarkStart w:id="5676" w:name="BBOPC04AI014" w:colFirst="0" w:colLast="0"/>
            <w:bookmarkStart w:id="5677" w:name="BBOPC04AJ014" w:colFirst="0" w:colLast="0"/>
            <w:bookmarkStart w:id="5678" w:name="BBOPC04AK014" w:colFirst="0" w:colLast="0"/>
            <w:bookmarkEnd w:id="5655"/>
            <w:bookmarkEnd w:id="5656"/>
            <w:bookmarkEnd w:id="5657"/>
            <w:bookmarkEnd w:id="5658"/>
            <w:bookmarkEnd w:id="5659"/>
            <w:bookmarkEnd w:id="5660"/>
            <w:bookmarkEnd w:id="5661"/>
            <w:bookmarkEnd w:id="5662"/>
            <w:bookmarkEnd w:id="5663"/>
            <w:bookmarkEnd w:id="5664"/>
            <w:bookmarkEnd w:id="5665"/>
            <w:bookmarkEnd w:id="5666"/>
            <w:r>
              <w:rPr>
                <w:b/>
              </w:rPr>
              <w:t>Parcelas Vincendas</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679" w:name="BBOPC0400015" w:colFirst="0" w:colLast="0"/>
            <w:bookmarkEnd w:id="5667"/>
            <w:bookmarkEnd w:id="5668"/>
            <w:bookmarkEnd w:id="5669"/>
            <w:bookmarkEnd w:id="5670"/>
            <w:bookmarkEnd w:id="5671"/>
            <w:bookmarkEnd w:id="5672"/>
            <w:bookmarkEnd w:id="5673"/>
            <w:bookmarkEnd w:id="5674"/>
            <w:bookmarkEnd w:id="5675"/>
            <w:bookmarkEnd w:id="5676"/>
            <w:bookmarkEnd w:id="5677"/>
            <w:bookmarkEnd w:id="5678"/>
            <w:r>
              <w:t>01 a 30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80" w:name="BBOPC04AA015"/>
            <w:bookmarkEnd w:id="5680"/>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81" w:name="BBOPC04AB015"/>
            <w:bookmarkEnd w:id="5681"/>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82" w:name="BBOPC04AC015"/>
            <w:bookmarkEnd w:id="5682"/>
            <w:r>
              <w:t>32.154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83" w:name="BBOPC04AD015"/>
            <w:bookmarkEnd w:id="5683"/>
            <w:r>
              <w:t>242.115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84" w:name="BBOPC04AE015"/>
            <w:bookmarkEnd w:id="5684"/>
            <w:r>
              <w:t>141.780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85" w:name="BBOPC04AF015"/>
            <w:bookmarkEnd w:id="5685"/>
            <w:r>
              <w:t>63.649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86" w:name="BBOPC04AG015"/>
            <w:bookmarkEnd w:id="5686"/>
            <w:r>
              <w:t>47.909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87" w:name="BBOPC04AH015"/>
            <w:bookmarkEnd w:id="5687"/>
            <w:r>
              <w:t>46.287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88" w:name="BBOPC04AI015"/>
            <w:bookmarkEnd w:id="5688"/>
            <w:r>
              <w:t>185.786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89" w:name="BBOPC04AJ015"/>
            <w:bookmarkEnd w:id="5689"/>
            <w:r>
              <w:t>759.680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690" w:name="BBOPC04AK015"/>
            <w:bookmarkEnd w:id="5690"/>
            <w:r>
              <w:t>508.753</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691" w:name="BBOPC0400016" w:colFirst="0" w:colLast="0"/>
            <w:bookmarkEnd w:id="5679"/>
            <w:r>
              <w:t>31 a 60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92" w:name="BBOPC04AA016"/>
            <w:bookmarkEnd w:id="5692"/>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93" w:name="BBOPC04AB016"/>
            <w:bookmarkEnd w:id="5693"/>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94" w:name="BBOPC04AC016"/>
            <w:bookmarkEnd w:id="5694"/>
            <w:r>
              <w:t>17.209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95" w:name="BBOPC04AD016"/>
            <w:bookmarkEnd w:id="5695"/>
            <w:r>
              <w:t>69.007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96" w:name="BBOPC04AE016"/>
            <w:bookmarkEnd w:id="5696"/>
            <w:r>
              <w:t>53.296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97" w:name="BBOPC04AF016"/>
            <w:bookmarkEnd w:id="5697"/>
            <w:r>
              <w:t>30.223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98" w:name="BBOPC04AG016"/>
            <w:bookmarkEnd w:id="5698"/>
            <w:r>
              <w:t>22.750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699" w:name="BBOPC04AH016"/>
            <w:bookmarkEnd w:id="5699"/>
            <w:r>
              <w:t>29.625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00" w:name="BBOPC04AI016"/>
            <w:bookmarkEnd w:id="5700"/>
            <w:r>
              <w:t>101.985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01" w:name="BBOPC04AJ016"/>
            <w:bookmarkEnd w:id="5701"/>
            <w:r>
              <w:t>324.095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02" w:name="BBOPC04AK016"/>
            <w:bookmarkEnd w:id="5702"/>
            <w:r>
              <w:t>263.594</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703" w:name="BBOPC0400017" w:colFirst="0" w:colLast="0"/>
            <w:bookmarkEnd w:id="5691"/>
            <w:r>
              <w:t>61 a 90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04" w:name="BBOPC04AA017"/>
            <w:bookmarkEnd w:id="5704"/>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05" w:name="BBOPC04AB017"/>
            <w:bookmarkEnd w:id="5705"/>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06" w:name="BBOPC04AC017"/>
            <w:bookmarkEnd w:id="5706"/>
            <w:r>
              <w:t>15.268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07" w:name="BBOPC04AD017"/>
            <w:bookmarkEnd w:id="5707"/>
            <w:r>
              <w:t>62.430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08" w:name="BBOPC04AE017"/>
            <w:bookmarkEnd w:id="5708"/>
            <w:r>
              <w:t>50.398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09" w:name="BBOPC04AF017"/>
            <w:bookmarkEnd w:id="5709"/>
            <w:r>
              <w:t>28.264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10" w:name="BBOPC04AG017"/>
            <w:bookmarkEnd w:id="5710"/>
            <w:r>
              <w:t>27.971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11" w:name="BBOPC04AH017"/>
            <w:bookmarkEnd w:id="5711"/>
            <w:r>
              <w:t>24.021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12" w:name="BBOPC04AI017"/>
            <w:bookmarkEnd w:id="5712"/>
            <w:r>
              <w:t>100.976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13" w:name="BBOPC04AJ017"/>
            <w:bookmarkEnd w:id="5713"/>
            <w:r>
              <w:t>309.328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14" w:name="BBOPC04AK017"/>
            <w:bookmarkEnd w:id="5714"/>
            <w:r>
              <w:t>230.678</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715" w:name="BBOPC0400018" w:colFirst="0" w:colLast="0"/>
            <w:bookmarkEnd w:id="5703"/>
            <w:r>
              <w:t>91 a 180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16" w:name="BBOPC04AA018"/>
            <w:bookmarkEnd w:id="5716"/>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17" w:name="BBOPC04AB018"/>
            <w:bookmarkEnd w:id="5717"/>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18" w:name="BBOPC04AC018"/>
            <w:bookmarkEnd w:id="5718"/>
            <w:r>
              <w:t>40.353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19" w:name="BBOPC04AD018"/>
            <w:bookmarkEnd w:id="5719"/>
            <w:r>
              <w:t>157.320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20" w:name="BBOPC04AE018"/>
            <w:bookmarkEnd w:id="5720"/>
            <w:r>
              <w:t>136.224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21" w:name="BBOPC04AF018"/>
            <w:bookmarkEnd w:id="5721"/>
            <w:r>
              <w:t>81.697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22" w:name="BBOPC04AG018"/>
            <w:bookmarkEnd w:id="5722"/>
            <w:r>
              <w:t>58.544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23" w:name="BBOPC04AH018"/>
            <w:bookmarkEnd w:id="5723"/>
            <w:r>
              <w:t>55.843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24" w:name="BBOPC04AI018"/>
            <w:bookmarkEnd w:id="5724"/>
            <w:r>
              <w:t>315.620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25" w:name="BBOPC04AJ018"/>
            <w:bookmarkEnd w:id="5725"/>
            <w:r>
              <w:t>845.601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26" w:name="BBOPC04AK018"/>
            <w:bookmarkEnd w:id="5726"/>
            <w:r>
              <w:t>631.910</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727" w:name="BBOPC0400019" w:colFirst="0" w:colLast="0"/>
            <w:bookmarkEnd w:id="5715"/>
            <w:r>
              <w:t>181 a 360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28" w:name="BBOPC04AA019"/>
            <w:bookmarkEnd w:id="5728"/>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29" w:name="BBOPC04AB019"/>
            <w:bookmarkEnd w:id="5729"/>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30" w:name="BBOPC04AC019"/>
            <w:bookmarkEnd w:id="5730"/>
            <w:r>
              <w:t>89.101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31" w:name="BBOPC04AD019"/>
            <w:bookmarkEnd w:id="5731"/>
            <w:r>
              <w:t>268.337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32" w:name="BBOPC04AE019"/>
            <w:bookmarkEnd w:id="5732"/>
            <w:r>
              <w:t>248.495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33" w:name="BBOPC04AF019"/>
            <w:bookmarkEnd w:id="5733"/>
            <w:r>
              <w:t>129.698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34" w:name="BBOPC04AG019"/>
            <w:bookmarkEnd w:id="5734"/>
            <w:r>
              <w:t>85.038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35" w:name="BBOPC04AH019"/>
            <w:bookmarkEnd w:id="5735"/>
            <w:r>
              <w:t>78.532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36" w:name="BBOPC04AI019"/>
            <w:bookmarkEnd w:id="5736"/>
            <w:r>
              <w:t>617.002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37" w:name="BBOPC04AJ019"/>
            <w:bookmarkEnd w:id="5737"/>
            <w:r>
              <w:t>1.516.203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38" w:name="BBOPC04AK019"/>
            <w:bookmarkEnd w:id="5738"/>
            <w:r>
              <w:t>1.292.771</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739" w:name="BBOPC0400020" w:colFirst="0" w:colLast="0"/>
            <w:bookmarkEnd w:id="5727"/>
            <w:r>
              <w:t>Acima de 360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40" w:name="BBOPC04AA020"/>
            <w:bookmarkEnd w:id="5740"/>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41" w:name="BBOPC04AB020"/>
            <w:bookmarkEnd w:id="5741"/>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42" w:name="BBOPC04AC020"/>
            <w:bookmarkEnd w:id="5742"/>
            <w:r>
              <w:t>1.027.353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43" w:name="BBOPC04AD020"/>
            <w:bookmarkEnd w:id="5743"/>
            <w:r>
              <w:t>1.755.933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44" w:name="BBOPC04AE020"/>
            <w:bookmarkEnd w:id="5744"/>
            <w:r>
              <w:t>1.459.803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45" w:name="BBOPC04AF020"/>
            <w:bookmarkEnd w:id="5745"/>
            <w:r>
              <w:t>876.998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46" w:name="BBOPC04AG020"/>
            <w:bookmarkEnd w:id="5746"/>
            <w:r>
              <w:t>510.617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47" w:name="BBOPC04AH020"/>
            <w:bookmarkEnd w:id="5747"/>
            <w:r>
              <w:t>688.021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48" w:name="BBOPC04AI020"/>
            <w:bookmarkEnd w:id="5748"/>
            <w:r>
              <w:t>5.853.591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49" w:name="BBOPC04AJ020"/>
            <w:bookmarkEnd w:id="5749"/>
            <w:r>
              <w:t>12.172.316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50" w:name="BBOPC04AK020"/>
            <w:bookmarkEnd w:id="5750"/>
            <w:r>
              <w:t>11.967.788</w:t>
            </w:r>
          </w:p>
        </w:tc>
      </w:tr>
      <w:tr w:rsidR="000E47FE" w:rsidRPr="004C4FE4" w:rsidTr="003F13F8">
        <w:trPr>
          <w:cantSplit/>
        </w:trPr>
        <w:tc>
          <w:tcPr>
            <w:tcW w:w="14623" w:type="dxa"/>
            <w:gridSpan w:val="12"/>
            <w:tcBorders>
              <w:bottom w:val="single" w:sz="4" w:space="0" w:color="FFFFFF" w:themeColor="background1"/>
            </w:tcBorders>
            <w:shd w:val="solid" w:color="E6E6E6" w:fill="auto"/>
            <w:vAlign w:val="center"/>
          </w:tcPr>
          <w:p w:rsidR="000E47FE" w:rsidRPr="004C4FE4" w:rsidRDefault="000E47FE" w:rsidP="003F13F8">
            <w:pPr>
              <w:pStyle w:val="070-TabelaPadro"/>
              <w:jc w:val="left"/>
              <w:rPr>
                <w:b/>
              </w:rPr>
            </w:pPr>
            <w:bookmarkStart w:id="5751" w:name="BBOPC0400021" w:colFirst="0" w:colLast="0"/>
            <w:bookmarkStart w:id="5752" w:name="BBOPC04AA021" w:colFirst="0" w:colLast="0"/>
            <w:bookmarkStart w:id="5753" w:name="BBOPC04AB021" w:colFirst="0" w:colLast="0"/>
            <w:bookmarkStart w:id="5754" w:name="BBOPC04AC021" w:colFirst="0" w:colLast="0"/>
            <w:bookmarkStart w:id="5755" w:name="BBOPC04AD021" w:colFirst="0" w:colLast="0"/>
            <w:bookmarkStart w:id="5756" w:name="BBOPC04AE021" w:colFirst="0" w:colLast="0"/>
            <w:bookmarkStart w:id="5757" w:name="BBOPC04AF021" w:colFirst="0" w:colLast="0"/>
            <w:bookmarkStart w:id="5758" w:name="BBOPC04AG021" w:colFirst="0" w:colLast="0"/>
            <w:bookmarkStart w:id="5759" w:name="BBOPC04AH021" w:colFirst="0" w:colLast="0"/>
            <w:bookmarkStart w:id="5760" w:name="BBOPC04AI021" w:colFirst="0" w:colLast="0"/>
            <w:bookmarkStart w:id="5761" w:name="BBOPC04AJ021" w:colFirst="0" w:colLast="0"/>
            <w:bookmarkStart w:id="5762" w:name="BBOPC04AK021" w:colFirst="0" w:colLast="0"/>
            <w:bookmarkEnd w:id="5739"/>
            <w:r>
              <w:rPr>
                <w:b/>
              </w:rPr>
              <w:t>Parcelas Vencidas</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763" w:name="BBOPC0400022" w:colFirst="0" w:colLast="0"/>
            <w:bookmarkEnd w:id="5751"/>
            <w:bookmarkEnd w:id="5752"/>
            <w:bookmarkEnd w:id="5753"/>
            <w:bookmarkEnd w:id="5754"/>
            <w:bookmarkEnd w:id="5755"/>
            <w:bookmarkEnd w:id="5756"/>
            <w:bookmarkEnd w:id="5757"/>
            <w:bookmarkEnd w:id="5758"/>
            <w:bookmarkEnd w:id="5759"/>
            <w:bookmarkEnd w:id="5760"/>
            <w:bookmarkEnd w:id="5761"/>
            <w:bookmarkEnd w:id="5762"/>
            <w:r>
              <w:t>01 a 14</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64" w:name="BBOPC04AA022"/>
            <w:bookmarkEnd w:id="5764"/>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65" w:name="BBOPC04AB022"/>
            <w:bookmarkEnd w:id="5765"/>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66" w:name="BBOPC04AC022"/>
            <w:bookmarkEnd w:id="5766"/>
            <w:r>
              <w:t>4.678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67" w:name="BBOPC04AD022"/>
            <w:bookmarkEnd w:id="5767"/>
            <w:r>
              <w:t>24.291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68" w:name="BBOPC04AE022"/>
            <w:bookmarkEnd w:id="5768"/>
            <w:r>
              <w:t>19.515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69" w:name="BBOPC04AF022"/>
            <w:bookmarkEnd w:id="5769"/>
            <w:r>
              <w:t>14.414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70" w:name="BBOPC04AG022"/>
            <w:bookmarkEnd w:id="5770"/>
            <w:r>
              <w:t>8.893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71" w:name="BBOPC04AH022"/>
            <w:bookmarkEnd w:id="5771"/>
            <w:r>
              <w:t>12.730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72" w:name="BBOPC04AI022"/>
            <w:bookmarkEnd w:id="5772"/>
            <w:r>
              <w:t>56.646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73" w:name="BBOPC04AJ022"/>
            <w:bookmarkEnd w:id="5773"/>
            <w:r>
              <w:t>141.167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74" w:name="BBOPC04AK022"/>
            <w:bookmarkEnd w:id="5774"/>
            <w:r>
              <w:t>80.216</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775" w:name="BBOPC0400023" w:colFirst="0" w:colLast="0"/>
            <w:bookmarkEnd w:id="5763"/>
            <w:r>
              <w:t>15 a 30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76" w:name="BBOPC04AA023"/>
            <w:bookmarkEnd w:id="5776"/>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77" w:name="BBOPC04AB023"/>
            <w:bookmarkEnd w:id="5777"/>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78" w:name="BBOPC04AC023"/>
            <w:bookmarkEnd w:id="5778"/>
            <w:r>
              <w:t>70.032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79" w:name="BBOPC04AD023"/>
            <w:bookmarkEnd w:id="5779"/>
            <w:r>
              <w:t>180.946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80" w:name="BBOPC04AE023"/>
            <w:bookmarkEnd w:id="5780"/>
            <w:r>
              <w:t>85.252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81" w:name="BBOPC04AF023"/>
            <w:bookmarkEnd w:id="5781"/>
            <w:r>
              <w:t>19.888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82" w:name="BBOPC04AG023"/>
            <w:bookmarkEnd w:id="5782"/>
            <w:r>
              <w:t>15.572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83" w:name="BBOPC04AH023"/>
            <w:bookmarkEnd w:id="5783"/>
            <w:r>
              <w:t>14.820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84" w:name="BBOPC04AI023"/>
            <w:bookmarkEnd w:id="5784"/>
            <w:r>
              <w:t>122.187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85" w:name="BBOPC04AJ023"/>
            <w:bookmarkEnd w:id="5785"/>
            <w:r>
              <w:t>508.697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786" w:name="BBOPC04AK023"/>
            <w:bookmarkEnd w:id="5786"/>
            <w:r>
              <w:t>392.752</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787" w:name="BBOPC0400024" w:colFirst="0" w:colLast="0"/>
            <w:bookmarkEnd w:id="5775"/>
            <w:r>
              <w:t>31 a 60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88" w:name="BBOPC04AA024"/>
            <w:bookmarkEnd w:id="5788"/>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89" w:name="BBOPC04AB024"/>
            <w:bookmarkEnd w:id="5789"/>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90" w:name="BBOPC04AC024"/>
            <w:bookmarkEnd w:id="5790"/>
            <w:r>
              <w:t>12.886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91" w:name="BBOPC04AD024"/>
            <w:bookmarkEnd w:id="5791"/>
            <w:r>
              <w:t>270.351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92" w:name="BBOPC04AE024"/>
            <w:bookmarkEnd w:id="5792"/>
            <w:r>
              <w:t>136.161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93" w:name="BBOPC04AF024"/>
            <w:bookmarkEnd w:id="5793"/>
            <w:r>
              <w:t>42.089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94" w:name="BBOPC04AG024"/>
            <w:bookmarkEnd w:id="5794"/>
            <w:r>
              <w:t>32.714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95" w:name="BBOPC04AH024"/>
            <w:bookmarkEnd w:id="5795"/>
            <w:r>
              <w:t>38.665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96" w:name="BBOPC04AI024"/>
            <w:bookmarkEnd w:id="5796"/>
            <w:r>
              <w:t>193.909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97" w:name="BBOPC04AJ024"/>
            <w:bookmarkEnd w:id="5797"/>
            <w:r>
              <w:t>726.775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798" w:name="BBOPC04AK024"/>
            <w:bookmarkEnd w:id="5798"/>
            <w:r>
              <w:t>541.715</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799" w:name="BBOPC0400025" w:colFirst="0" w:colLast="0"/>
            <w:bookmarkEnd w:id="5787"/>
            <w:r>
              <w:t>61 a 90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00" w:name="BBOPC04AA025"/>
            <w:bookmarkEnd w:id="5800"/>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01" w:name="BBOPC04AB025"/>
            <w:bookmarkEnd w:id="5801"/>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02" w:name="BBOPC04AC025"/>
            <w:bookmarkEnd w:id="5802"/>
            <w:r>
              <w:t>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03" w:name="BBOPC04AD025"/>
            <w:bookmarkEnd w:id="5803"/>
            <w:r>
              <w:t>21.072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04" w:name="BBOPC04AE025"/>
            <w:bookmarkEnd w:id="5804"/>
            <w:r>
              <w:t>316.683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05" w:name="BBOPC04AF025"/>
            <w:bookmarkEnd w:id="5805"/>
            <w:r>
              <w:t>46.284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06" w:name="BBOPC04AG025"/>
            <w:bookmarkEnd w:id="5806"/>
            <w:r>
              <w:t>32.833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07" w:name="BBOPC04AH025"/>
            <w:bookmarkEnd w:id="5807"/>
            <w:r>
              <w:t>33.881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08" w:name="BBOPC04AI025"/>
            <w:bookmarkEnd w:id="5808"/>
            <w:r>
              <w:t>169.820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09" w:name="BBOPC04AJ025"/>
            <w:bookmarkEnd w:id="5809"/>
            <w:r>
              <w:t>620.576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10" w:name="BBOPC04AK025"/>
            <w:bookmarkEnd w:id="5810"/>
            <w:r>
              <w:t>460.128</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811" w:name="BBOPC0400026" w:colFirst="0" w:colLast="0"/>
            <w:bookmarkEnd w:id="5799"/>
            <w:r>
              <w:t>91 a 180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12" w:name="BBOPC04AA026"/>
            <w:bookmarkEnd w:id="5812"/>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13" w:name="BBOPC04AB026"/>
            <w:bookmarkEnd w:id="5813"/>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14" w:name="BBOPC04AC026"/>
            <w:bookmarkEnd w:id="5814"/>
            <w:r>
              <w:t>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15" w:name="BBOPC04AD026"/>
            <w:bookmarkEnd w:id="5815"/>
            <w:r>
              <w:t>8.867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16" w:name="BBOPC04AE026"/>
            <w:bookmarkEnd w:id="5816"/>
            <w:r>
              <w:t>34.919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17" w:name="BBOPC04AF026"/>
            <w:bookmarkEnd w:id="5817"/>
            <w:r>
              <w:t>268.639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18" w:name="BBOPC04AG026"/>
            <w:bookmarkEnd w:id="5818"/>
            <w:r>
              <w:t>320.717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19" w:name="BBOPC04AH026"/>
            <w:bookmarkEnd w:id="5819"/>
            <w:r>
              <w:t>355.772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20" w:name="BBOPC04AI026"/>
            <w:bookmarkEnd w:id="5820"/>
            <w:r>
              <w:t>561.652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21" w:name="BBOPC04AJ026"/>
            <w:bookmarkEnd w:id="5821"/>
            <w:r>
              <w:t>1.550.569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22" w:name="BBOPC04AK026"/>
            <w:bookmarkEnd w:id="5822"/>
            <w:r>
              <w:t>1.778.402</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823" w:name="BBOPC0400027" w:colFirst="0" w:colLast="0"/>
            <w:bookmarkEnd w:id="5811"/>
            <w:r>
              <w:t>181 a 360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24" w:name="BBOPC04AA027"/>
            <w:bookmarkEnd w:id="5824"/>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25" w:name="BBOPC04AB027"/>
            <w:bookmarkEnd w:id="5825"/>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26" w:name="BBOPC04AC027"/>
            <w:bookmarkEnd w:id="5826"/>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27" w:name="BBOPC04AD027"/>
            <w:bookmarkEnd w:id="5827"/>
            <w:r>
              <w:t>37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28" w:name="BBOPC04AE027"/>
            <w:bookmarkEnd w:id="5828"/>
            <w:r>
              <w:t>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29" w:name="BBOPC04AF027"/>
            <w:bookmarkEnd w:id="5829"/>
            <w:r>
              <w:t>22.003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30" w:name="BBOPC04AG027"/>
            <w:bookmarkEnd w:id="5830"/>
            <w:r>
              <w:t>19.908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31" w:name="BBOPC04AH027"/>
            <w:bookmarkEnd w:id="5831"/>
            <w:r>
              <w:t>15.637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32" w:name="BBOPC04AI027"/>
            <w:bookmarkEnd w:id="5832"/>
            <w:r>
              <w:t>1.700.609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33" w:name="BBOPC04AJ027"/>
            <w:bookmarkEnd w:id="5833"/>
            <w:r>
              <w:t>1.758.199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834" w:name="BBOPC04AK027"/>
            <w:bookmarkEnd w:id="5834"/>
            <w:r>
              <w:t>2.113.652</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835" w:name="BBOPC0400028" w:colFirst="0" w:colLast="0"/>
            <w:bookmarkEnd w:id="5823"/>
            <w:r>
              <w:t>Acima de 360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36" w:name="BBOPC04AA028"/>
            <w:bookmarkEnd w:id="5836"/>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37" w:name="BBOPC04AB028"/>
            <w:bookmarkEnd w:id="5837"/>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38" w:name="BBOPC04AC028"/>
            <w:bookmarkEnd w:id="5838"/>
            <w:r>
              <w:t>107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39" w:name="BBOPC04AD028"/>
            <w:bookmarkEnd w:id="5839"/>
            <w:r>
              <w:t>348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40" w:name="BBOPC04AE028"/>
            <w:bookmarkEnd w:id="5840"/>
            <w:r>
              <w:t>126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41" w:name="BBOPC04AF028"/>
            <w:bookmarkEnd w:id="5841"/>
            <w:r>
              <w:t>768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42" w:name="BBOPC04AG028"/>
            <w:bookmarkEnd w:id="5842"/>
            <w:r>
              <w:t>11.451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43" w:name="BBOPC04AH028"/>
            <w:bookmarkEnd w:id="5843"/>
            <w:r>
              <w:t>65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44" w:name="BBOPC04AI028"/>
            <w:bookmarkEnd w:id="5844"/>
            <w:r>
              <w:t>612.520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45" w:name="BBOPC04AJ028"/>
            <w:bookmarkEnd w:id="5845"/>
            <w:r>
              <w:t>625.385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46" w:name="BBOPC04AK028"/>
            <w:bookmarkEnd w:id="5846"/>
            <w:r>
              <w:t>783.641</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rPr>
                <w:b/>
              </w:rPr>
            </w:pPr>
            <w:bookmarkStart w:id="5847" w:name="BBOPC0400029" w:colFirst="0" w:colLast="0"/>
            <w:bookmarkEnd w:id="5835"/>
            <w:r>
              <w:rPr>
                <w:b/>
              </w:rPr>
              <w:t>Subtotal</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48" w:name="BBOPC04AA029"/>
            <w:bookmarkEnd w:id="5848"/>
            <w:r>
              <w:rPr>
                <w:b/>
              </w:rP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49" w:name="BBOPC04AB029"/>
            <w:bookmarkEnd w:id="5849"/>
            <w:r>
              <w:rPr>
                <w:b/>
              </w:rP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50" w:name="BBOPC04AC029"/>
            <w:bookmarkEnd w:id="5850"/>
            <w:r>
              <w:rPr>
                <w:b/>
              </w:rPr>
              <w:t>1.309.147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51" w:name="BBOPC04AD029"/>
            <w:bookmarkEnd w:id="5851"/>
            <w:r>
              <w:rPr>
                <w:b/>
              </w:rPr>
              <w:t>3.061.054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52" w:name="BBOPC04AE029"/>
            <w:bookmarkEnd w:id="5852"/>
            <w:r>
              <w:rPr>
                <w:b/>
              </w:rPr>
              <w:t>2.682.657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53" w:name="BBOPC04AF029"/>
            <w:bookmarkEnd w:id="5853"/>
            <w:r>
              <w:rPr>
                <w:b/>
              </w:rPr>
              <w:t>1.624.614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54" w:name="BBOPC04AG029"/>
            <w:bookmarkEnd w:id="5854"/>
            <w:r>
              <w:rPr>
                <w:b/>
              </w:rPr>
              <w:t>1.194.917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55" w:name="BBOPC04AH029"/>
            <w:bookmarkEnd w:id="5855"/>
            <w:r>
              <w:rPr>
                <w:b/>
              </w:rPr>
              <w:t>1.393.899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56" w:name="BBOPC04AI029"/>
            <w:bookmarkEnd w:id="5856"/>
            <w:r>
              <w:rPr>
                <w:b/>
              </w:rPr>
              <w:t>10.592.303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57" w:name="BBOPC04AJ029"/>
            <w:bookmarkEnd w:id="5857"/>
            <w:r>
              <w:rPr>
                <w:b/>
              </w:rPr>
              <w:t>21.858.591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5858" w:name="BBOPC04AK029"/>
            <w:bookmarkEnd w:id="5858"/>
            <w:r>
              <w:rPr>
                <w:b/>
              </w:rPr>
              <w:t>21.046.000</w:t>
            </w:r>
          </w:p>
        </w:tc>
      </w:tr>
      <w:tr w:rsidR="000E47FE" w:rsidRPr="004C4FE4" w:rsidTr="003F13F8">
        <w:trPr>
          <w:cantSplit/>
        </w:trPr>
        <w:tc>
          <w:tcPr>
            <w:tcW w:w="2055" w:type="dxa"/>
            <w:tcBorders>
              <w:bottom w:val="single" w:sz="4" w:space="0" w:color="CCCCCC"/>
            </w:tcBorders>
            <w:shd w:val="solid" w:color="F3F3F3" w:fill="auto"/>
            <w:vAlign w:val="center"/>
          </w:tcPr>
          <w:p w:rsidR="000E47FE" w:rsidRPr="004C4FE4" w:rsidRDefault="000E47FE" w:rsidP="003F13F8">
            <w:pPr>
              <w:pStyle w:val="070-TabelaPadro"/>
              <w:jc w:val="left"/>
              <w:rPr>
                <w:b/>
              </w:rPr>
            </w:pPr>
            <w:bookmarkStart w:id="5859" w:name="BBOPC0400030" w:colFirst="0" w:colLast="0"/>
            <w:bookmarkEnd w:id="5847"/>
            <w:r>
              <w:rPr>
                <w:b/>
              </w:rPr>
              <w:t>Total</w:t>
            </w:r>
          </w:p>
        </w:tc>
        <w:tc>
          <w:tcPr>
            <w:tcW w:w="1078"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60" w:name="BBOPC04AA030"/>
            <w:bookmarkEnd w:id="5860"/>
            <w:r>
              <w:rPr>
                <w:b/>
              </w:rPr>
              <w:t>328.770.357</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61" w:name="BBOPC04AB030"/>
            <w:bookmarkEnd w:id="5861"/>
            <w:r>
              <w:rPr>
                <w:b/>
              </w:rPr>
              <w:t>67.770.941</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62" w:name="BBOPC04AC030"/>
            <w:bookmarkEnd w:id="5862"/>
            <w:r>
              <w:rPr>
                <w:b/>
              </w:rPr>
              <w:t>156.008.007</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63" w:name="BBOPC04AD030"/>
            <w:bookmarkEnd w:id="5863"/>
            <w:r>
              <w:rPr>
                <w:b/>
              </w:rPr>
              <w:t>86.314.952</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64" w:name="BBOPC04AE030"/>
            <w:bookmarkEnd w:id="5864"/>
            <w:r>
              <w:rPr>
                <w:b/>
              </w:rPr>
              <w:t>15.091.290</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65" w:name="BBOPC04AF030"/>
            <w:bookmarkEnd w:id="5865"/>
            <w:r>
              <w:rPr>
                <w:b/>
              </w:rPr>
              <w:t>7.835.849</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66" w:name="BBOPC04AG030"/>
            <w:bookmarkEnd w:id="5866"/>
            <w:r>
              <w:rPr>
                <w:b/>
              </w:rPr>
              <w:t>2.573.480</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67" w:name="BBOPC04AH030"/>
            <w:bookmarkEnd w:id="5867"/>
            <w:r>
              <w:rPr>
                <w:b/>
              </w:rPr>
              <w:t>3.497.781</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68" w:name="BBOPC04AI030"/>
            <w:bookmarkEnd w:id="5868"/>
            <w:r>
              <w:rPr>
                <w:b/>
              </w:rPr>
              <w:t>27.147.600</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69" w:name="BBOPC04AJ030"/>
            <w:bookmarkEnd w:id="5869"/>
            <w:r>
              <w:rPr>
                <w:b/>
              </w:rPr>
              <w:t>695.010.257</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5870" w:name="BBOPC04AK030"/>
            <w:bookmarkEnd w:id="5870"/>
            <w:r>
              <w:rPr>
                <w:b/>
              </w:rPr>
              <w:t>669.332.086</w:t>
            </w:r>
          </w:p>
        </w:tc>
      </w:tr>
    </w:tbl>
    <w:p w:rsidR="000E47FE" w:rsidRDefault="000E47FE" w:rsidP="003F13F8">
      <w:pPr>
        <w:pStyle w:val="072-Rodapdatabela"/>
      </w:pPr>
      <w:bookmarkStart w:id="5871" w:name="BBOPC05_Titulo"/>
      <w:bookmarkEnd w:id="5522"/>
      <w:bookmarkEnd w:id="5859"/>
    </w:p>
    <w:p w:rsidR="000E47FE" w:rsidRDefault="000E47FE">
      <w:pPr>
        <w:rPr>
          <w:rFonts w:ascii="BancoDoBrasil Textos" w:hAnsi="BancoDoBrasil Textos"/>
          <w:sz w:val="14"/>
        </w:rPr>
      </w:pPr>
      <w:r>
        <w:br w:type="page"/>
      </w:r>
    </w:p>
    <w:tbl>
      <w:tblPr>
        <w:tblW w:w="146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5 - Carteira por Níveis de Risco e Prazos de Vencimento"/>
        <w:tblDescription w:val="PubliCon - Sistema de Gerenciamento do Documentos Contábeis para Publicação&#10;&#10;Última atualização do mapa do quadro em: "/>
      </w:tblPr>
      <w:tblGrid>
        <w:gridCol w:w="2055"/>
        <w:gridCol w:w="1078"/>
        <w:gridCol w:w="1149"/>
        <w:gridCol w:w="1149"/>
        <w:gridCol w:w="1149"/>
        <w:gridCol w:w="1149"/>
        <w:gridCol w:w="1149"/>
        <w:gridCol w:w="1149"/>
        <w:gridCol w:w="1149"/>
        <w:gridCol w:w="1149"/>
        <w:gridCol w:w="1149"/>
        <w:gridCol w:w="1149"/>
      </w:tblGrid>
      <w:tr w:rsidR="000E47FE" w:rsidRPr="004C4FE4" w:rsidTr="003F13F8">
        <w:trPr>
          <w:cantSplit/>
          <w:tblHeader/>
        </w:trPr>
        <w:tc>
          <w:tcPr>
            <w:tcW w:w="2055" w:type="dxa"/>
            <w:vMerge w:val="restart"/>
            <w:shd w:val="solid" w:color="132B4A" w:fill="auto"/>
            <w:vAlign w:val="center"/>
          </w:tcPr>
          <w:p w:rsidR="000E47FE" w:rsidRPr="004C4FE4" w:rsidRDefault="000E47FE" w:rsidP="003F13F8">
            <w:pPr>
              <w:pStyle w:val="070-TabelaPadro"/>
              <w:jc w:val="center"/>
            </w:pPr>
            <w:bookmarkStart w:id="5872" w:name="BBOPC05"/>
            <w:bookmarkEnd w:id="5871"/>
          </w:p>
        </w:tc>
        <w:tc>
          <w:tcPr>
            <w:tcW w:w="12568" w:type="dxa"/>
            <w:gridSpan w:val="11"/>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BB Consolidado</w:t>
            </w:r>
          </w:p>
        </w:tc>
      </w:tr>
      <w:tr w:rsidR="000E47FE" w:rsidRPr="004C4FE4" w:rsidTr="003F13F8">
        <w:trPr>
          <w:cantSplit/>
          <w:tblHeader/>
        </w:trPr>
        <w:tc>
          <w:tcPr>
            <w:tcW w:w="2055" w:type="dxa"/>
            <w:vMerge/>
            <w:tcBorders>
              <w:bottom w:val="single" w:sz="4" w:space="0" w:color="FFFFFF" w:themeColor="background1"/>
            </w:tcBorders>
            <w:shd w:val="solid" w:color="132B4A" w:fill="auto"/>
            <w:vAlign w:val="center"/>
          </w:tcPr>
          <w:p w:rsidR="000E47FE" w:rsidRPr="004C4FE4" w:rsidRDefault="000E47FE" w:rsidP="003F13F8">
            <w:pPr>
              <w:pStyle w:val="070-TabelaPadro"/>
              <w:jc w:val="center"/>
            </w:pPr>
          </w:p>
        </w:tc>
        <w:tc>
          <w:tcPr>
            <w:tcW w:w="107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AA</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A</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B</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C</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D</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E</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F</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G</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rsidRPr="004C4FE4">
              <w:t>H</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30.06.2021</w:t>
            </w:r>
          </w:p>
        </w:tc>
        <w:tc>
          <w:tcPr>
            <w:tcW w:w="1149"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31.12.2020</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center"/>
              <w:rPr>
                <w:b/>
              </w:rPr>
            </w:pPr>
            <w:bookmarkStart w:id="5873" w:name="BBOPC0500001" w:colFirst="0" w:colLast="0"/>
            <w:bookmarkStart w:id="5874" w:name="BBOPC05AA001" w:colFirst="0" w:colLast="0"/>
            <w:bookmarkStart w:id="5875" w:name="BBOPC05AB001" w:colFirst="0" w:colLast="0"/>
            <w:bookmarkStart w:id="5876" w:name="BBOPC05AC001" w:colFirst="0" w:colLast="0"/>
            <w:bookmarkStart w:id="5877" w:name="BBOPC05AD001" w:colFirst="0" w:colLast="0"/>
            <w:bookmarkStart w:id="5878" w:name="BBOPC05AE001" w:colFirst="0" w:colLast="0"/>
            <w:bookmarkStart w:id="5879" w:name="BBOPC05AF001" w:colFirst="0" w:colLast="0"/>
            <w:bookmarkStart w:id="5880" w:name="BBOPC05AG001" w:colFirst="0" w:colLast="0"/>
            <w:bookmarkStart w:id="5881" w:name="BBOPC05AH001" w:colFirst="0" w:colLast="0"/>
            <w:bookmarkStart w:id="5882" w:name="BBOPC05AI001" w:colFirst="0" w:colLast="0"/>
            <w:bookmarkStart w:id="5883" w:name="BBOPC05AJ001" w:colFirst="0" w:colLast="0"/>
            <w:bookmarkStart w:id="5884" w:name="BBOPC05AK001" w:colFirst="0" w:colLast="0"/>
          </w:p>
        </w:tc>
        <w:tc>
          <w:tcPr>
            <w:tcW w:w="12568" w:type="dxa"/>
            <w:gridSpan w:val="11"/>
            <w:tcBorders>
              <w:bottom w:val="single" w:sz="4" w:space="0" w:color="FFFFFF" w:themeColor="background1"/>
            </w:tcBorders>
            <w:shd w:val="solid" w:color="F3F3F3" w:fill="auto"/>
            <w:vAlign w:val="center"/>
          </w:tcPr>
          <w:p w:rsidR="000E47FE" w:rsidRPr="004C4FE4" w:rsidRDefault="000E47FE" w:rsidP="003F13F8">
            <w:pPr>
              <w:pStyle w:val="070-TabelaPadro"/>
              <w:jc w:val="center"/>
              <w:rPr>
                <w:b/>
              </w:rPr>
            </w:pPr>
            <w:r>
              <w:rPr>
                <w:b/>
              </w:rPr>
              <w:t>Operações em Curso Normal</w:t>
            </w:r>
          </w:p>
        </w:tc>
      </w:tr>
      <w:tr w:rsidR="000E47FE" w:rsidRPr="004C4FE4" w:rsidTr="003F13F8">
        <w:trPr>
          <w:cantSplit/>
        </w:trPr>
        <w:tc>
          <w:tcPr>
            <w:tcW w:w="14623" w:type="dxa"/>
            <w:gridSpan w:val="12"/>
            <w:tcBorders>
              <w:bottom w:val="single" w:sz="4" w:space="0" w:color="FFFFFF" w:themeColor="background1"/>
            </w:tcBorders>
            <w:shd w:val="solid" w:color="E6E6E6" w:fill="auto"/>
            <w:vAlign w:val="center"/>
          </w:tcPr>
          <w:p w:rsidR="000E47FE" w:rsidRPr="004C4FE4" w:rsidRDefault="000E47FE" w:rsidP="003F13F8">
            <w:pPr>
              <w:pStyle w:val="070-TabelaPadro"/>
              <w:jc w:val="left"/>
              <w:rPr>
                <w:b/>
              </w:rPr>
            </w:pPr>
            <w:bookmarkStart w:id="5885" w:name="BBOPC0500002" w:colFirst="0" w:colLast="0"/>
            <w:bookmarkStart w:id="5886" w:name="BBOPC05AA002" w:colFirst="0" w:colLast="0"/>
            <w:bookmarkStart w:id="5887" w:name="BBOPC05AB002" w:colFirst="0" w:colLast="0"/>
            <w:bookmarkStart w:id="5888" w:name="BBOPC05AC002" w:colFirst="0" w:colLast="0"/>
            <w:bookmarkStart w:id="5889" w:name="BBOPC05AD002" w:colFirst="0" w:colLast="0"/>
            <w:bookmarkStart w:id="5890" w:name="BBOPC05AE002" w:colFirst="0" w:colLast="0"/>
            <w:bookmarkStart w:id="5891" w:name="BBOPC05AF002" w:colFirst="0" w:colLast="0"/>
            <w:bookmarkStart w:id="5892" w:name="BBOPC05AG002" w:colFirst="0" w:colLast="0"/>
            <w:bookmarkStart w:id="5893" w:name="BBOPC05AH002" w:colFirst="0" w:colLast="0"/>
            <w:bookmarkStart w:id="5894" w:name="BBOPC05AI002" w:colFirst="0" w:colLast="0"/>
            <w:bookmarkStart w:id="5895" w:name="BBOPC05AJ002" w:colFirst="0" w:colLast="0"/>
            <w:bookmarkStart w:id="5896" w:name="BBOPC05AK002" w:colFirst="0" w:colLast="0"/>
            <w:bookmarkEnd w:id="5873"/>
            <w:bookmarkEnd w:id="5874"/>
            <w:bookmarkEnd w:id="5875"/>
            <w:bookmarkEnd w:id="5876"/>
            <w:bookmarkEnd w:id="5877"/>
            <w:bookmarkEnd w:id="5878"/>
            <w:bookmarkEnd w:id="5879"/>
            <w:bookmarkEnd w:id="5880"/>
            <w:bookmarkEnd w:id="5881"/>
            <w:bookmarkEnd w:id="5882"/>
            <w:bookmarkEnd w:id="5883"/>
            <w:bookmarkEnd w:id="5884"/>
            <w:r>
              <w:rPr>
                <w:b/>
              </w:rPr>
              <w:t>Parcelas Vincendas</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897" w:name="BBOPC0500003" w:colFirst="0" w:colLast="0"/>
            <w:bookmarkEnd w:id="5885"/>
            <w:bookmarkEnd w:id="5886"/>
            <w:bookmarkEnd w:id="5887"/>
            <w:bookmarkEnd w:id="5888"/>
            <w:bookmarkEnd w:id="5889"/>
            <w:bookmarkEnd w:id="5890"/>
            <w:bookmarkEnd w:id="5891"/>
            <w:bookmarkEnd w:id="5892"/>
            <w:bookmarkEnd w:id="5893"/>
            <w:bookmarkEnd w:id="5894"/>
            <w:bookmarkEnd w:id="5895"/>
            <w:bookmarkEnd w:id="5896"/>
            <w:r>
              <w:t>01 a 30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98" w:name="BBOPC05AA003"/>
            <w:bookmarkEnd w:id="5898"/>
            <w:r>
              <w:t>14.248.489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899" w:name="BBOPC05AB003"/>
            <w:bookmarkEnd w:id="5899"/>
            <w:r>
              <w:t>7.118.705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00" w:name="BBOPC05AC003"/>
            <w:bookmarkEnd w:id="5900"/>
            <w:r>
              <w:t>15.363.200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01" w:name="BBOPC05AD003"/>
            <w:bookmarkEnd w:id="5901"/>
            <w:r>
              <w:t>10.746.258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02" w:name="BBOPC05AE003"/>
            <w:bookmarkEnd w:id="5902"/>
            <w:r>
              <w:t>1.755.580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03" w:name="BBOPC05AF003"/>
            <w:bookmarkEnd w:id="5903"/>
            <w:r>
              <w:t>159.171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04" w:name="BBOPC05AG003"/>
            <w:bookmarkEnd w:id="5904"/>
            <w:r>
              <w:t>27.800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05" w:name="BBOPC05AH003"/>
            <w:bookmarkEnd w:id="5905"/>
            <w:r>
              <w:t>18.932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06" w:name="BBOPC05AI003"/>
            <w:bookmarkEnd w:id="5906"/>
            <w:r>
              <w:t>241.322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07" w:name="BBOPC05AJ003"/>
            <w:bookmarkEnd w:id="5907"/>
            <w:r>
              <w:t>49.679.457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08" w:name="BBOPC05AK003"/>
            <w:bookmarkEnd w:id="5908"/>
            <w:r>
              <w:t>44.165.753</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909" w:name="BBOPC0500004" w:colFirst="0" w:colLast="0"/>
            <w:bookmarkEnd w:id="5897"/>
            <w:r>
              <w:t>31 a 60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10" w:name="BBOPC05AA004"/>
            <w:bookmarkEnd w:id="5910"/>
            <w:r>
              <w:t>10.633.138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11" w:name="BBOPC05AB004"/>
            <w:bookmarkEnd w:id="5911"/>
            <w:r>
              <w:t>3.445.335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12" w:name="BBOPC05AC004"/>
            <w:bookmarkEnd w:id="5912"/>
            <w:r>
              <w:t>5.616.236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13" w:name="BBOPC05AD004"/>
            <w:bookmarkEnd w:id="5913"/>
            <w:r>
              <w:t>3.776.682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14" w:name="BBOPC05AE004"/>
            <w:bookmarkEnd w:id="5914"/>
            <w:r>
              <w:t>277.627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15" w:name="BBOPC05AF004"/>
            <w:bookmarkEnd w:id="5915"/>
            <w:r>
              <w:t>127.412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16" w:name="BBOPC05AG004"/>
            <w:bookmarkEnd w:id="5916"/>
            <w:r>
              <w:t>20.322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17" w:name="BBOPC05AH004"/>
            <w:bookmarkEnd w:id="5917"/>
            <w:r>
              <w:t>22.534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18" w:name="BBOPC05AI004"/>
            <w:bookmarkEnd w:id="5918"/>
            <w:r>
              <w:t>148.591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19" w:name="BBOPC05AJ004"/>
            <w:bookmarkEnd w:id="5919"/>
            <w:r>
              <w:t>24.067.877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20" w:name="BBOPC05AK004"/>
            <w:bookmarkEnd w:id="5920"/>
            <w:r>
              <w:t>20.864.346</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921" w:name="BBOPC0500005" w:colFirst="0" w:colLast="0"/>
            <w:bookmarkEnd w:id="5909"/>
            <w:r>
              <w:t>61 a 90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22" w:name="BBOPC05AA005"/>
            <w:bookmarkEnd w:id="5922"/>
            <w:r>
              <w:t>15.318.072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23" w:name="BBOPC05AB005"/>
            <w:bookmarkEnd w:id="5923"/>
            <w:r>
              <w:t>2.954.712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24" w:name="BBOPC05AC005"/>
            <w:bookmarkEnd w:id="5924"/>
            <w:r>
              <w:t>5.155.782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25" w:name="BBOPC05AD005"/>
            <w:bookmarkEnd w:id="5925"/>
            <w:r>
              <w:t>3.292.973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26" w:name="BBOPC05AE005"/>
            <w:bookmarkEnd w:id="5926"/>
            <w:r>
              <w:t>379.008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27" w:name="BBOPC05AF005"/>
            <w:bookmarkEnd w:id="5927"/>
            <w:r>
              <w:t>134.984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28" w:name="BBOPC05AG005"/>
            <w:bookmarkEnd w:id="5928"/>
            <w:r>
              <w:t>22.698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29" w:name="BBOPC05AH005"/>
            <w:bookmarkEnd w:id="5929"/>
            <w:r>
              <w:t>18.038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30" w:name="BBOPC05AI005"/>
            <w:bookmarkEnd w:id="5930"/>
            <w:r>
              <w:t>192.424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31" w:name="BBOPC05AJ005"/>
            <w:bookmarkEnd w:id="5931"/>
            <w:r>
              <w:t>27.468.691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32" w:name="BBOPC05AK005"/>
            <w:bookmarkEnd w:id="5932"/>
            <w:r>
              <w:t>21.161.046</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933" w:name="BBOPC0500006" w:colFirst="0" w:colLast="0"/>
            <w:bookmarkEnd w:id="5921"/>
            <w:r>
              <w:t>91 a 180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34" w:name="BBOPC05AA006"/>
            <w:bookmarkEnd w:id="5934"/>
            <w:r>
              <w:t>30.768.637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35" w:name="BBOPC05AB006"/>
            <w:bookmarkEnd w:id="5935"/>
            <w:r>
              <w:t>8.322.543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36" w:name="BBOPC05AC006"/>
            <w:bookmarkEnd w:id="5936"/>
            <w:r>
              <w:t>12.111.509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37" w:name="BBOPC05AD006"/>
            <w:bookmarkEnd w:id="5937"/>
            <w:r>
              <w:t>8.096.802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38" w:name="BBOPC05AE006"/>
            <w:bookmarkEnd w:id="5938"/>
            <w:r>
              <w:t>810.277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39" w:name="BBOPC05AF006"/>
            <w:bookmarkEnd w:id="5939"/>
            <w:r>
              <w:t>705.282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40" w:name="BBOPC05AG006"/>
            <w:bookmarkEnd w:id="5940"/>
            <w:r>
              <w:t>96.552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41" w:name="BBOPC05AH006"/>
            <w:bookmarkEnd w:id="5941"/>
            <w:r>
              <w:t>58.471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42" w:name="BBOPC05AI006"/>
            <w:bookmarkEnd w:id="5942"/>
            <w:r>
              <w:t>644.801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43" w:name="BBOPC05AJ006"/>
            <w:bookmarkEnd w:id="5943"/>
            <w:r>
              <w:t>61.614.874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44" w:name="BBOPC05AK006"/>
            <w:bookmarkEnd w:id="5944"/>
            <w:r>
              <w:t>57.404.032</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5945" w:name="BBOPC0500007" w:colFirst="0" w:colLast="0"/>
            <w:bookmarkEnd w:id="5933"/>
            <w:r>
              <w:t>181 a 360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46" w:name="BBOPC05AA007"/>
            <w:bookmarkEnd w:id="5946"/>
            <w:r>
              <w:t>46.637.394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47" w:name="BBOPC05AB007"/>
            <w:bookmarkEnd w:id="5947"/>
            <w:r>
              <w:t>9.161.697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48" w:name="BBOPC05AC007"/>
            <w:bookmarkEnd w:id="5948"/>
            <w:r>
              <w:t>23.339.536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49" w:name="BBOPC05AD007"/>
            <w:bookmarkEnd w:id="5949"/>
            <w:r>
              <w:t>12.712.862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50" w:name="BBOPC05AE007"/>
            <w:bookmarkEnd w:id="5950"/>
            <w:r>
              <w:t>1.269.082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51" w:name="BBOPC05AF007"/>
            <w:bookmarkEnd w:id="5951"/>
            <w:r>
              <w:t>515.327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52" w:name="BBOPC05AG007"/>
            <w:bookmarkEnd w:id="5952"/>
            <w:r>
              <w:t>103.095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53" w:name="BBOPC05AH007"/>
            <w:bookmarkEnd w:id="5953"/>
            <w:r>
              <w:t>80.985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54" w:name="BBOPC05AI007"/>
            <w:bookmarkEnd w:id="5954"/>
            <w:r>
              <w:t>4.640.609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55" w:name="BBOPC05AJ007"/>
            <w:bookmarkEnd w:id="5955"/>
            <w:r>
              <w:t>98.460.587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5956" w:name="BBOPC05AK007"/>
            <w:bookmarkEnd w:id="5956"/>
            <w:r>
              <w:t>97.855.660</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957" w:name="BBOPC0500008" w:colFirst="0" w:colLast="0"/>
            <w:bookmarkEnd w:id="5945"/>
            <w:r>
              <w:t>Acima de 360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58" w:name="BBOPC05AA008"/>
            <w:bookmarkEnd w:id="5958"/>
            <w:r>
              <w:t>213.192.196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59" w:name="BBOPC05AB008"/>
            <w:bookmarkEnd w:id="5959"/>
            <w:r>
              <w:t>40.679.733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60" w:name="BBOPC05AC008"/>
            <w:bookmarkEnd w:id="5960"/>
            <w:r>
              <w:t>97.262.409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61" w:name="BBOPC05AD008"/>
            <w:bookmarkEnd w:id="5961"/>
            <w:r>
              <w:t>44.602.182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62" w:name="BBOPC05AE008"/>
            <w:bookmarkEnd w:id="5962"/>
            <w:r>
              <w:t>8.089.453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63" w:name="BBOPC05AF008"/>
            <w:bookmarkEnd w:id="5963"/>
            <w:r>
              <w:t>4.571.441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64" w:name="BBOPC05AG008"/>
            <w:bookmarkEnd w:id="5964"/>
            <w:r>
              <w:t>1.106.084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65" w:name="BBOPC05AH008"/>
            <w:bookmarkEnd w:id="5965"/>
            <w:r>
              <w:t>1.917.726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66" w:name="BBOPC05AI008"/>
            <w:bookmarkEnd w:id="5966"/>
            <w:r>
              <w:t>10.672.112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67" w:name="BBOPC05AJ008"/>
            <w:bookmarkEnd w:id="5967"/>
            <w:r>
              <w:t>422.093.336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68" w:name="BBOPC05AK008"/>
            <w:bookmarkEnd w:id="5968"/>
            <w:r>
              <w:t>418.475.032</w:t>
            </w:r>
          </w:p>
        </w:tc>
      </w:tr>
      <w:tr w:rsidR="000E47FE" w:rsidRPr="004C4FE4" w:rsidTr="003F13F8">
        <w:trPr>
          <w:cantSplit/>
        </w:trPr>
        <w:tc>
          <w:tcPr>
            <w:tcW w:w="14623" w:type="dxa"/>
            <w:gridSpan w:val="12"/>
            <w:tcBorders>
              <w:bottom w:val="single" w:sz="4" w:space="0" w:color="FFFFFF" w:themeColor="background1"/>
            </w:tcBorders>
            <w:shd w:val="solid" w:color="F3F3F3" w:fill="auto"/>
            <w:vAlign w:val="center"/>
          </w:tcPr>
          <w:p w:rsidR="000E47FE" w:rsidRPr="004C4FE4" w:rsidRDefault="000E47FE" w:rsidP="003F13F8">
            <w:pPr>
              <w:pStyle w:val="070-TabelaPadro"/>
              <w:jc w:val="left"/>
              <w:rPr>
                <w:b/>
              </w:rPr>
            </w:pPr>
            <w:bookmarkStart w:id="5969" w:name="BBOPC0500009" w:colFirst="0" w:colLast="0"/>
            <w:bookmarkStart w:id="5970" w:name="BBOPC05AA009" w:colFirst="0" w:colLast="0"/>
            <w:bookmarkStart w:id="5971" w:name="BBOPC05AB009" w:colFirst="0" w:colLast="0"/>
            <w:bookmarkStart w:id="5972" w:name="BBOPC05AC009" w:colFirst="0" w:colLast="0"/>
            <w:bookmarkStart w:id="5973" w:name="BBOPC05AD009" w:colFirst="0" w:colLast="0"/>
            <w:bookmarkStart w:id="5974" w:name="BBOPC05AE009" w:colFirst="0" w:colLast="0"/>
            <w:bookmarkStart w:id="5975" w:name="BBOPC05AF009" w:colFirst="0" w:colLast="0"/>
            <w:bookmarkStart w:id="5976" w:name="BBOPC05AG009" w:colFirst="0" w:colLast="0"/>
            <w:bookmarkStart w:id="5977" w:name="BBOPC05AH009" w:colFirst="0" w:colLast="0"/>
            <w:bookmarkStart w:id="5978" w:name="BBOPC05AI009" w:colFirst="0" w:colLast="0"/>
            <w:bookmarkStart w:id="5979" w:name="BBOPC05AJ009" w:colFirst="0" w:colLast="0"/>
            <w:bookmarkStart w:id="5980" w:name="BBOPC05AK009" w:colFirst="0" w:colLast="0"/>
            <w:bookmarkEnd w:id="5957"/>
            <w:r>
              <w:rPr>
                <w:b/>
              </w:rPr>
              <w:t>Parcelas Vencidas</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5981" w:name="BBOPC0500010" w:colFirst="0" w:colLast="0"/>
            <w:bookmarkEnd w:id="5969"/>
            <w:bookmarkEnd w:id="5970"/>
            <w:bookmarkEnd w:id="5971"/>
            <w:bookmarkEnd w:id="5972"/>
            <w:bookmarkEnd w:id="5973"/>
            <w:bookmarkEnd w:id="5974"/>
            <w:bookmarkEnd w:id="5975"/>
            <w:bookmarkEnd w:id="5976"/>
            <w:bookmarkEnd w:id="5977"/>
            <w:bookmarkEnd w:id="5978"/>
            <w:bookmarkEnd w:id="5979"/>
            <w:bookmarkEnd w:id="5980"/>
            <w:r>
              <w:t>Até 14 dias</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82" w:name="BBOPC05AA010"/>
            <w:bookmarkEnd w:id="5982"/>
            <w:r>
              <w:t>53.737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83" w:name="BBOPC05AB010"/>
            <w:bookmarkEnd w:id="5983"/>
            <w:r>
              <w:t>28.107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84" w:name="BBOPC05AC010"/>
            <w:bookmarkEnd w:id="5984"/>
            <w:r>
              <w:t>149.120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85" w:name="BBOPC05AD010"/>
            <w:bookmarkEnd w:id="5985"/>
            <w:r>
              <w:t>128.163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86" w:name="BBOPC05AE010"/>
            <w:bookmarkEnd w:id="5986"/>
            <w:r>
              <w:t>38.090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87" w:name="BBOPC05AF010"/>
            <w:bookmarkEnd w:id="5987"/>
            <w:r>
              <w:t>11.931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88" w:name="BBOPC05AG010"/>
            <w:bookmarkEnd w:id="5988"/>
            <w:r>
              <w:t>2.993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89" w:name="BBOPC05AH010"/>
            <w:bookmarkEnd w:id="5989"/>
            <w:r>
              <w:t>3.277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90" w:name="BBOPC05AI010"/>
            <w:bookmarkEnd w:id="5990"/>
            <w:r>
              <w:t>25.142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91" w:name="BBOPC05AJ010"/>
            <w:bookmarkEnd w:id="5991"/>
            <w:r>
              <w:t>440.560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5992" w:name="BBOPC05AK010"/>
            <w:bookmarkEnd w:id="5992"/>
            <w:r>
              <w:t>579.643</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rPr>
                <w:b/>
              </w:rPr>
            </w:pPr>
            <w:bookmarkStart w:id="5993" w:name="BBOPC0500012" w:colFirst="0" w:colLast="0"/>
            <w:bookmarkEnd w:id="5981"/>
            <w:r>
              <w:rPr>
                <w:b/>
              </w:rPr>
              <w:t>Subtotal</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994" w:name="BBOPC05AA012"/>
            <w:bookmarkEnd w:id="5994"/>
            <w:r>
              <w:rPr>
                <w:b/>
              </w:rPr>
              <w:t>330.851.663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995" w:name="BBOPC05AB012"/>
            <w:bookmarkEnd w:id="5995"/>
            <w:r>
              <w:rPr>
                <w:b/>
              </w:rPr>
              <w:t>71.710.832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996" w:name="BBOPC05AC012"/>
            <w:bookmarkEnd w:id="5996"/>
            <w:r>
              <w:rPr>
                <w:b/>
              </w:rPr>
              <w:t>158.997.792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997" w:name="BBOPC05AD012"/>
            <w:bookmarkEnd w:id="5997"/>
            <w:r>
              <w:rPr>
                <w:b/>
              </w:rPr>
              <w:t>83.355.922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998" w:name="BBOPC05AE012"/>
            <w:bookmarkEnd w:id="5998"/>
            <w:r>
              <w:rPr>
                <w:b/>
              </w:rPr>
              <w:t>12.619.117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5999" w:name="BBOPC05AF012"/>
            <w:bookmarkEnd w:id="5999"/>
            <w:r>
              <w:rPr>
                <w:b/>
              </w:rPr>
              <w:t>6.225.548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000" w:name="BBOPC05AG012"/>
            <w:bookmarkEnd w:id="6000"/>
            <w:r>
              <w:rPr>
                <w:b/>
              </w:rPr>
              <w:t>1.379.544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001" w:name="BBOPC05AH012"/>
            <w:bookmarkEnd w:id="6001"/>
            <w:r>
              <w:rPr>
                <w:b/>
              </w:rPr>
              <w:t>2.119.963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002" w:name="BBOPC05AI012"/>
            <w:bookmarkEnd w:id="6002"/>
            <w:r>
              <w:rPr>
                <w:b/>
              </w:rPr>
              <w:t>16.565.001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003" w:name="BBOPC05AJ012"/>
            <w:bookmarkEnd w:id="6003"/>
            <w:r>
              <w:rPr>
                <w:b/>
              </w:rPr>
              <w:t>683.825.382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004" w:name="BBOPC05AK012"/>
            <w:bookmarkEnd w:id="6004"/>
            <w:r>
              <w:rPr>
                <w:b/>
              </w:rPr>
              <w:t>660.505.512</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center"/>
              <w:rPr>
                <w:b/>
              </w:rPr>
            </w:pPr>
            <w:bookmarkStart w:id="6005" w:name="BBOPC0500013" w:colFirst="0" w:colLast="0"/>
            <w:bookmarkStart w:id="6006" w:name="BBOPC05AA013" w:colFirst="0" w:colLast="0"/>
            <w:bookmarkStart w:id="6007" w:name="BBOPC05AB013" w:colFirst="0" w:colLast="0"/>
            <w:bookmarkStart w:id="6008" w:name="BBOPC05AC013" w:colFirst="0" w:colLast="0"/>
            <w:bookmarkStart w:id="6009" w:name="BBOPC05AD013" w:colFirst="0" w:colLast="0"/>
            <w:bookmarkStart w:id="6010" w:name="BBOPC05AE013" w:colFirst="0" w:colLast="0"/>
            <w:bookmarkStart w:id="6011" w:name="BBOPC05AF013" w:colFirst="0" w:colLast="0"/>
            <w:bookmarkStart w:id="6012" w:name="BBOPC05AG013" w:colFirst="0" w:colLast="0"/>
            <w:bookmarkStart w:id="6013" w:name="BBOPC05AH013" w:colFirst="0" w:colLast="0"/>
            <w:bookmarkStart w:id="6014" w:name="BBOPC05AI013" w:colFirst="0" w:colLast="0"/>
            <w:bookmarkStart w:id="6015" w:name="BBOPC05AJ013" w:colFirst="0" w:colLast="0"/>
            <w:bookmarkStart w:id="6016" w:name="BBOPC05AK013" w:colFirst="0" w:colLast="0"/>
            <w:bookmarkEnd w:id="5993"/>
          </w:p>
        </w:tc>
        <w:tc>
          <w:tcPr>
            <w:tcW w:w="12568" w:type="dxa"/>
            <w:gridSpan w:val="11"/>
            <w:tcBorders>
              <w:bottom w:val="single" w:sz="4" w:space="0" w:color="FFFFFF" w:themeColor="background1"/>
            </w:tcBorders>
            <w:shd w:val="solid" w:color="E6E6E6" w:fill="auto"/>
            <w:vAlign w:val="center"/>
          </w:tcPr>
          <w:p w:rsidR="000E47FE" w:rsidRPr="004C4FE4" w:rsidRDefault="000E47FE" w:rsidP="003F13F8">
            <w:pPr>
              <w:pStyle w:val="070-TabelaPadro"/>
              <w:jc w:val="center"/>
              <w:rPr>
                <w:b/>
              </w:rPr>
            </w:pPr>
            <w:r>
              <w:rPr>
                <w:b/>
              </w:rPr>
              <w:t>Operações em Curso Anormal</w:t>
            </w:r>
          </w:p>
        </w:tc>
      </w:tr>
      <w:tr w:rsidR="000E47FE" w:rsidRPr="004C4FE4" w:rsidTr="003F13F8">
        <w:trPr>
          <w:cantSplit/>
        </w:trPr>
        <w:tc>
          <w:tcPr>
            <w:tcW w:w="14623" w:type="dxa"/>
            <w:gridSpan w:val="12"/>
            <w:tcBorders>
              <w:bottom w:val="single" w:sz="4" w:space="0" w:color="FFFFFF" w:themeColor="background1"/>
            </w:tcBorders>
            <w:shd w:val="solid" w:color="F3F3F3" w:fill="auto"/>
            <w:vAlign w:val="center"/>
          </w:tcPr>
          <w:p w:rsidR="000E47FE" w:rsidRPr="004C4FE4" w:rsidRDefault="000E47FE" w:rsidP="003F13F8">
            <w:pPr>
              <w:pStyle w:val="070-TabelaPadro"/>
              <w:jc w:val="left"/>
              <w:rPr>
                <w:b/>
              </w:rPr>
            </w:pPr>
            <w:bookmarkStart w:id="6017" w:name="BBOPC0500014" w:colFirst="0" w:colLast="0"/>
            <w:bookmarkStart w:id="6018" w:name="BBOPC05AA014" w:colFirst="0" w:colLast="0"/>
            <w:bookmarkStart w:id="6019" w:name="BBOPC05AB014" w:colFirst="0" w:colLast="0"/>
            <w:bookmarkStart w:id="6020" w:name="BBOPC05AC014" w:colFirst="0" w:colLast="0"/>
            <w:bookmarkStart w:id="6021" w:name="BBOPC05AD014" w:colFirst="0" w:colLast="0"/>
            <w:bookmarkStart w:id="6022" w:name="BBOPC05AE014" w:colFirst="0" w:colLast="0"/>
            <w:bookmarkStart w:id="6023" w:name="BBOPC05AF014" w:colFirst="0" w:colLast="0"/>
            <w:bookmarkStart w:id="6024" w:name="BBOPC05AG014" w:colFirst="0" w:colLast="0"/>
            <w:bookmarkStart w:id="6025" w:name="BBOPC05AH014" w:colFirst="0" w:colLast="0"/>
            <w:bookmarkStart w:id="6026" w:name="BBOPC05AI014" w:colFirst="0" w:colLast="0"/>
            <w:bookmarkStart w:id="6027" w:name="BBOPC05AJ014" w:colFirst="0" w:colLast="0"/>
            <w:bookmarkStart w:id="6028" w:name="BBOPC05AK014" w:colFirst="0" w:colLast="0"/>
            <w:bookmarkEnd w:id="6005"/>
            <w:bookmarkEnd w:id="6006"/>
            <w:bookmarkEnd w:id="6007"/>
            <w:bookmarkEnd w:id="6008"/>
            <w:bookmarkEnd w:id="6009"/>
            <w:bookmarkEnd w:id="6010"/>
            <w:bookmarkEnd w:id="6011"/>
            <w:bookmarkEnd w:id="6012"/>
            <w:bookmarkEnd w:id="6013"/>
            <w:bookmarkEnd w:id="6014"/>
            <w:bookmarkEnd w:id="6015"/>
            <w:bookmarkEnd w:id="6016"/>
            <w:r>
              <w:rPr>
                <w:b/>
              </w:rPr>
              <w:t>Parcelas Vincendas</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029" w:name="BBOPC0500015" w:colFirst="0" w:colLast="0"/>
            <w:bookmarkEnd w:id="6017"/>
            <w:bookmarkEnd w:id="6018"/>
            <w:bookmarkEnd w:id="6019"/>
            <w:bookmarkEnd w:id="6020"/>
            <w:bookmarkEnd w:id="6021"/>
            <w:bookmarkEnd w:id="6022"/>
            <w:bookmarkEnd w:id="6023"/>
            <w:bookmarkEnd w:id="6024"/>
            <w:bookmarkEnd w:id="6025"/>
            <w:bookmarkEnd w:id="6026"/>
            <w:bookmarkEnd w:id="6027"/>
            <w:bookmarkEnd w:id="6028"/>
            <w:r>
              <w:t>01 a 30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30" w:name="BBOPC05AA015"/>
            <w:bookmarkEnd w:id="6030"/>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31" w:name="BBOPC05AB015"/>
            <w:bookmarkEnd w:id="6031"/>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32" w:name="BBOPC05AC015"/>
            <w:bookmarkEnd w:id="6032"/>
            <w:r>
              <w:t>32.155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33" w:name="BBOPC05AD015"/>
            <w:bookmarkEnd w:id="6033"/>
            <w:r>
              <w:t>242.136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34" w:name="BBOPC05AE015"/>
            <w:bookmarkEnd w:id="6034"/>
            <w:r>
              <w:t>141.779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35" w:name="BBOPC05AF015"/>
            <w:bookmarkEnd w:id="6035"/>
            <w:r>
              <w:t>63.649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36" w:name="BBOPC05AG015"/>
            <w:bookmarkEnd w:id="6036"/>
            <w:r>
              <w:t>47.912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37" w:name="BBOPC05AH015"/>
            <w:bookmarkEnd w:id="6037"/>
            <w:r>
              <w:t>46.286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38" w:name="BBOPC05AI015"/>
            <w:bookmarkEnd w:id="6038"/>
            <w:r>
              <w:t>185.803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39" w:name="BBOPC05AJ015"/>
            <w:bookmarkEnd w:id="6039"/>
            <w:r>
              <w:t>759.720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40" w:name="BBOPC05AK015"/>
            <w:bookmarkEnd w:id="6040"/>
            <w:r>
              <w:t>508.778</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041" w:name="BBOPC0500016" w:colFirst="0" w:colLast="0"/>
            <w:bookmarkEnd w:id="6029"/>
            <w:r>
              <w:t>31 a 60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42" w:name="BBOPC05AA016"/>
            <w:bookmarkEnd w:id="6042"/>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43" w:name="BBOPC05AB016"/>
            <w:bookmarkEnd w:id="6043"/>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44" w:name="BBOPC05AC016"/>
            <w:bookmarkEnd w:id="6044"/>
            <w:r>
              <w:t>17.209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45" w:name="BBOPC05AD016"/>
            <w:bookmarkEnd w:id="6045"/>
            <w:r>
              <w:t>69.029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46" w:name="BBOPC05AE016"/>
            <w:bookmarkEnd w:id="6046"/>
            <w:r>
              <w:t>53.296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47" w:name="BBOPC05AF016"/>
            <w:bookmarkEnd w:id="6047"/>
            <w:r>
              <w:t>30.223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48" w:name="BBOPC05AG016"/>
            <w:bookmarkEnd w:id="6048"/>
            <w:r>
              <w:t>22.753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49" w:name="BBOPC05AH016"/>
            <w:bookmarkEnd w:id="6049"/>
            <w:r>
              <w:t>29.625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50" w:name="BBOPC05AI016"/>
            <w:bookmarkEnd w:id="6050"/>
            <w:r>
              <w:t>102.001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51" w:name="BBOPC05AJ016"/>
            <w:bookmarkEnd w:id="6051"/>
            <w:r>
              <w:t>324.136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52" w:name="BBOPC05AK016"/>
            <w:bookmarkEnd w:id="6052"/>
            <w:r>
              <w:t>263.619</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053" w:name="BBOPC0500017" w:colFirst="0" w:colLast="0"/>
            <w:bookmarkEnd w:id="6041"/>
            <w:r>
              <w:t>61 a 90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54" w:name="BBOPC05AA017"/>
            <w:bookmarkEnd w:id="6054"/>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55" w:name="BBOPC05AB017"/>
            <w:bookmarkEnd w:id="6055"/>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56" w:name="BBOPC05AC017"/>
            <w:bookmarkEnd w:id="6056"/>
            <w:r>
              <w:t>15.268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57" w:name="BBOPC05AD017"/>
            <w:bookmarkEnd w:id="6057"/>
            <w:r>
              <w:t>62.451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58" w:name="BBOPC05AE017"/>
            <w:bookmarkEnd w:id="6058"/>
            <w:r>
              <w:t>50.398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59" w:name="BBOPC05AF017"/>
            <w:bookmarkEnd w:id="6059"/>
            <w:r>
              <w:t>28.264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60" w:name="BBOPC05AG017"/>
            <w:bookmarkEnd w:id="6060"/>
            <w:r>
              <w:t>27.973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61" w:name="BBOPC05AH017"/>
            <w:bookmarkEnd w:id="6061"/>
            <w:r>
              <w:t>24.021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62" w:name="BBOPC05AI017"/>
            <w:bookmarkEnd w:id="6062"/>
            <w:r>
              <w:t>100.992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63" w:name="BBOPC05AJ017"/>
            <w:bookmarkEnd w:id="6063"/>
            <w:r>
              <w:t>309.367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64" w:name="BBOPC05AK017"/>
            <w:bookmarkEnd w:id="6064"/>
            <w:r>
              <w:t>230.703</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065" w:name="BBOPC0500018" w:colFirst="0" w:colLast="0"/>
            <w:bookmarkEnd w:id="6053"/>
            <w:r>
              <w:t>91 a 180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66" w:name="BBOPC05AA018"/>
            <w:bookmarkEnd w:id="6066"/>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67" w:name="BBOPC05AB018"/>
            <w:bookmarkEnd w:id="6067"/>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68" w:name="BBOPC05AC018"/>
            <w:bookmarkEnd w:id="6068"/>
            <w:r>
              <w:t>40.353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69" w:name="BBOPC05AD018"/>
            <w:bookmarkEnd w:id="6069"/>
            <w:r>
              <w:t>157.380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70" w:name="BBOPC05AE018"/>
            <w:bookmarkEnd w:id="6070"/>
            <w:r>
              <w:t>136.224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71" w:name="BBOPC05AF018"/>
            <w:bookmarkEnd w:id="6071"/>
            <w:r>
              <w:t>81.697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72" w:name="BBOPC05AG018"/>
            <w:bookmarkEnd w:id="6072"/>
            <w:r>
              <w:t>58.544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73" w:name="BBOPC05AH018"/>
            <w:bookmarkEnd w:id="6073"/>
            <w:r>
              <w:t>55.843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74" w:name="BBOPC05AI018"/>
            <w:bookmarkEnd w:id="6074"/>
            <w:r>
              <w:t>315.668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75" w:name="BBOPC05AJ018"/>
            <w:bookmarkEnd w:id="6075"/>
            <w:r>
              <w:t>845.709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76" w:name="BBOPC05AK018"/>
            <w:bookmarkEnd w:id="6076"/>
            <w:r>
              <w:t>631.971</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077" w:name="BBOPC0500019" w:colFirst="0" w:colLast="0"/>
            <w:bookmarkEnd w:id="6065"/>
            <w:r>
              <w:t>181 a 360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78" w:name="BBOPC05AA019"/>
            <w:bookmarkEnd w:id="6078"/>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79" w:name="BBOPC05AB019"/>
            <w:bookmarkEnd w:id="6079"/>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80" w:name="BBOPC05AC019"/>
            <w:bookmarkEnd w:id="6080"/>
            <w:r>
              <w:t>89.101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81" w:name="BBOPC05AD019"/>
            <w:bookmarkEnd w:id="6081"/>
            <w:r>
              <w:t>268.447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82" w:name="BBOPC05AE019"/>
            <w:bookmarkEnd w:id="6082"/>
            <w:r>
              <w:t>248.495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83" w:name="BBOPC05AF019"/>
            <w:bookmarkEnd w:id="6083"/>
            <w:r>
              <w:t>129.698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84" w:name="BBOPC05AG019"/>
            <w:bookmarkEnd w:id="6084"/>
            <w:r>
              <w:t>85.038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85" w:name="BBOPC05AH019"/>
            <w:bookmarkEnd w:id="6085"/>
            <w:r>
              <w:t>78.532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86" w:name="BBOPC05AI019"/>
            <w:bookmarkEnd w:id="6086"/>
            <w:r>
              <w:t>617.056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87" w:name="BBOPC05AJ019"/>
            <w:bookmarkEnd w:id="6087"/>
            <w:r>
              <w:t>1.516.367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088" w:name="BBOPC05AK019"/>
            <w:bookmarkEnd w:id="6088"/>
            <w:r>
              <w:t>1.292.869</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089" w:name="BBOPC0500020" w:colFirst="0" w:colLast="0"/>
            <w:bookmarkEnd w:id="6077"/>
            <w:r>
              <w:t>Acima de 360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90" w:name="BBOPC05AA020"/>
            <w:bookmarkEnd w:id="6090"/>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91" w:name="BBOPC05AB020"/>
            <w:bookmarkEnd w:id="6091"/>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92" w:name="BBOPC05AC020"/>
            <w:bookmarkEnd w:id="6092"/>
            <w:r>
              <w:t>1.027.353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93" w:name="BBOPC05AD020"/>
            <w:bookmarkEnd w:id="6093"/>
            <w:r>
              <w:t>1.756.048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94" w:name="BBOPC05AE020"/>
            <w:bookmarkEnd w:id="6094"/>
            <w:r>
              <w:t>1.459.803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95" w:name="BBOPC05AF020"/>
            <w:bookmarkEnd w:id="6095"/>
            <w:r>
              <w:t>876.998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96" w:name="BBOPC05AG020"/>
            <w:bookmarkEnd w:id="6096"/>
            <w:r>
              <w:t>510.617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97" w:name="BBOPC05AH020"/>
            <w:bookmarkEnd w:id="6097"/>
            <w:r>
              <w:t>688.021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98" w:name="BBOPC05AI020"/>
            <w:bookmarkEnd w:id="6098"/>
            <w:r>
              <w:t>5.853.629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099" w:name="BBOPC05AJ020"/>
            <w:bookmarkEnd w:id="6099"/>
            <w:r>
              <w:t>12.172.469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00" w:name="BBOPC05AK020"/>
            <w:bookmarkEnd w:id="6100"/>
            <w:r>
              <w:t>11.967.986</w:t>
            </w:r>
          </w:p>
        </w:tc>
      </w:tr>
      <w:tr w:rsidR="000E47FE" w:rsidRPr="004C4FE4" w:rsidTr="003F13F8">
        <w:trPr>
          <w:cantSplit/>
        </w:trPr>
        <w:tc>
          <w:tcPr>
            <w:tcW w:w="14623" w:type="dxa"/>
            <w:gridSpan w:val="12"/>
            <w:tcBorders>
              <w:bottom w:val="single" w:sz="4" w:space="0" w:color="FFFFFF" w:themeColor="background1"/>
            </w:tcBorders>
            <w:shd w:val="solid" w:color="E6E6E6" w:fill="auto"/>
            <w:vAlign w:val="center"/>
          </w:tcPr>
          <w:p w:rsidR="000E47FE" w:rsidRPr="004C4FE4" w:rsidRDefault="000E47FE" w:rsidP="003F13F8">
            <w:pPr>
              <w:pStyle w:val="070-TabelaPadro"/>
              <w:jc w:val="left"/>
              <w:rPr>
                <w:b/>
              </w:rPr>
            </w:pPr>
            <w:bookmarkStart w:id="6101" w:name="BBOPC0500021" w:colFirst="0" w:colLast="0"/>
            <w:bookmarkStart w:id="6102" w:name="BBOPC05AA021" w:colFirst="0" w:colLast="0"/>
            <w:bookmarkStart w:id="6103" w:name="BBOPC05AB021" w:colFirst="0" w:colLast="0"/>
            <w:bookmarkStart w:id="6104" w:name="BBOPC05AC021" w:colFirst="0" w:colLast="0"/>
            <w:bookmarkStart w:id="6105" w:name="BBOPC05AD021" w:colFirst="0" w:colLast="0"/>
            <w:bookmarkStart w:id="6106" w:name="BBOPC05AE021" w:colFirst="0" w:colLast="0"/>
            <w:bookmarkStart w:id="6107" w:name="BBOPC05AF021" w:colFirst="0" w:colLast="0"/>
            <w:bookmarkStart w:id="6108" w:name="BBOPC05AG021" w:colFirst="0" w:colLast="0"/>
            <w:bookmarkStart w:id="6109" w:name="BBOPC05AH021" w:colFirst="0" w:colLast="0"/>
            <w:bookmarkStart w:id="6110" w:name="BBOPC05AI021" w:colFirst="0" w:colLast="0"/>
            <w:bookmarkStart w:id="6111" w:name="BBOPC05AJ021" w:colFirst="0" w:colLast="0"/>
            <w:bookmarkStart w:id="6112" w:name="BBOPC05AK021" w:colFirst="0" w:colLast="0"/>
            <w:bookmarkEnd w:id="6089"/>
            <w:r>
              <w:rPr>
                <w:b/>
              </w:rPr>
              <w:t>Parcelas Vencidas</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113" w:name="BBOPC0500022" w:colFirst="0" w:colLast="0"/>
            <w:bookmarkEnd w:id="6101"/>
            <w:bookmarkEnd w:id="6102"/>
            <w:bookmarkEnd w:id="6103"/>
            <w:bookmarkEnd w:id="6104"/>
            <w:bookmarkEnd w:id="6105"/>
            <w:bookmarkEnd w:id="6106"/>
            <w:bookmarkEnd w:id="6107"/>
            <w:bookmarkEnd w:id="6108"/>
            <w:bookmarkEnd w:id="6109"/>
            <w:bookmarkEnd w:id="6110"/>
            <w:bookmarkEnd w:id="6111"/>
            <w:bookmarkEnd w:id="6112"/>
            <w:r>
              <w:t>01 a 14</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14" w:name="BBOPC05AA022"/>
            <w:bookmarkEnd w:id="6114"/>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15" w:name="BBOPC05AB022"/>
            <w:bookmarkEnd w:id="6115"/>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16" w:name="BBOPC05AC022"/>
            <w:bookmarkEnd w:id="6116"/>
            <w:r>
              <w:t>4.678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17" w:name="BBOPC05AD022"/>
            <w:bookmarkEnd w:id="6117"/>
            <w:r>
              <w:t>24.295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18" w:name="BBOPC05AE022"/>
            <w:bookmarkEnd w:id="6118"/>
            <w:r>
              <w:t>19.515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19" w:name="BBOPC05AF022"/>
            <w:bookmarkEnd w:id="6119"/>
            <w:r>
              <w:t>14.414</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20" w:name="BBOPC05AG022"/>
            <w:bookmarkEnd w:id="6120"/>
            <w:r>
              <w:t>8.893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21" w:name="BBOPC05AH022"/>
            <w:bookmarkEnd w:id="6121"/>
            <w:r>
              <w:t>12.730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22" w:name="BBOPC05AI022"/>
            <w:bookmarkEnd w:id="6122"/>
            <w:r>
              <w:t>56.660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23" w:name="BBOPC05AJ022"/>
            <w:bookmarkEnd w:id="6123"/>
            <w:r>
              <w:t>141.185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24" w:name="BBOPC05AK022"/>
            <w:bookmarkEnd w:id="6124"/>
            <w:r>
              <w:t>80.220</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125" w:name="BBOPC0500023" w:colFirst="0" w:colLast="0"/>
            <w:bookmarkEnd w:id="6113"/>
            <w:r>
              <w:t>15 a 30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26" w:name="BBOPC05AA023"/>
            <w:bookmarkEnd w:id="6126"/>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27" w:name="BBOPC05AB023"/>
            <w:bookmarkEnd w:id="6127"/>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28" w:name="BBOPC05AC023"/>
            <w:bookmarkEnd w:id="6128"/>
            <w:r>
              <w:t>103.667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29" w:name="BBOPC05AD023"/>
            <w:bookmarkEnd w:id="6129"/>
            <w:r>
              <w:t>181.577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30" w:name="BBOPC05AE023"/>
            <w:bookmarkEnd w:id="6130"/>
            <w:r>
              <w:t>86.773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31" w:name="BBOPC05AF023"/>
            <w:bookmarkEnd w:id="6131"/>
            <w:r>
              <w:t>20.021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32" w:name="BBOPC05AG023"/>
            <w:bookmarkEnd w:id="6132"/>
            <w:r>
              <w:t>15.640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33" w:name="BBOPC05AH023"/>
            <w:bookmarkEnd w:id="6133"/>
            <w:r>
              <w:t>14.847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34" w:name="BBOPC05AI023"/>
            <w:bookmarkEnd w:id="6134"/>
            <w:r>
              <w:t>122.322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35" w:name="BBOPC05AJ023"/>
            <w:bookmarkEnd w:id="6135"/>
            <w:r>
              <w:t>544.847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36" w:name="BBOPC05AK023"/>
            <w:bookmarkEnd w:id="6136"/>
            <w:r>
              <w:t>466.908</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137" w:name="BBOPC0500024" w:colFirst="0" w:colLast="0"/>
            <w:bookmarkEnd w:id="6125"/>
            <w:r>
              <w:t>31 a 60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38" w:name="BBOPC05AA024"/>
            <w:bookmarkEnd w:id="6138"/>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39" w:name="BBOPC05AB024"/>
            <w:bookmarkEnd w:id="6139"/>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40" w:name="BBOPC05AC024"/>
            <w:bookmarkEnd w:id="6140"/>
            <w:r>
              <w:t>12.886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41" w:name="BBOPC05AD024"/>
            <w:bookmarkEnd w:id="6141"/>
            <w:r>
              <w:t>284.282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42" w:name="BBOPC05AE024"/>
            <w:bookmarkEnd w:id="6142"/>
            <w:r>
              <w:t>137.852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43" w:name="BBOPC05AF024"/>
            <w:bookmarkEnd w:id="6143"/>
            <w:r>
              <w:t>42.228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44" w:name="BBOPC05AG024"/>
            <w:bookmarkEnd w:id="6144"/>
            <w:r>
              <w:t>32.857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45" w:name="BBOPC05AH024"/>
            <w:bookmarkEnd w:id="6145"/>
            <w:r>
              <w:t>38.790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46" w:name="BBOPC05AI024"/>
            <w:bookmarkEnd w:id="6146"/>
            <w:r>
              <w:t>194.088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47" w:name="BBOPC05AJ024"/>
            <w:bookmarkEnd w:id="6147"/>
            <w:r>
              <w:t>742.983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48" w:name="BBOPC05AK024"/>
            <w:bookmarkEnd w:id="6148"/>
            <w:r>
              <w:t>553.775</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149" w:name="BBOPC0500025" w:colFirst="0" w:colLast="0"/>
            <w:bookmarkEnd w:id="6137"/>
            <w:r>
              <w:t>61 a 90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50" w:name="BBOPC05AA025"/>
            <w:bookmarkEnd w:id="6150"/>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51" w:name="BBOPC05AB025"/>
            <w:bookmarkEnd w:id="6151"/>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52" w:name="BBOPC05AC025"/>
            <w:bookmarkEnd w:id="6152"/>
            <w:r>
              <w:t>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53" w:name="BBOPC05AD025"/>
            <w:bookmarkEnd w:id="6153"/>
            <w:r>
              <w:t>21.072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54" w:name="BBOPC05AE025"/>
            <w:bookmarkEnd w:id="6154"/>
            <w:r>
              <w:t>332.614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55" w:name="BBOPC05AF025"/>
            <w:bookmarkEnd w:id="6155"/>
            <w:r>
              <w:t>46.462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56" w:name="BBOPC05AG025"/>
            <w:bookmarkEnd w:id="6156"/>
            <w:r>
              <w:t>32.921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57" w:name="BBOPC05AH025"/>
            <w:bookmarkEnd w:id="6157"/>
            <w:r>
              <w:t>34.034</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58" w:name="BBOPC05AI025"/>
            <w:bookmarkEnd w:id="6158"/>
            <w:r>
              <w:t>169.987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59" w:name="BBOPC05AJ025"/>
            <w:bookmarkEnd w:id="6159"/>
            <w:r>
              <w:t>637.093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60" w:name="BBOPC05AK025"/>
            <w:bookmarkEnd w:id="6160"/>
            <w:r>
              <w:t>535.255</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161" w:name="BBOPC0500026" w:colFirst="0" w:colLast="0"/>
            <w:bookmarkEnd w:id="6149"/>
            <w:r>
              <w:t>91 a 180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62" w:name="BBOPC05AA026"/>
            <w:bookmarkEnd w:id="6162"/>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63" w:name="BBOPC05AB026"/>
            <w:bookmarkEnd w:id="6163"/>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64" w:name="BBOPC05AC026"/>
            <w:bookmarkEnd w:id="6164"/>
            <w:r>
              <w:t>3</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65" w:name="BBOPC05AD026"/>
            <w:bookmarkEnd w:id="6165"/>
            <w:r>
              <w:t>8.867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66" w:name="BBOPC05AE026"/>
            <w:bookmarkEnd w:id="6166"/>
            <w:r>
              <w:t>34.919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67" w:name="BBOPC05AF026"/>
            <w:bookmarkEnd w:id="6167"/>
            <w:r>
              <w:t>273.165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68" w:name="BBOPC05AG026"/>
            <w:bookmarkEnd w:id="6168"/>
            <w:r>
              <w:t>324.075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69" w:name="BBOPC05AH026"/>
            <w:bookmarkEnd w:id="6169"/>
            <w:r>
              <w:t>360.429</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70" w:name="BBOPC05AI026"/>
            <w:bookmarkEnd w:id="6170"/>
            <w:r>
              <w:t>583.460</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71" w:name="BBOPC05AJ026"/>
            <w:bookmarkEnd w:id="6171"/>
            <w:r>
              <w:t>1.584.918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72" w:name="BBOPC05AK026"/>
            <w:bookmarkEnd w:id="6172"/>
            <w:r>
              <w:t>1.790.470</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173" w:name="BBOPC0500027" w:colFirst="0" w:colLast="0"/>
            <w:bookmarkEnd w:id="6161"/>
            <w:r>
              <w:t>181 a 360</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74" w:name="BBOPC05AA027"/>
            <w:bookmarkEnd w:id="6174"/>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75" w:name="BBOPC05AB027"/>
            <w:bookmarkEnd w:id="6175"/>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76" w:name="BBOPC05AC027"/>
            <w:bookmarkEnd w:id="6176"/>
            <w: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77" w:name="BBOPC05AD027"/>
            <w:bookmarkEnd w:id="6177"/>
            <w:r>
              <w:t>37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78" w:name="BBOPC05AE027"/>
            <w:bookmarkEnd w:id="6178"/>
            <w:r>
              <w:t>17.077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79" w:name="BBOPC05AF027"/>
            <w:bookmarkEnd w:id="6179"/>
            <w:r>
              <w:t>22.003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80" w:name="BBOPC05AG027"/>
            <w:bookmarkEnd w:id="6180"/>
            <w:r>
              <w:t>19.908</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81" w:name="BBOPC05AH027"/>
            <w:bookmarkEnd w:id="6181"/>
            <w:r>
              <w:t>15.637</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82" w:name="BBOPC05AI027"/>
            <w:bookmarkEnd w:id="6182"/>
            <w:r>
              <w:t>1.700.633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83" w:name="BBOPC05AJ027"/>
            <w:bookmarkEnd w:id="6183"/>
            <w:r>
              <w:t>1.775.295</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184" w:name="BBOPC05AK027"/>
            <w:bookmarkEnd w:id="6184"/>
            <w:r>
              <w:t>2.129.207</w:t>
            </w:r>
          </w:p>
        </w:tc>
      </w:tr>
      <w:tr w:rsidR="000E47FE" w:rsidRPr="004C4FE4" w:rsidTr="003F13F8">
        <w:trPr>
          <w:cantSplit/>
        </w:trPr>
        <w:tc>
          <w:tcPr>
            <w:tcW w:w="2055"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185" w:name="BBOPC0500028" w:colFirst="0" w:colLast="0"/>
            <w:bookmarkEnd w:id="6173"/>
            <w:r>
              <w:t>Acima de 360</w:t>
            </w:r>
          </w:p>
        </w:tc>
        <w:tc>
          <w:tcPr>
            <w:tcW w:w="107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86" w:name="BBOPC05AA028"/>
            <w:bookmarkEnd w:id="6186"/>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87" w:name="BBOPC05AB028"/>
            <w:bookmarkEnd w:id="6187"/>
            <w:r>
              <w:t>--</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88" w:name="BBOPC05AC028"/>
            <w:bookmarkEnd w:id="6188"/>
            <w:r>
              <w:t>107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89" w:name="BBOPC05AD028"/>
            <w:bookmarkEnd w:id="6189"/>
            <w:r>
              <w:t>348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90" w:name="BBOPC05AE028"/>
            <w:bookmarkEnd w:id="6190"/>
            <w:r>
              <w:t>126</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91" w:name="BBOPC05AF028"/>
            <w:bookmarkEnd w:id="6191"/>
            <w:r>
              <w:t>768</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92" w:name="BBOPC05AG028"/>
            <w:bookmarkEnd w:id="6192"/>
            <w:r>
              <w:t>11.451</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93" w:name="BBOPC05AH028"/>
            <w:bookmarkEnd w:id="6193"/>
            <w:r>
              <w:t>65</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94" w:name="BBOPC05AI028"/>
            <w:bookmarkEnd w:id="6194"/>
            <w:r>
              <w:t>650.967</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95" w:name="BBOPC05AJ028"/>
            <w:bookmarkEnd w:id="6195"/>
            <w:r>
              <w:t>663.832</w:t>
            </w:r>
          </w:p>
        </w:tc>
        <w:tc>
          <w:tcPr>
            <w:tcW w:w="1149"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196" w:name="BBOPC05AK028"/>
            <w:bookmarkEnd w:id="6196"/>
            <w:r>
              <w:t>819.179</w:t>
            </w:r>
          </w:p>
        </w:tc>
      </w:tr>
      <w:tr w:rsidR="000E47FE" w:rsidRPr="004C4FE4" w:rsidTr="003F13F8">
        <w:trPr>
          <w:cantSplit/>
        </w:trPr>
        <w:tc>
          <w:tcPr>
            <w:tcW w:w="2055"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rPr>
                <w:b/>
              </w:rPr>
            </w:pPr>
            <w:bookmarkStart w:id="6197" w:name="BBOPC0500029" w:colFirst="0" w:colLast="0"/>
            <w:bookmarkEnd w:id="6185"/>
            <w:r>
              <w:rPr>
                <w:b/>
              </w:rPr>
              <w:t>Subtotal</w:t>
            </w:r>
          </w:p>
        </w:tc>
        <w:tc>
          <w:tcPr>
            <w:tcW w:w="1078"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198" w:name="BBOPC05AA029"/>
            <w:bookmarkEnd w:id="6198"/>
            <w:r>
              <w:rPr>
                <w:b/>
              </w:rP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199" w:name="BBOPC05AB029"/>
            <w:bookmarkEnd w:id="6199"/>
            <w:r>
              <w:rPr>
                <w:b/>
              </w:rPr>
              <w:t>--</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200" w:name="BBOPC05AC029"/>
            <w:bookmarkEnd w:id="6200"/>
            <w:r>
              <w:rPr>
                <w:b/>
              </w:rPr>
              <w:t>1.342.783</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201" w:name="BBOPC05AD029"/>
            <w:bookmarkEnd w:id="6201"/>
            <w:r>
              <w:rPr>
                <w:b/>
              </w:rPr>
              <w:t>3.075.969</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202" w:name="BBOPC05AE029"/>
            <w:bookmarkEnd w:id="6202"/>
            <w:r>
              <w:rPr>
                <w:b/>
              </w:rPr>
              <w:t>2.718.871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203" w:name="BBOPC05AF029"/>
            <w:bookmarkEnd w:id="6203"/>
            <w:r>
              <w:rPr>
                <w:b/>
              </w:rPr>
              <w:t>1.629.590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204" w:name="BBOPC05AG029"/>
            <w:bookmarkEnd w:id="6204"/>
            <w:r>
              <w:rPr>
                <w:b/>
              </w:rPr>
              <w:t>1.198.582</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205" w:name="BBOPC05AH029"/>
            <w:bookmarkEnd w:id="6205"/>
            <w:r>
              <w:rPr>
                <w:b/>
              </w:rPr>
              <w:t>1.398.860</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206" w:name="BBOPC05AI029"/>
            <w:bookmarkEnd w:id="6206"/>
            <w:r>
              <w:rPr>
                <w:b/>
              </w:rPr>
              <w:t>10.653.266</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207" w:name="BBOPC05AJ029"/>
            <w:bookmarkEnd w:id="6207"/>
            <w:r>
              <w:rPr>
                <w:b/>
              </w:rPr>
              <w:t>22.017.921</w:t>
            </w:r>
          </w:p>
        </w:tc>
        <w:tc>
          <w:tcPr>
            <w:tcW w:w="1149"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208" w:name="BBOPC05AK029"/>
            <w:bookmarkEnd w:id="6208"/>
            <w:r>
              <w:rPr>
                <w:b/>
              </w:rPr>
              <w:t>21.270.940</w:t>
            </w:r>
          </w:p>
        </w:tc>
      </w:tr>
      <w:tr w:rsidR="000E47FE" w:rsidRPr="004C4FE4" w:rsidTr="003F13F8">
        <w:trPr>
          <w:cantSplit/>
        </w:trPr>
        <w:tc>
          <w:tcPr>
            <w:tcW w:w="2055" w:type="dxa"/>
            <w:tcBorders>
              <w:bottom w:val="single" w:sz="4" w:space="0" w:color="CCCCCC"/>
            </w:tcBorders>
            <w:shd w:val="solid" w:color="F3F3F3" w:fill="auto"/>
            <w:vAlign w:val="center"/>
          </w:tcPr>
          <w:p w:rsidR="000E47FE" w:rsidRPr="004C4FE4" w:rsidRDefault="000E47FE" w:rsidP="003F13F8">
            <w:pPr>
              <w:pStyle w:val="070-TabelaPadro"/>
              <w:jc w:val="left"/>
              <w:rPr>
                <w:b/>
              </w:rPr>
            </w:pPr>
            <w:bookmarkStart w:id="6209" w:name="BBOPC0500030" w:colFirst="0" w:colLast="0"/>
            <w:bookmarkEnd w:id="6197"/>
            <w:r>
              <w:rPr>
                <w:b/>
              </w:rPr>
              <w:t>Total</w:t>
            </w:r>
          </w:p>
        </w:tc>
        <w:tc>
          <w:tcPr>
            <w:tcW w:w="1078"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10" w:name="BBOPC05AA030"/>
            <w:bookmarkEnd w:id="6210"/>
            <w:r>
              <w:rPr>
                <w:b/>
              </w:rPr>
              <w:t>330.851.663</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11" w:name="BBOPC05AB030"/>
            <w:bookmarkEnd w:id="6211"/>
            <w:r>
              <w:rPr>
                <w:b/>
              </w:rPr>
              <w:t>71.710.832</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12" w:name="BBOPC05AC030"/>
            <w:bookmarkEnd w:id="6212"/>
            <w:r>
              <w:rPr>
                <w:b/>
              </w:rPr>
              <w:t>160.340.575</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13" w:name="BBOPC05AD030"/>
            <w:bookmarkEnd w:id="6213"/>
            <w:r>
              <w:rPr>
                <w:b/>
              </w:rPr>
              <w:t>86.431.891</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14" w:name="BBOPC05AE030"/>
            <w:bookmarkEnd w:id="6214"/>
            <w:r>
              <w:rPr>
                <w:b/>
              </w:rPr>
              <w:t>15.337.988</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15" w:name="BBOPC05AF030"/>
            <w:bookmarkEnd w:id="6215"/>
            <w:r>
              <w:rPr>
                <w:b/>
              </w:rPr>
              <w:t>7.855.138</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16" w:name="BBOPC05AG030"/>
            <w:bookmarkEnd w:id="6216"/>
            <w:r>
              <w:rPr>
                <w:b/>
              </w:rPr>
              <w:t>2.578.126</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17" w:name="BBOPC05AH030"/>
            <w:bookmarkEnd w:id="6217"/>
            <w:r>
              <w:rPr>
                <w:b/>
              </w:rPr>
              <w:t>3.518.823</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18" w:name="BBOPC05AI030"/>
            <w:bookmarkEnd w:id="6218"/>
            <w:r>
              <w:rPr>
                <w:b/>
              </w:rPr>
              <w:t>27.218.267</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19" w:name="BBOPC05AJ030"/>
            <w:bookmarkEnd w:id="6219"/>
            <w:r>
              <w:rPr>
                <w:b/>
              </w:rPr>
              <w:t>705.843.303</w:t>
            </w:r>
          </w:p>
        </w:tc>
        <w:tc>
          <w:tcPr>
            <w:tcW w:w="1149" w:type="dxa"/>
            <w:tcBorders>
              <w:bottom w:val="single" w:sz="4" w:space="0" w:color="CCCCCC"/>
            </w:tcBorders>
            <w:shd w:val="solid" w:color="F3F3F3" w:fill="auto"/>
            <w:vAlign w:val="center"/>
          </w:tcPr>
          <w:p w:rsidR="000E47FE" w:rsidRPr="004C4FE4" w:rsidRDefault="000E47FE" w:rsidP="003F13F8">
            <w:pPr>
              <w:pStyle w:val="070-TabelaPadro"/>
              <w:rPr>
                <w:b/>
              </w:rPr>
            </w:pPr>
            <w:bookmarkStart w:id="6220" w:name="BBOPC05AK030"/>
            <w:bookmarkEnd w:id="6220"/>
            <w:r>
              <w:rPr>
                <w:b/>
              </w:rPr>
              <w:t>681.776.452</w:t>
            </w:r>
          </w:p>
        </w:tc>
      </w:tr>
      <w:bookmarkEnd w:id="5872"/>
      <w:bookmarkEnd w:id="6209"/>
    </w:tbl>
    <w:p w:rsidR="000E47FE" w:rsidRDefault="000E47FE" w:rsidP="003F13F8">
      <w:pPr>
        <w:pStyle w:val="072-Rodapdatabela"/>
      </w:pPr>
    </w:p>
    <w:p w:rsidR="000E47FE" w:rsidRDefault="000E47FE">
      <w:pPr>
        <w:rPr>
          <w:rFonts w:ascii="BancoDoBrasil Textos" w:hAnsi="BancoDoBrasil Textos"/>
          <w:sz w:val="14"/>
        </w:rPr>
      </w:pPr>
      <w:r>
        <w:br w:type="page"/>
      </w:r>
    </w:p>
    <w:p w:rsidR="000E47FE" w:rsidRPr="00472C40" w:rsidRDefault="000E47FE" w:rsidP="003F13F8">
      <w:pPr>
        <w:pStyle w:val="030-SubttulodeDocumento"/>
      </w:pPr>
      <w:bookmarkStart w:id="6221" w:name="BBOPC06_Titulo"/>
      <w:r w:rsidRPr="00472C40">
        <w:lastRenderedPageBreak/>
        <w:t>) Constituição da provisão para</w:t>
      </w:r>
      <w:bookmarkEnd w:id="6221"/>
      <w:r w:rsidRPr="00472C40">
        <w:t xml:space="preserve"> perdas com a carteira de crédito por níveis de risco</w:t>
      </w:r>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6 - Constituição da Provisão para Operações de Crédito por Níveis de Risco"/>
        <w:tblDescription w:val="PubliCon - Sistema de Gerenciamento do Documentos Contábeis para Publicação&#10;&#10;Última atualização do mapa do quadro em: "/>
      </w:tblPr>
      <w:tblGrid>
        <w:gridCol w:w="779"/>
        <w:gridCol w:w="1287"/>
        <w:gridCol w:w="1570"/>
        <w:gridCol w:w="1570"/>
        <w:gridCol w:w="1570"/>
        <w:gridCol w:w="1570"/>
        <w:gridCol w:w="1570"/>
        <w:gridCol w:w="1570"/>
        <w:gridCol w:w="1570"/>
        <w:gridCol w:w="1570"/>
      </w:tblGrid>
      <w:tr w:rsidR="000E47FE" w:rsidRPr="004C4FE4" w:rsidTr="003F13F8">
        <w:trPr>
          <w:cantSplit/>
          <w:tblHeader/>
        </w:trPr>
        <w:tc>
          <w:tcPr>
            <w:tcW w:w="779" w:type="dxa"/>
            <w:vMerge w:val="restart"/>
            <w:shd w:val="solid" w:color="132B4A" w:fill="auto"/>
            <w:vAlign w:val="center"/>
          </w:tcPr>
          <w:p w:rsidR="000E47FE" w:rsidRPr="004C4FE4" w:rsidRDefault="000E47FE" w:rsidP="003F13F8">
            <w:pPr>
              <w:pStyle w:val="070-TabelaPadro"/>
              <w:jc w:val="center"/>
            </w:pPr>
            <w:bookmarkStart w:id="6222" w:name="BBOPC06"/>
            <w:r>
              <w:t>Nível de Risco</w:t>
            </w:r>
          </w:p>
        </w:tc>
        <w:tc>
          <w:tcPr>
            <w:tcW w:w="1287" w:type="dxa"/>
            <w:vMerge w:val="restart"/>
            <w:shd w:val="solid" w:color="132B4A" w:fill="auto"/>
            <w:vAlign w:val="center"/>
          </w:tcPr>
          <w:p w:rsidR="000E47FE" w:rsidRPr="004C4FE4" w:rsidRDefault="000E47FE" w:rsidP="003F13F8">
            <w:pPr>
              <w:pStyle w:val="070-TabelaPadro"/>
              <w:jc w:val="center"/>
            </w:pPr>
            <w:r>
              <w:t>% Mínimo de Provisão</w:t>
            </w:r>
          </w:p>
        </w:tc>
        <w:tc>
          <w:tcPr>
            <w:tcW w:w="12560" w:type="dxa"/>
            <w:gridSpan w:val="8"/>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BB Banco Múltiplo</w:t>
            </w:r>
          </w:p>
        </w:tc>
      </w:tr>
      <w:tr w:rsidR="000E47FE" w:rsidRPr="004C4FE4" w:rsidTr="003F13F8">
        <w:trPr>
          <w:cantSplit/>
          <w:tblHeader/>
        </w:trPr>
        <w:tc>
          <w:tcPr>
            <w:tcW w:w="779" w:type="dxa"/>
            <w:vMerge/>
            <w:shd w:val="solid" w:color="132B4A" w:fill="auto"/>
            <w:vAlign w:val="center"/>
          </w:tcPr>
          <w:p w:rsidR="000E47FE" w:rsidRPr="004C4FE4" w:rsidRDefault="000E47FE" w:rsidP="003F13F8">
            <w:pPr>
              <w:pStyle w:val="070-TabelaPadro"/>
              <w:jc w:val="center"/>
            </w:pPr>
          </w:p>
        </w:tc>
        <w:tc>
          <w:tcPr>
            <w:tcW w:w="1287" w:type="dxa"/>
            <w:vMerge/>
            <w:shd w:val="solid" w:color="132B4A" w:fill="auto"/>
            <w:vAlign w:val="center"/>
          </w:tcPr>
          <w:p w:rsidR="000E47FE" w:rsidRPr="004C4FE4" w:rsidRDefault="000E47FE" w:rsidP="003F13F8">
            <w:pPr>
              <w:pStyle w:val="070-TabelaPadro"/>
              <w:jc w:val="center"/>
            </w:pPr>
          </w:p>
        </w:tc>
        <w:tc>
          <w:tcPr>
            <w:tcW w:w="6280" w:type="dxa"/>
            <w:gridSpan w:val="4"/>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30.06.2021</w:t>
            </w:r>
          </w:p>
        </w:tc>
        <w:tc>
          <w:tcPr>
            <w:tcW w:w="6280" w:type="dxa"/>
            <w:gridSpan w:val="4"/>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31.12.2020</w:t>
            </w:r>
          </w:p>
        </w:tc>
      </w:tr>
      <w:tr w:rsidR="000E47FE" w:rsidRPr="004C4FE4" w:rsidTr="003F13F8">
        <w:trPr>
          <w:cantSplit/>
          <w:tblHeader/>
        </w:trPr>
        <w:tc>
          <w:tcPr>
            <w:tcW w:w="779" w:type="dxa"/>
            <w:vMerge/>
            <w:tcBorders>
              <w:bottom w:val="single" w:sz="4" w:space="0" w:color="FFFFFF" w:themeColor="background1"/>
            </w:tcBorders>
            <w:shd w:val="solid" w:color="132B4A" w:fill="auto"/>
            <w:vAlign w:val="center"/>
          </w:tcPr>
          <w:p w:rsidR="000E47FE" w:rsidRPr="004C4FE4" w:rsidRDefault="000E47FE" w:rsidP="003F13F8">
            <w:pPr>
              <w:pStyle w:val="070-TabelaPadro"/>
              <w:jc w:val="center"/>
            </w:pPr>
          </w:p>
        </w:tc>
        <w:tc>
          <w:tcPr>
            <w:tcW w:w="1287" w:type="dxa"/>
            <w:vMerge/>
            <w:tcBorders>
              <w:bottom w:val="single" w:sz="4" w:space="0" w:color="FFFFFF" w:themeColor="background1"/>
            </w:tcBorders>
            <w:shd w:val="solid" w:color="132B4A" w:fill="auto"/>
            <w:vAlign w:val="center"/>
          </w:tcPr>
          <w:p w:rsidR="000E47FE" w:rsidRPr="004C4FE4" w:rsidRDefault="000E47FE" w:rsidP="003F13F8">
            <w:pPr>
              <w:pStyle w:val="070-TabelaPadro"/>
              <w:jc w:val="center"/>
            </w:pP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Pr-formataoHTML"/>
              <w:jc w:val="center"/>
              <w:divId w:val="617420757"/>
            </w:pPr>
            <w:r>
              <w:t>Provisão complementar</w:t>
            </w:r>
            <w:r w:rsidRPr="004C4FE4">
              <w:rPr>
                <w:vertAlign w:val="superscript"/>
              </w:rPr>
              <w:t xml:space="preserve"> (1)</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Total</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Pr-formataoHTML"/>
              <w:jc w:val="center"/>
              <w:divId w:val="89279968"/>
            </w:pPr>
            <w:r>
              <w:t>Provisão complementar</w:t>
            </w:r>
            <w:r w:rsidRPr="004C4FE4">
              <w:rPr>
                <w:vertAlign w:val="superscript"/>
              </w:rPr>
              <w:t xml:space="preserve"> (1)</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Total</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223" w:name="BBOPC0600001" w:colFirst="0" w:colLast="0"/>
            <w:r>
              <w:t>AA</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24" w:name="BBOPC06AA001"/>
            <w:bookmarkEnd w:id="6224"/>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25" w:name="BBOPC06AB001"/>
            <w:bookmarkEnd w:id="6225"/>
            <w:r>
              <w:t>328.770.357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26" w:name="BBOPC06AC001"/>
            <w:bookmarkEnd w:id="6226"/>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27" w:name="BBOPC06AD001"/>
            <w:bookmarkEnd w:id="6227"/>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28" w:name="BBOPC06AE001"/>
            <w:bookmarkEnd w:id="6228"/>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29" w:name="BBOPC06AF001"/>
            <w:bookmarkEnd w:id="6229"/>
            <w:r>
              <w:t>301.098.321</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30" w:name="BBOPC06AG001"/>
            <w:bookmarkEnd w:id="6230"/>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31" w:name="BBOPC06AH001"/>
            <w:bookmarkEnd w:id="6231"/>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32" w:name="BBOPC06AI001"/>
            <w:bookmarkEnd w:id="6232"/>
            <w:r>
              <w:t>--</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233" w:name="BBOPC0600002" w:colFirst="0" w:colLast="0"/>
            <w:bookmarkEnd w:id="6223"/>
            <w:r>
              <w:t>A</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34" w:name="BBOPC06AA002"/>
            <w:bookmarkEnd w:id="6234"/>
            <w:r>
              <w:t>0,5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35" w:name="BBOPC06AB002"/>
            <w:bookmarkEnd w:id="6235"/>
            <w:r>
              <w:t>67.770.941</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36" w:name="BBOPC06AC002"/>
            <w:bookmarkEnd w:id="6236"/>
            <w:r>
              <w:t>338.855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37" w:name="BBOPC06AD002"/>
            <w:bookmarkEnd w:id="6237"/>
            <w:r>
              <w:t>46.309</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38" w:name="BBOPC06AE002"/>
            <w:bookmarkEnd w:id="6238"/>
            <w:r>
              <w:t>385.164</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39" w:name="BBOPC06AF002"/>
            <w:bookmarkEnd w:id="6239"/>
            <w:r>
              <w:t>60.566.146</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40" w:name="BBOPC06AG002"/>
            <w:bookmarkEnd w:id="6240"/>
            <w:r>
              <w:t>302.831</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41" w:name="BBOPC06AH002"/>
            <w:bookmarkEnd w:id="6241"/>
            <w:r>
              <w:t>42.150</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42" w:name="BBOPC06AI002"/>
            <w:bookmarkEnd w:id="6242"/>
            <w:r>
              <w:t>344.981</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243" w:name="BBOPC0600003" w:colFirst="0" w:colLast="0"/>
            <w:bookmarkEnd w:id="6233"/>
            <w:r>
              <w:t>B</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44" w:name="BBOPC06AA003"/>
            <w:bookmarkEnd w:id="6244"/>
            <w:r>
              <w:t>1</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45" w:name="BBOPC06AB003"/>
            <w:bookmarkEnd w:id="6245"/>
            <w:r>
              <w:t>156.008.007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46" w:name="BBOPC06AC003"/>
            <w:bookmarkEnd w:id="6246"/>
            <w:r>
              <w:t>1.560.080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47" w:name="BBOPC06AD003"/>
            <w:bookmarkEnd w:id="6247"/>
            <w:r>
              <w:t>624.469</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48" w:name="BBOPC06AE003"/>
            <w:bookmarkEnd w:id="6248"/>
            <w:r>
              <w:t>2.184.549</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49" w:name="BBOPC06AF003"/>
            <w:bookmarkEnd w:id="6249"/>
            <w:r>
              <w:t>151.983.519</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50" w:name="BBOPC06AG003"/>
            <w:bookmarkEnd w:id="6250"/>
            <w:r>
              <w:t>1.519.835</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51" w:name="BBOPC06AH003"/>
            <w:bookmarkEnd w:id="6251"/>
            <w:r>
              <w:t>625.182</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52" w:name="BBOPC06AI003"/>
            <w:bookmarkEnd w:id="6252"/>
            <w:r>
              <w:t>2.145.017</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253" w:name="BBOPC0600004" w:colFirst="0" w:colLast="0"/>
            <w:bookmarkEnd w:id="6243"/>
            <w:r>
              <w:t>C</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54" w:name="BBOPC06AA004"/>
            <w:bookmarkEnd w:id="6254"/>
            <w:r>
              <w:t>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55" w:name="BBOPC06AB004"/>
            <w:bookmarkEnd w:id="6255"/>
            <w:r>
              <w:t>86.314.952</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56" w:name="BBOPC06AC004"/>
            <w:bookmarkEnd w:id="6256"/>
            <w:r>
              <w:t>2.589.449</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57" w:name="BBOPC06AD004"/>
            <w:bookmarkEnd w:id="6257"/>
            <w:r>
              <w:t>2.361.197</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58" w:name="BBOPC06AE004"/>
            <w:bookmarkEnd w:id="6258"/>
            <w:r>
              <w:t>4.950.646</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59" w:name="BBOPC06AF004"/>
            <w:bookmarkEnd w:id="6259"/>
            <w:r>
              <w:t>96.204.176</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60" w:name="BBOPC06AG004"/>
            <w:bookmarkEnd w:id="6260"/>
            <w:r>
              <w:t>2.886.125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61" w:name="BBOPC06AH004"/>
            <w:bookmarkEnd w:id="6261"/>
            <w:r>
              <w:t>2.667.037</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62" w:name="BBOPC06AI004"/>
            <w:bookmarkEnd w:id="6262"/>
            <w:r>
              <w:t>5.553.162</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263" w:name="BBOPC0600005" w:colFirst="0" w:colLast="0"/>
            <w:bookmarkEnd w:id="6253"/>
            <w:r>
              <w:t>D</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64" w:name="BBOPC06AA005"/>
            <w:bookmarkEnd w:id="6264"/>
            <w:r>
              <w:t>10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65" w:name="BBOPC06AB005"/>
            <w:bookmarkEnd w:id="6265"/>
            <w:r>
              <w:t>15.091.290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66" w:name="BBOPC06AC005"/>
            <w:bookmarkEnd w:id="6266"/>
            <w:r>
              <w:t>1.509.129</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67" w:name="BBOPC06AD005"/>
            <w:bookmarkEnd w:id="6267"/>
            <w:r>
              <w:t>236.977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68" w:name="BBOPC06AE005"/>
            <w:bookmarkEnd w:id="6268"/>
            <w:r>
              <w:t>1.746.106</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69" w:name="BBOPC06AF005"/>
            <w:bookmarkEnd w:id="6269"/>
            <w:r>
              <w:t>15.982.367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70" w:name="BBOPC06AG005"/>
            <w:bookmarkEnd w:id="6270"/>
            <w:r>
              <w:t>1.598.237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71" w:name="BBOPC06AH005"/>
            <w:bookmarkEnd w:id="6271"/>
            <w:r>
              <w:t>207.319</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72" w:name="BBOPC06AI005"/>
            <w:bookmarkEnd w:id="6272"/>
            <w:r>
              <w:t>1.805.556</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273" w:name="BBOPC0600006" w:colFirst="0" w:colLast="0"/>
            <w:bookmarkEnd w:id="6263"/>
            <w:r>
              <w:t>E</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74" w:name="BBOPC06AA006"/>
            <w:bookmarkEnd w:id="6274"/>
            <w:r>
              <w:t>30</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75" w:name="BBOPC06AB006"/>
            <w:bookmarkEnd w:id="6275"/>
            <w:r>
              <w:t>7.835.849</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76" w:name="BBOPC06AC006"/>
            <w:bookmarkEnd w:id="6276"/>
            <w:r>
              <w:t>2.350.755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77" w:name="BBOPC06AD006"/>
            <w:bookmarkEnd w:id="6277"/>
            <w:r>
              <w:t>153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78" w:name="BBOPC06AE006"/>
            <w:bookmarkEnd w:id="6278"/>
            <w:r>
              <w:t>2.350.908</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79" w:name="BBOPC06AF006"/>
            <w:bookmarkEnd w:id="6279"/>
            <w:r>
              <w:t>9.063.556</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80" w:name="BBOPC06AG006"/>
            <w:bookmarkEnd w:id="6280"/>
            <w:r>
              <w:t>2.719.067</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81" w:name="BBOPC06AH006"/>
            <w:bookmarkEnd w:id="6281"/>
            <w:r>
              <w:t>143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82" w:name="BBOPC06AI006"/>
            <w:bookmarkEnd w:id="6282"/>
            <w:r>
              <w:t>2.719.210</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283" w:name="BBOPC0600007" w:colFirst="0" w:colLast="0"/>
            <w:bookmarkEnd w:id="6273"/>
            <w:r>
              <w:t>F</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84" w:name="BBOPC06AA007"/>
            <w:bookmarkEnd w:id="6284"/>
            <w:r>
              <w:t>50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85" w:name="BBOPC06AB007"/>
            <w:bookmarkEnd w:id="6285"/>
            <w:r>
              <w:t>2.573.480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86" w:name="BBOPC06AC007"/>
            <w:bookmarkEnd w:id="6286"/>
            <w:r>
              <w:t>1.286.740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87" w:name="BBOPC06AD007"/>
            <w:bookmarkEnd w:id="6287"/>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88" w:name="BBOPC06AE007"/>
            <w:bookmarkEnd w:id="6288"/>
            <w:r>
              <w:t>1.286.740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89" w:name="BBOPC06AF007"/>
            <w:bookmarkEnd w:id="6289"/>
            <w:r>
              <w:t>3.137.358</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90" w:name="BBOPC06AG007"/>
            <w:bookmarkEnd w:id="6290"/>
            <w:r>
              <w:t>1.568.679</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91" w:name="BBOPC06AH007"/>
            <w:bookmarkEnd w:id="6291"/>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292" w:name="BBOPC06AI007"/>
            <w:bookmarkEnd w:id="6292"/>
            <w:r>
              <w:t>1.568.679</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293" w:name="BBOPC0600008" w:colFirst="0" w:colLast="0"/>
            <w:bookmarkEnd w:id="6283"/>
            <w:r>
              <w:t>G</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94" w:name="BBOPC06AA008"/>
            <w:bookmarkEnd w:id="6294"/>
            <w:r>
              <w:t>70</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95" w:name="BBOPC06AB008"/>
            <w:bookmarkEnd w:id="6295"/>
            <w:r>
              <w:t>3.497.781</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96" w:name="BBOPC06AC008"/>
            <w:bookmarkEnd w:id="6296"/>
            <w:r>
              <w:t>2.448.447</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97" w:name="BBOPC06AD008"/>
            <w:bookmarkEnd w:id="6297"/>
            <w:r>
              <w:t>114.015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98" w:name="BBOPC06AE008"/>
            <w:bookmarkEnd w:id="6298"/>
            <w:r>
              <w:t>2.562.462</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299" w:name="BBOPC06AF008"/>
            <w:bookmarkEnd w:id="6299"/>
            <w:r>
              <w:t>1.557.333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00" w:name="BBOPC06AG008"/>
            <w:bookmarkEnd w:id="6300"/>
            <w:r>
              <w:t>1.090.133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01" w:name="BBOPC06AH008"/>
            <w:bookmarkEnd w:id="6301"/>
            <w:r>
              <w:t>--</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02" w:name="BBOPC06AI008"/>
            <w:bookmarkEnd w:id="6302"/>
            <w:r>
              <w:t>1.090.133</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303" w:name="BBOPC0600009" w:colFirst="0" w:colLast="0"/>
            <w:bookmarkEnd w:id="6293"/>
            <w:r>
              <w:t>H</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04" w:name="BBOPC06AA009"/>
            <w:bookmarkEnd w:id="6304"/>
            <w:r>
              <w:t>100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05" w:name="BBOPC06AB009"/>
            <w:bookmarkEnd w:id="6305"/>
            <w:r>
              <w:t>27.147.600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06" w:name="BBOPC06AC009"/>
            <w:bookmarkEnd w:id="6306"/>
            <w:r>
              <w:t>27.147.600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07" w:name="BBOPC06AD009"/>
            <w:bookmarkEnd w:id="6307"/>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08" w:name="BBOPC06AE009"/>
            <w:bookmarkEnd w:id="6308"/>
            <w:r>
              <w:t>27.147.600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09" w:name="BBOPC06AF009"/>
            <w:bookmarkEnd w:id="6309"/>
            <w:r>
              <w:t>29.739.310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10" w:name="BBOPC06AG009"/>
            <w:bookmarkEnd w:id="6310"/>
            <w:r>
              <w:t>29.739.310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11" w:name="BBOPC06AH009"/>
            <w:bookmarkEnd w:id="6311"/>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12" w:name="BBOPC06AI009"/>
            <w:bookmarkEnd w:id="6312"/>
            <w:r>
              <w:t>29.739.310</w:t>
            </w:r>
          </w:p>
        </w:tc>
      </w:tr>
      <w:tr w:rsidR="000E47FE" w:rsidRPr="004C4FE4" w:rsidTr="003F13F8">
        <w:trPr>
          <w:cantSplit/>
        </w:trPr>
        <w:tc>
          <w:tcPr>
            <w:tcW w:w="779" w:type="dxa"/>
            <w:tcBorders>
              <w:bottom w:val="single" w:sz="4" w:space="0" w:color="CCCCCC"/>
            </w:tcBorders>
            <w:shd w:val="solid" w:color="E6E6E6" w:fill="auto"/>
            <w:vAlign w:val="center"/>
          </w:tcPr>
          <w:p w:rsidR="000E47FE" w:rsidRPr="004C4FE4" w:rsidRDefault="000E47FE" w:rsidP="003F13F8">
            <w:pPr>
              <w:pStyle w:val="070-TabelaPadro"/>
              <w:jc w:val="left"/>
              <w:rPr>
                <w:b/>
              </w:rPr>
            </w:pPr>
            <w:bookmarkStart w:id="6313" w:name="BBOPC0600010" w:colFirst="0" w:colLast="0"/>
            <w:bookmarkEnd w:id="6303"/>
            <w:r>
              <w:rPr>
                <w:b/>
              </w:rPr>
              <w:t>Total</w:t>
            </w:r>
          </w:p>
        </w:tc>
        <w:tc>
          <w:tcPr>
            <w:tcW w:w="1287"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314" w:name="BBOPC06AA010"/>
            <w:bookmarkEnd w:id="6314"/>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315" w:name="BBOPC06AB010"/>
            <w:bookmarkEnd w:id="6315"/>
            <w:r>
              <w:rPr>
                <w:b/>
              </w:rPr>
              <w:t>695.010.257</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316" w:name="BBOPC06AC010"/>
            <w:bookmarkEnd w:id="6316"/>
            <w:r>
              <w:rPr>
                <w:b/>
              </w:rPr>
              <w:t>39.231.055</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317" w:name="BBOPC06AD010"/>
            <w:bookmarkEnd w:id="6317"/>
            <w:r>
              <w:rPr>
                <w:b/>
              </w:rPr>
              <w:t>3.383.120</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318" w:name="BBOPC06AE010"/>
            <w:bookmarkEnd w:id="6318"/>
            <w:r>
              <w:rPr>
                <w:b/>
              </w:rPr>
              <w:t>42.614.175</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319" w:name="BBOPC06AF010"/>
            <w:bookmarkEnd w:id="6319"/>
            <w:r>
              <w:rPr>
                <w:b/>
              </w:rPr>
              <w:t>669.332.086</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320" w:name="BBOPC06AG010"/>
            <w:bookmarkEnd w:id="6320"/>
            <w:r>
              <w:rPr>
                <w:b/>
              </w:rPr>
              <w:t>41.424.217</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321" w:name="BBOPC06AH010"/>
            <w:bookmarkEnd w:id="6321"/>
            <w:r>
              <w:rPr>
                <w:b/>
              </w:rPr>
              <w:t>3.541.831</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322" w:name="BBOPC06AI010"/>
            <w:bookmarkEnd w:id="6322"/>
            <w:r>
              <w:rPr>
                <w:b/>
              </w:rPr>
              <w:t>44.966.048</w:t>
            </w:r>
          </w:p>
        </w:tc>
      </w:tr>
    </w:tbl>
    <w:bookmarkEnd w:id="6222"/>
    <w:bookmarkEnd w:id="6313"/>
    <w:p w:rsidR="000E47FE" w:rsidRDefault="000E47FE" w:rsidP="003F13F8">
      <w:pPr>
        <w:pStyle w:val="072-Rodapdatabela"/>
      </w:pPr>
      <w:r>
        <w:t>(1)</w:t>
      </w:r>
      <w:r>
        <w:tab/>
        <w:t>Refere-se à provisão complementar aos percentuais mínimos requeridos pela Resolução CMN n.º 2.682/1999, constituída a partir da escala interna de classificação de risco de crédito.</w:t>
      </w:r>
    </w:p>
    <w:p w:rsidR="000E47FE" w:rsidRPr="00472C40" w:rsidRDefault="000E47FE" w:rsidP="003F13F8">
      <w:pPr>
        <w:pStyle w:val="072-Rodapdatabela"/>
      </w:pPr>
      <w:bookmarkStart w:id="6323" w:name="BBOPC07_Titulo"/>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7 - Constituição da Provisão para Operações de Crédito por Níveis de Risco"/>
        <w:tblDescription w:val="PubliCon - Sistema de Gerenciamento do Documentos Contábeis para Publicação&#10;&#10;Última atualização do mapa do quadro em: "/>
      </w:tblPr>
      <w:tblGrid>
        <w:gridCol w:w="779"/>
        <w:gridCol w:w="1287"/>
        <w:gridCol w:w="1570"/>
        <w:gridCol w:w="1570"/>
        <w:gridCol w:w="1570"/>
        <w:gridCol w:w="1570"/>
        <w:gridCol w:w="1570"/>
        <w:gridCol w:w="1570"/>
        <w:gridCol w:w="1570"/>
        <w:gridCol w:w="1570"/>
      </w:tblGrid>
      <w:tr w:rsidR="000E47FE" w:rsidRPr="004C4FE4" w:rsidTr="003F13F8">
        <w:trPr>
          <w:cantSplit/>
          <w:tblHeader/>
        </w:trPr>
        <w:tc>
          <w:tcPr>
            <w:tcW w:w="779" w:type="dxa"/>
            <w:vMerge w:val="restart"/>
            <w:shd w:val="solid" w:color="132B4A" w:fill="auto"/>
            <w:vAlign w:val="center"/>
          </w:tcPr>
          <w:p w:rsidR="000E47FE" w:rsidRPr="004C4FE4" w:rsidRDefault="000E47FE" w:rsidP="003F13F8">
            <w:pPr>
              <w:pStyle w:val="070-TabelaPadro"/>
              <w:jc w:val="center"/>
            </w:pPr>
            <w:bookmarkStart w:id="6324" w:name="BBOPC07"/>
            <w:bookmarkEnd w:id="6323"/>
            <w:r>
              <w:t>Nível de Risco</w:t>
            </w:r>
          </w:p>
        </w:tc>
        <w:tc>
          <w:tcPr>
            <w:tcW w:w="1287" w:type="dxa"/>
            <w:vMerge w:val="restart"/>
            <w:shd w:val="solid" w:color="132B4A" w:fill="auto"/>
            <w:vAlign w:val="center"/>
          </w:tcPr>
          <w:p w:rsidR="000E47FE" w:rsidRPr="004C4FE4" w:rsidRDefault="000E47FE" w:rsidP="003F13F8">
            <w:pPr>
              <w:pStyle w:val="070-TabelaPadro"/>
              <w:jc w:val="center"/>
            </w:pPr>
            <w:r>
              <w:t>% Mínimo de Provisão</w:t>
            </w:r>
          </w:p>
        </w:tc>
        <w:tc>
          <w:tcPr>
            <w:tcW w:w="12560" w:type="dxa"/>
            <w:gridSpan w:val="8"/>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BB Consolidado</w:t>
            </w:r>
          </w:p>
        </w:tc>
      </w:tr>
      <w:tr w:rsidR="000E47FE" w:rsidRPr="004C4FE4" w:rsidTr="003F13F8">
        <w:trPr>
          <w:cantSplit/>
          <w:tblHeader/>
        </w:trPr>
        <w:tc>
          <w:tcPr>
            <w:tcW w:w="779" w:type="dxa"/>
            <w:vMerge/>
            <w:shd w:val="solid" w:color="132B4A" w:fill="auto"/>
            <w:vAlign w:val="center"/>
          </w:tcPr>
          <w:p w:rsidR="000E47FE" w:rsidRPr="004C4FE4" w:rsidRDefault="000E47FE" w:rsidP="003F13F8">
            <w:pPr>
              <w:pStyle w:val="070-TabelaPadro"/>
              <w:jc w:val="center"/>
            </w:pPr>
          </w:p>
        </w:tc>
        <w:tc>
          <w:tcPr>
            <w:tcW w:w="1287" w:type="dxa"/>
            <w:vMerge/>
            <w:shd w:val="solid" w:color="132B4A" w:fill="auto"/>
            <w:vAlign w:val="center"/>
          </w:tcPr>
          <w:p w:rsidR="000E47FE" w:rsidRPr="004C4FE4" w:rsidRDefault="000E47FE" w:rsidP="003F13F8">
            <w:pPr>
              <w:pStyle w:val="070-TabelaPadro"/>
              <w:jc w:val="center"/>
            </w:pPr>
          </w:p>
        </w:tc>
        <w:tc>
          <w:tcPr>
            <w:tcW w:w="6280" w:type="dxa"/>
            <w:gridSpan w:val="4"/>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30.06.2021</w:t>
            </w:r>
          </w:p>
        </w:tc>
        <w:tc>
          <w:tcPr>
            <w:tcW w:w="6280" w:type="dxa"/>
            <w:gridSpan w:val="4"/>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31.12.2020</w:t>
            </w:r>
          </w:p>
        </w:tc>
      </w:tr>
      <w:tr w:rsidR="000E47FE" w:rsidRPr="004C4FE4" w:rsidTr="003F13F8">
        <w:trPr>
          <w:cantSplit/>
          <w:tblHeader/>
        </w:trPr>
        <w:tc>
          <w:tcPr>
            <w:tcW w:w="779" w:type="dxa"/>
            <w:vMerge/>
            <w:tcBorders>
              <w:bottom w:val="single" w:sz="4" w:space="0" w:color="FFFFFF" w:themeColor="background1"/>
            </w:tcBorders>
            <w:shd w:val="solid" w:color="132B4A" w:fill="auto"/>
            <w:vAlign w:val="center"/>
          </w:tcPr>
          <w:p w:rsidR="000E47FE" w:rsidRPr="004C4FE4" w:rsidRDefault="000E47FE" w:rsidP="003F13F8">
            <w:pPr>
              <w:pStyle w:val="070-TabelaPadro"/>
              <w:jc w:val="center"/>
            </w:pPr>
          </w:p>
        </w:tc>
        <w:tc>
          <w:tcPr>
            <w:tcW w:w="1287" w:type="dxa"/>
            <w:vMerge/>
            <w:tcBorders>
              <w:bottom w:val="single" w:sz="4" w:space="0" w:color="FFFFFF" w:themeColor="background1"/>
            </w:tcBorders>
            <w:shd w:val="solid" w:color="132B4A" w:fill="auto"/>
            <w:vAlign w:val="center"/>
          </w:tcPr>
          <w:p w:rsidR="000E47FE" w:rsidRPr="004C4FE4" w:rsidRDefault="000E47FE" w:rsidP="003F13F8">
            <w:pPr>
              <w:pStyle w:val="070-TabelaPadro"/>
              <w:jc w:val="center"/>
            </w:pP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Pr-formataoHTML"/>
              <w:jc w:val="center"/>
              <w:divId w:val="1710229015"/>
            </w:pPr>
            <w:r>
              <w:t>Provisão complementar</w:t>
            </w:r>
            <w:r w:rsidRPr="004C4FE4">
              <w:rPr>
                <w:vertAlign w:val="superscript"/>
              </w:rPr>
              <w:t xml:space="preserve"> (1)</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Total</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Pr-formataoHTML"/>
              <w:jc w:val="center"/>
              <w:divId w:val="870918685"/>
            </w:pPr>
            <w:r>
              <w:t>Provisão complementar</w:t>
            </w:r>
            <w:r w:rsidRPr="004C4FE4">
              <w:rPr>
                <w:vertAlign w:val="superscript"/>
              </w:rPr>
              <w:t xml:space="preserve"> (1)</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Total</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325" w:name="BBOPC0700001" w:colFirst="0" w:colLast="0"/>
            <w:r>
              <w:t>AA</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26" w:name="BBOPC07AA001"/>
            <w:bookmarkEnd w:id="6326"/>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27" w:name="BBOPC07AB001"/>
            <w:bookmarkEnd w:id="6327"/>
            <w:r>
              <w:t>330.851.663</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28" w:name="BBOPC07AC001"/>
            <w:bookmarkEnd w:id="6328"/>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29" w:name="BBOPC07AD001"/>
            <w:bookmarkEnd w:id="6329"/>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30" w:name="BBOPC07AE001"/>
            <w:bookmarkEnd w:id="6330"/>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31" w:name="BBOPC07AF001"/>
            <w:bookmarkEnd w:id="6331"/>
            <w:r>
              <w:t>303.830.220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32" w:name="BBOPC07AG001"/>
            <w:bookmarkEnd w:id="6332"/>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33" w:name="BBOPC07AH001"/>
            <w:bookmarkEnd w:id="6333"/>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34" w:name="BBOPC07AI001"/>
            <w:bookmarkEnd w:id="6334"/>
            <w:r>
              <w:t>--</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335" w:name="BBOPC0700002" w:colFirst="0" w:colLast="0"/>
            <w:bookmarkEnd w:id="6325"/>
            <w:r>
              <w:t>A</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36" w:name="BBOPC07AA002"/>
            <w:bookmarkEnd w:id="6336"/>
            <w:r>
              <w:t>0,5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37" w:name="BBOPC07AB002"/>
            <w:bookmarkEnd w:id="6337"/>
            <w:r>
              <w:t>71.710.832</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38" w:name="BBOPC07AC002"/>
            <w:bookmarkEnd w:id="6338"/>
            <w:r>
              <w:t>358.554</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39" w:name="BBOPC07AD002"/>
            <w:bookmarkEnd w:id="6339"/>
            <w:r>
              <w:t>46.359</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40" w:name="BBOPC07AE002"/>
            <w:bookmarkEnd w:id="6340"/>
            <w:r>
              <w:t>404.913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41" w:name="BBOPC07AF002"/>
            <w:bookmarkEnd w:id="6341"/>
            <w:r>
              <w:t>65.026.705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42" w:name="BBOPC07AG002"/>
            <w:bookmarkEnd w:id="6342"/>
            <w:r>
              <w:t>325.134</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43" w:name="BBOPC07AH002"/>
            <w:bookmarkEnd w:id="6343"/>
            <w:r>
              <w:t>42.219</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44" w:name="BBOPC07AI002"/>
            <w:bookmarkEnd w:id="6344"/>
            <w:r>
              <w:t>367.353</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345" w:name="BBOPC0700003" w:colFirst="0" w:colLast="0"/>
            <w:bookmarkEnd w:id="6335"/>
            <w:r>
              <w:t>B</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46" w:name="BBOPC07AA003"/>
            <w:bookmarkEnd w:id="6346"/>
            <w:r>
              <w:t>1</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47" w:name="BBOPC07AB003"/>
            <w:bookmarkEnd w:id="6347"/>
            <w:r>
              <w:t>160.340.575</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48" w:name="BBOPC07AC003"/>
            <w:bookmarkEnd w:id="6348"/>
            <w:r>
              <w:t>1.603.406</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49" w:name="BBOPC07AD003"/>
            <w:bookmarkEnd w:id="6349"/>
            <w:r>
              <w:t>624.587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50" w:name="BBOPC07AE003"/>
            <w:bookmarkEnd w:id="6350"/>
            <w:r>
              <w:t>2.227.993</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51" w:name="BBOPC07AF003"/>
            <w:bookmarkEnd w:id="6351"/>
            <w:r>
              <w:t>156.701.836</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52" w:name="BBOPC07AG003"/>
            <w:bookmarkEnd w:id="6352"/>
            <w:r>
              <w:t>1.567.018</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53" w:name="BBOPC07AH003"/>
            <w:bookmarkEnd w:id="6353"/>
            <w:r>
              <w:t>625.322</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54" w:name="BBOPC07AI003"/>
            <w:bookmarkEnd w:id="6354"/>
            <w:r>
              <w:t>2.192.340</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355" w:name="BBOPC0700004" w:colFirst="0" w:colLast="0"/>
            <w:bookmarkEnd w:id="6345"/>
            <w:r>
              <w:t>C</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56" w:name="BBOPC07AA004"/>
            <w:bookmarkEnd w:id="6356"/>
            <w:r>
              <w:t>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57" w:name="BBOPC07AB004"/>
            <w:bookmarkEnd w:id="6357"/>
            <w:r>
              <w:t>86.431.891</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58" w:name="BBOPC07AC004"/>
            <w:bookmarkEnd w:id="6358"/>
            <w:r>
              <w:t>2.592.957</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59" w:name="BBOPC07AD004"/>
            <w:bookmarkEnd w:id="6359"/>
            <w:r>
              <w:t>2.364.936</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60" w:name="BBOPC07AE004"/>
            <w:bookmarkEnd w:id="6360"/>
            <w:r>
              <w:t>4.957.893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61" w:name="BBOPC07AF004"/>
            <w:bookmarkEnd w:id="6361"/>
            <w:r>
              <w:t>96.381.043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62" w:name="BBOPC07AG004"/>
            <w:bookmarkEnd w:id="6362"/>
            <w:r>
              <w:t>2.891.431</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63" w:name="BBOPC07AH004"/>
            <w:bookmarkEnd w:id="6363"/>
            <w:r>
              <w:t>2.670.593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64" w:name="BBOPC07AI004"/>
            <w:bookmarkEnd w:id="6364"/>
            <w:r>
              <w:t>5.562.024</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365" w:name="BBOPC0700005" w:colFirst="0" w:colLast="0"/>
            <w:bookmarkEnd w:id="6355"/>
            <w:r>
              <w:t>D</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66" w:name="BBOPC07AA005"/>
            <w:bookmarkEnd w:id="6366"/>
            <w:r>
              <w:t>10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67" w:name="BBOPC07AB005"/>
            <w:bookmarkEnd w:id="6367"/>
            <w:r>
              <w:t>15.337.988</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68" w:name="BBOPC07AC005"/>
            <w:bookmarkEnd w:id="6368"/>
            <w:r>
              <w:t>1.533.799</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69" w:name="BBOPC07AD005"/>
            <w:bookmarkEnd w:id="6369"/>
            <w:r>
              <w:t>236.983</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70" w:name="BBOPC07AE005"/>
            <w:bookmarkEnd w:id="6370"/>
            <w:r>
              <w:t>1.770.782</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71" w:name="BBOPC07AF005"/>
            <w:bookmarkEnd w:id="6371"/>
            <w:r>
              <w:t>16.225.097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72" w:name="BBOPC07AG005"/>
            <w:bookmarkEnd w:id="6372"/>
            <w:r>
              <w:t>1.622.510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73" w:name="BBOPC07AH005"/>
            <w:bookmarkEnd w:id="6373"/>
            <w:r>
              <w:t>207.337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74" w:name="BBOPC07AI005"/>
            <w:bookmarkEnd w:id="6374"/>
            <w:r>
              <w:t>1.829.847</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375" w:name="BBOPC0700006" w:colFirst="0" w:colLast="0"/>
            <w:bookmarkEnd w:id="6365"/>
            <w:r>
              <w:t>E</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76" w:name="BBOPC07AA006"/>
            <w:bookmarkEnd w:id="6376"/>
            <w:r>
              <w:t>30</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77" w:name="BBOPC07AB006"/>
            <w:bookmarkEnd w:id="6377"/>
            <w:r>
              <w:t>7.855.138</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78" w:name="BBOPC07AC006"/>
            <w:bookmarkEnd w:id="6378"/>
            <w:r>
              <w:t>2.356.541</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79" w:name="BBOPC07AD006"/>
            <w:bookmarkEnd w:id="6379"/>
            <w:r>
              <w:t>154</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80" w:name="BBOPC07AE006"/>
            <w:bookmarkEnd w:id="6380"/>
            <w:r>
              <w:t>2.356.695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81" w:name="BBOPC07AF006"/>
            <w:bookmarkEnd w:id="6381"/>
            <w:r>
              <w:t>9.067.476</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82" w:name="BBOPC07AG006"/>
            <w:bookmarkEnd w:id="6382"/>
            <w:r>
              <w:t>2.720.243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83" w:name="BBOPC07AH006"/>
            <w:bookmarkEnd w:id="6383"/>
            <w:r>
              <w:t>143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84" w:name="BBOPC07AI006"/>
            <w:bookmarkEnd w:id="6384"/>
            <w:r>
              <w:t>2.720.386</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385" w:name="BBOPC0700007" w:colFirst="0" w:colLast="0"/>
            <w:bookmarkEnd w:id="6375"/>
            <w:r>
              <w:t>F</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86" w:name="BBOPC07AA007"/>
            <w:bookmarkEnd w:id="6386"/>
            <w:r>
              <w:t>50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87" w:name="BBOPC07AB007"/>
            <w:bookmarkEnd w:id="6387"/>
            <w:r>
              <w:t>2.578.126</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88" w:name="BBOPC07AC007"/>
            <w:bookmarkEnd w:id="6388"/>
            <w:r>
              <w:t>1.289.063</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89" w:name="BBOPC07AD007"/>
            <w:bookmarkEnd w:id="6389"/>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90" w:name="BBOPC07AE007"/>
            <w:bookmarkEnd w:id="6390"/>
            <w:r>
              <w:t>1.289.063</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91" w:name="BBOPC07AF007"/>
            <w:bookmarkEnd w:id="6391"/>
            <w:r>
              <w:t>3.144.336</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92" w:name="BBOPC07AG007"/>
            <w:bookmarkEnd w:id="6392"/>
            <w:r>
              <w:t>1.572.168</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93" w:name="BBOPC07AH007"/>
            <w:bookmarkEnd w:id="6393"/>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394" w:name="BBOPC07AI007"/>
            <w:bookmarkEnd w:id="6394"/>
            <w:r>
              <w:t>1.572.168</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395" w:name="BBOPC0700008" w:colFirst="0" w:colLast="0"/>
            <w:bookmarkEnd w:id="6385"/>
            <w:r>
              <w:t>G</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96" w:name="BBOPC07AA008"/>
            <w:bookmarkEnd w:id="6396"/>
            <w:r>
              <w:t>70</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97" w:name="BBOPC07AB008"/>
            <w:bookmarkEnd w:id="6397"/>
            <w:r>
              <w:t>3.518.823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98" w:name="BBOPC07AC008"/>
            <w:bookmarkEnd w:id="6398"/>
            <w:r>
              <w:t>2.463.176</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399" w:name="BBOPC07AD008"/>
            <w:bookmarkEnd w:id="6399"/>
            <w:r>
              <w:t>114.015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400" w:name="BBOPC07AE008"/>
            <w:bookmarkEnd w:id="6400"/>
            <w:r>
              <w:t>2.577.191</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401" w:name="BBOPC07AF008"/>
            <w:bookmarkEnd w:id="6401"/>
            <w:r>
              <w:t>1.578.289</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402" w:name="BBOPC07AG008"/>
            <w:bookmarkEnd w:id="6402"/>
            <w:r>
              <w:t>1.104.802</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403" w:name="BBOPC07AH008"/>
            <w:bookmarkEnd w:id="6403"/>
            <w:r>
              <w:t>--</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404" w:name="BBOPC07AI008"/>
            <w:bookmarkEnd w:id="6404"/>
            <w:r>
              <w:t>1.104.802</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405" w:name="BBOPC0700009" w:colFirst="0" w:colLast="0"/>
            <w:bookmarkEnd w:id="6395"/>
            <w:r>
              <w:t>H</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06" w:name="BBOPC07AA009"/>
            <w:bookmarkEnd w:id="6406"/>
            <w:r>
              <w:t>100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07" w:name="BBOPC07AB009"/>
            <w:bookmarkEnd w:id="6407"/>
            <w:r>
              <w:t>27.218.267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08" w:name="BBOPC07AC009"/>
            <w:bookmarkEnd w:id="6408"/>
            <w:r>
              <w:t>27.218.267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09" w:name="BBOPC07AD009"/>
            <w:bookmarkEnd w:id="6409"/>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10" w:name="BBOPC07AE009"/>
            <w:bookmarkEnd w:id="6410"/>
            <w:r>
              <w:t>27.218.267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11" w:name="BBOPC07AF009"/>
            <w:bookmarkEnd w:id="6411"/>
            <w:r>
              <w:t>29.821.450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12" w:name="BBOPC07AG009"/>
            <w:bookmarkEnd w:id="6412"/>
            <w:r>
              <w:t>29.821.450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13" w:name="BBOPC07AH009"/>
            <w:bookmarkEnd w:id="6413"/>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14" w:name="BBOPC07AI009"/>
            <w:bookmarkEnd w:id="6414"/>
            <w:r>
              <w:t>29.821.450</w:t>
            </w:r>
          </w:p>
        </w:tc>
      </w:tr>
      <w:tr w:rsidR="000E47FE" w:rsidRPr="004C4FE4" w:rsidTr="003F13F8">
        <w:trPr>
          <w:cantSplit/>
        </w:trPr>
        <w:tc>
          <w:tcPr>
            <w:tcW w:w="779" w:type="dxa"/>
            <w:tcBorders>
              <w:bottom w:val="single" w:sz="4" w:space="0" w:color="CCCCCC"/>
            </w:tcBorders>
            <w:shd w:val="solid" w:color="E6E6E6" w:fill="auto"/>
            <w:vAlign w:val="center"/>
          </w:tcPr>
          <w:p w:rsidR="000E47FE" w:rsidRPr="004C4FE4" w:rsidRDefault="000E47FE" w:rsidP="003F13F8">
            <w:pPr>
              <w:pStyle w:val="070-TabelaPadro"/>
              <w:jc w:val="left"/>
              <w:rPr>
                <w:b/>
              </w:rPr>
            </w:pPr>
            <w:bookmarkStart w:id="6415" w:name="BBOPC0700010" w:colFirst="0" w:colLast="0"/>
            <w:bookmarkEnd w:id="6405"/>
            <w:r>
              <w:rPr>
                <w:b/>
              </w:rPr>
              <w:t>Total</w:t>
            </w:r>
          </w:p>
        </w:tc>
        <w:tc>
          <w:tcPr>
            <w:tcW w:w="1287"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16" w:name="BBOPC07AA010"/>
            <w:bookmarkEnd w:id="6416"/>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17" w:name="BBOPC07AB010"/>
            <w:bookmarkEnd w:id="6417"/>
            <w:r>
              <w:rPr>
                <w:b/>
              </w:rPr>
              <w:t>705.843.303</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18" w:name="BBOPC07AC010"/>
            <w:bookmarkEnd w:id="6418"/>
            <w:r>
              <w:rPr>
                <w:b/>
              </w:rPr>
              <w:t>39.415.763</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19" w:name="BBOPC07AD010"/>
            <w:bookmarkEnd w:id="6419"/>
            <w:r>
              <w:rPr>
                <w:b/>
              </w:rPr>
              <w:t>3.387.034</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20" w:name="BBOPC07AE010"/>
            <w:bookmarkEnd w:id="6420"/>
            <w:r>
              <w:rPr>
                <w:b/>
              </w:rPr>
              <w:t>42.802.797</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21" w:name="BBOPC07AF010"/>
            <w:bookmarkEnd w:id="6421"/>
            <w:r>
              <w:rPr>
                <w:b/>
              </w:rPr>
              <w:t>681.776.452</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22" w:name="BBOPC07AG010"/>
            <w:bookmarkEnd w:id="6422"/>
            <w:r>
              <w:rPr>
                <w:b/>
              </w:rPr>
              <w:t>41.624.756</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23" w:name="BBOPC07AH010"/>
            <w:bookmarkEnd w:id="6423"/>
            <w:r>
              <w:rPr>
                <w:b/>
              </w:rPr>
              <w:t>3.545.614</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24" w:name="BBOPC07AI010"/>
            <w:bookmarkEnd w:id="6424"/>
            <w:r>
              <w:rPr>
                <w:b/>
              </w:rPr>
              <w:t>45.170.370</w:t>
            </w:r>
          </w:p>
        </w:tc>
      </w:tr>
    </w:tbl>
    <w:bookmarkEnd w:id="6324"/>
    <w:bookmarkEnd w:id="6415"/>
    <w:p w:rsidR="000E47FE" w:rsidRDefault="000E47FE" w:rsidP="003F13F8">
      <w:pPr>
        <w:pStyle w:val="072-Rodapdatabela"/>
      </w:pPr>
      <w:r>
        <w:t>(1)</w:t>
      </w:r>
      <w:r>
        <w:tab/>
        <w:t>Refere-se à provisão complementar aos percentuais mínimos requeridos pela Resolução CMN n.º 2.682/1999, constituída a partir da escala interna de classificação de risco de crédito.</w:t>
      </w:r>
    </w:p>
    <w:p w:rsidR="000E47FE" w:rsidRPr="00472C40" w:rsidRDefault="000E47FE" w:rsidP="003F13F8">
      <w:pPr>
        <w:pStyle w:val="072-Rodapdatabela"/>
        <w:sectPr w:rsidR="000E47FE" w:rsidRPr="00472C40" w:rsidSect="00BD3D16">
          <w:headerReference w:type="even" r:id="rId62"/>
          <w:headerReference w:type="default" r:id="rId63"/>
          <w:footerReference w:type="even" r:id="rId64"/>
          <w:headerReference w:type="first" r:id="rId65"/>
          <w:footerReference w:type="first" r:id="rId66"/>
          <w:pgSz w:w="16840" w:h="11907" w:orient="landscape" w:code="9"/>
          <w:pgMar w:top="2126" w:right="851" w:bottom="1134" w:left="1418" w:header="425" w:footer="425" w:gutter="0"/>
          <w:cols w:space="283"/>
          <w:docGrid w:linePitch="326"/>
        </w:sectPr>
      </w:pPr>
    </w:p>
    <w:p w:rsidR="000E47FE" w:rsidRPr="00472C40" w:rsidRDefault="000E47FE" w:rsidP="003F13F8">
      <w:pPr>
        <w:pStyle w:val="030-SubttulodeDocumento"/>
      </w:pPr>
      <w:bookmarkStart w:id="6425" w:name="BBOPC08_Titulo"/>
      <w:r w:rsidRPr="00472C40">
        <w:lastRenderedPageBreak/>
        <w:t xml:space="preserve">) Movimentação da provisão para </w:t>
      </w:r>
      <w:bookmarkEnd w:id="6425"/>
      <w:r w:rsidRPr="00472C40">
        <w:t>perdas associadas ao risco de crédito</w:t>
      </w:r>
    </w:p>
    <w:p w:rsidR="000E47FE" w:rsidRPr="00472C40" w:rsidRDefault="000E47FE" w:rsidP="003F13F8">
      <w:pPr>
        <w:pStyle w:val="050-TextoPadro"/>
      </w:pPr>
      <w:r w:rsidRPr="00472C40">
        <w:t>Compreende as operações de crédito, arrendamento mercantil e outros créditos com características de concessão de crédito.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8 - Movimentação da Provisão para Créditos de Liquidação Duvidosa"/>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BD3D16" w:rsidTr="003F13F8">
        <w:trPr>
          <w:cantSplit/>
          <w:tblHeader/>
        </w:trPr>
        <w:tc>
          <w:tcPr>
            <w:tcW w:w="3402" w:type="dxa"/>
            <w:vMerge w:val="restart"/>
            <w:shd w:val="solid" w:color="132B4A" w:fill="auto"/>
            <w:vAlign w:val="center"/>
          </w:tcPr>
          <w:p w:rsidR="000E47FE" w:rsidRPr="00BD3D16" w:rsidRDefault="000E47FE" w:rsidP="003F13F8">
            <w:pPr>
              <w:pStyle w:val="070-TabelaPadro"/>
              <w:jc w:val="center"/>
              <w:rPr>
                <w:sz w:val="13"/>
                <w:szCs w:val="13"/>
              </w:rPr>
            </w:pPr>
            <w:bookmarkStart w:id="6426" w:name="BBOPC08"/>
          </w:p>
        </w:tc>
        <w:tc>
          <w:tcPr>
            <w:tcW w:w="3176" w:type="dxa"/>
            <w:gridSpan w:val="2"/>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BB Banco Múltiplo</w:t>
            </w:r>
          </w:p>
        </w:tc>
        <w:tc>
          <w:tcPr>
            <w:tcW w:w="3176" w:type="dxa"/>
            <w:gridSpan w:val="2"/>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BB Consolidado</w:t>
            </w:r>
          </w:p>
        </w:tc>
      </w:tr>
      <w:tr w:rsidR="000E47FE" w:rsidRPr="00BD3D16" w:rsidTr="003F13F8">
        <w:trPr>
          <w:cantSplit/>
          <w:tblHeader/>
        </w:trPr>
        <w:tc>
          <w:tcPr>
            <w:tcW w:w="3402" w:type="dxa"/>
            <w:vMerge/>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p>
        </w:tc>
        <w:tc>
          <w:tcPr>
            <w:tcW w:w="1588"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1º Semestre/2021</w:t>
            </w:r>
          </w:p>
        </w:tc>
        <w:tc>
          <w:tcPr>
            <w:tcW w:w="1588"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1º Semestre/2020</w:t>
            </w:r>
          </w:p>
        </w:tc>
        <w:tc>
          <w:tcPr>
            <w:tcW w:w="1588"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1º Semestre/2021</w:t>
            </w:r>
          </w:p>
        </w:tc>
        <w:tc>
          <w:tcPr>
            <w:tcW w:w="1588"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1º Semestre/2020</w:t>
            </w:r>
          </w:p>
        </w:tc>
      </w:tr>
      <w:tr w:rsidR="000E47FE" w:rsidRPr="00BD3D16" w:rsidTr="003F13F8">
        <w:trPr>
          <w:cantSplit/>
        </w:trPr>
        <w:tc>
          <w:tcPr>
            <w:tcW w:w="3402" w:type="dxa"/>
            <w:tcBorders>
              <w:bottom w:val="single" w:sz="4" w:space="0" w:color="FFFFFF" w:themeColor="background1"/>
            </w:tcBorders>
            <w:shd w:val="solid" w:color="F3F3F3" w:fill="auto"/>
            <w:vAlign w:val="center"/>
          </w:tcPr>
          <w:p w:rsidR="000E47FE" w:rsidRPr="00BD3D16" w:rsidRDefault="000E47FE" w:rsidP="003F13F8">
            <w:pPr>
              <w:pStyle w:val="070-TabelaPadro"/>
              <w:jc w:val="left"/>
              <w:rPr>
                <w:b/>
                <w:sz w:val="13"/>
                <w:szCs w:val="13"/>
              </w:rPr>
            </w:pPr>
            <w:bookmarkStart w:id="6427" w:name="BBOPC0800001" w:colFirst="0" w:colLast="0"/>
            <w:r w:rsidRPr="00BD3D16">
              <w:rPr>
                <w:b/>
                <w:sz w:val="13"/>
                <w:szCs w:val="13"/>
              </w:rPr>
              <w:t>Saldo inicial</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428" w:name="BBOPC08AA001"/>
            <w:bookmarkEnd w:id="6428"/>
            <w:r w:rsidRPr="00BD3D16">
              <w:rPr>
                <w:b/>
                <w:sz w:val="13"/>
                <w:szCs w:val="13"/>
              </w:rPr>
              <w:t>44.966.048</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429" w:name="BBOPC08AC001"/>
            <w:bookmarkEnd w:id="6429"/>
            <w:r w:rsidRPr="00BD3D16">
              <w:rPr>
                <w:b/>
                <w:sz w:val="13"/>
                <w:szCs w:val="13"/>
              </w:rPr>
              <w:t>39.592.667</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430" w:name="BBOPC08AD001"/>
            <w:bookmarkEnd w:id="6430"/>
            <w:r w:rsidRPr="00BD3D16">
              <w:rPr>
                <w:b/>
                <w:sz w:val="13"/>
                <w:szCs w:val="13"/>
              </w:rPr>
              <w:t>45.170.370</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431" w:name="BBOPC08AF001"/>
            <w:bookmarkEnd w:id="6431"/>
            <w:r w:rsidRPr="00BD3D16">
              <w:rPr>
                <w:b/>
                <w:sz w:val="13"/>
                <w:szCs w:val="13"/>
              </w:rPr>
              <w:t>39.799.866</w:t>
            </w:r>
          </w:p>
        </w:tc>
      </w:tr>
      <w:tr w:rsidR="000E47FE" w:rsidRPr="00BD3D16" w:rsidTr="003F13F8">
        <w:trPr>
          <w:cantSplit/>
        </w:trPr>
        <w:tc>
          <w:tcPr>
            <w:tcW w:w="3402" w:type="dxa"/>
            <w:tcBorders>
              <w:bottom w:val="single" w:sz="4" w:space="0" w:color="FFFFFF" w:themeColor="background1"/>
            </w:tcBorders>
            <w:shd w:val="solid" w:color="E6E6E6" w:fill="auto"/>
            <w:vAlign w:val="center"/>
          </w:tcPr>
          <w:p w:rsidR="000E47FE" w:rsidRPr="00BD3D16" w:rsidRDefault="000E47FE" w:rsidP="003F13F8">
            <w:pPr>
              <w:pStyle w:val="070-TabelaPadro"/>
              <w:jc w:val="left"/>
              <w:rPr>
                <w:sz w:val="13"/>
                <w:szCs w:val="13"/>
              </w:rPr>
            </w:pPr>
            <w:bookmarkStart w:id="6432" w:name="BBOPC0800002" w:colFirst="0" w:colLast="0"/>
            <w:bookmarkEnd w:id="6427"/>
            <w:r w:rsidRPr="00BD3D16">
              <w:rPr>
                <w:sz w:val="13"/>
                <w:szCs w:val="13"/>
              </w:rPr>
              <w:t>Constituição/(reversão)</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33" w:name="BBOPC08AA002"/>
            <w:bookmarkEnd w:id="6433"/>
            <w:r w:rsidRPr="00BD3D16">
              <w:rPr>
                <w:sz w:val="13"/>
                <w:szCs w:val="13"/>
              </w:rPr>
              <w:t>7.086.893</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34" w:name="BBOPC08AC002"/>
            <w:bookmarkEnd w:id="6434"/>
            <w:r w:rsidRPr="00BD3D16">
              <w:rPr>
                <w:sz w:val="13"/>
                <w:szCs w:val="13"/>
              </w:rPr>
              <w:t>12.380.626</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35" w:name="BBOPC08AD002"/>
            <w:bookmarkEnd w:id="6435"/>
            <w:r w:rsidRPr="00BD3D16">
              <w:rPr>
                <w:sz w:val="13"/>
                <w:szCs w:val="13"/>
              </w:rPr>
              <w:t>7.126.490</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36" w:name="BBOPC08AF002"/>
            <w:bookmarkEnd w:id="6436"/>
            <w:r w:rsidRPr="00BD3D16">
              <w:rPr>
                <w:sz w:val="13"/>
                <w:szCs w:val="13"/>
              </w:rPr>
              <w:t>12.418.876</w:t>
            </w:r>
          </w:p>
        </w:tc>
      </w:tr>
      <w:tr w:rsidR="000E47FE" w:rsidRPr="00BD3D16" w:rsidTr="003F13F8">
        <w:trPr>
          <w:cantSplit/>
        </w:trPr>
        <w:tc>
          <w:tcPr>
            <w:tcW w:w="3402" w:type="dxa"/>
            <w:tcBorders>
              <w:bottom w:val="single" w:sz="4" w:space="0" w:color="FFFFFF" w:themeColor="background1"/>
            </w:tcBorders>
            <w:shd w:val="solid" w:color="F3F3F3" w:fill="auto"/>
            <w:vAlign w:val="center"/>
          </w:tcPr>
          <w:p w:rsidR="000E47FE" w:rsidRPr="00BD3D16" w:rsidRDefault="000E47FE" w:rsidP="003F13F8">
            <w:pPr>
              <w:pStyle w:val="070-TabelaPadro"/>
              <w:ind w:left="60"/>
              <w:jc w:val="left"/>
              <w:rPr>
                <w:sz w:val="13"/>
                <w:szCs w:val="13"/>
              </w:rPr>
            </w:pPr>
            <w:bookmarkStart w:id="6437" w:name="BBOPC0800003" w:colFirst="0" w:colLast="0"/>
            <w:bookmarkEnd w:id="6432"/>
            <w:r w:rsidRPr="00BD3D16">
              <w:rPr>
                <w:sz w:val="13"/>
                <w:szCs w:val="13"/>
              </w:rPr>
              <w:t>Provisão mínima requerida</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38" w:name="BBOPC08AA003"/>
            <w:bookmarkEnd w:id="6438"/>
            <w:r w:rsidRPr="00BD3D16">
              <w:rPr>
                <w:sz w:val="13"/>
                <w:szCs w:val="13"/>
              </w:rPr>
              <w:t>7.245.604</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39" w:name="BBOPC08AC003"/>
            <w:bookmarkEnd w:id="6439"/>
            <w:r w:rsidRPr="00BD3D16">
              <w:rPr>
                <w:sz w:val="13"/>
                <w:szCs w:val="13"/>
              </w:rPr>
              <w:t>12.302.156</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40" w:name="BBOPC08AD003"/>
            <w:bookmarkEnd w:id="6440"/>
            <w:r w:rsidRPr="00BD3D16">
              <w:rPr>
                <w:sz w:val="13"/>
                <w:szCs w:val="13"/>
              </w:rPr>
              <w:t>7.285.070</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41" w:name="BBOPC08AF003"/>
            <w:bookmarkEnd w:id="6441"/>
            <w:r w:rsidRPr="00BD3D16">
              <w:rPr>
                <w:sz w:val="13"/>
                <w:szCs w:val="13"/>
              </w:rPr>
              <w:t>12.339.666</w:t>
            </w:r>
          </w:p>
        </w:tc>
      </w:tr>
      <w:bookmarkEnd w:id="6437"/>
      <w:tr w:rsidR="000E47FE" w:rsidRPr="00BD3D16" w:rsidTr="003F13F8">
        <w:trPr>
          <w:cantSplit/>
        </w:trPr>
        <w:tc>
          <w:tcPr>
            <w:tcW w:w="3402" w:type="dxa"/>
            <w:tcBorders>
              <w:bottom w:val="single" w:sz="4" w:space="0" w:color="FFFFFF" w:themeColor="background1"/>
            </w:tcBorders>
            <w:shd w:val="solid" w:color="E6E6E6" w:fill="auto"/>
            <w:vAlign w:val="center"/>
          </w:tcPr>
          <w:p w:rsidR="000E47FE" w:rsidRPr="00BD3D16" w:rsidRDefault="000E47FE" w:rsidP="003F13F8">
            <w:pPr>
              <w:pStyle w:val="070-TabelaPadro"/>
              <w:ind w:left="60"/>
              <w:jc w:val="left"/>
              <w:rPr>
                <w:sz w:val="13"/>
                <w:szCs w:val="13"/>
              </w:rPr>
            </w:pPr>
            <w:r w:rsidRPr="00BD3D16">
              <w:rPr>
                <w:sz w:val="13"/>
                <w:szCs w:val="13"/>
              </w:rPr>
              <w:t>Provisão complementar</w:t>
            </w:r>
            <w:bookmarkStart w:id="6442" w:name="BBOPC0800010"/>
            <w:r w:rsidRPr="00BD3D16">
              <w:rPr>
                <w:sz w:val="13"/>
                <w:szCs w:val="13"/>
                <w:vertAlign w:val="superscript"/>
              </w:rPr>
              <w:t xml:space="preserve"> (1)</w:t>
            </w:r>
            <w:bookmarkEnd w:id="6442"/>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43" w:name="BBOPC08AA010"/>
            <w:bookmarkEnd w:id="6443"/>
            <w:r w:rsidRPr="00BD3D16">
              <w:rPr>
                <w:sz w:val="13"/>
                <w:szCs w:val="13"/>
              </w:rPr>
              <w:t>(158.711)</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44" w:name="BBOPC08AC010"/>
            <w:bookmarkEnd w:id="6444"/>
            <w:r w:rsidRPr="00BD3D16">
              <w:rPr>
                <w:sz w:val="13"/>
                <w:szCs w:val="13"/>
              </w:rPr>
              <w:t>78.470</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45" w:name="BBOPC08AD010"/>
            <w:bookmarkEnd w:id="6445"/>
            <w:r w:rsidRPr="00BD3D16">
              <w:rPr>
                <w:sz w:val="13"/>
                <w:szCs w:val="13"/>
              </w:rPr>
              <w:t>(158.580)</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46" w:name="BBOPC08AF010"/>
            <w:bookmarkEnd w:id="6446"/>
            <w:r w:rsidRPr="00BD3D16">
              <w:rPr>
                <w:sz w:val="13"/>
                <w:szCs w:val="13"/>
              </w:rPr>
              <w:t>79.210</w:t>
            </w:r>
          </w:p>
        </w:tc>
      </w:tr>
      <w:tr w:rsidR="000E47FE" w:rsidRPr="00BD3D16" w:rsidTr="003F13F8">
        <w:trPr>
          <w:cantSplit/>
        </w:trPr>
        <w:tc>
          <w:tcPr>
            <w:tcW w:w="3402" w:type="dxa"/>
            <w:tcBorders>
              <w:bottom w:val="single" w:sz="4" w:space="0" w:color="FFFFFF" w:themeColor="background1"/>
            </w:tcBorders>
            <w:shd w:val="solid" w:color="F3F3F3" w:fill="auto"/>
            <w:vAlign w:val="center"/>
          </w:tcPr>
          <w:p w:rsidR="000E47FE" w:rsidRPr="00BD3D16" w:rsidRDefault="000E47FE" w:rsidP="003F13F8">
            <w:pPr>
              <w:pStyle w:val="070-TabelaPadro"/>
              <w:jc w:val="left"/>
              <w:rPr>
                <w:sz w:val="13"/>
                <w:szCs w:val="13"/>
              </w:rPr>
            </w:pPr>
            <w:bookmarkStart w:id="6447" w:name="BBOPC0800005" w:colFirst="0" w:colLast="0"/>
            <w:r w:rsidRPr="00BD3D16">
              <w:rPr>
                <w:sz w:val="13"/>
                <w:szCs w:val="13"/>
              </w:rPr>
              <w:t>Variação cambial - provisões no exterior</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48" w:name="BBOPC08AA005"/>
            <w:bookmarkEnd w:id="6448"/>
            <w:r w:rsidRPr="00BD3D16">
              <w:rPr>
                <w:sz w:val="13"/>
                <w:szCs w:val="13"/>
              </w:rPr>
              <w:t>(25.996)</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49" w:name="BBOPC08AC005"/>
            <w:bookmarkEnd w:id="6449"/>
            <w:r w:rsidRPr="00BD3D16">
              <w:rPr>
                <w:sz w:val="13"/>
                <w:szCs w:val="13"/>
              </w:rPr>
              <w:t>144.777</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50" w:name="BBOPC08AD005"/>
            <w:bookmarkEnd w:id="6450"/>
            <w:r w:rsidRPr="00BD3D16">
              <w:rPr>
                <w:sz w:val="13"/>
                <w:szCs w:val="13"/>
              </w:rPr>
              <w:t>(45.634)</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51" w:name="BBOPC08AF005"/>
            <w:bookmarkEnd w:id="6451"/>
            <w:r w:rsidRPr="00BD3D16">
              <w:rPr>
                <w:sz w:val="13"/>
                <w:szCs w:val="13"/>
              </w:rPr>
              <w:t>203.557</w:t>
            </w:r>
          </w:p>
        </w:tc>
      </w:tr>
      <w:tr w:rsidR="000E47FE" w:rsidRPr="00BD3D16" w:rsidTr="003F13F8">
        <w:trPr>
          <w:cantSplit/>
        </w:trPr>
        <w:tc>
          <w:tcPr>
            <w:tcW w:w="3402" w:type="dxa"/>
            <w:tcBorders>
              <w:bottom w:val="single" w:sz="4" w:space="0" w:color="FFFFFF" w:themeColor="background1"/>
            </w:tcBorders>
            <w:shd w:val="solid" w:color="E6E6E6" w:fill="auto"/>
            <w:vAlign w:val="center"/>
          </w:tcPr>
          <w:p w:rsidR="000E47FE" w:rsidRPr="00BD3D16" w:rsidRDefault="000E47FE" w:rsidP="003F13F8">
            <w:pPr>
              <w:pStyle w:val="070-TabelaPadro"/>
              <w:jc w:val="left"/>
              <w:rPr>
                <w:sz w:val="13"/>
                <w:szCs w:val="13"/>
              </w:rPr>
            </w:pPr>
            <w:bookmarkStart w:id="6452" w:name="BBOPC0800006" w:colFirst="0" w:colLast="0"/>
            <w:bookmarkEnd w:id="6447"/>
            <w:r w:rsidRPr="00BD3D16">
              <w:rPr>
                <w:sz w:val="13"/>
                <w:szCs w:val="13"/>
              </w:rPr>
              <w:t>Baixas para prejuízo</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53" w:name="BBOPC08AA006"/>
            <w:bookmarkEnd w:id="6453"/>
            <w:r w:rsidRPr="00BD3D16">
              <w:rPr>
                <w:sz w:val="13"/>
                <w:szCs w:val="13"/>
              </w:rPr>
              <w:t>(9.412.770)</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54" w:name="BBOPC08AC006"/>
            <w:bookmarkEnd w:id="6454"/>
            <w:r w:rsidRPr="00BD3D16">
              <w:rPr>
                <w:sz w:val="13"/>
                <w:szCs w:val="13"/>
              </w:rPr>
              <w:t>(10.708.860)</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55" w:name="BBOPC08AD006"/>
            <w:bookmarkEnd w:id="6455"/>
            <w:r w:rsidRPr="00BD3D16">
              <w:rPr>
                <w:sz w:val="13"/>
                <w:szCs w:val="13"/>
              </w:rPr>
              <w:t>(9.448.429)</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56" w:name="BBOPC08AF006"/>
            <w:bookmarkEnd w:id="6456"/>
            <w:r w:rsidRPr="00BD3D16">
              <w:rPr>
                <w:sz w:val="13"/>
                <w:szCs w:val="13"/>
              </w:rPr>
              <w:t>(10.745.639)</w:t>
            </w:r>
          </w:p>
        </w:tc>
      </w:tr>
      <w:tr w:rsidR="000E47FE" w:rsidRPr="00BD3D16" w:rsidTr="003F13F8">
        <w:trPr>
          <w:cantSplit/>
        </w:trPr>
        <w:tc>
          <w:tcPr>
            <w:tcW w:w="3402" w:type="dxa"/>
            <w:tcBorders>
              <w:bottom w:val="single" w:sz="4" w:space="0" w:color="CCCCCC"/>
            </w:tcBorders>
            <w:shd w:val="solid" w:color="F3F3F3" w:fill="auto"/>
            <w:vAlign w:val="center"/>
          </w:tcPr>
          <w:p w:rsidR="000E47FE" w:rsidRPr="00BD3D16" w:rsidRDefault="000E47FE" w:rsidP="003F13F8">
            <w:pPr>
              <w:pStyle w:val="070-TabelaPadro"/>
              <w:jc w:val="left"/>
              <w:rPr>
                <w:b/>
                <w:sz w:val="13"/>
                <w:szCs w:val="13"/>
              </w:rPr>
            </w:pPr>
            <w:bookmarkStart w:id="6457" w:name="BBOPC0800008" w:colFirst="0" w:colLast="0"/>
            <w:bookmarkEnd w:id="6452"/>
            <w:r w:rsidRPr="00BD3D16">
              <w:rPr>
                <w:b/>
                <w:sz w:val="13"/>
                <w:szCs w:val="13"/>
              </w:rPr>
              <w:t>Saldo final</w:t>
            </w:r>
          </w:p>
        </w:tc>
        <w:tc>
          <w:tcPr>
            <w:tcW w:w="1588" w:type="dxa"/>
            <w:tcBorders>
              <w:bottom w:val="single" w:sz="4" w:space="0" w:color="CCCCCC"/>
            </w:tcBorders>
            <w:shd w:val="solid" w:color="F3F3F3" w:fill="auto"/>
            <w:vAlign w:val="center"/>
          </w:tcPr>
          <w:p w:rsidR="000E47FE" w:rsidRPr="00BD3D16" w:rsidRDefault="000E47FE" w:rsidP="003F13F8">
            <w:pPr>
              <w:pStyle w:val="070-TabelaPadro"/>
              <w:rPr>
                <w:b/>
                <w:sz w:val="13"/>
                <w:szCs w:val="13"/>
              </w:rPr>
            </w:pPr>
            <w:bookmarkStart w:id="6458" w:name="BBOPC08AA008"/>
            <w:bookmarkEnd w:id="6458"/>
            <w:r w:rsidRPr="00BD3D16">
              <w:rPr>
                <w:b/>
                <w:sz w:val="13"/>
                <w:szCs w:val="13"/>
              </w:rPr>
              <w:t>42.614.175</w:t>
            </w:r>
          </w:p>
        </w:tc>
        <w:tc>
          <w:tcPr>
            <w:tcW w:w="1588" w:type="dxa"/>
            <w:tcBorders>
              <w:bottom w:val="single" w:sz="4" w:space="0" w:color="CCCCCC"/>
            </w:tcBorders>
            <w:shd w:val="solid" w:color="F3F3F3" w:fill="auto"/>
            <w:vAlign w:val="center"/>
          </w:tcPr>
          <w:p w:rsidR="000E47FE" w:rsidRPr="00BD3D16" w:rsidRDefault="000E47FE" w:rsidP="003F13F8">
            <w:pPr>
              <w:pStyle w:val="070-TabelaPadro"/>
              <w:rPr>
                <w:b/>
                <w:sz w:val="13"/>
                <w:szCs w:val="13"/>
              </w:rPr>
            </w:pPr>
            <w:bookmarkStart w:id="6459" w:name="BBOPC08AC008"/>
            <w:bookmarkEnd w:id="6459"/>
            <w:r w:rsidRPr="00BD3D16">
              <w:rPr>
                <w:b/>
                <w:sz w:val="13"/>
                <w:szCs w:val="13"/>
              </w:rPr>
              <w:t>41.409.210</w:t>
            </w:r>
          </w:p>
        </w:tc>
        <w:tc>
          <w:tcPr>
            <w:tcW w:w="1588" w:type="dxa"/>
            <w:tcBorders>
              <w:bottom w:val="single" w:sz="4" w:space="0" w:color="CCCCCC"/>
            </w:tcBorders>
            <w:shd w:val="solid" w:color="F3F3F3" w:fill="auto"/>
            <w:vAlign w:val="center"/>
          </w:tcPr>
          <w:p w:rsidR="000E47FE" w:rsidRPr="00BD3D16" w:rsidRDefault="000E47FE" w:rsidP="003F13F8">
            <w:pPr>
              <w:pStyle w:val="070-TabelaPadro"/>
              <w:rPr>
                <w:b/>
                <w:sz w:val="13"/>
                <w:szCs w:val="13"/>
              </w:rPr>
            </w:pPr>
            <w:bookmarkStart w:id="6460" w:name="BBOPC08AD008"/>
            <w:bookmarkEnd w:id="6460"/>
            <w:r w:rsidRPr="00BD3D16">
              <w:rPr>
                <w:b/>
                <w:sz w:val="13"/>
                <w:szCs w:val="13"/>
              </w:rPr>
              <w:t>42.802.797</w:t>
            </w:r>
          </w:p>
        </w:tc>
        <w:tc>
          <w:tcPr>
            <w:tcW w:w="1588" w:type="dxa"/>
            <w:tcBorders>
              <w:bottom w:val="single" w:sz="4" w:space="0" w:color="CCCCCC"/>
            </w:tcBorders>
            <w:shd w:val="solid" w:color="F3F3F3" w:fill="auto"/>
            <w:vAlign w:val="center"/>
          </w:tcPr>
          <w:p w:rsidR="000E47FE" w:rsidRPr="00BD3D16" w:rsidRDefault="000E47FE" w:rsidP="003F13F8">
            <w:pPr>
              <w:pStyle w:val="070-TabelaPadro"/>
              <w:rPr>
                <w:b/>
                <w:sz w:val="13"/>
                <w:szCs w:val="13"/>
              </w:rPr>
            </w:pPr>
            <w:bookmarkStart w:id="6461" w:name="BBOPC08AF008"/>
            <w:bookmarkEnd w:id="6461"/>
            <w:r w:rsidRPr="00BD3D16">
              <w:rPr>
                <w:b/>
                <w:sz w:val="13"/>
                <w:szCs w:val="13"/>
              </w:rPr>
              <w:t>41.676.660</w:t>
            </w:r>
          </w:p>
        </w:tc>
      </w:tr>
    </w:tbl>
    <w:bookmarkEnd w:id="6426"/>
    <w:bookmarkEnd w:id="6457"/>
    <w:p w:rsidR="000E47FE" w:rsidRDefault="000E47FE" w:rsidP="003F13F8">
      <w:pPr>
        <w:pStyle w:val="072-Rodapdatabela"/>
      </w:pPr>
      <w:r>
        <w:t>(1)</w:t>
      </w:r>
      <w:r>
        <w:tab/>
        <w:t>Refere-se à provisão complementar aos percentuais mínimos requeridos pela Resolução CMN n.º 2.682/1999, constituída a partir da escala interna de classificação de risco de crédito.</w:t>
      </w:r>
    </w:p>
    <w:p w:rsidR="000E47FE" w:rsidRPr="00472C40" w:rsidRDefault="000E47FE" w:rsidP="003F13F8">
      <w:pPr>
        <w:pStyle w:val="072-Rodapdatabela"/>
      </w:pPr>
    </w:p>
    <w:p w:rsidR="000E47FE" w:rsidRPr="00472C40" w:rsidRDefault="000E47FE" w:rsidP="003F13F8">
      <w:pPr>
        <w:pStyle w:val="030-SubttulodeDocumento"/>
      </w:pPr>
      <w:bookmarkStart w:id="6462" w:name="BBOPC10_Titulo"/>
      <w:r w:rsidRPr="00472C40">
        <w:t>) Carteira de arrendamento mercantil financeiro por prazo de vencimento</w:t>
      </w:r>
      <w:bookmarkEnd w:id="6462"/>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0 - Carteira de Arrendamento Mercantil Financeiro por Prazo de Vencimento"/>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4C4FE4" w:rsidTr="003F13F8">
        <w:trPr>
          <w:cantSplit/>
          <w:tblHeader/>
        </w:trPr>
        <w:tc>
          <w:tcPr>
            <w:tcW w:w="3402" w:type="dxa"/>
            <w:vMerge w:val="restart"/>
            <w:shd w:val="solid" w:color="132B4A" w:fill="auto"/>
            <w:vAlign w:val="center"/>
          </w:tcPr>
          <w:p w:rsidR="000E47FE" w:rsidRPr="004C4FE4" w:rsidRDefault="000E47FE" w:rsidP="003F13F8">
            <w:pPr>
              <w:pStyle w:val="070-TabelaPadro"/>
              <w:jc w:val="center"/>
            </w:pPr>
            <w:bookmarkStart w:id="6463" w:name="BBOPC10"/>
          </w:p>
        </w:tc>
        <w:tc>
          <w:tcPr>
            <w:tcW w:w="3176" w:type="dxa"/>
            <w:gridSpan w:val="2"/>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BB Consolidado</w:t>
            </w:r>
          </w:p>
        </w:tc>
      </w:tr>
      <w:tr w:rsidR="000E47FE" w:rsidRPr="004C4FE4" w:rsidTr="003F13F8">
        <w:trPr>
          <w:cantSplit/>
          <w:tblHeader/>
        </w:trPr>
        <w:tc>
          <w:tcPr>
            <w:tcW w:w="3402" w:type="dxa"/>
            <w:vMerge/>
            <w:tcBorders>
              <w:bottom w:val="single" w:sz="4" w:space="0" w:color="FFFFFF" w:themeColor="background1"/>
            </w:tcBorders>
            <w:shd w:val="solid" w:color="132B4A" w:fill="auto"/>
            <w:vAlign w:val="center"/>
          </w:tcPr>
          <w:p w:rsidR="000E47FE" w:rsidRPr="004C4FE4"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31.12.2020</w:t>
            </w:r>
          </w:p>
        </w:tc>
      </w:tr>
      <w:tr w:rsidR="000E47FE" w:rsidRPr="004C4FE4" w:rsidTr="003F13F8">
        <w:trPr>
          <w:cantSplit/>
        </w:trPr>
        <w:tc>
          <w:tcPr>
            <w:tcW w:w="3402"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r>
              <w:t>Até 1 ano</w:t>
            </w:r>
            <w:bookmarkStart w:id="6464" w:name="BBOPC1000001"/>
            <w:r w:rsidRPr="004C4FE4">
              <w:rPr>
                <w:vertAlign w:val="superscript"/>
              </w:rPr>
              <w:t xml:space="preserve"> (1)</w:t>
            </w:r>
            <w:bookmarkEnd w:id="6464"/>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65" w:name="BBOPC10AA001"/>
            <w:bookmarkEnd w:id="6465"/>
            <w:r>
              <w:t>--</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66" w:name="BBOPC10AB001"/>
            <w:bookmarkEnd w:id="6466"/>
            <w:r>
              <w:t>--</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67" w:name="BBOPC10AD001"/>
            <w:bookmarkEnd w:id="6467"/>
            <w:r>
              <w:t>93.231</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68" w:name="BBOPC10AE001"/>
            <w:bookmarkEnd w:id="6468"/>
            <w:r>
              <w:t>88.126</w:t>
            </w:r>
          </w:p>
        </w:tc>
      </w:tr>
      <w:tr w:rsidR="000E47FE" w:rsidRPr="004C4FE4" w:rsidTr="003F13F8">
        <w:trPr>
          <w:cantSplit/>
        </w:trPr>
        <w:tc>
          <w:tcPr>
            <w:tcW w:w="3402"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469" w:name="BBOPC1000002" w:colFirst="0" w:colLast="0"/>
            <w:r>
              <w:t>De 1 a 5 anos</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470" w:name="BBOPC10AA002"/>
            <w:bookmarkEnd w:id="6470"/>
            <w:r>
              <w:t>--</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471" w:name="BBOPC10AB002"/>
            <w:bookmarkEnd w:id="6471"/>
            <w:r>
              <w:t>--</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472" w:name="BBOPC10AD002"/>
            <w:bookmarkEnd w:id="6472"/>
            <w:r>
              <w:t>119.299</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473" w:name="BBOPC10AE002"/>
            <w:bookmarkEnd w:id="6473"/>
            <w:r>
              <w:t>84.352</w:t>
            </w:r>
          </w:p>
        </w:tc>
      </w:tr>
      <w:tr w:rsidR="000E47FE" w:rsidRPr="004C4FE4" w:rsidTr="003F13F8">
        <w:trPr>
          <w:cantSplit/>
        </w:trPr>
        <w:tc>
          <w:tcPr>
            <w:tcW w:w="3402"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474" w:name="BBOPC1000003" w:colFirst="0" w:colLast="0"/>
            <w:bookmarkEnd w:id="6469"/>
            <w:r>
              <w:t>Acima de 5 anos</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75" w:name="BBOPC10AA003"/>
            <w:bookmarkEnd w:id="6475"/>
            <w:r>
              <w:t>--</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76" w:name="BBOPC10AB003"/>
            <w:bookmarkEnd w:id="6476"/>
            <w:r>
              <w:t>--</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77" w:name="BBOPC10AD003"/>
            <w:bookmarkEnd w:id="6477"/>
            <w:r>
              <w:t>16</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478" w:name="BBOPC10AE003"/>
            <w:bookmarkEnd w:id="6478"/>
            <w:r>
              <w:t>--</w:t>
            </w:r>
          </w:p>
        </w:tc>
      </w:tr>
      <w:tr w:rsidR="000E47FE" w:rsidRPr="004C4FE4" w:rsidTr="003F13F8">
        <w:trPr>
          <w:cantSplit/>
        </w:trPr>
        <w:tc>
          <w:tcPr>
            <w:tcW w:w="3402" w:type="dxa"/>
            <w:tcBorders>
              <w:bottom w:val="single" w:sz="4" w:space="0" w:color="CCCCCC"/>
            </w:tcBorders>
            <w:shd w:val="solid" w:color="E6E6E6" w:fill="auto"/>
            <w:vAlign w:val="center"/>
          </w:tcPr>
          <w:p w:rsidR="000E47FE" w:rsidRPr="004C4FE4" w:rsidRDefault="000E47FE" w:rsidP="003F13F8">
            <w:pPr>
              <w:pStyle w:val="070-TabelaPadro"/>
              <w:jc w:val="left"/>
              <w:rPr>
                <w:b/>
              </w:rPr>
            </w:pPr>
            <w:bookmarkStart w:id="6479" w:name="BBOPC1000004" w:colFirst="0" w:colLast="0"/>
            <w:bookmarkEnd w:id="6474"/>
            <w:r>
              <w:rPr>
                <w:b/>
              </w:rPr>
              <w:t>Total a Valor Presente</w:t>
            </w:r>
          </w:p>
        </w:tc>
        <w:tc>
          <w:tcPr>
            <w:tcW w:w="1588"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80" w:name="BBOPC10AA004"/>
            <w:bookmarkEnd w:id="6480"/>
            <w:r>
              <w:rPr>
                <w:b/>
              </w:rPr>
              <w:t>--</w:t>
            </w:r>
          </w:p>
        </w:tc>
        <w:tc>
          <w:tcPr>
            <w:tcW w:w="1588"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81" w:name="BBOPC10AB004"/>
            <w:bookmarkEnd w:id="6481"/>
            <w:r>
              <w:rPr>
                <w:b/>
              </w:rPr>
              <w:t>--</w:t>
            </w:r>
          </w:p>
        </w:tc>
        <w:tc>
          <w:tcPr>
            <w:tcW w:w="1588"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82" w:name="BBOPC10AD004"/>
            <w:bookmarkEnd w:id="6482"/>
            <w:r>
              <w:rPr>
                <w:b/>
              </w:rPr>
              <w:t>212.546</w:t>
            </w:r>
          </w:p>
        </w:tc>
        <w:tc>
          <w:tcPr>
            <w:tcW w:w="1588"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483" w:name="BBOPC10AE004"/>
            <w:bookmarkEnd w:id="6483"/>
            <w:r>
              <w:rPr>
                <w:b/>
              </w:rPr>
              <w:t>172.478</w:t>
            </w:r>
          </w:p>
        </w:tc>
      </w:tr>
    </w:tbl>
    <w:bookmarkEnd w:id="6463"/>
    <w:bookmarkEnd w:id="6479"/>
    <w:p w:rsidR="000E47FE" w:rsidRDefault="000E47FE" w:rsidP="003F13F8">
      <w:pPr>
        <w:pStyle w:val="072-Rodapdatabela"/>
      </w:pPr>
      <w:r>
        <w:t>(1)</w:t>
      </w:r>
      <w:r>
        <w:tab/>
        <w:t>Inclui os valores relativos às parcelas vencidas.</w:t>
      </w:r>
    </w:p>
    <w:p w:rsidR="000E47FE" w:rsidRPr="00472C40" w:rsidRDefault="000E47FE" w:rsidP="003F13F8">
      <w:pPr>
        <w:pStyle w:val="072-Rodapdatabela"/>
      </w:pPr>
    </w:p>
    <w:p w:rsidR="000E47FE" w:rsidRPr="00472C40" w:rsidRDefault="000E47FE" w:rsidP="003F13F8">
      <w:pPr>
        <w:pStyle w:val="030-SubttulodeDocumento"/>
      </w:pPr>
      <w:bookmarkStart w:id="6484" w:name="BBOPC12_Titulo"/>
      <w:r w:rsidRPr="00472C40">
        <w:t>) Concentração das operações de crédito</w:t>
      </w:r>
      <w:bookmarkEnd w:id="6484"/>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2 - Concentração das Operações de Crédito"/>
        <w:tblDescription w:val="PubliCon - Sistema de Gerenciamento do Documentos Contábeis para Publicação&#10;&#10;Última atualização do mapa do quadro em: "/>
      </w:tblPr>
      <w:tblGrid>
        <w:gridCol w:w="3400"/>
        <w:gridCol w:w="1588"/>
        <w:gridCol w:w="1588"/>
        <w:gridCol w:w="1588"/>
        <w:gridCol w:w="1588"/>
      </w:tblGrid>
      <w:tr w:rsidR="000E47FE" w:rsidRPr="00BD3D16" w:rsidTr="003F13F8">
        <w:trPr>
          <w:cantSplit/>
          <w:tblHeader/>
        </w:trPr>
        <w:tc>
          <w:tcPr>
            <w:tcW w:w="3400"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bookmarkStart w:id="6485" w:name="BBOPC12"/>
          </w:p>
        </w:tc>
        <w:tc>
          <w:tcPr>
            <w:tcW w:w="1588"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30.06.2021</w:t>
            </w:r>
          </w:p>
        </w:tc>
        <w:tc>
          <w:tcPr>
            <w:tcW w:w="1588"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 da Carteira</w:t>
            </w:r>
          </w:p>
        </w:tc>
        <w:tc>
          <w:tcPr>
            <w:tcW w:w="1588"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31.12.2020</w:t>
            </w:r>
          </w:p>
        </w:tc>
        <w:tc>
          <w:tcPr>
            <w:tcW w:w="1588"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 da Carteira</w:t>
            </w:r>
          </w:p>
        </w:tc>
      </w:tr>
      <w:tr w:rsidR="000E47FE" w:rsidRPr="00BD3D16" w:rsidTr="003F13F8">
        <w:trPr>
          <w:cantSplit/>
        </w:trPr>
        <w:tc>
          <w:tcPr>
            <w:tcW w:w="3400" w:type="dxa"/>
            <w:tcBorders>
              <w:bottom w:val="single" w:sz="4" w:space="0" w:color="FFFFFF" w:themeColor="background1"/>
            </w:tcBorders>
            <w:shd w:val="solid" w:color="F3F3F3" w:fill="auto"/>
            <w:vAlign w:val="center"/>
          </w:tcPr>
          <w:p w:rsidR="000E47FE" w:rsidRPr="00BD3D16" w:rsidRDefault="000E47FE" w:rsidP="003F13F8">
            <w:pPr>
              <w:pStyle w:val="070-TabelaPadro"/>
              <w:jc w:val="left"/>
              <w:rPr>
                <w:sz w:val="13"/>
                <w:szCs w:val="13"/>
              </w:rPr>
            </w:pPr>
            <w:bookmarkStart w:id="6486" w:name="BBOPC1200001" w:colFirst="0" w:colLast="0"/>
            <w:r w:rsidRPr="00BD3D16">
              <w:rPr>
                <w:sz w:val="13"/>
                <w:szCs w:val="13"/>
              </w:rPr>
              <w:t>Maior devedor</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87" w:name="BBOPC12AA001"/>
            <w:bookmarkEnd w:id="6487"/>
            <w:r w:rsidRPr="00BD3D16">
              <w:rPr>
                <w:sz w:val="13"/>
                <w:szCs w:val="13"/>
              </w:rPr>
              <w:t>11.219.450</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88" w:name="BBOPC12AB001"/>
            <w:bookmarkEnd w:id="6488"/>
            <w:r w:rsidRPr="00BD3D16">
              <w:rPr>
                <w:sz w:val="13"/>
                <w:szCs w:val="13"/>
              </w:rPr>
              <w:t>1,6</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89" w:name="BBOPC12AC001"/>
            <w:bookmarkEnd w:id="6489"/>
            <w:r w:rsidRPr="00BD3D16">
              <w:rPr>
                <w:sz w:val="13"/>
                <w:szCs w:val="13"/>
              </w:rPr>
              <w:t>12.140.090</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90" w:name="BBOPC12AD001"/>
            <w:bookmarkEnd w:id="6490"/>
            <w:r w:rsidRPr="00BD3D16">
              <w:rPr>
                <w:sz w:val="13"/>
                <w:szCs w:val="13"/>
              </w:rPr>
              <w:t>1,8</w:t>
            </w:r>
          </w:p>
        </w:tc>
      </w:tr>
      <w:tr w:rsidR="000E47FE" w:rsidRPr="00BD3D16" w:rsidTr="003F13F8">
        <w:trPr>
          <w:cantSplit/>
        </w:trPr>
        <w:tc>
          <w:tcPr>
            <w:tcW w:w="3400" w:type="dxa"/>
            <w:tcBorders>
              <w:bottom w:val="single" w:sz="4" w:space="0" w:color="FFFFFF" w:themeColor="background1"/>
            </w:tcBorders>
            <w:shd w:val="solid" w:color="E6E6E6" w:fill="auto"/>
            <w:vAlign w:val="center"/>
          </w:tcPr>
          <w:p w:rsidR="000E47FE" w:rsidRPr="00BD3D16" w:rsidRDefault="000E47FE" w:rsidP="003F13F8">
            <w:pPr>
              <w:pStyle w:val="070-TabelaPadro"/>
              <w:jc w:val="left"/>
              <w:rPr>
                <w:sz w:val="13"/>
                <w:szCs w:val="13"/>
              </w:rPr>
            </w:pPr>
            <w:bookmarkStart w:id="6491" w:name="BBOPC1200002" w:colFirst="0" w:colLast="0"/>
            <w:bookmarkEnd w:id="6486"/>
            <w:r w:rsidRPr="00BD3D16">
              <w:rPr>
                <w:sz w:val="13"/>
                <w:szCs w:val="13"/>
              </w:rPr>
              <w:t>10 Maiores devedores</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92" w:name="BBOPC12AA002"/>
            <w:bookmarkEnd w:id="6492"/>
            <w:r w:rsidRPr="00BD3D16">
              <w:rPr>
                <w:sz w:val="13"/>
                <w:szCs w:val="13"/>
              </w:rPr>
              <w:t>54.007.138</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93" w:name="BBOPC12AB002"/>
            <w:bookmarkEnd w:id="6493"/>
            <w:r w:rsidRPr="00BD3D16">
              <w:rPr>
                <w:sz w:val="13"/>
                <w:szCs w:val="13"/>
              </w:rPr>
              <w:t>7,7</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94" w:name="BBOPC12AC002"/>
            <w:bookmarkEnd w:id="6494"/>
            <w:r w:rsidRPr="00BD3D16">
              <w:rPr>
                <w:sz w:val="13"/>
                <w:szCs w:val="13"/>
              </w:rPr>
              <w:t>62.413.919</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495" w:name="BBOPC12AD002"/>
            <w:bookmarkEnd w:id="6495"/>
            <w:r w:rsidRPr="00BD3D16">
              <w:rPr>
                <w:sz w:val="13"/>
                <w:szCs w:val="13"/>
              </w:rPr>
              <w:t>9,2</w:t>
            </w:r>
          </w:p>
        </w:tc>
      </w:tr>
      <w:tr w:rsidR="000E47FE" w:rsidRPr="00BD3D16" w:rsidTr="003F13F8">
        <w:trPr>
          <w:cantSplit/>
        </w:trPr>
        <w:tc>
          <w:tcPr>
            <w:tcW w:w="3400" w:type="dxa"/>
            <w:tcBorders>
              <w:bottom w:val="single" w:sz="4" w:space="0" w:color="FFFFFF" w:themeColor="background1"/>
            </w:tcBorders>
            <w:shd w:val="solid" w:color="F3F3F3" w:fill="auto"/>
            <w:vAlign w:val="center"/>
          </w:tcPr>
          <w:p w:rsidR="000E47FE" w:rsidRPr="00BD3D16" w:rsidRDefault="000E47FE" w:rsidP="003F13F8">
            <w:pPr>
              <w:pStyle w:val="070-TabelaPadro"/>
              <w:jc w:val="left"/>
              <w:rPr>
                <w:sz w:val="13"/>
                <w:szCs w:val="13"/>
              </w:rPr>
            </w:pPr>
            <w:bookmarkStart w:id="6496" w:name="BBOPC1200003" w:colFirst="0" w:colLast="0"/>
            <w:bookmarkEnd w:id="6491"/>
            <w:r w:rsidRPr="00BD3D16">
              <w:rPr>
                <w:sz w:val="13"/>
                <w:szCs w:val="13"/>
              </w:rPr>
              <w:t>20 Maiores devedores</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97" w:name="BBOPC12AA003"/>
            <w:bookmarkEnd w:id="6497"/>
            <w:r w:rsidRPr="00BD3D16">
              <w:rPr>
                <w:sz w:val="13"/>
                <w:szCs w:val="13"/>
              </w:rPr>
              <w:t>73.076.064</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98" w:name="BBOPC12AB003"/>
            <w:bookmarkEnd w:id="6498"/>
            <w:r w:rsidRPr="00BD3D16">
              <w:rPr>
                <w:sz w:val="13"/>
                <w:szCs w:val="13"/>
              </w:rPr>
              <w:t>10,4</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499" w:name="BBOPC12AC003"/>
            <w:bookmarkEnd w:id="6499"/>
            <w:r w:rsidRPr="00BD3D16">
              <w:rPr>
                <w:sz w:val="13"/>
                <w:szCs w:val="13"/>
              </w:rPr>
              <w:t>81.548.565</w:t>
            </w:r>
          </w:p>
        </w:tc>
        <w:tc>
          <w:tcPr>
            <w:tcW w:w="1588"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00" w:name="BBOPC12AD003"/>
            <w:bookmarkEnd w:id="6500"/>
            <w:r w:rsidRPr="00BD3D16">
              <w:rPr>
                <w:sz w:val="13"/>
                <w:szCs w:val="13"/>
              </w:rPr>
              <w:t>12,0</w:t>
            </w:r>
          </w:p>
        </w:tc>
      </w:tr>
      <w:tr w:rsidR="000E47FE" w:rsidRPr="00BD3D16" w:rsidTr="003F13F8">
        <w:trPr>
          <w:cantSplit/>
        </w:trPr>
        <w:tc>
          <w:tcPr>
            <w:tcW w:w="3400" w:type="dxa"/>
            <w:tcBorders>
              <w:bottom w:val="single" w:sz="4" w:space="0" w:color="FFFFFF" w:themeColor="background1"/>
            </w:tcBorders>
            <w:shd w:val="solid" w:color="E6E6E6" w:fill="auto"/>
            <w:vAlign w:val="center"/>
          </w:tcPr>
          <w:p w:rsidR="000E47FE" w:rsidRPr="00BD3D16" w:rsidRDefault="000E47FE" w:rsidP="003F13F8">
            <w:pPr>
              <w:pStyle w:val="070-TabelaPadro"/>
              <w:jc w:val="left"/>
              <w:rPr>
                <w:sz w:val="13"/>
                <w:szCs w:val="13"/>
              </w:rPr>
            </w:pPr>
            <w:bookmarkStart w:id="6501" w:name="BBOPC1200004" w:colFirst="0" w:colLast="0"/>
            <w:bookmarkEnd w:id="6496"/>
            <w:r w:rsidRPr="00BD3D16">
              <w:rPr>
                <w:sz w:val="13"/>
                <w:szCs w:val="13"/>
              </w:rPr>
              <w:t>50 Maiores devedores</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02" w:name="BBOPC12AA004"/>
            <w:bookmarkEnd w:id="6502"/>
            <w:r w:rsidRPr="00BD3D16">
              <w:rPr>
                <w:sz w:val="13"/>
                <w:szCs w:val="13"/>
              </w:rPr>
              <w:t>102.676.389</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03" w:name="BBOPC12AB004"/>
            <w:bookmarkEnd w:id="6503"/>
            <w:r w:rsidRPr="00BD3D16">
              <w:rPr>
                <w:sz w:val="13"/>
                <w:szCs w:val="13"/>
              </w:rPr>
              <w:t>14,5</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04" w:name="BBOPC12AC004"/>
            <w:bookmarkEnd w:id="6504"/>
            <w:r w:rsidRPr="00BD3D16">
              <w:rPr>
                <w:sz w:val="13"/>
                <w:szCs w:val="13"/>
              </w:rPr>
              <w:t>109.019.299</w:t>
            </w:r>
          </w:p>
        </w:tc>
        <w:tc>
          <w:tcPr>
            <w:tcW w:w="1588"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05" w:name="BBOPC12AD004"/>
            <w:bookmarkEnd w:id="6505"/>
            <w:r w:rsidRPr="00BD3D16">
              <w:rPr>
                <w:sz w:val="13"/>
                <w:szCs w:val="13"/>
              </w:rPr>
              <w:t>16,0</w:t>
            </w:r>
          </w:p>
        </w:tc>
      </w:tr>
      <w:tr w:rsidR="000E47FE" w:rsidRPr="00BD3D16" w:rsidTr="003F13F8">
        <w:trPr>
          <w:cantSplit/>
        </w:trPr>
        <w:tc>
          <w:tcPr>
            <w:tcW w:w="3400" w:type="dxa"/>
            <w:tcBorders>
              <w:bottom w:val="single" w:sz="4" w:space="0" w:color="CCCCCC"/>
            </w:tcBorders>
            <w:shd w:val="solid" w:color="F3F3F3" w:fill="auto"/>
            <w:vAlign w:val="center"/>
          </w:tcPr>
          <w:p w:rsidR="000E47FE" w:rsidRPr="00BD3D16" w:rsidRDefault="000E47FE" w:rsidP="003F13F8">
            <w:pPr>
              <w:pStyle w:val="070-TabelaPadro"/>
              <w:jc w:val="left"/>
              <w:rPr>
                <w:sz w:val="13"/>
                <w:szCs w:val="13"/>
              </w:rPr>
            </w:pPr>
            <w:bookmarkStart w:id="6506" w:name="BBOPC1200005" w:colFirst="0" w:colLast="0"/>
            <w:bookmarkEnd w:id="6501"/>
            <w:r w:rsidRPr="00BD3D16">
              <w:rPr>
                <w:sz w:val="13"/>
                <w:szCs w:val="13"/>
              </w:rPr>
              <w:t>100 Maiores devedores</w:t>
            </w:r>
          </w:p>
        </w:tc>
        <w:tc>
          <w:tcPr>
            <w:tcW w:w="1588" w:type="dxa"/>
            <w:tcBorders>
              <w:bottom w:val="single" w:sz="4" w:space="0" w:color="CCCCCC"/>
            </w:tcBorders>
            <w:shd w:val="solid" w:color="F3F3F3" w:fill="auto"/>
            <w:vAlign w:val="center"/>
          </w:tcPr>
          <w:p w:rsidR="000E47FE" w:rsidRPr="00BD3D16" w:rsidRDefault="000E47FE" w:rsidP="003F13F8">
            <w:pPr>
              <w:pStyle w:val="070-TabelaPadro"/>
              <w:rPr>
                <w:sz w:val="13"/>
                <w:szCs w:val="13"/>
              </w:rPr>
            </w:pPr>
            <w:bookmarkStart w:id="6507" w:name="BBOPC12AA005"/>
            <w:bookmarkEnd w:id="6507"/>
            <w:r w:rsidRPr="00BD3D16">
              <w:rPr>
                <w:sz w:val="13"/>
                <w:szCs w:val="13"/>
              </w:rPr>
              <w:t>121.450.781</w:t>
            </w:r>
          </w:p>
        </w:tc>
        <w:tc>
          <w:tcPr>
            <w:tcW w:w="1588" w:type="dxa"/>
            <w:tcBorders>
              <w:bottom w:val="single" w:sz="4" w:space="0" w:color="CCCCCC"/>
            </w:tcBorders>
            <w:shd w:val="solid" w:color="F3F3F3" w:fill="auto"/>
            <w:vAlign w:val="center"/>
          </w:tcPr>
          <w:p w:rsidR="000E47FE" w:rsidRPr="00BD3D16" w:rsidRDefault="000E47FE" w:rsidP="003F13F8">
            <w:pPr>
              <w:pStyle w:val="070-TabelaPadro"/>
              <w:rPr>
                <w:sz w:val="13"/>
                <w:szCs w:val="13"/>
              </w:rPr>
            </w:pPr>
            <w:bookmarkStart w:id="6508" w:name="BBOPC12AB005"/>
            <w:bookmarkEnd w:id="6508"/>
            <w:r w:rsidRPr="00BD3D16">
              <w:rPr>
                <w:sz w:val="13"/>
                <w:szCs w:val="13"/>
              </w:rPr>
              <w:t>17,2</w:t>
            </w:r>
          </w:p>
        </w:tc>
        <w:tc>
          <w:tcPr>
            <w:tcW w:w="1588" w:type="dxa"/>
            <w:tcBorders>
              <w:bottom w:val="single" w:sz="4" w:space="0" w:color="CCCCCC"/>
            </w:tcBorders>
            <w:shd w:val="solid" w:color="F3F3F3" w:fill="auto"/>
            <w:vAlign w:val="center"/>
          </w:tcPr>
          <w:p w:rsidR="000E47FE" w:rsidRPr="00BD3D16" w:rsidRDefault="000E47FE" w:rsidP="003F13F8">
            <w:pPr>
              <w:pStyle w:val="070-TabelaPadro"/>
              <w:rPr>
                <w:sz w:val="13"/>
                <w:szCs w:val="13"/>
              </w:rPr>
            </w:pPr>
            <w:bookmarkStart w:id="6509" w:name="BBOPC12AC005"/>
            <w:bookmarkEnd w:id="6509"/>
            <w:r w:rsidRPr="00BD3D16">
              <w:rPr>
                <w:sz w:val="13"/>
                <w:szCs w:val="13"/>
              </w:rPr>
              <w:t>127.563.170</w:t>
            </w:r>
          </w:p>
        </w:tc>
        <w:tc>
          <w:tcPr>
            <w:tcW w:w="1588" w:type="dxa"/>
            <w:tcBorders>
              <w:bottom w:val="single" w:sz="4" w:space="0" w:color="CCCCCC"/>
            </w:tcBorders>
            <w:shd w:val="solid" w:color="F3F3F3" w:fill="auto"/>
            <w:vAlign w:val="center"/>
          </w:tcPr>
          <w:p w:rsidR="000E47FE" w:rsidRPr="00BD3D16" w:rsidRDefault="000E47FE" w:rsidP="003F13F8">
            <w:pPr>
              <w:pStyle w:val="070-TabelaPadro"/>
              <w:rPr>
                <w:sz w:val="13"/>
                <w:szCs w:val="13"/>
              </w:rPr>
            </w:pPr>
            <w:bookmarkStart w:id="6510" w:name="BBOPC12AD005"/>
            <w:bookmarkEnd w:id="6510"/>
            <w:r w:rsidRPr="00BD3D16">
              <w:rPr>
                <w:sz w:val="13"/>
                <w:szCs w:val="13"/>
              </w:rPr>
              <w:t>18,7</w:t>
            </w:r>
          </w:p>
        </w:tc>
      </w:tr>
      <w:bookmarkEnd w:id="6485"/>
      <w:bookmarkEnd w:id="6506"/>
    </w:tbl>
    <w:p w:rsidR="000E47FE" w:rsidRPr="00472C40" w:rsidRDefault="000E47FE" w:rsidP="003F13F8">
      <w:pPr>
        <w:pStyle w:val="072-Rodapdatabela"/>
      </w:pPr>
    </w:p>
    <w:p w:rsidR="000E47FE" w:rsidRPr="00472C40" w:rsidRDefault="000E47FE" w:rsidP="003F13F8">
      <w:pPr>
        <w:pStyle w:val="030-SubttulodeDocumento"/>
      </w:pPr>
      <w:bookmarkStart w:id="6511" w:name="BBOPC13_Titulo"/>
      <w:r w:rsidRPr="00472C40">
        <w:t>) Créditos renegociados</w:t>
      </w:r>
      <w:bookmarkEnd w:id="6511"/>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3 - Créditos Renegociados"/>
        <w:tblDescription w:val="PubliCon - Sistema de Gerenciamento do Documentos Contábeis para Publicação&#10;&#10;Última atualização do mapa do quadro em: "/>
      </w:tblPr>
      <w:tblGrid>
        <w:gridCol w:w="4182"/>
        <w:gridCol w:w="1393"/>
        <w:gridCol w:w="1393"/>
        <w:gridCol w:w="1393"/>
        <w:gridCol w:w="1393"/>
      </w:tblGrid>
      <w:tr w:rsidR="000E47FE" w:rsidRPr="00BD3D16" w:rsidTr="003F13F8">
        <w:trPr>
          <w:cantSplit/>
          <w:tblHeader/>
        </w:trPr>
        <w:tc>
          <w:tcPr>
            <w:tcW w:w="4182" w:type="dxa"/>
            <w:vMerge w:val="restart"/>
            <w:shd w:val="solid" w:color="132B4A" w:fill="auto"/>
            <w:vAlign w:val="center"/>
          </w:tcPr>
          <w:p w:rsidR="000E47FE" w:rsidRPr="00BD3D16" w:rsidRDefault="000E47FE" w:rsidP="003F13F8">
            <w:pPr>
              <w:pStyle w:val="070-TabelaPadro"/>
              <w:jc w:val="center"/>
              <w:rPr>
                <w:sz w:val="13"/>
                <w:szCs w:val="13"/>
              </w:rPr>
            </w:pPr>
            <w:bookmarkStart w:id="6512" w:name="BBOPC13"/>
          </w:p>
        </w:tc>
        <w:tc>
          <w:tcPr>
            <w:tcW w:w="2786" w:type="dxa"/>
            <w:gridSpan w:val="2"/>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BB Banco Múltiplo</w:t>
            </w:r>
          </w:p>
        </w:tc>
        <w:tc>
          <w:tcPr>
            <w:tcW w:w="2786" w:type="dxa"/>
            <w:gridSpan w:val="2"/>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BB Consolidado</w:t>
            </w:r>
          </w:p>
        </w:tc>
      </w:tr>
      <w:tr w:rsidR="000E47FE" w:rsidRPr="00BD3D16" w:rsidTr="003F13F8">
        <w:trPr>
          <w:cantSplit/>
          <w:tblHeader/>
        </w:trPr>
        <w:tc>
          <w:tcPr>
            <w:tcW w:w="4182" w:type="dxa"/>
            <w:vMerge/>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p>
        </w:tc>
        <w:tc>
          <w:tcPr>
            <w:tcW w:w="1393"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1º Semestre/2021</w:t>
            </w:r>
          </w:p>
        </w:tc>
        <w:tc>
          <w:tcPr>
            <w:tcW w:w="1393"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1º Semestre/2020</w:t>
            </w:r>
          </w:p>
        </w:tc>
        <w:tc>
          <w:tcPr>
            <w:tcW w:w="1393"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1º Semestre/2021</w:t>
            </w:r>
          </w:p>
        </w:tc>
        <w:tc>
          <w:tcPr>
            <w:tcW w:w="1393" w:type="dxa"/>
            <w:tcBorders>
              <w:bottom w:val="single" w:sz="4" w:space="0" w:color="FFFFFF" w:themeColor="background1"/>
            </w:tcBorders>
            <w:shd w:val="solid" w:color="132B4A" w:fill="auto"/>
            <w:vAlign w:val="center"/>
          </w:tcPr>
          <w:p w:rsidR="000E47FE" w:rsidRPr="00BD3D16" w:rsidRDefault="000E47FE" w:rsidP="003F13F8">
            <w:pPr>
              <w:pStyle w:val="070-TabelaPadro"/>
              <w:jc w:val="center"/>
              <w:rPr>
                <w:sz w:val="13"/>
                <w:szCs w:val="13"/>
              </w:rPr>
            </w:pPr>
            <w:r w:rsidRPr="00BD3D16">
              <w:rPr>
                <w:sz w:val="13"/>
                <w:szCs w:val="13"/>
              </w:rPr>
              <w:t>1º Semestre/2020</w:t>
            </w:r>
          </w:p>
        </w:tc>
      </w:tr>
      <w:tr w:rsidR="000E47FE" w:rsidRPr="00BD3D16" w:rsidTr="003F13F8">
        <w:trPr>
          <w:cantSplit/>
        </w:trPr>
        <w:tc>
          <w:tcPr>
            <w:tcW w:w="4182" w:type="dxa"/>
            <w:tcBorders>
              <w:bottom w:val="single" w:sz="4" w:space="0" w:color="FFFFFF" w:themeColor="background1"/>
            </w:tcBorders>
            <w:shd w:val="solid" w:color="F3F3F3" w:fill="auto"/>
            <w:vAlign w:val="center"/>
          </w:tcPr>
          <w:p w:rsidR="000E47FE" w:rsidRPr="00BD3D16" w:rsidRDefault="000E47FE" w:rsidP="003F13F8">
            <w:pPr>
              <w:pStyle w:val="070-TabelaPadro"/>
              <w:jc w:val="left"/>
              <w:rPr>
                <w:b/>
                <w:sz w:val="13"/>
                <w:szCs w:val="13"/>
              </w:rPr>
            </w:pPr>
            <w:r w:rsidRPr="00BD3D16">
              <w:rPr>
                <w:b/>
                <w:sz w:val="13"/>
                <w:szCs w:val="13"/>
              </w:rPr>
              <w:t>Créditos Renegociados no Período</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13" w:name="BBOPC13AA001"/>
            <w:bookmarkEnd w:id="6513"/>
            <w:r w:rsidRPr="00BD3D16">
              <w:rPr>
                <w:b/>
                <w:sz w:val="13"/>
                <w:szCs w:val="13"/>
              </w:rPr>
              <w:t>47.798.924</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14" w:name="BBOPC13AC001"/>
            <w:bookmarkEnd w:id="6514"/>
            <w:r w:rsidRPr="00BD3D16">
              <w:rPr>
                <w:b/>
                <w:sz w:val="13"/>
                <w:szCs w:val="13"/>
              </w:rPr>
              <w:t>48.459.497</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15" w:name="BBOPC13AD001"/>
            <w:bookmarkEnd w:id="6515"/>
            <w:r w:rsidRPr="00BD3D16">
              <w:rPr>
                <w:b/>
                <w:sz w:val="13"/>
                <w:szCs w:val="13"/>
              </w:rPr>
              <w:t>47.798.924</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16" w:name="BBOPC13AF001"/>
            <w:bookmarkEnd w:id="6516"/>
            <w:r w:rsidRPr="00BD3D16">
              <w:rPr>
                <w:b/>
                <w:sz w:val="13"/>
                <w:szCs w:val="13"/>
              </w:rPr>
              <w:t>48.459.497</w:t>
            </w:r>
          </w:p>
        </w:tc>
      </w:tr>
      <w:tr w:rsidR="000E47FE" w:rsidRPr="00BD3D16" w:rsidTr="003F13F8">
        <w:trPr>
          <w:cantSplit/>
        </w:trPr>
        <w:tc>
          <w:tcPr>
            <w:tcW w:w="4182" w:type="dxa"/>
            <w:tcBorders>
              <w:bottom w:val="single" w:sz="4" w:space="0" w:color="FFFFFF" w:themeColor="background1"/>
            </w:tcBorders>
            <w:shd w:val="solid" w:color="E6E6E6" w:fill="auto"/>
            <w:vAlign w:val="center"/>
          </w:tcPr>
          <w:p w:rsidR="000E47FE" w:rsidRPr="00BD3D16" w:rsidRDefault="000E47FE" w:rsidP="003F13F8">
            <w:pPr>
              <w:pStyle w:val="070-TabelaPadro"/>
              <w:ind w:left="60"/>
              <w:jc w:val="left"/>
              <w:rPr>
                <w:sz w:val="13"/>
                <w:szCs w:val="13"/>
              </w:rPr>
            </w:pPr>
            <w:r w:rsidRPr="00BD3D16">
              <w:rPr>
                <w:sz w:val="13"/>
                <w:szCs w:val="13"/>
              </w:rPr>
              <w:t>Renegociados por atraso</w:t>
            </w:r>
            <w:bookmarkStart w:id="6517" w:name="BBOPC1300002"/>
            <w:r w:rsidRPr="00BD3D16">
              <w:rPr>
                <w:sz w:val="13"/>
                <w:szCs w:val="13"/>
                <w:vertAlign w:val="superscript"/>
              </w:rPr>
              <w:t xml:space="preserve"> (1)</w:t>
            </w:r>
            <w:bookmarkEnd w:id="6517"/>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18" w:name="BBOPC13AA002"/>
            <w:bookmarkEnd w:id="6518"/>
            <w:r w:rsidRPr="00BD3D16">
              <w:rPr>
                <w:sz w:val="13"/>
                <w:szCs w:val="13"/>
              </w:rPr>
              <w:t>6.495.368</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19" w:name="BBOPC13AC002"/>
            <w:bookmarkEnd w:id="6519"/>
            <w:r w:rsidRPr="00BD3D16">
              <w:rPr>
                <w:sz w:val="13"/>
                <w:szCs w:val="13"/>
              </w:rPr>
              <w:t>9.468.740</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20" w:name="BBOPC13AD002"/>
            <w:bookmarkEnd w:id="6520"/>
            <w:r w:rsidRPr="00BD3D16">
              <w:rPr>
                <w:sz w:val="13"/>
                <w:szCs w:val="13"/>
              </w:rPr>
              <w:t>6.495.368</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21" w:name="BBOPC13AF002"/>
            <w:bookmarkEnd w:id="6521"/>
            <w:r w:rsidRPr="00BD3D16">
              <w:rPr>
                <w:sz w:val="13"/>
                <w:szCs w:val="13"/>
              </w:rPr>
              <w:t>9.468.740</w:t>
            </w:r>
          </w:p>
        </w:tc>
      </w:tr>
      <w:tr w:rsidR="000E47FE" w:rsidRPr="00BD3D16" w:rsidTr="003F13F8">
        <w:trPr>
          <w:cantSplit/>
        </w:trPr>
        <w:tc>
          <w:tcPr>
            <w:tcW w:w="4182" w:type="dxa"/>
            <w:tcBorders>
              <w:bottom w:val="single" w:sz="4" w:space="0" w:color="FFFFFF" w:themeColor="background1"/>
            </w:tcBorders>
            <w:shd w:val="solid" w:color="F3F3F3" w:fill="auto"/>
            <w:vAlign w:val="center"/>
          </w:tcPr>
          <w:p w:rsidR="000E47FE" w:rsidRPr="00BD3D16" w:rsidRDefault="000E47FE" w:rsidP="003F13F8">
            <w:pPr>
              <w:pStyle w:val="070-TabelaPadro"/>
              <w:ind w:left="60"/>
              <w:jc w:val="left"/>
              <w:rPr>
                <w:sz w:val="13"/>
                <w:szCs w:val="13"/>
              </w:rPr>
            </w:pPr>
            <w:r w:rsidRPr="00BD3D16">
              <w:rPr>
                <w:sz w:val="13"/>
                <w:szCs w:val="13"/>
              </w:rPr>
              <w:t>Renovados</w:t>
            </w:r>
            <w:bookmarkStart w:id="6522" w:name="BBOPC1300003"/>
            <w:r w:rsidRPr="00BD3D16">
              <w:rPr>
                <w:sz w:val="13"/>
                <w:szCs w:val="13"/>
                <w:vertAlign w:val="superscript"/>
              </w:rPr>
              <w:t xml:space="preserve"> (2)</w:t>
            </w:r>
            <w:bookmarkEnd w:id="6522"/>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23" w:name="BBOPC13AA003"/>
            <w:bookmarkEnd w:id="6523"/>
            <w:r w:rsidRPr="00BD3D16">
              <w:rPr>
                <w:sz w:val="13"/>
                <w:szCs w:val="13"/>
              </w:rPr>
              <w:t>41.303.556</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24" w:name="BBOPC13AC003"/>
            <w:bookmarkEnd w:id="6524"/>
            <w:r w:rsidRPr="00BD3D16">
              <w:rPr>
                <w:sz w:val="13"/>
                <w:szCs w:val="13"/>
              </w:rPr>
              <w:t>38.990.757</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25" w:name="BBOPC13AD003"/>
            <w:bookmarkEnd w:id="6525"/>
            <w:r w:rsidRPr="00BD3D16">
              <w:rPr>
                <w:sz w:val="13"/>
                <w:szCs w:val="13"/>
              </w:rPr>
              <w:t>41.303.556</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26" w:name="BBOPC13AF003"/>
            <w:bookmarkEnd w:id="6526"/>
            <w:r w:rsidRPr="00BD3D16">
              <w:rPr>
                <w:sz w:val="13"/>
                <w:szCs w:val="13"/>
              </w:rPr>
              <w:t>38.990.757</w:t>
            </w:r>
          </w:p>
        </w:tc>
      </w:tr>
      <w:tr w:rsidR="000E47FE" w:rsidRPr="00BD3D16" w:rsidTr="003F13F8">
        <w:trPr>
          <w:cantSplit/>
        </w:trPr>
        <w:tc>
          <w:tcPr>
            <w:tcW w:w="4182" w:type="dxa"/>
            <w:tcBorders>
              <w:bottom w:val="single" w:sz="4" w:space="0" w:color="FFFFFF" w:themeColor="background1"/>
            </w:tcBorders>
            <w:shd w:val="solid" w:color="E6E6E6" w:fill="auto"/>
            <w:vAlign w:val="center"/>
          </w:tcPr>
          <w:p w:rsidR="000E47FE" w:rsidRPr="00BD3D16" w:rsidRDefault="000E47FE" w:rsidP="003F13F8">
            <w:pPr>
              <w:pStyle w:val="070-TabelaPadro"/>
              <w:jc w:val="left"/>
              <w:rPr>
                <w:b/>
                <w:sz w:val="13"/>
                <w:szCs w:val="13"/>
              </w:rPr>
            </w:pPr>
            <w:bookmarkStart w:id="6527" w:name="BBOPC1300004" w:colFirst="0" w:colLast="0"/>
            <w:bookmarkStart w:id="6528" w:name="BBOPC13AA004" w:colFirst="0" w:colLast="0"/>
            <w:bookmarkStart w:id="6529" w:name="BBOPC13AC004" w:colFirst="0" w:colLast="0"/>
            <w:bookmarkStart w:id="6530" w:name="BBOPC13AD004" w:colFirst="0" w:colLast="0"/>
            <w:bookmarkStart w:id="6531" w:name="BBOPC13AF004" w:colFirst="0" w:colLast="0"/>
            <w:r w:rsidRPr="00BD3D16">
              <w:rPr>
                <w:b/>
                <w:sz w:val="13"/>
                <w:szCs w:val="13"/>
              </w:rPr>
              <w:t>Movimentação dos Créditos Renegociados por Atraso</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b/>
                <w:sz w:val="13"/>
                <w:szCs w:val="13"/>
              </w:rPr>
            </w:pP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b/>
                <w:sz w:val="13"/>
                <w:szCs w:val="13"/>
              </w:rPr>
            </w:pP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b/>
                <w:sz w:val="13"/>
                <w:szCs w:val="13"/>
              </w:rPr>
            </w:pP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b/>
                <w:sz w:val="13"/>
                <w:szCs w:val="13"/>
              </w:rPr>
            </w:pPr>
          </w:p>
        </w:tc>
      </w:tr>
      <w:tr w:rsidR="000E47FE" w:rsidRPr="00BD3D16" w:rsidTr="003F13F8">
        <w:trPr>
          <w:cantSplit/>
        </w:trPr>
        <w:tc>
          <w:tcPr>
            <w:tcW w:w="4182" w:type="dxa"/>
            <w:tcBorders>
              <w:bottom w:val="single" w:sz="4" w:space="0" w:color="FFFFFF" w:themeColor="background1"/>
            </w:tcBorders>
            <w:shd w:val="solid" w:color="F3F3F3" w:fill="auto"/>
            <w:vAlign w:val="center"/>
          </w:tcPr>
          <w:p w:rsidR="000E47FE" w:rsidRPr="00BD3D16" w:rsidRDefault="000E47FE" w:rsidP="003F13F8">
            <w:pPr>
              <w:pStyle w:val="070-TabelaPadro"/>
              <w:jc w:val="left"/>
              <w:rPr>
                <w:b/>
                <w:sz w:val="13"/>
                <w:szCs w:val="13"/>
              </w:rPr>
            </w:pPr>
            <w:bookmarkStart w:id="6532" w:name="BBOPC1300005" w:colFirst="0" w:colLast="0"/>
            <w:bookmarkEnd w:id="6527"/>
            <w:bookmarkEnd w:id="6528"/>
            <w:bookmarkEnd w:id="6529"/>
            <w:bookmarkEnd w:id="6530"/>
            <w:bookmarkEnd w:id="6531"/>
            <w:r w:rsidRPr="00BD3D16">
              <w:rPr>
                <w:b/>
                <w:sz w:val="13"/>
                <w:szCs w:val="13"/>
              </w:rPr>
              <w:t>Saldo inicial</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33" w:name="BBOPC13AA005"/>
            <w:bookmarkEnd w:id="6533"/>
            <w:r w:rsidRPr="00BD3D16">
              <w:rPr>
                <w:b/>
                <w:sz w:val="13"/>
                <w:szCs w:val="13"/>
              </w:rPr>
              <w:t>29.641.629</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34" w:name="BBOPC13AC005"/>
            <w:bookmarkEnd w:id="6534"/>
            <w:r w:rsidRPr="00BD3D16">
              <w:rPr>
                <w:b/>
                <w:sz w:val="13"/>
                <w:szCs w:val="13"/>
              </w:rPr>
              <w:t>23.657.317</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35" w:name="BBOPC13AD005"/>
            <w:bookmarkEnd w:id="6535"/>
            <w:r w:rsidRPr="00BD3D16">
              <w:rPr>
                <w:b/>
                <w:sz w:val="13"/>
                <w:szCs w:val="13"/>
              </w:rPr>
              <w:t>29.641.629</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36" w:name="BBOPC13AF005"/>
            <w:bookmarkEnd w:id="6536"/>
            <w:r w:rsidRPr="00BD3D16">
              <w:rPr>
                <w:b/>
                <w:sz w:val="13"/>
                <w:szCs w:val="13"/>
              </w:rPr>
              <w:t>23.657.317</w:t>
            </w:r>
          </w:p>
        </w:tc>
      </w:tr>
      <w:bookmarkEnd w:id="6532"/>
      <w:tr w:rsidR="000E47FE" w:rsidRPr="00BD3D16" w:rsidTr="003F13F8">
        <w:trPr>
          <w:cantSplit/>
        </w:trPr>
        <w:tc>
          <w:tcPr>
            <w:tcW w:w="4182" w:type="dxa"/>
            <w:tcBorders>
              <w:bottom w:val="single" w:sz="4" w:space="0" w:color="FFFFFF" w:themeColor="background1"/>
            </w:tcBorders>
            <w:shd w:val="solid" w:color="E6E6E6" w:fill="auto"/>
            <w:vAlign w:val="center"/>
          </w:tcPr>
          <w:p w:rsidR="000E47FE" w:rsidRPr="00BD3D16" w:rsidRDefault="000E47FE" w:rsidP="003F13F8">
            <w:pPr>
              <w:pStyle w:val="070-TabelaPadro"/>
              <w:ind w:left="60"/>
              <w:jc w:val="left"/>
              <w:rPr>
                <w:sz w:val="13"/>
                <w:szCs w:val="13"/>
              </w:rPr>
            </w:pPr>
            <w:r w:rsidRPr="00BD3D16">
              <w:rPr>
                <w:sz w:val="13"/>
                <w:szCs w:val="13"/>
              </w:rPr>
              <w:t>Contratações</w:t>
            </w:r>
            <w:bookmarkStart w:id="6537" w:name="BBOPC1300006"/>
            <w:r w:rsidRPr="00BD3D16">
              <w:rPr>
                <w:sz w:val="13"/>
                <w:szCs w:val="13"/>
                <w:vertAlign w:val="superscript"/>
              </w:rPr>
              <w:t xml:space="preserve"> (1)</w:t>
            </w:r>
            <w:bookmarkEnd w:id="6537"/>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38" w:name="BBOPC13AA006"/>
            <w:bookmarkEnd w:id="6538"/>
            <w:r w:rsidRPr="00BD3D16">
              <w:rPr>
                <w:sz w:val="13"/>
                <w:szCs w:val="13"/>
              </w:rPr>
              <w:t>6.495.368</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39" w:name="BBOPC13AC006"/>
            <w:bookmarkEnd w:id="6539"/>
            <w:r w:rsidRPr="00BD3D16">
              <w:rPr>
                <w:sz w:val="13"/>
                <w:szCs w:val="13"/>
              </w:rPr>
              <w:t>9.468.740</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40" w:name="BBOPC13AD006"/>
            <w:bookmarkEnd w:id="6540"/>
            <w:r w:rsidRPr="00BD3D16">
              <w:rPr>
                <w:sz w:val="13"/>
                <w:szCs w:val="13"/>
              </w:rPr>
              <w:t>6.495.368</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41" w:name="BBOPC13AF006"/>
            <w:bookmarkEnd w:id="6541"/>
            <w:r w:rsidRPr="00BD3D16">
              <w:rPr>
                <w:sz w:val="13"/>
                <w:szCs w:val="13"/>
              </w:rPr>
              <w:t>9.468.740</w:t>
            </w:r>
          </w:p>
        </w:tc>
      </w:tr>
      <w:tr w:rsidR="000E47FE" w:rsidRPr="00BD3D16" w:rsidTr="003F13F8">
        <w:trPr>
          <w:cantSplit/>
        </w:trPr>
        <w:tc>
          <w:tcPr>
            <w:tcW w:w="4182" w:type="dxa"/>
            <w:tcBorders>
              <w:bottom w:val="single" w:sz="4" w:space="0" w:color="FFFFFF" w:themeColor="background1"/>
            </w:tcBorders>
            <w:shd w:val="solid" w:color="F3F3F3" w:fill="auto"/>
            <w:vAlign w:val="center"/>
          </w:tcPr>
          <w:p w:rsidR="000E47FE" w:rsidRPr="00BD3D16" w:rsidRDefault="000E47FE" w:rsidP="003F13F8">
            <w:pPr>
              <w:pStyle w:val="070-TabelaPadro"/>
              <w:ind w:left="60"/>
              <w:jc w:val="left"/>
              <w:rPr>
                <w:sz w:val="13"/>
                <w:szCs w:val="13"/>
              </w:rPr>
            </w:pPr>
            <w:bookmarkStart w:id="6542" w:name="BBOPC1300007" w:colFirst="0" w:colLast="0"/>
            <w:r w:rsidRPr="00BD3D16">
              <w:rPr>
                <w:sz w:val="13"/>
                <w:szCs w:val="13"/>
              </w:rPr>
              <w:t>(Recebimento) e apropriação de juros</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43" w:name="BBOPC13AA007"/>
            <w:bookmarkEnd w:id="6543"/>
            <w:r w:rsidRPr="00BD3D16">
              <w:rPr>
                <w:sz w:val="13"/>
                <w:szCs w:val="13"/>
              </w:rPr>
              <w:t>(4.316.739)</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44" w:name="BBOPC13AC007"/>
            <w:bookmarkEnd w:id="6544"/>
            <w:r w:rsidRPr="00BD3D16">
              <w:rPr>
                <w:sz w:val="13"/>
                <w:szCs w:val="13"/>
              </w:rPr>
              <w:t>(4.994.263)</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45" w:name="BBOPC13AD007"/>
            <w:bookmarkEnd w:id="6545"/>
            <w:r w:rsidRPr="00BD3D16">
              <w:rPr>
                <w:sz w:val="13"/>
                <w:szCs w:val="13"/>
              </w:rPr>
              <w:t>(4.316.739)</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46" w:name="BBOPC13AF007"/>
            <w:bookmarkEnd w:id="6546"/>
            <w:r w:rsidRPr="00BD3D16">
              <w:rPr>
                <w:sz w:val="13"/>
                <w:szCs w:val="13"/>
              </w:rPr>
              <w:t>(4.994.263)</w:t>
            </w:r>
          </w:p>
        </w:tc>
      </w:tr>
      <w:tr w:rsidR="000E47FE" w:rsidRPr="00BD3D16" w:rsidTr="003F13F8">
        <w:trPr>
          <w:cantSplit/>
        </w:trPr>
        <w:tc>
          <w:tcPr>
            <w:tcW w:w="4182" w:type="dxa"/>
            <w:tcBorders>
              <w:bottom w:val="single" w:sz="4" w:space="0" w:color="FFFFFF" w:themeColor="background1"/>
            </w:tcBorders>
            <w:shd w:val="solid" w:color="E6E6E6" w:fill="auto"/>
            <w:vAlign w:val="center"/>
          </w:tcPr>
          <w:p w:rsidR="000E47FE" w:rsidRPr="00BD3D16" w:rsidRDefault="000E47FE" w:rsidP="003F13F8">
            <w:pPr>
              <w:pStyle w:val="070-TabelaPadro"/>
              <w:ind w:left="60"/>
              <w:jc w:val="left"/>
              <w:rPr>
                <w:sz w:val="13"/>
                <w:szCs w:val="13"/>
              </w:rPr>
            </w:pPr>
            <w:bookmarkStart w:id="6547" w:name="BBOPC1300008" w:colFirst="0" w:colLast="0"/>
            <w:bookmarkEnd w:id="6542"/>
            <w:r w:rsidRPr="00BD3D16">
              <w:rPr>
                <w:sz w:val="13"/>
                <w:szCs w:val="13"/>
              </w:rPr>
              <w:t>Baixas para prejuízo</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48" w:name="BBOPC13AA008"/>
            <w:bookmarkEnd w:id="6548"/>
            <w:r w:rsidRPr="00BD3D16">
              <w:rPr>
                <w:sz w:val="13"/>
                <w:szCs w:val="13"/>
              </w:rPr>
              <w:t>(3.068.318)</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49" w:name="BBOPC13AC008"/>
            <w:bookmarkEnd w:id="6549"/>
            <w:r w:rsidRPr="00BD3D16">
              <w:rPr>
                <w:sz w:val="13"/>
                <w:szCs w:val="13"/>
              </w:rPr>
              <w:t>(2.634.349)</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50" w:name="BBOPC13AD008"/>
            <w:bookmarkEnd w:id="6550"/>
            <w:r w:rsidRPr="00BD3D16">
              <w:rPr>
                <w:sz w:val="13"/>
                <w:szCs w:val="13"/>
              </w:rPr>
              <w:t>(3.068.318)</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51" w:name="BBOPC13AF008"/>
            <w:bookmarkEnd w:id="6551"/>
            <w:r w:rsidRPr="00BD3D16">
              <w:rPr>
                <w:sz w:val="13"/>
                <w:szCs w:val="13"/>
              </w:rPr>
              <w:t>(2.634.349)</w:t>
            </w:r>
          </w:p>
        </w:tc>
      </w:tr>
      <w:bookmarkEnd w:id="6547"/>
      <w:tr w:rsidR="000E47FE" w:rsidRPr="00BD3D16" w:rsidTr="003F13F8">
        <w:trPr>
          <w:cantSplit/>
        </w:trPr>
        <w:tc>
          <w:tcPr>
            <w:tcW w:w="4182" w:type="dxa"/>
            <w:tcBorders>
              <w:bottom w:val="single" w:sz="4" w:space="0" w:color="FFFFFF" w:themeColor="background1"/>
            </w:tcBorders>
            <w:shd w:val="solid" w:color="F3F3F3" w:fill="auto"/>
            <w:vAlign w:val="center"/>
          </w:tcPr>
          <w:p w:rsidR="000E47FE" w:rsidRPr="00BD3D16" w:rsidRDefault="000E47FE" w:rsidP="003F13F8">
            <w:pPr>
              <w:pStyle w:val="070-TabelaPadro"/>
              <w:jc w:val="left"/>
              <w:rPr>
                <w:b/>
                <w:sz w:val="13"/>
                <w:szCs w:val="13"/>
              </w:rPr>
            </w:pPr>
            <w:r w:rsidRPr="00BD3D16">
              <w:rPr>
                <w:b/>
                <w:sz w:val="13"/>
                <w:szCs w:val="13"/>
              </w:rPr>
              <w:t>Saldo final</w:t>
            </w:r>
            <w:bookmarkStart w:id="6552" w:name="BBOPC1300009"/>
            <w:r w:rsidRPr="00BD3D16">
              <w:rPr>
                <w:b/>
                <w:sz w:val="13"/>
                <w:szCs w:val="13"/>
                <w:vertAlign w:val="superscript"/>
              </w:rPr>
              <w:t xml:space="preserve"> (3)</w:t>
            </w:r>
            <w:bookmarkEnd w:id="6552"/>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53" w:name="BBOPC13AA009"/>
            <w:bookmarkEnd w:id="6553"/>
            <w:r w:rsidRPr="00BD3D16">
              <w:rPr>
                <w:b/>
                <w:sz w:val="13"/>
                <w:szCs w:val="13"/>
              </w:rPr>
              <w:t>28.751.940</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54" w:name="BBOPC13AC009"/>
            <w:bookmarkEnd w:id="6554"/>
            <w:r w:rsidRPr="00BD3D16">
              <w:rPr>
                <w:b/>
                <w:sz w:val="13"/>
                <w:szCs w:val="13"/>
              </w:rPr>
              <w:t>25.497.445</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55" w:name="BBOPC13AD009"/>
            <w:bookmarkEnd w:id="6555"/>
            <w:r w:rsidRPr="00BD3D16">
              <w:rPr>
                <w:b/>
                <w:sz w:val="13"/>
                <w:szCs w:val="13"/>
              </w:rPr>
              <w:t>28.751.940</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b/>
                <w:sz w:val="13"/>
                <w:szCs w:val="13"/>
              </w:rPr>
            </w:pPr>
            <w:bookmarkStart w:id="6556" w:name="BBOPC13AF009"/>
            <w:bookmarkEnd w:id="6556"/>
            <w:r w:rsidRPr="00BD3D16">
              <w:rPr>
                <w:b/>
                <w:sz w:val="13"/>
                <w:szCs w:val="13"/>
              </w:rPr>
              <w:t>25.497.445</w:t>
            </w:r>
          </w:p>
        </w:tc>
      </w:tr>
      <w:tr w:rsidR="000E47FE" w:rsidRPr="00BD3D16" w:rsidTr="003F13F8">
        <w:trPr>
          <w:cantSplit/>
        </w:trPr>
        <w:tc>
          <w:tcPr>
            <w:tcW w:w="4182" w:type="dxa"/>
            <w:tcBorders>
              <w:bottom w:val="single" w:sz="4" w:space="0" w:color="FFFFFF" w:themeColor="background1"/>
            </w:tcBorders>
            <w:shd w:val="solid" w:color="E6E6E6" w:fill="auto"/>
            <w:vAlign w:val="center"/>
          </w:tcPr>
          <w:p w:rsidR="000E47FE" w:rsidRPr="00BD3D16" w:rsidRDefault="000E47FE" w:rsidP="003F13F8">
            <w:pPr>
              <w:pStyle w:val="070-TabelaPadro"/>
              <w:ind w:left="60"/>
              <w:jc w:val="left"/>
              <w:rPr>
                <w:sz w:val="13"/>
                <w:szCs w:val="13"/>
              </w:rPr>
            </w:pPr>
            <w:bookmarkStart w:id="6557" w:name="BBOPC1300010" w:colFirst="0" w:colLast="0"/>
            <w:r w:rsidRPr="00BD3D16">
              <w:rPr>
                <w:sz w:val="13"/>
                <w:szCs w:val="13"/>
              </w:rPr>
              <w:t>Provisão para créditos da carteira renegociada por atraso</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58" w:name="BBOPC13AA010"/>
            <w:bookmarkEnd w:id="6558"/>
            <w:r w:rsidRPr="00BD3D16">
              <w:rPr>
                <w:sz w:val="13"/>
                <w:szCs w:val="13"/>
              </w:rPr>
              <w:t>16.842.676</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59" w:name="BBOPC13AC010"/>
            <w:bookmarkEnd w:id="6559"/>
            <w:r w:rsidRPr="00BD3D16">
              <w:rPr>
                <w:sz w:val="13"/>
                <w:szCs w:val="13"/>
              </w:rPr>
              <w:t>13.182.737</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60" w:name="BBOPC13AD010"/>
            <w:bookmarkEnd w:id="6560"/>
            <w:r w:rsidRPr="00BD3D16">
              <w:rPr>
                <w:sz w:val="13"/>
                <w:szCs w:val="13"/>
              </w:rPr>
              <w:t>16.842.676</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61" w:name="BBOPC13AF010"/>
            <w:bookmarkEnd w:id="6561"/>
            <w:r w:rsidRPr="00BD3D16">
              <w:rPr>
                <w:sz w:val="13"/>
                <w:szCs w:val="13"/>
              </w:rPr>
              <w:t>13.182.737</w:t>
            </w:r>
          </w:p>
        </w:tc>
      </w:tr>
      <w:tr w:rsidR="000E47FE" w:rsidRPr="00BD3D16" w:rsidTr="003F13F8">
        <w:trPr>
          <w:cantSplit/>
        </w:trPr>
        <w:tc>
          <w:tcPr>
            <w:tcW w:w="4182" w:type="dxa"/>
            <w:tcBorders>
              <w:bottom w:val="single" w:sz="4" w:space="0" w:color="FFFFFF" w:themeColor="background1"/>
            </w:tcBorders>
            <w:shd w:val="solid" w:color="F3F3F3" w:fill="auto"/>
            <w:vAlign w:val="center"/>
          </w:tcPr>
          <w:p w:rsidR="000E47FE" w:rsidRPr="00BD3D16" w:rsidRDefault="000E47FE" w:rsidP="003F13F8">
            <w:pPr>
              <w:pStyle w:val="070-TabelaPadro"/>
              <w:ind w:left="60"/>
              <w:jc w:val="left"/>
              <w:rPr>
                <w:sz w:val="13"/>
                <w:szCs w:val="13"/>
              </w:rPr>
            </w:pPr>
            <w:bookmarkStart w:id="6562" w:name="BBOPC1300011" w:colFirst="0" w:colLast="0"/>
            <w:bookmarkEnd w:id="6557"/>
            <w:r w:rsidRPr="00BD3D16">
              <w:rPr>
                <w:sz w:val="13"/>
                <w:szCs w:val="13"/>
              </w:rPr>
              <w:t>(%) PCLD sobre a carteira renegociada por atraso</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63" w:name="BBOPC13AA011"/>
            <w:bookmarkEnd w:id="6563"/>
            <w:r w:rsidRPr="00BD3D16">
              <w:rPr>
                <w:sz w:val="13"/>
                <w:szCs w:val="13"/>
              </w:rPr>
              <w:t>58,6%</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64" w:name="BBOPC13AC011"/>
            <w:bookmarkEnd w:id="6564"/>
            <w:r w:rsidRPr="00BD3D16">
              <w:rPr>
                <w:sz w:val="13"/>
                <w:szCs w:val="13"/>
              </w:rPr>
              <w:t>51,7%</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65" w:name="BBOPC13AD011"/>
            <w:bookmarkEnd w:id="6565"/>
            <w:r w:rsidRPr="00BD3D16">
              <w:rPr>
                <w:sz w:val="13"/>
                <w:szCs w:val="13"/>
              </w:rPr>
              <w:t>58,6%</w:t>
            </w:r>
          </w:p>
        </w:tc>
        <w:tc>
          <w:tcPr>
            <w:tcW w:w="1393" w:type="dxa"/>
            <w:tcBorders>
              <w:bottom w:val="single" w:sz="4" w:space="0" w:color="FFFFFF" w:themeColor="background1"/>
            </w:tcBorders>
            <w:shd w:val="solid" w:color="F3F3F3" w:fill="auto"/>
            <w:vAlign w:val="center"/>
          </w:tcPr>
          <w:p w:rsidR="000E47FE" w:rsidRPr="00BD3D16" w:rsidRDefault="000E47FE" w:rsidP="003F13F8">
            <w:pPr>
              <w:pStyle w:val="070-TabelaPadro"/>
              <w:rPr>
                <w:sz w:val="13"/>
                <w:szCs w:val="13"/>
              </w:rPr>
            </w:pPr>
            <w:bookmarkStart w:id="6566" w:name="BBOPC13AF011"/>
            <w:bookmarkEnd w:id="6566"/>
            <w:r w:rsidRPr="00BD3D16">
              <w:rPr>
                <w:sz w:val="13"/>
                <w:szCs w:val="13"/>
              </w:rPr>
              <w:t>51,7%</w:t>
            </w:r>
          </w:p>
        </w:tc>
      </w:tr>
      <w:tr w:rsidR="000E47FE" w:rsidRPr="00BD3D16" w:rsidTr="003F13F8">
        <w:trPr>
          <w:cantSplit/>
        </w:trPr>
        <w:tc>
          <w:tcPr>
            <w:tcW w:w="4182" w:type="dxa"/>
            <w:tcBorders>
              <w:bottom w:val="single" w:sz="4" w:space="0" w:color="FFFFFF" w:themeColor="background1"/>
            </w:tcBorders>
            <w:shd w:val="solid" w:color="E6E6E6" w:fill="auto"/>
            <w:vAlign w:val="center"/>
          </w:tcPr>
          <w:p w:rsidR="000E47FE" w:rsidRPr="00BD3D16" w:rsidRDefault="000E47FE" w:rsidP="003F13F8">
            <w:pPr>
              <w:pStyle w:val="070-TabelaPadro"/>
              <w:ind w:left="60"/>
              <w:jc w:val="left"/>
              <w:rPr>
                <w:sz w:val="13"/>
                <w:szCs w:val="13"/>
              </w:rPr>
            </w:pPr>
            <w:bookmarkStart w:id="6567" w:name="BBOPC1300012" w:colFirst="0" w:colLast="0"/>
            <w:bookmarkEnd w:id="6562"/>
            <w:r w:rsidRPr="00BD3D16">
              <w:rPr>
                <w:sz w:val="13"/>
                <w:szCs w:val="13"/>
              </w:rPr>
              <w:t>Inadimplência 90 dias da carteira renegociada por atraso</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68" w:name="BBOPC13AA012"/>
            <w:bookmarkEnd w:id="6568"/>
            <w:r w:rsidRPr="00BD3D16">
              <w:rPr>
                <w:sz w:val="13"/>
                <w:szCs w:val="13"/>
              </w:rPr>
              <w:t>2.812.905</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69" w:name="BBOPC13AC012"/>
            <w:bookmarkEnd w:id="6569"/>
            <w:r w:rsidRPr="00BD3D16">
              <w:rPr>
                <w:sz w:val="13"/>
                <w:szCs w:val="13"/>
              </w:rPr>
              <w:t>2.489.010</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70" w:name="BBOPC13AD012"/>
            <w:bookmarkEnd w:id="6570"/>
            <w:r w:rsidRPr="00BD3D16">
              <w:rPr>
                <w:sz w:val="13"/>
                <w:szCs w:val="13"/>
              </w:rPr>
              <w:t>2.812.905</w:t>
            </w:r>
          </w:p>
        </w:tc>
        <w:tc>
          <w:tcPr>
            <w:tcW w:w="1393" w:type="dxa"/>
            <w:tcBorders>
              <w:bottom w:val="single" w:sz="4" w:space="0" w:color="FFFFFF" w:themeColor="background1"/>
            </w:tcBorders>
            <w:shd w:val="solid" w:color="E6E6E6" w:fill="auto"/>
            <w:vAlign w:val="center"/>
          </w:tcPr>
          <w:p w:rsidR="000E47FE" w:rsidRPr="00BD3D16" w:rsidRDefault="000E47FE" w:rsidP="003F13F8">
            <w:pPr>
              <w:pStyle w:val="070-TabelaPadro"/>
              <w:rPr>
                <w:sz w:val="13"/>
                <w:szCs w:val="13"/>
              </w:rPr>
            </w:pPr>
            <w:bookmarkStart w:id="6571" w:name="BBOPC13AF012"/>
            <w:bookmarkEnd w:id="6571"/>
            <w:r w:rsidRPr="00BD3D16">
              <w:rPr>
                <w:sz w:val="13"/>
                <w:szCs w:val="13"/>
              </w:rPr>
              <w:t>2.489.010</w:t>
            </w:r>
          </w:p>
        </w:tc>
      </w:tr>
      <w:tr w:rsidR="000E47FE" w:rsidRPr="00BD3D16" w:rsidTr="003F13F8">
        <w:trPr>
          <w:cantSplit/>
        </w:trPr>
        <w:tc>
          <w:tcPr>
            <w:tcW w:w="4182" w:type="dxa"/>
            <w:tcBorders>
              <w:bottom w:val="single" w:sz="4" w:space="0" w:color="CCCCCC"/>
            </w:tcBorders>
            <w:shd w:val="solid" w:color="F3F3F3" w:fill="auto"/>
            <w:vAlign w:val="center"/>
          </w:tcPr>
          <w:p w:rsidR="000E47FE" w:rsidRPr="00BD3D16" w:rsidRDefault="000E47FE" w:rsidP="003F13F8">
            <w:pPr>
              <w:pStyle w:val="070-TabelaPadro"/>
              <w:ind w:left="60"/>
              <w:jc w:val="left"/>
              <w:rPr>
                <w:sz w:val="13"/>
                <w:szCs w:val="13"/>
              </w:rPr>
            </w:pPr>
            <w:bookmarkStart w:id="6572" w:name="BBOPC1300013" w:colFirst="0" w:colLast="0"/>
            <w:bookmarkEnd w:id="6567"/>
            <w:r w:rsidRPr="00BD3D16">
              <w:rPr>
                <w:sz w:val="13"/>
                <w:szCs w:val="13"/>
              </w:rPr>
              <w:t>(%) Inadimplência sobre a carteira renegociada por atraso</w:t>
            </w:r>
          </w:p>
        </w:tc>
        <w:tc>
          <w:tcPr>
            <w:tcW w:w="1393" w:type="dxa"/>
            <w:tcBorders>
              <w:bottom w:val="single" w:sz="4" w:space="0" w:color="CCCCCC"/>
            </w:tcBorders>
            <w:shd w:val="solid" w:color="F3F3F3" w:fill="auto"/>
            <w:vAlign w:val="center"/>
          </w:tcPr>
          <w:p w:rsidR="000E47FE" w:rsidRPr="00BD3D16" w:rsidRDefault="000E47FE" w:rsidP="003F13F8">
            <w:pPr>
              <w:pStyle w:val="070-TabelaPadro"/>
              <w:rPr>
                <w:sz w:val="13"/>
                <w:szCs w:val="13"/>
              </w:rPr>
            </w:pPr>
            <w:bookmarkStart w:id="6573" w:name="BBOPC13AA013"/>
            <w:bookmarkEnd w:id="6573"/>
            <w:r w:rsidRPr="00BD3D16">
              <w:rPr>
                <w:sz w:val="13"/>
                <w:szCs w:val="13"/>
              </w:rPr>
              <w:t>9,8%</w:t>
            </w:r>
          </w:p>
        </w:tc>
        <w:tc>
          <w:tcPr>
            <w:tcW w:w="1393" w:type="dxa"/>
            <w:tcBorders>
              <w:bottom w:val="single" w:sz="4" w:space="0" w:color="CCCCCC"/>
            </w:tcBorders>
            <w:shd w:val="solid" w:color="F3F3F3" w:fill="auto"/>
            <w:vAlign w:val="center"/>
          </w:tcPr>
          <w:p w:rsidR="000E47FE" w:rsidRPr="00BD3D16" w:rsidRDefault="000E47FE" w:rsidP="003F13F8">
            <w:pPr>
              <w:pStyle w:val="070-TabelaPadro"/>
              <w:rPr>
                <w:sz w:val="13"/>
                <w:szCs w:val="13"/>
              </w:rPr>
            </w:pPr>
            <w:bookmarkStart w:id="6574" w:name="BBOPC13AC013"/>
            <w:bookmarkEnd w:id="6574"/>
            <w:r w:rsidRPr="00BD3D16">
              <w:rPr>
                <w:sz w:val="13"/>
                <w:szCs w:val="13"/>
              </w:rPr>
              <w:t>9,8%</w:t>
            </w:r>
          </w:p>
        </w:tc>
        <w:tc>
          <w:tcPr>
            <w:tcW w:w="1393" w:type="dxa"/>
            <w:tcBorders>
              <w:bottom w:val="single" w:sz="4" w:space="0" w:color="CCCCCC"/>
            </w:tcBorders>
            <w:shd w:val="solid" w:color="F3F3F3" w:fill="auto"/>
            <w:vAlign w:val="center"/>
          </w:tcPr>
          <w:p w:rsidR="000E47FE" w:rsidRPr="00BD3D16" w:rsidRDefault="000E47FE" w:rsidP="003F13F8">
            <w:pPr>
              <w:pStyle w:val="070-TabelaPadro"/>
              <w:rPr>
                <w:sz w:val="13"/>
                <w:szCs w:val="13"/>
              </w:rPr>
            </w:pPr>
            <w:bookmarkStart w:id="6575" w:name="BBOPC13AD013"/>
            <w:bookmarkEnd w:id="6575"/>
            <w:r w:rsidRPr="00BD3D16">
              <w:rPr>
                <w:sz w:val="13"/>
                <w:szCs w:val="13"/>
              </w:rPr>
              <w:t>9,8%</w:t>
            </w:r>
          </w:p>
        </w:tc>
        <w:tc>
          <w:tcPr>
            <w:tcW w:w="1393" w:type="dxa"/>
            <w:tcBorders>
              <w:bottom w:val="single" w:sz="4" w:space="0" w:color="CCCCCC"/>
            </w:tcBorders>
            <w:shd w:val="solid" w:color="F3F3F3" w:fill="auto"/>
            <w:vAlign w:val="center"/>
          </w:tcPr>
          <w:p w:rsidR="000E47FE" w:rsidRPr="00BD3D16" w:rsidRDefault="000E47FE" w:rsidP="003F13F8">
            <w:pPr>
              <w:pStyle w:val="070-TabelaPadro"/>
              <w:rPr>
                <w:sz w:val="13"/>
                <w:szCs w:val="13"/>
              </w:rPr>
            </w:pPr>
            <w:bookmarkStart w:id="6576" w:name="BBOPC13AF013"/>
            <w:bookmarkEnd w:id="6576"/>
            <w:r w:rsidRPr="00BD3D16">
              <w:rPr>
                <w:sz w:val="13"/>
                <w:szCs w:val="13"/>
              </w:rPr>
              <w:t>9,8%</w:t>
            </w:r>
          </w:p>
        </w:tc>
      </w:tr>
    </w:tbl>
    <w:bookmarkEnd w:id="6512"/>
    <w:bookmarkEnd w:id="6572"/>
    <w:p w:rsidR="000E47FE" w:rsidRDefault="000E47FE" w:rsidP="003F13F8">
      <w:pPr>
        <w:pStyle w:val="072-Rodapdatabela"/>
      </w:pPr>
      <w:r>
        <w:t>(1)</w:t>
      </w:r>
      <w:r>
        <w:tab/>
        <w:t>Créditos renegociados no período para composição de dívidas em virtude de atraso no pagamento pelos clientes.</w:t>
      </w:r>
    </w:p>
    <w:p w:rsidR="000E47FE" w:rsidRDefault="000E47FE" w:rsidP="003F13F8">
      <w:pPr>
        <w:pStyle w:val="072-Rodapdatabela"/>
      </w:pPr>
      <w:r>
        <w:t>(2)</w:t>
      </w:r>
      <w:r>
        <w:tab/>
        <w:t>Créditos renegociados de operações não vencidas para prorrogação, novação, concessão de nova operação para liquidação parcial ou integral de operação anterior ou qualquer outro tipo de acordo que implique alteração nos prazos de vencimento ou nas condições de pagamento originalmente pactuadas.</w:t>
      </w:r>
    </w:p>
    <w:p w:rsidR="000E47FE" w:rsidRDefault="000E47FE" w:rsidP="003F13F8">
      <w:pPr>
        <w:pStyle w:val="072-Rodapdatabela"/>
      </w:pPr>
      <w:r>
        <w:t>(3)</w:t>
      </w:r>
      <w:r>
        <w:tab/>
        <w:t>Inclui o valor de R$ 16.063 mil (R$ 28.143 mil em 30.06.2020) referente a créditos rurais renegociados. Não está incluído o valor de R$ 11.548.232 mil (R$ 9.396.679 mil em 30.06.2020) dos créditos prorrogados da carteira rural com amparo em legislação específica.</w:t>
      </w:r>
    </w:p>
    <w:p w:rsidR="000E47FE" w:rsidRPr="00472C40" w:rsidRDefault="000E47FE" w:rsidP="003F13F8">
      <w:pPr>
        <w:pStyle w:val="030-SubttulodeDocumento"/>
      </w:pPr>
      <w:bookmarkStart w:id="6577" w:name="BBOPC14_Titulo"/>
      <w:r w:rsidRPr="00472C40">
        <w:lastRenderedPageBreak/>
        <w:t>) Informações complementares</w:t>
      </w:r>
      <w:bookmarkEnd w:id="6577"/>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4 - Informações Complementares"/>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4C4FE4" w:rsidTr="003F13F8">
        <w:trPr>
          <w:cantSplit/>
          <w:tblHeader/>
        </w:trPr>
        <w:tc>
          <w:tcPr>
            <w:tcW w:w="3402" w:type="dxa"/>
            <w:vMerge w:val="restart"/>
            <w:shd w:val="solid" w:color="132B4A" w:fill="auto"/>
            <w:vAlign w:val="center"/>
          </w:tcPr>
          <w:p w:rsidR="000E47FE" w:rsidRPr="004C4FE4" w:rsidRDefault="000E47FE" w:rsidP="003F13F8">
            <w:pPr>
              <w:pStyle w:val="070-TabelaPadro"/>
              <w:jc w:val="center"/>
            </w:pPr>
            <w:bookmarkStart w:id="6578" w:name="BBOPC14"/>
          </w:p>
        </w:tc>
        <w:tc>
          <w:tcPr>
            <w:tcW w:w="3176" w:type="dxa"/>
            <w:gridSpan w:val="2"/>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BB Consolidado</w:t>
            </w:r>
          </w:p>
        </w:tc>
      </w:tr>
      <w:tr w:rsidR="000E47FE" w:rsidRPr="004C4FE4" w:rsidTr="003F13F8">
        <w:trPr>
          <w:cantSplit/>
          <w:tblHeader/>
        </w:trPr>
        <w:tc>
          <w:tcPr>
            <w:tcW w:w="3402" w:type="dxa"/>
            <w:vMerge/>
            <w:tcBorders>
              <w:bottom w:val="single" w:sz="4" w:space="0" w:color="FFFFFF" w:themeColor="background1"/>
            </w:tcBorders>
            <w:shd w:val="solid" w:color="132B4A" w:fill="auto"/>
            <w:vAlign w:val="center"/>
          </w:tcPr>
          <w:p w:rsidR="000E47FE" w:rsidRPr="004C4FE4"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31.12.2020</w:t>
            </w:r>
          </w:p>
        </w:tc>
      </w:tr>
      <w:tr w:rsidR="000E47FE" w:rsidRPr="004C4FE4" w:rsidTr="003F13F8">
        <w:trPr>
          <w:cantSplit/>
        </w:trPr>
        <w:tc>
          <w:tcPr>
            <w:tcW w:w="3402"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579" w:name="BBOPC1400001" w:colFirst="0" w:colLast="0"/>
            <w:r>
              <w:t>Créditos contratados a liberar</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580" w:name="BBOPC14AA001"/>
            <w:bookmarkEnd w:id="6580"/>
            <w:r>
              <w:t>148.652.727</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581" w:name="BBOPC14AB001"/>
            <w:bookmarkEnd w:id="6581"/>
            <w:r>
              <w:t>127.265.525</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582" w:name="BBOPC14AD001"/>
            <w:bookmarkEnd w:id="6582"/>
            <w:r>
              <w:t>149.102.940</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583" w:name="BBOPC14AE001"/>
            <w:bookmarkEnd w:id="6583"/>
            <w:r>
              <w:t>127.849.028</w:t>
            </w:r>
          </w:p>
        </w:tc>
      </w:tr>
      <w:bookmarkEnd w:id="6579"/>
      <w:tr w:rsidR="000E47FE" w:rsidRPr="004C4FE4" w:rsidTr="003F13F8">
        <w:trPr>
          <w:cantSplit/>
        </w:trPr>
        <w:tc>
          <w:tcPr>
            <w:tcW w:w="3402"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r>
              <w:t>Garantias prestadas</w:t>
            </w:r>
            <w:bookmarkStart w:id="6584" w:name="BBOPC1400002"/>
            <w:r w:rsidRPr="004C4FE4">
              <w:rPr>
                <w:vertAlign w:val="superscript"/>
              </w:rPr>
              <w:t xml:space="preserve"> (1)</w:t>
            </w:r>
            <w:bookmarkEnd w:id="6584"/>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585" w:name="BBOPC14AA002"/>
            <w:bookmarkEnd w:id="6585"/>
            <w:r>
              <w:t>9.276.711</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586" w:name="BBOPC14AB002"/>
            <w:bookmarkEnd w:id="6586"/>
            <w:r>
              <w:t>9.868.714</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587" w:name="BBOPC14AD002"/>
            <w:bookmarkEnd w:id="6587"/>
            <w:r>
              <w:t>8.770.731</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588" w:name="BBOPC14AE002"/>
            <w:bookmarkEnd w:id="6588"/>
            <w:r>
              <w:t>9.569.192</w:t>
            </w:r>
          </w:p>
        </w:tc>
      </w:tr>
      <w:tr w:rsidR="000E47FE" w:rsidRPr="004C4FE4" w:rsidTr="003F13F8">
        <w:trPr>
          <w:cantSplit/>
        </w:trPr>
        <w:tc>
          <w:tcPr>
            <w:tcW w:w="3402"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589" w:name="BBOPC1400004" w:colFirst="0" w:colLast="0"/>
            <w:r>
              <w:t>Créditos abertos para importação contratados</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590" w:name="BBOPC14AA004"/>
            <w:bookmarkEnd w:id="6590"/>
            <w:r>
              <w:t>749.007</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591" w:name="BBOPC14AB004"/>
            <w:bookmarkEnd w:id="6591"/>
            <w:r>
              <w:t>545.722</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592" w:name="BBOPC14AD004"/>
            <w:bookmarkEnd w:id="6592"/>
            <w:r>
              <w:t>791.958</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593" w:name="BBOPC14AE004"/>
            <w:bookmarkEnd w:id="6593"/>
            <w:r>
              <w:t>570.402</w:t>
            </w:r>
          </w:p>
        </w:tc>
      </w:tr>
      <w:tr w:rsidR="000E47FE" w:rsidRPr="004C4FE4" w:rsidTr="003F13F8">
        <w:trPr>
          <w:cantSplit/>
        </w:trPr>
        <w:tc>
          <w:tcPr>
            <w:tcW w:w="3402"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594" w:name="BBOPC1400003" w:colFirst="0" w:colLast="0"/>
            <w:bookmarkEnd w:id="6589"/>
            <w:r>
              <w:t>Créditos de exportação confirmados</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595" w:name="BBOPC14AA003"/>
            <w:bookmarkEnd w:id="6595"/>
            <w:r>
              <w:t>525.090</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596" w:name="BBOPC14AB003"/>
            <w:bookmarkEnd w:id="6596"/>
            <w:r>
              <w:t>388.151</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597" w:name="BBOPC14AD003"/>
            <w:bookmarkEnd w:id="6597"/>
            <w:r>
              <w:t>526.922</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598" w:name="BBOPC14AE003"/>
            <w:bookmarkEnd w:id="6598"/>
            <w:r>
              <w:t>390.200</w:t>
            </w:r>
          </w:p>
        </w:tc>
      </w:tr>
      <w:tr w:rsidR="000E47FE" w:rsidRPr="004C4FE4" w:rsidTr="003F13F8">
        <w:trPr>
          <w:cantSplit/>
        </w:trPr>
        <w:tc>
          <w:tcPr>
            <w:tcW w:w="3402" w:type="dxa"/>
            <w:tcBorders>
              <w:bottom w:val="single" w:sz="4" w:space="0" w:color="CCCCCC"/>
            </w:tcBorders>
            <w:shd w:val="solid" w:color="F3F3F3" w:fill="auto"/>
            <w:vAlign w:val="center"/>
          </w:tcPr>
          <w:p w:rsidR="000E47FE" w:rsidRPr="004C4FE4" w:rsidRDefault="000E47FE" w:rsidP="003F13F8">
            <w:pPr>
              <w:pStyle w:val="070-TabelaPadro"/>
              <w:jc w:val="left"/>
            </w:pPr>
            <w:bookmarkStart w:id="6599" w:name="BBOPC1400005" w:colFirst="0" w:colLast="0"/>
            <w:bookmarkEnd w:id="6594"/>
            <w:r>
              <w:t>Recursos vinculados</w:t>
            </w:r>
          </w:p>
        </w:tc>
        <w:tc>
          <w:tcPr>
            <w:tcW w:w="1588" w:type="dxa"/>
            <w:tcBorders>
              <w:bottom w:val="single" w:sz="4" w:space="0" w:color="CCCCCC"/>
            </w:tcBorders>
            <w:shd w:val="solid" w:color="F3F3F3" w:fill="auto"/>
            <w:vAlign w:val="center"/>
          </w:tcPr>
          <w:p w:rsidR="000E47FE" w:rsidRPr="004C4FE4" w:rsidRDefault="000E47FE" w:rsidP="003F13F8">
            <w:pPr>
              <w:pStyle w:val="070-TabelaPadro"/>
            </w:pPr>
            <w:bookmarkStart w:id="6600" w:name="BBOPC14AA005"/>
            <w:bookmarkEnd w:id="6600"/>
            <w:r>
              <w:t>278.024</w:t>
            </w:r>
          </w:p>
        </w:tc>
        <w:tc>
          <w:tcPr>
            <w:tcW w:w="1588" w:type="dxa"/>
            <w:tcBorders>
              <w:bottom w:val="single" w:sz="4" w:space="0" w:color="CCCCCC"/>
            </w:tcBorders>
            <w:shd w:val="solid" w:color="F3F3F3" w:fill="auto"/>
            <w:vAlign w:val="center"/>
          </w:tcPr>
          <w:p w:rsidR="000E47FE" w:rsidRPr="004C4FE4" w:rsidRDefault="000E47FE" w:rsidP="003F13F8">
            <w:pPr>
              <w:pStyle w:val="070-TabelaPadro"/>
            </w:pPr>
            <w:bookmarkStart w:id="6601" w:name="BBOPC14AB005"/>
            <w:bookmarkEnd w:id="6601"/>
            <w:r>
              <w:t>296.602</w:t>
            </w:r>
          </w:p>
        </w:tc>
        <w:tc>
          <w:tcPr>
            <w:tcW w:w="1588" w:type="dxa"/>
            <w:tcBorders>
              <w:bottom w:val="single" w:sz="4" w:space="0" w:color="CCCCCC"/>
            </w:tcBorders>
            <w:shd w:val="solid" w:color="F3F3F3" w:fill="auto"/>
            <w:vAlign w:val="center"/>
          </w:tcPr>
          <w:p w:rsidR="000E47FE" w:rsidRPr="004C4FE4" w:rsidRDefault="000E47FE" w:rsidP="003F13F8">
            <w:pPr>
              <w:pStyle w:val="070-TabelaPadro"/>
            </w:pPr>
            <w:bookmarkStart w:id="6602" w:name="BBOPC14AD005"/>
            <w:bookmarkEnd w:id="6602"/>
            <w:r>
              <w:t>292.714</w:t>
            </w:r>
          </w:p>
        </w:tc>
        <w:tc>
          <w:tcPr>
            <w:tcW w:w="1588" w:type="dxa"/>
            <w:tcBorders>
              <w:bottom w:val="single" w:sz="4" w:space="0" w:color="CCCCCC"/>
            </w:tcBorders>
            <w:shd w:val="solid" w:color="F3F3F3" w:fill="auto"/>
            <w:vAlign w:val="center"/>
          </w:tcPr>
          <w:p w:rsidR="000E47FE" w:rsidRPr="004C4FE4" w:rsidRDefault="000E47FE" w:rsidP="003F13F8">
            <w:pPr>
              <w:pStyle w:val="070-TabelaPadro"/>
            </w:pPr>
            <w:bookmarkStart w:id="6603" w:name="BBOPC14AE005"/>
            <w:bookmarkEnd w:id="6603"/>
            <w:r>
              <w:t>311.779</w:t>
            </w:r>
          </w:p>
        </w:tc>
      </w:tr>
    </w:tbl>
    <w:bookmarkEnd w:id="6578"/>
    <w:bookmarkEnd w:id="6599"/>
    <w:p w:rsidR="000E47FE" w:rsidRDefault="000E47FE" w:rsidP="003F13F8">
      <w:pPr>
        <w:pStyle w:val="072-Rodapdatabela"/>
      </w:pPr>
      <w:r>
        <w:t>(1)</w:t>
      </w:r>
      <w:r>
        <w:tab/>
        <w:t>O Banco mantém provisão para garantias financeiras prestadas registrada em Provisões (Nota 21.d).</w:t>
      </w:r>
    </w:p>
    <w:p w:rsidR="000E47FE" w:rsidRPr="00472C40" w:rsidRDefault="000E47FE" w:rsidP="003F13F8">
      <w:pPr>
        <w:pStyle w:val="072-Rodapdatabela"/>
      </w:pPr>
    </w:p>
    <w:p w:rsidR="000E47FE" w:rsidRPr="00472C40" w:rsidRDefault="000E47FE" w:rsidP="003F13F8">
      <w:pPr>
        <w:pStyle w:val="030-SubttulodeDocumento"/>
      </w:pPr>
      <w:bookmarkStart w:id="6604" w:name="BBOPC15_Titulo"/>
      <w:r w:rsidRPr="00472C40">
        <w:t>) Operações de crédito por linha do Fundo de Amparo ao Trabalhador – FAT</w:t>
      </w:r>
      <w:bookmarkEnd w:id="6604"/>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5 - Operações de Crédito por Linha do Fundo de Amparo ao Trabalhador - FAT"/>
        <w:tblDescription w:val="PubliCon - Sistema de Gerenciamento do Documentos Contábeis para Publicação&#10;&#10;Última atualização do mapa do quadro em: "/>
      </w:tblPr>
      <w:tblGrid>
        <w:gridCol w:w="4988"/>
        <w:gridCol w:w="1588"/>
        <w:gridCol w:w="1588"/>
        <w:gridCol w:w="1588"/>
      </w:tblGrid>
      <w:tr w:rsidR="000E47FE" w:rsidRPr="004C4FE4" w:rsidTr="003F13F8">
        <w:trPr>
          <w:cantSplit/>
          <w:tblHeader/>
        </w:trPr>
        <w:tc>
          <w:tcPr>
            <w:tcW w:w="49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bookmarkStart w:id="6605" w:name="BBOPC15"/>
            <w:r>
              <w:t>Linhas do FAT</w:t>
            </w: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Pr-formataoHTML"/>
              <w:jc w:val="center"/>
              <w:divId w:val="1381129399"/>
            </w:pPr>
            <w:r>
              <w:t>TADE</w:t>
            </w:r>
            <w:r w:rsidRPr="004C4FE4">
              <w:rPr>
                <w:vertAlign w:val="superscript"/>
              </w:rPr>
              <w:t xml:space="preserve"> (1)</w:t>
            </w: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31.12.2020</w:t>
            </w:r>
          </w:p>
        </w:tc>
      </w:tr>
      <w:tr w:rsidR="000E47FE" w:rsidRPr="004C4FE4" w:rsidTr="003F13F8">
        <w:trPr>
          <w:cantSplit/>
        </w:trPr>
        <w:tc>
          <w:tcPr>
            <w:tcW w:w="4988"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rPr>
                <w:b/>
              </w:rPr>
            </w:pPr>
            <w:bookmarkStart w:id="6606" w:name="BBOPC1500002" w:colFirst="0" w:colLast="0"/>
            <w:r>
              <w:rPr>
                <w:b/>
              </w:rPr>
              <w:t>Empréstimos e Direitos Creditórios Descontados</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607" w:name="BBOPC15AA002"/>
            <w:bookmarkEnd w:id="6607"/>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608" w:name="BBOPC15AB002"/>
            <w:bookmarkEnd w:id="6608"/>
            <w:r>
              <w:rPr>
                <w:b/>
              </w:rPr>
              <w:t>5.713</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609" w:name="BBOPC15AC002"/>
            <w:bookmarkEnd w:id="6609"/>
            <w:r>
              <w:rPr>
                <w:b/>
              </w:rPr>
              <w:t>32.485</w:t>
            </w:r>
          </w:p>
        </w:tc>
      </w:tr>
      <w:tr w:rsidR="000E47FE" w:rsidRPr="004C4FE4" w:rsidTr="003F13F8">
        <w:trPr>
          <w:cantSplit/>
        </w:trPr>
        <w:tc>
          <w:tcPr>
            <w:tcW w:w="4988" w:type="dxa"/>
            <w:tcBorders>
              <w:bottom w:val="single" w:sz="4" w:space="0" w:color="FFFFFF" w:themeColor="background1"/>
            </w:tcBorders>
            <w:shd w:val="solid" w:color="E6E6E6" w:fill="auto"/>
            <w:vAlign w:val="center"/>
          </w:tcPr>
          <w:p w:rsidR="000E47FE" w:rsidRPr="004C4FE4" w:rsidRDefault="000E47FE" w:rsidP="003F13F8">
            <w:pPr>
              <w:pStyle w:val="070-TabelaPadro"/>
              <w:ind w:left="60"/>
              <w:jc w:val="left"/>
            </w:pPr>
            <w:bookmarkStart w:id="6610" w:name="BBOPC1500004" w:colFirst="0" w:colLast="0"/>
            <w:bookmarkEnd w:id="6606"/>
            <w:r>
              <w:t>Proger Urbano Capital de Giro</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11" w:name="BBOPC15AA004"/>
            <w:bookmarkEnd w:id="6611"/>
            <w:r>
              <w:t>01/2016 e 01/2020</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12" w:name="BBOPC15AB004"/>
            <w:bookmarkEnd w:id="6612"/>
            <w:r>
              <w:t>5.713</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13" w:name="BBOPC15AC004"/>
            <w:bookmarkEnd w:id="6613"/>
            <w:r>
              <w:t>32.209</w:t>
            </w:r>
          </w:p>
        </w:tc>
      </w:tr>
      <w:tr w:rsidR="000E47FE" w:rsidRPr="004C4FE4" w:rsidTr="003F13F8">
        <w:trPr>
          <w:cantSplit/>
        </w:trPr>
        <w:tc>
          <w:tcPr>
            <w:tcW w:w="4988" w:type="dxa"/>
            <w:tcBorders>
              <w:bottom w:val="single" w:sz="4" w:space="0" w:color="FFFFFF" w:themeColor="background1"/>
            </w:tcBorders>
            <w:shd w:val="solid" w:color="F3F3F3" w:fill="auto"/>
            <w:vAlign w:val="center"/>
          </w:tcPr>
          <w:p w:rsidR="000E47FE" w:rsidRPr="004C4FE4" w:rsidRDefault="000E47FE" w:rsidP="003F13F8">
            <w:pPr>
              <w:pStyle w:val="070-TabelaPadro"/>
              <w:ind w:left="60"/>
              <w:jc w:val="left"/>
            </w:pPr>
            <w:bookmarkStart w:id="6614" w:name="BBOPC1500017" w:colFirst="0" w:colLast="0"/>
            <w:bookmarkEnd w:id="6610"/>
            <w:r>
              <w:t>FAT Turismo - Capital de Giro</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15" w:name="BBOPC15AA017"/>
            <w:bookmarkEnd w:id="6615"/>
            <w:r>
              <w:t>02/2012</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16" w:name="BBOPC15AB017"/>
            <w:bookmarkEnd w:id="6616"/>
            <w:r>
              <w:t>--</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17" w:name="BBOPC15AC017"/>
            <w:bookmarkEnd w:id="6617"/>
            <w:r>
              <w:t>276</w:t>
            </w:r>
          </w:p>
        </w:tc>
      </w:tr>
      <w:tr w:rsidR="000E47FE" w:rsidRPr="004C4FE4" w:rsidTr="003F13F8">
        <w:trPr>
          <w:cantSplit/>
        </w:trPr>
        <w:tc>
          <w:tcPr>
            <w:tcW w:w="4988"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rPr>
                <w:b/>
              </w:rPr>
            </w:pPr>
            <w:bookmarkStart w:id="6618" w:name="BBOPC1500006" w:colFirst="0" w:colLast="0"/>
            <w:bookmarkEnd w:id="6614"/>
            <w:r>
              <w:rPr>
                <w:b/>
              </w:rPr>
              <w:t>Financiamentos</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619" w:name="BBOPC15AA006"/>
            <w:bookmarkEnd w:id="6619"/>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620" w:name="BBOPC15AB006"/>
            <w:bookmarkEnd w:id="6620"/>
            <w:r>
              <w:rPr>
                <w:b/>
              </w:rPr>
              <w:t>691.041</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rPr>
                <w:b/>
              </w:rPr>
            </w:pPr>
            <w:bookmarkStart w:id="6621" w:name="BBOPC15AC006"/>
            <w:bookmarkEnd w:id="6621"/>
            <w:r>
              <w:rPr>
                <w:b/>
              </w:rPr>
              <w:t>944.872</w:t>
            </w:r>
          </w:p>
        </w:tc>
      </w:tr>
      <w:tr w:rsidR="000E47FE" w:rsidRPr="004C4FE4" w:rsidTr="003F13F8">
        <w:trPr>
          <w:cantSplit/>
        </w:trPr>
        <w:tc>
          <w:tcPr>
            <w:tcW w:w="4988" w:type="dxa"/>
            <w:tcBorders>
              <w:bottom w:val="single" w:sz="4" w:space="0" w:color="FFFFFF" w:themeColor="background1"/>
            </w:tcBorders>
            <w:shd w:val="solid" w:color="F3F3F3" w:fill="auto"/>
            <w:vAlign w:val="center"/>
          </w:tcPr>
          <w:p w:rsidR="000E47FE" w:rsidRPr="004C4FE4" w:rsidRDefault="000E47FE" w:rsidP="003F13F8">
            <w:pPr>
              <w:pStyle w:val="070-TabelaPadro"/>
              <w:ind w:left="60"/>
              <w:jc w:val="left"/>
            </w:pPr>
            <w:bookmarkStart w:id="6622" w:name="BBOPC1500003" w:colFirst="0" w:colLast="0"/>
            <w:bookmarkEnd w:id="6618"/>
            <w:r>
              <w:t>Proger Urbano Investimento</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23" w:name="BBOPC15AA003"/>
            <w:bookmarkEnd w:id="6623"/>
            <w:r>
              <w:t>18/2005</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24" w:name="BBOPC15AB003"/>
            <w:bookmarkEnd w:id="6624"/>
            <w:r>
              <w:t>621.130</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25" w:name="BBOPC15AC003"/>
            <w:bookmarkEnd w:id="6625"/>
            <w:r>
              <w:t>839.264</w:t>
            </w:r>
          </w:p>
        </w:tc>
      </w:tr>
      <w:tr w:rsidR="000E47FE" w:rsidRPr="004C4FE4" w:rsidTr="003F13F8">
        <w:trPr>
          <w:cantSplit/>
        </w:trPr>
        <w:tc>
          <w:tcPr>
            <w:tcW w:w="4988" w:type="dxa"/>
            <w:tcBorders>
              <w:bottom w:val="single" w:sz="4" w:space="0" w:color="FFFFFF" w:themeColor="background1"/>
            </w:tcBorders>
            <w:shd w:val="solid" w:color="E6E6E6" w:fill="auto"/>
            <w:vAlign w:val="center"/>
          </w:tcPr>
          <w:p w:rsidR="000E47FE" w:rsidRPr="004C4FE4" w:rsidRDefault="000E47FE" w:rsidP="003F13F8">
            <w:pPr>
              <w:pStyle w:val="070-TabelaPadro"/>
              <w:ind w:left="60"/>
              <w:jc w:val="left"/>
            </w:pPr>
            <w:bookmarkStart w:id="6626" w:name="BBOPC1500015" w:colFirst="0" w:colLast="0"/>
            <w:bookmarkEnd w:id="6622"/>
            <w:r>
              <w:t>FAT Taxista</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27" w:name="BBOPC15AA015"/>
            <w:bookmarkEnd w:id="6627"/>
            <w:r>
              <w:t>02/2009</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28" w:name="BBOPC15AB015"/>
            <w:bookmarkEnd w:id="6628"/>
            <w:r>
              <w:t>68.561</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29" w:name="BBOPC15AC015"/>
            <w:bookmarkEnd w:id="6629"/>
            <w:r>
              <w:t>101.234</w:t>
            </w:r>
          </w:p>
        </w:tc>
      </w:tr>
      <w:tr w:rsidR="000E47FE" w:rsidRPr="004C4FE4" w:rsidTr="003F13F8">
        <w:trPr>
          <w:cantSplit/>
        </w:trPr>
        <w:tc>
          <w:tcPr>
            <w:tcW w:w="4988" w:type="dxa"/>
            <w:tcBorders>
              <w:bottom w:val="single" w:sz="4" w:space="0" w:color="FFFFFF" w:themeColor="background1"/>
            </w:tcBorders>
            <w:shd w:val="solid" w:color="F3F3F3" w:fill="auto"/>
            <w:vAlign w:val="center"/>
          </w:tcPr>
          <w:p w:rsidR="000E47FE" w:rsidRPr="004C4FE4" w:rsidRDefault="000E47FE" w:rsidP="003F13F8">
            <w:pPr>
              <w:pStyle w:val="070-TabelaPadro"/>
              <w:ind w:left="60"/>
              <w:jc w:val="left"/>
            </w:pPr>
            <w:bookmarkStart w:id="6630" w:name="BBOPC1500016" w:colFirst="0" w:colLast="0"/>
            <w:bookmarkEnd w:id="6626"/>
            <w:r>
              <w:t>FAT Turismo - Investimento</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31" w:name="BBOPC15AA016"/>
            <w:bookmarkEnd w:id="6631"/>
            <w:r>
              <w:t>01/2012</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32" w:name="BBOPC15AB016"/>
            <w:bookmarkEnd w:id="6632"/>
            <w:r>
              <w:t>1.249</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33" w:name="BBOPC15AC016"/>
            <w:bookmarkEnd w:id="6633"/>
            <w:r>
              <w:t>4.098</w:t>
            </w:r>
          </w:p>
        </w:tc>
      </w:tr>
      <w:tr w:rsidR="000E47FE" w:rsidRPr="004C4FE4" w:rsidTr="003F13F8">
        <w:trPr>
          <w:cantSplit/>
        </w:trPr>
        <w:tc>
          <w:tcPr>
            <w:tcW w:w="4988" w:type="dxa"/>
            <w:tcBorders>
              <w:bottom w:val="single" w:sz="4" w:space="0" w:color="FFFFFF" w:themeColor="background1"/>
            </w:tcBorders>
            <w:shd w:val="solid" w:color="E6E6E6" w:fill="auto"/>
            <w:vAlign w:val="center"/>
          </w:tcPr>
          <w:p w:rsidR="000E47FE" w:rsidRPr="004C4FE4" w:rsidRDefault="000E47FE" w:rsidP="003F13F8">
            <w:pPr>
              <w:pStyle w:val="070-TabelaPadro"/>
              <w:ind w:left="60"/>
              <w:jc w:val="left"/>
            </w:pPr>
            <w:bookmarkStart w:id="6634" w:name="BBOPC1500007" w:colFirst="0" w:colLast="0"/>
            <w:bookmarkEnd w:id="6630"/>
            <w:r>
              <w:t>Proger Exportação</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35" w:name="BBOPC15AA007"/>
            <w:bookmarkEnd w:id="6635"/>
            <w:r>
              <w:t>27/2005</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36" w:name="BBOPC15AB007"/>
            <w:bookmarkEnd w:id="6636"/>
            <w:r>
              <w:t>101</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37" w:name="BBOPC15AC007"/>
            <w:bookmarkEnd w:id="6637"/>
            <w:r>
              <w:t>276</w:t>
            </w:r>
          </w:p>
        </w:tc>
      </w:tr>
      <w:tr w:rsidR="000E47FE" w:rsidRPr="004C4FE4" w:rsidTr="003F13F8">
        <w:trPr>
          <w:cantSplit/>
        </w:trPr>
        <w:tc>
          <w:tcPr>
            <w:tcW w:w="4988"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rPr>
                <w:b/>
              </w:rPr>
            </w:pPr>
            <w:bookmarkStart w:id="6638" w:name="BBOPC1500018" w:colFirst="0" w:colLast="0"/>
            <w:bookmarkEnd w:id="6634"/>
            <w:r>
              <w:rPr>
                <w:b/>
              </w:rPr>
              <w:t>Financiamentos Rurais</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639" w:name="BBOPC15AA018"/>
            <w:bookmarkEnd w:id="6639"/>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640" w:name="BBOPC15AB018"/>
            <w:bookmarkEnd w:id="6640"/>
            <w:r>
              <w:rPr>
                <w:b/>
              </w:rPr>
              <w:t>2.579</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rPr>
                <w:b/>
              </w:rPr>
            </w:pPr>
            <w:bookmarkStart w:id="6641" w:name="BBOPC15AC018"/>
            <w:bookmarkEnd w:id="6641"/>
            <w:r>
              <w:rPr>
                <w:b/>
              </w:rPr>
              <w:t>2.841</w:t>
            </w:r>
          </w:p>
        </w:tc>
      </w:tr>
      <w:tr w:rsidR="000E47FE" w:rsidRPr="004C4FE4" w:rsidTr="003F13F8">
        <w:trPr>
          <w:cantSplit/>
        </w:trPr>
        <w:tc>
          <w:tcPr>
            <w:tcW w:w="4988" w:type="dxa"/>
            <w:tcBorders>
              <w:bottom w:val="single" w:sz="4" w:space="0" w:color="FFFFFF" w:themeColor="background1"/>
            </w:tcBorders>
            <w:shd w:val="solid" w:color="E6E6E6" w:fill="auto"/>
            <w:vAlign w:val="center"/>
          </w:tcPr>
          <w:p w:rsidR="000E47FE" w:rsidRPr="004C4FE4" w:rsidRDefault="000E47FE" w:rsidP="003F13F8">
            <w:pPr>
              <w:pStyle w:val="070-TabelaPadro"/>
              <w:ind w:left="60"/>
              <w:jc w:val="left"/>
            </w:pPr>
            <w:bookmarkStart w:id="6642" w:name="BBOPC1500022" w:colFirst="0" w:colLast="0"/>
            <w:bookmarkEnd w:id="6638"/>
            <w:r>
              <w:t>Pronaf Investimento</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43" w:name="BBOPC15AA022"/>
            <w:bookmarkEnd w:id="6643"/>
            <w:r>
              <w:t>05/2005</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44" w:name="BBOPC15AB022"/>
            <w:bookmarkEnd w:id="6644"/>
            <w:r>
              <w:t>2.154</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45" w:name="BBOPC15AC022"/>
            <w:bookmarkEnd w:id="6645"/>
            <w:r>
              <w:t>2.276</w:t>
            </w:r>
          </w:p>
        </w:tc>
      </w:tr>
      <w:tr w:rsidR="000E47FE" w:rsidRPr="004C4FE4" w:rsidTr="003F13F8">
        <w:trPr>
          <w:cantSplit/>
        </w:trPr>
        <w:tc>
          <w:tcPr>
            <w:tcW w:w="4988" w:type="dxa"/>
            <w:tcBorders>
              <w:bottom w:val="single" w:sz="4" w:space="0" w:color="FFFFFF" w:themeColor="background1"/>
            </w:tcBorders>
            <w:shd w:val="solid" w:color="F3F3F3" w:fill="auto"/>
            <w:vAlign w:val="center"/>
          </w:tcPr>
          <w:p w:rsidR="000E47FE" w:rsidRPr="004C4FE4" w:rsidRDefault="000E47FE" w:rsidP="003F13F8">
            <w:pPr>
              <w:pStyle w:val="070-TabelaPadro"/>
              <w:ind w:left="60"/>
              <w:jc w:val="left"/>
            </w:pPr>
            <w:bookmarkStart w:id="6646" w:name="BBOPC1500020" w:colFirst="0" w:colLast="0"/>
            <w:bookmarkEnd w:id="6642"/>
            <w:r>
              <w:t>Proger Rural Investimento</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47" w:name="BBOPC15AA020"/>
            <w:bookmarkEnd w:id="6647"/>
            <w:r>
              <w:t>13/2005</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48" w:name="BBOPC15AB020"/>
            <w:bookmarkEnd w:id="6648"/>
            <w:r>
              <w:t>223</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49" w:name="BBOPC15AC020"/>
            <w:bookmarkEnd w:id="6649"/>
            <w:r>
              <w:t>352</w:t>
            </w:r>
          </w:p>
        </w:tc>
      </w:tr>
      <w:tr w:rsidR="000E47FE" w:rsidRPr="004C4FE4" w:rsidTr="003F13F8">
        <w:trPr>
          <w:cantSplit/>
        </w:trPr>
        <w:tc>
          <w:tcPr>
            <w:tcW w:w="4988" w:type="dxa"/>
            <w:tcBorders>
              <w:bottom w:val="single" w:sz="4" w:space="0" w:color="FFFFFF" w:themeColor="background1"/>
            </w:tcBorders>
            <w:shd w:val="solid" w:color="E6E6E6" w:fill="auto"/>
            <w:vAlign w:val="center"/>
          </w:tcPr>
          <w:p w:rsidR="000E47FE" w:rsidRPr="004C4FE4" w:rsidRDefault="000E47FE" w:rsidP="003F13F8">
            <w:pPr>
              <w:pStyle w:val="070-TabelaPadro"/>
              <w:ind w:left="60"/>
              <w:jc w:val="left"/>
            </w:pPr>
            <w:bookmarkStart w:id="6650" w:name="BBOPC1500021" w:colFirst="0" w:colLast="0"/>
            <w:bookmarkEnd w:id="6646"/>
            <w:r>
              <w:t>Pronaf Custeio</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51" w:name="BBOPC15AA021"/>
            <w:bookmarkEnd w:id="6651"/>
            <w:r>
              <w:t>04/2005</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52" w:name="BBOPC15AB021"/>
            <w:bookmarkEnd w:id="6652"/>
            <w:r>
              <w:t>202</w:t>
            </w:r>
          </w:p>
        </w:tc>
        <w:tc>
          <w:tcPr>
            <w:tcW w:w="1588"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53" w:name="BBOPC15AC021"/>
            <w:bookmarkEnd w:id="6653"/>
            <w:r>
              <w:t>211</w:t>
            </w:r>
          </w:p>
        </w:tc>
      </w:tr>
      <w:tr w:rsidR="000E47FE" w:rsidRPr="004C4FE4" w:rsidTr="003F13F8">
        <w:trPr>
          <w:cantSplit/>
        </w:trPr>
        <w:tc>
          <w:tcPr>
            <w:tcW w:w="4988" w:type="dxa"/>
            <w:tcBorders>
              <w:bottom w:val="single" w:sz="4" w:space="0" w:color="FFFFFF" w:themeColor="background1"/>
            </w:tcBorders>
            <w:shd w:val="solid" w:color="F3F3F3" w:fill="auto"/>
            <w:vAlign w:val="center"/>
          </w:tcPr>
          <w:p w:rsidR="000E47FE" w:rsidRPr="004C4FE4" w:rsidRDefault="000E47FE" w:rsidP="003F13F8">
            <w:pPr>
              <w:pStyle w:val="070-TabelaPadro"/>
              <w:ind w:left="60"/>
              <w:jc w:val="left"/>
            </w:pPr>
            <w:bookmarkStart w:id="6654" w:name="BBOPC1500019" w:colFirst="0" w:colLast="0"/>
            <w:bookmarkEnd w:id="6650"/>
            <w:r>
              <w:t>Proger Rural Custeio</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55" w:name="BBOPC15AA019"/>
            <w:bookmarkEnd w:id="6655"/>
            <w:r>
              <w:t>02/2006</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56" w:name="BBOPC15AB019"/>
            <w:bookmarkEnd w:id="6656"/>
            <w:r>
              <w:t>--</w:t>
            </w:r>
          </w:p>
        </w:tc>
        <w:tc>
          <w:tcPr>
            <w:tcW w:w="1588"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57" w:name="BBOPC15AC019"/>
            <w:bookmarkEnd w:id="6657"/>
            <w:r>
              <w:t>2</w:t>
            </w:r>
          </w:p>
        </w:tc>
      </w:tr>
      <w:tr w:rsidR="000E47FE" w:rsidRPr="004C4FE4" w:rsidTr="003F13F8">
        <w:trPr>
          <w:cantSplit/>
        </w:trPr>
        <w:tc>
          <w:tcPr>
            <w:tcW w:w="4988" w:type="dxa"/>
            <w:tcBorders>
              <w:bottom w:val="single" w:sz="4" w:space="0" w:color="CCCCCC"/>
            </w:tcBorders>
            <w:shd w:val="solid" w:color="E6E6E6" w:fill="auto"/>
            <w:vAlign w:val="center"/>
          </w:tcPr>
          <w:p w:rsidR="000E47FE" w:rsidRPr="004C4FE4" w:rsidRDefault="000E47FE" w:rsidP="003F13F8">
            <w:pPr>
              <w:pStyle w:val="070-TabelaPadro"/>
              <w:jc w:val="left"/>
              <w:rPr>
                <w:b/>
              </w:rPr>
            </w:pPr>
            <w:bookmarkStart w:id="6658" w:name="BBOPC1500026" w:colFirst="0" w:colLast="0"/>
            <w:bookmarkEnd w:id="6654"/>
            <w:r>
              <w:rPr>
                <w:b/>
              </w:rPr>
              <w:t>Total</w:t>
            </w:r>
          </w:p>
        </w:tc>
        <w:tc>
          <w:tcPr>
            <w:tcW w:w="1588"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659" w:name="BBOPC15AA026"/>
            <w:bookmarkEnd w:id="6659"/>
          </w:p>
        </w:tc>
        <w:tc>
          <w:tcPr>
            <w:tcW w:w="1588"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660" w:name="BBOPC15AB026"/>
            <w:bookmarkEnd w:id="6660"/>
            <w:r>
              <w:rPr>
                <w:b/>
              </w:rPr>
              <w:t>699.333</w:t>
            </w:r>
          </w:p>
        </w:tc>
        <w:tc>
          <w:tcPr>
            <w:tcW w:w="1588"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661" w:name="BBOPC15AC026"/>
            <w:bookmarkEnd w:id="6661"/>
            <w:r>
              <w:rPr>
                <w:b/>
              </w:rPr>
              <w:t>980.198</w:t>
            </w:r>
          </w:p>
        </w:tc>
      </w:tr>
    </w:tbl>
    <w:bookmarkEnd w:id="6605"/>
    <w:bookmarkEnd w:id="6658"/>
    <w:p w:rsidR="000E47FE" w:rsidRDefault="000E47FE" w:rsidP="003F13F8">
      <w:pPr>
        <w:pStyle w:val="072-Rodapdatabela"/>
      </w:pPr>
      <w:r>
        <w:t>(1)</w:t>
      </w:r>
      <w:r>
        <w:tab/>
        <w:t>TADE: Termo de Alocação de Depósito Especial.</w:t>
      </w:r>
    </w:p>
    <w:p w:rsidR="000E47FE" w:rsidRPr="00472C40" w:rsidRDefault="000E47FE" w:rsidP="003F13F8">
      <w:pPr>
        <w:pStyle w:val="072-Rodapdatabela"/>
      </w:pPr>
    </w:p>
    <w:p w:rsidR="000E47FE" w:rsidRDefault="000E47FE" w:rsidP="003F13F8">
      <w:pPr>
        <w:pStyle w:val="072-Rodapdatabela"/>
        <w:sectPr w:rsidR="000E47FE" w:rsidSect="00BD3D16">
          <w:headerReference w:type="default" r:id="rId67"/>
          <w:pgSz w:w="11907" w:h="16840" w:code="9"/>
          <w:pgMar w:top="2126" w:right="851" w:bottom="1134" w:left="1418" w:header="425" w:footer="425" w:gutter="0"/>
          <w:cols w:space="283"/>
          <w:docGrid w:linePitch="326"/>
        </w:sectPr>
      </w:pPr>
    </w:p>
    <w:p w:rsidR="000E47FE" w:rsidRPr="00472C40" w:rsidRDefault="000E47FE" w:rsidP="003F13F8">
      <w:pPr>
        <w:pStyle w:val="072-Rodapdatabela"/>
      </w:pPr>
    </w:p>
    <w:p w:rsidR="000E47FE" w:rsidRPr="00472C40" w:rsidRDefault="000E47FE" w:rsidP="003F13F8">
      <w:pPr>
        <w:pStyle w:val="030-SubttulodeDocumento"/>
      </w:pPr>
      <w:r w:rsidRPr="00472C40">
        <w:t>) Programa Emergencial de Suporte a Empregos (Pese)</w:t>
      </w:r>
    </w:p>
    <w:p w:rsidR="000E47FE" w:rsidRPr="00472C40" w:rsidRDefault="000E47FE" w:rsidP="003F13F8">
      <w:pPr>
        <w:pStyle w:val="050-TextoPadro"/>
      </w:pPr>
      <w:r w:rsidRPr="00472C40">
        <w:t>Por meio da Resolução CMN n.º 4.846</w:t>
      </w:r>
      <w:r>
        <w:t>/</w:t>
      </w:r>
      <w:r w:rsidRPr="00472C40">
        <w:t>2020, o Banco Central permitiu a participação das instituições financeiras no Programa Emergencial de Suporte a Empregos, nos termos da Lei n.º 14.043/2020.</w:t>
      </w:r>
    </w:p>
    <w:p w:rsidR="000E47FE" w:rsidRPr="00472C40" w:rsidRDefault="000E47FE" w:rsidP="003F13F8">
      <w:pPr>
        <w:pStyle w:val="050-TextoPadro"/>
      </w:pPr>
      <w:r w:rsidRPr="00472C40">
        <w:t>As instituições financeiras participantes do Pese podem financiar a folha salarial de empresários, sociedades empresárias e sociedades cooperativas, excetuadas as sociedades de crédito, sendo 15% do valor de cada financiamento custeado com recursos próprios das instituições financeiras participantes e 85% do valor de cada financiamento custeado com recursos da União. O risco de inadimplemento das operações de crédito e as eventuais perdas financeiras decorrentes serão suportados na mesma proporção da participação.</w:t>
      </w:r>
    </w:p>
    <w:p w:rsidR="000E47FE" w:rsidRPr="00472C40" w:rsidRDefault="000E47FE" w:rsidP="003F13F8">
      <w:pPr>
        <w:pStyle w:val="050-TextoPadro"/>
      </w:pPr>
      <w:r w:rsidRPr="00472C40">
        <w:t>Apresentamos a seguir o saldo das operações de crédito contratadas no âmbito do Pese, assim como a classificação por nível de risco das operações e o montante de provisão constituída para cada nível.</w:t>
      </w:r>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9 - Constituição da Provisão para Operações de Crédito por Níveis de Risco"/>
        <w:tblDescription w:val="PubliCon - Sistema de Gerenciamento do Documentos Contábeis para Publicação&#10;&#10;Última atualização do mapa do quadro em: "/>
      </w:tblPr>
      <w:tblGrid>
        <w:gridCol w:w="779"/>
        <w:gridCol w:w="1287"/>
        <w:gridCol w:w="1570"/>
        <w:gridCol w:w="1570"/>
        <w:gridCol w:w="1570"/>
        <w:gridCol w:w="1570"/>
        <w:gridCol w:w="1570"/>
        <w:gridCol w:w="1570"/>
        <w:gridCol w:w="1570"/>
        <w:gridCol w:w="1570"/>
      </w:tblGrid>
      <w:tr w:rsidR="000E47FE" w:rsidRPr="004C4FE4" w:rsidTr="003F13F8">
        <w:trPr>
          <w:cantSplit/>
          <w:tblHeader/>
        </w:trPr>
        <w:tc>
          <w:tcPr>
            <w:tcW w:w="779" w:type="dxa"/>
            <w:vMerge w:val="restart"/>
            <w:shd w:val="solid" w:color="132B4A" w:fill="auto"/>
            <w:vAlign w:val="center"/>
          </w:tcPr>
          <w:p w:rsidR="000E47FE" w:rsidRPr="004C4FE4" w:rsidRDefault="000E47FE" w:rsidP="003F13F8">
            <w:pPr>
              <w:pStyle w:val="070-TabelaPadro"/>
              <w:jc w:val="center"/>
            </w:pPr>
            <w:bookmarkStart w:id="6662" w:name="BBOPC19"/>
            <w:r>
              <w:t>Nível de Risco</w:t>
            </w:r>
          </w:p>
        </w:tc>
        <w:tc>
          <w:tcPr>
            <w:tcW w:w="1287" w:type="dxa"/>
            <w:vMerge w:val="restart"/>
            <w:shd w:val="solid" w:color="132B4A" w:fill="auto"/>
            <w:vAlign w:val="center"/>
          </w:tcPr>
          <w:p w:rsidR="000E47FE" w:rsidRPr="004C4FE4" w:rsidRDefault="000E47FE" w:rsidP="003F13F8">
            <w:pPr>
              <w:pStyle w:val="070-TabelaPadro"/>
              <w:jc w:val="center"/>
            </w:pPr>
            <w:r>
              <w:t>% Mínimo de Provisão</w:t>
            </w:r>
          </w:p>
        </w:tc>
        <w:tc>
          <w:tcPr>
            <w:tcW w:w="6280" w:type="dxa"/>
            <w:gridSpan w:val="4"/>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30.06.2021</w:t>
            </w:r>
          </w:p>
        </w:tc>
        <w:tc>
          <w:tcPr>
            <w:tcW w:w="6280" w:type="dxa"/>
            <w:gridSpan w:val="4"/>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31.12.2020</w:t>
            </w:r>
          </w:p>
        </w:tc>
      </w:tr>
      <w:tr w:rsidR="000E47FE" w:rsidRPr="004C4FE4" w:rsidTr="003F13F8">
        <w:trPr>
          <w:cantSplit/>
          <w:tblHeader/>
        </w:trPr>
        <w:tc>
          <w:tcPr>
            <w:tcW w:w="779" w:type="dxa"/>
            <w:vMerge/>
            <w:tcBorders>
              <w:bottom w:val="single" w:sz="4" w:space="0" w:color="FFFFFF" w:themeColor="background1"/>
            </w:tcBorders>
            <w:shd w:val="solid" w:color="132B4A" w:fill="auto"/>
            <w:vAlign w:val="center"/>
          </w:tcPr>
          <w:p w:rsidR="000E47FE" w:rsidRPr="004C4FE4" w:rsidRDefault="000E47FE" w:rsidP="003F13F8">
            <w:pPr>
              <w:pStyle w:val="070-TabelaPadro"/>
              <w:jc w:val="center"/>
            </w:pPr>
          </w:p>
        </w:tc>
        <w:tc>
          <w:tcPr>
            <w:tcW w:w="1287" w:type="dxa"/>
            <w:vMerge/>
            <w:tcBorders>
              <w:bottom w:val="single" w:sz="4" w:space="0" w:color="FFFFFF" w:themeColor="background1"/>
            </w:tcBorders>
            <w:shd w:val="solid" w:color="132B4A" w:fill="auto"/>
            <w:vAlign w:val="center"/>
          </w:tcPr>
          <w:p w:rsidR="000E47FE" w:rsidRPr="004C4FE4" w:rsidRDefault="000E47FE" w:rsidP="003F13F8">
            <w:pPr>
              <w:pStyle w:val="070-TabelaPadro"/>
              <w:jc w:val="center"/>
            </w:pP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Pr-formataoHTML"/>
              <w:jc w:val="center"/>
              <w:divId w:val="147670441"/>
            </w:pPr>
            <w:r>
              <w:t>Provisão complementar</w:t>
            </w:r>
            <w:r w:rsidRPr="004C4FE4">
              <w:rPr>
                <w:vertAlign w:val="superscript"/>
              </w:rPr>
              <w:t xml:space="preserve"> (1)</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Total</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Pr-formataoHTML"/>
              <w:jc w:val="center"/>
              <w:divId w:val="364796114"/>
            </w:pPr>
            <w:r>
              <w:t>Provisão complementar</w:t>
            </w:r>
            <w:r w:rsidRPr="004C4FE4">
              <w:rPr>
                <w:vertAlign w:val="superscript"/>
              </w:rPr>
              <w:t xml:space="preserve"> (1)</w:t>
            </w:r>
          </w:p>
        </w:tc>
        <w:tc>
          <w:tcPr>
            <w:tcW w:w="1570" w:type="dxa"/>
            <w:tcBorders>
              <w:bottom w:val="single" w:sz="4" w:space="0" w:color="FFFFFF" w:themeColor="background1"/>
            </w:tcBorders>
            <w:shd w:val="solid" w:color="132B4A" w:fill="auto"/>
            <w:vAlign w:val="center"/>
          </w:tcPr>
          <w:p w:rsidR="000E47FE" w:rsidRPr="004C4FE4" w:rsidRDefault="000E47FE" w:rsidP="003F13F8">
            <w:pPr>
              <w:pStyle w:val="070-TabelaPadro"/>
              <w:jc w:val="center"/>
            </w:pPr>
            <w:r>
              <w:t>Total</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663" w:name="BBOPC1900001" w:colFirst="0" w:colLast="0"/>
            <w:r>
              <w:t>AA</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64" w:name="BBOPC19AA001"/>
            <w:bookmarkEnd w:id="6664"/>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65" w:name="BBOPC19AB001"/>
            <w:bookmarkEnd w:id="6665"/>
            <w:r>
              <w:t>753.759</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66" w:name="BBOPC19AC001"/>
            <w:bookmarkEnd w:id="6666"/>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67" w:name="BBOPC19AD001"/>
            <w:bookmarkEnd w:id="6667"/>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68" w:name="BBOPC19AE001"/>
            <w:bookmarkEnd w:id="6668"/>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69" w:name="BBOPC19AF001"/>
            <w:bookmarkEnd w:id="6669"/>
            <w:r>
              <w:t>884.964</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70" w:name="BBOPC19AG001"/>
            <w:bookmarkEnd w:id="6670"/>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71" w:name="BBOPC19AH001"/>
            <w:bookmarkEnd w:id="6671"/>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72" w:name="BBOPC19AI001"/>
            <w:bookmarkEnd w:id="6672"/>
            <w:r>
              <w:t>--</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673" w:name="BBOPC1900002" w:colFirst="0" w:colLast="0"/>
            <w:bookmarkEnd w:id="6663"/>
            <w:r>
              <w:t>A</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74" w:name="BBOPC19AA002"/>
            <w:bookmarkEnd w:id="6674"/>
            <w:r>
              <w:t>0,5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75" w:name="BBOPC19AB002"/>
            <w:bookmarkEnd w:id="6675"/>
            <w:r>
              <w:t>946</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76" w:name="BBOPC19AC002"/>
            <w:bookmarkEnd w:id="6676"/>
            <w:r>
              <w:t>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77" w:name="BBOPC19AD002"/>
            <w:bookmarkEnd w:id="6677"/>
            <w:r>
              <w:t>--</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78" w:name="BBOPC19AE002"/>
            <w:bookmarkEnd w:id="6678"/>
            <w:r>
              <w:t>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79" w:name="BBOPC19AF002"/>
            <w:bookmarkEnd w:id="6679"/>
            <w:r>
              <w:t>1.134</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80" w:name="BBOPC19AG002"/>
            <w:bookmarkEnd w:id="6680"/>
            <w:r>
              <w:t>6</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81" w:name="BBOPC19AH002"/>
            <w:bookmarkEnd w:id="6681"/>
            <w:r>
              <w:t>--</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82" w:name="BBOPC19AI002"/>
            <w:bookmarkEnd w:id="6682"/>
            <w:r>
              <w:t>6</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683" w:name="BBOPC1900003" w:colFirst="0" w:colLast="0"/>
            <w:bookmarkEnd w:id="6673"/>
            <w:r>
              <w:t>B</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84" w:name="BBOPC19AA003"/>
            <w:bookmarkEnd w:id="6684"/>
            <w:r>
              <w:t>1</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85" w:name="BBOPC19AB003"/>
            <w:bookmarkEnd w:id="6685"/>
            <w:r>
              <w:t>39.087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86" w:name="BBOPC19AC003"/>
            <w:bookmarkEnd w:id="6686"/>
            <w:r>
              <w:t>391</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87" w:name="BBOPC19AD003"/>
            <w:bookmarkEnd w:id="6687"/>
            <w:r>
              <w:t>366</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88" w:name="BBOPC19AE003"/>
            <w:bookmarkEnd w:id="6688"/>
            <w:r>
              <w:t>757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89" w:name="BBOPC19AF003"/>
            <w:bookmarkEnd w:id="6689"/>
            <w:r>
              <w:t>40.742</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90" w:name="BBOPC19AG003"/>
            <w:bookmarkEnd w:id="6690"/>
            <w:r>
              <w:t>407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91" w:name="BBOPC19AH003"/>
            <w:bookmarkEnd w:id="6691"/>
            <w:r>
              <w:t>388</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692" w:name="BBOPC19AI003"/>
            <w:bookmarkEnd w:id="6692"/>
            <w:r>
              <w:t>795</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693" w:name="BBOPC1900004" w:colFirst="0" w:colLast="0"/>
            <w:bookmarkEnd w:id="6683"/>
            <w:r>
              <w:t>C</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94" w:name="BBOPC19AA004"/>
            <w:bookmarkEnd w:id="6694"/>
            <w:r>
              <w:t>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95" w:name="BBOPC19AB004"/>
            <w:bookmarkEnd w:id="6695"/>
            <w:r>
              <w:t>87.705</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96" w:name="BBOPC19AC004"/>
            <w:bookmarkEnd w:id="6696"/>
            <w:r>
              <w:t>2.631</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97" w:name="BBOPC19AD004"/>
            <w:bookmarkEnd w:id="6697"/>
            <w:r>
              <w:t>3.728</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98" w:name="BBOPC19AE004"/>
            <w:bookmarkEnd w:id="6698"/>
            <w:r>
              <w:t>6.359</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699" w:name="BBOPC19AF004"/>
            <w:bookmarkEnd w:id="6699"/>
            <w:r>
              <w:t>112.574</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00" w:name="BBOPC19AG004"/>
            <w:bookmarkEnd w:id="6700"/>
            <w:r>
              <w:t>3.377</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01" w:name="BBOPC19AH004"/>
            <w:bookmarkEnd w:id="6701"/>
            <w:r>
              <w:t>5.060</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02" w:name="BBOPC19AI004"/>
            <w:bookmarkEnd w:id="6702"/>
            <w:r>
              <w:t>8.437</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703" w:name="BBOPC1900005" w:colFirst="0" w:colLast="0"/>
            <w:bookmarkEnd w:id="6693"/>
            <w:r>
              <w:t>D</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04" w:name="BBOPC19AA005"/>
            <w:bookmarkEnd w:id="6704"/>
            <w:r>
              <w:t>10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05" w:name="BBOPC19AB005"/>
            <w:bookmarkEnd w:id="6705"/>
            <w:r>
              <w:t>1.892</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06" w:name="BBOPC19AC005"/>
            <w:bookmarkEnd w:id="6706"/>
            <w:r>
              <w:t>189</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07" w:name="BBOPC19AD005"/>
            <w:bookmarkEnd w:id="6707"/>
            <w:r>
              <w:t>78</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08" w:name="BBOPC19AE005"/>
            <w:bookmarkEnd w:id="6708"/>
            <w:r>
              <w:t>267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09" w:name="BBOPC19AF005"/>
            <w:bookmarkEnd w:id="6709"/>
            <w:r>
              <w:t>281</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10" w:name="BBOPC19AG005"/>
            <w:bookmarkEnd w:id="6710"/>
            <w:r>
              <w:t>28</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11" w:name="BBOPC19AH005"/>
            <w:bookmarkEnd w:id="6711"/>
            <w:r>
              <w:t>13</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12" w:name="BBOPC19AI005"/>
            <w:bookmarkEnd w:id="6712"/>
            <w:r>
              <w:t>41</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713" w:name="BBOPC1900006" w:colFirst="0" w:colLast="0"/>
            <w:bookmarkEnd w:id="6703"/>
            <w:r>
              <w:t>E</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14" w:name="BBOPC19AA006"/>
            <w:bookmarkEnd w:id="6714"/>
            <w:r>
              <w:t>30</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15" w:name="BBOPC19AB006"/>
            <w:bookmarkEnd w:id="6715"/>
            <w:r>
              <w:t>534</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16" w:name="BBOPC19AC006"/>
            <w:bookmarkEnd w:id="6716"/>
            <w:r>
              <w:t>160</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17" w:name="BBOPC19AD006"/>
            <w:bookmarkEnd w:id="6717"/>
            <w:r>
              <w:t>--</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18" w:name="BBOPC19AE006"/>
            <w:bookmarkEnd w:id="6718"/>
            <w:r>
              <w:t>160</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19" w:name="BBOPC19AF006"/>
            <w:bookmarkEnd w:id="6719"/>
            <w:r>
              <w:t>497</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20" w:name="BBOPC19AG006"/>
            <w:bookmarkEnd w:id="6720"/>
            <w:r>
              <w:t>149</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21" w:name="BBOPC19AH006"/>
            <w:bookmarkEnd w:id="6721"/>
            <w:r>
              <w:t>--</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22" w:name="BBOPC19AI006"/>
            <w:bookmarkEnd w:id="6722"/>
            <w:r>
              <w:t>149</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723" w:name="BBOPC1900007" w:colFirst="0" w:colLast="0"/>
            <w:bookmarkEnd w:id="6713"/>
            <w:r>
              <w:t>F</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24" w:name="BBOPC19AA007"/>
            <w:bookmarkEnd w:id="6724"/>
            <w:r>
              <w:t>50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25" w:name="BBOPC19AB007"/>
            <w:bookmarkEnd w:id="6725"/>
            <w:r>
              <w:t>423</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26" w:name="BBOPC19AC007"/>
            <w:bookmarkEnd w:id="6726"/>
            <w:r>
              <w:t>212</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27" w:name="BBOPC19AD007"/>
            <w:bookmarkEnd w:id="6727"/>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28" w:name="BBOPC19AE007"/>
            <w:bookmarkEnd w:id="6728"/>
            <w:r>
              <w:t>212</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29" w:name="BBOPC19AF007"/>
            <w:bookmarkEnd w:id="6729"/>
            <w:r>
              <w:t>34</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30" w:name="BBOPC19AG007"/>
            <w:bookmarkEnd w:id="6730"/>
            <w:r>
              <w:t>17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31" w:name="BBOPC19AH007"/>
            <w:bookmarkEnd w:id="6731"/>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32" w:name="BBOPC19AI007"/>
            <w:bookmarkEnd w:id="6732"/>
            <w:r>
              <w:t>17</w:t>
            </w:r>
          </w:p>
        </w:tc>
      </w:tr>
      <w:tr w:rsidR="000E47FE" w:rsidRPr="004C4FE4" w:rsidTr="003F13F8">
        <w:trPr>
          <w:cantSplit/>
        </w:trPr>
        <w:tc>
          <w:tcPr>
            <w:tcW w:w="779" w:type="dxa"/>
            <w:tcBorders>
              <w:bottom w:val="single" w:sz="4" w:space="0" w:color="FFFFFF" w:themeColor="background1"/>
            </w:tcBorders>
            <w:shd w:val="solid" w:color="E6E6E6" w:fill="auto"/>
            <w:vAlign w:val="center"/>
          </w:tcPr>
          <w:p w:rsidR="000E47FE" w:rsidRPr="004C4FE4" w:rsidRDefault="000E47FE" w:rsidP="003F13F8">
            <w:pPr>
              <w:pStyle w:val="070-TabelaPadro"/>
              <w:jc w:val="left"/>
            </w:pPr>
            <w:bookmarkStart w:id="6733" w:name="BBOPC1900008" w:colFirst="0" w:colLast="0"/>
            <w:bookmarkEnd w:id="6723"/>
            <w:r>
              <w:t>G</w:t>
            </w:r>
          </w:p>
        </w:tc>
        <w:tc>
          <w:tcPr>
            <w:tcW w:w="1287"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34" w:name="BBOPC19AA008"/>
            <w:bookmarkEnd w:id="6734"/>
            <w:r>
              <w:t>70</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35" w:name="BBOPC19AB008"/>
            <w:bookmarkEnd w:id="6735"/>
            <w:r>
              <w:t>804</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36" w:name="BBOPC19AC008"/>
            <w:bookmarkEnd w:id="6736"/>
            <w:r>
              <w:t>563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37" w:name="BBOPC19AD008"/>
            <w:bookmarkEnd w:id="6737"/>
            <w:r>
              <w:t>--</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38" w:name="BBOPC19AE008"/>
            <w:bookmarkEnd w:id="6738"/>
            <w:r>
              <w:t>563</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39" w:name="BBOPC19AF008"/>
            <w:bookmarkEnd w:id="6739"/>
            <w:r>
              <w:t>--</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40" w:name="BBOPC19AG008"/>
            <w:bookmarkEnd w:id="6740"/>
            <w:r>
              <w:t>--</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41" w:name="BBOPC19AH008"/>
            <w:bookmarkEnd w:id="6741"/>
            <w:r>
              <w:t>--</w:t>
            </w:r>
          </w:p>
        </w:tc>
        <w:tc>
          <w:tcPr>
            <w:tcW w:w="1570" w:type="dxa"/>
            <w:tcBorders>
              <w:bottom w:val="single" w:sz="4" w:space="0" w:color="FFFFFF" w:themeColor="background1"/>
            </w:tcBorders>
            <w:shd w:val="solid" w:color="E6E6E6" w:fill="auto"/>
            <w:vAlign w:val="center"/>
          </w:tcPr>
          <w:p w:rsidR="000E47FE" w:rsidRPr="004C4FE4" w:rsidRDefault="000E47FE" w:rsidP="003F13F8">
            <w:pPr>
              <w:pStyle w:val="070-TabelaPadro"/>
            </w:pPr>
            <w:bookmarkStart w:id="6742" w:name="BBOPC19AI008"/>
            <w:bookmarkEnd w:id="6742"/>
            <w:r>
              <w:t>--</w:t>
            </w:r>
          </w:p>
        </w:tc>
      </w:tr>
      <w:tr w:rsidR="000E47FE" w:rsidRPr="004C4FE4" w:rsidTr="003F13F8">
        <w:trPr>
          <w:cantSplit/>
        </w:trPr>
        <w:tc>
          <w:tcPr>
            <w:tcW w:w="779" w:type="dxa"/>
            <w:tcBorders>
              <w:bottom w:val="single" w:sz="4" w:space="0" w:color="FFFFFF" w:themeColor="background1"/>
            </w:tcBorders>
            <w:shd w:val="solid" w:color="F3F3F3" w:fill="auto"/>
            <w:vAlign w:val="center"/>
          </w:tcPr>
          <w:p w:rsidR="000E47FE" w:rsidRPr="004C4FE4" w:rsidRDefault="000E47FE" w:rsidP="003F13F8">
            <w:pPr>
              <w:pStyle w:val="070-TabelaPadro"/>
              <w:jc w:val="left"/>
            </w:pPr>
            <w:bookmarkStart w:id="6743" w:name="BBOPC1900009" w:colFirst="0" w:colLast="0"/>
            <w:bookmarkEnd w:id="6733"/>
            <w:r>
              <w:t>H</w:t>
            </w:r>
          </w:p>
        </w:tc>
        <w:tc>
          <w:tcPr>
            <w:tcW w:w="1287"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44" w:name="BBOPC19AA009"/>
            <w:bookmarkEnd w:id="6744"/>
            <w:r>
              <w:t>100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45" w:name="BBOPC19AB009"/>
            <w:bookmarkEnd w:id="6745"/>
            <w:r>
              <w:t>640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46" w:name="BBOPC19AC009"/>
            <w:bookmarkEnd w:id="6746"/>
            <w:r>
              <w:t>640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47" w:name="BBOPC19AD009"/>
            <w:bookmarkEnd w:id="6747"/>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48" w:name="BBOPC19AE009"/>
            <w:bookmarkEnd w:id="6748"/>
            <w:r>
              <w:t>640</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49" w:name="BBOPC19AF009"/>
            <w:bookmarkEnd w:id="6749"/>
            <w:r>
              <w:t>37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50" w:name="BBOPC19AG009"/>
            <w:bookmarkEnd w:id="6750"/>
            <w:r>
              <w:t>37</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51" w:name="BBOPC19AH009"/>
            <w:bookmarkEnd w:id="6751"/>
            <w:r>
              <w:t>--</w:t>
            </w:r>
          </w:p>
        </w:tc>
        <w:tc>
          <w:tcPr>
            <w:tcW w:w="1570" w:type="dxa"/>
            <w:tcBorders>
              <w:bottom w:val="single" w:sz="4" w:space="0" w:color="FFFFFF" w:themeColor="background1"/>
            </w:tcBorders>
            <w:shd w:val="solid" w:color="F3F3F3" w:fill="auto"/>
            <w:vAlign w:val="center"/>
          </w:tcPr>
          <w:p w:rsidR="000E47FE" w:rsidRPr="004C4FE4" w:rsidRDefault="000E47FE" w:rsidP="003F13F8">
            <w:pPr>
              <w:pStyle w:val="070-TabelaPadro"/>
            </w:pPr>
            <w:bookmarkStart w:id="6752" w:name="BBOPC19AI009"/>
            <w:bookmarkEnd w:id="6752"/>
            <w:r>
              <w:t>37</w:t>
            </w:r>
          </w:p>
        </w:tc>
      </w:tr>
      <w:tr w:rsidR="000E47FE" w:rsidRPr="004C4FE4" w:rsidTr="003F13F8">
        <w:trPr>
          <w:cantSplit/>
        </w:trPr>
        <w:tc>
          <w:tcPr>
            <w:tcW w:w="779" w:type="dxa"/>
            <w:tcBorders>
              <w:bottom w:val="single" w:sz="4" w:space="0" w:color="CCCCCC"/>
            </w:tcBorders>
            <w:shd w:val="solid" w:color="E6E6E6" w:fill="auto"/>
            <w:vAlign w:val="center"/>
          </w:tcPr>
          <w:p w:rsidR="000E47FE" w:rsidRPr="004C4FE4" w:rsidRDefault="000E47FE" w:rsidP="003F13F8">
            <w:pPr>
              <w:pStyle w:val="070-TabelaPadro"/>
              <w:jc w:val="left"/>
              <w:rPr>
                <w:b/>
              </w:rPr>
            </w:pPr>
            <w:bookmarkStart w:id="6753" w:name="BBOPC1900010" w:colFirst="0" w:colLast="0"/>
            <w:bookmarkEnd w:id="6743"/>
            <w:r>
              <w:rPr>
                <w:b/>
              </w:rPr>
              <w:t>Total</w:t>
            </w:r>
          </w:p>
        </w:tc>
        <w:tc>
          <w:tcPr>
            <w:tcW w:w="1287"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754" w:name="BBOPC19AA010"/>
            <w:bookmarkEnd w:id="6754"/>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755" w:name="BBOPC19AB010"/>
            <w:bookmarkEnd w:id="6755"/>
            <w:r>
              <w:rPr>
                <w:b/>
              </w:rPr>
              <w:t>885.790</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756" w:name="BBOPC19AC010"/>
            <w:bookmarkEnd w:id="6756"/>
            <w:r>
              <w:rPr>
                <w:b/>
              </w:rPr>
              <w:t>4.791</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757" w:name="BBOPC19AD010"/>
            <w:bookmarkEnd w:id="6757"/>
            <w:r>
              <w:rPr>
                <w:b/>
              </w:rPr>
              <w:t>4.172</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758" w:name="BBOPC19AE010"/>
            <w:bookmarkEnd w:id="6758"/>
            <w:r>
              <w:rPr>
                <w:b/>
              </w:rPr>
              <w:t>8.963</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759" w:name="BBOPC19AF010"/>
            <w:bookmarkEnd w:id="6759"/>
            <w:r>
              <w:rPr>
                <w:b/>
              </w:rPr>
              <w:t>1.040.263</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760" w:name="BBOPC19AG010"/>
            <w:bookmarkEnd w:id="6760"/>
            <w:r>
              <w:rPr>
                <w:b/>
              </w:rPr>
              <w:t>4.021</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761" w:name="BBOPC19AH010"/>
            <w:bookmarkEnd w:id="6761"/>
            <w:r>
              <w:rPr>
                <w:b/>
              </w:rPr>
              <w:t>5.461</w:t>
            </w:r>
          </w:p>
        </w:tc>
        <w:tc>
          <w:tcPr>
            <w:tcW w:w="1570" w:type="dxa"/>
            <w:tcBorders>
              <w:bottom w:val="single" w:sz="4" w:space="0" w:color="CCCCCC"/>
            </w:tcBorders>
            <w:shd w:val="solid" w:color="E6E6E6" w:fill="auto"/>
            <w:vAlign w:val="center"/>
          </w:tcPr>
          <w:p w:rsidR="000E47FE" w:rsidRPr="004C4FE4" w:rsidRDefault="000E47FE" w:rsidP="003F13F8">
            <w:pPr>
              <w:pStyle w:val="070-TabelaPadro"/>
              <w:rPr>
                <w:b/>
              </w:rPr>
            </w:pPr>
            <w:bookmarkStart w:id="6762" w:name="BBOPC19AI010"/>
            <w:bookmarkEnd w:id="6762"/>
            <w:r>
              <w:rPr>
                <w:b/>
              </w:rPr>
              <w:t>9.482</w:t>
            </w:r>
          </w:p>
        </w:tc>
      </w:tr>
    </w:tbl>
    <w:bookmarkEnd w:id="6662"/>
    <w:bookmarkEnd w:id="6753"/>
    <w:p w:rsidR="000E47FE" w:rsidRDefault="000E47FE" w:rsidP="00605D66">
      <w:pPr>
        <w:pStyle w:val="072-Rodapdatabela"/>
        <w:numPr>
          <w:ilvl w:val="0"/>
          <w:numId w:val="8"/>
        </w:numPr>
        <w:ind w:hanging="720"/>
      </w:pPr>
      <w:r>
        <w:t>Refere-se à provisão complementar aos percentuais mínimos requeridos pela Resolução CMN n.º 2.682/1999, constituída a partir da escala interna de classificação de risco de crédito.</w:t>
      </w:r>
    </w:p>
    <w:p w:rsidR="00BD3D16" w:rsidRDefault="00BD3D16" w:rsidP="000E47FE">
      <w:pPr>
        <w:pStyle w:val="050-TextoPadro"/>
        <w:sectPr w:rsidR="00BD3D16" w:rsidSect="00BD3D16">
          <w:headerReference w:type="even" r:id="rId68"/>
          <w:headerReference w:type="default" r:id="rId69"/>
          <w:footerReference w:type="even" r:id="rId70"/>
          <w:headerReference w:type="first" r:id="rId71"/>
          <w:footerReference w:type="first" r:id="rId72"/>
          <w:pgSz w:w="16840" w:h="11907" w:orient="landscape" w:code="9"/>
          <w:pgMar w:top="2126" w:right="851" w:bottom="1134" w:left="1418" w:header="425" w:footer="425" w:gutter="0"/>
          <w:cols w:space="283"/>
          <w:docGrid w:linePitch="326"/>
        </w:sectPr>
      </w:pPr>
    </w:p>
    <w:p w:rsidR="000E47FE" w:rsidRDefault="000E47FE" w:rsidP="000E47FE">
      <w:pPr>
        <w:pStyle w:val="050-TextoPadro"/>
      </w:pPr>
    </w:p>
    <w:p w:rsidR="000E47FE" w:rsidRPr="00B72593" w:rsidRDefault="000E47FE" w:rsidP="00605D66">
      <w:pPr>
        <w:pStyle w:val="020-TtulodeDocumento"/>
      </w:pPr>
      <w:bookmarkStart w:id="6763" w:name="BBOUV_Titulo"/>
      <w:r w:rsidRPr="00770BC4">
        <w:t xml:space="preserve"> </w:t>
      </w:r>
      <w:bookmarkStart w:id="6764" w:name="_Toc78968016"/>
      <w:r w:rsidRPr="00B72593">
        <w:t>- OUTROS</w:t>
      </w:r>
      <w:bookmarkEnd w:id="6763"/>
      <w:r w:rsidRPr="00B72593">
        <w:t xml:space="preserve"> ATIVOS</w:t>
      </w:r>
      <w:bookmarkEnd w:id="6764"/>
    </w:p>
    <w:p w:rsidR="000E47FE" w:rsidRPr="00770BC4" w:rsidRDefault="000E47FE" w:rsidP="003F13F8">
      <w:pPr>
        <w:pStyle w:val="030-SubttulodeDocumento"/>
      </w:pPr>
      <w:r w:rsidRPr="00770BC4">
        <w:t>) Composição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1 - Diversas"/>
        <w:tblDescription w:val="PubliCon - Sistema de Gerenciamento do Documentos Contábeis para Publicação&#10;&#10;Última atualização do mapa do quadro em: "/>
      </w:tblPr>
      <w:tblGrid>
        <w:gridCol w:w="3898"/>
        <w:gridCol w:w="1464"/>
        <w:gridCol w:w="1464"/>
        <w:gridCol w:w="1464"/>
        <w:gridCol w:w="1464"/>
      </w:tblGrid>
      <w:tr w:rsidR="000E47FE" w:rsidRPr="00F05676" w:rsidTr="003F13F8">
        <w:trPr>
          <w:cantSplit/>
          <w:tblHeader/>
        </w:trPr>
        <w:tc>
          <w:tcPr>
            <w:tcW w:w="3898" w:type="dxa"/>
            <w:vMerge w:val="restart"/>
            <w:shd w:val="solid" w:color="132B4A" w:fill="auto"/>
            <w:vAlign w:val="center"/>
          </w:tcPr>
          <w:p w:rsidR="000E47FE" w:rsidRPr="00F05676" w:rsidRDefault="000E47FE" w:rsidP="00383348">
            <w:pPr>
              <w:pStyle w:val="070-TabelaPadro"/>
              <w:spacing w:before="30" w:after="30"/>
              <w:jc w:val="center"/>
            </w:pPr>
            <w:bookmarkStart w:id="6765" w:name="BBOUA01"/>
          </w:p>
        </w:tc>
        <w:tc>
          <w:tcPr>
            <w:tcW w:w="2928" w:type="dxa"/>
            <w:gridSpan w:val="2"/>
            <w:tcBorders>
              <w:bottom w:val="single" w:sz="4" w:space="0" w:color="FFFFFF" w:themeColor="background1"/>
            </w:tcBorders>
            <w:shd w:val="solid" w:color="132B4A" w:fill="auto"/>
            <w:vAlign w:val="center"/>
          </w:tcPr>
          <w:p w:rsidR="000E47FE" w:rsidRPr="00F05676" w:rsidRDefault="000E47FE" w:rsidP="00383348">
            <w:pPr>
              <w:pStyle w:val="070-TabelaPadro"/>
              <w:spacing w:before="30" w:after="30"/>
              <w:jc w:val="center"/>
            </w:pPr>
            <w:r>
              <w:t>BB Banco Múltiplo</w:t>
            </w:r>
          </w:p>
        </w:tc>
        <w:tc>
          <w:tcPr>
            <w:tcW w:w="2928" w:type="dxa"/>
            <w:gridSpan w:val="2"/>
            <w:tcBorders>
              <w:bottom w:val="single" w:sz="4" w:space="0" w:color="FFFFFF" w:themeColor="background1"/>
            </w:tcBorders>
            <w:shd w:val="solid" w:color="132B4A" w:fill="auto"/>
            <w:vAlign w:val="center"/>
          </w:tcPr>
          <w:p w:rsidR="000E47FE" w:rsidRPr="00F05676" w:rsidRDefault="000E47FE" w:rsidP="00383348">
            <w:pPr>
              <w:pStyle w:val="070-TabelaPadro"/>
              <w:spacing w:before="30" w:after="30"/>
              <w:jc w:val="center"/>
            </w:pPr>
            <w:r>
              <w:t>BB Consolidado</w:t>
            </w:r>
          </w:p>
        </w:tc>
      </w:tr>
      <w:tr w:rsidR="000E47FE" w:rsidRPr="00F05676" w:rsidTr="003F13F8">
        <w:trPr>
          <w:cantSplit/>
          <w:tblHeader/>
        </w:trPr>
        <w:tc>
          <w:tcPr>
            <w:tcW w:w="3898" w:type="dxa"/>
            <w:vMerge/>
            <w:tcBorders>
              <w:bottom w:val="single" w:sz="4" w:space="0" w:color="FFFFFF" w:themeColor="background1"/>
            </w:tcBorders>
            <w:shd w:val="solid" w:color="132B4A" w:fill="auto"/>
            <w:vAlign w:val="center"/>
          </w:tcPr>
          <w:p w:rsidR="000E47FE" w:rsidRPr="00F05676" w:rsidRDefault="000E47FE" w:rsidP="00383348">
            <w:pPr>
              <w:pStyle w:val="070-TabelaPadro"/>
              <w:spacing w:before="30" w:after="30"/>
              <w:jc w:val="center"/>
            </w:pPr>
          </w:p>
        </w:tc>
        <w:tc>
          <w:tcPr>
            <w:tcW w:w="1464" w:type="dxa"/>
            <w:tcBorders>
              <w:bottom w:val="single" w:sz="4" w:space="0" w:color="FFFFFF" w:themeColor="background1"/>
            </w:tcBorders>
            <w:shd w:val="solid" w:color="132B4A" w:fill="auto"/>
            <w:vAlign w:val="center"/>
          </w:tcPr>
          <w:p w:rsidR="000E47FE" w:rsidRPr="00F05676" w:rsidRDefault="000E47FE" w:rsidP="00383348">
            <w:pPr>
              <w:pStyle w:val="070-TabelaPadro"/>
              <w:spacing w:before="30" w:after="30"/>
              <w:jc w:val="center"/>
            </w:pPr>
            <w:r>
              <w:t>30.06.2021</w:t>
            </w:r>
          </w:p>
        </w:tc>
        <w:tc>
          <w:tcPr>
            <w:tcW w:w="1464" w:type="dxa"/>
            <w:tcBorders>
              <w:bottom w:val="single" w:sz="4" w:space="0" w:color="FFFFFF" w:themeColor="background1"/>
            </w:tcBorders>
            <w:shd w:val="solid" w:color="132B4A" w:fill="auto"/>
            <w:vAlign w:val="center"/>
          </w:tcPr>
          <w:p w:rsidR="000E47FE" w:rsidRPr="00F05676" w:rsidRDefault="000E47FE" w:rsidP="00383348">
            <w:pPr>
              <w:pStyle w:val="070-TabelaPadro"/>
              <w:spacing w:before="30" w:after="30"/>
              <w:jc w:val="center"/>
            </w:pPr>
            <w:r>
              <w:t>31.12.2020</w:t>
            </w:r>
          </w:p>
        </w:tc>
        <w:tc>
          <w:tcPr>
            <w:tcW w:w="1464" w:type="dxa"/>
            <w:tcBorders>
              <w:bottom w:val="single" w:sz="4" w:space="0" w:color="FFFFFF" w:themeColor="background1"/>
            </w:tcBorders>
            <w:shd w:val="solid" w:color="132B4A" w:fill="auto"/>
            <w:vAlign w:val="center"/>
          </w:tcPr>
          <w:p w:rsidR="000E47FE" w:rsidRPr="00F05676" w:rsidRDefault="000E47FE" w:rsidP="00383348">
            <w:pPr>
              <w:pStyle w:val="070-TabelaPadro"/>
              <w:spacing w:before="30" w:after="30"/>
              <w:jc w:val="center"/>
            </w:pPr>
            <w:r>
              <w:t>30.06.2021</w:t>
            </w:r>
          </w:p>
        </w:tc>
        <w:tc>
          <w:tcPr>
            <w:tcW w:w="1464" w:type="dxa"/>
            <w:tcBorders>
              <w:bottom w:val="single" w:sz="4" w:space="0" w:color="FFFFFF" w:themeColor="background1"/>
            </w:tcBorders>
            <w:shd w:val="solid" w:color="132B4A" w:fill="auto"/>
            <w:vAlign w:val="center"/>
          </w:tcPr>
          <w:p w:rsidR="000E47FE" w:rsidRPr="00F05676" w:rsidRDefault="000E47FE" w:rsidP="00383348">
            <w:pPr>
              <w:pStyle w:val="070-TabelaPadro"/>
              <w:spacing w:before="30" w:after="30"/>
              <w:jc w:val="center"/>
            </w:pPr>
            <w:r>
              <w:t>31.12.2020</w:t>
            </w:r>
          </w:p>
        </w:tc>
      </w:tr>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jc w:val="left"/>
              <w:rPr>
                <w:b/>
              </w:rPr>
            </w:pPr>
            <w:bookmarkStart w:id="6766" w:name="BBOUA0100001" w:colFirst="0" w:colLast="0"/>
            <w:r>
              <w:rPr>
                <w:b/>
              </w:rPr>
              <w:t>Financeiros</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rPr>
                <w:b/>
              </w:rPr>
            </w:pPr>
            <w:bookmarkStart w:id="6767" w:name="BBOUA01AA001"/>
            <w:bookmarkEnd w:id="6767"/>
            <w:r>
              <w:rPr>
                <w:b/>
              </w:rPr>
              <w:t>99.700.253</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rPr>
                <w:b/>
              </w:rPr>
            </w:pPr>
            <w:bookmarkStart w:id="6768" w:name="BBOUA01AB001"/>
            <w:bookmarkEnd w:id="6768"/>
            <w:r>
              <w:rPr>
                <w:b/>
              </w:rPr>
              <w:t>94.472.748</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rPr>
                <w:b/>
              </w:rPr>
            </w:pPr>
            <w:bookmarkStart w:id="6769" w:name="BBOUA01AC001"/>
            <w:bookmarkEnd w:id="6769"/>
            <w:r>
              <w:rPr>
                <w:b/>
              </w:rPr>
              <w:t>100.891.523</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rPr>
                <w:b/>
              </w:rPr>
            </w:pPr>
            <w:bookmarkStart w:id="6770" w:name="BBOUA01AD001"/>
            <w:bookmarkEnd w:id="6770"/>
            <w:r>
              <w:rPr>
                <w:b/>
              </w:rPr>
              <w:t>96.465.178</w:t>
            </w:r>
          </w:p>
        </w:tc>
      </w:tr>
      <w:tr w:rsidR="000E47FE" w:rsidRPr="00F05676" w:rsidTr="003F13F8">
        <w:trPr>
          <w:cantSplit/>
        </w:trPr>
        <w:tc>
          <w:tcPr>
            <w:tcW w:w="3898"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ind w:left="60"/>
              <w:jc w:val="left"/>
            </w:pPr>
            <w:bookmarkStart w:id="6771" w:name="BBOUA0100002" w:colFirst="0" w:colLast="0"/>
            <w:bookmarkEnd w:id="6766"/>
            <w:r>
              <w:t>Devedores por depósitos em garantia</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72" w:name="BBOUA01AA002"/>
            <w:bookmarkEnd w:id="6772"/>
            <w:r>
              <w:t>53.470.218</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73" w:name="BBOUA01AB002"/>
            <w:bookmarkEnd w:id="6773"/>
            <w:r>
              <w:t>53.088.467</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74" w:name="BBOUA01AC002"/>
            <w:bookmarkEnd w:id="6774"/>
            <w:r>
              <w:t>54.151.705</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75" w:name="BBOUA01AD002"/>
            <w:bookmarkEnd w:id="6775"/>
            <w:r>
              <w:t>53.761.258</w:t>
            </w:r>
          </w:p>
        </w:tc>
      </w:tr>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ind w:left="60"/>
              <w:jc w:val="left"/>
            </w:pPr>
            <w:bookmarkStart w:id="6776" w:name="BBOUA0100003" w:colFirst="0" w:colLast="0"/>
            <w:bookmarkEnd w:id="6771"/>
            <w:r>
              <w:t>Carteira de câmbio (Nota 13.d)</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77" w:name="BBOUA01AA003"/>
            <w:bookmarkEnd w:id="6777"/>
            <w:r>
              <w:t>19.580.463</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78" w:name="BBOUA01AB003"/>
            <w:bookmarkEnd w:id="6778"/>
            <w:r>
              <w:t>18.707.062</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79" w:name="BBOUA01AC003"/>
            <w:bookmarkEnd w:id="6779"/>
            <w:r>
              <w:t>19.726.228</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80" w:name="BBOUA01AD003"/>
            <w:bookmarkEnd w:id="6780"/>
            <w:r>
              <w:t>18.759.182</w:t>
            </w:r>
          </w:p>
        </w:tc>
      </w:tr>
      <w:tr w:rsidR="000E47FE" w:rsidRPr="00F05676" w:rsidTr="003F13F8">
        <w:trPr>
          <w:cantSplit/>
        </w:trPr>
        <w:tc>
          <w:tcPr>
            <w:tcW w:w="3898"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ind w:left="60"/>
              <w:jc w:val="left"/>
            </w:pPr>
            <w:bookmarkStart w:id="6781" w:name="BBOUA0100004" w:colFirst="0" w:colLast="0"/>
            <w:bookmarkEnd w:id="6776"/>
            <w:r>
              <w:t>Fundos de Destinação do Superávit - Previ (Nota 29.f)</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82" w:name="BBOUA01AA004"/>
            <w:bookmarkEnd w:id="6782"/>
            <w:r>
              <w:t>10.257.821</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83" w:name="BBOUA01AB004"/>
            <w:bookmarkEnd w:id="6783"/>
            <w:r>
              <w:t>9.912.387</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84" w:name="BBOUA01AC004"/>
            <w:bookmarkEnd w:id="6784"/>
            <w:r>
              <w:t>10.257.821</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85" w:name="BBOUA01AD004"/>
            <w:bookmarkEnd w:id="6785"/>
            <w:r>
              <w:t>9.912.387</w:t>
            </w:r>
          </w:p>
        </w:tc>
      </w:tr>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ind w:left="60"/>
              <w:jc w:val="left"/>
            </w:pPr>
            <w:bookmarkStart w:id="6786" w:name="BBOUA0100006" w:colFirst="0" w:colLast="0"/>
            <w:bookmarkEnd w:id="6781"/>
            <w:r>
              <w:t>Rendas a receber</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87" w:name="BBOUA01AA006"/>
            <w:bookmarkEnd w:id="6787"/>
            <w:r>
              <w:t>4.814.844</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88" w:name="BBOUA01AB006"/>
            <w:bookmarkEnd w:id="6788"/>
            <w:r>
              <w:t>4.109.986</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89" w:name="BBOUA01AC006"/>
            <w:bookmarkEnd w:id="6789"/>
            <w:r>
              <w:t>3.930.578</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90" w:name="BBOUA01AD006"/>
            <w:bookmarkEnd w:id="6790"/>
            <w:r>
              <w:t>4.296.619</w:t>
            </w:r>
          </w:p>
        </w:tc>
      </w:tr>
      <w:bookmarkEnd w:id="6786"/>
      <w:tr w:rsidR="000E47FE" w:rsidRPr="00F05676" w:rsidTr="003F13F8">
        <w:trPr>
          <w:cantSplit/>
        </w:trPr>
        <w:tc>
          <w:tcPr>
            <w:tcW w:w="3898"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ind w:left="60"/>
              <w:jc w:val="left"/>
            </w:pPr>
            <w:r>
              <w:t>Títulos e créditos a receber</w:t>
            </w:r>
            <w:bookmarkStart w:id="6791" w:name="BBOUA0100005"/>
            <w:r w:rsidRPr="00F05676">
              <w:rPr>
                <w:vertAlign w:val="superscript"/>
              </w:rPr>
              <w:t xml:space="preserve"> (1)</w:t>
            </w:r>
            <w:bookmarkEnd w:id="6791"/>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92" w:name="BBOUA01AA005"/>
            <w:bookmarkEnd w:id="6792"/>
            <w:r>
              <w:t>2.650.446</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93" w:name="BBOUA01AB005"/>
            <w:bookmarkEnd w:id="6793"/>
            <w:r>
              <w:t>2.986.613</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94" w:name="BBOUA01AC005"/>
            <w:bookmarkEnd w:id="6794"/>
            <w:r>
              <w:t>3.136.691</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795" w:name="BBOUA01AD005"/>
            <w:bookmarkEnd w:id="6795"/>
            <w:r>
              <w:t>3.496.564</w:t>
            </w:r>
          </w:p>
        </w:tc>
      </w:tr>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ind w:left="60"/>
              <w:jc w:val="left"/>
            </w:pPr>
            <w:bookmarkStart w:id="6796" w:name="BBOUA0100007" w:colFirst="0" w:colLast="0"/>
            <w:r>
              <w:t>Fundo de Compensação de Variações Salariais</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97" w:name="BBOUA01AA007"/>
            <w:bookmarkEnd w:id="6797"/>
            <w:r>
              <w:t>2.653.400</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98" w:name="BBOUA01AB007"/>
            <w:bookmarkEnd w:id="6798"/>
            <w:r>
              <w:t>2.577.555</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799" w:name="BBOUA01AC007"/>
            <w:bookmarkEnd w:id="6799"/>
            <w:r>
              <w:t>2.653.400</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00" w:name="BBOUA01AD007"/>
            <w:bookmarkEnd w:id="6800"/>
            <w:r>
              <w:t>2.577.555</w:t>
            </w:r>
          </w:p>
        </w:tc>
      </w:tr>
      <w:tr w:rsidR="000E47FE" w:rsidRPr="00F05676" w:rsidTr="003F13F8">
        <w:trPr>
          <w:cantSplit/>
        </w:trPr>
        <w:tc>
          <w:tcPr>
            <w:tcW w:w="3898"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ind w:left="60"/>
              <w:jc w:val="left"/>
            </w:pPr>
            <w:bookmarkStart w:id="6801" w:name="BBOUA0100008" w:colFirst="0" w:colLast="0"/>
            <w:bookmarkEnd w:id="6796"/>
            <w:r>
              <w:t>Demais</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02" w:name="BBOUA01AA008"/>
            <w:bookmarkEnd w:id="6802"/>
            <w:r>
              <w:t>6.273.061</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03" w:name="BBOUA01AB008"/>
            <w:bookmarkEnd w:id="6803"/>
            <w:r>
              <w:t>3.090.678</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04" w:name="BBOUA01AC008"/>
            <w:bookmarkEnd w:id="6804"/>
            <w:r>
              <w:t>7.035.100</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05" w:name="BBOUA01AD008"/>
            <w:bookmarkEnd w:id="6805"/>
            <w:r>
              <w:t>3.661.613</w:t>
            </w:r>
          </w:p>
        </w:tc>
      </w:tr>
      <w:bookmarkEnd w:id="6801"/>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jc w:val="left"/>
            </w:pP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p>
        </w:tc>
      </w:tr>
      <w:tr w:rsidR="00A17B51" w:rsidRPr="00F05676" w:rsidTr="00A17B51">
        <w:trPr>
          <w:cantSplit/>
        </w:trPr>
        <w:tc>
          <w:tcPr>
            <w:tcW w:w="3898" w:type="dxa"/>
            <w:tcBorders>
              <w:bottom w:val="single" w:sz="4" w:space="0" w:color="FFFFFF" w:themeColor="background1"/>
            </w:tcBorders>
            <w:shd w:val="solid" w:color="E6E6E6" w:fill="auto"/>
            <w:vAlign w:val="center"/>
          </w:tcPr>
          <w:p w:rsidR="00A17B51" w:rsidRPr="00F05676" w:rsidRDefault="00A17B51" w:rsidP="00A17B51">
            <w:pPr>
              <w:pStyle w:val="070-TabelaPadro"/>
              <w:spacing w:before="30" w:after="30"/>
              <w:jc w:val="left"/>
            </w:pPr>
            <w:bookmarkStart w:id="6806" w:name="BBOUA0100010" w:colFirst="0" w:colLast="0"/>
            <w:r>
              <w:t>Ativo circulante</w:t>
            </w:r>
          </w:p>
        </w:tc>
        <w:tc>
          <w:tcPr>
            <w:tcW w:w="1464" w:type="dxa"/>
            <w:tcBorders>
              <w:bottom w:val="single" w:sz="4" w:space="0" w:color="FFFFFF" w:themeColor="background1"/>
            </w:tcBorders>
            <w:shd w:val="solid" w:color="E6E6E6" w:fill="auto"/>
            <w:vAlign w:val="center"/>
          </w:tcPr>
          <w:p w:rsidR="00A17B51" w:rsidRPr="00A17B51" w:rsidRDefault="00A17B51" w:rsidP="00A17B51">
            <w:pPr>
              <w:spacing w:before="10" w:after="10"/>
              <w:jc w:val="right"/>
              <w:rPr>
                <w:rFonts w:ascii="BancoDoBrasil Textos" w:hAnsi="BancoDoBrasil Textos"/>
                <w:sz w:val="14"/>
                <w:szCs w:val="14"/>
              </w:rPr>
            </w:pPr>
            <w:bookmarkStart w:id="6807" w:name="BBOUA01AA010"/>
            <w:bookmarkEnd w:id="6807"/>
            <w:r w:rsidRPr="00A17B51">
              <w:rPr>
                <w:rFonts w:ascii="BancoDoBrasil Textos" w:hAnsi="BancoDoBrasil Textos"/>
                <w:sz w:val="14"/>
                <w:szCs w:val="14"/>
              </w:rPr>
              <w:t>47.882.782</w:t>
            </w:r>
          </w:p>
        </w:tc>
        <w:tc>
          <w:tcPr>
            <w:tcW w:w="1464" w:type="dxa"/>
            <w:tcBorders>
              <w:bottom w:val="single" w:sz="4" w:space="0" w:color="FFFFFF" w:themeColor="background1"/>
            </w:tcBorders>
            <w:shd w:val="solid" w:color="E6E6E6" w:fill="auto"/>
            <w:vAlign w:val="center"/>
          </w:tcPr>
          <w:p w:rsidR="00A17B51" w:rsidRPr="00A17B51" w:rsidRDefault="00A17B51" w:rsidP="00A17B51">
            <w:pPr>
              <w:pStyle w:val="070-TabelaPadro"/>
              <w:spacing w:before="10" w:after="10"/>
              <w:rPr>
                <w:szCs w:val="14"/>
              </w:rPr>
            </w:pPr>
            <w:bookmarkStart w:id="6808" w:name="BBOUA01AB010"/>
            <w:bookmarkEnd w:id="6808"/>
            <w:r w:rsidRPr="00A17B51">
              <w:rPr>
                <w:szCs w:val="14"/>
              </w:rPr>
              <w:t>43.791.588</w:t>
            </w:r>
          </w:p>
        </w:tc>
        <w:tc>
          <w:tcPr>
            <w:tcW w:w="1464" w:type="dxa"/>
            <w:tcBorders>
              <w:bottom w:val="single" w:sz="4" w:space="0" w:color="FFFFFF" w:themeColor="background1"/>
            </w:tcBorders>
            <w:shd w:val="solid" w:color="E6E6E6" w:fill="auto"/>
            <w:vAlign w:val="center"/>
          </w:tcPr>
          <w:p w:rsidR="00A17B51" w:rsidRPr="00A17B51" w:rsidRDefault="00A17B51" w:rsidP="00A17B51">
            <w:pPr>
              <w:spacing w:before="10" w:after="10"/>
              <w:jc w:val="right"/>
              <w:rPr>
                <w:rFonts w:ascii="BancoDoBrasil Textos" w:hAnsi="BancoDoBrasil Textos"/>
                <w:sz w:val="14"/>
                <w:szCs w:val="14"/>
              </w:rPr>
            </w:pPr>
            <w:bookmarkStart w:id="6809" w:name="BBOUA01AC010"/>
            <w:bookmarkEnd w:id="6809"/>
            <w:r w:rsidRPr="00A17B51">
              <w:rPr>
                <w:rFonts w:ascii="BancoDoBrasil Textos" w:hAnsi="BancoDoBrasil Textos"/>
                <w:sz w:val="14"/>
                <w:szCs w:val="14"/>
              </w:rPr>
              <w:t>48.131.889</w:t>
            </w:r>
          </w:p>
        </w:tc>
        <w:tc>
          <w:tcPr>
            <w:tcW w:w="1464" w:type="dxa"/>
            <w:tcBorders>
              <w:bottom w:val="single" w:sz="4" w:space="0" w:color="FFFFFF" w:themeColor="background1"/>
            </w:tcBorders>
            <w:shd w:val="solid" w:color="E6E6E6" w:fill="auto"/>
            <w:vAlign w:val="center"/>
          </w:tcPr>
          <w:p w:rsidR="00A17B51" w:rsidRPr="00F05676" w:rsidRDefault="00A17B51" w:rsidP="00A17B51">
            <w:pPr>
              <w:pStyle w:val="070-TabelaPadro"/>
              <w:spacing w:before="30" w:after="30"/>
            </w:pPr>
            <w:bookmarkStart w:id="6810" w:name="BBOUA01AD010"/>
            <w:bookmarkEnd w:id="6810"/>
            <w:r>
              <w:t>44.855.609</w:t>
            </w:r>
          </w:p>
        </w:tc>
      </w:tr>
      <w:tr w:rsidR="00A17B51" w:rsidRPr="00F05676" w:rsidTr="00A17B51">
        <w:trPr>
          <w:cantSplit/>
        </w:trPr>
        <w:tc>
          <w:tcPr>
            <w:tcW w:w="3898" w:type="dxa"/>
            <w:tcBorders>
              <w:bottom w:val="single" w:sz="4" w:space="0" w:color="FFFFFF" w:themeColor="background1"/>
            </w:tcBorders>
            <w:shd w:val="solid" w:color="F3F3F3" w:fill="auto"/>
            <w:vAlign w:val="center"/>
          </w:tcPr>
          <w:p w:rsidR="00A17B51" w:rsidRPr="00F05676" w:rsidRDefault="00A17B51" w:rsidP="00A17B51">
            <w:pPr>
              <w:pStyle w:val="070-TabelaPadro"/>
              <w:spacing w:before="30" w:after="30"/>
              <w:jc w:val="left"/>
            </w:pPr>
            <w:bookmarkStart w:id="6811" w:name="BBOUA0100011" w:colFirst="0" w:colLast="0"/>
            <w:bookmarkEnd w:id="6806"/>
            <w:r>
              <w:t>Ativo não circulante</w:t>
            </w:r>
          </w:p>
        </w:tc>
        <w:tc>
          <w:tcPr>
            <w:tcW w:w="1464" w:type="dxa"/>
            <w:tcBorders>
              <w:bottom w:val="single" w:sz="4" w:space="0" w:color="FFFFFF" w:themeColor="background1"/>
            </w:tcBorders>
            <w:shd w:val="solid" w:color="F3F3F3" w:fill="auto"/>
            <w:vAlign w:val="center"/>
          </w:tcPr>
          <w:p w:rsidR="00A17B51" w:rsidRPr="00A17B51" w:rsidRDefault="00A17B51" w:rsidP="00A17B51">
            <w:pPr>
              <w:spacing w:before="10" w:after="10"/>
              <w:jc w:val="right"/>
              <w:rPr>
                <w:rFonts w:ascii="BancoDoBrasil Textos" w:hAnsi="BancoDoBrasil Textos"/>
                <w:sz w:val="14"/>
                <w:szCs w:val="14"/>
              </w:rPr>
            </w:pPr>
            <w:bookmarkStart w:id="6812" w:name="BBOUA01AA011"/>
            <w:bookmarkEnd w:id="6812"/>
            <w:r w:rsidRPr="00A17B51">
              <w:rPr>
                <w:rFonts w:ascii="BancoDoBrasil Textos" w:hAnsi="BancoDoBrasil Textos"/>
                <w:sz w:val="14"/>
                <w:szCs w:val="14"/>
              </w:rPr>
              <w:t>51.817.471</w:t>
            </w:r>
          </w:p>
        </w:tc>
        <w:tc>
          <w:tcPr>
            <w:tcW w:w="1464" w:type="dxa"/>
            <w:tcBorders>
              <w:bottom w:val="single" w:sz="4" w:space="0" w:color="FFFFFF" w:themeColor="background1"/>
            </w:tcBorders>
            <w:shd w:val="solid" w:color="F3F3F3" w:fill="auto"/>
            <w:vAlign w:val="center"/>
          </w:tcPr>
          <w:p w:rsidR="00A17B51" w:rsidRPr="00A17B51" w:rsidRDefault="00A17B51" w:rsidP="00A17B51">
            <w:pPr>
              <w:pStyle w:val="070-TabelaPadro"/>
              <w:spacing w:before="10" w:after="10"/>
              <w:rPr>
                <w:szCs w:val="14"/>
              </w:rPr>
            </w:pPr>
            <w:bookmarkStart w:id="6813" w:name="BBOUA01AB011"/>
            <w:bookmarkEnd w:id="6813"/>
            <w:r w:rsidRPr="00A17B51">
              <w:rPr>
                <w:szCs w:val="14"/>
              </w:rPr>
              <w:t>50.681.160</w:t>
            </w:r>
          </w:p>
        </w:tc>
        <w:tc>
          <w:tcPr>
            <w:tcW w:w="1464" w:type="dxa"/>
            <w:tcBorders>
              <w:bottom w:val="single" w:sz="4" w:space="0" w:color="FFFFFF" w:themeColor="background1"/>
            </w:tcBorders>
            <w:shd w:val="solid" w:color="F3F3F3" w:fill="auto"/>
            <w:vAlign w:val="center"/>
          </w:tcPr>
          <w:p w:rsidR="00A17B51" w:rsidRPr="00A17B51" w:rsidRDefault="00A17B51" w:rsidP="00A17B51">
            <w:pPr>
              <w:spacing w:before="10" w:after="10"/>
              <w:jc w:val="right"/>
              <w:rPr>
                <w:rFonts w:ascii="BancoDoBrasil Textos" w:hAnsi="BancoDoBrasil Textos"/>
                <w:sz w:val="14"/>
                <w:szCs w:val="14"/>
              </w:rPr>
            </w:pPr>
            <w:bookmarkStart w:id="6814" w:name="BBOUA01AC011"/>
            <w:bookmarkEnd w:id="6814"/>
            <w:r w:rsidRPr="00A17B51">
              <w:rPr>
                <w:rFonts w:ascii="BancoDoBrasil Textos" w:hAnsi="BancoDoBrasil Textos"/>
                <w:sz w:val="14"/>
                <w:szCs w:val="14"/>
              </w:rPr>
              <w:t>52.759.634</w:t>
            </w:r>
          </w:p>
        </w:tc>
        <w:tc>
          <w:tcPr>
            <w:tcW w:w="1464" w:type="dxa"/>
            <w:tcBorders>
              <w:bottom w:val="single" w:sz="4" w:space="0" w:color="FFFFFF" w:themeColor="background1"/>
            </w:tcBorders>
            <w:shd w:val="solid" w:color="F3F3F3" w:fill="auto"/>
            <w:vAlign w:val="center"/>
          </w:tcPr>
          <w:p w:rsidR="00A17B51" w:rsidRPr="00F05676" w:rsidRDefault="00A17B51" w:rsidP="00A17B51">
            <w:pPr>
              <w:pStyle w:val="070-TabelaPadro"/>
              <w:spacing w:before="30" w:after="30"/>
            </w:pPr>
            <w:bookmarkStart w:id="6815" w:name="BBOUA01AD011"/>
            <w:bookmarkEnd w:id="6815"/>
            <w:r>
              <w:t>51.609.569</w:t>
            </w:r>
          </w:p>
        </w:tc>
      </w:tr>
      <w:bookmarkEnd w:id="6811"/>
      <w:tr w:rsidR="000E47FE" w:rsidRPr="00F05676" w:rsidTr="003F13F8">
        <w:trPr>
          <w:cantSplit/>
        </w:trPr>
        <w:tc>
          <w:tcPr>
            <w:tcW w:w="3898"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jc w:val="left"/>
            </w:pP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p>
        </w:tc>
      </w:tr>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jc w:val="left"/>
              <w:rPr>
                <w:b/>
              </w:rPr>
            </w:pPr>
            <w:bookmarkStart w:id="6816" w:name="BBOUA0100013" w:colFirst="0" w:colLast="0"/>
            <w:r>
              <w:rPr>
                <w:b/>
              </w:rPr>
              <w:t>Não financeiros</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rPr>
                <w:b/>
              </w:rPr>
            </w:pPr>
            <w:bookmarkStart w:id="6817" w:name="BBOUA01AA013"/>
            <w:bookmarkEnd w:id="6817"/>
            <w:r>
              <w:rPr>
                <w:b/>
              </w:rPr>
              <w:t>34.293.200</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rPr>
                <w:b/>
              </w:rPr>
            </w:pPr>
            <w:bookmarkStart w:id="6818" w:name="BBOUA01AB013"/>
            <w:bookmarkEnd w:id="6818"/>
            <w:r>
              <w:rPr>
                <w:b/>
              </w:rPr>
              <w:t>10.944.189</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rPr>
                <w:b/>
              </w:rPr>
            </w:pPr>
            <w:bookmarkStart w:id="6819" w:name="BBOUA01AC013"/>
            <w:bookmarkEnd w:id="6819"/>
            <w:r>
              <w:rPr>
                <w:b/>
              </w:rPr>
              <w:t>34.862.347</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rPr>
                <w:b/>
              </w:rPr>
            </w:pPr>
            <w:bookmarkStart w:id="6820" w:name="BBOUA01AD013"/>
            <w:bookmarkEnd w:id="6820"/>
            <w:r>
              <w:rPr>
                <w:b/>
              </w:rPr>
              <w:t>11.596.452</w:t>
            </w:r>
          </w:p>
        </w:tc>
      </w:tr>
      <w:tr w:rsidR="000E47FE" w:rsidRPr="00F05676" w:rsidTr="003F13F8">
        <w:trPr>
          <w:cantSplit/>
        </w:trPr>
        <w:tc>
          <w:tcPr>
            <w:tcW w:w="3898"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ind w:left="60"/>
              <w:jc w:val="left"/>
            </w:pPr>
            <w:bookmarkStart w:id="6821" w:name="BBOUA0100016" w:colFirst="0" w:colLast="0"/>
            <w:bookmarkEnd w:id="6816"/>
            <w:r>
              <w:t>Ativos atuariais (Nota 29.e)</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22" w:name="BBOUA01AA016"/>
            <w:bookmarkEnd w:id="6822"/>
            <w:r>
              <w:t>29.068.659</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23" w:name="BBOUA01AB016"/>
            <w:bookmarkEnd w:id="6823"/>
            <w:r>
              <w:t>6.080.658</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24" w:name="BBOUA01AC016"/>
            <w:bookmarkEnd w:id="6824"/>
            <w:r>
              <w:t>29.068.659</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25" w:name="BBOUA01AD016"/>
            <w:bookmarkEnd w:id="6825"/>
            <w:r>
              <w:t>6.080.658</w:t>
            </w:r>
          </w:p>
        </w:tc>
      </w:tr>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ind w:left="60"/>
              <w:jc w:val="left"/>
            </w:pPr>
            <w:bookmarkStart w:id="6826" w:name="BBOUA0100014" w:colFirst="0" w:colLast="0"/>
            <w:bookmarkEnd w:id="6821"/>
            <w:r>
              <w:t>Devedores diversos</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27" w:name="BBOUA01AA014"/>
            <w:bookmarkEnd w:id="6827"/>
            <w:r>
              <w:t>3.677.637</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28" w:name="BBOUA01AB014"/>
            <w:bookmarkEnd w:id="6828"/>
            <w:r>
              <w:t>2.841.717</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29" w:name="BBOUA01AC014"/>
            <w:bookmarkEnd w:id="6829"/>
            <w:r>
              <w:t>3.905.318</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30" w:name="BBOUA01AD014"/>
            <w:bookmarkEnd w:id="6830"/>
            <w:r>
              <w:t>3.234.211</w:t>
            </w:r>
          </w:p>
        </w:tc>
      </w:tr>
      <w:bookmarkEnd w:id="6826"/>
      <w:tr w:rsidR="000E47FE" w:rsidRPr="00F05676" w:rsidTr="003F13F8">
        <w:trPr>
          <w:cantSplit/>
        </w:trPr>
        <w:tc>
          <w:tcPr>
            <w:tcW w:w="3898"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ind w:left="60"/>
              <w:jc w:val="left"/>
            </w:pPr>
            <w:r>
              <w:t>Mantidos para venda - Recebidos</w:t>
            </w:r>
            <w:bookmarkStart w:id="6831" w:name="BBOUA0100026"/>
            <w:r w:rsidRPr="00F05676">
              <w:rPr>
                <w:vertAlign w:val="superscript"/>
              </w:rPr>
              <w:t xml:space="preserve"> (2)</w:t>
            </w:r>
            <w:bookmarkEnd w:id="6831"/>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32" w:name="BBOUA01AA026"/>
            <w:bookmarkEnd w:id="6832"/>
            <w:r>
              <w:t>758.276</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33" w:name="BBOUA01AB026"/>
            <w:bookmarkEnd w:id="6833"/>
            <w:r>
              <w:t>--</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34" w:name="BBOUA01AC026"/>
            <w:bookmarkEnd w:id="6834"/>
            <w:r>
              <w:t>761.382</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35" w:name="BBOUA01AD026"/>
            <w:bookmarkEnd w:id="6835"/>
            <w:r>
              <w:t>--</w:t>
            </w:r>
          </w:p>
        </w:tc>
      </w:tr>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ind w:left="60"/>
              <w:jc w:val="left"/>
            </w:pPr>
            <w:bookmarkStart w:id="6836" w:name="BBOUA0100018" w:colFirst="0" w:colLast="0"/>
            <w:r>
              <w:t>Despesas antecipadas</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37" w:name="BBOUA01AA018"/>
            <w:bookmarkEnd w:id="6837"/>
            <w:r>
              <w:t>232.806</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38" w:name="BBOUA01AB018"/>
            <w:bookmarkEnd w:id="6838"/>
            <w:r>
              <w:t>296.026</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39" w:name="BBOUA01AC018"/>
            <w:bookmarkEnd w:id="6839"/>
            <w:r>
              <w:t>260.423</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40" w:name="BBOUA01AD018"/>
            <w:bookmarkEnd w:id="6840"/>
            <w:r>
              <w:t>339.601</w:t>
            </w:r>
          </w:p>
        </w:tc>
      </w:tr>
      <w:bookmarkEnd w:id="6836"/>
      <w:tr w:rsidR="000E47FE" w:rsidRPr="00F05676" w:rsidTr="003F13F8">
        <w:trPr>
          <w:cantSplit/>
        </w:trPr>
        <w:tc>
          <w:tcPr>
            <w:tcW w:w="3898"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ind w:left="60"/>
              <w:jc w:val="left"/>
            </w:pPr>
            <w:r>
              <w:t>Bens não de uso próprio e materiais em estoque</w:t>
            </w:r>
            <w:bookmarkStart w:id="6841" w:name="BBOUA0100015"/>
            <w:r w:rsidRPr="00F05676">
              <w:rPr>
                <w:vertAlign w:val="superscript"/>
              </w:rPr>
              <w:t xml:space="preserve"> (2)</w:t>
            </w:r>
            <w:bookmarkEnd w:id="6841"/>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42" w:name="BBOUA01AA015"/>
            <w:bookmarkEnd w:id="6842"/>
            <w:r>
              <w:t>11.981</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43" w:name="BBOUA01AB015"/>
            <w:bookmarkEnd w:id="6843"/>
            <w:r>
              <w:t>786.566</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44" w:name="BBOUA01AC015"/>
            <w:bookmarkEnd w:id="6844"/>
            <w:r>
              <w:t>67.642</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45" w:name="BBOUA01AD015"/>
            <w:bookmarkEnd w:id="6845"/>
            <w:r>
              <w:t>848.127</w:t>
            </w:r>
          </w:p>
        </w:tc>
      </w:tr>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ind w:left="60"/>
              <w:jc w:val="left"/>
            </w:pPr>
            <w:r>
              <w:t>Mantidos para venda - Próprios</w:t>
            </w:r>
            <w:bookmarkStart w:id="6846" w:name="BBOUA0100025"/>
            <w:r w:rsidRPr="00F05676">
              <w:rPr>
                <w:vertAlign w:val="superscript"/>
              </w:rPr>
              <w:t xml:space="preserve"> (2)</w:t>
            </w:r>
            <w:bookmarkEnd w:id="6846"/>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47" w:name="BBOUA01AA025"/>
            <w:bookmarkEnd w:id="6847"/>
            <w:r>
              <w:t>35.315</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48" w:name="BBOUA01AB025"/>
            <w:bookmarkEnd w:id="6848"/>
            <w:r>
              <w:t>--</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49" w:name="BBOUA01AC025"/>
            <w:bookmarkEnd w:id="6849"/>
            <w:r>
              <w:t>52.735</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50" w:name="BBOUA01AD025"/>
            <w:bookmarkEnd w:id="6850"/>
            <w:r>
              <w:t>--</w:t>
            </w:r>
          </w:p>
        </w:tc>
      </w:tr>
      <w:tr w:rsidR="000E47FE" w:rsidRPr="00F05676" w:rsidTr="003F13F8">
        <w:trPr>
          <w:cantSplit/>
        </w:trPr>
        <w:tc>
          <w:tcPr>
            <w:tcW w:w="3898"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ind w:left="60"/>
              <w:jc w:val="left"/>
            </w:pPr>
            <w:r>
              <w:t>Créditos específicos</w:t>
            </w:r>
            <w:bookmarkStart w:id="6851" w:name="BBOUA0100017"/>
            <w:r w:rsidRPr="00F05676">
              <w:rPr>
                <w:vertAlign w:val="superscript"/>
              </w:rPr>
              <w:t xml:space="preserve"> (3)</w:t>
            </w:r>
            <w:bookmarkEnd w:id="6851"/>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52" w:name="BBOUA01AA017"/>
            <w:bookmarkEnd w:id="6852"/>
            <w:r>
              <w:t>--</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53" w:name="BBOUA01AB017"/>
            <w:bookmarkEnd w:id="6853"/>
            <w:r>
              <w:t>392.414</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54" w:name="BBOUA01AC017"/>
            <w:bookmarkEnd w:id="6854"/>
            <w:r>
              <w:t>494</w:t>
            </w: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bookmarkStart w:id="6855" w:name="BBOUA01AD017"/>
            <w:bookmarkEnd w:id="6855"/>
            <w:r>
              <w:t>392.908</w:t>
            </w:r>
          </w:p>
        </w:tc>
      </w:tr>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ind w:left="60"/>
              <w:jc w:val="left"/>
            </w:pPr>
            <w:bookmarkStart w:id="6856" w:name="BBOUA0100019" w:colFirst="0" w:colLast="0"/>
            <w:r>
              <w:t>Demais</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57" w:name="BBOUA01AA019"/>
            <w:bookmarkEnd w:id="6857"/>
            <w:r>
              <w:t>508.526</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58" w:name="BBOUA01AB019"/>
            <w:bookmarkEnd w:id="6858"/>
            <w:r>
              <w:t>546.808</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59" w:name="BBOUA01AC019"/>
            <w:bookmarkEnd w:id="6859"/>
            <w:r>
              <w:t>745.694</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60" w:name="BBOUA01AD019"/>
            <w:bookmarkEnd w:id="6860"/>
            <w:r>
              <w:t>700.947</w:t>
            </w:r>
          </w:p>
        </w:tc>
      </w:tr>
      <w:bookmarkEnd w:id="6856"/>
      <w:tr w:rsidR="000E47FE" w:rsidRPr="00F05676" w:rsidTr="003F13F8">
        <w:trPr>
          <w:cantSplit/>
        </w:trPr>
        <w:tc>
          <w:tcPr>
            <w:tcW w:w="3898"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jc w:val="left"/>
            </w:pP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p>
        </w:tc>
        <w:tc>
          <w:tcPr>
            <w:tcW w:w="1464" w:type="dxa"/>
            <w:tcBorders>
              <w:bottom w:val="single" w:sz="4" w:space="0" w:color="FFFFFF" w:themeColor="background1"/>
            </w:tcBorders>
            <w:shd w:val="solid" w:color="E6E6E6" w:fill="auto"/>
            <w:vAlign w:val="center"/>
          </w:tcPr>
          <w:p w:rsidR="000E47FE" w:rsidRPr="00F05676" w:rsidRDefault="000E47FE" w:rsidP="00383348">
            <w:pPr>
              <w:pStyle w:val="070-TabelaPadro"/>
              <w:spacing w:before="30" w:after="30"/>
            </w:pPr>
          </w:p>
        </w:tc>
      </w:tr>
      <w:tr w:rsidR="000E47FE" w:rsidRPr="00F05676" w:rsidTr="003F13F8">
        <w:trPr>
          <w:cantSplit/>
        </w:trPr>
        <w:tc>
          <w:tcPr>
            <w:tcW w:w="3898"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jc w:val="left"/>
            </w:pPr>
            <w:bookmarkStart w:id="6861" w:name="BBOUA0100021" w:colFirst="0" w:colLast="0"/>
            <w:r>
              <w:t>Ativo circulante</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62" w:name="BBOUA01AA021"/>
            <w:bookmarkEnd w:id="6862"/>
            <w:r>
              <w:t>5.141.560</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63" w:name="BBOUA01AB021"/>
            <w:bookmarkEnd w:id="6863"/>
            <w:r>
              <w:t>4.389.111</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64" w:name="BBOUA01AC021"/>
            <w:bookmarkEnd w:id="6864"/>
            <w:r>
              <w:t>5.690.046</w:t>
            </w:r>
          </w:p>
        </w:tc>
        <w:tc>
          <w:tcPr>
            <w:tcW w:w="1464" w:type="dxa"/>
            <w:tcBorders>
              <w:bottom w:val="single" w:sz="4" w:space="0" w:color="FFFFFF" w:themeColor="background1"/>
            </w:tcBorders>
            <w:shd w:val="solid" w:color="F3F3F3" w:fill="auto"/>
            <w:vAlign w:val="center"/>
          </w:tcPr>
          <w:p w:rsidR="000E47FE" w:rsidRPr="00F05676" w:rsidRDefault="000E47FE" w:rsidP="00383348">
            <w:pPr>
              <w:pStyle w:val="070-TabelaPadro"/>
              <w:spacing w:before="30" w:after="30"/>
            </w:pPr>
            <w:bookmarkStart w:id="6865" w:name="BBOUA01AD021"/>
            <w:bookmarkEnd w:id="6865"/>
            <w:r>
              <w:t>5.021.779</w:t>
            </w:r>
          </w:p>
        </w:tc>
      </w:tr>
      <w:tr w:rsidR="000E47FE" w:rsidRPr="00F05676" w:rsidTr="003F13F8">
        <w:trPr>
          <w:cantSplit/>
        </w:trPr>
        <w:tc>
          <w:tcPr>
            <w:tcW w:w="3898" w:type="dxa"/>
            <w:tcBorders>
              <w:bottom w:val="single" w:sz="4" w:space="0" w:color="CCCCCC"/>
            </w:tcBorders>
            <w:shd w:val="solid" w:color="E6E6E6" w:fill="auto"/>
            <w:vAlign w:val="center"/>
          </w:tcPr>
          <w:p w:rsidR="000E47FE" w:rsidRPr="00F05676" w:rsidRDefault="000E47FE" w:rsidP="00383348">
            <w:pPr>
              <w:pStyle w:val="070-TabelaPadro"/>
              <w:spacing w:before="30" w:after="30"/>
              <w:jc w:val="left"/>
            </w:pPr>
            <w:bookmarkStart w:id="6866" w:name="BBOUA0100022" w:colFirst="0" w:colLast="0"/>
            <w:bookmarkEnd w:id="6861"/>
            <w:r>
              <w:t>Ativo não circulante</w:t>
            </w:r>
          </w:p>
        </w:tc>
        <w:tc>
          <w:tcPr>
            <w:tcW w:w="1464" w:type="dxa"/>
            <w:tcBorders>
              <w:bottom w:val="single" w:sz="4" w:space="0" w:color="CCCCCC"/>
            </w:tcBorders>
            <w:shd w:val="solid" w:color="E6E6E6" w:fill="auto"/>
            <w:vAlign w:val="center"/>
          </w:tcPr>
          <w:p w:rsidR="000E47FE" w:rsidRPr="00F05676" w:rsidRDefault="000E47FE" w:rsidP="00383348">
            <w:pPr>
              <w:pStyle w:val="070-TabelaPadro"/>
              <w:spacing w:before="30" w:after="30"/>
            </w:pPr>
            <w:bookmarkStart w:id="6867" w:name="BBOUA01AA022"/>
            <w:bookmarkEnd w:id="6867"/>
            <w:r>
              <w:t>29.151.640</w:t>
            </w:r>
          </w:p>
        </w:tc>
        <w:tc>
          <w:tcPr>
            <w:tcW w:w="1464" w:type="dxa"/>
            <w:tcBorders>
              <w:bottom w:val="single" w:sz="4" w:space="0" w:color="CCCCCC"/>
            </w:tcBorders>
            <w:shd w:val="solid" w:color="E6E6E6" w:fill="auto"/>
            <w:vAlign w:val="center"/>
          </w:tcPr>
          <w:p w:rsidR="000E47FE" w:rsidRPr="00F05676" w:rsidRDefault="000E47FE" w:rsidP="00383348">
            <w:pPr>
              <w:pStyle w:val="070-TabelaPadro"/>
              <w:spacing w:before="30" w:after="30"/>
            </w:pPr>
            <w:bookmarkStart w:id="6868" w:name="BBOUA01AB022"/>
            <w:bookmarkEnd w:id="6868"/>
            <w:r>
              <w:t>6.555.078</w:t>
            </w:r>
          </w:p>
        </w:tc>
        <w:tc>
          <w:tcPr>
            <w:tcW w:w="1464" w:type="dxa"/>
            <w:tcBorders>
              <w:bottom w:val="single" w:sz="4" w:space="0" w:color="CCCCCC"/>
            </w:tcBorders>
            <w:shd w:val="solid" w:color="E6E6E6" w:fill="auto"/>
            <w:vAlign w:val="center"/>
          </w:tcPr>
          <w:p w:rsidR="000E47FE" w:rsidRPr="00F05676" w:rsidRDefault="000E47FE" w:rsidP="00383348">
            <w:pPr>
              <w:pStyle w:val="070-TabelaPadro"/>
              <w:spacing w:before="30" w:after="30"/>
            </w:pPr>
            <w:bookmarkStart w:id="6869" w:name="BBOUA01AC022"/>
            <w:bookmarkEnd w:id="6869"/>
            <w:r>
              <w:t>29.172.301</w:t>
            </w:r>
          </w:p>
        </w:tc>
        <w:tc>
          <w:tcPr>
            <w:tcW w:w="1464" w:type="dxa"/>
            <w:tcBorders>
              <w:bottom w:val="single" w:sz="4" w:space="0" w:color="CCCCCC"/>
            </w:tcBorders>
            <w:shd w:val="solid" w:color="E6E6E6" w:fill="auto"/>
            <w:vAlign w:val="center"/>
          </w:tcPr>
          <w:p w:rsidR="000E47FE" w:rsidRPr="00F05676" w:rsidRDefault="000E47FE" w:rsidP="00383348">
            <w:pPr>
              <w:pStyle w:val="070-TabelaPadro"/>
              <w:spacing w:before="30" w:after="30"/>
            </w:pPr>
            <w:bookmarkStart w:id="6870" w:name="BBOUA01AD022"/>
            <w:bookmarkEnd w:id="6870"/>
            <w:r>
              <w:t>6.574.673</w:t>
            </w:r>
          </w:p>
        </w:tc>
      </w:tr>
    </w:tbl>
    <w:bookmarkEnd w:id="6765"/>
    <w:bookmarkEnd w:id="6866"/>
    <w:p w:rsidR="000E47FE" w:rsidRDefault="000E47FE" w:rsidP="003F13F8">
      <w:pPr>
        <w:pStyle w:val="072-Rodapdatabela"/>
      </w:pPr>
      <w:r>
        <w:t>(1)</w:t>
      </w:r>
      <w:r>
        <w:tab/>
        <w:t>Inclui títulos e créditos a receber do Tesouro Nacional, no montante de R$ 603.328 mil (R$ 855.196 mil em 31.12.2020), provenientes de subvenções em operações com recursos do MCR 6-2, MCR 6-4 (Manual de Crédito Rural) e amparadas por legi</w:t>
      </w:r>
      <w:r w:rsidR="00ED5FFA">
        <w:t>slação específica, a exemplo de </w:t>
      </w:r>
      <w:r>
        <w:t>Resoluções do CMN, do Programa de Recuperação da Lavoura Cacaueira Baiana (Resolução CMN n.° 2.960/2002) e dos Fundos de Desenvolvimento Regionais (FDNE e FDCO). Em 31.12.2020, o Banco detinha créditos a receber da União, provenientes das operações rurais alongadas e securitizadas ao amparo da Lei n.° 9.138/1995, cedidos por meio da MP n.° 2.196/2001, regularizados no 1º Trimestre/2021. Também estão incluídos recursos do Tesouro Nacional, referentes a equalização de taxas da safra agrícola Lei n.° 8.427/1992, R$ 570.393 mil (R$ 698.835 mil em 31.12.2020).</w:t>
      </w:r>
    </w:p>
    <w:p w:rsidR="000E47FE" w:rsidRDefault="000E47FE" w:rsidP="003F13F8">
      <w:pPr>
        <w:pStyle w:val="072-Rodapdatabela"/>
      </w:pPr>
      <w:r>
        <w:t>(2)</w:t>
      </w:r>
      <w:r>
        <w:tab/>
        <w:t>A partir de 01.01.2021, os bens não de uso próprio foram reclassificados para ativos não financeiros mantidos para venda, conforme Resolução CMN n° 4.747/2019 (Nota 3.p).</w:t>
      </w:r>
    </w:p>
    <w:p w:rsidR="000E47FE" w:rsidRDefault="000E47FE" w:rsidP="003F13F8">
      <w:pPr>
        <w:pStyle w:val="072-Rodapdatabela"/>
      </w:pPr>
      <w:r>
        <w:t>(3)</w:t>
      </w:r>
      <w:r>
        <w:tab/>
        <w:t>Em 31.12.2020, haviam créditos a receber da União, provenientes das operações rurais alongadas e securitizadas ao amparo da Lei n° 9.138/1995, cedidos por meio da MP n.° 2.196/2001, regularizados no 1º Trimestre/2021, juntamente com as obrigações a pagar à União registradas em Outros Passivos Não Financeiros – Credores Diversos no País (Nota 20.a).</w:t>
      </w:r>
    </w:p>
    <w:p w:rsidR="000E47FE" w:rsidRPr="00770BC4" w:rsidRDefault="000E47FE" w:rsidP="005F71D0">
      <w:pPr>
        <w:pStyle w:val="072-Rodapdatabela"/>
      </w:pPr>
    </w:p>
    <w:p w:rsidR="000E47FE" w:rsidRPr="00770BC4" w:rsidRDefault="000E47FE" w:rsidP="003F13F8">
      <w:pPr>
        <w:pStyle w:val="030-SubttulodeDocumento"/>
      </w:pPr>
      <w:r w:rsidRPr="00770BC4">
        <w:t>) Provisão para perdas associadas ao risco de crédito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2 - Provisão para perdas associadas ao risco de crédito"/>
        <w:tblDescription w:val="PubliCon - Sistema de Gerenciamento do Documentos Contábeis para Publicação&#10;&#10;Última atualização do mapa do quadro em: "/>
      </w:tblPr>
      <w:tblGrid>
        <w:gridCol w:w="3964"/>
        <w:gridCol w:w="1447"/>
        <w:gridCol w:w="1448"/>
        <w:gridCol w:w="1447"/>
        <w:gridCol w:w="1448"/>
      </w:tblGrid>
      <w:tr w:rsidR="000E47FE" w:rsidRPr="00F05676" w:rsidTr="005F71D0">
        <w:trPr>
          <w:cantSplit/>
          <w:tblHeader/>
        </w:trPr>
        <w:tc>
          <w:tcPr>
            <w:tcW w:w="3964" w:type="dxa"/>
            <w:vMerge w:val="restart"/>
            <w:shd w:val="solid" w:color="132B4A" w:fill="auto"/>
            <w:vAlign w:val="center"/>
          </w:tcPr>
          <w:p w:rsidR="000E47FE" w:rsidRPr="00F05676" w:rsidRDefault="000E47FE" w:rsidP="003F13F8">
            <w:pPr>
              <w:pStyle w:val="070-TabelaPadro"/>
              <w:jc w:val="center"/>
            </w:pPr>
            <w:bookmarkStart w:id="6871" w:name="BBOUA02"/>
          </w:p>
        </w:tc>
        <w:tc>
          <w:tcPr>
            <w:tcW w:w="2895" w:type="dxa"/>
            <w:gridSpan w:val="2"/>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BB Banco Múltiplo</w:t>
            </w:r>
          </w:p>
        </w:tc>
        <w:tc>
          <w:tcPr>
            <w:tcW w:w="2895" w:type="dxa"/>
            <w:gridSpan w:val="2"/>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BB Consolidado</w:t>
            </w:r>
          </w:p>
        </w:tc>
      </w:tr>
      <w:tr w:rsidR="000E47FE" w:rsidRPr="00F05676" w:rsidTr="005F71D0">
        <w:trPr>
          <w:cantSplit/>
          <w:tblHeader/>
        </w:trPr>
        <w:tc>
          <w:tcPr>
            <w:tcW w:w="3964" w:type="dxa"/>
            <w:vMerge/>
            <w:tcBorders>
              <w:bottom w:val="single" w:sz="4" w:space="0" w:color="FFFFFF" w:themeColor="background1"/>
            </w:tcBorders>
            <w:shd w:val="solid" w:color="132B4A" w:fill="auto"/>
            <w:vAlign w:val="center"/>
          </w:tcPr>
          <w:p w:rsidR="000E47FE" w:rsidRPr="00F05676" w:rsidRDefault="000E47FE" w:rsidP="003F13F8">
            <w:pPr>
              <w:pStyle w:val="070-TabelaPadro"/>
              <w:jc w:val="center"/>
            </w:pPr>
          </w:p>
        </w:tc>
        <w:tc>
          <w:tcPr>
            <w:tcW w:w="1447"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30.06.2021</w:t>
            </w:r>
          </w:p>
        </w:tc>
        <w:tc>
          <w:tcPr>
            <w:tcW w:w="1448"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31.12.2020</w:t>
            </w:r>
          </w:p>
        </w:tc>
        <w:tc>
          <w:tcPr>
            <w:tcW w:w="1447"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30.06.2021</w:t>
            </w:r>
          </w:p>
        </w:tc>
        <w:tc>
          <w:tcPr>
            <w:tcW w:w="1448"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31.12.2020</w:t>
            </w:r>
          </w:p>
        </w:tc>
      </w:tr>
      <w:tr w:rsidR="000E47FE" w:rsidRPr="00F05676" w:rsidTr="005F71D0">
        <w:trPr>
          <w:cantSplit/>
        </w:trPr>
        <w:tc>
          <w:tcPr>
            <w:tcW w:w="3964"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pPr>
            <w:bookmarkStart w:id="6872" w:name="BBOUA0200001" w:colFirst="0" w:colLast="0"/>
            <w:r>
              <w:t>Títulos e créditos a receber</w:t>
            </w:r>
          </w:p>
        </w:tc>
        <w:tc>
          <w:tcPr>
            <w:tcW w:w="1447"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873" w:name="BBOUA02AA001"/>
            <w:bookmarkEnd w:id="6873"/>
            <w:r>
              <w:t>(1.107.676)</w:t>
            </w:r>
          </w:p>
        </w:tc>
        <w:tc>
          <w:tcPr>
            <w:tcW w:w="144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874" w:name="BBOUA02AB001"/>
            <w:bookmarkEnd w:id="6874"/>
            <w:r>
              <w:t>(1.168.213)</w:t>
            </w:r>
          </w:p>
        </w:tc>
        <w:tc>
          <w:tcPr>
            <w:tcW w:w="1447"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875" w:name="BBOUA02AC001"/>
            <w:bookmarkEnd w:id="6875"/>
            <w:r>
              <w:t>(1.382.389)</w:t>
            </w:r>
          </w:p>
        </w:tc>
        <w:tc>
          <w:tcPr>
            <w:tcW w:w="144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876" w:name="BBOUA02AD001"/>
            <w:bookmarkEnd w:id="6876"/>
            <w:r>
              <w:t>(1.430.083)</w:t>
            </w:r>
          </w:p>
        </w:tc>
      </w:tr>
      <w:tr w:rsidR="000E47FE" w:rsidRPr="00F05676" w:rsidTr="005F71D0">
        <w:trPr>
          <w:cantSplit/>
        </w:trPr>
        <w:tc>
          <w:tcPr>
            <w:tcW w:w="3964"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pPr>
            <w:bookmarkStart w:id="6877" w:name="BBOUA0200002" w:colFirst="0" w:colLast="0"/>
            <w:bookmarkEnd w:id="6872"/>
            <w:r>
              <w:t>Devedores diversos</w:t>
            </w:r>
          </w:p>
        </w:tc>
        <w:tc>
          <w:tcPr>
            <w:tcW w:w="1447"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878" w:name="BBOUA02AA002"/>
            <w:bookmarkEnd w:id="6878"/>
            <w:r>
              <w:t>(812.957)</w:t>
            </w:r>
          </w:p>
        </w:tc>
        <w:tc>
          <w:tcPr>
            <w:tcW w:w="144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879" w:name="BBOUA02AB002"/>
            <w:bookmarkEnd w:id="6879"/>
            <w:r>
              <w:t>(878.833)</w:t>
            </w:r>
          </w:p>
        </w:tc>
        <w:tc>
          <w:tcPr>
            <w:tcW w:w="1447"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880" w:name="BBOUA02AC002"/>
            <w:bookmarkEnd w:id="6880"/>
            <w:r>
              <w:t>(813.165)</w:t>
            </w:r>
          </w:p>
        </w:tc>
        <w:tc>
          <w:tcPr>
            <w:tcW w:w="144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881" w:name="BBOUA02AD002"/>
            <w:bookmarkEnd w:id="6881"/>
            <w:r>
              <w:t>(879.031)</w:t>
            </w:r>
          </w:p>
        </w:tc>
      </w:tr>
      <w:tr w:rsidR="000E47FE" w:rsidRPr="00F05676" w:rsidTr="005F71D0">
        <w:trPr>
          <w:cantSplit/>
        </w:trPr>
        <w:tc>
          <w:tcPr>
            <w:tcW w:w="3964"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pPr>
            <w:bookmarkStart w:id="6882" w:name="BBOUA0200003" w:colFirst="0" w:colLast="0"/>
            <w:bookmarkEnd w:id="6877"/>
            <w:r>
              <w:t>Rendas a receber</w:t>
            </w:r>
          </w:p>
        </w:tc>
        <w:tc>
          <w:tcPr>
            <w:tcW w:w="1447"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883" w:name="BBOUA02AA003"/>
            <w:bookmarkEnd w:id="6883"/>
            <w:r>
              <w:t>(598.941)</w:t>
            </w:r>
          </w:p>
        </w:tc>
        <w:tc>
          <w:tcPr>
            <w:tcW w:w="144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884" w:name="BBOUA02AB003"/>
            <w:bookmarkEnd w:id="6884"/>
            <w:r>
              <w:t>(171.676)</w:t>
            </w:r>
          </w:p>
        </w:tc>
        <w:tc>
          <w:tcPr>
            <w:tcW w:w="1447"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885" w:name="BBOUA02AC003"/>
            <w:bookmarkEnd w:id="6885"/>
            <w:r>
              <w:t>(598.941)</w:t>
            </w:r>
          </w:p>
        </w:tc>
        <w:tc>
          <w:tcPr>
            <w:tcW w:w="144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886" w:name="BBOUA02AD003"/>
            <w:bookmarkEnd w:id="6886"/>
            <w:r>
              <w:t>(171.676)</w:t>
            </w:r>
          </w:p>
        </w:tc>
      </w:tr>
      <w:tr w:rsidR="000E47FE" w:rsidRPr="00F05676" w:rsidTr="005F71D0">
        <w:trPr>
          <w:cantSplit/>
        </w:trPr>
        <w:tc>
          <w:tcPr>
            <w:tcW w:w="3964"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pPr>
            <w:bookmarkStart w:id="6887" w:name="BBOUA0200004" w:colFirst="0" w:colLast="0"/>
            <w:bookmarkEnd w:id="6882"/>
            <w:r>
              <w:t>Demais</w:t>
            </w:r>
          </w:p>
        </w:tc>
        <w:tc>
          <w:tcPr>
            <w:tcW w:w="1447"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888" w:name="BBOUA02AA004"/>
            <w:bookmarkEnd w:id="6888"/>
            <w:r>
              <w:t>(135.200)</w:t>
            </w:r>
          </w:p>
        </w:tc>
        <w:tc>
          <w:tcPr>
            <w:tcW w:w="144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889" w:name="BBOUA02AB004"/>
            <w:bookmarkEnd w:id="6889"/>
            <w:r>
              <w:t>(129.900)</w:t>
            </w:r>
          </w:p>
        </w:tc>
        <w:tc>
          <w:tcPr>
            <w:tcW w:w="1447"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890" w:name="BBOUA02AC004"/>
            <w:bookmarkEnd w:id="6890"/>
            <w:r>
              <w:t>(135.200)</w:t>
            </w:r>
          </w:p>
        </w:tc>
        <w:tc>
          <w:tcPr>
            <w:tcW w:w="144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891" w:name="BBOUA02AD004"/>
            <w:bookmarkEnd w:id="6891"/>
            <w:r>
              <w:t>(129.900)</w:t>
            </w:r>
          </w:p>
        </w:tc>
      </w:tr>
      <w:tr w:rsidR="000E47FE" w:rsidRPr="00F05676" w:rsidTr="005F71D0">
        <w:trPr>
          <w:cantSplit/>
        </w:trPr>
        <w:tc>
          <w:tcPr>
            <w:tcW w:w="3964" w:type="dxa"/>
            <w:tcBorders>
              <w:bottom w:val="single" w:sz="4" w:space="0" w:color="CCCCCC"/>
            </w:tcBorders>
            <w:shd w:val="solid" w:color="F3F3F3" w:fill="auto"/>
            <w:vAlign w:val="center"/>
          </w:tcPr>
          <w:p w:rsidR="000E47FE" w:rsidRPr="00F05676" w:rsidRDefault="000E47FE" w:rsidP="003F13F8">
            <w:pPr>
              <w:pStyle w:val="070-TabelaPadro"/>
              <w:jc w:val="left"/>
              <w:rPr>
                <w:b/>
              </w:rPr>
            </w:pPr>
            <w:bookmarkStart w:id="6892" w:name="BBOUA0200005" w:colFirst="0" w:colLast="0"/>
            <w:bookmarkEnd w:id="6887"/>
            <w:r>
              <w:rPr>
                <w:b/>
              </w:rPr>
              <w:t>Total</w:t>
            </w:r>
          </w:p>
        </w:tc>
        <w:tc>
          <w:tcPr>
            <w:tcW w:w="1447"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6893" w:name="BBOUA02AA005"/>
            <w:bookmarkEnd w:id="6893"/>
            <w:r>
              <w:rPr>
                <w:b/>
              </w:rPr>
              <w:t>(2.654.774)</w:t>
            </w:r>
          </w:p>
        </w:tc>
        <w:tc>
          <w:tcPr>
            <w:tcW w:w="1448"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6894" w:name="BBOUA02AB005"/>
            <w:bookmarkEnd w:id="6894"/>
            <w:r>
              <w:rPr>
                <w:b/>
              </w:rPr>
              <w:t>(2.348.622)</w:t>
            </w:r>
          </w:p>
        </w:tc>
        <w:tc>
          <w:tcPr>
            <w:tcW w:w="1447"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6895" w:name="BBOUA02AC005"/>
            <w:bookmarkEnd w:id="6895"/>
            <w:r>
              <w:rPr>
                <w:b/>
              </w:rPr>
              <w:t>(2.929.695)</w:t>
            </w:r>
          </w:p>
        </w:tc>
        <w:tc>
          <w:tcPr>
            <w:tcW w:w="1448"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6896" w:name="BBOUA02AD005"/>
            <w:bookmarkEnd w:id="6896"/>
            <w:r>
              <w:rPr>
                <w:b/>
              </w:rPr>
              <w:t>(2.610.690)</w:t>
            </w:r>
          </w:p>
        </w:tc>
      </w:tr>
      <w:bookmarkEnd w:id="6871"/>
      <w:bookmarkEnd w:id="6892"/>
    </w:tbl>
    <w:p w:rsidR="000E47FE" w:rsidRPr="00770BC4" w:rsidRDefault="000E47FE" w:rsidP="005F71D0">
      <w:pPr>
        <w:pStyle w:val="072-Rodapdatabela"/>
        <w:keepNext w:val="0"/>
        <w:keepLines w:val="0"/>
      </w:pPr>
    </w:p>
    <w:p w:rsidR="000E47FE" w:rsidRPr="00770BC4" w:rsidRDefault="000E47FE" w:rsidP="003F13F8">
      <w:pPr>
        <w:pStyle w:val="030-SubttulodeDocumento"/>
      </w:pPr>
      <w:r>
        <w:lastRenderedPageBreak/>
        <w:t xml:space="preserve">) </w:t>
      </w:r>
      <w:r w:rsidRPr="00770BC4">
        <w:t>Movimentação da provisão para perdas associadas ao risco de crédito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3 - Movimentação da provisão para perdas associadas ao risco de crédito"/>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F05676" w:rsidTr="003F13F8">
        <w:trPr>
          <w:cantSplit/>
          <w:tblHeader/>
        </w:trPr>
        <w:tc>
          <w:tcPr>
            <w:tcW w:w="3402" w:type="dxa"/>
            <w:vMerge w:val="restart"/>
            <w:shd w:val="solid" w:color="132B4A" w:fill="auto"/>
            <w:vAlign w:val="center"/>
          </w:tcPr>
          <w:p w:rsidR="000E47FE" w:rsidRPr="00F05676" w:rsidRDefault="000E47FE" w:rsidP="003F13F8">
            <w:pPr>
              <w:pStyle w:val="070-TabelaPadro"/>
              <w:jc w:val="center"/>
            </w:pPr>
            <w:bookmarkStart w:id="6897" w:name="BBOUA03"/>
          </w:p>
        </w:tc>
        <w:tc>
          <w:tcPr>
            <w:tcW w:w="3176" w:type="dxa"/>
            <w:gridSpan w:val="2"/>
            <w:tcBorders>
              <w:bottom w:val="single" w:sz="4" w:space="0" w:color="FFFFFF" w:themeColor="background1"/>
            </w:tcBorders>
            <w:shd w:val="solid" w:color="132B4A" w:fill="auto"/>
            <w:vAlign w:val="center"/>
          </w:tcPr>
          <w:p w:rsidR="000E47FE" w:rsidRPr="00B72593" w:rsidRDefault="000E47FE" w:rsidP="00B72593">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BB Consolidado</w:t>
            </w:r>
          </w:p>
        </w:tc>
      </w:tr>
      <w:tr w:rsidR="000E47FE" w:rsidRPr="00F05676" w:rsidTr="003F13F8">
        <w:trPr>
          <w:cantSplit/>
          <w:tblHeader/>
        </w:trPr>
        <w:tc>
          <w:tcPr>
            <w:tcW w:w="3402" w:type="dxa"/>
            <w:vMerge/>
            <w:tcBorders>
              <w:bottom w:val="single" w:sz="4" w:space="0" w:color="FFFFFF" w:themeColor="background1"/>
            </w:tcBorders>
            <w:shd w:val="solid" w:color="132B4A" w:fill="auto"/>
            <w:vAlign w:val="center"/>
          </w:tcPr>
          <w:p w:rsidR="000E47FE" w:rsidRPr="00F05676"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B72593" w:rsidRDefault="000E47FE" w:rsidP="00B72593">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1º Semestre/2020</w:t>
            </w:r>
          </w:p>
        </w:tc>
        <w:tc>
          <w:tcPr>
            <w:tcW w:w="1588"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1º Semestre/2020</w:t>
            </w:r>
          </w:p>
        </w:tc>
      </w:tr>
      <w:tr w:rsidR="000E47FE" w:rsidRPr="00F05676" w:rsidTr="003F13F8">
        <w:trPr>
          <w:cantSplit/>
        </w:trPr>
        <w:tc>
          <w:tcPr>
            <w:tcW w:w="3402"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rPr>
                <w:b/>
              </w:rPr>
            </w:pPr>
            <w:bookmarkStart w:id="6898" w:name="BBOUA0300001" w:colFirst="0" w:colLast="0"/>
            <w:r>
              <w:rPr>
                <w:b/>
              </w:rPr>
              <w:t>Saldo inicial</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6899" w:name="BBOUA03AA001"/>
            <w:bookmarkEnd w:id="6899"/>
            <w:r>
              <w:rPr>
                <w:b/>
              </w:rPr>
              <w:t>(2.348.622)</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6900" w:name="BBOUA03AD001"/>
            <w:bookmarkEnd w:id="6900"/>
            <w:r>
              <w:rPr>
                <w:b/>
              </w:rPr>
              <w:t>(1.965.878)</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6901" w:name="BBOUA03AE001"/>
            <w:bookmarkEnd w:id="6901"/>
            <w:r>
              <w:rPr>
                <w:b/>
              </w:rPr>
              <w:t>(2.610.690)</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6902" w:name="BBOUA03AH001"/>
            <w:bookmarkEnd w:id="6902"/>
            <w:r>
              <w:rPr>
                <w:b/>
              </w:rPr>
              <w:t>(2.195.153)</w:t>
            </w:r>
          </w:p>
        </w:tc>
      </w:tr>
      <w:tr w:rsidR="000E47FE" w:rsidRPr="00F05676" w:rsidTr="003F13F8">
        <w:trPr>
          <w:cantSplit/>
        </w:trPr>
        <w:tc>
          <w:tcPr>
            <w:tcW w:w="3402"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pPr>
            <w:bookmarkStart w:id="6903" w:name="BBOUA0300002" w:colFirst="0" w:colLast="0"/>
            <w:bookmarkEnd w:id="6898"/>
            <w:r>
              <w:t>(Constituição)/reversão</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04" w:name="BBOUA03AA002"/>
            <w:bookmarkEnd w:id="6904"/>
            <w:r>
              <w:t>(299.079)</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05" w:name="BBOUA03AD002"/>
            <w:bookmarkEnd w:id="6905"/>
            <w:r>
              <w:t>(223.671)</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06" w:name="BBOUA03AE002"/>
            <w:bookmarkEnd w:id="6906"/>
            <w:r>
              <w:t>(344.103)</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07" w:name="BBOUA03AH002"/>
            <w:bookmarkEnd w:id="6907"/>
            <w:r>
              <w:t>(242.536)</w:t>
            </w:r>
          </w:p>
        </w:tc>
      </w:tr>
      <w:tr w:rsidR="000E47FE" w:rsidRPr="00F05676" w:rsidTr="003F13F8">
        <w:trPr>
          <w:cantSplit/>
        </w:trPr>
        <w:tc>
          <w:tcPr>
            <w:tcW w:w="3402"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pPr>
            <w:bookmarkStart w:id="6908" w:name="BBOUA0300003" w:colFirst="0" w:colLast="0"/>
            <w:bookmarkEnd w:id="6903"/>
            <w:r>
              <w:t>Variação cambial – provisões no exterior</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09" w:name="BBOUA03AA003"/>
            <w:bookmarkEnd w:id="6909"/>
            <w:r>
              <w:t>--</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10" w:name="BBOUA03AD003"/>
            <w:bookmarkEnd w:id="6910"/>
            <w:r>
              <w:t>--</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11" w:name="BBOUA03AE003"/>
            <w:bookmarkEnd w:id="6911"/>
            <w:r>
              <w:t>16.532</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12" w:name="BBOUA03AH003"/>
            <w:bookmarkEnd w:id="6912"/>
            <w:r>
              <w:t>(6.431)</w:t>
            </w:r>
          </w:p>
        </w:tc>
      </w:tr>
      <w:tr w:rsidR="000E47FE" w:rsidRPr="00F05676" w:rsidTr="003F13F8">
        <w:trPr>
          <w:cantSplit/>
        </w:trPr>
        <w:tc>
          <w:tcPr>
            <w:tcW w:w="3402"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pPr>
            <w:bookmarkStart w:id="6913" w:name="BBOUA0300004" w:colFirst="0" w:colLast="0"/>
            <w:bookmarkEnd w:id="6908"/>
            <w:r>
              <w:t>Baixas para prejuízo/outros ajustes</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14" w:name="BBOUA03AA004"/>
            <w:bookmarkEnd w:id="6914"/>
            <w:r>
              <w:t>(7.073)</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15" w:name="BBOUA03AD004"/>
            <w:bookmarkEnd w:id="6915"/>
            <w:r>
              <w:t>1.412</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16" w:name="BBOUA03AE004"/>
            <w:bookmarkEnd w:id="6916"/>
            <w:r>
              <w:t>8.566</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17" w:name="BBOUA03AH004"/>
            <w:bookmarkEnd w:id="6917"/>
            <w:r>
              <w:t>729</w:t>
            </w:r>
          </w:p>
        </w:tc>
      </w:tr>
      <w:tr w:rsidR="000E47FE" w:rsidRPr="00F05676" w:rsidTr="003F13F8">
        <w:trPr>
          <w:cantSplit/>
        </w:trPr>
        <w:tc>
          <w:tcPr>
            <w:tcW w:w="3402" w:type="dxa"/>
            <w:tcBorders>
              <w:bottom w:val="single" w:sz="4" w:space="0" w:color="CCCCCC"/>
            </w:tcBorders>
            <w:shd w:val="solid" w:color="F3F3F3" w:fill="auto"/>
            <w:vAlign w:val="center"/>
          </w:tcPr>
          <w:p w:rsidR="000E47FE" w:rsidRPr="00F05676" w:rsidRDefault="000E47FE" w:rsidP="003F13F8">
            <w:pPr>
              <w:pStyle w:val="070-TabelaPadro"/>
              <w:jc w:val="left"/>
              <w:rPr>
                <w:b/>
              </w:rPr>
            </w:pPr>
            <w:bookmarkStart w:id="6918" w:name="BBOUA0300005" w:colFirst="0" w:colLast="0"/>
            <w:bookmarkEnd w:id="6913"/>
            <w:r>
              <w:rPr>
                <w:b/>
              </w:rPr>
              <w:t>Saldo final</w:t>
            </w:r>
          </w:p>
        </w:tc>
        <w:tc>
          <w:tcPr>
            <w:tcW w:w="1588"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6919" w:name="BBOUA03AA005"/>
            <w:bookmarkEnd w:id="6919"/>
            <w:r>
              <w:rPr>
                <w:b/>
              </w:rPr>
              <w:t>(2.654.774)</w:t>
            </w:r>
          </w:p>
        </w:tc>
        <w:tc>
          <w:tcPr>
            <w:tcW w:w="1588"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6920" w:name="BBOUA03AD005"/>
            <w:bookmarkEnd w:id="6920"/>
            <w:r>
              <w:rPr>
                <w:b/>
              </w:rPr>
              <w:t>(2.188.137)</w:t>
            </w:r>
          </w:p>
        </w:tc>
        <w:tc>
          <w:tcPr>
            <w:tcW w:w="1588"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6921" w:name="BBOUA03AE005"/>
            <w:bookmarkEnd w:id="6921"/>
            <w:r>
              <w:rPr>
                <w:b/>
              </w:rPr>
              <w:t>(2.929.695)</w:t>
            </w:r>
          </w:p>
        </w:tc>
        <w:tc>
          <w:tcPr>
            <w:tcW w:w="1588"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6922" w:name="BBOUA03AH005"/>
            <w:bookmarkEnd w:id="6922"/>
            <w:r>
              <w:rPr>
                <w:b/>
              </w:rPr>
              <w:t>(2.443.391)</w:t>
            </w:r>
          </w:p>
        </w:tc>
      </w:tr>
      <w:bookmarkEnd w:id="6897"/>
      <w:bookmarkEnd w:id="6918"/>
    </w:tbl>
    <w:p w:rsidR="000E47FE" w:rsidRPr="00770BC4" w:rsidRDefault="000E47FE" w:rsidP="003F13F8">
      <w:pPr>
        <w:pStyle w:val="072-Rodapdatabela"/>
      </w:pPr>
    </w:p>
    <w:p w:rsidR="000E47FE" w:rsidRPr="00770BC4" w:rsidRDefault="000E47FE" w:rsidP="003F13F8">
      <w:pPr>
        <w:pStyle w:val="030-SubttulodeDocumento"/>
      </w:pPr>
      <w:r w:rsidRPr="00770BC4">
        <w:t>) Carteira de câmbio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4 - Carteira de câmbio"/>
        <w:tblDescription w:val="PubliCon - Sistema de Gerenciamento do Documentos Contábeis para Publicação&#10;&#10;Última atualização do mapa do quadro em: "/>
      </w:tblPr>
      <w:tblGrid>
        <w:gridCol w:w="3397"/>
        <w:gridCol w:w="1588"/>
        <w:gridCol w:w="1589"/>
        <w:gridCol w:w="1589"/>
        <w:gridCol w:w="1589"/>
      </w:tblGrid>
      <w:tr w:rsidR="000E47FE" w:rsidRPr="00F05676" w:rsidTr="00383348">
        <w:trPr>
          <w:cantSplit/>
          <w:tblHeader/>
        </w:trPr>
        <w:tc>
          <w:tcPr>
            <w:tcW w:w="3397" w:type="dxa"/>
            <w:vMerge w:val="restart"/>
            <w:shd w:val="solid" w:color="132B4A" w:fill="auto"/>
            <w:vAlign w:val="center"/>
          </w:tcPr>
          <w:p w:rsidR="000E47FE" w:rsidRPr="00F05676" w:rsidRDefault="000E47FE" w:rsidP="003F13F8">
            <w:pPr>
              <w:pStyle w:val="070-TabelaPadro"/>
              <w:jc w:val="center"/>
            </w:pPr>
            <w:bookmarkStart w:id="6923" w:name="BBOUA04"/>
          </w:p>
        </w:tc>
        <w:tc>
          <w:tcPr>
            <w:tcW w:w="3177" w:type="dxa"/>
            <w:gridSpan w:val="2"/>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BB Banco Múltiplo</w:t>
            </w:r>
          </w:p>
        </w:tc>
        <w:tc>
          <w:tcPr>
            <w:tcW w:w="3178" w:type="dxa"/>
            <w:gridSpan w:val="2"/>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BB Consolidado</w:t>
            </w:r>
          </w:p>
        </w:tc>
      </w:tr>
      <w:tr w:rsidR="000E47FE" w:rsidRPr="00F05676" w:rsidTr="00383348">
        <w:trPr>
          <w:cantSplit/>
          <w:tblHeader/>
        </w:trPr>
        <w:tc>
          <w:tcPr>
            <w:tcW w:w="3397" w:type="dxa"/>
            <w:vMerge/>
            <w:tcBorders>
              <w:bottom w:val="single" w:sz="4" w:space="0" w:color="FFFFFF" w:themeColor="background1"/>
            </w:tcBorders>
            <w:shd w:val="solid" w:color="132B4A" w:fill="auto"/>
            <w:vAlign w:val="center"/>
          </w:tcPr>
          <w:p w:rsidR="000E47FE" w:rsidRPr="00F05676"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30.06.2021</w:t>
            </w:r>
          </w:p>
        </w:tc>
        <w:tc>
          <w:tcPr>
            <w:tcW w:w="1589"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31.12.2020</w:t>
            </w:r>
          </w:p>
        </w:tc>
        <w:tc>
          <w:tcPr>
            <w:tcW w:w="1589"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30.06.2021</w:t>
            </w:r>
          </w:p>
        </w:tc>
        <w:tc>
          <w:tcPr>
            <w:tcW w:w="1589"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31.12.2020</w:t>
            </w: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rPr>
                <w:b/>
              </w:rPr>
            </w:pPr>
            <w:bookmarkStart w:id="6924" w:name="BBOUA0400001" w:colFirst="0" w:colLast="0"/>
            <w:bookmarkStart w:id="6925" w:name="BBOUA04AA001" w:colFirst="0" w:colLast="0"/>
            <w:bookmarkStart w:id="6926" w:name="BBOUA04AB001" w:colFirst="0" w:colLast="0"/>
            <w:bookmarkStart w:id="6927" w:name="BBOUA04AC001" w:colFirst="0" w:colLast="0"/>
            <w:bookmarkStart w:id="6928" w:name="BBOUA04AD001" w:colFirst="0" w:colLast="0"/>
            <w:r>
              <w:rPr>
                <w:b/>
              </w:rPr>
              <w:t>Posição ativa</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p>
        </w:tc>
      </w:tr>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ind w:left="60"/>
              <w:jc w:val="left"/>
            </w:pPr>
            <w:bookmarkStart w:id="6929" w:name="BBOUA0400002" w:colFirst="0" w:colLast="0"/>
            <w:bookmarkEnd w:id="6924"/>
            <w:bookmarkEnd w:id="6925"/>
            <w:bookmarkEnd w:id="6926"/>
            <w:bookmarkEnd w:id="6927"/>
            <w:bookmarkEnd w:id="6928"/>
            <w:r>
              <w:t>Câmbio comprado a liquidar</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30" w:name="BBOUA04AA002"/>
            <w:bookmarkEnd w:id="6930"/>
            <w:r>
              <w:t>18.599.972</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31" w:name="BBOUA04AB002"/>
            <w:bookmarkEnd w:id="6931"/>
            <w:r>
              <w:t>17.880.523</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32" w:name="BBOUA04AC002"/>
            <w:bookmarkEnd w:id="6932"/>
            <w:r>
              <w:t>18.705.668</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33" w:name="BBOUA04AD002"/>
            <w:bookmarkEnd w:id="6933"/>
            <w:r>
              <w:t>17.927.393</w:t>
            </w: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ind w:left="60"/>
              <w:jc w:val="left"/>
            </w:pPr>
            <w:bookmarkStart w:id="6934" w:name="BBOUA0400004" w:colFirst="0" w:colLast="0"/>
            <w:bookmarkEnd w:id="6929"/>
            <w:r>
              <w:t>Direitos sobre vendas de câmbio</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35" w:name="BBOUA04AA004"/>
            <w:bookmarkEnd w:id="6935"/>
            <w:r>
              <w:t>10.425.287</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36" w:name="BBOUA04AB004"/>
            <w:bookmarkEnd w:id="6936"/>
            <w:r>
              <w:t>29.407.245</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37" w:name="BBOUA04AC004"/>
            <w:bookmarkEnd w:id="6937"/>
            <w:r>
              <w:t>10.465.356</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38" w:name="BBOUA04AD004"/>
            <w:bookmarkEnd w:id="6938"/>
            <w:r>
              <w:t>29.412.495</w:t>
            </w:r>
          </w:p>
        </w:tc>
      </w:tr>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ind w:left="60"/>
              <w:jc w:val="left"/>
            </w:pPr>
            <w:bookmarkStart w:id="6939" w:name="BBOUA0400003" w:colFirst="0" w:colLast="0"/>
            <w:bookmarkEnd w:id="6934"/>
            <w:r>
              <w:t>Cambiais e documentos a prazo em moedas estrangeiras</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40" w:name="BBOUA04AA003"/>
            <w:bookmarkEnd w:id="6940"/>
            <w:r>
              <w:t>61.794</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41" w:name="BBOUA04AB003"/>
            <w:bookmarkEnd w:id="6941"/>
            <w:r>
              <w:t>64.155</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42" w:name="BBOUA04AC003"/>
            <w:bookmarkEnd w:id="6942"/>
            <w:r>
              <w:t>61.794</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43" w:name="BBOUA04AD003"/>
            <w:bookmarkEnd w:id="6943"/>
            <w:r>
              <w:t>64.155</w:t>
            </w: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ind w:left="60"/>
              <w:jc w:val="left"/>
            </w:pPr>
            <w:bookmarkStart w:id="6944" w:name="BBOUA0400006" w:colFirst="0" w:colLast="0"/>
            <w:bookmarkEnd w:id="6939"/>
            <w:r>
              <w:t>Valores em moedas estrangeiras a receber</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45" w:name="BBOUA04AA006"/>
            <w:bookmarkEnd w:id="6945"/>
            <w:r>
              <w:t>915</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46" w:name="BBOUA04AB006"/>
            <w:bookmarkEnd w:id="6946"/>
            <w:r>
              <w:t>872</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47" w:name="BBOUA04AC006"/>
            <w:bookmarkEnd w:id="6947"/>
            <w:r>
              <w:t>915</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48" w:name="BBOUA04AD006"/>
            <w:bookmarkEnd w:id="6948"/>
            <w:r>
              <w:t>872</w:t>
            </w:r>
          </w:p>
        </w:tc>
      </w:tr>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ind w:left="60"/>
              <w:jc w:val="left"/>
            </w:pPr>
            <w:bookmarkStart w:id="6949" w:name="BBOUA0400005" w:colFirst="0" w:colLast="0"/>
            <w:bookmarkEnd w:id="6944"/>
            <w:r>
              <w:t>(Adiantamentos em moeda nacional/estrangeira recebidos)</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50" w:name="BBOUA04AA005"/>
            <w:bookmarkEnd w:id="6950"/>
            <w:r>
              <w:t>(9.507.505)</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51" w:name="BBOUA04AB005"/>
            <w:bookmarkEnd w:id="6951"/>
            <w:r>
              <w:t>(28.645.733)</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52" w:name="BBOUA04AC005"/>
            <w:bookmarkEnd w:id="6952"/>
            <w:r>
              <w:t>(9.507.505)</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53" w:name="BBOUA04AD005"/>
            <w:bookmarkEnd w:id="6953"/>
            <w:r>
              <w:t>(28.645.733)</w:t>
            </w: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rPr>
                <w:b/>
              </w:rPr>
            </w:pPr>
            <w:bookmarkStart w:id="6954" w:name="BBOUA0400007" w:colFirst="0" w:colLast="0"/>
            <w:bookmarkEnd w:id="6949"/>
            <w:r>
              <w:rPr>
                <w:b/>
              </w:rPr>
              <w:t>Total</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6955" w:name="BBOUA04AA007"/>
            <w:bookmarkEnd w:id="6955"/>
            <w:r>
              <w:rPr>
                <w:b/>
              </w:rPr>
              <w:t>19.580.463</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6956" w:name="BBOUA04AB007"/>
            <w:bookmarkEnd w:id="6956"/>
            <w:r>
              <w:rPr>
                <w:b/>
              </w:rPr>
              <w:t>18.707.062</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6957" w:name="BBOUA04AC007"/>
            <w:bookmarkEnd w:id="6957"/>
            <w:r>
              <w:rPr>
                <w:b/>
              </w:rPr>
              <w:t>19.726.228</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6958" w:name="BBOUA04AD007"/>
            <w:bookmarkEnd w:id="6958"/>
            <w:r>
              <w:rPr>
                <w:b/>
              </w:rPr>
              <w:t>18.759.182</w:t>
            </w:r>
          </w:p>
        </w:tc>
      </w:tr>
      <w:bookmarkEnd w:id="6954"/>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pP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ind w:left="60"/>
              <w:jc w:val="left"/>
            </w:pPr>
            <w:bookmarkStart w:id="6959" w:name="BBOUA0400009" w:colFirst="0" w:colLast="0"/>
            <w:r>
              <w:t>Ativo circulante</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60" w:name="BBOUA04AA009"/>
            <w:bookmarkEnd w:id="6960"/>
            <w:r>
              <w:t>18.491.587</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61" w:name="BBOUA04AB009"/>
            <w:bookmarkEnd w:id="6961"/>
            <w:r>
              <w:t>18.611.696</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62" w:name="BBOUA04AC009"/>
            <w:bookmarkEnd w:id="6962"/>
            <w:r>
              <w:t>18.637.352</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63" w:name="BBOUA04AD009"/>
            <w:bookmarkEnd w:id="6963"/>
            <w:r>
              <w:t>18.663.816</w:t>
            </w:r>
          </w:p>
        </w:tc>
      </w:tr>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ind w:left="60"/>
              <w:jc w:val="left"/>
            </w:pPr>
            <w:bookmarkStart w:id="6964" w:name="BBOUA0400010" w:colFirst="0" w:colLast="0"/>
            <w:bookmarkEnd w:id="6959"/>
            <w:r>
              <w:t>Ativo não circulante</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65" w:name="BBOUA04AA010"/>
            <w:bookmarkEnd w:id="6965"/>
            <w:r>
              <w:t>1.088.876</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66" w:name="BBOUA04AB010"/>
            <w:bookmarkEnd w:id="6966"/>
            <w:r>
              <w:t>95.366</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67" w:name="BBOUA04AC010"/>
            <w:bookmarkEnd w:id="6967"/>
            <w:r>
              <w:t>1.088.876</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68" w:name="BBOUA04AD010"/>
            <w:bookmarkEnd w:id="6968"/>
            <w:r>
              <w:t>95.366</w:t>
            </w:r>
          </w:p>
        </w:tc>
      </w:tr>
      <w:bookmarkEnd w:id="6964"/>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pP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p>
        </w:tc>
      </w:tr>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rPr>
                <w:b/>
              </w:rPr>
            </w:pPr>
            <w:bookmarkStart w:id="6969" w:name="BBOUA0400012" w:colFirst="0" w:colLast="0"/>
            <w:bookmarkStart w:id="6970" w:name="BBOUA04AA012" w:colFirst="0" w:colLast="0"/>
            <w:bookmarkStart w:id="6971" w:name="BBOUA04AB012" w:colFirst="0" w:colLast="0"/>
            <w:bookmarkStart w:id="6972" w:name="BBOUA04AC012" w:colFirst="0" w:colLast="0"/>
            <w:bookmarkStart w:id="6973" w:name="BBOUA04AD012" w:colFirst="0" w:colLast="0"/>
            <w:r>
              <w:rPr>
                <w:b/>
              </w:rPr>
              <w:t>Posição passiva</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ind w:left="60"/>
              <w:jc w:val="left"/>
            </w:pPr>
            <w:bookmarkStart w:id="6974" w:name="BBOUA0400017" w:colFirst="0" w:colLast="0"/>
            <w:bookmarkEnd w:id="6969"/>
            <w:bookmarkEnd w:id="6970"/>
            <w:bookmarkEnd w:id="6971"/>
            <w:bookmarkEnd w:id="6972"/>
            <w:bookmarkEnd w:id="6973"/>
            <w:r>
              <w:t>Obrigações por compras de câmbio</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75" w:name="BBOUA04AA017"/>
            <w:bookmarkEnd w:id="6975"/>
            <w:r>
              <w:t>19.275.239</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76" w:name="BBOUA04AB017"/>
            <w:bookmarkEnd w:id="6976"/>
            <w:r>
              <w:t>17.209.178</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77" w:name="BBOUA04AC017"/>
            <w:bookmarkEnd w:id="6977"/>
            <w:r>
              <w:t>19.391.105</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78" w:name="BBOUA04AD017"/>
            <w:bookmarkEnd w:id="6978"/>
            <w:r>
              <w:t>17.261.661</w:t>
            </w:r>
          </w:p>
        </w:tc>
      </w:tr>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ind w:left="60"/>
              <w:jc w:val="left"/>
            </w:pPr>
            <w:bookmarkStart w:id="6979" w:name="BBOUA0400013" w:colFirst="0" w:colLast="0"/>
            <w:bookmarkEnd w:id="6974"/>
            <w:r>
              <w:t>Câmbio vendido a liquidar</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80" w:name="BBOUA04AA013"/>
            <w:bookmarkEnd w:id="6980"/>
            <w:r>
              <w:t>10.504.623</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81" w:name="BBOUA04AB013"/>
            <w:bookmarkEnd w:id="6981"/>
            <w:r>
              <w:t>34.049.369</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82" w:name="BBOUA04AC013"/>
            <w:bookmarkEnd w:id="6982"/>
            <w:r>
              <w:t>10.534.639</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6983" w:name="BBOUA04AD013"/>
            <w:bookmarkEnd w:id="6983"/>
            <w:r>
              <w:t>34.049.369</w:t>
            </w: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ind w:left="60"/>
              <w:jc w:val="left"/>
            </w:pPr>
            <w:bookmarkStart w:id="6984" w:name="BBOUA0400015" w:colFirst="0" w:colLast="0"/>
            <w:bookmarkEnd w:id="6979"/>
            <w:r>
              <w:t>Valores em moedas estrangeiras a pagar</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85" w:name="BBOUA04AA015"/>
            <w:bookmarkEnd w:id="6985"/>
            <w:r>
              <w:t>1.857</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86" w:name="BBOUA04AB015"/>
            <w:bookmarkEnd w:id="6986"/>
            <w:r>
              <w:t>1.897</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87" w:name="BBOUA04AC015"/>
            <w:bookmarkEnd w:id="6987"/>
            <w:r>
              <w:t>62.726</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88" w:name="BBOUA04AD015"/>
            <w:bookmarkEnd w:id="6988"/>
            <w:r>
              <w:t>65.906</w:t>
            </w:r>
          </w:p>
        </w:tc>
      </w:tr>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rPr>
                <w:b/>
              </w:rPr>
            </w:pPr>
            <w:bookmarkStart w:id="6989" w:name="BBOUA0400031" w:colFirst="0" w:colLast="0"/>
            <w:bookmarkEnd w:id="6984"/>
            <w:r>
              <w:rPr>
                <w:b/>
              </w:rPr>
              <w:t>Subtotal (Nota 20.a)</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bookmarkStart w:id="6990" w:name="BBOUA04AA031"/>
            <w:bookmarkEnd w:id="6990"/>
            <w:r>
              <w:rPr>
                <w:b/>
              </w:rPr>
              <w:t>29.781.719</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bookmarkStart w:id="6991" w:name="BBOUA04AB031"/>
            <w:bookmarkEnd w:id="6991"/>
            <w:r>
              <w:rPr>
                <w:b/>
              </w:rPr>
              <w:t>51.260.444</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bookmarkStart w:id="6992" w:name="BBOUA04AC031"/>
            <w:bookmarkEnd w:id="6992"/>
            <w:r>
              <w:rPr>
                <w:b/>
              </w:rPr>
              <w:t>29.988.470</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bookmarkStart w:id="6993" w:name="BBOUA04AD031"/>
            <w:bookmarkEnd w:id="6993"/>
            <w:r>
              <w:rPr>
                <w:b/>
              </w:rPr>
              <w:t>51.376.936</w:t>
            </w: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ind w:left="60"/>
              <w:jc w:val="left"/>
            </w:pPr>
            <w:bookmarkStart w:id="6994" w:name="BBOUA0400014" w:colFirst="0" w:colLast="0"/>
            <w:bookmarkEnd w:id="6989"/>
            <w:r>
              <w:t>(Adiantamentos sobre contratos de câmbio) (Nota 12.a)</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95" w:name="BBOUA04AA014"/>
            <w:bookmarkEnd w:id="6995"/>
            <w:r>
              <w:t>(16.375.969)</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96" w:name="BBOUA04AB014"/>
            <w:bookmarkEnd w:id="6996"/>
            <w:r>
              <w:t>(13.438.613)</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97" w:name="BBOUA04AC014"/>
            <w:bookmarkEnd w:id="6997"/>
            <w:r>
              <w:t>(16.375.969)</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6998" w:name="BBOUA04AD014"/>
            <w:bookmarkEnd w:id="6998"/>
            <w:r>
              <w:t>(13.438.613)</w:t>
            </w:r>
          </w:p>
        </w:tc>
      </w:tr>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rPr>
                <w:b/>
              </w:rPr>
            </w:pPr>
            <w:bookmarkStart w:id="6999" w:name="BBOUA0400016" w:colFirst="0" w:colLast="0"/>
            <w:bookmarkEnd w:id="6994"/>
            <w:r>
              <w:rPr>
                <w:b/>
              </w:rPr>
              <w:t>Total</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bookmarkStart w:id="7000" w:name="BBOUA04AA016"/>
            <w:bookmarkEnd w:id="7000"/>
            <w:r>
              <w:rPr>
                <w:b/>
              </w:rPr>
              <w:t>13.405.750</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bookmarkStart w:id="7001" w:name="BBOUA04AB016"/>
            <w:bookmarkEnd w:id="7001"/>
            <w:r>
              <w:rPr>
                <w:b/>
              </w:rPr>
              <w:t>37.821.831</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bookmarkStart w:id="7002" w:name="BBOUA04AC016"/>
            <w:bookmarkEnd w:id="7002"/>
            <w:r>
              <w:rPr>
                <w:b/>
              </w:rPr>
              <w:t>13.612.501</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rPr>
                <w:b/>
              </w:rPr>
            </w:pPr>
            <w:bookmarkStart w:id="7003" w:name="BBOUA04AD016"/>
            <w:bookmarkEnd w:id="7003"/>
            <w:r>
              <w:rPr>
                <w:b/>
              </w:rPr>
              <w:t>37.938.323</w:t>
            </w:r>
          </w:p>
        </w:tc>
      </w:tr>
      <w:bookmarkEnd w:id="6999"/>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pP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p>
        </w:tc>
      </w:tr>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ind w:left="60"/>
              <w:jc w:val="left"/>
            </w:pPr>
            <w:bookmarkStart w:id="7004" w:name="BBOUA0400019" w:colFirst="0" w:colLast="0"/>
            <w:r>
              <w:t>Passivo circulante</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05" w:name="BBOUA04AA019"/>
            <w:bookmarkEnd w:id="7005"/>
            <w:r>
              <w:t>9.664.998</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06" w:name="BBOUA04AB019"/>
            <w:bookmarkEnd w:id="7006"/>
            <w:r>
              <w:t>33.943.389</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07" w:name="BBOUA04AC019"/>
            <w:bookmarkEnd w:id="7007"/>
            <w:r>
              <w:t>9.871.749</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08" w:name="BBOUA04AD019"/>
            <w:bookmarkEnd w:id="7008"/>
            <w:r>
              <w:t>34.059.881</w:t>
            </w: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ind w:left="60"/>
              <w:jc w:val="left"/>
            </w:pPr>
            <w:bookmarkStart w:id="7009" w:name="BBOUA0400020" w:colFirst="0" w:colLast="0"/>
            <w:bookmarkEnd w:id="7004"/>
            <w:r>
              <w:t>Passivo não circulante</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7010" w:name="BBOUA04AA020"/>
            <w:bookmarkEnd w:id="7010"/>
            <w:r>
              <w:t>3.740.752</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7011" w:name="BBOUA04AB020"/>
            <w:bookmarkEnd w:id="7011"/>
            <w:r>
              <w:t>3.878.442</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7012" w:name="BBOUA04AC020"/>
            <w:bookmarkEnd w:id="7012"/>
            <w:r>
              <w:t>3.740.752</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7013" w:name="BBOUA04AD020"/>
            <w:bookmarkEnd w:id="7013"/>
            <w:r>
              <w:t>3.878.442</w:t>
            </w:r>
          </w:p>
        </w:tc>
      </w:tr>
      <w:bookmarkEnd w:id="7009"/>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pP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rPr>
                <w:b/>
              </w:rPr>
            </w:pPr>
            <w:bookmarkStart w:id="7014" w:name="BBOUA0400024" w:colFirst="0" w:colLast="0"/>
            <w:r>
              <w:rPr>
                <w:b/>
              </w:rPr>
              <w:t>Carteira de câmbio líquida</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7015" w:name="BBOUA04AA024"/>
            <w:bookmarkEnd w:id="7015"/>
            <w:r>
              <w:rPr>
                <w:b/>
              </w:rPr>
              <w:t>6.174.713</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7016" w:name="BBOUA04AB024"/>
            <w:bookmarkEnd w:id="7016"/>
            <w:r>
              <w:rPr>
                <w:b/>
              </w:rPr>
              <w:t>(19.114.769)</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7017" w:name="BBOUA04AC024"/>
            <w:bookmarkEnd w:id="7017"/>
            <w:r>
              <w:rPr>
                <w:b/>
              </w:rPr>
              <w:t>6.113.727</w:t>
            </w: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bookmarkStart w:id="7018" w:name="BBOUA04AD024"/>
            <w:bookmarkEnd w:id="7018"/>
            <w:r>
              <w:rPr>
                <w:b/>
              </w:rPr>
              <w:t>(19.179.141)</w:t>
            </w:r>
          </w:p>
        </w:tc>
      </w:tr>
      <w:bookmarkEnd w:id="7014"/>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pP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p>
        </w:tc>
      </w:tr>
      <w:tr w:rsidR="000E47FE" w:rsidRPr="00F05676" w:rsidTr="00383348">
        <w:trPr>
          <w:cantSplit/>
        </w:trPr>
        <w:tc>
          <w:tcPr>
            <w:tcW w:w="3397"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rPr>
                <w:b/>
              </w:rPr>
            </w:pPr>
            <w:bookmarkStart w:id="7019" w:name="BBOUA0400027" w:colFirst="0" w:colLast="0"/>
            <w:bookmarkStart w:id="7020" w:name="BBOUA04AA027" w:colFirst="0" w:colLast="0"/>
            <w:bookmarkStart w:id="7021" w:name="BBOUA04AB027" w:colFirst="0" w:colLast="0"/>
            <w:bookmarkStart w:id="7022" w:name="BBOUA04AC027" w:colFirst="0" w:colLast="0"/>
            <w:bookmarkStart w:id="7023" w:name="BBOUA04AD027" w:colFirst="0" w:colLast="0"/>
            <w:r>
              <w:rPr>
                <w:b/>
              </w:rPr>
              <w:t>Contas de compensação</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p>
        </w:tc>
        <w:tc>
          <w:tcPr>
            <w:tcW w:w="1589" w:type="dxa"/>
            <w:tcBorders>
              <w:bottom w:val="single" w:sz="4" w:space="0" w:color="FFFFFF" w:themeColor="background1"/>
            </w:tcBorders>
            <w:shd w:val="solid" w:color="F3F3F3" w:fill="auto"/>
            <w:vAlign w:val="center"/>
          </w:tcPr>
          <w:p w:rsidR="000E47FE" w:rsidRPr="00F05676" w:rsidRDefault="000E47FE" w:rsidP="003F13F8">
            <w:pPr>
              <w:pStyle w:val="070-TabelaPadro"/>
              <w:rPr>
                <w:b/>
              </w:rPr>
            </w:pPr>
          </w:p>
        </w:tc>
      </w:tr>
      <w:tr w:rsidR="000E47FE" w:rsidRPr="00F05676" w:rsidTr="00383348">
        <w:trPr>
          <w:cantSplit/>
        </w:trPr>
        <w:tc>
          <w:tcPr>
            <w:tcW w:w="3397" w:type="dxa"/>
            <w:tcBorders>
              <w:bottom w:val="single" w:sz="4" w:space="0" w:color="FFFFFF" w:themeColor="background1"/>
            </w:tcBorders>
            <w:shd w:val="solid" w:color="E6E6E6" w:fill="auto"/>
            <w:vAlign w:val="center"/>
          </w:tcPr>
          <w:p w:rsidR="000E47FE" w:rsidRPr="00F05676" w:rsidRDefault="000E47FE" w:rsidP="003F13F8">
            <w:pPr>
              <w:pStyle w:val="070-TabelaPadro"/>
              <w:ind w:left="60"/>
              <w:jc w:val="left"/>
            </w:pPr>
            <w:bookmarkStart w:id="7024" w:name="BBOUA0400028" w:colFirst="0" w:colLast="0"/>
            <w:bookmarkEnd w:id="7019"/>
            <w:bookmarkEnd w:id="7020"/>
            <w:bookmarkEnd w:id="7021"/>
            <w:bookmarkEnd w:id="7022"/>
            <w:bookmarkEnd w:id="7023"/>
            <w:r>
              <w:t>Créditos abertos para importação</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25" w:name="BBOUA04AA028"/>
            <w:bookmarkEnd w:id="7025"/>
            <w:r>
              <w:t>1.489.201</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26" w:name="BBOUA04AB028"/>
            <w:bookmarkEnd w:id="7026"/>
            <w:r>
              <w:t>887.011</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27" w:name="BBOUA04AC028"/>
            <w:bookmarkEnd w:id="7027"/>
            <w:r>
              <w:t>1.532.152</w:t>
            </w:r>
          </w:p>
        </w:tc>
        <w:tc>
          <w:tcPr>
            <w:tcW w:w="1589"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28" w:name="BBOUA04AD028"/>
            <w:bookmarkEnd w:id="7028"/>
            <w:r>
              <w:t>911.691</w:t>
            </w:r>
          </w:p>
        </w:tc>
      </w:tr>
      <w:tr w:rsidR="000E47FE" w:rsidRPr="00F05676" w:rsidTr="00383348">
        <w:trPr>
          <w:cantSplit/>
        </w:trPr>
        <w:tc>
          <w:tcPr>
            <w:tcW w:w="3397" w:type="dxa"/>
            <w:tcBorders>
              <w:bottom w:val="single" w:sz="4" w:space="0" w:color="CCCCCC"/>
            </w:tcBorders>
            <w:shd w:val="solid" w:color="F3F3F3" w:fill="auto"/>
            <w:vAlign w:val="center"/>
          </w:tcPr>
          <w:p w:rsidR="000E47FE" w:rsidRPr="00F05676" w:rsidRDefault="000E47FE" w:rsidP="003F13F8">
            <w:pPr>
              <w:pStyle w:val="070-TabelaPadro"/>
              <w:ind w:left="60"/>
              <w:jc w:val="left"/>
            </w:pPr>
            <w:bookmarkStart w:id="7029" w:name="BBOUA0400030" w:colFirst="0" w:colLast="0"/>
            <w:bookmarkEnd w:id="7024"/>
            <w:r>
              <w:t>Créditos de exportação confirmados</w:t>
            </w:r>
          </w:p>
        </w:tc>
        <w:tc>
          <w:tcPr>
            <w:tcW w:w="1588" w:type="dxa"/>
            <w:tcBorders>
              <w:bottom w:val="single" w:sz="4" w:space="0" w:color="CCCCCC"/>
            </w:tcBorders>
            <w:shd w:val="solid" w:color="F3F3F3" w:fill="auto"/>
            <w:vAlign w:val="center"/>
          </w:tcPr>
          <w:p w:rsidR="000E47FE" w:rsidRPr="00F05676" w:rsidRDefault="000E47FE" w:rsidP="003F13F8">
            <w:pPr>
              <w:pStyle w:val="070-TabelaPadro"/>
            </w:pPr>
            <w:bookmarkStart w:id="7030" w:name="BBOUA04AA030"/>
            <w:bookmarkEnd w:id="7030"/>
            <w:r>
              <w:t>525.090</w:t>
            </w:r>
          </w:p>
        </w:tc>
        <w:tc>
          <w:tcPr>
            <w:tcW w:w="1589" w:type="dxa"/>
            <w:tcBorders>
              <w:bottom w:val="single" w:sz="4" w:space="0" w:color="CCCCCC"/>
            </w:tcBorders>
            <w:shd w:val="solid" w:color="F3F3F3" w:fill="auto"/>
            <w:vAlign w:val="center"/>
          </w:tcPr>
          <w:p w:rsidR="000E47FE" w:rsidRPr="00F05676" w:rsidRDefault="000E47FE" w:rsidP="003F13F8">
            <w:pPr>
              <w:pStyle w:val="070-TabelaPadro"/>
            </w:pPr>
            <w:bookmarkStart w:id="7031" w:name="BBOUA04AB030"/>
            <w:bookmarkEnd w:id="7031"/>
            <w:r>
              <w:t>388.151</w:t>
            </w:r>
          </w:p>
        </w:tc>
        <w:tc>
          <w:tcPr>
            <w:tcW w:w="1589" w:type="dxa"/>
            <w:tcBorders>
              <w:bottom w:val="single" w:sz="4" w:space="0" w:color="CCCCCC"/>
            </w:tcBorders>
            <w:shd w:val="solid" w:color="F3F3F3" w:fill="auto"/>
            <w:vAlign w:val="center"/>
          </w:tcPr>
          <w:p w:rsidR="000E47FE" w:rsidRPr="00F05676" w:rsidRDefault="000E47FE" w:rsidP="003F13F8">
            <w:pPr>
              <w:pStyle w:val="070-TabelaPadro"/>
            </w:pPr>
            <w:bookmarkStart w:id="7032" w:name="BBOUA04AC030"/>
            <w:bookmarkEnd w:id="7032"/>
            <w:r>
              <w:t>526.922</w:t>
            </w:r>
          </w:p>
        </w:tc>
        <w:tc>
          <w:tcPr>
            <w:tcW w:w="1589" w:type="dxa"/>
            <w:tcBorders>
              <w:bottom w:val="single" w:sz="4" w:space="0" w:color="CCCCCC"/>
            </w:tcBorders>
            <w:shd w:val="solid" w:color="F3F3F3" w:fill="auto"/>
            <w:vAlign w:val="center"/>
          </w:tcPr>
          <w:p w:rsidR="000E47FE" w:rsidRPr="00F05676" w:rsidRDefault="000E47FE" w:rsidP="003F13F8">
            <w:pPr>
              <w:pStyle w:val="070-TabelaPadro"/>
            </w:pPr>
            <w:bookmarkStart w:id="7033" w:name="BBOUA04AD030"/>
            <w:bookmarkEnd w:id="7033"/>
            <w:r>
              <w:t>390.200</w:t>
            </w:r>
          </w:p>
        </w:tc>
      </w:tr>
      <w:bookmarkEnd w:id="6923"/>
      <w:bookmarkEnd w:id="7029"/>
    </w:tbl>
    <w:p w:rsidR="000E47FE" w:rsidRPr="00770BC4" w:rsidRDefault="000E47FE" w:rsidP="00EC446E">
      <w:pPr>
        <w:pStyle w:val="072-Rodapdatabela"/>
        <w:keepNext w:val="0"/>
        <w:keepLines w:val="0"/>
      </w:pPr>
    </w:p>
    <w:p w:rsidR="000E47FE" w:rsidRPr="00770BC4" w:rsidRDefault="000E47FE" w:rsidP="003F13F8">
      <w:pPr>
        <w:pStyle w:val="030-SubttulodeDocumento"/>
      </w:pPr>
      <w:r w:rsidRPr="00770BC4">
        <w:t>) Resultado de outros ativos financeiros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5 - Resultado de outros ativos financeiros"/>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F05676" w:rsidTr="003F13F8">
        <w:trPr>
          <w:cantSplit/>
          <w:tblHeader/>
        </w:trPr>
        <w:tc>
          <w:tcPr>
            <w:tcW w:w="3402" w:type="dxa"/>
            <w:vMerge w:val="restart"/>
            <w:shd w:val="solid" w:color="132B4A" w:fill="auto"/>
            <w:vAlign w:val="center"/>
          </w:tcPr>
          <w:p w:rsidR="000E47FE" w:rsidRPr="00F05676" w:rsidRDefault="000E47FE" w:rsidP="003F13F8">
            <w:pPr>
              <w:pStyle w:val="070-TabelaPadro"/>
              <w:jc w:val="center"/>
            </w:pPr>
            <w:bookmarkStart w:id="7034" w:name="BBOUA05"/>
          </w:p>
        </w:tc>
        <w:tc>
          <w:tcPr>
            <w:tcW w:w="3176" w:type="dxa"/>
            <w:gridSpan w:val="2"/>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BB Consolidado</w:t>
            </w:r>
          </w:p>
        </w:tc>
      </w:tr>
      <w:tr w:rsidR="000E47FE" w:rsidRPr="00F05676" w:rsidTr="003F13F8">
        <w:trPr>
          <w:cantSplit/>
          <w:tblHeader/>
        </w:trPr>
        <w:tc>
          <w:tcPr>
            <w:tcW w:w="3402" w:type="dxa"/>
            <w:vMerge/>
            <w:tcBorders>
              <w:bottom w:val="single" w:sz="4" w:space="0" w:color="FFFFFF" w:themeColor="background1"/>
            </w:tcBorders>
            <w:shd w:val="solid" w:color="132B4A" w:fill="auto"/>
            <w:vAlign w:val="center"/>
          </w:tcPr>
          <w:p w:rsidR="000E47FE" w:rsidRPr="00F05676"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1º Semestre/2020</w:t>
            </w:r>
          </w:p>
        </w:tc>
        <w:tc>
          <w:tcPr>
            <w:tcW w:w="1588"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F05676" w:rsidRDefault="000E47FE" w:rsidP="003F13F8">
            <w:pPr>
              <w:pStyle w:val="070-TabelaPadro"/>
              <w:jc w:val="center"/>
            </w:pPr>
            <w:r>
              <w:t>1º Semestre/2020</w:t>
            </w:r>
          </w:p>
        </w:tc>
      </w:tr>
      <w:tr w:rsidR="000E47FE" w:rsidRPr="00F05676" w:rsidTr="003F13F8">
        <w:trPr>
          <w:cantSplit/>
        </w:trPr>
        <w:tc>
          <w:tcPr>
            <w:tcW w:w="3402" w:type="dxa"/>
            <w:tcBorders>
              <w:bottom w:val="single" w:sz="4" w:space="0" w:color="FFFFFF" w:themeColor="background1"/>
            </w:tcBorders>
            <w:shd w:val="solid" w:color="F3F3F3" w:fill="auto"/>
            <w:vAlign w:val="center"/>
          </w:tcPr>
          <w:p w:rsidR="000E47FE" w:rsidRPr="00F05676" w:rsidRDefault="000E47FE" w:rsidP="003F13F8">
            <w:pPr>
              <w:pStyle w:val="070-TabelaPadro"/>
              <w:jc w:val="left"/>
            </w:pPr>
            <w:bookmarkStart w:id="7035" w:name="BBOUA0500001" w:colFirst="0" w:colLast="0"/>
            <w:r>
              <w:t>Resultado de operações de câmbio</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7036" w:name="BBOUA05AA001"/>
            <w:bookmarkEnd w:id="7036"/>
            <w:r>
              <w:t>(714.329)</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7037" w:name="BBOUA05AD001"/>
            <w:bookmarkEnd w:id="7037"/>
            <w:r>
              <w:t>241.253</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7038" w:name="BBOUA05AE001"/>
            <w:bookmarkEnd w:id="7038"/>
            <w:r>
              <w:t>(657.786)</w:t>
            </w:r>
          </w:p>
        </w:tc>
        <w:tc>
          <w:tcPr>
            <w:tcW w:w="1588" w:type="dxa"/>
            <w:tcBorders>
              <w:bottom w:val="single" w:sz="4" w:space="0" w:color="FFFFFF" w:themeColor="background1"/>
            </w:tcBorders>
            <w:shd w:val="solid" w:color="F3F3F3" w:fill="auto"/>
            <w:vAlign w:val="center"/>
          </w:tcPr>
          <w:p w:rsidR="000E47FE" w:rsidRPr="00F05676" w:rsidRDefault="000E47FE" w:rsidP="003F13F8">
            <w:pPr>
              <w:pStyle w:val="070-TabelaPadro"/>
            </w:pPr>
            <w:bookmarkStart w:id="7039" w:name="BBOUA05AH001"/>
            <w:bookmarkEnd w:id="7039"/>
            <w:r>
              <w:t>185.074</w:t>
            </w:r>
          </w:p>
        </w:tc>
      </w:tr>
      <w:tr w:rsidR="000E47FE" w:rsidRPr="00F05676" w:rsidTr="003F13F8">
        <w:trPr>
          <w:cantSplit/>
        </w:trPr>
        <w:tc>
          <w:tcPr>
            <w:tcW w:w="3402" w:type="dxa"/>
            <w:tcBorders>
              <w:bottom w:val="single" w:sz="4" w:space="0" w:color="FFFFFF" w:themeColor="background1"/>
            </w:tcBorders>
            <w:shd w:val="solid" w:color="E6E6E6" w:fill="auto"/>
            <w:vAlign w:val="center"/>
          </w:tcPr>
          <w:p w:rsidR="000E47FE" w:rsidRPr="00F05676" w:rsidRDefault="000E47FE" w:rsidP="003F13F8">
            <w:pPr>
              <w:pStyle w:val="070-TabelaPadro"/>
              <w:jc w:val="left"/>
            </w:pPr>
            <w:bookmarkStart w:id="7040" w:name="BBOUA0500002" w:colFirst="0" w:colLast="0"/>
            <w:bookmarkEnd w:id="7035"/>
            <w:r>
              <w:t>Demais</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41" w:name="BBOUA05AA002"/>
            <w:bookmarkEnd w:id="7041"/>
            <w:r>
              <w:t>78.573</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42" w:name="BBOUA05AD002"/>
            <w:bookmarkEnd w:id="7042"/>
            <w:r>
              <w:t>74.213</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43" w:name="BBOUA05AE002"/>
            <w:bookmarkEnd w:id="7043"/>
            <w:r>
              <w:t>78.573</w:t>
            </w:r>
          </w:p>
        </w:tc>
        <w:tc>
          <w:tcPr>
            <w:tcW w:w="1588" w:type="dxa"/>
            <w:tcBorders>
              <w:bottom w:val="single" w:sz="4" w:space="0" w:color="FFFFFF" w:themeColor="background1"/>
            </w:tcBorders>
            <w:shd w:val="solid" w:color="E6E6E6" w:fill="auto"/>
            <w:vAlign w:val="center"/>
          </w:tcPr>
          <w:p w:rsidR="000E47FE" w:rsidRPr="00F05676" w:rsidRDefault="000E47FE" w:rsidP="003F13F8">
            <w:pPr>
              <w:pStyle w:val="070-TabelaPadro"/>
            </w:pPr>
            <w:bookmarkStart w:id="7044" w:name="BBOUA05AH002"/>
            <w:bookmarkEnd w:id="7044"/>
            <w:r>
              <w:t>74.213</w:t>
            </w:r>
          </w:p>
        </w:tc>
      </w:tr>
      <w:tr w:rsidR="000E47FE" w:rsidRPr="00F05676" w:rsidTr="003F13F8">
        <w:trPr>
          <w:cantSplit/>
        </w:trPr>
        <w:tc>
          <w:tcPr>
            <w:tcW w:w="3402" w:type="dxa"/>
            <w:tcBorders>
              <w:bottom w:val="single" w:sz="4" w:space="0" w:color="CCCCCC"/>
            </w:tcBorders>
            <w:shd w:val="solid" w:color="F3F3F3" w:fill="auto"/>
            <w:vAlign w:val="center"/>
          </w:tcPr>
          <w:p w:rsidR="000E47FE" w:rsidRPr="00F05676" w:rsidRDefault="000E47FE" w:rsidP="003F13F8">
            <w:pPr>
              <w:pStyle w:val="070-TabelaPadro"/>
              <w:jc w:val="left"/>
              <w:rPr>
                <w:b/>
              </w:rPr>
            </w:pPr>
            <w:bookmarkStart w:id="7045" w:name="BBOUA0500003" w:colFirst="0" w:colLast="0"/>
            <w:bookmarkEnd w:id="7040"/>
            <w:r>
              <w:rPr>
                <w:b/>
              </w:rPr>
              <w:t>Total</w:t>
            </w:r>
          </w:p>
        </w:tc>
        <w:tc>
          <w:tcPr>
            <w:tcW w:w="1588"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7046" w:name="BBOUA05AA003"/>
            <w:bookmarkEnd w:id="7046"/>
            <w:r>
              <w:rPr>
                <w:b/>
              </w:rPr>
              <w:t>(635.756)</w:t>
            </w:r>
          </w:p>
        </w:tc>
        <w:tc>
          <w:tcPr>
            <w:tcW w:w="1588"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7047" w:name="BBOUA05AD003"/>
            <w:bookmarkEnd w:id="7047"/>
            <w:r>
              <w:rPr>
                <w:b/>
              </w:rPr>
              <w:t>315.466</w:t>
            </w:r>
          </w:p>
        </w:tc>
        <w:tc>
          <w:tcPr>
            <w:tcW w:w="1588"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7048" w:name="BBOUA05AE003"/>
            <w:bookmarkEnd w:id="7048"/>
            <w:r>
              <w:rPr>
                <w:b/>
              </w:rPr>
              <w:t>(579.213)</w:t>
            </w:r>
          </w:p>
        </w:tc>
        <w:tc>
          <w:tcPr>
            <w:tcW w:w="1588" w:type="dxa"/>
            <w:tcBorders>
              <w:bottom w:val="single" w:sz="4" w:space="0" w:color="CCCCCC"/>
            </w:tcBorders>
            <w:shd w:val="solid" w:color="F3F3F3" w:fill="auto"/>
            <w:vAlign w:val="center"/>
          </w:tcPr>
          <w:p w:rsidR="000E47FE" w:rsidRPr="00F05676" w:rsidRDefault="000E47FE" w:rsidP="003F13F8">
            <w:pPr>
              <w:pStyle w:val="070-TabelaPadro"/>
              <w:rPr>
                <w:b/>
              </w:rPr>
            </w:pPr>
            <w:bookmarkStart w:id="7049" w:name="BBOUA05AH003"/>
            <w:bookmarkEnd w:id="7049"/>
            <w:r>
              <w:rPr>
                <w:b/>
              </w:rPr>
              <w:t>259.287</w:t>
            </w:r>
          </w:p>
        </w:tc>
      </w:tr>
      <w:bookmarkEnd w:id="7034"/>
      <w:bookmarkEnd w:id="7045"/>
    </w:tbl>
    <w:p w:rsidR="000E47FE" w:rsidRPr="00770BC4" w:rsidRDefault="000E47FE" w:rsidP="003F13F8">
      <w:pPr>
        <w:pStyle w:val="072-Rodapdatabela"/>
      </w:pPr>
    </w:p>
    <w:p w:rsidR="00EC446E" w:rsidRDefault="00EC446E" w:rsidP="000E47FE">
      <w:pPr>
        <w:pStyle w:val="050-TextoPadro"/>
        <w:sectPr w:rsidR="00EC446E" w:rsidSect="00B72593">
          <w:headerReference w:type="default" r:id="rId73"/>
          <w:pgSz w:w="11907" w:h="16840" w:code="9"/>
          <w:pgMar w:top="2126" w:right="851" w:bottom="1134" w:left="1418" w:header="425" w:footer="425" w:gutter="0"/>
          <w:cols w:space="283"/>
          <w:docGrid w:linePitch="326"/>
        </w:sectPr>
      </w:pPr>
    </w:p>
    <w:p w:rsidR="000E47FE" w:rsidRDefault="000E47FE" w:rsidP="000E47FE">
      <w:pPr>
        <w:pStyle w:val="050-TextoPadro"/>
      </w:pPr>
    </w:p>
    <w:p w:rsidR="000E47FE" w:rsidRPr="00EC446E" w:rsidRDefault="000E47FE" w:rsidP="00605D66">
      <w:pPr>
        <w:pStyle w:val="020-TtulodeDocumento"/>
      </w:pPr>
      <w:bookmarkStart w:id="7050" w:name="BBINV_Titulo"/>
      <w:r w:rsidRPr="00EC446E">
        <w:t xml:space="preserve"> </w:t>
      </w:r>
      <w:bookmarkStart w:id="7051" w:name="_Toc78968017"/>
      <w:r w:rsidRPr="00EC446E">
        <w:t>- INVESTIMENTOS</w:t>
      </w:r>
      <w:bookmarkEnd w:id="7050"/>
      <w:bookmarkEnd w:id="7051"/>
    </w:p>
    <w:p w:rsidR="000E47FE" w:rsidRPr="003553F3" w:rsidRDefault="000E47FE" w:rsidP="003F13F8">
      <w:pPr>
        <w:pStyle w:val="030-SubttulodeDocumento"/>
      </w:pPr>
      <w:bookmarkStart w:id="7052" w:name="BBINV01_Titulo"/>
      <w:r w:rsidRPr="003553F3">
        <w:t>) Movimentações nas participações em controladas, coligadas e controladas</w:t>
      </w:r>
      <w:bookmarkEnd w:id="7052"/>
      <w:r w:rsidRPr="003553F3">
        <w:t xml:space="preserve"> em conjunto</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14 - Múltiplo - Movimentações nas Participações em Coligadas e Controladas em Conjunto"/>
        <w:tblDescription w:val="PubliCon - Sistema de Gerenciamento do Documentos Contábeis para Publicação&#10;&#10;Última atualização do mapa do quadro em: "/>
      </w:tblPr>
      <w:tblGrid>
        <w:gridCol w:w="3005"/>
        <w:gridCol w:w="821"/>
        <w:gridCol w:w="901"/>
        <w:gridCol w:w="1158"/>
        <w:gridCol w:w="960"/>
        <w:gridCol w:w="883"/>
        <w:gridCol w:w="1037"/>
        <w:gridCol w:w="960"/>
        <w:gridCol w:w="960"/>
        <w:gridCol w:w="960"/>
        <w:gridCol w:w="960"/>
        <w:gridCol w:w="824"/>
        <w:gridCol w:w="1200"/>
      </w:tblGrid>
      <w:tr w:rsidR="000E47FE" w:rsidRPr="00E134DC" w:rsidTr="00EC446E">
        <w:trPr>
          <w:cantSplit/>
          <w:tblHeader/>
        </w:trPr>
        <w:tc>
          <w:tcPr>
            <w:tcW w:w="2838" w:type="dxa"/>
            <w:vMerge w:val="restart"/>
            <w:shd w:val="solid" w:color="132B4A" w:fill="auto"/>
            <w:vAlign w:val="center"/>
          </w:tcPr>
          <w:p w:rsidR="000E47FE" w:rsidRPr="003553F3" w:rsidRDefault="000E47FE" w:rsidP="00EC446E">
            <w:pPr>
              <w:pStyle w:val="070-TabelaPadro"/>
              <w:spacing w:before="18" w:after="18"/>
              <w:jc w:val="center"/>
              <w:rPr>
                <w:sz w:val="11"/>
              </w:rPr>
            </w:pPr>
            <w:bookmarkStart w:id="7053" w:name="BBINV14"/>
            <w:r w:rsidRPr="003553F3">
              <w:rPr>
                <w:sz w:val="11"/>
              </w:rPr>
              <w:t>BB Banco Múltiplo</w:t>
            </w:r>
          </w:p>
        </w:tc>
        <w:tc>
          <w:tcPr>
            <w:tcW w:w="776" w:type="dxa"/>
            <w:vMerge w:val="restart"/>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Capital Social</w:t>
            </w:r>
          </w:p>
        </w:tc>
        <w:tc>
          <w:tcPr>
            <w:tcW w:w="851" w:type="dxa"/>
            <w:vMerge w:val="restart"/>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Patrimônio Líquido Ajustado</w:t>
            </w:r>
          </w:p>
        </w:tc>
        <w:tc>
          <w:tcPr>
            <w:tcW w:w="1094" w:type="dxa"/>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Lucro/(Prejuízo) líquido</w:t>
            </w:r>
          </w:p>
        </w:tc>
        <w:tc>
          <w:tcPr>
            <w:tcW w:w="1741" w:type="dxa"/>
            <w:gridSpan w:val="2"/>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 xml:space="preserve">Quantidade de Ações </w:t>
            </w:r>
          </w:p>
          <w:p w:rsidR="000E47FE" w:rsidRPr="003553F3" w:rsidRDefault="000E47FE" w:rsidP="00EC446E">
            <w:pPr>
              <w:pStyle w:val="070-TabelaPadro"/>
              <w:spacing w:before="18" w:after="18"/>
              <w:jc w:val="center"/>
              <w:rPr>
                <w:sz w:val="11"/>
              </w:rPr>
            </w:pPr>
            <w:r w:rsidRPr="003553F3">
              <w:rPr>
                <w:sz w:val="11"/>
              </w:rPr>
              <w:t>(em milhares)</w:t>
            </w:r>
          </w:p>
        </w:tc>
        <w:tc>
          <w:tcPr>
            <w:tcW w:w="980" w:type="dxa"/>
            <w:vMerge w:val="restart"/>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Participação do Capital Social %</w:t>
            </w:r>
          </w:p>
        </w:tc>
        <w:tc>
          <w:tcPr>
            <w:tcW w:w="907"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Saldo contábil</w:t>
            </w:r>
          </w:p>
        </w:tc>
        <w:tc>
          <w:tcPr>
            <w:tcW w:w="2721" w:type="dxa"/>
            <w:gridSpan w:val="3"/>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Movimentações - 1º Semestre/2021</w:t>
            </w:r>
          </w:p>
        </w:tc>
        <w:tc>
          <w:tcPr>
            <w:tcW w:w="778"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Saldo contábil</w:t>
            </w:r>
          </w:p>
        </w:tc>
        <w:tc>
          <w:tcPr>
            <w:tcW w:w="1134"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Resultado de equivalência</w:t>
            </w:r>
          </w:p>
        </w:tc>
      </w:tr>
      <w:tr w:rsidR="000E47FE" w:rsidRPr="00B11376" w:rsidTr="00EC446E">
        <w:trPr>
          <w:cantSplit/>
          <w:trHeight w:val="121"/>
          <w:tblHeader/>
        </w:trPr>
        <w:tc>
          <w:tcPr>
            <w:tcW w:w="2838" w:type="dxa"/>
            <w:vMerge/>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p>
        </w:tc>
        <w:tc>
          <w:tcPr>
            <w:tcW w:w="776" w:type="dxa"/>
            <w:vMerge/>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p>
        </w:tc>
        <w:tc>
          <w:tcPr>
            <w:tcW w:w="851" w:type="dxa"/>
            <w:vMerge/>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p>
        </w:tc>
        <w:tc>
          <w:tcPr>
            <w:tcW w:w="1094"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1º Semestre/2021</w:t>
            </w:r>
          </w:p>
        </w:tc>
        <w:tc>
          <w:tcPr>
            <w:tcW w:w="907"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Ordinárias</w:t>
            </w:r>
          </w:p>
        </w:tc>
        <w:tc>
          <w:tcPr>
            <w:tcW w:w="834"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Preferenciais</w:t>
            </w:r>
          </w:p>
        </w:tc>
        <w:tc>
          <w:tcPr>
            <w:tcW w:w="980" w:type="dxa"/>
            <w:vMerge/>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p>
        </w:tc>
        <w:tc>
          <w:tcPr>
            <w:tcW w:w="907"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31.12.2020</w:t>
            </w:r>
          </w:p>
        </w:tc>
        <w:tc>
          <w:tcPr>
            <w:tcW w:w="907"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Dividendos</w:t>
            </w:r>
          </w:p>
        </w:tc>
        <w:tc>
          <w:tcPr>
            <w:tcW w:w="907" w:type="dxa"/>
            <w:tcBorders>
              <w:bottom w:val="single" w:sz="4" w:space="0" w:color="FFFFFF" w:themeColor="background1"/>
            </w:tcBorders>
            <w:shd w:val="solid" w:color="132B4A" w:fill="auto"/>
            <w:vAlign w:val="center"/>
          </w:tcPr>
          <w:p w:rsidR="006439A4" w:rsidRDefault="000E47FE" w:rsidP="006439A4">
            <w:pPr>
              <w:pStyle w:val="Pr-formataoHTML"/>
              <w:jc w:val="center"/>
              <w:divId w:val="1605653880"/>
              <w:rPr>
                <w:sz w:val="11"/>
                <w:szCs w:val="11"/>
              </w:rPr>
            </w:pPr>
            <w:r w:rsidRPr="00EC446E">
              <w:rPr>
                <w:sz w:val="11"/>
                <w:szCs w:val="11"/>
              </w:rPr>
              <w:t xml:space="preserve">Outros </w:t>
            </w:r>
          </w:p>
          <w:p w:rsidR="000E47FE" w:rsidRPr="00EC446E" w:rsidRDefault="000E47FE" w:rsidP="006439A4">
            <w:pPr>
              <w:pStyle w:val="Pr-formataoHTML"/>
              <w:jc w:val="center"/>
              <w:divId w:val="1605653880"/>
              <w:rPr>
                <w:sz w:val="11"/>
                <w:szCs w:val="11"/>
              </w:rPr>
            </w:pPr>
            <w:r w:rsidRPr="00EC446E">
              <w:rPr>
                <w:sz w:val="11"/>
                <w:szCs w:val="11"/>
              </w:rPr>
              <w:t xml:space="preserve">eventos </w:t>
            </w:r>
            <w:r w:rsidRPr="00EC446E">
              <w:rPr>
                <w:sz w:val="11"/>
                <w:szCs w:val="11"/>
                <w:vertAlign w:val="superscript"/>
              </w:rPr>
              <w:t>(1)</w:t>
            </w:r>
            <w:r w:rsidRPr="00EC446E">
              <w:rPr>
                <w:sz w:val="11"/>
                <w:szCs w:val="11"/>
              </w:rPr>
              <w:t xml:space="preserve"> </w:t>
            </w:r>
          </w:p>
        </w:tc>
        <w:tc>
          <w:tcPr>
            <w:tcW w:w="907" w:type="dxa"/>
            <w:tcBorders>
              <w:bottom w:val="single" w:sz="4" w:space="0" w:color="FFFFFF" w:themeColor="background1"/>
            </w:tcBorders>
            <w:shd w:val="solid" w:color="132B4A" w:fill="auto"/>
            <w:vAlign w:val="center"/>
          </w:tcPr>
          <w:p w:rsidR="000E47FE" w:rsidRPr="00EC446E" w:rsidRDefault="000E47FE" w:rsidP="00EC446E">
            <w:pPr>
              <w:pStyle w:val="070-TabelaPadro"/>
              <w:spacing w:before="18" w:after="18"/>
              <w:jc w:val="center"/>
              <w:rPr>
                <w:sz w:val="11"/>
                <w:szCs w:val="11"/>
              </w:rPr>
            </w:pPr>
            <w:r w:rsidRPr="00EC446E">
              <w:rPr>
                <w:sz w:val="11"/>
                <w:szCs w:val="11"/>
              </w:rPr>
              <w:t>Resultado de equivalência</w:t>
            </w:r>
          </w:p>
        </w:tc>
        <w:tc>
          <w:tcPr>
            <w:tcW w:w="778"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30.06.2021</w:t>
            </w:r>
          </w:p>
        </w:tc>
        <w:tc>
          <w:tcPr>
            <w:tcW w:w="1134"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18" w:after="18"/>
              <w:jc w:val="center"/>
              <w:rPr>
                <w:sz w:val="11"/>
              </w:rPr>
            </w:pPr>
            <w:r w:rsidRPr="003553F3">
              <w:rPr>
                <w:sz w:val="11"/>
              </w:rPr>
              <w:t>1º Semestre/2020</w:t>
            </w:r>
          </w:p>
        </w:tc>
      </w:tr>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jc w:val="left"/>
              <w:rPr>
                <w:b/>
                <w:sz w:val="11"/>
              </w:rPr>
            </w:pPr>
            <w:bookmarkStart w:id="7054" w:name="BBINV1400001" w:colFirst="0" w:colLast="0"/>
            <w:r w:rsidRPr="003553F3">
              <w:rPr>
                <w:b/>
                <w:sz w:val="11"/>
              </w:rPr>
              <w:t>No País</w:t>
            </w:r>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bookmarkStart w:id="7055" w:name="BBINV14AA001"/>
            <w:bookmarkEnd w:id="7055"/>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26.358.058</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(2.069.999)</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32.842</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3.547.368</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27.868.269</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3.102.045</w:t>
            </w:r>
          </w:p>
        </w:tc>
      </w:tr>
      <w:bookmarkEnd w:id="7054"/>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r w:rsidRPr="003553F3">
              <w:rPr>
                <w:sz w:val="11"/>
              </w:rPr>
              <w:t>BB Elo Cartões Participações S.A.</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56" w:name="BBINV14AA004"/>
            <w:bookmarkEnd w:id="7056"/>
            <w:r w:rsidRPr="003553F3">
              <w:rPr>
                <w:sz w:val="11"/>
                <w:szCs w:val="11"/>
              </w:rPr>
              <w:t>7.734.513</w:t>
            </w:r>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9.900.423</w:t>
            </w: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473.847</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17.703</w:t>
            </w: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9.368.728</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57.765</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473.930</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9.900.423</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331.359</w:t>
            </w:r>
          </w:p>
        </w:tc>
      </w:tr>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ind w:left="60"/>
              <w:jc w:val="left"/>
              <w:rPr>
                <w:sz w:val="11"/>
              </w:rPr>
            </w:pPr>
            <w:r w:rsidRPr="003553F3">
              <w:rPr>
                <w:sz w:val="11"/>
              </w:rPr>
              <w:t>BB Seguridade Participações S.A.</w:t>
            </w:r>
            <w:bookmarkStart w:id="7057" w:name="BBINV1400003"/>
            <w:r w:rsidRPr="003553F3">
              <w:rPr>
                <w:sz w:val="11"/>
                <w:vertAlign w:val="superscript"/>
              </w:rPr>
              <w:t xml:space="preserve"> (2)(3)</w:t>
            </w:r>
            <w:bookmarkEnd w:id="7057"/>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bookmarkStart w:id="7058" w:name="BBINV14AA003"/>
            <w:bookmarkEnd w:id="7058"/>
            <w:r w:rsidRPr="003553F3">
              <w:rPr>
                <w:sz w:val="11"/>
                <w:szCs w:val="11"/>
              </w:rPr>
              <w:t>3.396.767</w:t>
            </w:r>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6.251.056</w:t>
            </w: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1.736.041</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1.325.000</w:t>
            </w: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66,36%</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3.808.088</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(690.159)</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(122.471)</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1.152.739</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4.148.197</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1.223.967</w:t>
            </w:r>
          </w:p>
        </w:tc>
      </w:tr>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bookmarkStart w:id="7059" w:name="BBINV1400005" w:colFirst="0" w:colLast="0"/>
            <w:r w:rsidRPr="003553F3">
              <w:rPr>
                <w:sz w:val="11"/>
              </w:rPr>
              <w:t>BB Leasing S.A. - Arrendamento Mercantil</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60" w:name="BBINV14AA005"/>
            <w:bookmarkEnd w:id="7060"/>
            <w:r w:rsidRPr="003553F3">
              <w:rPr>
                <w:sz w:val="11"/>
                <w:szCs w:val="11"/>
              </w:rPr>
              <w:t>3.261.860</w:t>
            </w:r>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4.778.920</w:t>
            </w: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35.364</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3.000</w:t>
            </w: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4.777.151</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(33.595)</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35.364</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4.778.920</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38.141</w:t>
            </w:r>
          </w:p>
        </w:tc>
      </w:tr>
      <w:bookmarkEnd w:id="7059"/>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ind w:left="60"/>
              <w:jc w:val="left"/>
              <w:rPr>
                <w:sz w:val="11"/>
              </w:rPr>
            </w:pPr>
            <w:r w:rsidRPr="003553F3">
              <w:rPr>
                <w:sz w:val="11"/>
              </w:rPr>
              <w:t>Banco Votorantim S.A.</w:t>
            </w:r>
            <w:bookmarkStart w:id="7061" w:name="BBINV1400002"/>
            <w:r w:rsidRPr="003553F3">
              <w:rPr>
                <w:sz w:val="11"/>
                <w:vertAlign w:val="superscript"/>
              </w:rPr>
              <w:t xml:space="preserve"> (4)</w:t>
            </w:r>
            <w:bookmarkEnd w:id="7061"/>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bookmarkStart w:id="7062" w:name="BBINV14AA002"/>
            <w:bookmarkEnd w:id="7062"/>
            <w:r w:rsidRPr="003553F3">
              <w:rPr>
                <w:sz w:val="11"/>
                <w:szCs w:val="11"/>
              </w:rPr>
              <w:t>8.130.372</w:t>
            </w:r>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11.671.151</w:t>
            </w: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815.839</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1.065.794</w:t>
            </w: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584.042</w:t>
            </w: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50,00%</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5.372.810</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50.797</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409.121</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5.832.728</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218.650</w:t>
            </w:r>
          </w:p>
        </w:tc>
      </w:tr>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r w:rsidRPr="003553F3">
              <w:rPr>
                <w:sz w:val="11"/>
              </w:rPr>
              <w:t>BB Banco de Investimento S.A.</w:t>
            </w:r>
            <w:bookmarkStart w:id="7063" w:name="BBINV1400006"/>
            <w:r w:rsidRPr="003553F3">
              <w:rPr>
                <w:sz w:val="11"/>
                <w:vertAlign w:val="superscript"/>
              </w:rPr>
              <w:t xml:space="preserve"> </w:t>
            </w:r>
            <w:bookmarkEnd w:id="7063"/>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64" w:name="BBINV14AA006"/>
            <w:bookmarkEnd w:id="7064"/>
            <w:r w:rsidRPr="003553F3">
              <w:rPr>
                <w:sz w:val="11"/>
                <w:szCs w:val="11"/>
              </w:rPr>
              <w:t>417.788</w:t>
            </w:r>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881.691</w:t>
            </w: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265.544</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3.790</w:t>
            </w: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825.140</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(252.267)</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43.274</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265.544</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881.691</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174.747</w:t>
            </w:r>
          </w:p>
        </w:tc>
      </w:tr>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ind w:left="60"/>
              <w:jc w:val="left"/>
              <w:rPr>
                <w:sz w:val="11"/>
              </w:rPr>
            </w:pPr>
            <w:r w:rsidRPr="003553F3">
              <w:rPr>
                <w:sz w:val="11"/>
              </w:rPr>
              <w:t>BB Tecnologia e Serviços</w:t>
            </w:r>
            <w:bookmarkStart w:id="7065" w:name="BBINV1400008"/>
            <w:r w:rsidRPr="003553F3">
              <w:rPr>
                <w:sz w:val="11"/>
                <w:vertAlign w:val="superscript"/>
              </w:rPr>
              <w:t xml:space="preserve"> (4)</w:t>
            </w:r>
            <w:bookmarkEnd w:id="7065"/>
          </w:p>
        </w:tc>
        <w:tc>
          <w:tcPr>
            <w:tcW w:w="776" w:type="dxa"/>
            <w:tcBorders>
              <w:bottom w:val="single" w:sz="4" w:space="0" w:color="FFFFFF" w:themeColor="background1"/>
            </w:tcBorders>
            <w:shd w:val="solid" w:color="F3F3F3" w:fill="auto"/>
            <w:vAlign w:val="center"/>
          </w:tcPr>
          <w:p w:rsidR="000E47FE" w:rsidRPr="003553F3" w:rsidRDefault="009A3974" w:rsidP="00EC446E">
            <w:pPr>
              <w:pStyle w:val="070-TabelaPadro"/>
              <w:spacing w:before="18" w:after="18"/>
              <w:rPr>
                <w:sz w:val="11"/>
                <w:szCs w:val="11"/>
              </w:rPr>
            </w:pPr>
            <w:bookmarkStart w:id="7066" w:name="BBINV14AA008"/>
            <w:bookmarkEnd w:id="7066"/>
            <w:r>
              <w:rPr>
                <w:sz w:val="11"/>
                <w:szCs w:val="11"/>
              </w:rPr>
              <w:t>282.606</w:t>
            </w:r>
          </w:p>
        </w:tc>
        <w:tc>
          <w:tcPr>
            <w:tcW w:w="851" w:type="dxa"/>
            <w:tcBorders>
              <w:bottom w:val="single" w:sz="4" w:space="0" w:color="FFFFFF" w:themeColor="background1"/>
            </w:tcBorders>
            <w:shd w:val="solid" w:color="F3F3F3" w:fill="auto"/>
            <w:vAlign w:val="center"/>
          </w:tcPr>
          <w:p w:rsidR="000E47FE" w:rsidRPr="003553F3" w:rsidRDefault="009A3974" w:rsidP="00EC446E">
            <w:pPr>
              <w:pStyle w:val="070-TabelaPadro"/>
              <w:spacing w:before="18" w:after="18"/>
              <w:rPr>
                <w:sz w:val="11"/>
                <w:szCs w:val="11"/>
              </w:rPr>
            </w:pPr>
            <w:r>
              <w:rPr>
                <w:sz w:val="11"/>
                <w:szCs w:val="11"/>
              </w:rPr>
              <w:t>256.652</w:t>
            </w: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35.992</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248.458</w:t>
            </w: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248.586</w:t>
            </w: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99,99%</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210.813</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37.059</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247.872</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18.673</w:t>
            </w:r>
          </w:p>
        </w:tc>
      </w:tr>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bookmarkStart w:id="7067" w:name="BBINV1400009" w:colFirst="0" w:colLast="0"/>
            <w:r w:rsidRPr="003553F3">
              <w:rPr>
                <w:sz w:val="11"/>
              </w:rPr>
              <w:t>BB Administradora de Consórcios S.A.</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68" w:name="BBINV14AA009"/>
            <w:bookmarkEnd w:id="7068"/>
            <w:r w:rsidRPr="003553F3">
              <w:rPr>
                <w:sz w:val="11"/>
                <w:szCs w:val="11"/>
              </w:rPr>
              <w:t>363.783</w:t>
            </w:r>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701.227</w:t>
            </w: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383.138</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14</w:t>
            </w: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682.070</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(363.981)</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383.138</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701.227</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301.658</w:t>
            </w:r>
          </w:p>
        </w:tc>
      </w:tr>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ind w:left="60"/>
              <w:jc w:val="left"/>
              <w:rPr>
                <w:sz w:val="11"/>
              </w:rPr>
            </w:pPr>
            <w:bookmarkStart w:id="7069" w:name="BBINV1400007" w:colFirst="0" w:colLast="0"/>
            <w:bookmarkEnd w:id="7067"/>
            <w:r w:rsidRPr="003553F3">
              <w:rPr>
                <w:sz w:val="11"/>
              </w:rPr>
              <w:t>BB Gestão de Recursos - Distribuidora de Títulos e Valores Mobiliários S.A.</w:t>
            </w:r>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bookmarkStart w:id="7070" w:name="BBINV14AA007"/>
            <w:bookmarkEnd w:id="7070"/>
            <w:r w:rsidRPr="003553F3">
              <w:rPr>
                <w:sz w:val="11"/>
                <w:szCs w:val="11"/>
              </w:rPr>
              <w:t>606.573</w:t>
            </w:r>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1.252.855</w:t>
            </w: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768.417</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100.000</w:t>
            </w: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1.213.299</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(729.997)</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1.136</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768.417</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1.252.855</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780.694</w:t>
            </w:r>
          </w:p>
        </w:tc>
      </w:tr>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bookmarkStart w:id="7071" w:name="BBINV1400010" w:colFirst="0" w:colLast="0"/>
            <w:bookmarkEnd w:id="7069"/>
            <w:r w:rsidRPr="003553F3">
              <w:rPr>
                <w:sz w:val="11"/>
              </w:rPr>
              <w:t>BB Administradora de Cartões de Crédito S.A.</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72" w:name="BBINV14AA010"/>
            <w:bookmarkEnd w:id="7072"/>
            <w:r w:rsidRPr="003553F3">
              <w:rPr>
                <w:sz w:val="11"/>
                <w:szCs w:val="11"/>
              </w:rPr>
              <w:t>9.300</w:t>
            </w:r>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35.341</w:t>
            </w: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11.008</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398.158</w:t>
            </w: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24.333</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11.008</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35.341</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13.022</w:t>
            </w:r>
          </w:p>
        </w:tc>
      </w:tr>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ind w:left="60"/>
              <w:jc w:val="left"/>
              <w:rPr>
                <w:sz w:val="11"/>
              </w:rPr>
            </w:pPr>
            <w:bookmarkStart w:id="7073" w:name="BBINV1400011" w:colFirst="0" w:colLast="0"/>
            <w:bookmarkEnd w:id="7071"/>
            <w:r w:rsidRPr="003553F3">
              <w:rPr>
                <w:sz w:val="11"/>
              </w:rPr>
              <w:t>Outras Participações</w:t>
            </w:r>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bookmarkStart w:id="7074" w:name="BBINV14AA011"/>
            <w:bookmarkEnd w:id="7074"/>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75.626</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2.341</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11.048</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89.015</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1.134</w:t>
            </w:r>
          </w:p>
        </w:tc>
      </w:tr>
      <w:bookmarkEnd w:id="7073"/>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jc w:val="left"/>
              <w:rPr>
                <w:sz w:val="11"/>
              </w:rPr>
            </w:pP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r>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jc w:val="left"/>
              <w:rPr>
                <w:b/>
                <w:sz w:val="11"/>
              </w:rPr>
            </w:pPr>
            <w:bookmarkStart w:id="7075" w:name="BBINV1400014" w:colFirst="0" w:colLast="0"/>
            <w:r w:rsidRPr="003553F3">
              <w:rPr>
                <w:b/>
                <w:sz w:val="11"/>
              </w:rPr>
              <w:t>No Exterior</w:t>
            </w:r>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bookmarkStart w:id="7076" w:name="BBINV14AA014"/>
            <w:bookmarkEnd w:id="7076"/>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5.839.422</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(248.824)</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207.620</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(184.446)</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5.613.772</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b/>
                <w:sz w:val="11"/>
                <w:szCs w:val="11"/>
              </w:rPr>
            </w:pPr>
            <w:r w:rsidRPr="003553F3">
              <w:rPr>
                <w:b/>
                <w:sz w:val="11"/>
                <w:szCs w:val="11"/>
              </w:rPr>
              <w:t>5.543.957</w:t>
            </w:r>
          </w:p>
        </w:tc>
      </w:tr>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bookmarkStart w:id="7077" w:name="BBINV1400016" w:colFirst="0" w:colLast="0"/>
            <w:bookmarkEnd w:id="7075"/>
            <w:r w:rsidRPr="003553F3">
              <w:rPr>
                <w:sz w:val="11"/>
              </w:rPr>
              <w:t>Banco Patagonia S.A.</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78" w:name="BBINV14AA016"/>
            <w:bookmarkEnd w:id="7078"/>
            <w:r w:rsidRPr="003553F3">
              <w:rPr>
                <w:sz w:val="11"/>
                <w:szCs w:val="11"/>
              </w:rPr>
              <w:t>37.583</w:t>
            </w:r>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2.351.569</w:t>
            </w: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662.346</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578.117</w:t>
            </w: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80,39%</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1.939.499</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(248.824)</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(332.718)</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532.455</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1.890.412</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597.236</w:t>
            </w:r>
          </w:p>
        </w:tc>
      </w:tr>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ind w:left="60"/>
              <w:jc w:val="left"/>
              <w:rPr>
                <w:sz w:val="11"/>
              </w:rPr>
            </w:pPr>
            <w:bookmarkStart w:id="7079" w:name="BBINV1400015" w:colFirst="0" w:colLast="0"/>
            <w:bookmarkEnd w:id="7077"/>
            <w:r w:rsidRPr="003553F3">
              <w:rPr>
                <w:sz w:val="11"/>
              </w:rPr>
              <w:t>BB Cayman Islands Holding</w:t>
            </w:r>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bookmarkStart w:id="7080" w:name="BBINV14AA015"/>
            <w:bookmarkEnd w:id="7080"/>
            <w:r w:rsidRPr="003553F3">
              <w:rPr>
                <w:sz w:val="11"/>
                <w:szCs w:val="11"/>
              </w:rPr>
              <w:t>1.205.645</w:t>
            </w:r>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1.547.184</w:t>
            </w: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41.958</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241.023</w:t>
            </w: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1.574.906</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(69.680)</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41.958</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1.547.184</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23.329</w:t>
            </w:r>
          </w:p>
        </w:tc>
      </w:tr>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bookmarkStart w:id="7081" w:name="BBINV1400017" w:colFirst="0" w:colLast="0"/>
            <w:bookmarkEnd w:id="7079"/>
            <w:r w:rsidRPr="003553F3">
              <w:rPr>
                <w:sz w:val="11"/>
              </w:rPr>
              <w:t>Banco do Brasil AG</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82" w:name="BBINV14AA017"/>
            <w:bookmarkEnd w:id="7082"/>
            <w:r w:rsidRPr="003553F3">
              <w:rPr>
                <w:sz w:val="11"/>
                <w:szCs w:val="11"/>
              </w:rPr>
              <w:t>378.052</w:t>
            </w:r>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1.171.738</w:t>
            </w: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(20.507)</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638</w:t>
            </w: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1.282.686</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(90.441)</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(20.507)</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1.171.738</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(27.295)</w:t>
            </w:r>
          </w:p>
        </w:tc>
      </w:tr>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ind w:left="60"/>
              <w:jc w:val="left"/>
              <w:rPr>
                <w:sz w:val="11"/>
              </w:rPr>
            </w:pPr>
            <w:bookmarkStart w:id="7083" w:name="BBINV1400020" w:colFirst="0" w:colLast="0"/>
            <w:bookmarkEnd w:id="7081"/>
            <w:r w:rsidRPr="003553F3">
              <w:rPr>
                <w:sz w:val="11"/>
              </w:rPr>
              <w:t>BB Securities LLC</w:t>
            </w:r>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bookmarkStart w:id="7084" w:name="BBINV14AA020"/>
            <w:bookmarkEnd w:id="7084"/>
            <w:r w:rsidRPr="003553F3">
              <w:rPr>
                <w:sz w:val="11"/>
                <w:szCs w:val="11"/>
              </w:rPr>
              <w:t>25.011</w:t>
            </w:r>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419.697</w:t>
            </w: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455</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5</w:t>
            </w: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435.543</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(16.301)</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455</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419.697</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7.695</w:t>
            </w:r>
          </w:p>
        </w:tc>
      </w:tr>
      <w:bookmarkEnd w:id="7083"/>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r w:rsidRPr="003553F3">
              <w:rPr>
                <w:sz w:val="11"/>
              </w:rPr>
              <w:t xml:space="preserve">Banco do Brasil Americas </w:t>
            </w:r>
            <w:r w:rsidRPr="003553F3">
              <w:rPr>
                <w:sz w:val="11"/>
                <w:vertAlign w:val="superscript"/>
              </w:rPr>
              <w:t>(5)</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85" w:name="BBINV14AA019"/>
            <w:bookmarkEnd w:id="7085"/>
            <w:r w:rsidRPr="003553F3">
              <w:rPr>
                <w:sz w:val="11"/>
                <w:szCs w:val="11"/>
              </w:rPr>
              <w:t>307.635</w:t>
            </w:r>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347.751</w:t>
            </w: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15.521</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11.086</w:t>
            </w: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322.352</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(15.773)</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15.521</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322.100</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6.339</w:t>
            </w:r>
          </w:p>
        </w:tc>
      </w:tr>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ind w:left="60"/>
              <w:jc w:val="left"/>
              <w:rPr>
                <w:sz w:val="11"/>
              </w:rPr>
            </w:pPr>
            <w:bookmarkStart w:id="7086" w:name="BBINV1400021" w:colFirst="0" w:colLast="0"/>
            <w:r w:rsidRPr="003553F3">
              <w:rPr>
                <w:sz w:val="11"/>
              </w:rPr>
              <w:t>BB USA Holding Company</w:t>
            </w:r>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bookmarkStart w:id="7087" w:name="BBINV14AA021"/>
            <w:bookmarkEnd w:id="7087"/>
            <w:r w:rsidRPr="003553F3">
              <w:rPr>
                <w:sz w:val="11"/>
                <w:szCs w:val="11"/>
              </w:rPr>
              <w:t>--</w:t>
            </w:r>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842</w:t>
            </w: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(26)</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100,00%</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902</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(34)</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(26)</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842</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r>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bookmarkStart w:id="7088" w:name="BBINV1400023" w:colFirst="0" w:colLast="0"/>
            <w:bookmarkEnd w:id="7086"/>
            <w:r w:rsidRPr="003553F3">
              <w:rPr>
                <w:sz w:val="11"/>
              </w:rPr>
              <w:t>Ágio na aquisição de investimentos no exterior</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89" w:name="BBINV14AA023"/>
            <w:bookmarkEnd w:id="7089"/>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283.534</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(21.735)</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261.799</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r>
      <w:bookmarkEnd w:id="7088"/>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jc w:val="left"/>
              <w:rPr>
                <w:sz w:val="11"/>
              </w:rPr>
            </w:pPr>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r>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bookmarkStart w:id="7090" w:name="BBINV1400029" w:colFirst="0" w:colLast="0"/>
            <w:r w:rsidRPr="003553F3">
              <w:rPr>
                <w:sz w:val="11"/>
              </w:rPr>
              <w:t>Ganhos/(perdas) cambiais nas agências</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91" w:name="BBINV14AA029"/>
            <w:bookmarkEnd w:id="7091"/>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515.258</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(515.258)</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3.925.811</w:t>
            </w:r>
          </w:p>
        </w:tc>
      </w:tr>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ind w:left="60"/>
              <w:jc w:val="left"/>
              <w:rPr>
                <w:sz w:val="11"/>
              </w:rPr>
            </w:pPr>
            <w:bookmarkStart w:id="7092" w:name="BBINV1400030" w:colFirst="0" w:colLast="0"/>
            <w:bookmarkEnd w:id="7090"/>
            <w:r w:rsidRPr="003553F3">
              <w:rPr>
                <w:sz w:val="11"/>
              </w:rPr>
              <w:t>Ganhos/(perdas) cambiais nas coligadas e controladas</w:t>
            </w:r>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bookmarkStart w:id="7093" w:name="BBINV14AA030"/>
            <w:bookmarkEnd w:id="7093"/>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235.948</w:t>
            </w: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(235.948)</w:t>
            </w: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981.119</w:t>
            </w:r>
          </w:p>
        </w:tc>
      </w:tr>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ind w:left="60"/>
              <w:jc w:val="left"/>
              <w:rPr>
                <w:sz w:val="11"/>
              </w:rPr>
            </w:pPr>
            <w:bookmarkStart w:id="7094" w:name="BBINV1400031" w:colFirst="0" w:colLast="0"/>
            <w:bookmarkEnd w:id="7092"/>
            <w:r w:rsidRPr="003553F3">
              <w:rPr>
                <w:sz w:val="11"/>
              </w:rPr>
              <w:t>Ganhos/(perdas) cambiais em outras participações</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95" w:name="BBINV14AA031"/>
            <w:bookmarkEnd w:id="7095"/>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3.096</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(3.096)</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r w:rsidRPr="003553F3">
              <w:rPr>
                <w:sz w:val="11"/>
                <w:szCs w:val="11"/>
              </w:rPr>
              <w:t>29.723</w:t>
            </w:r>
          </w:p>
        </w:tc>
      </w:tr>
      <w:bookmarkEnd w:id="7094"/>
      <w:tr w:rsidR="000E47FE" w:rsidRPr="00B11376" w:rsidTr="00EC446E">
        <w:trPr>
          <w:cantSplit/>
        </w:trPr>
        <w:tc>
          <w:tcPr>
            <w:tcW w:w="283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jc w:val="left"/>
              <w:rPr>
                <w:sz w:val="11"/>
              </w:rPr>
            </w:pPr>
          </w:p>
        </w:tc>
        <w:tc>
          <w:tcPr>
            <w:tcW w:w="77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851"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778"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c>
          <w:tcPr>
            <w:tcW w:w="1134"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18" w:after="18"/>
              <w:rPr>
                <w:sz w:val="11"/>
                <w:szCs w:val="11"/>
              </w:rPr>
            </w:pPr>
          </w:p>
        </w:tc>
      </w:tr>
      <w:tr w:rsidR="000E47FE" w:rsidRPr="00B11376" w:rsidTr="00EC446E">
        <w:trPr>
          <w:cantSplit/>
        </w:trPr>
        <w:tc>
          <w:tcPr>
            <w:tcW w:w="283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jc w:val="left"/>
              <w:rPr>
                <w:b/>
                <w:sz w:val="11"/>
              </w:rPr>
            </w:pPr>
            <w:bookmarkStart w:id="7096" w:name="BBINV1400025" w:colFirst="0" w:colLast="0"/>
            <w:r w:rsidRPr="003553F3">
              <w:rPr>
                <w:b/>
                <w:sz w:val="11"/>
              </w:rPr>
              <w:t>Total das participações em controladas, coligadas e controladas em conjunto</w:t>
            </w:r>
          </w:p>
        </w:tc>
        <w:tc>
          <w:tcPr>
            <w:tcW w:w="77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bookmarkStart w:id="7097" w:name="BBINV14AA025"/>
            <w:bookmarkEnd w:id="7097"/>
          </w:p>
        </w:tc>
        <w:tc>
          <w:tcPr>
            <w:tcW w:w="851"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b/>
                <w:sz w:val="11"/>
                <w:szCs w:val="11"/>
              </w:rPr>
            </w:pPr>
            <w:r w:rsidRPr="003553F3">
              <w:rPr>
                <w:b/>
                <w:sz w:val="11"/>
                <w:szCs w:val="11"/>
              </w:rPr>
              <w:t>32.197.480</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b/>
                <w:sz w:val="11"/>
                <w:szCs w:val="11"/>
              </w:rPr>
            </w:pPr>
            <w:r w:rsidRPr="003553F3">
              <w:rPr>
                <w:b/>
                <w:sz w:val="11"/>
                <w:szCs w:val="11"/>
              </w:rPr>
              <w:t>(2.318.823)</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b/>
                <w:sz w:val="11"/>
                <w:szCs w:val="11"/>
              </w:rPr>
            </w:pPr>
            <w:r w:rsidRPr="003553F3">
              <w:rPr>
                <w:b/>
                <w:sz w:val="11"/>
                <w:szCs w:val="11"/>
              </w:rPr>
              <w:t>240.462</w:t>
            </w:r>
          </w:p>
        </w:tc>
        <w:tc>
          <w:tcPr>
            <w:tcW w:w="907"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b/>
                <w:sz w:val="11"/>
                <w:szCs w:val="11"/>
              </w:rPr>
            </w:pPr>
            <w:r w:rsidRPr="003553F3">
              <w:rPr>
                <w:b/>
                <w:sz w:val="11"/>
                <w:szCs w:val="11"/>
              </w:rPr>
              <w:t>3.362.922</w:t>
            </w:r>
          </w:p>
        </w:tc>
        <w:tc>
          <w:tcPr>
            <w:tcW w:w="778"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b/>
                <w:sz w:val="11"/>
                <w:szCs w:val="11"/>
              </w:rPr>
            </w:pPr>
            <w:r w:rsidRPr="003553F3">
              <w:rPr>
                <w:b/>
                <w:sz w:val="11"/>
                <w:szCs w:val="11"/>
              </w:rPr>
              <w:t>33.482.041</w:t>
            </w:r>
          </w:p>
        </w:tc>
        <w:tc>
          <w:tcPr>
            <w:tcW w:w="1134"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18" w:after="18"/>
              <w:rPr>
                <w:b/>
                <w:sz w:val="11"/>
                <w:szCs w:val="11"/>
              </w:rPr>
            </w:pPr>
            <w:r w:rsidRPr="003553F3">
              <w:rPr>
                <w:b/>
                <w:sz w:val="11"/>
                <w:szCs w:val="11"/>
              </w:rPr>
              <w:t>8.646.002</w:t>
            </w:r>
          </w:p>
        </w:tc>
      </w:tr>
      <w:tr w:rsidR="000E47FE" w:rsidRPr="00B11376" w:rsidTr="00EC446E">
        <w:trPr>
          <w:cantSplit/>
        </w:trPr>
        <w:tc>
          <w:tcPr>
            <w:tcW w:w="2838" w:type="dxa"/>
            <w:tcBorders>
              <w:bottom w:val="single" w:sz="4" w:space="0" w:color="CCCCCC"/>
            </w:tcBorders>
            <w:shd w:val="solid" w:color="F3F3F3" w:fill="auto"/>
            <w:vAlign w:val="center"/>
          </w:tcPr>
          <w:p w:rsidR="000E47FE" w:rsidRPr="003553F3" w:rsidRDefault="000E47FE" w:rsidP="00EC446E">
            <w:pPr>
              <w:pStyle w:val="070-TabelaPadro"/>
              <w:spacing w:before="18" w:after="18"/>
              <w:ind w:left="60"/>
              <w:jc w:val="left"/>
              <w:rPr>
                <w:sz w:val="11"/>
              </w:rPr>
            </w:pPr>
            <w:bookmarkStart w:id="7098" w:name="BBINV1400026" w:colFirst="0" w:colLast="0"/>
            <w:bookmarkEnd w:id="7096"/>
            <w:r w:rsidRPr="003553F3">
              <w:rPr>
                <w:sz w:val="11"/>
              </w:rPr>
              <w:t>(Provisão para perdas)</w:t>
            </w:r>
          </w:p>
        </w:tc>
        <w:tc>
          <w:tcPr>
            <w:tcW w:w="776"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bookmarkStart w:id="7099" w:name="BBINV14AA026"/>
            <w:bookmarkEnd w:id="7099"/>
          </w:p>
        </w:tc>
        <w:tc>
          <w:tcPr>
            <w:tcW w:w="851"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p>
        </w:tc>
        <w:tc>
          <w:tcPr>
            <w:tcW w:w="1094"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p>
        </w:tc>
        <w:tc>
          <w:tcPr>
            <w:tcW w:w="834"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p>
        </w:tc>
        <w:tc>
          <w:tcPr>
            <w:tcW w:w="980"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p>
        </w:tc>
        <w:tc>
          <w:tcPr>
            <w:tcW w:w="907"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(228)</w:t>
            </w:r>
          </w:p>
        </w:tc>
        <w:tc>
          <w:tcPr>
            <w:tcW w:w="907"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907"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(34.549)</w:t>
            </w:r>
          </w:p>
        </w:tc>
        <w:tc>
          <w:tcPr>
            <w:tcW w:w="907"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c>
          <w:tcPr>
            <w:tcW w:w="778"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(34.777)</w:t>
            </w:r>
          </w:p>
        </w:tc>
        <w:tc>
          <w:tcPr>
            <w:tcW w:w="1134" w:type="dxa"/>
            <w:tcBorders>
              <w:bottom w:val="single" w:sz="4" w:space="0" w:color="CCCCCC"/>
            </w:tcBorders>
            <w:shd w:val="solid" w:color="F3F3F3" w:fill="auto"/>
            <w:vAlign w:val="center"/>
          </w:tcPr>
          <w:p w:rsidR="000E47FE" w:rsidRPr="003553F3" w:rsidRDefault="000E47FE" w:rsidP="00EC446E">
            <w:pPr>
              <w:pStyle w:val="070-TabelaPadro"/>
              <w:spacing w:before="18" w:after="18"/>
              <w:rPr>
                <w:sz w:val="11"/>
                <w:szCs w:val="11"/>
              </w:rPr>
            </w:pPr>
            <w:r w:rsidRPr="003553F3">
              <w:rPr>
                <w:sz w:val="11"/>
                <w:szCs w:val="11"/>
              </w:rPr>
              <w:t>--</w:t>
            </w:r>
          </w:p>
        </w:tc>
      </w:tr>
    </w:tbl>
    <w:bookmarkEnd w:id="7053"/>
    <w:bookmarkEnd w:id="7098"/>
    <w:p w:rsidR="000E47FE" w:rsidRPr="003553F3" w:rsidRDefault="000E47FE" w:rsidP="003F13F8">
      <w:pPr>
        <w:pStyle w:val="072-Rodapdatabela"/>
      </w:pPr>
      <w:r w:rsidRPr="003553F3">
        <w:t>(1)</w:t>
      </w:r>
      <w:r w:rsidRPr="003553F3">
        <w:tab/>
        <w:t>Referem-se basicamente a variação cambial sobre investimentos no exterior e a ajustes de avaliação patrimonial de títulos e valores mobiliários disponíveis para venda.</w:t>
      </w:r>
    </w:p>
    <w:p w:rsidR="000E47FE" w:rsidRPr="003553F3" w:rsidRDefault="000E47FE" w:rsidP="003F13F8">
      <w:pPr>
        <w:pStyle w:val="072-Rodapdatabela"/>
      </w:pPr>
      <w:r w:rsidRPr="003553F3">
        <w:t>(2)</w:t>
      </w:r>
      <w:r w:rsidRPr="003553F3">
        <w:tab/>
        <w:t>Em 30.06.2021, o valor de mercado da ação da BB Seguridade S.A. foi de R$ 23,10.</w:t>
      </w:r>
    </w:p>
    <w:p w:rsidR="000E47FE" w:rsidRPr="003553F3" w:rsidRDefault="000E47FE" w:rsidP="003F13F8">
      <w:pPr>
        <w:pStyle w:val="072-Rodapdatabela"/>
      </w:pPr>
      <w:r w:rsidRPr="003553F3">
        <w:t>(3)</w:t>
      </w:r>
      <w:r w:rsidRPr="003553F3">
        <w:tab/>
        <w:t>Refere-se ao percentual de participação efetiva, considerando as aquisições de ações pela própria investida, mantidas em tesouraria.</w:t>
      </w:r>
    </w:p>
    <w:p w:rsidR="000E47FE" w:rsidRPr="003553F3" w:rsidRDefault="000E47FE" w:rsidP="003F13F8">
      <w:pPr>
        <w:pStyle w:val="072-Rodapdatabela"/>
      </w:pPr>
      <w:r w:rsidRPr="003553F3">
        <w:t>(4)</w:t>
      </w:r>
      <w:r w:rsidRPr="003553F3">
        <w:tab/>
        <w:t>Excluído o resultado não realizado decorrente de transações com o Banco Múltiplo.</w:t>
      </w:r>
    </w:p>
    <w:p w:rsidR="000E47FE" w:rsidRPr="003553F3" w:rsidRDefault="000E47FE" w:rsidP="003F13F8">
      <w:pPr>
        <w:pStyle w:val="072-Rodapdatabela"/>
      </w:pPr>
      <w:r w:rsidRPr="003553F3">
        <w:t>(5)</w:t>
      </w:r>
      <w:r w:rsidRPr="003553F3">
        <w:tab/>
        <w:t>Incluída a provisão para perda por redução ao valor recuperável sobre o investimento no Banco do Brasil Americas no valor de R$ 25.651 mil, constituída em exercícios anteriores.</w:t>
      </w:r>
    </w:p>
    <w:p w:rsidR="000E47FE" w:rsidRPr="006308DD" w:rsidRDefault="000E47FE" w:rsidP="003F13F8">
      <w:pPr>
        <w:pStyle w:val="050-TextoPadro"/>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15 - Consolidado - Movimentações nas Participações em Coligadas e Controladas em Conjunto"/>
        <w:tblDescription w:val="PubliCon - Sistema de Gerenciamento do Documentos Contábeis para Publicação&#10;&#10;Última atualização do mapa do quadro em: "/>
      </w:tblPr>
      <w:tblGrid>
        <w:gridCol w:w="2805"/>
        <w:gridCol w:w="758"/>
        <w:gridCol w:w="909"/>
        <w:gridCol w:w="1213"/>
        <w:gridCol w:w="910"/>
        <w:gridCol w:w="909"/>
        <w:gridCol w:w="821"/>
        <w:gridCol w:w="1046"/>
        <w:gridCol w:w="1046"/>
        <w:gridCol w:w="877"/>
        <w:gridCol w:w="1061"/>
        <w:gridCol w:w="1061"/>
        <w:gridCol w:w="1213"/>
      </w:tblGrid>
      <w:tr w:rsidR="000E47FE" w:rsidRPr="003553F3" w:rsidTr="00EC446E">
        <w:trPr>
          <w:cantSplit/>
          <w:tblHeader/>
        </w:trPr>
        <w:tc>
          <w:tcPr>
            <w:tcW w:w="2622" w:type="dxa"/>
            <w:vMerge w:val="restart"/>
            <w:shd w:val="solid" w:color="132B4A" w:fill="auto"/>
            <w:vAlign w:val="center"/>
          </w:tcPr>
          <w:p w:rsidR="000E47FE" w:rsidRPr="003553F3" w:rsidRDefault="000E47FE" w:rsidP="003F13F8">
            <w:pPr>
              <w:pStyle w:val="070-TabelaPadro"/>
              <w:jc w:val="center"/>
              <w:rPr>
                <w:sz w:val="11"/>
              </w:rPr>
            </w:pPr>
            <w:bookmarkStart w:id="7100" w:name="BBINV15"/>
            <w:r w:rsidRPr="003553F3">
              <w:rPr>
                <w:sz w:val="11"/>
              </w:rPr>
              <w:lastRenderedPageBreak/>
              <w:t>BB Consolidado</w:t>
            </w:r>
          </w:p>
        </w:tc>
        <w:tc>
          <w:tcPr>
            <w:tcW w:w="709" w:type="dxa"/>
            <w:vMerge w:val="restart"/>
            <w:shd w:val="solid" w:color="132B4A" w:fill="auto"/>
            <w:vAlign w:val="center"/>
          </w:tcPr>
          <w:p w:rsidR="000E47FE" w:rsidRPr="003553F3" w:rsidRDefault="000E47FE" w:rsidP="003F13F8">
            <w:pPr>
              <w:pStyle w:val="070-TabelaPadro"/>
              <w:jc w:val="center"/>
              <w:rPr>
                <w:sz w:val="11"/>
              </w:rPr>
            </w:pPr>
            <w:r w:rsidRPr="003553F3">
              <w:rPr>
                <w:sz w:val="11"/>
              </w:rPr>
              <w:t>Capital Social</w:t>
            </w:r>
          </w:p>
        </w:tc>
        <w:tc>
          <w:tcPr>
            <w:tcW w:w="850" w:type="dxa"/>
            <w:vMerge w:val="restart"/>
            <w:shd w:val="solid" w:color="132B4A" w:fill="auto"/>
            <w:vAlign w:val="center"/>
          </w:tcPr>
          <w:p w:rsidR="000E47FE" w:rsidRPr="003553F3" w:rsidRDefault="000E47FE" w:rsidP="003F13F8">
            <w:pPr>
              <w:pStyle w:val="070-TabelaPadro"/>
              <w:jc w:val="center"/>
              <w:rPr>
                <w:sz w:val="11"/>
              </w:rPr>
            </w:pPr>
            <w:r w:rsidRPr="003553F3">
              <w:rPr>
                <w:sz w:val="11"/>
              </w:rPr>
              <w:t>Patrimônio Líquido Ajustado</w:t>
            </w:r>
          </w:p>
        </w:tc>
        <w:tc>
          <w:tcPr>
            <w:tcW w:w="1134"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 xml:space="preserve">Lucro líquido </w:t>
            </w:r>
          </w:p>
        </w:tc>
        <w:tc>
          <w:tcPr>
            <w:tcW w:w="1701" w:type="dxa"/>
            <w:gridSpan w:val="2"/>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Quantidade de Ações (em milhares)</w:t>
            </w:r>
          </w:p>
        </w:tc>
        <w:tc>
          <w:tcPr>
            <w:tcW w:w="768" w:type="dxa"/>
            <w:vMerge w:val="restart"/>
            <w:shd w:val="solid" w:color="132B4A" w:fill="auto"/>
            <w:vAlign w:val="center"/>
          </w:tcPr>
          <w:p w:rsidR="000E47FE" w:rsidRPr="003553F3" w:rsidRDefault="000E47FE" w:rsidP="003F13F8">
            <w:pPr>
              <w:pStyle w:val="070-TabelaPadro"/>
              <w:jc w:val="center"/>
              <w:rPr>
                <w:sz w:val="11"/>
              </w:rPr>
            </w:pPr>
            <w:r w:rsidRPr="003553F3">
              <w:rPr>
                <w:sz w:val="11"/>
              </w:rPr>
              <w:t>Participação do Capital Social %</w:t>
            </w:r>
          </w:p>
        </w:tc>
        <w:tc>
          <w:tcPr>
            <w:tcW w:w="978"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Saldo contábil</w:t>
            </w:r>
          </w:p>
        </w:tc>
        <w:tc>
          <w:tcPr>
            <w:tcW w:w="2790" w:type="dxa"/>
            <w:gridSpan w:val="3"/>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Movimentações - 1º Semestre/2021</w:t>
            </w:r>
          </w:p>
        </w:tc>
        <w:tc>
          <w:tcPr>
            <w:tcW w:w="992"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Saldo contábil</w:t>
            </w:r>
          </w:p>
        </w:tc>
        <w:tc>
          <w:tcPr>
            <w:tcW w:w="1134"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Resultado de equivalência</w:t>
            </w:r>
          </w:p>
        </w:tc>
      </w:tr>
      <w:tr w:rsidR="000E47FE" w:rsidRPr="003553F3" w:rsidTr="00EC446E">
        <w:trPr>
          <w:cantSplit/>
          <w:tblHeader/>
        </w:trPr>
        <w:tc>
          <w:tcPr>
            <w:tcW w:w="2622" w:type="dxa"/>
            <w:vMerge/>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p>
        </w:tc>
        <w:tc>
          <w:tcPr>
            <w:tcW w:w="709" w:type="dxa"/>
            <w:vMerge/>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p>
        </w:tc>
        <w:tc>
          <w:tcPr>
            <w:tcW w:w="850" w:type="dxa"/>
            <w:vMerge/>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p>
        </w:tc>
        <w:tc>
          <w:tcPr>
            <w:tcW w:w="1134"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1º Semestre/2021</w:t>
            </w:r>
          </w:p>
        </w:tc>
        <w:tc>
          <w:tcPr>
            <w:tcW w:w="851"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Ordinárias</w:t>
            </w:r>
          </w:p>
        </w:tc>
        <w:tc>
          <w:tcPr>
            <w:tcW w:w="850"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Preferenciais</w:t>
            </w:r>
          </w:p>
        </w:tc>
        <w:tc>
          <w:tcPr>
            <w:tcW w:w="768" w:type="dxa"/>
            <w:vMerge/>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p>
        </w:tc>
        <w:tc>
          <w:tcPr>
            <w:tcW w:w="978"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31.12.2020</w:t>
            </w:r>
          </w:p>
        </w:tc>
        <w:tc>
          <w:tcPr>
            <w:tcW w:w="978"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Dividendos</w:t>
            </w:r>
          </w:p>
        </w:tc>
        <w:tc>
          <w:tcPr>
            <w:tcW w:w="820" w:type="dxa"/>
            <w:tcBorders>
              <w:bottom w:val="single" w:sz="4" w:space="0" w:color="FFFFFF" w:themeColor="background1"/>
            </w:tcBorders>
            <w:shd w:val="solid" w:color="132B4A" w:fill="auto"/>
            <w:vAlign w:val="center"/>
          </w:tcPr>
          <w:p w:rsidR="000E47FE" w:rsidRPr="00F17362" w:rsidRDefault="000E47FE" w:rsidP="003F13F8">
            <w:pPr>
              <w:pStyle w:val="Pr-formataoHTML"/>
              <w:jc w:val="center"/>
              <w:divId w:val="952711994"/>
              <w:rPr>
                <w:sz w:val="11"/>
                <w:szCs w:val="11"/>
              </w:rPr>
            </w:pPr>
            <w:r w:rsidRPr="00F17362">
              <w:rPr>
                <w:sz w:val="11"/>
                <w:szCs w:val="11"/>
              </w:rPr>
              <w:t xml:space="preserve">Outros eventos </w:t>
            </w:r>
            <w:r w:rsidRPr="00F17362">
              <w:rPr>
                <w:sz w:val="11"/>
                <w:szCs w:val="11"/>
                <w:vertAlign w:val="superscript"/>
              </w:rPr>
              <w:t>(1)</w:t>
            </w:r>
            <w:r w:rsidRPr="00F17362">
              <w:rPr>
                <w:sz w:val="11"/>
                <w:szCs w:val="11"/>
              </w:rPr>
              <w:t xml:space="preserve"> </w:t>
            </w:r>
          </w:p>
        </w:tc>
        <w:tc>
          <w:tcPr>
            <w:tcW w:w="992" w:type="dxa"/>
            <w:tcBorders>
              <w:bottom w:val="single" w:sz="4" w:space="0" w:color="FFFFFF" w:themeColor="background1"/>
            </w:tcBorders>
            <w:shd w:val="solid" w:color="132B4A" w:fill="auto"/>
            <w:vAlign w:val="center"/>
          </w:tcPr>
          <w:p w:rsidR="000E47FE" w:rsidRPr="00F17362" w:rsidRDefault="000E47FE" w:rsidP="003F13F8">
            <w:pPr>
              <w:pStyle w:val="070-TabelaPadro"/>
              <w:jc w:val="center"/>
              <w:rPr>
                <w:sz w:val="11"/>
                <w:szCs w:val="11"/>
              </w:rPr>
            </w:pPr>
            <w:r w:rsidRPr="00F17362">
              <w:rPr>
                <w:sz w:val="11"/>
                <w:szCs w:val="11"/>
              </w:rPr>
              <w:t>Resultado de equivalência</w:t>
            </w:r>
          </w:p>
        </w:tc>
        <w:tc>
          <w:tcPr>
            <w:tcW w:w="992"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30.06.2021</w:t>
            </w:r>
          </w:p>
        </w:tc>
        <w:tc>
          <w:tcPr>
            <w:tcW w:w="1134"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rPr>
                <w:sz w:val="11"/>
              </w:rPr>
            </w:pPr>
            <w:r w:rsidRPr="003553F3">
              <w:rPr>
                <w:sz w:val="11"/>
              </w:rPr>
              <w:t>1º Semestre/2020</w:t>
            </w:r>
          </w:p>
        </w:tc>
      </w:tr>
      <w:tr w:rsidR="000E47FE" w:rsidRPr="003553F3" w:rsidTr="00EC446E">
        <w:trPr>
          <w:cantSplit/>
        </w:trPr>
        <w:tc>
          <w:tcPr>
            <w:tcW w:w="2622" w:type="dxa"/>
            <w:tcBorders>
              <w:bottom w:val="single" w:sz="4" w:space="0" w:color="FFFFFF" w:themeColor="background1"/>
            </w:tcBorders>
            <w:shd w:val="solid" w:color="F3F3F3" w:fill="auto"/>
            <w:vAlign w:val="center"/>
          </w:tcPr>
          <w:p w:rsidR="000E47FE" w:rsidRPr="003553F3" w:rsidRDefault="000E47FE" w:rsidP="003F13F8">
            <w:pPr>
              <w:pStyle w:val="070-TabelaPadro"/>
              <w:jc w:val="left"/>
              <w:rPr>
                <w:b/>
                <w:sz w:val="11"/>
              </w:rPr>
            </w:pPr>
            <w:bookmarkStart w:id="7101" w:name="BBINV1500001" w:colFirst="0" w:colLast="0"/>
            <w:r w:rsidRPr="003553F3">
              <w:rPr>
                <w:b/>
                <w:sz w:val="11"/>
              </w:rPr>
              <w:t>No País</w:t>
            </w:r>
          </w:p>
        </w:tc>
        <w:tc>
          <w:tcPr>
            <w:tcW w:w="709"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bookmarkStart w:id="7102" w:name="BBINV15AA001"/>
            <w:bookmarkEnd w:id="7102"/>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1"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76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15.767.954</w:t>
            </w: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(541.777)</w:t>
            </w:r>
          </w:p>
        </w:tc>
        <w:tc>
          <w:tcPr>
            <w:tcW w:w="82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326.094</w:t>
            </w: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1.544.747</w:t>
            </w: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17.097.018</w:t>
            </w: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1.389.242</w:t>
            </w:r>
          </w:p>
        </w:tc>
      </w:tr>
      <w:bookmarkEnd w:id="7101"/>
      <w:tr w:rsidR="000E47FE" w:rsidRPr="003553F3" w:rsidTr="00EC446E">
        <w:trPr>
          <w:cantSplit/>
        </w:trPr>
        <w:tc>
          <w:tcPr>
            <w:tcW w:w="2622" w:type="dxa"/>
            <w:tcBorders>
              <w:bottom w:val="single" w:sz="4" w:space="0" w:color="FFFFFF" w:themeColor="background1"/>
            </w:tcBorders>
            <w:shd w:val="solid" w:color="E6E6E6" w:fill="auto"/>
            <w:vAlign w:val="center"/>
          </w:tcPr>
          <w:p w:rsidR="000E47FE" w:rsidRPr="003553F3" w:rsidRDefault="000E47FE" w:rsidP="003F13F8">
            <w:pPr>
              <w:pStyle w:val="070-TabelaPadro"/>
              <w:ind w:left="60"/>
              <w:jc w:val="left"/>
              <w:rPr>
                <w:sz w:val="11"/>
              </w:rPr>
            </w:pPr>
            <w:r w:rsidRPr="003553F3">
              <w:rPr>
                <w:sz w:val="11"/>
              </w:rPr>
              <w:t>Banco Votorantim S.A.</w:t>
            </w:r>
            <w:bookmarkStart w:id="7103" w:name="BBINV1500002"/>
            <w:r w:rsidRPr="003553F3">
              <w:rPr>
                <w:sz w:val="11"/>
                <w:vertAlign w:val="superscript"/>
              </w:rPr>
              <w:t xml:space="preserve"> (2)</w:t>
            </w:r>
            <w:bookmarkEnd w:id="7103"/>
          </w:p>
        </w:tc>
        <w:tc>
          <w:tcPr>
            <w:tcW w:w="709"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bookmarkStart w:id="7104" w:name="BBINV15AA002"/>
            <w:bookmarkEnd w:id="7104"/>
            <w:r w:rsidRPr="003553F3">
              <w:rPr>
                <w:sz w:val="11"/>
                <w:szCs w:val="11"/>
              </w:rPr>
              <w:t>8.130.372</w:t>
            </w: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11.671.151</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815.839</w:t>
            </w:r>
          </w:p>
        </w:tc>
        <w:tc>
          <w:tcPr>
            <w:tcW w:w="851"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1.065.794</w:t>
            </w: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584.042</w:t>
            </w:r>
          </w:p>
        </w:tc>
        <w:tc>
          <w:tcPr>
            <w:tcW w:w="76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50,00%</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5.372.810</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82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50.797</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409.121</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5.832.728</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218.650</w:t>
            </w:r>
          </w:p>
        </w:tc>
      </w:tr>
      <w:tr w:rsidR="000E47FE" w:rsidRPr="003553F3" w:rsidTr="00EC446E">
        <w:trPr>
          <w:cantSplit/>
        </w:trPr>
        <w:tc>
          <w:tcPr>
            <w:tcW w:w="2622" w:type="dxa"/>
            <w:tcBorders>
              <w:bottom w:val="single" w:sz="4" w:space="0" w:color="FFFFFF" w:themeColor="background1"/>
            </w:tcBorders>
            <w:shd w:val="solid" w:color="F3F3F3" w:fill="auto"/>
            <w:vAlign w:val="center"/>
          </w:tcPr>
          <w:p w:rsidR="000E47FE" w:rsidRPr="003553F3" w:rsidRDefault="000E47FE" w:rsidP="003F13F8">
            <w:pPr>
              <w:pStyle w:val="070-TabelaPadro"/>
              <w:ind w:left="60"/>
              <w:jc w:val="left"/>
              <w:rPr>
                <w:sz w:val="11"/>
              </w:rPr>
            </w:pPr>
            <w:r w:rsidRPr="003553F3">
              <w:rPr>
                <w:sz w:val="11"/>
              </w:rPr>
              <w:t>Cateno Gestão de Contas de Pagamento S.A.</w:t>
            </w:r>
            <w:bookmarkStart w:id="7105" w:name="BBINV1500003"/>
            <w:r w:rsidRPr="003553F3">
              <w:rPr>
                <w:sz w:val="11"/>
                <w:vertAlign w:val="superscript"/>
              </w:rPr>
              <w:t xml:space="preserve"> (3)</w:t>
            </w:r>
            <w:bookmarkEnd w:id="7105"/>
          </w:p>
        </w:tc>
        <w:tc>
          <w:tcPr>
            <w:tcW w:w="709"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bookmarkStart w:id="7106" w:name="BBINV15AA003"/>
            <w:bookmarkEnd w:id="7106"/>
            <w:r w:rsidRPr="003553F3">
              <w:rPr>
                <w:sz w:val="11"/>
                <w:szCs w:val="11"/>
              </w:rPr>
              <w:t>414.000</w:t>
            </w:r>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10.326.908</w:t>
            </w: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216.754</w:t>
            </w:r>
          </w:p>
        </w:tc>
        <w:tc>
          <w:tcPr>
            <w:tcW w:w="851"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2.029.930</w:t>
            </w:r>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1.014.965</w:t>
            </w:r>
          </w:p>
        </w:tc>
        <w:tc>
          <w:tcPr>
            <w:tcW w:w="76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30,00%</w:t>
            </w: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3.114.837</w:t>
            </w: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(81.791)</w:t>
            </w:r>
          </w:p>
        </w:tc>
        <w:tc>
          <w:tcPr>
            <w:tcW w:w="82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65.026</w:t>
            </w: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3.098.072</w:t>
            </w: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51.004</w:t>
            </w:r>
          </w:p>
        </w:tc>
      </w:tr>
      <w:tr w:rsidR="000E47FE" w:rsidRPr="003553F3" w:rsidTr="00EC446E">
        <w:trPr>
          <w:cantSplit/>
        </w:trPr>
        <w:tc>
          <w:tcPr>
            <w:tcW w:w="2622" w:type="dxa"/>
            <w:tcBorders>
              <w:bottom w:val="single" w:sz="4" w:space="0" w:color="FFFFFF" w:themeColor="background1"/>
            </w:tcBorders>
            <w:shd w:val="solid" w:color="E6E6E6" w:fill="auto"/>
            <w:vAlign w:val="center"/>
          </w:tcPr>
          <w:p w:rsidR="000E47FE" w:rsidRPr="003553F3" w:rsidRDefault="000E47FE" w:rsidP="003F13F8">
            <w:pPr>
              <w:pStyle w:val="070-TabelaPadro"/>
              <w:ind w:left="60"/>
              <w:jc w:val="left"/>
              <w:rPr>
                <w:sz w:val="11"/>
              </w:rPr>
            </w:pPr>
            <w:r w:rsidRPr="003553F3">
              <w:rPr>
                <w:sz w:val="11"/>
              </w:rPr>
              <w:t>Cielo S.A.</w:t>
            </w:r>
            <w:bookmarkStart w:id="7107" w:name="BBINV1500004"/>
            <w:r w:rsidRPr="003553F3">
              <w:rPr>
                <w:sz w:val="11"/>
                <w:vertAlign w:val="superscript"/>
              </w:rPr>
              <w:t xml:space="preserve"> (2)(4)</w:t>
            </w:r>
            <w:bookmarkEnd w:id="7107"/>
          </w:p>
        </w:tc>
        <w:tc>
          <w:tcPr>
            <w:tcW w:w="709"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bookmarkStart w:id="7108" w:name="BBINV15AA004"/>
            <w:bookmarkEnd w:id="7108"/>
            <w:r w:rsidRPr="003553F3">
              <w:rPr>
                <w:sz w:val="11"/>
                <w:szCs w:val="11"/>
              </w:rPr>
              <w:t>5.700.000</w:t>
            </w: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11.646.590</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407.070</w:t>
            </w:r>
          </w:p>
        </w:tc>
        <w:tc>
          <w:tcPr>
            <w:tcW w:w="851"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778.320</w:t>
            </w: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76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28,81%</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3.272.950</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(42.909)</w:t>
            </w:r>
          </w:p>
        </w:tc>
        <w:tc>
          <w:tcPr>
            <w:tcW w:w="82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8.224</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110.997</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3.349.262</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63.758</w:t>
            </w:r>
          </w:p>
        </w:tc>
      </w:tr>
      <w:tr w:rsidR="000E47FE" w:rsidRPr="003553F3" w:rsidTr="00EC446E">
        <w:trPr>
          <w:cantSplit/>
        </w:trPr>
        <w:tc>
          <w:tcPr>
            <w:tcW w:w="2622" w:type="dxa"/>
            <w:tcBorders>
              <w:bottom w:val="single" w:sz="4" w:space="0" w:color="FFFFFF" w:themeColor="background1"/>
            </w:tcBorders>
            <w:shd w:val="clear" w:color="auto" w:fill="F1F1F1"/>
            <w:vAlign w:val="center"/>
          </w:tcPr>
          <w:p w:rsidR="000E47FE" w:rsidRPr="003553F3" w:rsidRDefault="000E47FE" w:rsidP="003F13F8">
            <w:pPr>
              <w:pStyle w:val="070-TabelaPadro"/>
              <w:ind w:left="60"/>
              <w:jc w:val="left"/>
              <w:rPr>
                <w:sz w:val="11"/>
              </w:rPr>
            </w:pPr>
            <w:r w:rsidRPr="003553F3">
              <w:rPr>
                <w:sz w:val="11"/>
              </w:rPr>
              <w:t>Brasilprev Seguros e Previdência S.A.</w:t>
            </w:r>
            <w:bookmarkStart w:id="7109" w:name="BBINV1500006"/>
            <w:r w:rsidRPr="003553F3">
              <w:rPr>
                <w:sz w:val="11"/>
                <w:vertAlign w:val="superscript"/>
              </w:rPr>
              <w:t xml:space="preserve"> (2)(5)</w:t>
            </w:r>
            <w:bookmarkEnd w:id="7109"/>
            <w:r w:rsidRPr="003553F3">
              <w:rPr>
                <w:sz w:val="11"/>
                <w:vertAlign w:val="superscript"/>
              </w:rPr>
              <w:t xml:space="preserve"> (6)</w:t>
            </w:r>
          </w:p>
        </w:tc>
        <w:tc>
          <w:tcPr>
            <w:tcW w:w="709"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bookmarkStart w:id="7110" w:name="BBINV15AA006"/>
            <w:bookmarkEnd w:id="7110"/>
            <w:r w:rsidRPr="003553F3">
              <w:rPr>
                <w:sz w:val="11"/>
                <w:szCs w:val="11"/>
              </w:rPr>
              <w:t>3.529.258</w:t>
            </w:r>
          </w:p>
        </w:tc>
        <w:tc>
          <w:tcPr>
            <w:tcW w:w="850"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5.385.409</w:t>
            </w:r>
          </w:p>
        </w:tc>
        <w:tc>
          <w:tcPr>
            <w:tcW w:w="1134"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307.360</w:t>
            </w:r>
          </w:p>
        </w:tc>
        <w:tc>
          <w:tcPr>
            <w:tcW w:w="851"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879</w:t>
            </w:r>
          </w:p>
        </w:tc>
        <w:tc>
          <w:tcPr>
            <w:tcW w:w="850"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1.759</w:t>
            </w:r>
          </w:p>
        </w:tc>
        <w:tc>
          <w:tcPr>
            <w:tcW w:w="768" w:type="dxa"/>
            <w:tcBorders>
              <w:bottom w:val="single" w:sz="4" w:space="0" w:color="FFFFFF" w:themeColor="background1"/>
            </w:tcBorders>
            <w:shd w:val="clear" w:color="auto" w:fill="F1F1F1"/>
            <w:vAlign w:val="center"/>
          </w:tcPr>
          <w:p w:rsidR="000E47FE" w:rsidRPr="003553F3" w:rsidRDefault="000E47FE" w:rsidP="00662BB0">
            <w:pPr>
              <w:pStyle w:val="070-TabelaPadro"/>
              <w:spacing w:before="0" w:after="0"/>
              <w:rPr>
                <w:sz w:val="11"/>
                <w:szCs w:val="11"/>
              </w:rPr>
            </w:pPr>
            <w:r w:rsidRPr="003553F3">
              <w:rPr>
                <w:sz w:val="11"/>
                <w:szCs w:val="11"/>
              </w:rPr>
              <w:t>7</w:t>
            </w:r>
            <w:r w:rsidR="00662BB0">
              <w:rPr>
                <w:sz w:val="11"/>
                <w:szCs w:val="11"/>
              </w:rPr>
              <w:t>4,99</w:t>
            </w:r>
            <w:r w:rsidRPr="003553F3">
              <w:rPr>
                <w:sz w:val="11"/>
                <w:szCs w:val="11"/>
              </w:rPr>
              <w:t>%</w:t>
            </w:r>
          </w:p>
        </w:tc>
        <w:tc>
          <w:tcPr>
            <w:tcW w:w="978"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3.319.682</w:t>
            </w:r>
          </w:p>
        </w:tc>
        <w:tc>
          <w:tcPr>
            <w:tcW w:w="978"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820"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449.633</w:t>
            </w:r>
          </w:p>
        </w:tc>
        <w:tc>
          <w:tcPr>
            <w:tcW w:w="992"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228.209</w:t>
            </w:r>
          </w:p>
        </w:tc>
        <w:tc>
          <w:tcPr>
            <w:tcW w:w="992"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3.997.524</w:t>
            </w:r>
          </w:p>
        </w:tc>
        <w:tc>
          <w:tcPr>
            <w:tcW w:w="1134"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328.557</w:t>
            </w:r>
          </w:p>
        </w:tc>
      </w:tr>
      <w:tr w:rsidR="000E47FE" w:rsidRPr="003553F3" w:rsidTr="00EC446E">
        <w:trPr>
          <w:cantSplit/>
        </w:trPr>
        <w:tc>
          <w:tcPr>
            <w:tcW w:w="2622" w:type="dxa"/>
            <w:tcBorders>
              <w:bottom w:val="single" w:sz="4" w:space="0" w:color="FFFFFF" w:themeColor="background1"/>
            </w:tcBorders>
            <w:shd w:val="solid" w:color="E6E6E6" w:fill="auto"/>
            <w:vAlign w:val="center"/>
          </w:tcPr>
          <w:p w:rsidR="000E47FE" w:rsidRPr="003553F3" w:rsidRDefault="000E47FE" w:rsidP="003F13F8">
            <w:pPr>
              <w:pStyle w:val="070-TabelaPadro"/>
              <w:jc w:val="left"/>
              <w:rPr>
                <w:sz w:val="11"/>
              </w:rPr>
            </w:pPr>
            <w:r w:rsidRPr="003553F3">
              <w:rPr>
                <w:sz w:val="11"/>
              </w:rPr>
              <w:t xml:space="preserve">  BB Mapfre Participações S.A. </w:t>
            </w:r>
            <w:r w:rsidRPr="003553F3">
              <w:rPr>
                <w:sz w:val="11"/>
                <w:vertAlign w:val="superscript"/>
              </w:rPr>
              <w:t>(5)</w:t>
            </w:r>
          </w:p>
        </w:tc>
        <w:tc>
          <w:tcPr>
            <w:tcW w:w="709"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1.469.848</w:t>
            </w: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1.765.674</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574.907</w:t>
            </w:r>
          </w:p>
        </w:tc>
        <w:tc>
          <w:tcPr>
            <w:tcW w:w="851"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944.858</w:t>
            </w: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1.889.339</w:t>
            </w:r>
          </w:p>
        </w:tc>
        <w:tc>
          <w:tcPr>
            <w:tcW w:w="76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74,99%</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1.357.044</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(383.502)</w:t>
            </w:r>
          </w:p>
        </w:tc>
        <w:tc>
          <w:tcPr>
            <w:tcW w:w="82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(80.585)</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431.122</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1.324.079</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528.249</w:t>
            </w:r>
          </w:p>
        </w:tc>
      </w:tr>
      <w:tr w:rsidR="000E47FE" w:rsidRPr="003553F3" w:rsidTr="00EC446E">
        <w:trPr>
          <w:cantSplit/>
        </w:trPr>
        <w:tc>
          <w:tcPr>
            <w:tcW w:w="2622" w:type="dxa"/>
            <w:tcBorders>
              <w:bottom w:val="single" w:sz="4" w:space="0" w:color="FFFFFF" w:themeColor="background1"/>
            </w:tcBorders>
            <w:shd w:val="clear" w:color="auto" w:fill="F1F1F1"/>
            <w:vAlign w:val="center"/>
          </w:tcPr>
          <w:p w:rsidR="000E47FE" w:rsidRPr="003553F3" w:rsidRDefault="000E47FE" w:rsidP="003F13F8">
            <w:pPr>
              <w:pStyle w:val="070-TabelaPadro"/>
              <w:jc w:val="left"/>
              <w:rPr>
                <w:sz w:val="11"/>
              </w:rPr>
            </w:pPr>
            <w:r w:rsidRPr="003553F3">
              <w:rPr>
                <w:sz w:val="11"/>
              </w:rPr>
              <w:t xml:space="preserve">  Brasilcap Capitalização S.A.</w:t>
            </w:r>
            <w:r w:rsidRPr="003553F3">
              <w:rPr>
                <w:sz w:val="11"/>
                <w:vertAlign w:val="superscript"/>
              </w:rPr>
              <w:t xml:space="preserve"> (5)</w:t>
            </w:r>
          </w:p>
        </w:tc>
        <w:tc>
          <w:tcPr>
            <w:tcW w:w="709"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254.393</w:t>
            </w:r>
          </w:p>
        </w:tc>
        <w:tc>
          <w:tcPr>
            <w:tcW w:w="850"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423.763</w:t>
            </w:r>
          </w:p>
        </w:tc>
        <w:tc>
          <w:tcPr>
            <w:tcW w:w="1134"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69.699</w:t>
            </w:r>
          </w:p>
        </w:tc>
        <w:tc>
          <w:tcPr>
            <w:tcW w:w="851"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107.989</w:t>
            </w:r>
          </w:p>
        </w:tc>
        <w:tc>
          <w:tcPr>
            <w:tcW w:w="850"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107.989</w:t>
            </w:r>
          </w:p>
        </w:tc>
        <w:tc>
          <w:tcPr>
            <w:tcW w:w="768"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66,66%</w:t>
            </w:r>
          </w:p>
        </w:tc>
        <w:tc>
          <w:tcPr>
            <w:tcW w:w="978"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359.580</w:t>
            </w:r>
          </w:p>
        </w:tc>
        <w:tc>
          <w:tcPr>
            <w:tcW w:w="978"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(19.998)</w:t>
            </w:r>
          </w:p>
        </w:tc>
        <w:tc>
          <w:tcPr>
            <w:tcW w:w="820"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(103.638)</w:t>
            </w:r>
          </w:p>
        </w:tc>
        <w:tc>
          <w:tcPr>
            <w:tcW w:w="992"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46.461</w:t>
            </w:r>
          </w:p>
        </w:tc>
        <w:tc>
          <w:tcPr>
            <w:tcW w:w="992"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282.405</w:t>
            </w:r>
          </w:p>
        </w:tc>
        <w:tc>
          <w:tcPr>
            <w:tcW w:w="1134"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55.440</w:t>
            </w:r>
          </w:p>
        </w:tc>
      </w:tr>
      <w:tr w:rsidR="000E47FE" w:rsidRPr="003553F3" w:rsidTr="00EC446E">
        <w:trPr>
          <w:cantSplit/>
        </w:trPr>
        <w:tc>
          <w:tcPr>
            <w:tcW w:w="2622" w:type="dxa"/>
            <w:tcBorders>
              <w:bottom w:val="single" w:sz="4" w:space="0" w:color="FFFFFF" w:themeColor="background1"/>
            </w:tcBorders>
            <w:shd w:val="solid" w:color="E6E6E6" w:fill="auto"/>
            <w:vAlign w:val="center"/>
          </w:tcPr>
          <w:p w:rsidR="000E47FE" w:rsidRPr="003553F3" w:rsidRDefault="000E47FE" w:rsidP="003F13F8">
            <w:pPr>
              <w:pStyle w:val="070-TabelaPadro"/>
              <w:ind w:left="60"/>
              <w:jc w:val="left"/>
              <w:rPr>
                <w:sz w:val="11"/>
              </w:rPr>
            </w:pPr>
            <w:r w:rsidRPr="003553F3">
              <w:rPr>
                <w:sz w:val="11"/>
              </w:rPr>
              <w:t>Elo Participações S.A.</w:t>
            </w:r>
            <w:bookmarkStart w:id="7111" w:name="BBINV1500009"/>
            <w:r w:rsidRPr="003553F3">
              <w:rPr>
                <w:sz w:val="11"/>
                <w:vertAlign w:val="superscript"/>
              </w:rPr>
              <w:t xml:space="preserve"> (7)</w:t>
            </w:r>
            <w:bookmarkEnd w:id="7111"/>
          </w:p>
        </w:tc>
        <w:tc>
          <w:tcPr>
            <w:tcW w:w="709"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bookmarkStart w:id="7112" w:name="BBINV15AA009"/>
            <w:bookmarkEnd w:id="7112"/>
            <w:r w:rsidRPr="003553F3">
              <w:rPr>
                <w:sz w:val="11"/>
                <w:szCs w:val="11"/>
              </w:rPr>
              <w:t>1.052.000</w:t>
            </w: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3.474.156</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423.008</w:t>
            </w:r>
          </w:p>
        </w:tc>
        <w:tc>
          <w:tcPr>
            <w:tcW w:w="851"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525.895</w:t>
            </w: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76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49,99%</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1.525.119</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82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(7.154)</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218.765</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1.736.730</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140.261</w:t>
            </w:r>
          </w:p>
        </w:tc>
      </w:tr>
      <w:tr w:rsidR="000E47FE" w:rsidRPr="003553F3" w:rsidTr="00EC446E">
        <w:trPr>
          <w:cantSplit/>
        </w:trPr>
        <w:tc>
          <w:tcPr>
            <w:tcW w:w="2622" w:type="dxa"/>
            <w:tcBorders>
              <w:bottom w:val="single" w:sz="4" w:space="0" w:color="FFFFFF" w:themeColor="background1"/>
            </w:tcBorders>
            <w:shd w:val="clear" w:color="auto" w:fill="F1F1F1"/>
            <w:vAlign w:val="center"/>
          </w:tcPr>
          <w:p w:rsidR="000E47FE" w:rsidRPr="003553F3" w:rsidRDefault="000E47FE" w:rsidP="003F13F8">
            <w:pPr>
              <w:pStyle w:val="070-TabelaPadro"/>
              <w:ind w:left="60"/>
              <w:jc w:val="left"/>
              <w:rPr>
                <w:sz w:val="11"/>
              </w:rPr>
            </w:pPr>
            <w:r w:rsidRPr="003553F3">
              <w:rPr>
                <w:sz w:val="11"/>
              </w:rPr>
              <w:t xml:space="preserve">UBS BB Serviços de Assessoria Financeira e Participações S.A. </w:t>
            </w:r>
            <w:r w:rsidRPr="003553F3">
              <w:rPr>
                <w:sz w:val="11"/>
                <w:vertAlign w:val="superscript"/>
              </w:rPr>
              <w:t>(8)</w:t>
            </w:r>
          </w:p>
        </w:tc>
        <w:tc>
          <w:tcPr>
            <w:tcW w:w="709"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2.289.917</w:t>
            </w:r>
          </w:p>
        </w:tc>
        <w:tc>
          <w:tcPr>
            <w:tcW w:w="850"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1.382.855</w:t>
            </w:r>
          </w:p>
        </w:tc>
        <w:tc>
          <w:tcPr>
            <w:tcW w:w="1134"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8.690</w:t>
            </w:r>
          </w:p>
        </w:tc>
        <w:tc>
          <w:tcPr>
            <w:tcW w:w="851"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1.954.245</w:t>
            </w:r>
          </w:p>
        </w:tc>
        <w:tc>
          <w:tcPr>
            <w:tcW w:w="850"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768"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49,99%</w:t>
            </w:r>
          </w:p>
        </w:tc>
        <w:tc>
          <w:tcPr>
            <w:tcW w:w="978"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687.304</w:t>
            </w:r>
          </w:p>
        </w:tc>
        <w:tc>
          <w:tcPr>
            <w:tcW w:w="978"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820"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(359)</w:t>
            </w:r>
          </w:p>
        </w:tc>
        <w:tc>
          <w:tcPr>
            <w:tcW w:w="992"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4.344</w:t>
            </w:r>
          </w:p>
        </w:tc>
        <w:tc>
          <w:tcPr>
            <w:tcW w:w="992"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691.289</w:t>
            </w:r>
          </w:p>
        </w:tc>
        <w:tc>
          <w:tcPr>
            <w:tcW w:w="1134" w:type="dxa"/>
            <w:tcBorders>
              <w:bottom w:val="single" w:sz="4" w:space="0" w:color="FFFFFF" w:themeColor="background1"/>
            </w:tcBorders>
            <w:shd w:val="clear" w:color="auto" w:fill="F1F1F1"/>
            <w:vAlign w:val="center"/>
          </w:tcPr>
          <w:p w:rsidR="000E47FE" w:rsidRPr="003553F3" w:rsidRDefault="000E47FE" w:rsidP="003F13F8">
            <w:pPr>
              <w:pStyle w:val="070-TabelaPadro"/>
              <w:spacing w:before="0" w:after="0"/>
              <w:rPr>
                <w:sz w:val="11"/>
                <w:szCs w:val="11"/>
              </w:rPr>
            </w:pPr>
            <w:r w:rsidRPr="003553F3">
              <w:rPr>
                <w:sz w:val="11"/>
                <w:szCs w:val="11"/>
              </w:rPr>
              <w:t>--</w:t>
            </w:r>
          </w:p>
        </w:tc>
      </w:tr>
      <w:tr w:rsidR="000E47FE" w:rsidRPr="003553F3" w:rsidTr="00EC446E">
        <w:trPr>
          <w:cantSplit/>
        </w:trPr>
        <w:tc>
          <w:tcPr>
            <w:tcW w:w="2622" w:type="dxa"/>
            <w:tcBorders>
              <w:bottom w:val="single" w:sz="4" w:space="0" w:color="FFFFFF" w:themeColor="background1"/>
            </w:tcBorders>
            <w:shd w:val="solid" w:color="E6E6E6" w:fill="auto"/>
            <w:vAlign w:val="center"/>
          </w:tcPr>
          <w:p w:rsidR="000E47FE" w:rsidRPr="003553F3" w:rsidRDefault="000E47FE" w:rsidP="003F13F8">
            <w:pPr>
              <w:pStyle w:val="070-TabelaPadro"/>
              <w:ind w:left="60"/>
              <w:jc w:val="left"/>
              <w:rPr>
                <w:sz w:val="11"/>
              </w:rPr>
            </w:pPr>
            <w:r w:rsidRPr="003553F3">
              <w:rPr>
                <w:sz w:val="11"/>
              </w:rPr>
              <w:t>Outras Participações</w:t>
            </w:r>
            <w:bookmarkStart w:id="7113" w:name="BBINV1500012"/>
            <w:r w:rsidRPr="003553F3">
              <w:rPr>
                <w:sz w:val="11"/>
                <w:vertAlign w:val="superscript"/>
              </w:rPr>
              <w:t xml:space="preserve"> </w:t>
            </w:r>
            <w:bookmarkEnd w:id="7113"/>
          </w:p>
        </w:tc>
        <w:tc>
          <w:tcPr>
            <w:tcW w:w="709"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bookmarkStart w:id="7114" w:name="BBINV15AA012"/>
            <w:bookmarkEnd w:id="7114"/>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851"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76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232.155</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(13.577)</w:t>
            </w:r>
          </w:p>
        </w:tc>
        <w:tc>
          <w:tcPr>
            <w:tcW w:w="82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(71.552)</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30.702</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177.728</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3.323</w:t>
            </w:r>
          </w:p>
        </w:tc>
      </w:tr>
      <w:tr w:rsidR="000E47FE" w:rsidRPr="003553F3" w:rsidTr="00EC446E">
        <w:trPr>
          <w:cantSplit/>
        </w:trPr>
        <w:tc>
          <w:tcPr>
            <w:tcW w:w="2622" w:type="dxa"/>
            <w:tcBorders>
              <w:bottom w:val="single" w:sz="4" w:space="0" w:color="FFFFFF" w:themeColor="background1"/>
            </w:tcBorders>
            <w:shd w:val="solid" w:color="F3F3F3" w:fill="auto"/>
            <w:vAlign w:val="center"/>
          </w:tcPr>
          <w:p w:rsidR="000E47FE" w:rsidRPr="003553F3" w:rsidRDefault="000E47FE" w:rsidP="003F13F8">
            <w:pPr>
              <w:pStyle w:val="070-TabelaPadro"/>
              <w:ind w:left="60"/>
              <w:jc w:val="left"/>
              <w:rPr>
                <w:sz w:val="11"/>
              </w:rPr>
            </w:pPr>
            <w:bookmarkStart w:id="7115" w:name="BBINV1500013" w:colFirst="0" w:colLast="0"/>
            <w:r w:rsidRPr="003553F3">
              <w:rPr>
                <w:sz w:val="11"/>
              </w:rPr>
              <w:t>Ágio/(Deságio) na aquisição de investimentos</w:t>
            </w:r>
          </w:p>
        </w:tc>
        <w:tc>
          <w:tcPr>
            <w:tcW w:w="709"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bookmarkStart w:id="7116" w:name="BBINV15AA013"/>
            <w:bookmarkEnd w:id="7116"/>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1"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76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(1.561)</w:t>
            </w: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82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(1.561)</w:t>
            </w: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w:t>
            </w:r>
          </w:p>
        </w:tc>
      </w:tr>
      <w:bookmarkEnd w:id="7115"/>
      <w:tr w:rsidR="000E47FE" w:rsidRPr="003553F3" w:rsidTr="00EC446E">
        <w:trPr>
          <w:cantSplit/>
        </w:trPr>
        <w:tc>
          <w:tcPr>
            <w:tcW w:w="2622" w:type="dxa"/>
            <w:tcBorders>
              <w:bottom w:val="single" w:sz="4" w:space="0" w:color="FFFFFF" w:themeColor="background1"/>
            </w:tcBorders>
            <w:shd w:val="solid" w:color="E6E6E6" w:fill="auto"/>
            <w:vAlign w:val="center"/>
          </w:tcPr>
          <w:p w:rsidR="000E47FE" w:rsidRPr="003553F3" w:rsidRDefault="000E47FE" w:rsidP="003F13F8">
            <w:pPr>
              <w:pStyle w:val="070-TabelaPadro"/>
              <w:ind w:left="60"/>
              <w:jc w:val="left"/>
              <w:rPr>
                <w:sz w:val="11"/>
              </w:rPr>
            </w:pPr>
            <w:r w:rsidRPr="003553F3">
              <w:rPr>
                <w:sz w:val="11"/>
              </w:rPr>
              <w:t>Resultado não realizado</w:t>
            </w:r>
            <w:bookmarkStart w:id="7117" w:name="BBINV1500014"/>
            <w:r w:rsidRPr="003553F3">
              <w:rPr>
                <w:sz w:val="11"/>
                <w:vertAlign w:val="superscript"/>
              </w:rPr>
              <w:t xml:space="preserve"> (9)</w:t>
            </w:r>
            <w:bookmarkEnd w:id="7117"/>
          </w:p>
        </w:tc>
        <w:tc>
          <w:tcPr>
            <w:tcW w:w="709"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bookmarkStart w:id="7118" w:name="BBINV15AA014"/>
            <w:bookmarkEnd w:id="7118"/>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851"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76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(3.471.966)</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82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80.728</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(3.391.238)</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w:t>
            </w:r>
          </w:p>
        </w:tc>
      </w:tr>
      <w:tr w:rsidR="000E47FE" w:rsidRPr="003553F3" w:rsidTr="00EC446E">
        <w:trPr>
          <w:cantSplit/>
        </w:trPr>
        <w:tc>
          <w:tcPr>
            <w:tcW w:w="2622" w:type="dxa"/>
            <w:tcBorders>
              <w:bottom w:val="single" w:sz="4" w:space="0" w:color="FFFFFF" w:themeColor="background1"/>
            </w:tcBorders>
            <w:shd w:val="solid" w:color="F3F3F3" w:fill="auto"/>
            <w:vAlign w:val="center"/>
          </w:tcPr>
          <w:p w:rsidR="000E47FE" w:rsidRPr="003553F3" w:rsidRDefault="000E47FE" w:rsidP="003F13F8">
            <w:pPr>
              <w:pStyle w:val="070-TabelaPadro"/>
              <w:jc w:val="left"/>
              <w:rPr>
                <w:sz w:val="11"/>
              </w:rPr>
            </w:pPr>
          </w:p>
        </w:tc>
        <w:tc>
          <w:tcPr>
            <w:tcW w:w="709"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1"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76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2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r>
      <w:tr w:rsidR="000E47FE" w:rsidRPr="003553F3" w:rsidTr="00EC446E">
        <w:trPr>
          <w:cantSplit/>
        </w:trPr>
        <w:tc>
          <w:tcPr>
            <w:tcW w:w="2622" w:type="dxa"/>
            <w:tcBorders>
              <w:bottom w:val="single" w:sz="4" w:space="0" w:color="FFFFFF" w:themeColor="background1"/>
            </w:tcBorders>
            <w:shd w:val="solid" w:color="E6E6E6" w:fill="auto"/>
            <w:vAlign w:val="center"/>
          </w:tcPr>
          <w:p w:rsidR="000E47FE" w:rsidRPr="003553F3" w:rsidRDefault="000E47FE" w:rsidP="003F13F8">
            <w:pPr>
              <w:pStyle w:val="070-TabelaPadro"/>
              <w:jc w:val="left"/>
              <w:rPr>
                <w:b/>
                <w:sz w:val="11"/>
              </w:rPr>
            </w:pPr>
            <w:bookmarkStart w:id="7119" w:name="BBINV1500016" w:colFirst="0" w:colLast="0"/>
            <w:r w:rsidRPr="003553F3">
              <w:rPr>
                <w:b/>
                <w:sz w:val="11"/>
              </w:rPr>
              <w:t>No Exterior</w:t>
            </w:r>
          </w:p>
        </w:tc>
        <w:tc>
          <w:tcPr>
            <w:tcW w:w="709"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bookmarkStart w:id="7120" w:name="BBINV15AA016"/>
            <w:bookmarkEnd w:id="7120"/>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p>
        </w:tc>
        <w:tc>
          <w:tcPr>
            <w:tcW w:w="851"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p>
        </w:tc>
        <w:tc>
          <w:tcPr>
            <w:tcW w:w="76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r w:rsidRPr="003553F3">
              <w:rPr>
                <w:b/>
                <w:sz w:val="11"/>
                <w:szCs w:val="11"/>
              </w:rPr>
              <w:t>283.534</w:t>
            </w: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r w:rsidRPr="003553F3">
              <w:rPr>
                <w:b/>
                <w:sz w:val="11"/>
                <w:szCs w:val="11"/>
              </w:rPr>
              <w:t>--</w:t>
            </w:r>
          </w:p>
        </w:tc>
        <w:tc>
          <w:tcPr>
            <w:tcW w:w="82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r w:rsidRPr="003553F3">
              <w:rPr>
                <w:b/>
                <w:sz w:val="11"/>
                <w:szCs w:val="11"/>
              </w:rPr>
              <w:t>(21.735)</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r w:rsidRPr="003553F3">
              <w:rPr>
                <w:b/>
                <w:sz w:val="11"/>
                <w:szCs w:val="11"/>
              </w:rPr>
              <w:t>--</w:t>
            </w: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r w:rsidRPr="003553F3">
              <w:rPr>
                <w:b/>
                <w:sz w:val="11"/>
                <w:szCs w:val="11"/>
              </w:rPr>
              <w:t>261.799</w:t>
            </w: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b/>
                <w:sz w:val="11"/>
                <w:szCs w:val="11"/>
              </w:rPr>
            </w:pPr>
            <w:r w:rsidRPr="003553F3">
              <w:rPr>
                <w:b/>
                <w:sz w:val="11"/>
                <w:szCs w:val="11"/>
              </w:rPr>
              <w:t>--</w:t>
            </w:r>
          </w:p>
        </w:tc>
      </w:tr>
      <w:tr w:rsidR="000E47FE" w:rsidRPr="003553F3" w:rsidTr="00EC446E">
        <w:trPr>
          <w:cantSplit/>
        </w:trPr>
        <w:tc>
          <w:tcPr>
            <w:tcW w:w="2622" w:type="dxa"/>
            <w:tcBorders>
              <w:bottom w:val="single" w:sz="4" w:space="0" w:color="FFFFFF" w:themeColor="background1"/>
            </w:tcBorders>
            <w:shd w:val="solid" w:color="F3F3F3" w:fill="auto"/>
            <w:vAlign w:val="center"/>
          </w:tcPr>
          <w:p w:rsidR="000E47FE" w:rsidRPr="003553F3" w:rsidRDefault="000E47FE" w:rsidP="003F13F8">
            <w:pPr>
              <w:pStyle w:val="070-TabelaPadro"/>
              <w:ind w:left="60"/>
              <w:jc w:val="left"/>
              <w:rPr>
                <w:sz w:val="11"/>
              </w:rPr>
            </w:pPr>
            <w:bookmarkStart w:id="7121" w:name="BBINV1500017" w:colFirst="0" w:colLast="0"/>
            <w:bookmarkEnd w:id="7119"/>
            <w:r w:rsidRPr="003553F3">
              <w:rPr>
                <w:sz w:val="11"/>
              </w:rPr>
              <w:t>Ágio na aquisição de investimentos no exterior</w:t>
            </w:r>
          </w:p>
        </w:tc>
        <w:tc>
          <w:tcPr>
            <w:tcW w:w="709"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bookmarkStart w:id="7122" w:name="BBINV15AA017"/>
            <w:bookmarkEnd w:id="7122"/>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1"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76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283.534</w:t>
            </w: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82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(21.735)</w:t>
            </w: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261.799</w:t>
            </w: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r w:rsidRPr="003553F3">
              <w:rPr>
                <w:sz w:val="11"/>
                <w:szCs w:val="11"/>
              </w:rPr>
              <w:t>--</w:t>
            </w:r>
          </w:p>
        </w:tc>
      </w:tr>
      <w:bookmarkEnd w:id="7121"/>
      <w:tr w:rsidR="000E47FE" w:rsidRPr="003553F3" w:rsidTr="00EC446E">
        <w:trPr>
          <w:cantSplit/>
        </w:trPr>
        <w:tc>
          <w:tcPr>
            <w:tcW w:w="2622" w:type="dxa"/>
            <w:tcBorders>
              <w:bottom w:val="single" w:sz="4" w:space="0" w:color="FFFFFF" w:themeColor="background1"/>
            </w:tcBorders>
            <w:shd w:val="solid" w:color="E6E6E6" w:fill="auto"/>
            <w:vAlign w:val="center"/>
          </w:tcPr>
          <w:p w:rsidR="000E47FE" w:rsidRPr="003553F3" w:rsidRDefault="000E47FE" w:rsidP="003F13F8">
            <w:pPr>
              <w:pStyle w:val="070-TabelaPadro"/>
              <w:jc w:val="left"/>
              <w:rPr>
                <w:sz w:val="11"/>
              </w:rPr>
            </w:pPr>
          </w:p>
        </w:tc>
        <w:tc>
          <w:tcPr>
            <w:tcW w:w="709"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851"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76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820"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992"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FFFFFF" w:themeColor="background1"/>
            </w:tcBorders>
            <w:shd w:val="solid" w:color="E6E6E6" w:fill="auto"/>
            <w:vAlign w:val="center"/>
          </w:tcPr>
          <w:p w:rsidR="000E47FE" w:rsidRPr="003553F3" w:rsidRDefault="000E47FE" w:rsidP="003F13F8">
            <w:pPr>
              <w:pStyle w:val="070-TabelaPadro"/>
              <w:spacing w:before="0" w:after="0"/>
              <w:rPr>
                <w:sz w:val="11"/>
                <w:szCs w:val="11"/>
              </w:rPr>
            </w:pPr>
          </w:p>
        </w:tc>
      </w:tr>
      <w:tr w:rsidR="000E47FE" w:rsidRPr="003553F3" w:rsidTr="00EC446E">
        <w:trPr>
          <w:cantSplit/>
        </w:trPr>
        <w:tc>
          <w:tcPr>
            <w:tcW w:w="2622" w:type="dxa"/>
            <w:tcBorders>
              <w:bottom w:val="single" w:sz="4" w:space="0" w:color="FFFFFF" w:themeColor="background1"/>
            </w:tcBorders>
            <w:shd w:val="solid" w:color="F3F3F3" w:fill="auto"/>
            <w:vAlign w:val="center"/>
          </w:tcPr>
          <w:p w:rsidR="000E47FE" w:rsidRPr="003553F3" w:rsidRDefault="000E47FE" w:rsidP="003F13F8">
            <w:pPr>
              <w:pStyle w:val="070-TabelaPadro"/>
              <w:jc w:val="left"/>
              <w:rPr>
                <w:b/>
                <w:sz w:val="11"/>
              </w:rPr>
            </w:pPr>
            <w:bookmarkStart w:id="7123" w:name="BBINV1500019" w:colFirst="0" w:colLast="0"/>
            <w:r w:rsidRPr="003553F3">
              <w:rPr>
                <w:b/>
                <w:sz w:val="11"/>
              </w:rPr>
              <w:t>Total das participações em controladas, coligadas e controladas em conjunto</w:t>
            </w:r>
          </w:p>
        </w:tc>
        <w:tc>
          <w:tcPr>
            <w:tcW w:w="709"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bookmarkStart w:id="7124" w:name="BBINV15AA019"/>
            <w:bookmarkEnd w:id="7124"/>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1"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76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16.051.488</w:t>
            </w:r>
          </w:p>
        </w:tc>
        <w:tc>
          <w:tcPr>
            <w:tcW w:w="978"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(541.777)</w:t>
            </w:r>
          </w:p>
        </w:tc>
        <w:tc>
          <w:tcPr>
            <w:tcW w:w="820"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304.359</w:t>
            </w: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1.544.747</w:t>
            </w:r>
          </w:p>
        </w:tc>
        <w:tc>
          <w:tcPr>
            <w:tcW w:w="992"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17.358.817</w:t>
            </w:r>
          </w:p>
        </w:tc>
        <w:tc>
          <w:tcPr>
            <w:tcW w:w="1134" w:type="dxa"/>
            <w:tcBorders>
              <w:bottom w:val="single" w:sz="4" w:space="0" w:color="FFFFFF" w:themeColor="background1"/>
            </w:tcBorders>
            <w:shd w:val="solid" w:color="F3F3F3" w:fill="auto"/>
            <w:vAlign w:val="center"/>
          </w:tcPr>
          <w:p w:rsidR="000E47FE" w:rsidRPr="003553F3" w:rsidRDefault="000E47FE" w:rsidP="003F13F8">
            <w:pPr>
              <w:pStyle w:val="070-TabelaPadro"/>
              <w:spacing w:before="0" w:after="0"/>
              <w:rPr>
                <w:b/>
                <w:sz w:val="11"/>
                <w:szCs w:val="11"/>
              </w:rPr>
            </w:pPr>
            <w:r w:rsidRPr="003553F3">
              <w:rPr>
                <w:b/>
                <w:sz w:val="11"/>
                <w:szCs w:val="11"/>
              </w:rPr>
              <w:t>1.389.242</w:t>
            </w:r>
          </w:p>
        </w:tc>
      </w:tr>
      <w:tr w:rsidR="000E47FE" w:rsidRPr="003553F3" w:rsidTr="00EC446E">
        <w:trPr>
          <w:cantSplit/>
        </w:trPr>
        <w:tc>
          <w:tcPr>
            <w:tcW w:w="2622" w:type="dxa"/>
            <w:tcBorders>
              <w:bottom w:val="single" w:sz="4" w:space="0" w:color="CCCCCC"/>
            </w:tcBorders>
            <w:shd w:val="solid" w:color="E6E6E6" w:fill="auto"/>
            <w:vAlign w:val="center"/>
          </w:tcPr>
          <w:p w:rsidR="000E47FE" w:rsidRPr="003553F3" w:rsidRDefault="000E47FE" w:rsidP="003F13F8">
            <w:pPr>
              <w:pStyle w:val="070-TabelaPadro"/>
              <w:ind w:left="60"/>
              <w:jc w:val="left"/>
              <w:rPr>
                <w:sz w:val="11"/>
              </w:rPr>
            </w:pPr>
            <w:bookmarkStart w:id="7125" w:name="BBINV1500020" w:colFirst="0" w:colLast="0"/>
            <w:bookmarkEnd w:id="7123"/>
            <w:r w:rsidRPr="003553F3">
              <w:rPr>
                <w:sz w:val="11"/>
              </w:rPr>
              <w:t>(Provisão para perdas)</w:t>
            </w:r>
          </w:p>
        </w:tc>
        <w:tc>
          <w:tcPr>
            <w:tcW w:w="709"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bookmarkStart w:id="7126" w:name="BBINV15AA020"/>
            <w:bookmarkEnd w:id="7126"/>
          </w:p>
        </w:tc>
        <w:tc>
          <w:tcPr>
            <w:tcW w:w="850"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p>
        </w:tc>
        <w:tc>
          <w:tcPr>
            <w:tcW w:w="1134"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p>
        </w:tc>
        <w:tc>
          <w:tcPr>
            <w:tcW w:w="851"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p>
        </w:tc>
        <w:tc>
          <w:tcPr>
            <w:tcW w:w="850"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p>
        </w:tc>
        <w:tc>
          <w:tcPr>
            <w:tcW w:w="768"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p>
        </w:tc>
        <w:tc>
          <w:tcPr>
            <w:tcW w:w="978"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(21.316)</w:t>
            </w:r>
          </w:p>
        </w:tc>
        <w:tc>
          <w:tcPr>
            <w:tcW w:w="978"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820"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(31.804)</w:t>
            </w:r>
          </w:p>
        </w:tc>
        <w:tc>
          <w:tcPr>
            <w:tcW w:w="992"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w:t>
            </w:r>
          </w:p>
        </w:tc>
        <w:tc>
          <w:tcPr>
            <w:tcW w:w="992"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(53.120)</w:t>
            </w:r>
          </w:p>
        </w:tc>
        <w:tc>
          <w:tcPr>
            <w:tcW w:w="1134" w:type="dxa"/>
            <w:tcBorders>
              <w:bottom w:val="single" w:sz="4" w:space="0" w:color="CCCCCC"/>
            </w:tcBorders>
            <w:shd w:val="solid" w:color="E6E6E6" w:fill="auto"/>
            <w:vAlign w:val="center"/>
          </w:tcPr>
          <w:p w:rsidR="000E47FE" w:rsidRPr="003553F3" w:rsidRDefault="000E47FE" w:rsidP="003F13F8">
            <w:pPr>
              <w:pStyle w:val="070-TabelaPadro"/>
              <w:spacing w:before="0" w:after="0"/>
              <w:rPr>
                <w:sz w:val="11"/>
                <w:szCs w:val="11"/>
              </w:rPr>
            </w:pPr>
            <w:r w:rsidRPr="003553F3">
              <w:rPr>
                <w:sz w:val="11"/>
                <w:szCs w:val="11"/>
              </w:rPr>
              <w:t>--</w:t>
            </w:r>
          </w:p>
        </w:tc>
      </w:tr>
    </w:tbl>
    <w:bookmarkEnd w:id="7100"/>
    <w:bookmarkEnd w:id="7125"/>
    <w:p w:rsidR="000E47FE" w:rsidRDefault="000E47FE" w:rsidP="003F13F8">
      <w:pPr>
        <w:pStyle w:val="072-Rodapdatabela"/>
      </w:pPr>
      <w:r>
        <w:t>(1)</w:t>
      </w:r>
      <w:r>
        <w:tab/>
        <w:t>Referem-se basicamente a ajustes de avaliação patrimonial de títulos e valores mobiliários disponíveis para venda.</w:t>
      </w:r>
    </w:p>
    <w:p w:rsidR="000E47FE" w:rsidRDefault="000E47FE" w:rsidP="003F13F8">
      <w:pPr>
        <w:pStyle w:val="072-Rodapdatabela"/>
      </w:pPr>
      <w:r>
        <w:t>(2)</w:t>
      </w:r>
      <w:r>
        <w:tab/>
        <w:t>Excluído resultado não realizado decorrente de transações com o Banco Múltiplo.</w:t>
      </w:r>
    </w:p>
    <w:p w:rsidR="000E47FE" w:rsidRDefault="000E47FE" w:rsidP="003F13F8">
      <w:pPr>
        <w:pStyle w:val="072-Rodapdatabela"/>
      </w:pPr>
      <w:r>
        <w:t>(3)</w:t>
      </w:r>
      <w:r>
        <w:tab/>
        <w:t>Participação indireta do Banco na Cateno, por meio de sua controlada BB Elo Cartões Participações S.A. A participação total do Banco é de 50,17 %, em virtude de a Cielo S.A. deter 70,00 % de participação direta na Cateno.</w:t>
      </w:r>
    </w:p>
    <w:p w:rsidR="000E47FE" w:rsidRDefault="000E47FE" w:rsidP="003F13F8">
      <w:pPr>
        <w:pStyle w:val="072-Rodapdatabela"/>
      </w:pPr>
      <w:r>
        <w:t>(4)</w:t>
      </w:r>
      <w:r>
        <w:tab/>
        <w:t>Refere-se ao percentual de participação efetiva, considerando as aquisições de ações pela própria investida, mantidas em tesouraria.</w:t>
      </w:r>
    </w:p>
    <w:p w:rsidR="000E47FE" w:rsidRDefault="000E47FE" w:rsidP="003F13F8">
      <w:pPr>
        <w:pStyle w:val="072-Rodapdatabela"/>
      </w:pPr>
      <w:r>
        <w:t>(5)</w:t>
      </w:r>
      <w:r>
        <w:tab/>
        <w:t>Participação societária detida pela BB Seguros Participações S.A. Inclui ajustes de harmonização de práticas contábeis.</w:t>
      </w:r>
      <w:r w:rsidRPr="0052158A">
        <w:t xml:space="preserve"> </w:t>
      </w:r>
    </w:p>
    <w:p w:rsidR="000E47FE" w:rsidRPr="0052158A" w:rsidRDefault="000E47FE" w:rsidP="003F13F8">
      <w:pPr>
        <w:pStyle w:val="072-Rodapdatabela"/>
      </w:pPr>
      <w:r>
        <w:t>(6)</w:t>
      </w:r>
      <w:r>
        <w:tab/>
        <w:t>Houve aporte de capital social no montante de R$ 449.969 mil por parte controladora -</w:t>
      </w:r>
      <w:r w:rsidRPr="0052158A">
        <w:t xml:space="preserve"> BB Seguros</w:t>
      </w:r>
      <w:r>
        <w:t>.</w:t>
      </w:r>
    </w:p>
    <w:p w:rsidR="000E47FE" w:rsidRDefault="000E47FE" w:rsidP="003F13F8">
      <w:pPr>
        <w:pStyle w:val="072-Rodapdatabela"/>
      </w:pPr>
      <w:r>
        <w:t>(7)</w:t>
      </w:r>
      <w:r>
        <w:tab/>
        <w:t>A equivalência patrimonial da Elo Participações S.A. é calculada na proporção da contribuição mensal da BB Elo Cartões nos negócios da empresa, conforme acordo de 01.11.2017, entre a BB Elo Cartões e a Bradescard.</w:t>
      </w:r>
    </w:p>
    <w:p w:rsidR="000E47FE" w:rsidRDefault="000E47FE" w:rsidP="003F13F8">
      <w:pPr>
        <w:pStyle w:val="072-Rodapdatabela"/>
      </w:pPr>
      <w:r>
        <w:t>(8)</w:t>
      </w:r>
      <w:r>
        <w:tab/>
        <w:t>Companhia oriunda da parceria estratégica entre o BB-Banco de Investimentos S.A. e o UBS A.G. para atuação em atividades de banco de investimentos e de corretora de valores mobiliários (Nota 5).</w:t>
      </w:r>
    </w:p>
    <w:p w:rsidR="000E47FE" w:rsidRDefault="000E47FE" w:rsidP="003F13F8">
      <w:pPr>
        <w:pStyle w:val="072-Rodapdatabela"/>
      </w:pPr>
      <w:r>
        <w:t>(9)</w:t>
      </w:r>
      <w:r>
        <w:tab/>
        <w:t>Contempla o resultado não realizado proveniente da parceria estratégica entre a BB Elo Cartões e a Cielo, constituindo a Cateno Gestão de Contas de Pagamento S.A, e o resultado não realizado decorrente da parceria estratégica entre o BB-BI e o UBS A.G.</w:t>
      </w:r>
    </w:p>
    <w:p w:rsidR="000E47FE" w:rsidRDefault="000E47FE" w:rsidP="003F13F8">
      <w:pPr>
        <w:pStyle w:val="072-Rodapdatabela"/>
      </w:pPr>
    </w:p>
    <w:p w:rsidR="000E47FE" w:rsidRPr="00CC2577" w:rsidRDefault="000E47FE" w:rsidP="00EC446E">
      <w:pPr>
        <w:pStyle w:val="050-TextoPadro"/>
        <w:keepNext w:val="0"/>
        <w:keepLines w:val="0"/>
      </w:pPr>
    </w:p>
    <w:p w:rsidR="000E47FE" w:rsidRPr="003553F3" w:rsidRDefault="000E47FE" w:rsidP="003F13F8">
      <w:pPr>
        <w:pStyle w:val="030-SubttulodeDocumento"/>
      </w:pPr>
      <w:r w:rsidRPr="003553F3">
        <w:lastRenderedPageBreak/>
        <w:t>) Informações financeiras resumidas das coligadas e controladas em conjunto e não ajustadas pelos percentuais de participação detidos pelo Banco</w:t>
      </w:r>
    </w:p>
    <w:tbl>
      <w:tblPr>
        <w:tblW w:w="146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12 - Patrimonial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4606"/>
        <w:gridCol w:w="1431"/>
        <w:gridCol w:w="1432"/>
        <w:gridCol w:w="1432"/>
        <w:gridCol w:w="1431"/>
        <w:gridCol w:w="1432"/>
        <w:gridCol w:w="1432"/>
        <w:gridCol w:w="1432"/>
      </w:tblGrid>
      <w:tr w:rsidR="000E47FE" w:rsidRPr="003553F3" w:rsidTr="00EC446E">
        <w:trPr>
          <w:cantSplit/>
          <w:tblHeader/>
        </w:trPr>
        <w:tc>
          <w:tcPr>
            <w:tcW w:w="4606" w:type="dxa"/>
            <w:vMerge w:val="restart"/>
            <w:shd w:val="solid" w:color="132B4A" w:fill="auto"/>
            <w:vAlign w:val="center"/>
          </w:tcPr>
          <w:p w:rsidR="000E47FE" w:rsidRPr="003553F3" w:rsidRDefault="000E47FE" w:rsidP="00513AE1">
            <w:pPr>
              <w:pStyle w:val="070-TabelaPadro"/>
              <w:spacing w:before="10" w:after="10"/>
              <w:jc w:val="center"/>
            </w:pPr>
            <w:bookmarkStart w:id="7127" w:name="BBINV12"/>
            <w:r w:rsidRPr="003553F3">
              <w:t>Balanço Patrimonial</w:t>
            </w:r>
          </w:p>
        </w:tc>
        <w:tc>
          <w:tcPr>
            <w:tcW w:w="10022" w:type="dxa"/>
            <w:gridSpan w:val="7"/>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30.06.2021</w:t>
            </w:r>
          </w:p>
        </w:tc>
      </w:tr>
      <w:tr w:rsidR="000E47FE" w:rsidRPr="003553F3" w:rsidTr="00EC446E">
        <w:trPr>
          <w:cantSplit/>
          <w:tblHeader/>
        </w:trPr>
        <w:tc>
          <w:tcPr>
            <w:tcW w:w="4606" w:type="dxa"/>
            <w:vMerge/>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p>
        </w:tc>
        <w:tc>
          <w:tcPr>
            <w:tcW w:w="1431"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Brasilprev Seguros e Previdência S.A.</w:t>
            </w:r>
          </w:p>
        </w:tc>
        <w:tc>
          <w:tcPr>
            <w:tcW w:w="1432" w:type="dxa"/>
            <w:tcBorders>
              <w:bottom w:val="single" w:sz="4" w:space="0" w:color="FFFFFF" w:themeColor="background1"/>
            </w:tcBorders>
            <w:shd w:val="solid" w:color="132B4A" w:fill="auto"/>
            <w:vAlign w:val="center"/>
          </w:tcPr>
          <w:p w:rsidR="00EC446E" w:rsidRDefault="000E47FE" w:rsidP="00513AE1">
            <w:pPr>
              <w:pStyle w:val="070-TabelaPadro"/>
              <w:spacing w:before="10" w:after="10"/>
              <w:jc w:val="center"/>
            </w:pPr>
            <w:r w:rsidRPr="003553F3">
              <w:t xml:space="preserve">Banco </w:t>
            </w:r>
          </w:p>
          <w:p w:rsidR="000E47FE" w:rsidRPr="003553F3" w:rsidRDefault="000E47FE" w:rsidP="00513AE1">
            <w:pPr>
              <w:pStyle w:val="070-TabelaPadro"/>
              <w:spacing w:before="10" w:after="10"/>
              <w:jc w:val="center"/>
            </w:pPr>
            <w:r w:rsidRPr="003553F3">
              <w:t>Votorantim S.A.</w:t>
            </w:r>
          </w:p>
        </w:tc>
        <w:tc>
          <w:tcPr>
            <w:tcW w:w="1432"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Cateno Gestão de Contas de Pagamento S.A.</w:t>
            </w:r>
          </w:p>
        </w:tc>
        <w:tc>
          <w:tcPr>
            <w:tcW w:w="1431"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 xml:space="preserve">BB Mapfre Participações S.A. </w:t>
            </w:r>
          </w:p>
        </w:tc>
        <w:tc>
          <w:tcPr>
            <w:tcW w:w="1432"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Cielo S.A.</w:t>
            </w:r>
          </w:p>
        </w:tc>
        <w:tc>
          <w:tcPr>
            <w:tcW w:w="1432"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Demais Participações</w:t>
            </w:r>
          </w:p>
        </w:tc>
        <w:tc>
          <w:tcPr>
            <w:tcW w:w="1432"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Total</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jc w:val="left"/>
              <w:rPr>
                <w:b/>
              </w:rPr>
            </w:pPr>
            <w:bookmarkStart w:id="7128" w:name="BBINV1200001" w:colFirst="0" w:colLast="0"/>
            <w:r w:rsidRPr="003553F3">
              <w:rPr>
                <w:b/>
              </w:rPr>
              <w:t>Ativo Total</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rPr>
                <w:b/>
              </w:rPr>
            </w:pPr>
            <w:bookmarkStart w:id="7129" w:name="BBINV12AA001"/>
            <w:bookmarkEnd w:id="7129"/>
            <w:r w:rsidRPr="003553F3">
              <w:rPr>
                <w:b/>
              </w:rPr>
              <w:t xml:space="preserve"> 318.619.765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rPr>
                <w:b/>
              </w:rPr>
            </w:pPr>
            <w:r w:rsidRPr="003553F3">
              <w:rPr>
                <w:b/>
              </w:rPr>
              <w:t xml:space="preserve"> 118.990.226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rPr>
                <w:b/>
              </w:rPr>
            </w:pPr>
            <w:r w:rsidRPr="003553F3">
              <w:rPr>
                <w:b/>
              </w:rPr>
              <w:t xml:space="preserve"> 11.005.021 </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rPr>
                <w:b/>
              </w:rPr>
            </w:pPr>
            <w:r w:rsidRPr="003553F3">
              <w:rPr>
                <w:b/>
              </w:rPr>
              <w:t xml:space="preserve"> 17.729.058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rPr>
                <w:b/>
              </w:rPr>
            </w:pPr>
            <w:r w:rsidRPr="003553F3">
              <w:rPr>
                <w:b/>
              </w:rPr>
              <w:t xml:space="preserve"> 85.189.786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rPr>
                <w:b/>
              </w:rPr>
            </w:pPr>
            <w:r w:rsidRPr="003553F3">
              <w:rPr>
                <w:b/>
              </w:rPr>
              <w:t xml:space="preserve"> 24.692.091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rPr>
                <w:b/>
              </w:rPr>
            </w:pPr>
            <w:r w:rsidRPr="003553F3">
              <w:rPr>
                <w:b/>
              </w:rPr>
              <w:t xml:space="preserve"> 576.225.947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ind w:left="60"/>
              <w:jc w:val="left"/>
            </w:pPr>
            <w:bookmarkStart w:id="7130" w:name="BBINV1200002" w:colFirst="0" w:colLast="0"/>
            <w:bookmarkEnd w:id="7128"/>
            <w:r w:rsidRPr="003553F3">
              <w:t>Disponibilidades</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bookmarkStart w:id="7131" w:name="BBINV12AA002"/>
            <w:bookmarkEnd w:id="7131"/>
            <w:r w:rsidRPr="003553F3">
              <w:t xml:space="preserve"> 60.711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289.748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2.249 </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6.044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231.499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2.167.862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2.758.113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bookmarkStart w:id="7132" w:name="BBINV1200003" w:colFirst="0" w:colLast="0"/>
            <w:bookmarkEnd w:id="7130"/>
            <w:r w:rsidRPr="003553F3">
              <w:t>Aplicações interfinanceiras de liquidez</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33" w:name="BBINV12AA003"/>
            <w:bookmarkEnd w:id="7133"/>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7.675.030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2.020 </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(283)</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7.676.767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ind w:left="60"/>
              <w:jc w:val="left"/>
            </w:pPr>
            <w:bookmarkStart w:id="7134" w:name="BBINV1200004" w:colFirst="0" w:colLast="0"/>
            <w:bookmarkEnd w:id="7132"/>
            <w:r w:rsidRPr="003553F3">
              <w:t xml:space="preserve">Títulos e valores mobiliários e instrumentos financeiros derivativos </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bookmarkStart w:id="7135" w:name="BBINV12AA004"/>
            <w:bookmarkEnd w:id="7135"/>
            <w:r w:rsidRPr="003553F3">
              <w:t xml:space="preserve"> 316.733.167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39.527.016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1.066.223 </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7.232.981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5.823.931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10.180.176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380.563.494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bookmarkStart w:id="7136" w:name="BBINV1200005" w:colFirst="0" w:colLast="0"/>
            <w:bookmarkEnd w:id="7134"/>
            <w:r w:rsidRPr="003553F3">
              <w:t>Operações de Crédito</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37" w:name="BBINV12AA005"/>
            <w:bookmarkEnd w:id="7137"/>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51.386.825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51.386.825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ind w:left="60"/>
              <w:jc w:val="left"/>
            </w:pPr>
            <w:bookmarkStart w:id="7138" w:name="BBINV1200006" w:colFirst="0" w:colLast="0"/>
            <w:bookmarkEnd w:id="7136"/>
            <w:r w:rsidRPr="003553F3">
              <w:t>Outros créditos e outros valores e bens</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bookmarkStart w:id="7139" w:name="BBINV12AA006"/>
            <w:bookmarkEnd w:id="7139"/>
            <w:r w:rsidRPr="003553F3">
              <w:t xml:space="preserve"> 1.595.328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17.554.181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790.797 </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10.256.330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67.953.627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7.788.443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105.938.706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bookmarkStart w:id="7140" w:name="BBINV1200007" w:colFirst="0" w:colLast="0"/>
            <w:bookmarkEnd w:id="7138"/>
            <w:r w:rsidRPr="003553F3">
              <w:t>Permanente</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41" w:name="BBINV12AA007"/>
            <w:bookmarkEnd w:id="7141"/>
            <w:r w:rsidRPr="003553F3">
              <w:t xml:space="preserve"> 230.559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2.557.426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9.143.732 </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233.703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11.180.729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4.555.893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27.902.042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jc w:val="left"/>
              <w:rPr>
                <w:b/>
              </w:rPr>
            </w:pPr>
            <w:bookmarkStart w:id="7142" w:name="BBINV1200008" w:colFirst="0" w:colLast="0"/>
            <w:bookmarkEnd w:id="7140"/>
            <w:r w:rsidRPr="003553F3">
              <w:rPr>
                <w:b/>
              </w:rPr>
              <w:t>Passivo Total</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bookmarkStart w:id="7143" w:name="BBINV12AA008"/>
            <w:bookmarkEnd w:id="7143"/>
            <w:r w:rsidRPr="003553F3">
              <w:rPr>
                <w:b/>
              </w:rPr>
              <w:t xml:space="preserve"> 313.234.356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107.319.075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678.113 </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15.963.384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73.543.196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17.507.903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528.246.027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bookmarkStart w:id="7144" w:name="BBINV1200009" w:colFirst="0" w:colLast="0"/>
            <w:bookmarkEnd w:id="7142"/>
            <w:r w:rsidRPr="003553F3">
              <w:t>Depósitos, captações, empréstimos, IFD e demais repasses</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45" w:name="BBINV12AA009"/>
            <w:bookmarkEnd w:id="7145"/>
            <w:r w:rsidRPr="003553F3">
              <w:t xml:space="preserve"> 549.035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90.266.124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64.914.439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155.729.598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ind w:left="60"/>
              <w:jc w:val="left"/>
            </w:pPr>
            <w:bookmarkStart w:id="7146" w:name="BBINV1200010" w:colFirst="0" w:colLast="0"/>
            <w:bookmarkEnd w:id="7144"/>
            <w:r w:rsidRPr="003553F3">
              <w:t>Outros passivos</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bookmarkStart w:id="7147" w:name="BBINV12AA010"/>
            <w:bookmarkEnd w:id="7147"/>
            <w:r w:rsidRPr="003553F3">
              <w:t xml:space="preserve"> 312.685.321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17.052.951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678.113 </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15.963.384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8.628.757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17.507.903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372.516.429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120"/>
              <w:jc w:val="left"/>
            </w:pPr>
            <w:bookmarkStart w:id="7148" w:name="BBINV1200018" w:colFirst="0" w:colLast="0"/>
            <w:bookmarkEnd w:id="7146"/>
            <w:r w:rsidRPr="003553F3">
              <w:t>Provisões técnicas de seguros, previdência e capitalização</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49" w:name="BBINV12AA018"/>
            <w:bookmarkEnd w:id="7149"/>
            <w:r w:rsidRPr="003553F3">
              <w:t xml:space="preserve"> 312.198.310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12.190.181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7.934.237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332.322.728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ind w:left="120"/>
              <w:jc w:val="left"/>
            </w:pPr>
            <w:bookmarkStart w:id="7150" w:name="BBINV1200019" w:colFirst="0" w:colLast="0"/>
            <w:bookmarkEnd w:id="7148"/>
            <w:r w:rsidRPr="003553F3">
              <w:t>Dívidas subordinadas e instrumentos híbridos de capital e dívida</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bookmarkStart w:id="7151" w:name="BBINV12AA019"/>
            <w:bookmarkEnd w:id="7151"/>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169.195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   </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169.195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120"/>
              <w:jc w:val="left"/>
            </w:pPr>
            <w:bookmarkStart w:id="7152" w:name="BBINV1200020" w:colFirst="0" w:colLast="0"/>
            <w:bookmarkEnd w:id="7150"/>
            <w:r w:rsidRPr="003553F3">
              <w:t>Demais</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53" w:name="BBINV12AA020"/>
            <w:bookmarkEnd w:id="7153"/>
            <w:r w:rsidRPr="003553F3">
              <w:t xml:space="preserve"> 487.011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16.883.756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678.113 </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3.773.203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8.628.757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9.573.666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40.024.506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jc w:val="left"/>
              <w:rPr>
                <w:b/>
              </w:rPr>
            </w:pPr>
            <w:bookmarkStart w:id="7154" w:name="BBINV1200011" w:colFirst="0" w:colLast="0"/>
            <w:bookmarkEnd w:id="7152"/>
            <w:r w:rsidRPr="003553F3">
              <w:rPr>
                <w:b/>
              </w:rPr>
              <w:t>Patrimônio Líquido</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bookmarkStart w:id="7155" w:name="BBINV12AA011"/>
            <w:bookmarkEnd w:id="7155"/>
            <w:r w:rsidRPr="003553F3">
              <w:rPr>
                <w:b/>
              </w:rPr>
              <w:t xml:space="preserve"> 5.385.409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11.671.151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10.326.908 </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1.765.674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11.646.590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7.184.188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47.979.920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bookmarkStart w:id="7156" w:name="BBINV1200012" w:colFirst="0" w:colLast="0"/>
            <w:bookmarkEnd w:id="7154"/>
            <w:r w:rsidRPr="003553F3">
              <w:t>% de Participação</w:t>
            </w:r>
          </w:p>
        </w:tc>
        <w:tc>
          <w:tcPr>
            <w:tcW w:w="1431" w:type="dxa"/>
            <w:tcBorders>
              <w:bottom w:val="single" w:sz="4" w:space="0" w:color="FFFFFF" w:themeColor="background1"/>
            </w:tcBorders>
            <w:shd w:val="solid" w:color="F3F3F3" w:fill="auto"/>
          </w:tcPr>
          <w:p w:rsidR="000E47FE" w:rsidRPr="003553F3" w:rsidRDefault="000E47FE" w:rsidP="00662BB0">
            <w:pPr>
              <w:pStyle w:val="070-TabelaPadro"/>
              <w:spacing w:before="10" w:after="10"/>
            </w:pPr>
            <w:bookmarkStart w:id="7157" w:name="BBINV12AA012"/>
            <w:bookmarkEnd w:id="7157"/>
            <w:r w:rsidRPr="003553F3">
              <w:t>7</w:t>
            </w:r>
            <w:r w:rsidR="00662BB0">
              <w:t>4,99</w:t>
            </w:r>
            <w:r w:rsidRPr="003553F3">
              <w:t>%</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50,00%</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30,00%</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74,99%</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28,81%</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jc w:val="left"/>
              <w:rPr>
                <w:b/>
              </w:rPr>
            </w:pPr>
            <w:bookmarkStart w:id="7158" w:name="BBINV1200013" w:colFirst="0" w:colLast="0"/>
            <w:bookmarkEnd w:id="7156"/>
            <w:r w:rsidRPr="003553F3">
              <w:rPr>
                <w:b/>
              </w:rPr>
              <w:t>Patrimônio Líquido (proporcional à participação)</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bookmarkStart w:id="7159" w:name="BBINV12AA013"/>
            <w:bookmarkEnd w:id="7159"/>
            <w:r w:rsidRPr="003553F3">
              <w:rPr>
                <w:b/>
              </w:rPr>
              <w:t xml:space="preserve"> 4.038.787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5.835.576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3.098.072 </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1.324.079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3.345.902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3.287.332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20.929.748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bookmarkStart w:id="7160" w:name="BBINV1200014" w:colFirst="0" w:colLast="0"/>
            <w:bookmarkEnd w:id="7158"/>
            <w:r w:rsidRPr="003553F3">
              <w:t>Ágio/(Deságio) na aquisição de investimentos</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61" w:name="BBINV12AA014"/>
            <w:bookmarkEnd w:id="7161"/>
            <w:r w:rsidRPr="003553F3">
              <w:t xml:space="preserve"> (1.561)</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261.799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260.238 </w:t>
            </w:r>
          </w:p>
        </w:tc>
      </w:tr>
      <w:bookmarkEnd w:id="7160"/>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ind w:left="60"/>
              <w:jc w:val="left"/>
            </w:pPr>
            <w:r w:rsidRPr="003553F3">
              <w:t>Outros valores</w:t>
            </w:r>
            <w:bookmarkStart w:id="7162" w:name="BBINV1200015"/>
            <w:r w:rsidRPr="003553F3">
              <w:rPr>
                <w:vertAlign w:val="superscript"/>
              </w:rPr>
              <w:t xml:space="preserve"> (1)</w:t>
            </w:r>
            <w:bookmarkEnd w:id="7162"/>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bookmarkStart w:id="7163" w:name="BBINV12AA015"/>
            <w:bookmarkEnd w:id="7163"/>
            <w:r w:rsidRPr="003553F3">
              <w:t xml:space="preserve"> (41.263)</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(2.848)</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(2.740.748)</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3.360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(1.049.670)</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(3.831.169)</w:t>
            </w:r>
          </w:p>
        </w:tc>
      </w:tr>
      <w:tr w:rsidR="000E47FE" w:rsidRPr="003553F3" w:rsidTr="00EC446E">
        <w:trPr>
          <w:cantSplit/>
        </w:trPr>
        <w:tc>
          <w:tcPr>
            <w:tcW w:w="4606" w:type="dxa"/>
            <w:tcBorders>
              <w:bottom w:val="single" w:sz="4" w:space="0" w:color="CCCCCC"/>
            </w:tcBorders>
            <w:shd w:val="solid" w:color="F3F3F3" w:fill="auto"/>
            <w:vAlign w:val="center"/>
          </w:tcPr>
          <w:p w:rsidR="000E47FE" w:rsidRPr="003553F3" w:rsidRDefault="000E47FE" w:rsidP="00513AE1">
            <w:pPr>
              <w:pStyle w:val="070-TabelaPadro"/>
              <w:spacing w:before="10" w:after="10"/>
              <w:jc w:val="left"/>
              <w:rPr>
                <w:b/>
              </w:rPr>
            </w:pPr>
            <w:bookmarkStart w:id="7164" w:name="BBINV1200016" w:colFirst="0" w:colLast="0"/>
            <w:r w:rsidRPr="003553F3">
              <w:rPr>
                <w:b/>
              </w:rPr>
              <w:t>Saldo do investimento</w:t>
            </w:r>
          </w:p>
        </w:tc>
        <w:tc>
          <w:tcPr>
            <w:tcW w:w="1431" w:type="dxa"/>
            <w:tcBorders>
              <w:bottom w:val="single" w:sz="4" w:space="0" w:color="CCCCCC"/>
            </w:tcBorders>
            <w:shd w:val="solid" w:color="F3F3F3" w:fill="auto"/>
          </w:tcPr>
          <w:p w:rsidR="000E47FE" w:rsidRPr="003553F3" w:rsidRDefault="000E47FE" w:rsidP="00513AE1">
            <w:pPr>
              <w:pStyle w:val="070-TabelaPadro"/>
              <w:spacing w:before="10" w:after="10"/>
              <w:rPr>
                <w:b/>
              </w:rPr>
            </w:pPr>
            <w:bookmarkStart w:id="7165" w:name="BBINV12AA016"/>
            <w:bookmarkEnd w:id="7165"/>
            <w:r w:rsidRPr="003553F3">
              <w:rPr>
                <w:b/>
              </w:rPr>
              <w:t xml:space="preserve"> 3.995.963 </w:t>
            </w:r>
          </w:p>
        </w:tc>
        <w:tc>
          <w:tcPr>
            <w:tcW w:w="1432" w:type="dxa"/>
            <w:tcBorders>
              <w:bottom w:val="single" w:sz="4" w:space="0" w:color="CCCCCC"/>
            </w:tcBorders>
            <w:shd w:val="solid" w:color="F3F3F3" w:fill="auto"/>
          </w:tcPr>
          <w:p w:rsidR="000E47FE" w:rsidRPr="003553F3" w:rsidRDefault="000E47FE" w:rsidP="00513AE1">
            <w:pPr>
              <w:pStyle w:val="070-TabelaPadro"/>
              <w:spacing w:before="10" w:after="10"/>
              <w:rPr>
                <w:b/>
              </w:rPr>
            </w:pPr>
            <w:r w:rsidRPr="003553F3">
              <w:rPr>
                <w:b/>
              </w:rPr>
              <w:t xml:space="preserve"> 5.832.728 </w:t>
            </w:r>
          </w:p>
        </w:tc>
        <w:tc>
          <w:tcPr>
            <w:tcW w:w="1432" w:type="dxa"/>
            <w:tcBorders>
              <w:bottom w:val="single" w:sz="4" w:space="0" w:color="CCCCCC"/>
            </w:tcBorders>
            <w:shd w:val="solid" w:color="F3F3F3" w:fill="auto"/>
          </w:tcPr>
          <w:p w:rsidR="000E47FE" w:rsidRPr="003553F3" w:rsidRDefault="000E47FE" w:rsidP="00513AE1">
            <w:pPr>
              <w:pStyle w:val="070-TabelaPadro"/>
              <w:spacing w:before="10" w:after="10"/>
              <w:rPr>
                <w:b/>
              </w:rPr>
            </w:pPr>
            <w:r w:rsidRPr="003553F3">
              <w:rPr>
                <w:b/>
              </w:rPr>
              <w:t xml:space="preserve"> 357.324 </w:t>
            </w:r>
          </w:p>
        </w:tc>
        <w:tc>
          <w:tcPr>
            <w:tcW w:w="1431" w:type="dxa"/>
            <w:tcBorders>
              <w:bottom w:val="single" w:sz="4" w:space="0" w:color="CCCCCC"/>
            </w:tcBorders>
            <w:shd w:val="solid" w:color="F3F3F3" w:fill="auto"/>
          </w:tcPr>
          <w:p w:rsidR="000E47FE" w:rsidRPr="003553F3" w:rsidRDefault="000E47FE" w:rsidP="00513AE1">
            <w:pPr>
              <w:pStyle w:val="070-TabelaPadro"/>
              <w:spacing w:before="10" w:after="10"/>
              <w:rPr>
                <w:b/>
              </w:rPr>
            </w:pPr>
            <w:r w:rsidRPr="003553F3">
              <w:rPr>
                <w:b/>
              </w:rPr>
              <w:t xml:space="preserve"> 1.324.079 </w:t>
            </w:r>
          </w:p>
        </w:tc>
        <w:tc>
          <w:tcPr>
            <w:tcW w:w="1432" w:type="dxa"/>
            <w:tcBorders>
              <w:bottom w:val="single" w:sz="4" w:space="0" w:color="CCCCCC"/>
            </w:tcBorders>
            <w:shd w:val="solid" w:color="F3F3F3" w:fill="auto"/>
          </w:tcPr>
          <w:p w:rsidR="000E47FE" w:rsidRPr="003553F3" w:rsidRDefault="000E47FE" w:rsidP="00513AE1">
            <w:pPr>
              <w:pStyle w:val="070-TabelaPadro"/>
              <w:spacing w:before="10" w:after="10"/>
              <w:rPr>
                <w:b/>
              </w:rPr>
            </w:pPr>
            <w:r w:rsidRPr="003553F3">
              <w:rPr>
                <w:b/>
              </w:rPr>
              <w:t xml:space="preserve"> 3.349.262 </w:t>
            </w:r>
          </w:p>
        </w:tc>
        <w:tc>
          <w:tcPr>
            <w:tcW w:w="1432" w:type="dxa"/>
            <w:tcBorders>
              <w:bottom w:val="single" w:sz="4" w:space="0" w:color="CCCCCC"/>
            </w:tcBorders>
            <w:shd w:val="solid" w:color="F3F3F3" w:fill="auto"/>
          </w:tcPr>
          <w:p w:rsidR="000E47FE" w:rsidRPr="003553F3" w:rsidRDefault="000E47FE" w:rsidP="00513AE1">
            <w:pPr>
              <w:pStyle w:val="070-TabelaPadro"/>
              <w:spacing w:before="10" w:after="10"/>
              <w:rPr>
                <w:b/>
              </w:rPr>
            </w:pPr>
            <w:r w:rsidRPr="003553F3">
              <w:rPr>
                <w:b/>
              </w:rPr>
              <w:t xml:space="preserve"> 2.499.461 </w:t>
            </w:r>
          </w:p>
        </w:tc>
        <w:tc>
          <w:tcPr>
            <w:tcW w:w="1432" w:type="dxa"/>
            <w:tcBorders>
              <w:bottom w:val="single" w:sz="4" w:space="0" w:color="CCCCCC"/>
            </w:tcBorders>
            <w:shd w:val="solid" w:color="F3F3F3" w:fill="auto"/>
          </w:tcPr>
          <w:p w:rsidR="000E47FE" w:rsidRPr="003553F3" w:rsidRDefault="000E47FE" w:rsidP="00513AE1">
            <w:pPr>
              <w:pStyle w:val="070-TabelaPadro"/>
              <w:spacing w:before="10" w:after="10"/>
              <w:rPr>
                <w:b/>
              </w:rPr>
            </w:pPr>
            <w:r w:rsidRPr="003553F3">
              <w:rPr>
                <w:b/>
              </w:rPr>
              <w:t xml:space="preserve"> 17.358.817 </w:t>
            </w:r>
          </w:p>
        </w:tc>
      </w:tr>
    </w:tbl>
    <w:bookmarkEnd w:id="7127"/>
    <w:bookmarkEnd w:id="7164"/>
    <w:p w:rsidR="000E47FE" w:rsidRPr="003553F3" w:rsidRDefault="000E47FE" w:rsidP="003F13F8">
      <w:pPr>
        <w:pStyle w:val="072-Rodapdatabela"/>
      </w:pPr>
      <w:r w:rsidRPr="003553F3">
        <w:t>(1)</w:t>
      </w:r>
      <w:r w:rsidRPr="003553F3">
        <w:tab/>
        <w:t>Referem-se, principalmente, a resultados não realizados e a ajustes de exercícios anteriores e de harmonização de práticas contábeis das empresas não financeiras ao Cosif.</w:t>
      </w:r>
    </w:p>
    <w:p w:rsidR="000E47FE" w:rsidRPr="00A9391A" w:rsidRDefault="000E47FE" w:rsidP="00513AE1">
      <w:pPr>
        <w:pStyle w:val="072-Rodapdatabela"/>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13 - Resultado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4606"/>
        <w:gridCol w:w="1431"/>
        <w:gridCol w:w="1432"/>
        <w:gridCol w:w="1432"/>
        <w:gridCol w:w="1432"/>
        <w:gridCol w:w="1432"/>
        <w:gridCol w:w="1432"/>
        <w:gridCol w:w="1432"/>
      </w:tblGrid>
      <w:tr w:rsidR="000E47FE" w:rsidRPr="003553F3" w:rsidTr="00EC446E">
        <w:trPr>
          <w:cantSplit/>
          <w:tblHeader/>
        </w:trPr>
        <w:tc>
          <w:tcPr>
            <w:tcW w:w="4606" w:type="dxa"/>
            <w:vMerge w:val="restart"/>
            <w:shd w:val="solid" w:color="132B4A" w:fill="auto"/>
            <w:vAlign w:val="center"/>
          </w:tcPr>
          <w:p w:rsidR="000E47FE" w:rsidRPr="003553F3" w:rsidRDefault="000E47FE" w:rsidP="00513AE1">
            <w:pPr>
              <w:pStyle w:val="070-TabelaPadro"/>
              <w:spacing w:before="10" w:after="10"/>
              <w:jc w:val="center"/>
            </w:pPr>
            <w:bookmarkStart w:id="7166" w:name="BBINV13"/>
            <w:r w:rsidRPr="003553F3">
              <w:t>Demonstração do Resultado</w:t>
            </w:r>
          </w:p>
        </w:tc>
        <w:tc>
          <w:tcPr>
            <w:tcW w:w="10023" w:type="dxa"/>
            <w:gridSpan w:val="7"/>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1º Semestre/2021</w:t>
            </w:r>
          </w:p>
        </w:tc>
      </w:tr>
      <w:tr w:rsidR="000E47FE" w:rsidRPr="003553F3" w:rsidTr="00EC446E">
        <w:trPr>
          <w:cantSplit/>
          <w:tblHeader/>
        </w:trPr>
        <w:tc>
          <w:tcPr>
            <w:tcW w:w="4606" w:type="dxa"/>
            <w:vMerge/>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p>
        </w:tc>
        <w:tc>
          <w:tcPr>
            <w:tcW w:w="1431"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Brasilprev Seguros e Previdência S.A.</w:t>
            </w:r>
          </w:p>
        </w:tc>
        <w:tc>
          <w:tcPr>
            <w:tcW w:w="1432" w:type="dxa"/>
            <w:tcBorders>
              <w:bottom w:val="single" w:sz="4" w:space="0" w:color="FFFFFF" w:themeColor="background1"/>
            </w:tcBorders>
            <w:shd w:val="solid" w:color="132B4A" w:fill="auto"/>
            <w:vAlign w:val="center"/>
          </w:tcPr>
          <w:p w:rsidR="00EC446E" w:rsidRDefault="000E47FE" w:rsidP="00513AE1">
            <w:pPr>
              <w:pStyle w:val="070-TabelaPadro"/>
              <w:spacing w:before="10" w:after="10"/>
              <w:jc w:val="center"/>
            </w:pPr>
            <w:r w:rsidRPr="003553F3">
              <w:t xml:space="preserve">Banco </w:t>
            </w:r>
          </w:p>
          <w:p w:rsidR="000E47FE" w:rsidRPr="003553F3" w:rsidRDefault="000E47FE" w:rsidP="00513AE1">
            <w:pPr>
              <w:pStyle w:val="070-TabelaPadro"/>
              <w:spacing w:before="10" w:after="10"/>
              <w:jc w:val="center"/>
            </w:pPr>
            <w:r w:rsidRPr="003553F3">
              <w:t>Votorantim S.A.</w:t>
            </w:r>
          </w:p>
        </w:tc>
        <w:tc>
          <w:tcPr>
            <w:tcW w:w="1432"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Cateno Gestão de Contas de Pagamento S.A.</w:t>
            </w:r>
          </w:p>
        </w:tc>
        <w:tc>
          <w:tcPr>
            <w:tcW w:w="1432"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 xml:space="preserve">BB Mapfre Participações S.A. </w:t>
            </w:r>
          </w:p>
        </w:tc>
        <w:tc>
          <w:tcPr>
            <w:tcW w:w="1432"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Cielo S.A.</w:t>
            </w:r>
          </w:p>
        </w:tc>
        <w:tc>
          <w:tcPr>
            <w:tcW w:w="1432"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Demais Participações</w:t>
            </w:r>
          </w:p>
        </w:tc>
        <w:tc>
          <w:tcPr>
            <w:tcW w:w="1432" w:type="dxa"/>
            <w:tcBorders>
              <w:bottom w:val="single" w:sz="4" w:space="0" w:color="FFFFFF" w:themeColor="background1"/>
            </w:tcBorders>
            <w:shd w:val="solid" w:color="132B4A" w:fill="auto"/>
            <w:vAlign w:val="center"/>
          </w:tcPr>
          <w:p w:rsidR="000E47FE" w:rsidRPr="003553F3" w:rsidRDefault="000E47FE" w:rsidP="00513AE1">
            <w:pPr>
              <w:pStyle w:val="070-TabelaPadro"/>
              <w:spacing w:before="10" w:after="10"/>
              <w:jc w:val="center"/>
            </w:pPr>
            <w:r w:rsidRPr="003553F3">
              <w:t>Total</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bookmarkStart w:id="7167" w:name="BBINV1300001" w:colFirst="0" w:colLast="0"/>
            <w:r w:rsidRPr="003553F3">
              <w:t>Resultado bruto da intermediação financeira</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68" w:name="BBINV13AA001"/>
            <w:bookmarkEnd w:id="7168"/>
            <w:r w:rsidRPr="003553F3">
              <w:t xml:space="preserve"> (396.008)</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2.492.764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132.961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46.186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85.660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2.361.563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ind w:left="60"/>
              <w:jc w:val="left"/>
            </w:pPr>
            <w:bookmarkStart w:id="7169" w:name="BBINV1300002" w:colFirst="0" w:colLast="0"/>
            <w:bookmarkEnd w:id="7167"/>
            <w:r w:rsidRPr="003553F3">
              <w:t>Receitas de prestação de serviços</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bookmarkStart w:id="7170" w:name="BBINV13AA002"/>
            <w:bookmarkEnd w:id="7170"/>
            <w:r w:rsidRPr="003553F3">
              <w:t xml:space="preserve"> 1.518.445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340.899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1.637.323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2.673.303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2.262.698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8.432.668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bookmarkStart w:id="7171" w:name="BBINV1300003" w:colFirst="0" w:colLast="0"/>
            <w:bookmarkEnd w:id="7169"/>
            <w:r w:rsidRPr="003553F3">
              <w:t>Outras despesas administrativas</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72" w:name="BBINV13AA003"/>
            <w:bookmarkEnd w:id="7172"/>
            <w:r w:rsidRPr="003553F3">
              <w:t xml:space="preserve"> (84.491)</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(735.745)</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(421.835)</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(122.702)</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(367.539)</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(1.331.886)</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(3.064.198)</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ind w:left="60"/>
              <w:jc w:val="left"/>
            </w:pPr>
            <w:bookmarkStart w:id="7173" w:name="BBINV1300004" w:colFirst="0" w:colLast="0"/>
            <w:bookmarkEnd w:id="7171"/>
            <w:r w:rsidRPr="003553F3">
              <w:t>Outras receitas/despesas operacionais</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bookmarkStart w:id="7174" w:name="BBINV13AA004"/>
            <w:bookmarkEnd w:id="7174"/>
            <w:r w:rsidRPr="003553F3">
              <w:t xml:space="preserve"> (520.414)</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(691.968)</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(886.845)</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724.589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(1.705.004)</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(247.961)</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pPr>
            <w:r w:rsidRPr="003553F3">
              <w:t xml:space="preserve"> (3.327.603)</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jc w:val="left"/>
            </w:pPr>
            <w:bookmarkStart w:id="7175" w:name="BBINV1300005" w:colFirst="0" w:colLast="0"/>
            <w:bookmarkEnd w:id="7173"/>
            <w:r w:rsidRPr="003553F3">
              <w:t>Resultado não operacional</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76" w:name="BBINV13AA005"/>
            <w:bookmarkEnd w:id="7176"/>
            <w:r w:rsidRPr="003553F3">
              <w:t xml:space="preserve"> (99)</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14.070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1.133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(106.255)</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(25.491)</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(116.642)</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jc w:val="left"/>
              <w:rPr>
                <w:b/>
              </w:rPr>
            </w:pPr>
            <w:bookmarkStart w:id="7177" w:name="BBINV1300006" w:colFirst="0" w:colLast="0"/>
            <w:bookmarkEnd w:id="7175"/>
            <w:r w:rsidRPr="003553F3">
              <w:rPr>
                <w:b/>
              </w:rPr>
              <w:t>Resultado antes da tributação</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bookmarkStart w:id="7178" w:name="BBINV13AA006"/>
            <w:bookmarkEnd w:id="7178"/>
            <w:r w:rsidRPr="003553F3">
              <w:rPr>
                <w:b/>
              </w:rPr>
              <w:t xml:space="preserve"> 517.433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1.420.020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328.643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735.981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540.691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743.020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4.285.788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bookmarkStart w:id="7179" w:name="BBINV1300007" w:colFirst="0" w:colLast="0"/>
            <w:bookmarkEnd w:id="7177"/>
            <w:r w:rsidRPr="003553F3">
              <w:t>Tributação sobre o lucro e participações</w:t>
            </w:r>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80" w:name="BBINV13AA007"/>
            <w:bookmarkEnd w:id="7180"/>
            <w:r w:rsidRPr="003553F3">
              <w:t xml:space="preserve"> (210.073)</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(604.181)</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(111.889)</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(161.074)</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(133.621)</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(119.867)</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(1.340.705)</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jc w:val="left"/>
              <w:rPr>
                <w:b/>
              </w:rPr>
            </w:pPr>
            <w:bookmarkStart w:id="7181" w:name="BBINV1300008" w:colFirst="0" w:colLast="0"/>
            <w:bookmarkEnd w:id="7179"/>
            <w:r w:rsidRPr="003553F3">
              <w:rPr>
                <w:b/>
              </w:rPr>
              <w:t>Lucro Líquido</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bookmarkStart w:id="7182" w:name="BBINV13AA008"/>
            <w:bookmarkEnd w:id="7182"/>
            <w:r w:rsidRPr="003553F3">
              <w:rPr>
                <w:b/>
              </w:rPr>
              <w:t xml:space="preserve"> 307.360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815.839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216.754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574.907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407.070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623.153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2.945.083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bookmarkStart w:id="7183" w:name="BBINV1300009" w:colFirst="0" w:colLast="0"/>
            <w:bookmarkEnd w:id="7181"/>
            <w:r w:rsidRPr="003553F3">
              <w:t>% de Participação</w:t>
            </w:r>
          </w:p>
        </w:tc>
        <w:tc>
          <w:tcPr>
            <w:tcW w:w="1431" w:type="dxa"/>
            <w:tcBorders>
              <w:bottom w:val="single" w:sz="4" w:space="0" w:color="FFFFFF" w:themeColor="background1"/>
            </w:tcBorders>
            <w:shd w:val="solid" w:color="F3F3F3" w:fill="auto"/>
          </w:tcPr>
          <w:p w:rsidR="000E47FE" w:rsidRPr="003553F3" w:rsidRDefault="000E47FE" w:rsidP="00662BB0">
            <w:pPr>
              <w:pStyle w:val="070-TabelaPadro"/>
              <w:spacing w:before="10" w:after="10"/>
            </w:pPr>
            <w:bookmarkStart w:id="7184" w:name="BBINV13AA009"/>
            <w:bookmarkEnd w:id="7184"/>
            <w:r w:rsidRPr="003553F3">
              <w:t>7</w:t>
            </w:r>
            <w:r w:rsidR="00662BB0">
              <w:t>4,99</w:t>
            </w:r>
            <w:r w:rsidRPr="003553F3">
              <w:t>%</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50,00%</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30,00%</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74,99%</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28,81%</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513AE1">
            <w:pPr>
              <w:pStyle w:val="070-TabelaPadro"/>
              <w:spacing w:before="10" w:after="10"/>
              <w:jc w:val="left"/>
              <w:rPr>
                <w:b/>
              </w:rPr>
            </w:pPr>
            <w:bookmarkStart w:id="7185" w:name="BBINV1300010" w:colFirst="0" w:colLast="0"/>
            <w:bookmarkEnd w:id="7183"/>
            <w:r w:rsidRPr="003553F3">
              <w:rPr>
                <w:b/>
              </w:rPr>
              <w:t>Lucro Líquido (proporcional à participação)</w:t>
            </w:r>
          </w:p>
        </w:tc>
        <w:tc>
          <w:tcPr>
            <w:tcW w:w="1431"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bookmarkStart w:id="7186" w:name="BBINV13AA010"/>
            <w:bookmarkEnd w:id="7186"/>
            <w:r w:rsidRPr="003553F3">
              <w:rPr>
                <w:b/>
              </w:rPr>
              <w:t xml:space="preserve"> 230.505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407.920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65.026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431.122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117.280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305.462 </w:t>
            </w:r>
          </w:p>
        </w:tc>
        <w:tc>
          <w:tcPr>
            <w:tcW w:w="1432" w:type="dxa"/>
            <w:tcBorders>
              <w:bottom w:val="single" w:sz="4" w:space="0" w:color="FFFFFF" w:themeColor="background1"/>
            </w:tcBorders>
            <w:shd w:val="solid" w:color="E6E6E6" w:fill="auto"/>
          </w:tcPr>
          <w:p w:rsidR="000E47FE" w:rsidRPr="003553F3" w:rsidRDefault="000E47FE" w:rsidP="00513AE1">
            <w:pPr>
              <w:pStyle w:val="070-TabelaPadro"/>
              <w:spacing w:before="10" w:after="10"/>
              <w:rPr>
                <w:b/>
              </w:rPr>
            </w:pPr>
            <w:r w:rsidRPr="003553F3">
              <w:rPr>
                <w:b/>
              </w:rPr>
              <w:t xml:space="preserve"> 1.557.315 </w:t>
            </w:r>
          </w:p>
        </w:tc>
      </w:tr>
      <w:bookmarkEnd w:id="7185"/>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513AE1">
            <w:pPr>
              <w:pStyle w:val="070-TabelaPadro"/>
              <w:spacing w:before="10" w:after="10"/>
              <w:ind w:left="60"/>
              <w:jc w:val="left"/>
            </w:pPr>
            <w:r w:rsidRPr="003553F3">
              <w:t>Outros valores</w:t>
            </w:r>
            <w:bookmarkStart w:id="7187" w:name="BBINV1300012"/>
            <w:r w:rsidRPr="003553F3">
              <w:rPr>
                <w:vertAlign w:val="superscript"/>
              </w:rPr>
              <w:t xml:space="preserve"> (1)</w:t>
            </w:r>
            <w:bookmarkEnd w:id="7187"/>
          </w:p>
        </w:tc>
        <w:tc>
          <w:tcPr>
            <w:tcW w:w="1431"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bookmarkStart w:id="7188" w:name="BBINV13AA012"/>
            <w:bookmarkEnd w:id="7188"/>
            <w:r w:rsidRPr="003553F3">
              <w:t xml:space="preserve"> (2.296)</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1.201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513AE1">
            <w:pPr>
              <w:pStyle w:val="070-TabelaPadro"/>
              <w:spacing w:before="10" w:after="10"/>
            </w:pPr>
            <w:r w:rsidRPr="003553F3">
              <w:t xml:space="preserve"> (6.283)</w:t>
            </w:r>
          </w:p>
        </w:tc>
        <w:tc>
          <w:tcPr>
            <w:tcW w:w="1432" w:type="dxa"/>
            <w:tcBorders>
              <w:bottom w:val="single" w:sz="4" w:space="0" w:color="FFFFFF" w:themeColor="background1"/>
            </w:tcBorders>
            <w:shd w:val="solid" w:color="F3F3F3" w:fill="auto"/>
          </w:tcPr>
          <w:p w:rsidR="000E47FE" w:rsidRPr="003553F3" w:rsidRDefault="00662C60" w:rsidP="00513AE1">
            <w:pPr>
              <w:pStyle w:val="070-TabelaPadro"/>
              <w:spacing w:before="10" w:after="10"/>
            </w:pPr>
            <w:r>
              <w:t xml:space="preserve"> (5.190</w:t>
            </w:r>
            <w:r w:rsidR="000E47FE" w:rsidRPr="003553F3">
              <w:t>)</w:t>
            </w:r>
          </w:p>
        </w:tc>
        <w:tc>
          <w:tcPr>
            <w:tcW w:w="1432" w:type="dxa"/>
            <w:tcBorders>
              <w:bottom w:val="single" w:sz="4" w:space="0" w:color="FFFFFF" w:themeColor="background1"/>
            </w:tcBorders>
            <w:shd w:val="solid" w:color="F3F3F3" w:fill="auto"/>
          </w:tcPr>
          <w:p w:rsidR="000E47FE" w:rsidRPr="003553F3" w:rsidRDefault="00662C60" w:rsidP="00513AE1">
            <w:pPr>
              <w:pStyle w:val="070-TabelaPadro"/>
              <w:spacing w:before="10" w:after="10"/>
            </w:pPr>
            <w:r>
              <w:t xml:space="preserve"> (12.568</w:t>
            </w:r>
            <w:r w:rsidR="000E47FE" w:rsidRPr="003553F3">
              <w:t>)</w:t>
            </w:r>
          </w:p>
        </w:tc>
      </w:tr>
      <w:tr w:rsidR="000E47FE" w:rsidRPr="003553F3" w:rsidTr="00EC446E">
        <w:trPr>
          <w:cantSplit/>
        </w:trPr>
        <w:tc>
          <w:tcPr>
            <w:tcW w:w="4606" w:type="dxa"/>
            <w:tcBorders>
              <w:bottom w:val="single" w:sz="4" w:space="0" w:color="CCCCCC"/>
            </w:tcBorders>
            <w:shd w:val="solid" w:color="E6E6E6" w:fill="auto"/>
            <w:vAlign w:val="center"/>
          </w:tcPr>
          <w:p w:rsidR="000E47FE" w:rsidRPr="003553F3" w:rsidRDefault="000E47FE" w:rsidP="00513AE1">
            <w:pPr>
              <w:pStyle w:val="070-TabelaPadro"/>
              <w:spacing w:before="10" w:after="10"/>
              <w:jc w:val="left"/>
              <w:rPr>
                <w:b/>
              </w:rPr>
            </w:pPr>
            <w:bookmarkStart w:id="7189" w:name="BBINV1300013" w:colFirst="0" w:colLast="0"/>
            <w:r w:rsidRPr="003553F3">
              <w:rPr>
                <w:b/>
              </w:rPr>
              <w:t>Resultado de equivalência patrimonial</w:t>
            </w:r>
          </w:p>
        </w:tc>
        <w:tc>
          <w:tcPr>
            <w:tcW w:w="1431" w:type="dxa"/>
            <w:tcBorders>
              <w:bottom w:val="single" w:sz="4" w:space="0" w:color="CCCCCC"/>
            </w:tcBorders>
            <w:shd w:val="solid" w:color="E6E6E6" w:fill="auto"/>
          </w:tcPr>
          <w:p w:rsidR="000E47FE" w:rsidRPr="003553F3" w:rsidRDefault="000E47FE" w:rsidP="00513AE1">
            <w:pPr>
              <w:pStyle w:val="070-TabelaPadro"/>
              <w:spacing w:before="10" w:after="10"/>
              <w:rPr>
                <w:b/>
              </w:rPr>
            </w:pPr>
            <w:bookmarkStart w:id="7190" w:name="BBINV13AA013"/>
            <w:bookmarkEnd w:id="7190"/>
            <w:r w:rsidRPr="003553F3">
              <w:rPr>
                <w:b/>
              </w:rPr>
              <w:t xml:space="preserve"> 228.209 </w:t>
            </w:r>
          </w:p>
        </w:tc>
        <w:tc>
          <w:tcPr>
            <w:tcW w:w="1432" w:type="dxa"/>
            <w:tcBorders>
              <w:bottom w:val="single" w:sz="4" w:space="0" w:color="CCCCCC"/>
            </w:tcBorders>
            <w:shd w:val="solid" w:color="E6E6E6" w:fill="auto"/>
          </w:tcPr>
          <w:p w:rsidR="000E47FE" w:rsidRPr="003553F3" w:rsidRDefault="000E47FE" w:rsidP="00513AE1">
            <w:pPr>
              <w:pStyle w:val="070-TabelaPadro"/>
              <w:spacing w:before="10" w:after="10"/>
              <w:rPr>
                <w:b/>
              </w:rPr>
            </w:pPr>
            <w:r w:rsidRPr="003553F3">
              <w:rPr>
                <w:b/>
              </w:rPr>
              <w:t xml:space="preserve"> 409.121 </w:t>
            </w:r>
          </w:p>
        </w:tc>
        <w:tc>
          <w:tcPr>
            <w:tcW w:w="1432" w:type="dxa"/>
            <w:tcBorders>
              <w:bottom w:val="single" w:sz="4" w:space="0" w:color="CCCCCC"/>
            </w:tcBorders>
            <w:shd w:val="solid" w:color="E6E6E6" w:fill="auto"/>
          </w:tcPr>
          <w:p w:rsidR="000E47FE" w:rsidRPr="003553F3" w:rsidRDefault="000E47FE" w:rsidP="00513AE1">
            <w:pPr>
              <w:pStyle w:val="070-TabelaPadro"/>
              <w:spacing w:before="10" w:after="10"/>
              <w:rPr>
                <w:b/>
              </w:rPr>
            </w:pPr>
            <w:r w:rsidRPr="003553F3">
              <w:rPr>
                <w:b/>
              </w:rPr>
              <w:t xml:space="preserve"> 65.026 </w:t>
            </w:r>
          </w:p>
        </w:tc>
        <w:tc>
          <w:tcPr>
            <w:tcW w:w="1432" w:type="dxa"/>
            <w:tcBorders>
              <w:bottom w:val="single" w:sz="4" w:space="0" w:color="CCCCCC"/>
            </w:tcBorders>
            <w:shd w:val="solid" w:color="E6E6E6" w:fill="auto"/>
          </w:tcPr>
          <w:p w:rsidR="000E47FE" w:rsidRPr="003553F3" w:rsidRDefault="000E47FE" w:rsidP="00513AE1">
            <w:pPr>
              <w:pStyle w:val="070-TabelaPadro"/>
              <w:spacing w:before="10" w:after="10"/>
              <w:rPr>
                <w:b/>
              </w:rPr>
            </w:pPr>
            <w:r w:rsidRPr="003553F3">
              <w:rPr>
                <w:b/>
              </w:rPr>
              <w:t xml:space="preserve"> 431.122 </w:t>
            </w:r>
          </w:p>
        </w:tc>
        <w:tc>
          <w:tcPr>
            <w:tcW w:w="1432" w:type="dxa"/>
            <w:tcBorders>
              <w:bottom w:val="single" w:sz="4" w:space="0" w:color="CCCCCC"/>
            </w:tcBorders>
            <w:shd w:val="solid" w:color="E6E6E6" w:fill="auto"/>
          </w:tcPr>
          <w:p w:rsidR="000E47FE" w:rsidRPr="003553F3" w:rsidRDefault="000E47FE" w:rsidP="00513AE1">
            <w:pPr>
              <w:pStyle w:val="070-TabelaPadro"/>
              <w:spacing w:before="10" w:after="10"/>
              <w:rPr>
                <w:b/>
              </w:rPr>
            </w:pPr>
            <w:r w:rsidRPr="003553F3">
              <w:rPr>
                <w:b/>
              </w:rPr>
              <w:t xml:space="preserve"> 110.997 </w:t>
            </w:r>
          </w:p>
        </w:tc>
        <w:tc>
          <w:tcPr>
            <w:tcW w:w="1432" w:type="dxa"/>
            <w:tcBorders>
              <w:bottom w:val="single" w:sz="4" w:space="0" w:color="CCCCCC"/>
            </w:tcBorders>
            <w:shd w:val="solid" w:color="E6E6E6" w:fill="auto"/>
          </w:tcPr>
          <w:p w:rsidR="000E47FE" w:rsidRPr="003553F3" w:rsidRDefault="00662C60" w:rsidP="00513AE1">
            <w:pPr>
              <w:pStyle w:val="070-TabelaPadro"/>
              <w:spacing w:before="10" w:after="10"/>
              <w:rPr>
                <w:b/>
              </w:rPr>
            </w:pPr>
            <w:r>
              <w:rPr>
                <w:b/>
              </w:rPr>
              <w:t xml:space="preserve"> 300.272</w:t>
            </w:r>
            <w:r w:rsidR="000E47FE" w:rsidRPr="003553F3">
              <w:rPr>
                <w:b/>
              </w:rPr>
              <w:t xml:space="preserve"> </w:t>
            </w:r>
          </w:p>
        </w:tc>
        <w:tc>
          <w:tcPr>
            <w:tcW w:w="1432" w:type="dxa"/>
            <w:tcBorders>
              <w:bottom w:val="single" w:sz="4" w:space="0" w:color="CCCCCC"/>
            </w:tcBorders>
            <w:shd w:val="solid" w:color="E6E6E6" w:fill="auto"/>
          </w:tcPr>
          <w:p w:rsidR="000E47FE" w:rsidRPr="003553F3" w:rsidRDefault="000E47FE" w:rsidP="00513AE1">
            <w:pPr>
              <w:pStyle w:val="070-TabelaPadro"/>
              <w:spacing w:before="10" w:after="10"/>
              <w:rPr>
                <w:b/>
              </w:rPr>
            </w:pPr>
            <w:r w:rsidRPr="003553F3">
              <w:rPr>
                <w:b/>
              </w:rPr>
              <w:t xml:space="preserve"> 1.544.74</w:t>
            </w:r>
            <w:r w:rsidR="004E4389">
              <w:rPr>
                <w:b/>
              </w:rPr>
              <w:t>7</w:t>
            </w:r>
            <w:r w:rsidRPr="003553F3">
              <w:rPr>
                <w:b/>
              </w:rPr>
              <w:t xml:space="preserve"> </w:t>
            </w:r>
          </w:p>
        </w:tc>
      </w:tr>
    </w:tbl>
    <w:bookmarkEnd w:id="7166"/>
    <w:bookmarkEnd w:id="7189"/>
    <w:p w:rsidR="000E47FE" w:rsidRPr="003553F3" w:rsidRDefault="000E47FE" w:rsidP="003F13F8">
      <w:pPr>
        <w:pStyle w:val="072-Rodapdatabela"/>
      </w:pPr>
      <w:r w:rsidRPr="003553F3">
        <w:t>(1)</w:t>
      </w:r>
      <w:r w:rsidRPr="003553F3">
        <w:tab/>
        <w:t>Referem-se, principalmente, a resultados não realizados e a ajustes de exercícios anteriores e de harmonização de práticas contábeis das empresas não financeiras ao Cosif.</w:t>
      </w:r>
    </w:p>
    <w:p w:rsidR="000E47FE" w:rsidRPr="00B11376" w:rsidRDefault="000E47FE" w:rsidP="00EC446E">
      <w:pPr>
        <w:pStyle w:val="050-TextoPadro"/>
        <w:keepNext w:val="0"/>
        <w:keepLines w:val="0"/>
      </w:pPr>
    </w:p>
    <w:tbl>
      <w:tblPr>
        <w:tblW w:w="146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6 - Patrimonial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4606"/>
        <w:gridCol w:w="1431"/>
        <w:gridCol w:w="1432"/>
        <w:gridCol w:w="1432"/>
        <w:gridCol w:w="1431"/>
        <w:gridCol w:w="1432"/>
        <w:gridCol w:w="1432"/>
        <w:gridCol w:w="1432"/>
      </w:tblGrid>
      <w:tr w:rsidR="000E47FE" w:rsidRPr="003553F3" w:rsidTr="00EC446E">
        <w:trPr>
          <w:cantSplit/>
          <w:tblHeader/>
        </w:trPr>
        <w:tc>
          <w:tcPr>
            <w:tcW w:w="4606" w:type="dxa"/>
            <w:vMerge w:val="restart"/>
            <w:shd w:val="solid" w:color="132B4A" w:fill="auto"/>
            <w:vAlign w:val="center"/>
          </w:tcPr>
          <w:p w:rsidR="000E47FE" w:rsidRPr="003553F3" w:rsidRDefault="000E47FE" w:rsidP="00EC446E">
            <w:pPr>
              <w:pStyle w:val="070-TabelaPadro"/>
              <w:spacing w:before="6" w:after="6"/>
              <w:jc w:val="center"/>
            </w:pPr>
            <w:bookmarkStart w:id="7191" w:name="BBINV06"/>
            <w:bookmarkStart w:id="7192" w:name="BBINV03_Titulo"/>
            <w:r w:rsidRPr="003553F3">
              <w:lastRenderedPageBreak/>
              <w:t>Balanço Patrimonial</w:t>
            </w:r>
          </w:p>
        </w:tc>
        <w:tc>
          <w:tcPr>
            <w:tcW w:w="10022" w:type="dxa"/>
            <w:gridSpan w:val="7"/>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31.12.2020</w:t>
            </w:r>
          </w:p>
        </w:tc>
      </w:tr>
      <w:tr w:rsidR="000E47FE" w:rsidRPr="003553F3" w:rsidTr="00EC446E">
        <w:trPr>
          <w:cantSplit/>
          <w:tblHeader/>
        </w:trPr>
        <w:tc>
          <w:tcPr>
            <w:tcW w:w="4606" w:type="dxa"/>
            <w:vMerge/>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p>
        </w:tc>
        <w:tc>
          <w:tcPr>
            <w:tcW w:w="1431"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Brasilprev Seguros e Previdência S.A.</w:t>
            </w:r>
          </w:p>
        </w:tc>
        <w:tc>
          <w:tcPr>
            <w:tcW w:w="1432" w:type="dxa"/>
            <w:tcBorders>
              <w:bottom w:val="single" w:sz="4" w:space="0" w:color="FFFFFF" w:themeColor="background1"/>
            </w:tcBorders>
            <w:shd w:val="solid" w:color="132B4A" w:fill="auto"/>
            <w:vAlign w:val="center"/>
          </w:tcPr>
          <w:p w:rsidR="00EC446E" w:rsidRDefault="000E47FE" w:rsidP="00EC446E">
            <w:pPr>
              <w:pStyle w:val="070-TabelaPadro"/>
              <w:spacing w:before="6" w:after="6"/>
              <w:jc w:val="center"/>
            </w:pPr>
            <w:r w:rsidRPr="003553F3">
              <w:t xml:space="preserve">Banco </w:t>
            </w:r>
          </w:p>
          <w:p w:rsidR="000E47FE" w:rsidRPr="003553F3" w:rsidRDefault="000E47FE" w:rsidP="00EC446E">
            <w:pPr>
              <w:pStyle w:val="070-TabelaPadro"/>
              <w:spacing w:before="6" w:after="6"/>
              <w:jc w:val="center"/>
            </w:pPr>
            <w:r w:rsidRPr="003553F3">
              <w:t>Votorantim S.A.</w:t>
            </w:r>
          </w:p>
        </w:tc>
        <w:tc>
          <w:tcPr>
            <w:tcW w:w="1432"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Cateno Gestão de Contas de Pagamento S.A.</w:t>
            </w:r>
          </w:p>
        </w:tc>
        <w:tc>
          <w:tcPr>
            <w:tcW w:w="1431"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BB Mapfre Participações S.A.</w:t>
            </w:r>
          </w:p>
        </w:tc>
        <w:tc>
          <w:tcPr>
            <w:tcW w:w="1432"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Cielo S.A.</w:t>
            </w:r>
          </w:p>
        </w:tc>
        <w:tc>
          <w:tcPr>
            <w:tcW w:w="1432"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Demais Participações</w:t>
            </w:r>
          </w:p>
        </w:tc>
        <w:tc>
          <w:tcPr>
            <w:tcW w:w="1432"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Total</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jc w:val="left"/>
              <w:rPr>
                <w:b/>
              </w:rPr>
            </w:pPr>
            <w:bookmarkStart w:id="7193" w:name="BBINV0600001" w:colFirst="0" w:colLast="0"/>
            <w:r w:rsidRPr="003553F3">
              <w:rPr>
                <w:b/>
              </w:rPr>
              <w:t>Ativo Total</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rPr>
                <w:b/>
              </w:rPr>
            </w:pPr>
            <w:bookmarkStart w:id="7194" w:name="BBINV06AA001"/>
            <w:bookmarkEnd w:id="7194"/>
            <w:r w:rsidRPr="003553F3">
              <w:rPr>
                <w:b/>
              </w:rPr>
              <w:t xml:space="preserve"> 312.871.595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rPr>
                <w:b/>
              </w:rPr>
            </w:pPr>
            <w:r w:rsidRPr="003553F3">
              <w:rPr>
                <w:b/>
              </w:rPr>
              <w:t xml:space="preserve"> 117.928.511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rPr>
                <w:b/>
              </w:rPr>
            </w:pPr>
            <w:r w:rsidRPr="003553F3">
              <w:rPr>
                <w:b/>
              </w:rPr>
              <w:t xml:space="preserve"> 11.082.701 </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rPr>
                <w:b/>
              </w:rPr>
            </w:pPr>
            <w:r w:rsidRPr="003553F3">
              <w:rPr>
                <w:b/>
              </w:rPr>
              <w:t xml:space="preserve"> 17.137.752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rPr>
                <w:b/>
              </w:rPr>
            </w:pPr>
            <w:r w:rsidRPr="003553F3">
              <w:rPr>
                <w:b/>
              </w:rPr>
              <w:t xml:space="preserve"> 89.724.921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rPr>
                <w:b/>
              </w:rPr>
            </w:pPr>
            <w:r w:rsidRPr="003553F3">
              <w:rPr>
                <w:b/>
              </w:rPr>
              <w:t xml:space="preserve"> 19.723.475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rPr>
                <w:b/>
              </w:rPr>
            </w:pPr>
            <w:r w:rsidRPr="003553F3">
              <w:rPr>
                <w:b/>
              </w:rPr>
              <w:t xml:space="preserve"> 568.468.955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ind w:left="60"/>
              <w:jc w:val="left"/>
            </w:pPr>
            <w:bookmarkStart w:id="7195" w:name="BBINV0600002" w:colFirst="0" w:colLast="0"/>
            <w:bookmarkEnd w:id="7193"/>
            <w:r w:rsidRPr="003553F3">
              <w:t>Disponibilidades</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bookmarkStart w:id="7196" w:name="BBINV06AA002"/>
            <w:bookmarkEnd w:id="7196"/>
            <w:r w:rsidRPr="003553F3">
              <w:t xml:space="preserve"> 3.782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491.165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2.130 </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9.540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206.958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1.180.233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1.893.808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197" w:name="BBINV0600003" w:colFirst="0" w:colLast="0"/>
            <w:bookmarkEnd w:id="7195"/>
            <w:r w:rsidRPr="003553F3">
              <w:t>Aplicações interfinanceiras de liquidez</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198" w:name="BBINV06AA003"/>
            <w:bookmarkEnd w:id="7198"/>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9.856.237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4.001 </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14.404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9.874.642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ind w:left="60"/>
              <w:jc w:val="left"/>
            </w:pPr>
            <w:bookmarkStart w:id="7199" w:name="BBINV0600004" w:colFirst="0" w:colLast="0"/>
            <w:bookmarkEnd w:id="7197"/>
            <w:r w:rsidRPr="003553F3">
              <w:t xml:space="preserve">Títulos e valores mobiliários e instrumentos financeiros derivativos </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bookmarkStart w:id="7200" w:name="BBINV06AA004"/>
            <w:bookmarkEnd w:id="7200"/>
            <w:r w:rsidRPr="003553F3">
              <w:t xml:space="preserve"> 311.171.234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38.063.112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840.743 </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7.249.134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4.482.695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8.889.849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370.696.767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201" w:name="BBINV0600005" w:colFirst="0" w:colLast="0"/>
            <w:bookmarkEnd w:id="7199"/>
            <w:r w:rsidRPr="003553F3">
              <w:t>Operações de Crédito</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02" w:name="BBINV06AA005"/>
            <w:bookmarkEnd w:id="7202"/>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50.003.679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50.003.679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ind w:left="60"/>
              <w:jc w:val="left"/>
            </w:pPr>
            <w:bookmarkStart w:id="7203" w:name="BBINV0600006" w:colFirst="0" w:colLast="0"/>
            <w:bookmarkEnd w:id="7201"/>
            <w:r w:rsidRPr="003553F3">
              <w:t>Outros créditos e outros valores e bens</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bookmarkStart w:id="7204" w:name="BBINV06AA006"/>
            <w:bookmarkEnd w:id="7204"/>
            <w:r w:rsidRPr="003553F3">
              <w:t xml:space="preserve"> 1.454.805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17.143.891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896.233 </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9.664.528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73.658.576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5.376.740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108.194.773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205" w:name="BBINV0600007" w:colFirst="0" w:colLast="0"/>
            <w:bookmarkEnd w:id="7203"/>
            <w:r w:rsidRPr="003553F3">
              <w:t>Permanente</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06" w:name="BBINV06AA007"/>
            <w:bookmarkEnd w:id="7206"/>
            <w:r w:rsidRPr="003553F3">
              <w:t xml:space="preserve"> 241.774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2.370.427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9.339.594 </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214.550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11.376.692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4.262.249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27.805.286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jc w:val="left"/>
              <w:rPr>
                <w:b/>
              </w:rPr>
            </w:pPr>
            <w:bookmarkStart w:id="7207" w:name="BBINV0600008" w:colFirst="0" w:colLast="0"/>
            <w:bookmarkEnd w:id="7205"/>
            <w:r w:rsidRPr="003553F3">
              <w:rPr>
                <w:b/>
              </w:rPr>
              <w:t>Passivo Total</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bookmarkStart w:id="7208" w:name="BBINV06AA008"/>
            <w:bookmarkEnd w:id="7208"/>
            <w:r w:rsidRPr="003553F3">
              <w:rPr>
                <w:b/>
              </w:rPr>
              <w:t xml:space="preserve"> 308.543.128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107.146.286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699.912 </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15.328.118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78.340.948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13.398.891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523.457.283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209" w:name="BBINV0600009" w:colFirst="0" w:colLast="0"/>
            <w:bookmarkEnd w:id="7207"/>
            <w:r w:rsidRPr="003553F3">
              <w:t>Depósitos, captações, empréstimos, IFD e demais repasses</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10" w:name="BBINV06AA009"/>
            <w:bookmarkEnd w:id="7210"/>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92.269.129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68.098.100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526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160.367.755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ind w:left="60"/>
              <w:jc w:val="left"/>
            </w:pPr>
            <w:bookmarkStart w:id="7211" w:name="BBINV0600010" w:colFirst="0" w:colLast="0"/>
            <w:bookmarkEnd w:id="7209"/>
            <w:r w:rsidRPr="003553F3">
              <w:t>Outros passivos</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bookmarkStart w:id="7212" w:name="BBINV06AA010"/>
            <w:bookmarkEnd w:id="7212"/>
            <w:r w:rsidRPr="003553F3">
              <w:t xml:space="preserve"> 308.543.128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14.877.157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699.912 </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15.328.118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10.242.848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13.398.365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363.089.528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120"/>
              <w:jc w:val="left"/>
            </w:pPr>
            <w:bookmarkStart w:id="7213" w:name="BBINV0600018" w:colFirst="0" w:colLast="0"/>
            <w:bookmarkEnd w:id="7211"/>
            <w:r w:rsidRPr="003553F3">
              <w:t>Provisões técnicas de seguros, previdência e capitalização</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14" w:name="BBINV06AA018"/>
            <w:bookmarkEnd w:id="7214"/>
            <w:r w:rsidRPr="003553F3">
              <w:t xml:space="preserve"> 308.210.264</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10.960.355</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8.261.132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327.431.751</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ind w:left="120"/>
              <w:jc w:val="left"/>
            </w:pPr>
            <w:bookmarkStart w:id="7215" w:name="BBINV0600019" w:colFirst="0" w:colLast="0"/>
            <w:bookmarkEnd w:id="7213"/>
            <w:r w:rsidRPr="003553F3">
              <w:t>Dívidas subordinadas e instrumentos híbridos de capital e dívida</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bookmarkStart w:id="7216" w:name="BBINV06AA019"/>
            <w:bookmarkEnd w:id="7216"/>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193.542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   </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193.542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120"/>
              <w:jc w:val="left"/>
            </w:pPr>
            <w:bookmarkStart w:id="7217" w:name="BBINV0600020" w:colFirst="0" w:colLast="0"/>
            <w:bookmarkEnd w:id="7215"/>
            <w:r w:rsidRPr="003553F3">
              <w:t>Demais</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18" w:name="BBINV06AA020"/>
            <w:bookmarkEnd w:id="7218"/>
            <w:r w:rsidRPr="003553F3">
              <w:t xml:space="preserve"> 332.864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14.683.615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699.912 </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4.367.763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10.242.848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5.137.233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35.464.235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jc w:val="left"/>
              <w:rPr>
                <w:b/>
              </w:rPr>
            </w:pPr>
            <w:bookmarkStart w:id="7219" w:name="BBINV0600011" w:colFirst="0" w:colLast="0"/>
            <w:bookmarkEnd w:id="7217"/>
            <w:r w:rsidRPr="003553F3">
              <w:rPr>
                <w:b/>
              </w:rPr>
              <w:t>Patrimônio Líquido</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bookmarkStart w:id="7220" w:name="BBINV06AA011"/>
            <w:bookmarkEnd w:id="7220"/>
            <w:r w:rsidRPr="003553F3">
              <w:rPr>
                <w:b/>
              </w:rPr>
              <w:t xml:space="preserve"> 4.328.467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10.782.225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10.382.789 </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1.809.634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11.383.973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6.324.584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45.011.672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221" w:name="BBINV0600012" w:colFirst="0" w:colLast="0"/>
            <w:bookmarkEnd w:id="7219"/>
            <w:r w:rsidRPr="003553F3">
              <w:t>% de Participação</w:t>
            </w:r>
          </w:p>
        </w:tc>
        <w:tc>
          <w:tcPr>
            <w:tcW w:w="1431" w:type="dxa"/>
            <w:tcBorders>
              <w:bottom w:val="single" w:sz="4" w:space="0" w:color="FFFFFF" w:themeColor="background1"/>
            </w:tcBorders>
            <w:shd w:val="solid" w:color="F3F3F3" w:fill="auto"/>
          </w:tcPr>
          <w:p w:rsidR="000E47FE" w:rsidRPr="003553F3" w:rsidRDefault="000E47FE" w:rsidP="00662BB0">
            <w:pPr>
              <w:pStyle w:val="070-TabelaPadro"/>
              <w:spacing w:before="6" w:after="6"/>
            </w:pPr>
            <w:bookmarkStart w:id="7222" w:name="BBINV06AA012"/>
            <w:bookmarkEnd w:id="7222"/>
            <w:r w:rsidRPr="003553F3">
              <w:t>7</w:t>
            </w:r>
            <w:r w:rsidR="00662BB0">
              <w:t>4,99</w:t>
            </w:r>
            <w:r w:rsidRPr="003553F3">
              <w:t xml:space="preserve">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50,00 %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30,00 %</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74,99 %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28,75 %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r>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jc w:val="left"/>
              <w:rPr>
                <w:b/>
              </w:rPr>
            </w:pPr>
            <w:bookmarkStart w:id="7223" w:name="BBINV0600013" w:colFirst="0" w:colLast="0"/>
            <w:bookmarkEnd w:id="7221"/>
            <w:r w:rsidRPr="003553F3">
              <w:rPr>
                <w:b/>
              </w:rPr>
              <w:t>Patrimônio Líquido (proporcional à participação)</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bookmarkStart w:id="7224" w:name="BBINV06AA013"/>
            <w:bookmarkEnd w:id="7224"/>
            <w:r w:rsidRPr="003553F3">
              <w:rPr>
                <w:b/>
              </w:rPr>
              <w:t xml:space="preserve"> 3.246.134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5.391.113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3.114.837 </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1.357.044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3.270.456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3.012.117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19.391.701 </w:t>
            </w:r>
          </w:p>
        </w:tc>
      </w:tr>
      <w:tr w:rsidR="000E47FE" w:rsidRPr="003553F3" w:rsidTr="00EC446E">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225" w:name="BBINV0600014" w:colFirst="0" w:colLast="0"/>
            <w:bookmarkEnd w:id="7223"/>
            <w:r w:rsidRPr="003553F3">
              <w:t>Ágio/(Deságio) na aquisição de investimentos</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26" w:name="BBINV06AA014"/>
            <w:bookmarkEnd w:id="7226"/>
            <w:r w:rsidRPr="003553F3">
              <w:t xml:space="preserve"> (1.561)</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283.534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281.973 </w:t>
            </w:r>
          </w:p>
        </w:tc>
      </w:tr>
      <w:bookmarkEnd w:id="7225"/>
      <w:tr w:rsidR="000E47FE" w:rsidRPr="003553F3" w:rsidTr="00EC446E">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ind w:left="60"/>
              <w:jc w:val="left"/>
            </w:pPr>
            <w:r w:rsidRPr="003553F3">
              <w:t>Outros valores</w:t>
            </w:r>
            <w:bookmarkStart w:id="7227" w:name="BBINV0600015"/>
            <w:r w:rsidRPr="003553F3">
              <w:rPr>
                <w:vertAlign w:val="superscript"/>
              </w:rPr>
              <w:t xml:space="preserve"> (1)</w:t>
            </w:r>
            <w:bookmarkEnd w:id="7227"/>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bookmarkStart w:id="7228" w:name="BBINV06AA015"/>
            <w:bookmarkEnd w:id="7228"/>
            <w:r w:rsidRPr="003553F3">
              <w:t xml:space="preserve"> 73.548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(18.303)</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(2.798.654)</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2.494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(881.271)</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(3.622.186)</w:t>
            </w:r>
          </w:p>
        </w:tc>
      </w:tr>
      <w:tr w:rsidR="000E47FE" w:rsidRPr="003553F3" w:rsidTr="00EC446E">
        <w:trPr>
          <w:cantSplit/>
        </w:trPr>
        <w:tc>
          <w:tcPr>
            <w:tcW w:w="4606" w:type="dxa"/>
            <w:tcBorders>
              <w:bottom w:val="single" w:sz="4" w:space="0" w:color="CCCCCC"/>
            </w:tcBorders>
            <w:shd w:val="solid" w:color="F3F3F3" w:fill="auto"/>
            <w:vAlign w:val="center"/>
          </w:tcPr>
          <w:p w:rsidR="000E47FE" w:rsidRPr="003553F3" w:rsidRDefault="000E47FE" w:rsidP="00EC446E">
            <w:pPr>
              <w:pStyle w:val="070-TabelaPadro"/>
              <w:spacing w:before="6" w:after="6"/>
              <w:jc w:val="left"/>
              <w:rPr>
                <w:b/>
              </w:rPr>
            </w:pPr>
            <w:bookmarkStart w:id="7229" w:name="BBINV0600016" w:colFirst="0" w:colLast="0"/>
            <w:r w:rsidRPr="003553F3">
              <w:rPr>
                <w:b/>
              </w:rPr>
              <w:t>Saldo do investimento</w:t>
            </w:r>
          </w:p>
        </w:tc>
        <w:tc>
          <w:tcPr>
            <w:tcW w:w="1431" w:type="dxa"/>
            <w:tcBorders>
              <w:bottom w:val="single" w:sz="4" w:space="0" w:color="CCCCCC"/>
            </w:tcBorders>
            <w:shd w:val="solid" w:color="F3F3F3" w:fill="auto"/>
          </w:tcPr>
          <w:p w:rsidR="000E47FE" w:rsidRPr="003553F3" w:rsidRDefault="000E47FE" w:rsidP="00EC446E">
            <w:pPr>
              <w:pStyle w:val="070-TabelaPadro"/>
              <w:spacing w:before="6" w:after="6"/>
              <w:rPr>
                <w:b/>
              </w:rPr>
            </w:pPr>
            <w:bookmarkStart w:id="7230" w:name="BBINV06AA016"/>
            <w:bookmarkEnd w:id="7230"/>
            <w:r w:rsidRPr="003553F3">
              <w:rPr>
                <w:b/>
              </w:rPr>
              <w:t xml:space="preserve"> 3.318.121 </w:t>
            </w:r>
          </w:p>
        </w:tc>
        <w:tc>
          <w:tcPr>
            <w:tcW w:w="1432" w:type="dxa"/>
            <w:tcBorders>
              <w:bottom w:val="single" w:sz="4" w:space="0" w:color="CCCCCC"/>
            </w:tcBorders>
            <w:shd w:val="solid" w:color="F3F3F3" w:fill="auto"/>
          </w:tcPr>
          <w:p w:rsidR="000E47FE" w:rsidRPr="003553F3" w:rsidRDefault="000E47FE" w:rsidP="00EC446E">
            <w:pPr>
              <w:pStyle w:val="070-TabelaPadro"/>
              <w:spacing w:before="6" w:after="6"/>
              <w:rPr>
                <w:b/>
              </w:rPr>
            </w:pPr>
            <w:r w:rsidRPr="003553F3">
              <w:rPr>
                <w:b/>
              </w:rPr>
              <w:t xml:space="preserve"> 5.372.810 </w:t>
            </w:r>
          </w:p>
        </w:tc>
        <w:tc>
          <w:tcPr>
            <w:tcW w:w="1432" w:type="dxa"/>
            <w:tcBorders>
              <w:bottom w:val="single" w:sz="4" w:space="0" w:color="CCCCCC"/>
            </w:tcBorders>
            <w:shd w:val="solid" w:color="F3F3F3" w:fill="auto"/>
          </w:tcPr>
          <w:p w:rsidR="000E47FE" w:rsidRPr="003553F3" w:rsidRDefault="000E47FE" w:rsidP="00EC446E">
            <w:pPr>
              <w:pStyle w:val="070-TabelaPadro"/>
              <w:spacing w:before="6" w:after="6"/>
              <w:rPr>
                <w:b/>
              </w:rPr>
            </w:pPr>
            <w:r w:rsidRPr="003553F3">
              <w:rPr>
                <w:b/>
              </w:rPr>
              <w:t xml:space="preserve"> 316.183</w:t>
            </w:r>
          </w:p>
        </w:tc>
        <w:tc>
          <w:tcPr>
            <w:tcW w:w="1431" w:type="dxa"/>
            <w:tcBorders>
              <w:bottom w:val="single" w:sz="4" w:space="0" w:color="CCCCCC"/>
            </w:tcBorders>
            <w:shd w:val="solid" w:color="F3F3F3" w:fill="auto"/>
          </w:tcPr>
          <w:p w:rsidR="000E47FE" w:rsidRPr="003553F3" w:rsidRDefault="000E47FE" w:rsidP="00EC446E">
            <w:pPr>
              <w:pStyle w:val="070-TabelaPadro"/>
              <w:spacing w:before="6" w:after="6"/>
              <w:rPr>
                <w:b/>
              </w:rPr>
            </w:pPr>
            <w:r w:rsidRPr="003553F3">
              <w:rPr>
                <w:b/>
              </w:rPr>
              <w:t xml:space="preserve"> 1.357.044 </w:t>
            </w:r>
          </w:p>
        </w:tc>
        <w:tc>
          <w:tcPr>
            <w:tcW w:w="1432" w:type="dxa"/>
            <w:tcBorders>
              <w:bottom w:val="single" w:sz="4" w:space="0" w:color="CCCCCC"/>
            </w:tcBorders>
            <w:shd w:val="solid" w:color="F3F3F3" w:fill="auto"/>
          </w:tcPr>
          <w:p w:rsidR="000E47FE" w:rsidRPr="003553F3" w:rsidRDefault="000E47FE" w:rsidP="00EC446E">
            <w:pPr>
              <w:pStyle w:val="070-TabelaPadro"/>
              <w:spacing w:before="6" w:after="6"/>
              <w:rPr>
                <w:b/>
              </w:rPr>
            </w:pPr>
            <w:r w:rsidRPr="003553F3">
              <w:rPr>
                <w:b/>
              </w:rPr>
              <w:t xml:space="preserve"> 3.272.950 </w:t>
            </w:r>
          </w:p>
        </w:tc>
        <w:tc>
          <w:tcPr>
            <w:tcW w:w="1432" w:type="dxa"/>
            <w:tcBorders>
              <w:bottom w:val="single" w:sz="4" w:space="0" w:color="CCCCCC"/>
            </w:tcBorders>
            <w:shd w:val="solid" w:color="F3F3F3" w:fill="auto"/>
          </w:tcPr>
          <w:p w:rsidR="000E47FE" w:rsidRPr="003553F3" w:rsidRDefault="000E47FE" w:rsidP="00EC446E">
            <w:pPr>
              <w:pStyle w:val="070-TabelaPadro"/>
              <w:spacing w:before="6" w:after="6"/>
              <w:rPr>
                <w:b/>
              </w:rPr>
            </w:pPr>
            <w:r w:rsidRPr="003553F3">
              <w:rPr>
                <w:b/>
              </w:rPr>
              <w:t xml:space="preserve"> 2.414.380 </w:t>
            </w:r>
          </w:p>
        </w:tc>
        <w:tc>
          <w:tcPr>
            <w:tcW w:w="1432" w:type="dxa"/>
            <w:tcBorders>
              <w:bottom w:val="single" w:sz="4" w:space="0" w:color="CCCCCC"/>
            </w:tcBorders>
            <w:shd w:val="solid" w:color="F3F3F3" w:fill="auto"/>
          </w:tcPr>
          <w:p w:rsidR="000E47FE" w:rsidRPr="003553F3" w:rsidRDefault="000E47FE" w:rsidP="00EC446E">
            <w:pPr>
              <w:pStyle w:val="070-TabelaPadro"/>
              <w:spacing w:before="6" w:after="6"/>
              <w:rPr>
                <w:b/>
              </w:rPr>
            </w:pPr>
            <w:r w:rsidRPr="003553F3">
              <w:rPr>
                <w:b/>
              </w:rPr>
              <w:t xml:space="preserve"> 16.051.488 </w:t>
            </w:r>
          </w:p>
        </w:tc>
      </w:tr>
    </w:tbl>
    <w:bookmarkEnd w:id="7191"/>
    <w:bookmarkEnd w:id="7229"/>
    <w:p w:rsidR="000E47FE" w:rsidRPr="003553F3" w:rsidRDefault="000E47FE" w:rsidP="003F13F8">
      <w:pPr>
        <w:pStyle w:val="072-Rodapdatabela"/>
      </w:pPr>
      <w:r w:rsidRPr="003553F3">
        <w:t>(1)</w:t>
      </w:r>
      <w:r w:rsidRPr="003553F3">
        <w:tab/>
        <w:t>Referem-se, principalmente, a resultados não realizados e a ajustes de exercícios anteriores e de harmonização de práticas contábeis das empresas não financeiras ao Cosif.</w:t>
      </w:r>
    </w:p>
    <w:p w:rsidR="000E47FE" w:rsidRPr="00B11376" w:rsidRDefault="000E47FE" w:rsidP="00EC446E">
      <w:pPr>
        <w:pStyle w:val="072-Rodapdatabela"/>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7 - Resultado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4606"/>
        <w:gridCol w:w="1431"/>
        <w:gridCol w:w="1432"/>
        <w:gridCol w:w="1432"/>
        <w:gridCol w:w="1432"/>
        <w:gridCol w:w="1432"/>
        <w:gridCol w:w="1432"/>
        <w:gridCol w:w="1432"/>
      </w:tblGrid>
      <w:tr w:rsidR="000E47FE" w:rsidRPr="003553F3" w:rsidTr="00EC446E">
        <w:trPr>
          <w:cantSplit/>
          <w:tblHeader/>
        </w:trPr>
        <w:tc>
          <w:tcPr>
            <w:tcW w:w="4606" w:type="dxa"/>
            <w:vMerge w:val="restart"/>
            <w:shd w:val="solid" w:color="132B4A" w:fill="auto"/>
            <w:vAlign w:val="center"/>
          </w:tcPr>
          <w:p w:rsidR="000E47FE" w:rsidRPr="003553F3" w:rsidRDefault="000E47FE" w:rsidP="00EC446E">
            <w:pPr>
              <w:pStyle w:val="070-TabelaPadro"/>
              <w:spacing w:before="6" w:after="6"/>
              <w:jc w:val="center"/>
            </w:pPr>
            <w:bookmarkStart w:id="7231" w:name="BBINV07"/>
            <w:r w:rsidRPr="003553F3">
              <w:t>Demonstração do Resultado</w:t>
            </w:r>
          </w:p>
        </w:tc>
        <w:tc>
          <w:tcPr>
            <w:tcW w:w="10023" w:type="dxa"/>
            <w:gridSpan w:val="7"/>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1º Semestre/2020</w:t>
            </w:r>
          </w:p>
        </w:tc>
      </w:tr>
      <w:tr w:rsidR="000E47FE" w:rsidRPr="003553F3" w:rsidTr="00ED5FFA">
        <w:trPr>
          <w:cantSplit/>
          <w:tblHeader/>
        </w:trPr>
        <w:tc>
          <w:tcPr>
            <w:tcW w:w="4606" w:type="dxa"/>
            <w:vMerge/>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p>
        </w:tc>
        <w:tc>
          <w:tcPr>
            <w:tcW w:w="1431"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Brasilprev Seguros e Previdência S.A.</w:t>
            </w:r>
          </w:p>
        </w:tc>
        <w:tc>
          <w:tcPr>
            <w:tcW w:w="1432" w:type="dxa"/>
            <w:tcBorders>
              <w:bottom w:val="single" w:sz="4" w:space="0" w:color="FFFFFF" w:themeColor="background1"/>
            </w:tcBorders>
            <w:shd w:val="solid" w:color="132B4A" w:fill="auto"/>
            <w:vAlign w:val="center"/>
          </w:tcPr>
          <w:p w:rsidR="00EC446E" w:rsidRDefault="000E47FE" w:rsidP="00EC446E">
            <w:pPr>
              <w:pStyle w:val="070-TabelaPadro"/>
              <w:spacing w:before="6" w:after="6"/>
              <w:jc w:val="center"/>
            </w:pPr>
            <w:r w:rsidRPr="003553F3">
              <w:t xml:space="preserve">Banco </w:t>
            </w:r>
          </w:p>
          <w:p w:rsidR="000E47FE" w:rsidRPr="003553F3" w:rsidRDefault="000E47FE" w:rsidP="00EC446E">
            <w:pPr>
              <w:pStyle w:val="070-TabelaPadro"/>
              <w:spacing w:before="6" w:after="6"/>
              <w:jc w:val="center"/>
            </w:pPr>
            <w:r w:rsidRPr="003553F3">
              <w:t>Votorantim S.A.</w:t>
            </w:r>
          </w:p>
        </w:tc>
        <w:tc>
          <w:tcPr>
            <w:tcW w:w="1432"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Cateno Gestão de Contas de Pagamento S.A.</w:t>
            </w:r>
          </w:p>
        </w:tc>
        <w:tc>
          <w:tcPr>
            <w:tcW w:w="1432"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BB Mapfre Participações S.A.</w:t>
            </w:r>
          </w:p>
        </w:tc>
        <w:tc>
          <w:tcPr>
            <w:tcW w:w="1432"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Cielo S.A.</w:t>
            </w:r>
          </w:p>
        </w:tc>
        <w:tc>
          <w:tcPr>
            <w:tcW w:w="1432"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Demais Participações</w:t>
            </w:r>
          </w:p>
        </w:tc>
        <w:tc>
          <w:tcPr>
            <w:tcW w:w="1432" w:type="dxa"/>
            <w:tcBorders>
              <w:bottom w:val="single" w:sz="4" w:space="0" w:color="FFFFFF" w:themeColor="background1"/>
            </w:tcBorders>
            <w:shd w:val="solid" w:color="132B4A" w:fill="auto"/>
            <w:vAlign w:val="center"/>
          </w:tcPr>
          <w:p w:rsidR="000E47FE" w:rsidRPr="003553F3" w:rsidRDefault="000E47FE" w:rsidP="00EC446E">
            <w:pPr>
              <w:pStyle w:val="070-TabelaPadro"/>
              <w:spacing w:before="6" w:after="6"/>
              <w:jc w:val="center"/>
            </w:pPr>
            <w:r w:rsidRPr="003553F3">
              <w:t>Total</w:t>
            </w:r>
          </w:p>
        </w:tc>
      </w:tr>
      <w:tr w:rsidR="000E47FE" w:rsidRPr="003553F3" w:rsidTr="00ED5FFA">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232" w:name="BBINV0700001" w:colFirst="0" w:colLast="0"/>
            <w:r w:rsidRPr="003553F3">
              <w:t>Resultado bruto da intermediação financeira</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33" w:name="BBINV07AA001"/>
            <w:bookmarkEnd w:id="7233"/>
            <w:r w:rsidRPr="003553F3">
              <w:t>(64.393)</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1.819.201</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178.721</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247.439</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126.295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2.307.263 </w:t>
            </w:r>
          </w:p>
        </w:tc>
      </w:tr>
      <w:tr w:rsidR="000E47FE" w:rsidRPr="003553F3" w:rsidTr="00ED5FFA">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ind w:left="60"/>
              <w:jc w:val="left"/>
            </w:pPr>
            <w:bookmarkStart w:id="7234" w:name="BBINV0700002" w:colFirst="0" w:colLast="0"/>
            <w:bookmarkEnd w:id="7232"/>
            <w:r w:rsidRPr="003553F3">
              <w:t>Receitas de prestação de serviços</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bookmarkStart w:id="7235" w:name="BBINV07AA002"/>
            <w:bookmarkEnd w:id="7235"/>
            <w:r w:rsidRPr="003553F3">
              <w:t>1.401.243</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265.758</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1.289.544</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2.438.957</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1.786.885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7.182.387 </w:t>
            </w:r>
          </w:p>
        </w:tc>
      </w:tr>
      <w:tr w:rsidR="000E47FE" w:rsidRPr="003553F3" w:rsidTr="00ED5FFA">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236" w:name="BBINV0700003" w:colFirst="0" w:colLast="0"/>
            <w:bookmarkEnd w:id="7234"/>
            <w:r w:rsidRPr="003553F3">
              <w:t>Outras despesas administrativas</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37" w:name="BBINV07AA003"/>
            <w:bookmarkEnd w:id="7237"/>
            <w:r w:rsidRPr="003553F3">
              <w:t>(108.630)</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(730.054)</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(413.989)</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(127.015)</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(297.482)</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(1.346.801)</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(3.023.971)</w:t>
            </w:r>
          </w:p>
        </w:tc>
      </w:tr>
      <w:tr w:rsidR="000E47FE" w:rsidRPr="003553F3" w:rsidTr="00ED5FFA">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ind w:left="60"/>
              <w:jc w:val="left"/>
            </w:pPr>
            <w:bookmarkStart w:id="7238" w:name="BBINV0700004" w:colFirst="0" w:colLast="0"/>
            <w:bookmarkEnd w:id="7236"/>
            <w:r w:rsidRPr="003553F3">
              <w:t>Outras receitas/despesas operacionais</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bookmarkStart w:id="7239" w:name="BBINV07AA004"/>
            <w:bookmarkEnd w:id="7239"/>
            <w:r w:rsidRPr="003553F3">
              <w:t>(485.856)</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(1.203.268)</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(616.438)</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918.971</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(2.152.647)</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(41.839)</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pPr>
            <w:r w:rsidRPr="003553F3">
              <w:t xml:space="preserve"> (3.581.077)</w:t>
            </w:r>
          </w:p>
        </w:tc>
      </w:tr>
      <w:tr w:rsidR="000E47FE" w:rsidRPr="003553F3" w:rsidTr="00ED5FFA">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240" w:name="BBINV0700005" w:colFirst="0" w:colLast="0"/>
            <w:bookmarkEnd w:id="7238"/>
            <w:r w:rsidRPr="003553F3">
              <w:t>Resultado não operacional</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41" w:name="BBINV07AA005"/>
            <w:bookmarkEnd w:id="7241"/>
            <w:r w:rsidRPr="003553F3">
              <w:t>--</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(8.954)</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698</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(15.503)</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(22.535)</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(46.294)</w:t>
            </w:r>
          </w:p>
        </w:tc>
      </w:tr>
      <w:tr w:rsidR="000E47FE" w:rsidRPr="003553F3" w:rsidTr="00ED5FFA">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jc w:val="left"/>
              <w:rPr>
                <w:b/>
              </w:rPr>
            </w:pPr>
            <w:bookmarkStart w:id="7242" w:name="BBINV0700006" w:colFirst="0" w:colLast="0"/>
            <w:bookmarkEnd w:id="7240"/>
            <w:r w:rsidRPr="003553F3">
              <w:rPr>
                <w:b/>
              </w:rPr>
              <w:t>Resultado antes da tributação</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bookmarkStart w:id="7243" w:name="BBINV07AA006"/>
            <w:bookmarkEnd w:id="7243"/>
            <w:r w:rsidRPr="003553F3">
              <w:rPr>
                <w:b/>
              </w:rPr>
              <w:t>742.364</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142.683</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259.117</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971.375</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220.764</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502.005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2.838.308 </w:t>
            </w:r>
          </w:p>
        </w:tc>
      </w:tr>
      <w:tr w:rsidR="000E47FE" w:rsidRPr="003553F3" w:rsidTr="00ED5FFA">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244" w:name="BBINV0700007" w:colFirst="0" w:colLast="0"/>
            <w:bookmarkEnd w:id="7242"/>
            <w:r w:rsidRPr="003553F3">
              <w:t>Tributação sobre o lucro e participações</w:t>
            </w:r>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45" w:name="BBINV07AA007"/>
            <w:bookmarkEnd w:id="7245"/>
            <w:r w:rsidRPr="003553F3">
              <w:t>(298.471)</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300.322</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(89.103)</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(266.949)</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(127.573)</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(86.746)</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(568.520)</w:t>
            </w:r>
          </w:p>
        </w:tc>
      </w:tr>
      <w:tr w:rsidR="000E47FE" w:rsidRPr="003553F3" w:rsidTr="00ED5FFA">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jc w:val="left"/>
              <w:rPr>
                <w:b/>
              </w:rPr>
            </w:pPr>
            <w:bookmarkStart w:id="7246" w:name="BBINV0700008" w:colFirst="0" w:colLast="0"/>
            <w:bookmarkEnd w:id="7244"/>
            <w:r w:rsidRPr="003553F3">
              <w:rPr>
                <w:b/>
              </w:rPr>
              <w:t>Lucro Líquido</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bookmarkStart w:id="7247" w:name="BBINV07AA008"/>
            <w:bookmarkEnd w:id="7247"/>
            <w:r w:rsidRPr="003553F3">
              <w:rPr>
                <w:b/>
              </w:rPr>
              <w:t>443.893</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443.005</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170.014</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704.426</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93.191</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415.259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2.269.788 </w:t>
            </w:r>
          </w:p>
        </w:tc>
      </w:tr>
      <w:tr w:rsidR="000E47FE" w:rsidRPr="003553F3" w:rsidTr="00ED5FFA">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bookmarkStart w:id="7248" w:name="BBINV0700009" w:colFirst="0" w:colLast="0"/>
            <w:bookmarkEnd w:id="7246"/>
            <w:r w:rsidRPr="003553F3">
              <w:t>% de Participação</w:t>
            </w:r>
          </w:p>
        </w:tc>
        <w:tc>
          <w:tcPr>
            <w:tcW w:w="1431" w:type="dxa"/>
            <w:tcBorders>
              <w:bottom w:val="single" w:sz="4" w:space="0" w:color="FFFFFF" w:themeColor="background1"/>
            </w:tcBorders>
            <w:shd w:val="solid" w:color="F3F3F3" w:fill="auto"/>
          </w:tcPr>
          <w:p w:rsidR="000E47FE" w:rsidRPr="003553F3" w:rsidRDefault="000E47FE" w:rsidP="00662BB0">
            <w:pPr>
              <w:pStyle w:val="070-TabelaPadro"/>
              <w:spacing w:before="6" w:after="6"/>
            </w:pPr>
            <w:bookmarkStart w:id="7249" w:name="BBINV07AA009"/>
            <w:bookmarkEnd w:id="7249"/>
            <w:r w:rsidRPr="003553F3">
              <w:t>7</w:t>
            </w:r>
            <w:r w:rsidR="00662BB0">
              <w:t>4,99</w:t>
            </w:r>
            <w:r w:rsidRPr="003553F3">
              <w:t>%</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50,00%</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30,00%</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74,99%</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28,73%</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   </w:t>
            </w:r>
          </w:p>
        </w:tc>
      </w:tr>
      <w:tr w:rsidR="000E47FE" w:rsidRPr="003553F3" w:rsidTr="00ED5FFA">
        <w:trPr>
          <w:cantSplit/>
        </w:trPr>
        <w:tc>
          <w:tcPr>
            <w:tcW w:w="4606" w:type="dxa"/>
            <w:tcBorders>
              <w:bottom w:val="single" w:sz="4" w:space="0" w:color="FFFFFF" w:themeColor="background1"/>
            </w:tcBorders>
            <w:shd w:val="solid" w:color="E6E6E6" w:fill="auto"/>
            <w:vAlign w:val="center"/>
          </w:tcPr>
          <w:p w:rsidR="000E47FE" w:rsidRPr="003553F3" w:rsidRDefault="000E47FE" w:rsidP="00EC446E">
            <w:pPr>
              <w:pStyle w:val="070-TabelaPadro"/>
              <w:spacing w:before="6" w:after="6"/>
              <w:jc w:val="left"/>
              <w:rPr>
                <w:b/>
              </w:rPr>
            </w:pPr>
            <w:bookmarkStart w:id="7250" w:name="BBINV0700010" w:colFirst="0" w:colLast="0"/>
            <w:bookmarkEnd w:id="7248"/>
            <w:r w:rsidRPr="003553F3">
              <w:rPr>
                <w:b/>
              </w:rPr>
              <w:t>Lucro Líquido (proporcional à participação)</w:t>
            </w:r>
          </w:p>
        </w:tc>
        <w:tc>
          <w:tcPr>
            <w:tcW w:w="1431"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bookmarkStart w:id="7251" w:name="BBINV07AA010"/>
            <w:bookmarkEnd w:id="7251"/>
            <w:r w:rsidRPr="003553F3">
              <w:rPr>
                <w:b/>
              </w:rPr>
              <w:t>332.898</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221.503</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51.004</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528.249</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26.772</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217.386 </w:t>
            </w:r>
          </w:p>
        </w:tc>
        <w:tc>
          <w:tcPr>
            <w:tcW w:w="1432" w:type="dxa"/>
            <w:tcBorders>
              <w:bottom w:val="single" w:sz="4" w:space="0" w:color="FFFFFF" w:themeColor="background1"/>
            </w:tcBorders>
            <w:shd w:val="solid" w:color="E6E6E6" w:fill="auto"/>
          </w:tcPr>
          <w:p w:rsidR="000E47FE" w:rsidRPr="003553F3" w:rsidRDefault="000E47FE" w:rsidP="00EC446E">
            <w:pPr>
              <w:pStyle w:val="070-TabelaPadro"/>
              <w:spacing w:before="6" w:after="6"/>
              <w:rPr>
                <w:b/>
              </w:rPr>
            </w:pPr>
            <w:r w:rsidRPr="003553F3">
              <w:rPr>
                <w:b/>
              </w:rPr>
              <w:t xml:space="preserve"> 1.377.812 </w:t>
            </w:r>
          </w:p>
        </w:tc>
      </w:tr>
      <w:bookmarkEnd w:id="7250"/>
      <w:tr w:rsidR="000E47FE" w:rsidRPr="003553F3" w:rsidTr="00ED5FFA">
        <w:trPr>
          <w:cantSplit/>
        </w:trPr>
        <w:tc>
          <w:tcPr>
            <w:tcW w:w="4606" w:type="dxa"/>
            <w:tcBorders>
              <w:bottom w:val="single" w:sz="4" w:space="0" w:color="FFFFFF" w:themeColor="background1"/>
            </w:tcBorders>
            <w:shd w:val="solid" w:color="F3F3F3" w:fill="auto"/>
            <w:vAlign w:val="center"/>
          </w:tcPr>
          <w:p w:rsidR="000E47FE" w:rsidRPr="003553F3" w:rsidRDefault="000E47FE" w:rsidP="00EC446E">
            <w:pPr>
              <w:pStyle w:val="070-TabelaPadro"/>
              <w:spacing w:before="6" w:after="6"/>
              <w:ind w:left="60"/>
              <w:jc w:val="left"/>
            </w:pPr>
            <w:r w:rsidRPr="003553F3">
              <w:t>Outros valores</w:t>
            </w:r>
            <w:bookmarkStart w:id="7252" w:name="BBINV0700012"/>
            <w:r w:rsidRPr="003553F3">
              <w:rPr>
                <w:vertAlign w:val="superscript"/>
              </w:rPr>
              <w:t xml:space="preserve"> (1)</w:t>
            </w:r>
            <w:bookmarkEnd w:id="7252"/>
          </w:p>
        </w:tc>
        <w:tc>
          <w:tcPr>
            <w:tcW w:w="1431"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bookmarkStart w:id="7253" w:name="BBINV07AA012"/>
            <w:bookmarkEnd w:id="7253"/>
            <w:r w:rsidRPr="003553F3">
              <w:t>(4.341)</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(2.853)</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36.986</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(18.362)</w:t>
            </w:r>
          </w:p>
        </w:tc>
        <w:tc>
          <w:tcPr>
            <w:tcW w:w="1432" w:type="dxa"/>
            <w:tcBorders>
              <w:bottom w:val="single" w:sz="4" w:space="0" w:color="FFFFFF" w:themeColor="background1"/>
            </w:tcBorders>
            <w:shd w:val="solid" w:color="F3F3F3" w:fill="auto"/>
          </w:tcPr>
          <w:p w:rsidR="000E47FE" w:rsidRPr="003553F3" w:rsidRDefault="000E47FE" w:rsidP="00EC446E">
            <w:pPr>
              <w:pStyle w:val="070-TabelaPadro"/>
              <w:spacing w:before="6" w:after="6"/>
            </w:pPr>
            <w:r w:rsidRPr="003553F3">
              <w:t xml:space="preserve"> 11.430 </w:t>
            </w:r>
          </w:p>
        </w:tc>
      </w:tr>
      <w:tr w:rsidR="000E47FE" w:rsidRPr="003553F3" w:rsidTr="00ED5FFA">
        <w:trPr>
          <w:cantSplit/>
        </w:trPr>
        <w:tc>
          <w:tcPr>
            <w:tcW w:w="4606" w:type="dxa"/>
            <w:tcBorders>
              <w:bottom w:val="single" w:sz="4" w:space="0" w:color="CCCCCC"/>
            </w:tcBorders>
            <w:shd w:val="solid" w:color="E6E6E6" w:fill="auto"/>
            <w:vAlign w:val="center"/>
          </w:tcPr>
          <w:p w:rsidR="000E47FE" w:rsidRPr="003553F3" w:rsidRDefault="000E47FE" w:rsidP="00EC446E">
            <w:pPr>
              <w:pStyle w:val="070-TabelaPadro"/>
              <w:spacing w:before="6" w:after="6"/>
              <w:jc w:val="left"/>
              <w:rPr>
                <w:b/>
              </w:rPr>
            </w:pPr>
            <w:bookmarkStart w:id="7254" w:name="BBINV0700013" w:colFirst="0" w:colLast="0"/>
            <w:r w:rsidRPr="003553F3">
              <w:rPr>
                <w:b/>
              </w:rPr>
              <w:t>Resultado de equivalência patrimonial</w:t>
            </w:r>
          </w:p>
        </w:tc>
        <w:tc>
          <w:tcPr>
            <w:tcW w:w="1431" w:type="dxa"/>
            <w:tcBorders>
              <w:bottom w:val="single" w:sz="4" w:space="0" w:color="CCCCCC"/>
            </w:tcBorders>
            <w:shd w:val="solid" w:color="E6E6E6" w:fill="auto"/>
          </w:tcPr>
          <w:p w:rsidR="000E47FE" w:rsidRPr="003553F3" w:rsidRDefault="000E47FE" w:rsidP="00EC446E">
            <w:pPr>
              <w:pStyle w:val="070-TabelaPadro"/>
              <w:spacing w:before="6" w:after="6"/>
              <w:rPr>
                <w:b/>
              </w:rPr>
            </w:pPr>
            <w:bookmarkStart w:id="7255" w:name="BBINV07AA013"/>
            <w:bookmarkEnd w:id="7255"/>
            <w:r w:rsidRPr="003553F3">
              <w:rPr>
                <w:b/>
              </w:rPr>
              <w:t>328.557</w:t>
            </w:r>
          </w:p>
        </w:tc>
        <w:tc>
          <w:tcPr>
            <w:tcW w:w="1432" w:type="dxa"/>
            <w:tcBorders>
              <w:bottom w:val="single" w:sz="4" w:space="0" w:color="CCCCCC"/>
            </w:tcBorders>
            <w:shd w:val="solid" w:color="E6E6E6" w:fill="auto"/>
          </w:tcPr>
          <w:p w:rsidR="000E47FE" w:rsidRPr="003553F3" w:rsidRDefault="000E47FE" w:rsidP="00EC446E">
            <w:pPr>
              <w:pStyle w:val="070-TabelaPadro"/>
              <w:spacing w:before="6" w:after="6"/>
              <w:rPr>
                <w:b/>
              </w:rPr>
            </w:pPr>
            <w:r w:rsidRPr="003553F3">
              <w:rPr>
                <w:b/>
              </w:rPr>
              <w:t>218.650</w:t>
            </w:r>
          </w:p>
        </w:tc>
        <w:tc>
          <w:tcPr>
            <w:tcW w:w="1432" w:type="dxa"/>
            <w:tcBorders>
              <w:bottom w:val="single" w:sz="4" w:space="0" w:color="CCCCCC"/>
            </w:tcBorders>
            <w:shd w:val="solid" w:color="E6E6E6" w:fill="auto"/>
          </w:tcPr>
          <w:p w:rsidR="000E47FE" w:rsidRPr="003553F3" w:rsidRDefault="000E47FE" w:rsidP="00EC446E">
            <w:pPr>
              <w:pStyle w:val="070-TabelaPadro"/>
              <w:spacing w:before="6" w:after="6"/>
              <w:rPr>
                <w:b/>
              </w:rPr>
            </w:pPr>
            <w:r w:rsidRPr="003553F3">
              <w:rPr>
                <w:b/>
              </w:rPr>
              <w:t>51.004</w:t>
            </w:r>
          </w:p>
        </w:tc>
        <w:tc>
          <w:tcPr>
            <w:tcW w:w="1432" w:type="dxa"/>
            <w:tcBorders>
              <w:bottom w:val="single" w:sz="4" w:space="0" w:color="CCCCCC"/>
            </w:tcBorders>
            <w:shd w:val="solid" w:color="E6E6E6" w:fill="auto"/>
          </w:tcPr>
          <w:p w:rsidR="000E47FE" w:rsidRPr="003553F3" w:rsidRDefault="000E47FE" w:rsidP="00EC446E">
            <w:pPr>
              <w:pStyle w:val="070-TabelaPadro"/>
              <w:spacing w:before="6" w:after="6"/>
              <w:rPr>
                <w:b/>
              </w:rPr>
            </w:pPr>
            <w:r w:rsidRPr="003553F3">
              <w:rPr>
                <w:b/>
              </w:rPr>
              <w:t>528.249</w:t>
            </w:r>
          </w:p>
        </w:tc>
        <w:tc>
          <w:tcPr>
            <w:tcW w:w="1432" w:type="dxa"/>
            <w:tcBorders>
              <w:bottom w:val="single" w:sz="4" w:space="0" w:color="CCCCCC"/>
            </w:tcBorders>
            <w:shd w:val="solid" w:color="E6E6E6" w:fill="auto"/>
          </w:tcPr>
          <w:p w:rsidR="000E47FE" w:rsidRPr="003553F3" w:rsidRDefault="000E47FE" w:rsidP="00EC446E">
            <w:pPr>
              <w:pStyle w:val="070-TabelaPadro"/>
              <w:spacing w:before="6" w:after="6"/>
              <w:rPr>
                <w:b/>
              </w:rPr>
            </w:pPr>
            <w:r w:rsidRPr="003553F3">
              <w:rPr>
                <w:b/>
              </w:rPr>
              <w:t>63.758</w:t>
            </w:r>
          </w:p>
        </w:tc>
        <w:tc>
          <w:tcPr>
            <w:tcW w:w="1432" w:type="dxa"/>
            <w:tcBorders>
              <w:bottom w:val="single" w:sz="4" w:space="0" w:color="CCCCCC"/>
            </w:tcBorders>
            <w:shd w:val="solid" w:color="E6E6E6" w:fill="auto"/>
          </w:tcPr>
          <w:p w:rsidR="000E47FE" w:rsidRPr="003553F3" w:rsidRDefault="000E47FE" w:rsidP="00EC446E">
            <w:pPr>
              <w:pStyle w:val="070-TabelaPadro"/>
              <w:spacing w:before="6" w:after="6"/>
              <w:rPr>
                <w:b/>
              </w:rPr>
            </w:pPr>
            <w:r w:rsidRPr="003553F3">
              <w:rPr>
                <w:b/>
              </w:rPr>
              <w:t xml:space="preserve"> 199.024 </w:t>
            </w:r>
          </w:p>
        </w:tc>
        <w:tc>
          <w:tcPr>
            <w:tcW w:w="1432" w:type="dxa"/>
            <w:tcBorders>
              <w:bottom w:val="single" w:sz="4" w:space="0" w:color="CCCCCC"/>
            </w:tcBorders>
            <w:shd w:val="solid" w:color="E6E6E6" w:fill="auto"/>
          </w:tcPr>
          <w:p w:rsidR="000E47FE" w:rsidRPr="003553F3" w:rsidRDefault="000E47FE" w:rsidP="00EC446E">
            <w:pPr>
              <w:pStyle w:val="070-TabelaPadro"/>
              <w:spacing w:before="6" w:after="6"/>
              <w:rPr>
                <w:b/>
              </w:rPr>
            </w:pPr>
            <w:r w:rsidRPr="003553F3">
              <w:rPr>
                <w:b/>
              </w:rPr>
              <w:t xml:space="preserve"> 1.389.242 </w:t>
            </w:r>
          </w:p>
        </w:tc>
      </w:tr>
    </w:tbl>
    <w:bookmarkEnd w:id="7231"/>
    <w:bookmarkEnd w:id="7254"/>
    <w:p w:rsidR="000E47FE" w:rsidRPr="003553F3" w:rsidRDefault="000E47FE" w:rsidP="003F13F8">
      <w:pPr>
        <w:pStyle w:val="072-Rodapdatabela"/>
      </w:pPr>
      <w:r w:rsidRPr="003553F3">
        <w:t>(1)</w:t>
      </w:r>
      <w:r w:rsidRPr="003553F3">
        <w:tab/>
        <w:t>Referem-se, principalmente, a resultados não realizados e a ajustes de exercícios anteriores e de harmonização de práticas contábeis das empresas não financeiras ao Cosif.</w:t>
      </w:r>
    </w:p>
    <w:p w:rsidR="000E47FE" w:rsidRDefault="000E47FE" w:rsidP="003F13F8">
      <w:pPr>
        <w:pStyle w:val="072-Rodapdatabela"/>
        <w:ind w:left="0" w:firstLine="0"/>
      </w:pPr>
    </w:p>
    <w:p w:rsidR="000E47FE" w:rsidRPr="00B11376" w:rsidRDefault="000E47FE" w:rsidP="003F13F8">
      <w:pPr>
        <w:pStyle w:val="050-TextoPadro"/>
        <w:sectPr w:rsidR="000E47FE" w:rsidRPr="00B11376" w:rsidSect="00EC446E">
          <w:headerReference w:type="default" r:id="rId74"/>
          <w:pgSz w:w="16840" w:h="11907" w:orient="landscape" w:code="9"/>
          <w:pgMar w:top="2126" w:right="851" w:bottom="1134" w:left="1418" w:header="425" w:footer="425" w:gutter="0"/>
          <w:cols w:space="283"/>
          <w:docGrid w:linePitch="326"/>
        </w:sectPr>
      </w:pPr>
    </w:p>
    <w:p w:rsidR="000E47FE" w:rsidRPr="00A9391A" w:rsidRDefault="000E47FE" w:rsidP="003F13F8">
      <w:pPr>
        <w:pStyle w:val="072-Rodapdatabela"/>
      </w:pPr>
    </w:p>
    <w:p w:rsidR="000E47FE" w:rsidRPr="003553F3" w:rsidRDefault="000E47FE" w:rsidP="003F13F8">
      <w:pPr>
        <w:pStyle w:val="030-SubttulodeDocumento"/>
      </w:pPr>
      <w:r w:rsidRPr="003553F3">
        <w:t>) Outros investimentos</w:t>
      </w:r>
      <w:bookmarkEnd w:id="7192"/>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3 - Outros investimentos"/>
        <w:tblDescription w:val="PubliCon - Sistema de Gerenciamento do Documentos Contábeis para Publicação&#10;&#10;Última atualização do mapa do quadro em: "/>
      </w:tblPr>
      <w:tblGrid>
        <w:gridCol w:w="3331"/>
        <w:gridCol w:w="1606"/>
        <w:gridCol w:w="1606"/>
        <w:gridCol w:w="1606"/>
        <w:gridCol w:w="1606"/>
      </w:tblGrid>
      <w:tr w:rsidR="000E47FE" w:rsidRPr="003553F3" w:rsidTr="00EC446E">
        <w:trPr>
          <w:cantSplit/>
          <w:tblHeader/>
        </w:trPr>
        <w:tc>
          <w:tcPr>
            <w:tcW w:w="3331" w:type="dxa"/>
            <w:vMerge w:val="restart"/>
            <w:shd w:val="solid" w:color="132B4A" w:fill="auto"/>
            <w:vAlign w:val="center"/>
          </w:tcPr>
          <w:p w:rsidR="000E47FE" w:rsidRPr="003553F3" w:rsidRDefault="000E47FE" w:rsidP="003F13F8">
            <w:pPr>
              <w:pStyle w:val="070-TabelaPadro"/>
              <w:jc w:val="center"/>
            </w:pPr>
            <w:bookmarkStart w:id="7256" w:name="BBINV03"/>
          </w:p>
        </w:tc>
        <w:tc>
          <w:tcPr>
            <w:tcW w:w="3212" w:type="dxa"/>
            <w:gridSpan w:val="2"/>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BB Banco Múltiplo</w:t>
            </w:r>
          </w:p>
        </w:tc>
        <w:tc>
          <w:tcPr>
            <w:tcW w:w="3212" w:type="dxa"/>
            <w:gridSpan w:val="2"/>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BB Consolidado</w:t>
            </w:r>
          </w:p>
        </w:tc>
      </w:tr>
      <w:tr w:rsidR="000E47FE" w:rsidRPr="003553F3" w:rsidTr="00EC446E">
        <w:trPr>
          <w:cantSplit/>
          <w:tblHeader/>
        </w:trPr>
        <w:tc>
          <w:tcPr>
            <w:tcW w:w="3331" w:type="dxa"/>
            <w:vMerge/>
            <w:tcBorders>
              <w:bottom w:val="single" w:sz="4" w:space="0" w:color="FFFFFF" w:themeColor="background1"/>
            </w:tcBorders>
            <w:shd w:val="solid" w:color="132B4A" w:fill="auto"/>
            <w:vAlign w:val="center"/>
          </w:tcPr>
          <w:p w:rsidR="000E47FE" w:rsidRPr="003553F3" w:rsidRDefault="000E47FE" w:rsidP="003F13F8">
            <w:pPr>
              <w:pStyle w:val="070-TabelaPadro"/>
              <w:jc w:val="center"/>
            </w:pPr>
          </w:p>
        </w:tc>
        <w:tc>
          <w:tcPr>
            <w:tcW w:w="1606"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30.06.2021</w:t>
            </w:r>
          </w:p>
        </w:tc>
        <w:tc>
          <w:tcPr>
            <w:tcW w:w="1606"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31.12.2020</w:t>
            </w:r>
          </w:p>
        </w:tc>
        <w:tc>
          <w:tcPr>
            <w:tcW w:w="1606"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30.06.2021</w:t>
            </w:r>
          </w:p>
        </w:tc>
        <w:tc>
          <w:tcPr>
            <w:tcW w:w="1606"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31.12.2020</w:t>
            </w:r>
          </w:p>
        </w:tc>
      </w:tr>
      <w:tr w:rsidR="000E47FE" w:rsidRPr="003553F3" w:rsidTr="00EC446E">
        <w:trPr>
          <w:cantSplit/>
        </w:trPr>
        <w:tc>
          <w:tcPr>
            <w:tcW w:w="3331" w:type="dxa"/>
            <w:tcBorders>
              <w:bottom w:val="single" w:sz="4" w:space="0" w:color="FFFFFF" w:themeColor="background1"/>
            </w:tcBorders>
            <w:shd w:val="solid" w:color="F3F3F3" w:fill="auto"/>
            <w:vAlign w:val="center"/>
          </w:tcPr>
          <w:p w:rsidR="000E47FE" w:rsidRPr="003553F3" w:rsidRDefault="000E47FE" w:rsidP="003F13F8">
            <w:pPr>
              <w:pStyle w:val="070-TabelaPadro"/>
              <w:jc w:val="left"/>
            </w:pPr>
            <w:bookmarkStart w:id="7257" w:name="BBINV0300001" w:colFirst="0" w:colLast="0"/>
            <w:r w:rsidRPr="003553F3">
              <w:t>Investimentos por incentivos fiscais</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bookmarkStart w:id="7258" w:name="BBINV03AA001"/>
            <w:bookmarkEnd w:id="7258"/>
            <w:r w:rsidRPr="003553F3">
              <w:t xml:space="preserve"> 9.754 </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9.882 </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10.423 </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10.551 </w:t>
            </w:r>
          </w:p>
        </w:tc>
      </w:tr>
      <w:tr w:rsidR="000E47FE" w:rsidRPr="003553F3" w:rsidTr="00EC446E">
        <w:trPr>
          <w:cantSplit/>
        </w:trPr>
        <w:tc>
          <w:tcPr>
            <w:tcW w:w="3331" w:type="dxa"/>
            <w:tcBorders>
              <w:bottom w:val="single" w:sz="4" w:space="0" w:color="FFFFFF" w:themeColor="background1"/>
            </w:tcBorders>
            <w:shd w:val="solid" w:color="E6E6E6" w:fill="auto"/>
            <w:vAlign w:val="center"/>
          </w:tcPr>
          <w:p w:rsidR="000E47FE" w:rsidRPr="003553F3" w:rsidRDefault="000E47FE" w:rsidP="003F13F8">
            <w:pPr>
              <w:pStyle w:val="070-TabelaPadro"/>
              <w:jc w:val="left"/>
            </w:pPr>
            <w:bookmarkStart w:id="7259" w:name="BBINV0300002" w:colFirst="0" w:colLast="0"/>
            <w:bookmarkEnd w:id="7257"/>
            <w:r w:rsidRPr="003553F3">
              <w:t>Títulos patrimoniais</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pPr>
            <w:bookmarkStart w:id="7260" w:name="BBINV03AA002"/>
            <w:bookmarkEnd w:id="7260"/>
            <w:r w:rsidRPr="003553F3">
              <w:t xml:space="preserve"> 57 </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pPr>
            <w:r w:rsidRPr="003553F3">
              <w:t xml:space="preserve"> 57 </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pPr>
            <w:r w:rsidRPr="003553F3">
              <w:t xml:space="preserve"> 57 </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pPr>
            <w:r w:rsidRPr="003553F3">
              <w:t xml:space="preserve"> 57 </w:t>
            </w:r>
          </w:p>
        </w:tc>
      </w:tr>
      <w:tr w:rsidR="000E47FE" w:rsidRPr="003553F3" w:rsidTr="00EC446E">
        <w:trPr>
          <w:cantSplit/>
        </w:trPr>
        <w:tc>
          <w:tcPr>
            <w:tcW w:w="3331" w:type="dxa"/>
            <w:tcBorders>
              <w:bottom w:val="single" w:sz="4" w:space="0" w:color="FFFFFF" w:themeColor="background1"/>
            </w:tcBorders>
            <w:shd w:val="solid" w:color="F3F3F3" w:fill="auto"/>
            <w:vAlign w:val="center"/>
          </w:tcPr>
          <w:p w:rsidR="000E47FE" w:rsidRPr="003553F3" w:rsidRDefault="000E47FE" w:rsidP="003F13F8">
            <w:pPr>
              <w:pStyle w:val="070-TabelaPadro"/>
              <w:jc w:val="left"/>
            </w:pPr>
            <w:bookmarkStart w:id="7261" w:name="BBINV0300003" w:colFirst="0" w:colLast="0"/>
            <w:bookmarkEnd w:id="7259"/>
            <w:r w:rsidRPr="003553F3">
              <w:t>Ações e cotas</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bookmarkStart w:id="7262" w:name="BBINV03AA003"/>
            <w:bookmarkEnd w:id="7262"/>
            <w:r w:rsidRPr="003553F3">
              <w:t xml:space="preserve"> 74.383 </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76.832 </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86.972 </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90.065 </w:t>
            </w:r>
          </w:p>
        </w:tc>
      </w:tr>
      <w:tr w:rsidR="000E47FE" w:rsidRPr="003553F3" w:rsidTr="00EC446E">
        <w:trPr>
          <w:cantSplit/>
        </w:trPr>
        <w:tc>
          <w:tcPr>
            <w:tcW w:w="3331" w:type="dxa"/>
            <w:tcBorders>
              <w:bottom w:val="single" w:sz="4" w:space="0" w:color="FFFFFF" w:themeColor="background1"/>
            </w:tcBorders>
            <w:shd w:val="solid" w:color="E6E6E6" w:fill="auto"/>
            <w:vAlign w:val="center"/>
          </w:tcPr>
          <w:p w:rsidR="000E47FE" w:rsidRPr="003553F3" w:rsidRDefault="000E47FE" w:rsidP="003F13F8">
            <w:pPr>
              <w:pStyle w:val="070-TabelaPadro"/>
              <w:jc w:val="left"/>
            </w:pPr>
            <w:bookmarkStart w:id="7263" w:name="BBINV0300004" w:colFirst="0" w:colLast="0"/>
            <w:bookmarkEnd w:id="7261"/>
            <w:r w:rsidRPr="003553F3">
              <w:t>Outros investimentos</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pPr>
            <w:bookmarkStart w:id="7264" w:name="BBINV03AA004"/>
            <w:bookmarkEnd w:id="7264"/>
            <w:r w:rsidRPr="003553F3">
              <w:t xml:space="preserve"> 3.036 </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pPr>
            <w:r w:rsidRPr="003553F3">
              <w:t xml:space="preserve"> 3.056 </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pPr>
            <w:r w:rsidRPr="003553F3">
              <w:t xml:space="preserve"> 3.810 </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pPr>
            <w:r w:rsidRPr="003553F3">
              <w:t xml:space="preserve"> 3.902 </w:t>
            </w:r>
          </w:p>
        </w:tc>
      </w:tr>
      <w:tr w:rsidR="000E47FE" w:rsidRPr="003553F3" w:rsidTr="00EC446E">
        <w:trPr>
          <w:cantSplit/>
        </w:trPr>
        <w:tc>
          <w:tcPr>
            <w:tcW w:w="3331" w:type="dxa"/>
            <w:tcBorders>
              <w:bottom w:val="single" w:sz="4" w:space="0" w:color="FFFFFF" w:themeColor="background1"/>
            </w:tcBorders>
            <w:shd w:val="solid" w:color="F3F3F3" w:fill="auto"/>
            <w:vAlign w:val="center"/>
          </w:tcPr>
          <w:p w:rsidR="000E47FE" w:rsidRPr="003553F3" w:rsidRDefault="000E47FE" w:rsidP="003F13F8">
            <w:pPr>
              <w:pStyle w:val="070-TabelaPadro"/>
              <w:jc w:val="left"/>
            </w:pPr>
            <w:bookmarkStart w:id="7265" w:name="BBINV0300005" w:colFirst="0" w:colLast="0"/>
            <w:bookmarkEnd w:id="7263"/>
            <w:r w:rsidRPr="003553F3">
              <w:t>Outras participações no exterior</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bookmarkStart w:id="7266" w:name="BBINV03AA005"/>
            <w:bookmarkEnd w:id="7266"/>
            <w:r w:rsidRPr="003553F3">
              <w:t xml:space="preserve"> 117.897 </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120.994 </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209.269 </w:t>
            </w:r>
          </w:p>
        </w:tc>
        <w:tc>
          <w:tcPr>
            <w:tcW w:w="1606"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201.197 </w:t>
            </w:r>
          </w:p>
        </w:tc>
      </w:tr>
      <w:tr w:rsidR="000E47FE" w:rsidRPr="003553F3" w:rsidTr="00EC446E">
        <w:trPr>
          <w:cantSplit/>
        </w:trPr>
        <w:tc>
          <w:tcPr>
            <w:tcW w:w="3331" w:type="dxa"/>
            <w:tcBorders>
              <w:bottom w:val="single" w:sz="4" w:space="0" w:color="FFFFFF" w:themeColor="background1"/>
            </w:tcBorders>
            <w:shd w:val="solid" w:color="E6E6E6" w:fill="auto"/>
            <w:vAlign w:val="center"/>
          </w:tcPr>
          <w:p w:rsidR="000E47FE" w:rsidRPr="003553F3" w:rsidRDefault="000E47FE" w:rsidP="003F13F8">
            <w:pPr>
              <w:pStyle w:val="070-TabelaPadro"/>
              <w:jc w:val="left"/>
              <w:rPr>
                <w:b/>
              </w:rPr>
            </w:pPr>
            <w:bookmarkStart w:id="7267" w:name="BBINV0300006" w:colFirst="0" w:colLast="0"/>
            <w:bookmarkEnd w:id="7265"/>
            <w:r w:rsidRPr="003553F3">
              <w:rPr>
                <w:b/>
              </w:rPr>
              <w:t>Total</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rPr>
                <w:b/>
              </w:rPr>
            </w:pPr>
            <w:bookmarkStart w:id="7268" w:name="BBINV03AA006"/>
            <w:bookmarkEnd w:id="7268"/>
            <w:r w:rsidRPr="003553F3">
              <w:rPr>
                <w:b/>
              </w:rPr>
              <w:t xml:space="preserve"> 205.127 </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rPr>
                <w:b/>
              </w:rPr>
            </w:pPr>
            <w:r w:rsidRPr="003553F3">
              <w:rPr>
                <w:b/>
              </w:rPr>
              <w:t xml:space="preserve"> 210.821 </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rPr>
                <w:b/>
              </w:rPr>
            </w:pPr>
            <w:r w:rsidRPr="003553F3">
              <w:rPr>
                <w:b/>
              </w:rPr>
              <w:t xml:space="preserve"> 310.531 </w:t>
            </w:r>
          </w:p>
        </w:tc>
        <w:tc>
          <w:tcPr>
            <w:tcW w:w="1606" w:type="dxa"/>
            <w:tcBorders>
              <w:bottom w:val="single" w:sz="4" w:space="0" w:color="FFFFFF" w:themeColor="background1"/>
            </w:tcBorders>
            <w:shd w:val="solid" w:color="E6E6E6" w:fill="auto"/>
          </w:tcPr>
          <w:p w:rsidR="000E47FE" w:rsidRPr="003553F3" w:rsidRDefault="000E47FE" w:rsidP="003F13F8">
            <w:pPr>
              <w:pStyle w:val="070-TabelaPadro"/>
              <w:rPr>
                <w:b/>
              </w:rPr>
            </w:pPr>
            <w:r w:rsidRPr="003553F3">
              <w:rPr>
                <w:b/>
              </w:rPr>
              <w:t xml:space="preserve"> 305.772 </w:t>
            </w:r>
          </w:p>
        </w:tc>
      </w:tr>
      <w:tr w:rsidR="000E47FE" w:rsidRPr="003553F3" w:rsidTr="00EC446E">
        <w:trPr>
          <w:cantSplit/>
        </w:trPr>
        <w:tc>
          <w:tcPr>
            <w:tcW w:w="3331" w:type="dxa"/>
            <w:tcBorders>
              <w:bottom w:val="single" w:sz="4" w:space="0" w:color="CCCCCC"/>
            </w:tcBorders>
            <w:shd w:val="solid" w:color="F3F3F3" w:fill="auto"/>
            <w:vAlign w:val="center"/>
          </w:tcPr>
          <w:p w:rsidR="000E47FE" w:rsidRPr="003553F3" w:rsidRDefault="000E47FE" w:rsidP="003F13F8">
            <w:pPr>
              <w:pStyle w:val="070-TabelaPadro"/>
              <w:jc w:val="left"/>
            </w:pPr>
            <w:bookmarkStart w:id="7269" w:name="BBINV0300007" w:colFirst="0" w:colLast="0"/>
            <w:bookmarkEnd w:id="7267"/>
            <w:r w:rsidRPr="003553F3">
              <w:t>(Provisão para perdas)</w:t>
            </w:r>
          </w:p>
        </w:tc>
        <w:tc>
          <w:tcPr>
            <w:tcW w:w="1606" w:type="dxa"/>
            <w:tcBorders>
              <w:bottom w:val="single" w:sz="4" w:space="0" w:color="CCCCCC"/>
            </w:tcBorders>
            <w:shd w:val="solid" w:color="F3F3F3" w:fill="auto"/>
          </w:tcPr>
          <w:p w:rsidR="000E47FE" w:rsidRPr="003553F3" w:rsidRDefault="000E47FE" w:rsidP="003F13F8">
            <w:pPr>
              <w:pStyle w:val="070-TabelaPadro"/>
            </w:pPr>
            <w:bookmarkStart w:id="7270" w:name="BBINV03AA007"/>
            <w:bookmarkEnd w:id="7270"/>
            <w:r w:rsidRPr="003553F3">
              <w:t xml:space="preserve"> (42.360)</w:t>
            </w:r>
          </w:p>
        </w:tc>
        <w:tc>
          <w:tcPr>
            <w:tcW w:w="1606" w:type="dxa"/>
            <w:tcBorders>
              <w:bottom w:val="single" w:sz="4" w:space="0" w:color="CCCCCC"/>
            </w:tcBorders>
            <w:shd w:val="solid" w:color="F3F3F3" w:fill="auto"/>
          </w:tcPr>
          <w:p w:rsidR="000E47FE" w:rsidRPr="003553F3" w:rsidRDefault="000E47FE" w:rsidP="003F13F8">
            <w:pPr>
              <w:pStyle w:val="070-TabelaPadro"/>
            </w:pPr>
            <w:r w:rsidRPr="003553F3">
              <w:t xml:space="preserve"> (44.936)</w:t>
            </w:r>
          </w:p>
        </w:tc>
        <w:tc>
          <w:tcPr>
            <w:tcW w:w="1606" w:type="dxa"/>
            <w:tcBorders>
              <w:bottom w:val="single" w:sz="4" w:space="0" w:color="CCCCCC"/>
            </w:tcBorders>
            <w:shd w:val="solid" w:color="F3F3F3" w:fill="auto"/>
          </w:tcPr>
          <w:p w:rsidR="000E47FE" w:rsidRPr="003553F3" w:rsidRDefault="000E47FE" w:rsidP="003F13F8">
            <w:pPr>
              <w:pStyle w:val="070-TabelaPadro"/>
            </w:pPr>
            <w:r w:rsidRPr="003553F3">
              <w:t xml:space="preserve"> (43.129)</w:t>
            </w:r>
          </w:p>
        </w:tc>
        <w:tc>
          <w:tcPr>
            <w:tcW w:w="1606" w:type="dxa"/>
            <w:tcBorders>
              <w:bottom w:val="single" w:sz="4" w:space="0" w:color="CCCCCC"/>
            </w:tcBorders>
            <w:shd w:val="solid" w:color="F3F3F3" w:fill="auto"/>
          </w:tcPr>
          <w:p w:rsidR="000E47FE" w:rsidRPr="003553F3" w:rsidRDefault="000E47FE" w:rsidP="003F13F8">
            <w:pPr>
              <w:pStyle w:val="070-TabelaPadro"/>
            </w:pPr>
            <w:r w:rsidRPr="003553F3">
              <w:t xml:space="preserve"> (45.705)</w:t>
            </w:r>
          </w:p>
        </w:tc>
      </w:tr>
      <w:bookmarkEnd w:id="7256"/>
      <w:bookmarkEnd w:id="7269"/>
    </w:tbl>
    <w:p w:rsidR="000E47FE" w:rsidRPr="00A9391A" w:rsidRDefault="000E47FE" w:rsidP="003F13F8">
      <w:pPr>
        <w:pStyle w:val="072-Rodapdatabela"/>
      </w:pPr>
    </w:p>
    <w:p w:rsidR="000E47FE" w:rsidRPr="003553F3" w:rsidRDefault="000E47FE" w:rsidP="003F13F8">
      <w:pPr>
        <w:pStyle w:val="030-SubttulodeDocumento"/>
      </w:pPr>
      <w:bookmarkStart w:id="7271" w:name="BBINV04_Titulo"/>
      <w:r w:rsidRPr="003553F3">
        <w:t>) Ágios na aquisição de investimentos</w:t>
      </w:r>
      <w:bookmarkEnd w:id="7271"/>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4 - Ágios na Aquisição de Investimentos"/>
        <w:tblDescription w:val="PubliCon - Sistema de Gerenciamento do Documentos Contábeis para Publicação&#10;&#10;Última atualização do mapa do quadro em: "/>
      </w:tblPr>
      <w:tblGrid>
        <w:gridCol w:w="3331"/>
        <w:gridCol w:w="1659"/>
        <w:gridCol w:w="1588"/>
        <w:gridCol w:w="1588"/>
        <w:gridCol w:w="1588"/>
      </w:tblGrid>
      <w:tr w:rsidR="000E47FE" w:rsidRPr="003553F3" w:rsidTr="00EC446E">
        <w:trPr>
          <w:cantSplit/>
          <w:tblHeader/>
        </w:trPr>
        <w:tc>
          <w:tcPr>
            <w:tcW w:w="3331" w:type="dxa"/>
            <w:vMerge w:val="restart"/>
            <w:shd w:val="solid" w:color="132B4A" w:fill="auto"/>
            <w:vAlign w:val="center"/>
          </w:tcPr>
          <w:p w:rsidR="000E47FE" w:rsidRPr="003553F3" w:rsidRDefault="000E47FE" w:rsidP="003F13F8">
            <w:pPr>
              <w:pStyle w:val="070-TabelaPadro"/>
              <w:jc w:val="center"/>
            </w:pPr>
            <w:bookmarkStart w:id="7272" w:name="BBINV04"/>
            <w:r w:rsidRPr="003553F3">
              <w:t>Movimentação dos ágios</w:t>
            </w:r>
          </w:p>
        </w:tc>
        <w:tc>
          <w:tcPr>
            <w:tcW w:w="3247" w:type="dxa"/>
            <w:gridSpan w:val="2"/>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BB Banco Múltiplo</w:t>
            </w:r>
          </w:p>
        </w:tc>
        <w:tc>
          <w:tcPr>
            <w:tcW w:w="3176" w:type="dxa"/>
            <w:gridSpan w:val="2"/>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BB Consolidado</w:t>
            </w:r>
          </w:p>
        </w:tc>
      </w:tr>
      <w:tr w:rsidR="000E47FE" w:rsidRPr="003553F3" w:rsidTr="00EC446E">
        <w:trPr>
          <w:cantSplit/>
          <w:tblHeader/>
        </w:trPr>
        <w:tc>
          <w:tcPr>
            <w:tcW w:w="3331" w:type="dxa"/>
            <w:vMerge/>
            <w:tcBorders>
              <w:bottom w:val="single" w:sz="4" w:space="0" w:color="FFFFFF" w:themeColor="background1"/>
            </w:tcBorders>
            <w:shd w:val="solid" w:color="132B4A" w:fill="auto"/>
            <w:vAlign w:val="center"/>
          </w:tcPr>
          <w:p w:rsidR="000E47FE" w:rsidRPr="003553F3" w:rsidRDefault="000E47FE" w:rsidP="003F13F8">
            <w:pPr>
              <w:pStyle w:val="070-TabelaPadro"/>
              <w:jc w:val="center"/>
            </w:pPr>
          </w:p>
        </w:tc>
        <w:tc>
          <w:tcPr>
            <w:tcW w:w="1659"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1º Semestre/2021</w:t>
            </w:r>
          </w:p>
        </w:tc>
        <w:tc>
          <w:tcPr>
            <w:tcW w:w="1588"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1º Semestre/2020</w:t>
            </w:r>
          </w:p>
        </w:tc>
        <w:tc>
          <w:tcPr>
            <w:tcW w:w="1588"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1º Semestre/2021</w:t>
            </w:r>
          </w:p>
        </w:tc>
        <w:tc>
          <w:tcPr>
            <w:tcW w:w="1588"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1º Semestre/2020</w:t>
            </w:r>
          </w:p>
        </w:tc>
      </w:tr>
      <w:tr w:rsidR="000E47FE" w:rsidRPr="003553F3" w:rsidTr="00EC446E">
        <w:trPr>
          <w:cantSplit/>
        </w:trPr>
        <w:tc>
          <w:tcPr>
            <w:tcW w:w="3331" w:type="dxa"/>
            <w:tcBorders>
              <w:bottom w:val="single" w:sz="4" w:space="0" w:color="FFFFFF" w:themeColor="background1"/>
            </w:tcBorders>
            <w:shd w:val="solid" w:color="F3F3F3" w:fill="auto"/>
            <w:vAlign w:val="center"/>
          </w:tcPr>
          <w:p w:rsidR="000E47FE" w:rsidRPr="003553F3" w:rsidRDefault="000E47FE" w:rsidP="003F13F8">
            <w:pPr>
              <w:pStyle w:val="070-TabelaPadro"/>
              <w:jc w:val="left"/>
              <w:rPr>
                <w:b/>
              </w:rPr>
            </w:pPr>
            <w:bookmarkStart w:id="7273" w:name="BBINV0400001" w:colFirst="0" w:colLast="0"/>
            <w:r w:rsidRPr="003553F3">
              <w:rPr>
                <w:b/>
              </w:rPr>
              <w:t>Saldo inicial</w:t>
            </w:r>
          </w:p>
        </w:tc>
        <w:tc>
          <w:tcPr>
            <w:tcW w:w="1659" w:type="dxa"/>
            <w:tcBorders>
              <w:bottom w:val="single" w:sz="4" w:space="0" w:color="FFFFFF" w:themeColor="background1"/>
            </w:tcBorders>
            <w:shd w:val="solid" w:color="F3F3F3" w:fill="auto"/>
          </w:tcPr>
          <w:p w:rsidR="000E47FE" w:rsidRPr="003553F3" w:rsidRDefault="000E47FE" w:rsidP="003F13F8">
            <w:pPr>
              <w:pStyle w:val="070-TabelaPadro"/>
              <w:rPr>
                <w:b/>
              </w:rPr>
            </w:pPr>
            <w:bookmarkStart w:id="7274" w:name="BBINV04AA001"/>
            <w:bookmarkEnd w:id="7274"/>
            <w:r w:rsidRPr="003553F3">
              <w:rPr>
                <w:b/>
              </w:rPr>
              <w:t xml:space="preserve"> 283.534 </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rPr>
                <w:b/>
              </w:rPr>
            </w:pPr>
            <w:r w:rsidRPr="003553F3">
              <w:rPr>
                <w:b/>
              </w:rPr>
              <w:t xml:space="preserve"> 333.720 </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rPr>
                <w:b/>
              </w:rPr>
            </w:pPr>
            <w:r w:rsidRPr="003553F3">
              <w:rPr>
                <w:b/>
              </w:rPr>
              <w:t xml:space="preserve"> 283.534 </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rPr>
                <w:b/>
              </w:rPr>
            </w:pPr>
            <w:r w:rsidRPr="003553F3">
              <w:rPr>
                <w:b/>
              </w:rPr>
              <w:t xml:space="preserve"> 333.720 </w:t>
            </w:r>
          </w:p>
        </w:tc>
      </w:tr>
      <w:bookmarkEnd w:id="7273"/>
      <w:tr w:rsidR="000E47FE" w:rsidRPr="003553F3" w:rsidTr="00EC446E">
        <w:trPr>
          <w:cantSplit/>
        </w:trPr>
        <w:tc>
          <w:tcPr>
            <w:tcW w:w="3331" w:type="dxa"/>
            <w:tcBorders>
              <w:bottom w:val="single" w:sz="4" w:space="0" w:color="FFFFFF" w:themeColor="background1"/>
            </w:tcBorders>
            <w:shd w:val="solid" w:color="E6E6E6" w:fill="auto"/>
            <w:vAlign w:val="center"/>
          </w:tcPr>
          <w:p w:rsidR="000E47FE" w:rsidRPr="003553F3" w:rsidRDefault="000E47FE" w:rsidP="003F13F8">
            <w:pPr>
              <w:pStyle w:val="070-TabelaPadro"/>
              <w:jc w:val="left"/>
            </w:pPr>
            <w:r w:rsidRPr="003553F3">
              <w:t>Amortizações</w:t>
            </w:r>
            <w:bookmarkStart w:id="7275" w:name="BBINV0400004"/>
            <w:r w:rsidRPr="003553F3">
              <w:rPr>
                <w:vertAlign w:val="superscript"/>
              </w:rPr>
              <w:t xml:space="preserve"> (1)</w:t>
            </w:r>
            <w:bookmarkEnd w:id="7275"/>
          </w:p>
        </w:tc>
        <w:tc>
          <w:tcPr>
            <w:tcW w:w="1659" w:type="dxa"/>
            <w:tcBorders>
              <w:bottom w:val="single" w:sz="4" w:space="0" w:color="FFFFFF" w:themeColor="background1"/>
            </w:tcBorders>
            <w:shd w:val="solid" w:color="E6E6E6" w:fill="auto"/>
          </w:tcPr>
          <w:p w:rsidR="000E47FE" w:rsidRPr="003553F3" w:rsidRDefault="000E47FE" w:rsidP="003F13F8">
            <w:pPr>
              <w:pStyle w:val="070-TabelaPadro"/>
            </w:pPr>
            <w:bookmarkStart w:id="7276" w:name="BBINV04AA004"/>
            <w:bookmarkEnd w:id="7276"/>
            <w:r w:rsidRPr="003553F3">
              <w:t xml:space="preserve"> (11.015)</w:t>
            </w:r>
          </w:p>
        </w:tc>
        <w:tc>
          <w:tcPr>
            <w:tcW w:w="1588" w:type="dxa"/>
            <w:tcBorders>
              <w:bottom w:val="single" w:sz="4" w:space="0" w:color="FFFFFF" w:themeColor="background1"/>
            </w:tcBorders>
            <w:shd w:val="solid" w:color="E6E6E6" w:fill="auto"/>
          </w:tcPr>
          <w:p w:rsidR="000E47FE" w:rsidRPr="003553F3" w:rsidRDefault="000E47FE" w:rsidP="003F13F8">
            <w:pPr>
              <w:pStyle w:val="070-TabelaPadro"/>
            </w:pPr>
            <w:r w:rsidRPr="003553F3">
              <w:t xml:space="preserve"> (14.482)</w:t>
            </w:r>
          </w:p>
        </w:tc>
        <w:tc>
          <w:tcPr>
            <w:tcW w:w="1588" w:type="dxa"/>
            <w:tcBorders>
              <w:bottom w:val="single" w:sz="4" w:space="0" w:color="FFFFFF" w:themeColor="background1"/>
            </w:tcBorders>
            <w:shd w:val="solid" w:color="E6E6E6" w:fill="auto"/>
          </w:tcPr>
          <w:p w:rsidR="000E47FE" w:rsidRPr="003553F3" w:rsidRDefault="000E47FE" w:rsidP="003F13F8">
            <w:pPr>
              <w:pStyle w:val="070-TabelaPadro"/>
            </w:pPr>
            <w:r w:rsidRPr="003553F3">
              <w:t xml:space="preserve"> (11.015)</w:t>
            </w:r>
          </w:p>
        </w:tc>
        <w:tc>
          <w:tcPr>
            <w:tcW w:w="1588" w:type="dxa"/>
            <w:tcBorders>
              <w:bottom w:val="single" w:sz="4" w:space="0" w:color="FFFFFF" w:themeColor="background1"/>
            </w:tcBorders>
            <w:shd w:val="solid" w:color="E6E6E6" w:fill="auto"/>
          </w:tcPr>
          <w:p w:rsidR="000E47FE" w:rsidRPr="003553F3" w:rsidRDefault="000E47FE" w:rsidP="003F13F8">
            <w:pPr>
              <w:pStyle w:val="070-TabelaPadro"/>
            </w:pPr>
            <w:r w:rsidRPr="003553F3">
              <w:t xml:space="preserve"> (14.482)</w:t>
            </w:r>
          </w:p>
        </w:tc>
      </w:tr>
      <w:tr w:rsidR="000E47FE" w:rsidRPr="003553F3" w:rsidTr="00EC446E">
        <w:trPr>
          <w:cantSplit/>
        </w:trPr>
        <w:tc>
          <w:tcPr>
            <w:tcW w:w="3331" w:type="dxa"/>
            <w:tcBorders>
              <w:bottom w:val="single" w:sz="4" w:space="0" w:color="FFFFFF" w:themeColor="background1"/>
            </w:tcBorders>
            <w:shd w:val="solid" w:color="F3F3F3" w:fill="auto"/>
            <w:vAlign w:val="center"/>
          </w:tcPr>
          <w:p w:rsidR="000E47FE" w:rsidRPr="003553F3" w:rsidRDefault="000E47FE" w:rsidP="003F13F8">
            <w:pPr>
              <w:pStyle w:val="070-TabelaPadro"/>
              <w:jc w:val="left"/>
            </w:pPr>
            <w:r w:rsidRPr="003553F3">
              <w:t>Variação cambial</w:t>
            </w:r>
            <w:bookmarkStart w:id="7277" w:name="BBINV0400005"/>
            <w:r w:rsidRPr="003553F3">
              <w:rPr>
                <w:vertAlign w:val="superscript"/>
              </w:rPr>
              <w:t xml:space="preserve"> (2)</w:t>
            </w:r>
            <w:bookmarkEnd w:id="7277"/>
          </w:p>
        </w:tc>
        <w:tc>
          <w:tcPr>
            <w:tcW w:w="1659" w:type="dxa"/>
            <w:tcBorders>
              <w:bottom w:val="single" w:sz="4" w:space="0" w:color="FFFFFF" w:themeColor="background1"/>
            </w:tcBorders>
            <w:shd w:val="solid" w:color="F3F3F3" w:fill="auto"/>
          </w:tcPr>
          <w:p w:rsidR="000E47FE" w:rsidRPr="003553F3" w:rsidRDefault="000E47FE" w:rsidP="003F13F8">
            <w:pPr>
              <w:pStyle w:val="070-TabelaPadro"/>
            </w:pPr>
            <w:bookmarkStart w:id="7278" w:name="BBINV04AA005"/>
            <w:bookmarkEnd w:id="7278"/>
            <w:r w:rsidRPr="003553F3">
              <w:t xml:space="preserve"> (42.928)</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51.618 </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(42.928)</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51.618 </w:t>
            </w:r>
          </w:p>
        </w:tc>
      </w:tr>
      <w:tr w:rsidR="000E47FE" w:rsidRPr="003553F3" w:rsidTr="00EC446E">
        <w:trPr>
          <w:cantSplit/>
        </w:trPr>
        <w:tc>
          <w:tcPr>
            <w:tcW w:w="3331" w:type="dxa"/>
            <w:tcBorders>
              <w:bottom w:val="single" w:sz="4" w:space="0" w:color="CCCCCC"/>
            </w:tcBorders>
            <w:shd w:val="solid" w:color="E6E6E6" w:fill="auto"/>
            <w:vAlign w:val="center"/>
          </w:tcPr>
          <w:p w:rsidR="000E47FE" w:rsidRPr="003553F3" w:rsidRDefault="000E47FE" w:rsidP="003F13F8">
            <w:pPr>
              <w:pStyle w:val="070-TabelaPadro"/>
              <w:jc w:val="left"/>
              <w:rPr>
                <w:b/>
              </w:rPr>
            </w:pPr>
            <w:bookmarkStart w:id="7279" w:name="BBINV0400006" w:colFirst="0" w:colLast="0"/>
            <w:r w:rsidRPr="003553F3">
              <w:rPr>
                <w:b/>
              </w:rPr>
              <w:t xml:space="preserve">Saldo final </w:t>
            </w:r>
            <w:r w:rsidRPr="003553F3">
              <w:rPr>
                <w:b/>
                <w:vertAlign w:val="superscript"/>
              </w:rPr>
              <w:t>(3)</w:t>
            </w:r>
          </w:p>
        </w:tc>
        <w:tc>
          <w:tcPr>
            <w:tcW w:w="1659" w:type="dxa"/>
            <w:tcBorders>
              <w:bottom w:val="single" w:sz="4" w:space="0" w:color="CCCCCC"/>
            </w:tcBorders>
            <w:shd w:val="solid" w:color="E6E6E6" w:fill="auto"/>
          </w:tcPr>
          <w:p w:rsidR="000E47FE" w:rsidRPr="003553F3" w:rsidRDefault="000E47FE" w:rsidP="003F13F8">
            <w:pPr>
              <w:pStyle w:val="070-TabelaPadro"/>
              <w:rPr>
                <w:b/>
              </w:rPr>
            </w:pPr>
            <w:bookmarkStart w:id="7280" w:name="BBINV04AA006"/>
            <w:bookmarkEnd w:id="7280"/>
            <w:r w:rsidRPr="003553F3">
              <w:rPr>
                <w:b/>
              </w:rPr>
              <w:t xml:space="preserve"> 229.591 </w:t>
            </w:r>
          </w:p>
        </w:tc>
        <w:tc>
          <w:tcPr>
            <w:tcW w:w="1588" w:type="dxa"/>
            <w:tcBorders>
              <w:bottom w:val="single" w:sz="4" w:space="0" w:color="CCCCCC"/>
            </w:tcBorders>
            <w:shd w:val="solid" w:color="E6E6E6" w:fill="auto"/>
          </w:tcPr>
          <w:p w:rsidR="000E47FE" w:rsidRPr="003553F3" w:rsidRDefault="000E47FE" w:rsidP="003F13F8">
            <w:pPr>
              <w:pStyle w:val="070-TabelaPadro"/>
              <w:rPr>
                <w:b/>
              </w:rPr>
            </w:pPr>
            <w:r w:rsidRPr="003553F3">
              <w:rPr>
                <w:b/>
              </w:rPr>
              <w:t xml:space="preserve"> 370.856 </w:t>
            </w:r>
          </w:p>
        </w:tc>
        <w:tc>
          <w:tcPr>
            <w:tcW w:w="1588" w:type="dxa"/>
            <w:tcBorders>
              <w:bottom w:val="single" w:sz="4" w:space="0" w:color="CCCCCC"/>
            </w:tcBorders>
            <w:shd w:val="solid" w:color="E6E6E6" w:fill="auto"/>
          </w:tcPr>
          <w:p w:rsidR="000E47FE" w:rsidRPr="003553F3" w:rsidRDefault="000E47FE" w:rsidP="003F13F8">
            <w:pPr>
              <w:pStyle w:val="070-TabelaPadro"/>
              <w:rPr>
                <w:b/>
              </w:rPr>
            </w:pPr>
            <w:r w:rsidRPr="003553F3">
              <w:rPr>
                <w:b/>
              </w:rPr>
              <w:t xml:space="preserve"> 229.591 </w:t>
            </w:r>
          </w:p>
        </w:tc>
        <w:tc>
          <w:tcPr>
            <w:tcW w:w="1588" w:type="dxa"/>
            <w:tcBorders>
              <w:bottom w:val="single" w:sz="4" w:space="0" w:color="CCCCCC"/>
            </w:tcBorders>
            <w:shd w:val="solid" w:color="E6E6E6" w:fill="auto"/>
          </w:tcPr>
          <w:p w:rsidR="000E47FE" w:rsidRPr="003553F3" w:rsidRDefault="000E47FE" w:rsidP="003F13F8">
            <w:pPr>
              <w:pStyle w:val="070-TabelaPadro"/>
              <w:rPr>
                <w:b/>
              </w:rPr>
            </w:pPr>
            <w:r w:rsidRPr="003553F3">
              <w:rPr>
                <w:b/>
              </w:rPr>
              <w:t xml:space="preserve"> 370.856 </w:t>
            </w:r>
          </w:p>
        </w:tc>
      </w:tr>
    </w:tbl>
    <w:bookmarkEnd w:id="7272"/>
    <w:bookmarkEnd w:id="7279"/>
    <w:p w:rsidR="000E47FE" w:rsidRPr="003553F3" w:rsidRDefault="000E47FE" w:rsidP="003F13F8">
      <w:pPr>
        <w:pStyle w:val="072-Rodapdatabela"/>
      </w:pPr>
      <w:r w:rsidRPr="003553F3">
        <w:t>(1)</w:t>
      </w:r>
      <w:r w:rsidRPr="003553F3">
        <w:tab/>
        <w:t>Registradas em Outras Despesas Administrativas.</w:t>
      </w:r>
    </w:p>
    <w:p w:rsidR="000E47FE" w:rsidRPr="003553F3" w:rsidRDefault="000E47FE" w:rsidP="003F13F8">
      <w:pPr>
        <w:pStyle w:val="072-Rodapdatabela"/>
      </w:pPr>
      <w:r w:rsidRPr="003553F3">
        <w:t>(2)</w:t>
      </w:r>
      <w:r w:rsidRPr="003553F3">
        <w:tab/>
        <w:t>Incidente sobre o ágio do Banco Patagonia.</w:t>
      </w:r>
    </w:p>
    <w:p w:rsidR="000E47FE" w:rsidRPr="003553F3" w:rsidRDefault="000E47FE" w:rsidP="003F13F8">
      <w:pPr>
        <w:pStyle w:val="072-Rodapdatabela"/>
      </w:pPr>
      <w:r w:rsidRPr="003553F3">
        <w:t>(3)</w:t>
      </w:r>
      <w:r w:rsidRPr="003553F3">
        <w:tab/>
        <w:t>Inclui provisão para perdas sobre o ágio na aquisição do BB Americas, no montante de R$ 32.20</w:t>
      </w:r>
      <w:r w:rsidR="00FB7B43">
        <w:t>8</w:t>
      </w:r>
      <w:r w:rsidRPr="003553F3">
        <w:t xml:space="preserve"> mil.</w:t>
      </w:r>
    </w:p>
    <w:p w:rsidR="000E47FE" w:rsidRPr="00A9391A" w:rsidRDefault="000E47FE" w:rsidP="003F13F8">
      <w:pPr>
        <w:pStyle w:val="072-Rodapdatabela"/>
      </w:pPr>
    </w:p>
    <w:p w:rsidR="000E47FE" w:rsidRPr="003553F3" w:rsidRDefault="000E47FE" w:rsidP="003F13F8">
      <w:pPr>
        <w:pStyle w:val="030-SubttulodeDocumento"/>
      </w:pPr>
      <w:bookmarkStart w:id="7281" w:name="BBINV05_Titulo"/>
      <w:r w:rsidRPr="003553F3">
        <w:t xml:space="preserve">) Expectativa de amortização dos ágios </w:t>
      </w:r>
      <w:bookmarkEnd w:id="7281"/>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5 - Expectativa de Amortização dos Ágios"/>
        <w:tblDescription w:val="PubliCon - Sistema de Gerenciamento do Documentos Contábeis para Publicação&#10;&#10;Última atualização do mapa do quadro em: "/>
      </w:tblPr>
      <w:tblGrid>
        <w:gridCol w:w="1813"/>
        <w:gridCol w:w="1587"/>
        <w:gridCol w:w="1588"/>
        <w:gridCol w:w="1588"/>
        <w:gridCol w:w="1588"/>
        <w:gridCol w:w="1588"/>
      </w:tblGrid>
      <w:tr w:rsidR="000E47FE" w:rsidRPr="003553F3" w:rsidTr="003F13F8">
        <w:trPr>
          <w:cantSplit/>
          <w:tblHeader/>
        </w:trPr>
        <w:tc>
          <w:tcPr>
            <w:tcW w:w="1813"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bookmarkStart w:id="7282" w:name="BBINV05"/>
          </w:p>
        </w:tc>
        <w:tc>
          <w:tcPr>
            <w:tcW w:w="1587"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2021</w:t>
            </w:r>
          </w:p>
        </w:tc>
        <w:tc>
          <w:tcPr>
            <w:tcW w:w="1588"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2022</w:t>
            </w:r>
          </w:p>
        </w:tc>
        <w:tc>
          <w:tcPr>
            <w:tcW w:w="1588"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2023</w:t>
            </w:r>
          </w:p>
        </w:tc>
        <w:tc>
          <w:tcPr>
            <w:tcW w:w="1588"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Após 2023</w:t>
            </w:r>
          </w:p>
        </w:tc>
        <w:tc>
          <w:tcPr>
            <w:tcW w:w="1588" w:type="dxa"/>
            <w:tcBorders>
              <w:bottom w:val="single" w:sz="4" w:space="0" w:color="FFFFFF" w:themeColor="background1"/>
            </w:tcBorders>
            <w:shd w:val="solid" w:color="132B4A" w:fill="auto"/>
            <w:vAlign w:val="center"/>
          </w:tcPr>
          <w:p w:rsidR="000E47FE" w:rsidRPr="003553F3" w:rsidRDefault="000E47FE" w:rsidP="003F13F8">
            <w:pPr>
              <w:pStyle w:val="070-TabelaPadro"/>
              <w:jc w:val="center"/>
            </w:pPr>
            <w:r w:rsidRPr="003553F3">
              <w:t>Total</w:t>
            </w:r>
          </w:p>
        </w:tc>
      </w:tr>
      <w:tr w:rsidR="000E47FE" w:rsidRPr="003553F3" w:rsidTr="003F13F8">
        <w:trPr>
          <w:cantSplit/>
        </w:trPr>
        <w:tc>
          <w:tcPr>
            <w:tcW w:w="1813" w:type="dxa"/>
            <w:tcBorders>
              <w:bottom w:val="single" w:sz="4" w:space="0" w:color="FFFFFF" w:themeColor="background1"/>
            </w:tcBorders>
            <w:shd w:val="solid" w:color="F3F3F3" w:fill="auto"/>
            <w:vAlign w:val="center"/>
          </w:tcPr>
          <w:p w:rsidR="000E47FE" w:rsidRPr="003553F3" w:rsidRDefault="000E47FE" w:rsidP="003F13F8">
            <w:pPr>
              <w:pStyle w:val="070-TabelaPadro"/>
              <w:ind w:left="60"/>
              <w:jc w:val="left"/>
              <w:rPr>
                <w:b/>
              </w:rPr>
            </w:pPr>
            <w:r w:rsidRPr="003553F3">
              <w:rPr>
                <w:b/>
              </w:rPr>
              <w:t>Banco Patagonia</w:t>
            </w:r>
            <w:bookmarkStart w:id="7283" w:name="BBINV0500004"/>
            <w:r w:rsidRPr="003553F3">
              <w:rPr>
                <w:b/>
                <w:vertAlign w:val="superscript"/>
              </w:rPr>
              <w:t xml:space="preserve"> (1)</w:t>
            </w:r>
            <w:bookmarkEnd w:id="7283"/>
          </w:p>
        </w:tc>
        <w:tc>
          <w:tcPr>
            <w:tcW w:w="1587" w:type="dxa"/>
            <w:tcBorders>
              <w:bottom w:val="single" w:sz="4" w:space="0" w:color="FFFFFF" w:themeColor="background1"/>
            </w:tcBorders>
            <w:shd w:val="solid" w:color="F3F3F3" w:fill="auto"/>
          </w:tcPr>
          <w:p w:rsidR="000E47FE" w:rsidRPr="003553F3" w:rsidRDefault="000E47FE" w:rsidP="003F13F8">
            <w:pPr>
              <w:pStyle w:val="070-TabelaPadro"/>
              <w:rPr>
                <w:b/>
              </w:rPr>
            </w:pPr>
            <w:bookmarkStart w:id="7284" w:name="BBINV05AB004"/>
            <w:bookmarkEnd w:id="7284"/>
            <w:r w:rsidRPr="003553F3">
              <w:rPr>
                <w:b/>
              </w:rPr>
              <w:t xml:space="preserve"> 9.824 </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rPr>
                <w:b/>
              </w:rPr>
            </w:pPr>
            <w:r w:rsidRPr="003553F3">
              <w:rPr>
                <w:b/>
              </w:rPr>
              <w:t xml:space="preserve"> 19.648 </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rPr>
                <w:b/>
              </w:rPr>
            </w:pPr>
            <w:r w:rsidRPr="003553F3">
              <w:rPr>
                <w:b/>
              </w:rPr>
              <w:t xml:space="preserve"> 19.648 </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rPr>
                <w:b/>
              </w:rPr>
            </w:pPr>
            <w:r w:rsidRPr="003553F3">
              <w:rPr>
                <w:b/>
              </w:rPr>
              <w:t xml:space="preserve"> 150.692 </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rPr>
                <w:b/>
              </w:rPr>
            </w:pPr>
            <w:r w:rsidRPr="003553F3">
              <w:rPr>
                <w:b/>
              </w:rPr>
              <w:t xml:space="preserve"> 199.812 </w:t>
            </w:r>
          </w:p>
        </w:tc>
      </w:tr>
      <w:tr w:rsidR="000E47FE" w:rsidRPr="003553F3" w:rsidTr="003F13F8">
        <w:trPr>
          <w:cantSplit/>
        </w:trPr>
        <w:tc>
          <w:tcPr>
            <w:tcW w:w="1813" w:type="dxa"/>
            <w:tcBorders>
              <w:bottom w:val="single" w:sz="4" w:space="0" w:color="FFFFFF" w:themeColor="background1"/>
            </w:tcBorders>
            <w:shd w:val="solid" w:color="E6E6E6" w:fill="auto"/>
            <w:vAlign w:val="center"/>
          </w:tcPr>
          <w:p w:rsidR="000E47FE" w:rsidRPr="003553F3" w:rsidRDefault="000E47FE" w:rsidP="003F13F8">
            <w:pPr>
              <w:pStyle w:val="070-TabelaPadro"/>
              <w:jc w:val="left"/>
            </w:pPr>
          </w:p>
        </w:tc>
        <w:tc>
          <w:tcPr>
            <w:tcW w:w="1587" w:type="dxa"/>
            <w:tcBorders>
              <w:bottom w:val="single" w:sz="4" w:space="0" w:color="FFFFFF" w:themeColor="background1"/>
            </w:tcBorders>
            <w:shd w:val="solid" w:color="E6E6E6" w:fill="auto"/>
          </w:tcPr>
          <w:p w:rsidR="000E47FE" w:rsidRPr="003553F3" w:rsidRDefault="000E47FE" w:rsidP="003F13F8">
            <w:pPr>
              <w:pStyle w:val="070-TabelaPadro"/>
            </w:pPr>
          </w:p>
        </w:tc>
        <w:tc>
          <w:tcPr>
            <w:tcW w:w="1588" w:type="dxa"/>
            <w:tcBorders>
              <w:bottom w:val="single" w:sz="4" w:space="0" w:color="FFFFFF" w:themeColor="background1"/>
            </w:tcBorders>
            <w:shd w:val="solid" w:color="E6E6E6" w:fill="auto"/>
          </w:tcPr>
          <w:p w:rsidR="000E47FE" w:rsidRPr="003553F3" w:rsidRDefault="000E47FE" w:rsidP="003F13F8">
            <w:pPr>
              <w:pStyle w:val="070-TabelaPadro"/>
            </w:pPr>
          </w:p>
        </w:tc>
        <w:tc>
          <w:tcPr>
            <w:tcW w:w="1588" w:type="dxa"/>
            <w:tcBorders>
              <w:bottom w:val="single" w:sz="4" w:space="0" w:color="FFFFFF" w:themeColor="background1"/>
            </w:tcBorders>
            <w:shd w:val="solid" w:color="E6E6E6" w:fill="auto"/>
          </w:tcPr>
          <w:p w:rsidR="000E47FE" w:rsidRPr="003553F3" w:rsidRDefault="000E47FE" w:rsidP="003F13F8">
            <w:pPr>
              <w:pStyle w:val="070-TabelaPadro"/>
            </w:pPr>
          </w:p>
        </w:tc>
        <w:tc>
          <w:tcPr>
            <w:tcW w:w="1588" w:type="dxa"/>
            <w:tcBorders>
              <w:bottom w:val="single" w:sz="4" w:space="0" w:color="FFFFFF" w:themeColor="background1"/>
            </w:tcBorders>
            <w:shd w:val="solid" w:color="E6E6E6" w:fill="auto"/>
          </w:tcPr>
          <w:p w:rsidR="000E47FE" w:rsidRPr="003553F3" w:rsidRDefault="000E47FE" w:rsidP="003F13F8">
            <w:pPr>
              <w:pStyle w:val="070-TabelaPadro"/>
            </w:pPr>
          </w:p>
        </w:tc>
        <w:tc>
          <w:tcPr>
            <w:tcW w:w="1588" w:type="dxa"/>
            <w:tcBorders>
              <w:bottom w:val="single" w:sz="4" w:space="0" w:color="FFFFFF" w:themeColor="background1"/>
            </w:tcBorders>
            <w:shd w:val="solid" w:color="E6E6E6" w:fill="auto"/>
          </w:tcPr>
          <w:p w:rsidR="000E47FE" w:rsidRPr="003553F3" w:rsidRDefault="000E47FE" w:rsidP="003F13F8">
            <w:pPr>
              <w:pStyle w:val="070-TabelaPadro"/>
            </w:pPr>
          </w:p>
        </w:tc>
      </w:tr>
      <w:tr w:rsidR="000E47FE" w:rsidRPr="003553F3" w:rsidTr="003F13F8">
        <w:trPr>
          <w:cantSplit/>
        </w:trPr>
        <w:tc>
          <w:tcPr>
            <w:tcW w:w="1813" w:type="dxa"/>
            <w:tcBorders>
              <w:bottom w:val="single" w:sz="4" w:space="0" w:color="FFFFFF" w:themeColor="background1"/>
            </w:tcBorders>
            <w:shd w:val="solid" w:color="F3F3F3" w:fill="auto"/>
            <w:vAlign w:val="center"/>
          </w:tcPr>
          <w:p w:rsidR="000E47FE" w:rsidRPr="003553F3" w:rsidRDefault="000E47FE" w:rsidP="003F13F8">
            <w:pPr>
              <w:pStyle w:val="070-TabelaPadro"/>
              <w:jc w:val="left"/>
            </w:pPr>
            <w:r w:rsidRPr="003553F3">
              <w:t>Efeitos tributários</w:t>
            </w:r>
            <w:bookmarkStart w:id="7285" w:name="BBINV0500035"/>
            <w:r w:rsidRPr="003553F3">
              <w:rPr>
                <w:vertAlign w:val="superscript"/>
              </w:rPr>
              <w:t xml:space="preserve"> </w:t>
            </w:r>
            <w:bookmarkEnd w:id="7285"/>
          </w:p>
        </w:tc>
        <w:tc>
          <w:tcPr>
            <w:tcW w:w="1587" w:type="dxa"/>
            <w:tcBorders>
              <w:bottom w:val="single" w:sz="4" w:space="0" w:color="FFFFFF" w:themeColor="background1"/>
            </w:tcBorders>
            <w:shd w:val="solid" w:color="F3F3F3" w:fill="auto"/>
          </w:tcPr>
          <w:p w:rsidR="000E47FE" w:rsidRPr="003553F3" w:rsidRDefault="000E47FE" w:rsidP="003F13F8">
            <w:pPr>
              <w:pStyle w:val="070-TabelaPadro"/>
            </w:pPr>
            <w:bookmarkStart w:id="7286" w:name="BBINV05AB035"/>
            <w:bookmarkEnd w:id="7286"/>
            <w:r w:rsidRPr="003553F3">
              <w:t xml:space="preserve"> (4.421)</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(8.842)</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(8.842)</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(67.811)</w:t>
            </w:r>
          </w:p>
        </w:tc>
        <w:tc>
          <w:tcPr>
            <w:tcW w:w="1588" w:type="dxa"/>
            <w:tcBorders>
              <w:bottom w:val="single" w:sz="4" w:space="0" w:color="FFFFFF" w:themeColor="background1"/>
            </w:tcBorders>
            <w:shd w:val="solid" w:color="F3F3F3" w:fill="auto"/>
          </w:tcPr>
          <w:p w:rsidR="000E47FE" w:rsidRPr="003553F3" w:rsidRDefault="000E47FE" w:rsidP="003F13F8">
            <w:pPr>
              <w:pStyle w:val="070-TabelaPadro"/>
            </w:pPr>
            <w:r w:rsidRPr="003553F3">
              <w:t xml:space="preserve"> (89.916)</w:t>
            </w:r>
          </w:p>
        </w:tc>
      </w:tr>
      <w:tr w:rsidR="000E47FE" w:rsidRPr="003553F3" w:rsidTr="003F13F8">
        <w:trPr>
          <w:cantSplit/>
        </w:trPr>
        <w:tc>
          <w:tcPr>
            <w:tcW w:w="1813" w:type="dxa"/>
            <w:tcBorders>
              <w:bottom w:val="single" w:sz="4" w:space="0" w:color="CCCCCC"/>
            </w:tcBorders>
            <w:shd w:val="solid" w:color="E6E6E6" w:fill="auto"/>
            <w:vAlign w:val="center"/>
          </w:tcPr>
          <w:p w:rsidR="000E47FE" w:rsidRPr="003553F3" w:rsidRDefault="000E47FE" w:rsidP="003F13F8">
            <w:pPr>
              <w:pStyle w:val="070-TabelaPadro"/>
              <w:jc w:val="left"/>
              <w:rPr>
                <w:b/>
              </w:rPr>
            </w:pPr>
            <w:bookmarkStart w:id="7287" w:name="BBINV0500036" w:colFirst="0" w:colLast="0"/>
            <w:r w:rsidRPr="003553F3">
              <w:rPr>
                <w:b/>
              </w:rPr>
              <w:t>Total Líquido</w:t>
            </w:r>
          </w:p>
        </w:tc>
        <w:tc>
          <w:tcPr>
            <w:tcW w:w="1587" w:type="dxa"/>
            <w:tcBorders>
              <w:bottom w:val="single" w:sz="4" w:space="0" w:color="CCCCCC"/>
            </w:tcBorders>
            <w:shd w:val="solid" w:color="E6E6E6" w:fill="auto"/>
          </w:tcPr>
          <w:p w:rsidR="000E47FE" w:rsidRPr="003553F3" w:rsidRDefault="000E47FE" w:rsidP="003F13F8">
            <w:pPr>
              <w:pStyle w:val="070-TabelaPadro"/>
              <w:rPr>
                <w:b/>
              </w:rPr>
            </w:pPr>
            <w:bookmarkStart w:id="7288" w:name="BBINV05AB036"/>
            <w:bookmarkEnd w:id="7288"/>
            <w:r w:rsidRPr="003553F3">
              <w:rPr>
                <w:b/>
              </w:rPr>
              <w:t xml:space="preserve"> 5.403 </w:t>
            </w:r>
          </w:p>
        </w:tc>
        <w:tc>
          <w:tcPr>
            <w:tcW w:w="1588" w:type="dxa"/>
            <w:tcBorders>
              <w:bottom w:val="single" w:sz="4" w:space="0" w:color="CCCCCC"/>
            </w:tcBorders>
            <w:shd w:val="solid" w:color="E6E6E6" w:fill="auto"/>
          </w:tcPr>
          <w:p w:rsidR="000E47FE" w:rsidRPr="003553F3" w:rsidRDefault="000E47FE" w:rsidP="003F13F8">
            <w:pPr>
              <w:pStyle w:val="070-TabelaPadro"/>
              <w:rPr>
                <w:b/>
              </w:rPr>
            </w:pPr>
            <w:r w:rsidRPr="003553F3">
              <w:rPr>
                <w:b/>
              </w:rPr>
              <w:t xml:space="preserve"> 10.806 </w:t>
            </w:r>
          </w:p>
        </w:tc>
        <w:tc>
          <w:tcPr>
            <w:tcW w:w="1588" w:type="dxa"/>
            <w:tcBorders>
              <w:bottom w:val="single" w:sz="4" w:space="0" w:color="CCCCCC"/>
            </w:tcBorders>
            <w:shd w:val="solid" w:color="E6E6E6" w:fill="auto"/>
          </w:tcPr>
          <w:p w:rsidR="000E47FE" w:rsidRPr="003553F3" w:rsidRDefault="000E47FE" w:rsidP="003F13F8">
            <w:pPr>
              <w:pStyle w:val="070-TabelaPadro"/>
              <w:rPr>
                <w:b/>
              </w:rPr>
            </w:pPr>
            <w:r w:rsidRPr="003553F3">
              <w:rPr>
                <w:b/>
              </w:rPr>
              <w:t xml:space="preserve"> 10.806 </w:t>
            </w:r>
          </w:p>
        </w:tc>
        <w:tc>
          <w:tcPr>
            <w:tcW w:w="1588" w:type="dxa"/>
            <w:tcBorders>
              <w:bottom w:val="single" w:sz="4" w:space="0" w:color="CCCCCC"/>
            </w:tcBorders>
            <w:shd w:val="solid" w:color="E6E6E6" w:fill="auto"/>
          </w:tcPr>
          <w:p w:rsidR="000E47FE" w:rsidRPr="003553F3" w:rsidRDefault="000E47FE" w:rsidP="003F13F8">
            <w:pPr>
              <w:pStyle w:val="070-TabelaPadro"/>
              <w:rPr>
                <w:b/>
              </w:rPr>
            </w:pPr>
            <w:r w:rsidRPr="003553F3">
              <w:rPr>
                <w:b/>
              </w:rPr>
              <w:t xml:space="preserve"> 82.881 </w:t>
            </w:r>
          </w:p>
        </w:tc>
        <w:tc>
          <w:tcPr>
            <w:tcW w:w="1588" w:type="dxa"/>
            <w:tcBorders>
              <w:bottom w:val="single" w:sz="4" w:space="0" w:color="CCCCCC"/>
            </w:tcBorders>
            <w:shd w:val="solid" w:color="E6E6E6" w:fill="auto"/>
          </w:tcPr>
          <w:p w:rsidR="000E47FE" w:rsidRPr="003553F3" w:rsidRDefault="000E47FE" w:rsidP="003F13F8">
            <w:pPr>
              <w:pStyle w:val="070-TabelaPadro"/>
              <w:rPr>
                <w:b/>
              </w:rPr>
            </w:pPr>
            <w:r w:rsidRPr="003553F3">
              <w:rPr>
                <w:b/>
              </w:rPr>
              <w:t xml:space="preserve"> 109.896 </w:t>
            </w:r>
          </w:p>
        </w:tc>
      </w:tr>
    </w:tbl>
    <w:bookmarkEnd w:id="7282"/>
    <w:bookmarkEnd w:id="7287"/>
    <w:p w:rsidR="000E47FE" w:rsidRPr="003553F3" w:rsidRDefault="000E47FE" w:rsidP="003F13F8">
      <w:pPr>
        <w:pStyle w:val="072-Rodapdatabela"/>
      </w:pPr>
      <w:r w:rsidRPr="003553F3">
        <w:t>(1)</w:t>
      </w:r>
      <w:r w:rsidRPr="003553F3">
        <w:tab/>
        <w:t>O ágio a ser amortizado não considera o montante de R$ 29.779 mil referente ao ativo intangível de vida útil indefinida e outros ativos não passíveis de amortização.</w:t>
      </w:r>
    </w:p>
    <w:p w:rsidR="000E47FE" w:rsidRPr="00A9391A" w:rsidRDefault="000E47FE" w:rsidP="003F13F8">
      <w:pPr>
        <w:pStyle w:val="072-Rodapdatabela"/>
      </w:pPr>
    </w:p>
    <w:p w:rsidR="000E47FE" w:rsidRPr="003553F3" w:rsidRDefault="000E47FE" w:rsidP="003F13F8">
      <w:pPr>
        <w:pStyle w:val="050-TextoPadro"/>
      </w:pPr>
      <w:r w:rsidRPr="003553F3">
        <w:t>A expectativa de amortização dos ágios gerados nas aquisições de participações societárias respalda-se em projeções de resultado que fundamentaram os negócios, elaboradas por empresas especializadas ou por área técnica do Banco, contemplando os prazos das estimativas e taxas de desconto utilizadas na apuração do valor presente líquido dos fluxos de caixa esperados.</w:t>
      </w:r>
    </w:p>
    <w:p w:rsidR="000E47FE" w:rsidRPr="003553F3" w:rsidRDefault="000E47FE" w:rsidP="003F13F8">
      <w:pPr>
        <w:pStyle w:val="030-SubttulodeDocumento"/>
      </w:pPr>
      <w:r w:rsidRPr="003553F3">
        <w:t xml:space="preserve">) Teste de Valor Recuperável dos Ágios </w:t>
      </w:r>
    </w:p>
    <w:p w:rsidR="000E47FE" w:rsidRPr="003553F3" w:rsidRDefault="000E47FE" w:rsidP="003F13F8">
      <w:pPr>
        <w:pStyle w:val="050-TextoPadro"/>
      </w:pPr>
      <w:r w:rsidRPr="003553F3">
        <w:t>O valor recuperável dos ágios na aquisição de investimentos é determinado com base no valor em uso, calculado pela metodologia de Fluxo de Caixa Descontado, que se fundamenta na projeção de um fluxo de caixa para a empresa investida (unidade geradora de caixa) e na determinação da taxa que irá descontar esse fluxo. Para avaliação dos bancos, foi utilizada a metodologia de Fluxo de Caixa Livre para o Acionista, descontado pelo custo de capital próprio apurado para cada instituição.</w:t>
      </w:r>
    </w:p>
    <w:p w:rsidR="000E47FE" w:rsidRPr="003553F3" w:rsidRDefault="000E47FE" w:rsidP="003F13F8">
      <w:pPr>
        <w:pStyle w:val="050-TextoPadro"/>
      </w:pPr>
      <w:r w:rsidRPr="003553F3">
        <w:t>As premissas adotadas para estimar esse fluxo são baseadas em informações públicas, no orçamento e no plano de negócios das empresas avaliadas. As premissas consideram o desempenho atual e passado, bem como o crescimento esperado no respectivo mercado de atuação e em todo ambiente macroeconômico.</w:t>
      </w:r>
    </w:p>
    <w:p w:rsidR="000E47FE" w:rsidRPr="003553F3" w:rsidRDefault="000E47FE" w:rsidP="003F13F8">
      <w:pPr>
        <w:pStyle w:val="050-TextoPadro"/>
      </w:pPr>
      <w:r w:rsidRPr="003553F3">
        <w:t>O fluxo de caixa da empresa relacionada a seguir foi projetado pelo período de 6 anos, perpetuando-se a partir do último período, com taxa de crescimento estabilizada. Para os períodos de fluxo de caixa excedentes aos prazos das projeções dos orçamentos ou planos de negócios, as estimativas de crescimento utilizadas estão em linha com aquelas adotadas pela empresa. A taxa de desconto nominal foi calculada, ano a ano, com base no modelo Capital Asset Pricing Model – CAPM ajustado ao mercado e a moeda de cada país.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CXE01 - Nome do Quadro PubliCon..."/>
      </w:tblPr>
      <w:tblGrid>
        <w:gridCol w:w="3860"/>
        <w:gridCol w:w="2946"/>
        <w:gridCol w:w="2946"/>
      </w:tblGrid>
      <w:tr w:rsidR="000E47FE" w:rsidRPr="003553F3" w:rsidTr="003F13F8">
        <w:trPr>
          <w:cantSplit/>
        </w:trPr>
        <w:tc>
          <w:tcPr>
            <w:tcW w:w="3860" w:type="dxa"/>
            <w:shd w:val="clear" w:color="auto" w:fill="132B4A"/>
            <w:vAlign w:val="center"/>
          </w:tcPr>
          <w:p w:rsidR="000E47FE" w:rsidRPr="003553F3" w:rsidRDefault="000E47FE" w:rsidP="003F13F8">
            <w:pPr>
              <w:pStyle w:val="078-TtulostabelaN"/>
              <w:jc w:val="center"/>
              <w:rPr>
                <w:b w:val="0"/>
              </w:rPr>
            </w:pPr>
            <w:r w:rsidRPr="003553F3">
              <w:rPr>
                <w:b w:val="0"/>
              </w:rPr>
              <w:lastRenderedPageBreak/>
              <w:t>Empresas (Unidades Geradoras de Caixa)</w:t>
            </w:r>
          </w:p>
        </w:tc>
        <w:tc>
          <w:tcPr>
            <w:tcW w:w="2946" w:type="dxa"/>
            <w:tcBorders>
              <w:bottom w:val="single" w:sz="4" w:space="0" w:color="FFFFFF" w:themeColor="background1"/>
            </w:tcBorders>
            <w:shd w:val="clear" w:color="auto" w:fill="132B4A"/>
            <w:vAlign w:val="center"/>
          </w:tcPr>
          <w:p w:rsidR="000E47FE" w:rsidRPr="003553F3" w:rsidRDefault="000E47FE" w:rsidP="003F13F8">
            <w:pPr>
              <w:pStyle w:val="078-TtulostabelaN"/>
              <w:jc w:val="center"/>
              <w:rPr>
                <w:b w:val="0"/>
              </w:rPr>
            </w:pPr>
            <w:r w:rsidRPr="003553F3">
              <w:rPr>
                <w:b w:val="0"/>
              </w:rPr>
              <w:t xml:space="preserve">Taxa de Crescimento a.a. </w:t>
            </w:r>
            <w:r w:rsidRPr="003553F3">
              <w:rPr>
                <w:b w:val="0"/>
                <w:vertAlign w:val="superscript"/>
              </w:rPr>
              <w:t>(1)</w:t>
            </w:r>
          </w:p>
        </w:tc>
        <w:tc>
          <w:tcPr>
            <w:tcW w:w="2946" w:type="dxa"/>
            <w:tcBorders>
              <w:bottom w:val="single" w:sz="4" w:space="0" w:color="FFFFFF" w:themeColor="background1"/>
            </w:tcBorders>
            <w:shd w:val="clear" w:color="auto" w:fill="132B4A"/>
            <w:vAlign w:val="center"/>
          </w:tcPr>
          <w:p w:rsidR="000E47FE" w:rsidRPr="003553F3" w:rsidRDefault="000E47FE" w:rsidP="003F13F8">
            <w:pPr>
              <w:pStyle w:val="078-TtulostabelaN"/>
              <w:jc w:val="center"/>
              <w:rPr>
                <w:b w:val="0"/>
              </w:rPr>
            </w:pPr>
            <w:r w:rsidRPr="003553F3">
              <w:rPr>
                <w:b w:val="0"/>
              </w:rPr>
              <w:t xml:space="preserve">Taxa de Desconto a.a. </w:t>
            </w:r>
            <w:r w:rsidRPr="003553F3">
              <w:rPr>
                <w:b w:val="0"/>
                <w:vertAlign w:val="superscript"/>
              </w:rPr>
              <w:t>(2)</w:t>
            </w:r>
          </w:p>
        </w:tc>
      </w:tr>
      <w:tr w:rsidR="000E47FE" w:rsidRPr="003553F3" w:rsidTr="003F13F8">
        <w:trPr>
          <w:cantSplit/>
        </w:trPr>
        <w:tc>
          <w:tcPr>
            <w:tcW w:w="3860" w:type="dxa"/>
            <w:tcBorders>
              <w:bottom w:val="single" w:sz="4" w:space="0" w:color="FFFFFF" w:themeColor="background1"/>
            </w:tcBorders>
            <w:shd w:val="clear" w:color="auto" w:fill="F3F3F3"/>
            <w:vAlign w:val="center"/>
          </w:tcPr>
          <w:p w:rsidR="000E47FE" w:rsidRPr="003553F3" w:rsidRDefault="000E47FE" w:rsidP="003F13F8">
            <w:pPr>
              <w:pStyle w:val="070-TabelaPadro"/>
              <w:jc w:val="left"/>
            </w:pPr>
            <w:r w:rsidRPr="003553F3">
              <w:t>Banco Patagonia</w:t>
            </w:r>
          </w:p>
        </w:tc>
        <w:tc>
          <w:tcPr>
            <w:tcW w:w="2946" w:type="dxa"/>
            <w:tcBorders>
              <w:bottom w:val="single" w:sz="4" w:space="0" w:color="FFFFFF" w:themeColor="background1"/>
            </w:tcBorders>
            <w:shd w:val="clear" w:color="auto" w:fill="F3F3F3"/>
            <w:vAlign w:val="center"/>
          </w:tcPr>
          <w:p w:rsidR="000E47FE" w:rsidRPr="003553F3" w:rsidRDefault="000E47FE" w:rsidP="003F13F8">
            <w:pPr>
              <w:pStyle w:val="070-TabelaPadro"/>
            </w:pPr>
            <w:r w:rsidRPr="003553F3">
              <w:t>14,4 %</w:t>
            </w:r>
          </w:p>
        </w:tc>
        <w:tc>
          <w:tcPr>
            <w:tcW w:w="2946" w:type="dxa"/>
            <w:tcBorders>
              <w:bottom w:val="single" w:sz="4" w:space="0" w:color="FFFFFF" w:themeColor="background1"/>
            </w:tcBorders>
            <w:shd w:val="clear" w:color="auto" w:fill="F3F3F3"/>
            <w:vAlign w:val="center"/>
          </w:tcPr>
          <w:p w:rsidR="000E47FE" w:rsidRPr="003553F3" w:rsidRDefault="000E47FE" w:rsidP="003F13F8">
            <w:pPr>
              <w:pStyle w:val="070-TabelaPadro"/>
            </w:pPr>
            <w:r w:rsidRPr="003553F3">
              <w:t>39,5 %</w:t>
            </w:r>
          </w:p>
        </w:tc>
      </w:tr>
    </w:tbl>
    <w:p w:rsidR="000E47FE" w:rsidRPr="003553F3" w:rsidRDefault="000E47FE" w:rsidP="003F13F8">
      <w:pPr>
        <w:pStyle w:val="072-Rodapdatabela"/>
      </w:pPr>
      <w:r w:rsidRPr="003553F3">
        <w:t>(1)</w:t>
      </w:r>
      <w:r w:rsidRPr="003553F3">
        <w:tab/>
        <w:t>Crescimento nominal na perpetuidade.</w:t>
      </w:r>
    </w:p>
    <w:p w:rsidR="000E47FE" w:rsidRPr="003553F3" w:rsidRDefault="000E47FE" w:rsidP="003F13F8">
      <w:pPr>
        <w:pStyle w:val="072-Rodapdatabela"/>
      </w:pPr>
      <w:r w:rsidRPr="003553F3">
        <w:t>(2)</w:t>
      </w:r>
      <w:r w:rsidRPr="003553F3">
        <w:tab/>
        <w:t>Média geométrica das projeções utilizadas nas Avaliações Econômicas.</w:t>
      </w:r>
    </w:p>
    <w:p w:rsidR="000E47FE" w:rsidRPr="00A9391A" w:rsidRDefault="000E47FE" w:rsidP="003F13F8">
      <w:pPr>
        <w:pStyle w:val="072-Rodapdatabela"/>
      </w:pPr>
    </w:p>
    <w:p w:rsidR="000E47FE" w:rsidRPr="003553F3" w:rsidRDefault="000E47FE" w:rsidP="003F13F8">
      <w:pPr>
        <w:pStyle w:val="050-TextoPadro"/>
      </w:pPr>
      <w:r w:rsidRPr="003553F3">
        <w:t>De acordo com a análise de sensibilidade realizada, não há a indicação de que mudanças em premissas possam fazer o valor contábil da unidade geradora de caixa exceder o seu respectivo valor recuperável.</w:t>
      </w:r>
    </w:p>
    <w:p w:rsidR="000E47FE" w:rsidRPr="003553F3" w:rsidRDefault="00EC446E" w:rsidP="003F13F8">
      <w:pPr>
        <w:pStyle w:val="050-TextoPadro"/>
      </w:pPr>
      <w:r>
        <w:t>No 1º Semestre/2021 e no 1º Semestre/</w:t>
      </w:r>
      <w:r w:rsidR="000E47FE" w:rsidRPr="003553F3">
        <w:t>2020, não houve perda por redução ao valor recuperável sobre os ágios na aquisição dos investimentos.</w:t>
      </w:r>
    </w:p>
    <w:p w:rsidR="000E47FE" w:rsidRDefault="000E47FE" w:rsidP="000E47FE">
      <w:pPr>
        <w:pStyle w:val="050-TextoPadro"/>
      </w:pPr>
    </w:p>
    <w:p w:rsidR="000E47FE" w:rsidRPr="00EC446E" w:rsidRDefault="000E47FE" w:rsidP="00605D66">
      <w:pPr>
        <w:pStyle w:val="020-TtulodeDocumento"/>
      </w:pPr>
      <w:bookmarkStart w:id="7289" w:name="BBIMU_Titulo"/>
      <w:r w:rsidRPr="00EC446E">
        <w:t xml:space="preserve"> </w:t>
      </w:r>
      <w:bookmarkStart w:id="7290" w:name="_Toc78968018"/>
      <w:r w:rsidRPr="00EC446E">
        <w:t xml:space="preserve">- IMOBILIZADO </w:t>
      </w:r>
      <w:bookmarkEnd w:id="7289"/>
      <w:r w:rsidRPr="00EC446E">
        <w:t>DE USO</w:t>
      </w:r>
      <w:bookmarkEnd w:id="7290"/>
      <w:r w:rsidRPr="00EC446E">
        <w:t xml:space="preserve"> </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MU.01 - Imobilizado de uso - BB Banco Múltiplo"/>
        <w:tblDescription w:val="PubliCon - Sistema de Gerenciamento do Documentos Contábeis para Publicação&#10;&#10;Última atualização do mapa do quadro em: "/>
      </w:tblPr>
      <w:tblGrid>
        <w:gridCol w:w="2405"/>
        <w:gridCol w:w="926"/>
        <w:gridCol w:w="763"/>
        <w:gridCol w:w="1079"/>
        <w:gridCol w:w="851"/>
        <w:gridCol w:w="899"/>
        <w:gridCol w:w="944"/>
        <w:gridCol w:w="1134"/>
        <w:gridCol w:w="751"/>
      </w:tblGrid>
      <w:tr w:rsidR="000E47FE" w:rsidRPr="009465F6" w:rsidTr="00C23B86">
        <w:trPr>
          <w:cantSplit/>
          <w:tblHeader/>
        </w:trPr>
        <w:tc>
          <w:tcPr>
            <w:tcW w:w="2405" w:type="dxa"/>
            <w:vMerge w:val="restart"/>
            <w:shd w:val="solid" w:color="132B4A" w:fill="auto"/>
            <w:vAlign w:val="center"/>
          </w:tcPr>
          <w:p w:rsidR="000E47FE" w:rsidRPr="009465F6" w:rsidRDefault="000E47FE" w:rsidP="003F13F8">
            <w:pPr>
              <w:pStyle w:val="070-TabelaPadro"/>
              <w:jc w:val="center"/>
              <w:rPr>
                <w:sz w:val="12"/>
              </w:rPr>
            </w:pPr>
            <w:bookmarkStart w:id="7291" w:name="BBIMU01"/>
          </w:p>
        </w:tc>
        <w:tc>
          <w:tcPr>
            <w:tcW w:w="7347" w:type="dxa"/>
            <w:gridSpan w:val="8"/>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BB Banco Múltiplo</w:t>
            </w:r>
          </w:p>
        </w:tc>
      </w:tr>
      <w:tr w:rsidR="000E47FE" w:rsidRPr="009465F6" w:rsidTr="00C23B86">
        <w:trPr>
          <w:cantSplit/>
          <w:tblHeader/>
        </w:trPr>
        <w:tc>
          <w:tcPr>
            <w:tcW w:w="2405" w:type="dxa"/>
            <w:vMerge/>
            <w:shd w:val="solid" w:color="132B4A" w:fill="auto"/>
            <w:vAlign w:val="center"/>
          </w:tcPr>
          <w:p w:rsidR="000E47FE" w:rsidRPr="009465F6" w:rsidRDefault="000E47FE" w:rsidP="003F13F8">
            <w:pPr>
              <w:pStyle w:val="070-TabelaPadro"/>
              <w:jc w:val="center"/>
              <w:rPr>
                <w:sz w:val="12"/>
              </w:rPr>
            </w:pPr>
          </w:p>
        </w:tc>
        <w:tc>
          <w:tcPr>
            <w:tcW w:w="926"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p>
        </w:tc>
        <w:tc>
          <w:tcPr>
            <w:tcW w:w="763"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31.12.2020</w:t>
            </w:r>
          </w:p>
        </w:tc>
        <w:tc>
          <w:tcPr>
            <w:tcW w:w="1930" w:type="dxa"/>
            <w:gridSpan w:val="2"/>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1º Semestre/2021</w:t>
            </w:r>
          </w:p>
        </w:tc>
        <w:tc>
          <w:tcPr>
            <w:tcW w:w="3728" w:type="dxa"/>
            <w:gridSpan w:val="4"/>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30.06.2021</w:t>
            </w:r>
          </w:p>
        </w:tc>
      </w:tr>
      <w:tr w:rsidR="000E47FE" w:rsidRPr="009465F6" w:rsidTr="00C23B86">
        <w:trPr>
          <w:cantSplit/>
          <w:tblHeader/>
        </w:trPr>
        <w:tc>
          <w:tcPr>
            <w:tcW w:w="2405" w:type="dxa"/>
            <w:vMerge/>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p>
        </w:tc>
        <w:tc>
          <w:tcPr>
            <w:tcW w:w="926"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Taxa anual de depreciação</w:t>
            </w:r>
          </w:p>
        </w:tc>
        <w:tc>
          <w:tcPr>
            <w:tcW w:w="763"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Saldo contábil</w:t>
            </w:r>
          </w:p>
        </w:tc>
        <w:tc>
          <w:tcPr>
            <w:tcW w:w="1079"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Movimentações</w:t>
            </w:r>
          </w:p>
        </w:tc>
        <w:tc>
          <w:tcPr>
            <w:tcW w:w="851"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Depreciação</w:t>
            </w:r>
          </w:p>
        </w:tc>
        <w:tc>
          <w:tcPr>
            <w:tcW w:w="899"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Valor de custo</w:t>
            </w:r>
          </w:p>
        </w:tc>
        <w:tc>
          <w:tcPr>
            <w:tcW w:w="944"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Depreciação acumulada</w:t>
            </w:r>
          </w:p>
        </w:tc>
        <w:tc>
          <w:tcPr>
            <w:tcW w:w="1134"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Perdas por redução ao valor recuperável</w:t>
            </w:r>
          </w:p>
        </w:tc>
        <w:tc>
          <w:tcPr>
            <w:tcW w:w="751"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2"/>
              </w:rPr>
            </w:pPr>
            <w:r>
              <w:rPr>
                <w:sz w:val="12"/>
              </w:rPr>
              <w:t>Saldo contábil</w:t>
            </w:r>
          </w:p>
        </w:tc>
      </w:tr>
      <w:tr w:rsidR="000E47FE" w:rsidRPr="009465F6" w:rsidTr="00C23B86">
        <w:trPr>
          <w:cantSplit/>
        </w:trPr>
        <w:tc>
          <w:tcPr>
            <w:tcW w:w="2405" w:type="dxa"/>
            <w:tcBorders>
              <w:bottom w:val="single" w:sz="4" w:space="0" w:color="FFFFFF" w:themeColor="background1"/>
            </w:tcBorders>
            <w:shd w:val="solid" w:color="F3F3F3" w:fill="auto"/>
            <w:vAlign w:val="center"/>
          </w:tcPr>
          <w:p w:rsidR="000E47FE" w:rsidRPr="009465F6" w:rsidRDefault="000E47FE" w:rsidP="003F13F8">
            <w:pPr>
              <w:pStyle w:val="070-TabelaPadro"/>
              <w:jc w:val="left"/>
              <w:rPr>
                <w:sz w:val="12"/>
              </w:rPr>
            </w:pPr>
            <w:bookmarkStart w:id="7292" w:name="BBIMU0100001" w:colFirst="0" w:colLast="0"/>
            <w:r>
              <w:rPr>
                <w:sz w:val="12"/>
              </w:rPr>
              <w:t>Edificações</w:t>
            </w:r>
          </w:p>
        </w:tc>
        <w:tc>
          <w:tcPr>
            <w:tcW w:w="926"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293" w:name="BBIMU01AJ001"/>
            <w:bookmarkEnd w:id="7293"/>
            <w:r>
              <w:rPr>
                <w:sz w:val="12"/>
              </w:rPr>
              <w:t>4 a 10 %</w:t>
            </w:r>
          </w:p>
        </w:tc>
        <w:tc>
          <w:tcPr>
            <w:tcW w:w="763"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294" w:name="BBIMU01AA001"/>
            <w:bookmarkEnd w:id="7294"/>
            <w:r>
              <w:rPr>
                <w:sz w:val="12"/>
              </w:rPr>
              <w:t>3.449.148</w:t>
            </w:r>
          </w:p>
        </w:tc>
        <w:tc>
          <w:tcPr>
            <w:tcW w:w="1079"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295" w:name="BBIMU01AB001"/>
            <w:bookmarkEnd w:id="7295"/>
            <w:r>
              <w:rPr>
                <w:sz w:val="12"/>
              </w:rPr>
              <w:t>200.745</w:t>
            </w:r>
          </w:p>
        </w:tc>
        <w:tc>
          <w:tcPr>
            <w:tcW w:w="851"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296" w:name="BBIMU01AC001"/>
            <w:bookmarkEnd w:id="7296"/>
            <w:r>
              <w:rPr>
                <w:sz w:val="12"/>
              </w:rPr>
              <w:t>(207.443)</w:t>
            </w:r>
          </w:p>
        </w:tc>
        <w:tc>
          <w:tcPr>
            <w:tcW w:w="899"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297" w:name="BBIMU01AE001"/>
            <w:bookmarkEnd w:id="7297"/>
            <w:r>
              <w:rPr>
                <w:sz w:val="12"/>
              </w:rPr>
              <w:t>8.515.006</w:t>
            </w:r>
          </w:p>
        </w:tc>
        <w:tc>
          <w:tcPr>
            <w:tcW w:w="94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298" w:name="BBIMU01AF001"/>
            <w:bookmarkEnd w:id="7298"/>
            <w:r>
              <w:rPr>
                <w:sz w:val="12"/>
              </w:rPr>
              <w:t>(5.039.051)</w:t>
            </w:r>
          </w:p>
        </w:tc>
        <w:tc>
          <w:tcPr>
            <w:tcW w:w="113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299" w:name="BBIMU01AG001"/>
            <w:bookmarkEnd w:id="7299"/>
            <w:r>
              <w:rPr>
                <w:sz w:val="12"/>
              </w:rPr>
              <w:t>(33.505)</w:t>
            </w:r>
          </w:p>
        </w:tc>
        <w:tc>
          <w:tcPr>
            <w:tcW w:w="751"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00" w:name="BBIMU01AH001"/>
            <w:bookmarkEnd w:id="7300"/>
            <w:r>
              <w:rPr>
                <w:sz w:val="12"/>
              </w:rPr>
              <w:t>3.442.450</w:t>
            </w:r>
          </w:p>
        </w:tc>
      </w:tr>
      <w:tr w:rsidR="000E47FE" w:rsidRPr="009465F6" w:rsidTr="00C23B86">
        <w:trPr>
          <w:cantSplit/>
        </w:trPr>
        <w:tc>
          <w:tcPr>
            <w:tcW w:w="2405" w:type="dxa"/>
            <w:tcBorders>
              <w:bottom w:val="single" w:sz="4" w:space="0" w:color="FFFFFF" w:themeColor="background1"/>
            </w:tcBorders>
            <w:shd w:val="solid" w:color="E6E6E6" w:fill="auto"/>
            <w:vAlign w:val="center"/>
          </w:tcPr>
          <w:p w:rsidR="000E47FE" w:rsidRPr="009465F6" w:rsidRDefault="000E47FE" w:rsidP="003F13F8">
            <w:pPr>
              <w:pStyle w:val="070-TabelaPadro"/>
              <w:jc w:val="left"/>
              <w:rPr>
                <w:sz w:val="12"/>
              </w:rPr>
            </w:pPr>
            <w:bookmarkStart w:id="7301" w:name="BBIMU0100002" w:colFirst="0" w:colLast="0"/>
            <w:bookmarkEnd w:id="7292"/>
            <w:r>
              <w:rPr>
                <w:sz w:val="12"/>
              </w:rPr>
              <w:t>Móveis e equipamentos</w:t>
            </w:r>
          </w:p>
        </w:tc>
        <w:tc>
          <w:tcPr>
            <w:tcW w:w="926"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02" w:name="BBIMU01AJ002"/>
            <w:bookmarkEnd w:id="7302"/>
            <w:r>
              <w:rPr>
                <w:sz w:val="12"/>
              </w:rPr>
              <w:t>10 %</w:t>
            </w:r>
          </w:p>
        </w:tc>
        <w:tc>
          <w:tcPr>
            <w:tcW w:w="763"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03" w:name="BBIMU01AA002"/>
            <w:bookmarkEnd w:id="7303"/>
            <w:r>
              <w:rPr>
                <w:sz w:val="12"/>
              </w:rPr>
              <w:t>1.714.969</w:t>
            </w:r>
          </w:p>
        </w:tc>
        <w:tc>
          <w:tcPr>
            <w:tcW w:w="1079"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04" w:name="BBIMU01AB002"/>
            <w:bookmarkEnd w:id="7304"/>
            <w:r>
              <w:rPr>
                <w:sz w:val="12"/>
              </w:rPr>
              <w:t>80.111</w:t>
            </w:r>
          </w:p>
        </w:tc>
        <w:tc>
          <w:tcPr>
            <w:tcW w:w="851"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05" w:name="BBIMU01AC002"/>
            <w:bookmarkEnd w:id="7305"/>
            <w:r>
              <w:rPr>
                <w:sz w:val="12"/>
              </w:rPr>
              <w:t>(149.944)</w:t>
            </w:r>
          </w:p>
        </w:tc>
        <w:tc>
          <w:tcPr>
            <w:tcW w:w="899"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06" w:name="BBIMU01AE002"/>
            <w:bookmarkEnd w:id="7306"/>
            <w:r>
              <w:rPr>
                <w:sz w:val="12"/>
              </w:rPr>
              <w:t>3.819.008</w:t>
            </w:r>
          </w:p>
        </w:tc>
        <w:tc>
          <w:tcPr>
            <w:tcW w:w="94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07" w:name="BBIMU01AF002"/>
            <w:bookmarkEnd w:id="7307"/>
            <w:r>
              <w:rPr>
                <w:sz w:val="12"/>
              </w:rPr>
              <w:t>(2.173.834)</w:t>
            </w:r>
          </w:p>
        </w:tc>
        <w:tc>
          <w:tcPr>
            <w:tcW w:w="113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08" w:name="BBIMU01AG002"/>
            <w:bookmarkEnd w:id="7308"/>
            <w:r>
              <w:rPr>
                <w:sz w:val="12"/>
              </w:rPr>
              <w:t>(38)</w:t>
            </w:r>
          </w:p>
        </w:tc>
        <w:tc>
          <w:tcPr>
            <w:tcW w:w="751"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09" w:name="BBIMU01AH002"/>
            <w:bookmarkEnd w:id="7309"/>
            <w:r>
              <w:rPr>
                <w:sz w:val="12"/>
              </w:rPr>
              <w:t>1.645.136</w:t>
            </w:r>
          </w:p>
        </w:tc>
      </w:tr>
      <w:tr w:rsidR="000E47FE" w:rsidRPr="009465F6" w:rsidTr="00C23B86">
        <w:trPr>
          <w:cantSplit/>
        </w:trPr>
        <w:tc>
          <w:tcPr>
            <w:tcW w:w="2405" w:type="dxa"/>
            <w:tcBorders>
              <w:bottom w:val="single" w:sz="4" w:space="0" w:color="FFFFFF" w:themeColor="background1"/>
            </w:tcBorders>
            <w:shd w:val="solid" w:color="F3F3F3" w:fill="auto"/>
            <w:vAlign w:val="center"/>
          </w:tcPr>
          <w:p w:rsidR="000E47FE" w:rsidRPr="009465F6" w:rsidRDefault="000E47FE" w:rsidP="003F13F8">
            <w:pPr>
              <w:pStyle w:val="070-TabelaPadro"/>
              <w:jc w:val="left"/>
              <w:rPr>
                <w:sz w:val="12"/>
              </w:rPr>
            </w:pPr>
            <w:bookmarkStart w:id="7310" w:name="BBIMU0100003" w:colFirst="0" w:colLast="0"/>
            <w:bookmarkEnd w:id="7301"/>
            <w:r>
              <w:rPr>
                <w:sz w:val="12"/>
              </w:rPr>
              <w:t>Equipamentos de processamento de dados</w:t>
            </w:r>
          </w:p>
        </w:tc>
        <w:tc>
          <w:tcPr>
            <w:tcW w:w="926"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11" w:name="BBIMU01AJ003"/>
            <w:bookmarkEnd w:id="7311"/>
            <w:r>
              <w:rPr>
                <w:sz w:val="12"/>
              </w:rPr>
              <w:t>10 a 20 %</w:t>
            </w:r>
          </w:p>
        </w:tc>
        <w:tc>
          <w:tcPr>
            <w:tcW w:w="763"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12" w:name="BBIMU01AA003"/>
            <w:bookmarkEnd w:id="7312"/>
            <w:r>
              <w:rPr>
                <w:sz w:val="12"/>
              </w:rPr>
              <w:t>1.571.018</w:t>
            </w:r>
          </w:p>
        </w:tc>
        <w:tc>
          <w:tcPr>
            <w:tcW w:w="1079"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13" w:name="BBIMU01AB003"/>
            <w:bookmarkEnd w:id="7313"/>
            <w:r>
              <w:rPr>
                <w:sz w:val="12"/>
              </w:rPr>
              <w:t>85.980</w:t>
            </w:r>
          </w:p>
        </w:tc>
        <w:tc>
          <w:tcPr>
            <w:tcW w:w="851"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14" w:name="BBIMU01AC003"/>
            <w:bookmarkEnd w:id="7314"/>
            <w:r>
              <w:rPr>
                <w:sz w:val="12"/>
              </w:rPr>
              <w:t>(262.406)</w:t>
            </w:r>
          </w:p>
        </w:tc>
        <w:tc>
          <w:tcPr>
            <w:tcW w:w="899"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15" w:name="BBIMU01AE003"/>
            <w:bookmarkEnd w:id="7315"/>
            <w:r>
              <w:rPr>
                <w:sz w:val="12"/>
              </w:rPr>
              <w:t>4.700.064</w:t>
            </w:r>
          </w:p>
        </w:tc>
        <w:tc>
          <w:tcPr>
            <w:tcW w:w="94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16" w:name="BBIMU01AF003"/>
            <w:bookmarkEnd w:id="7316"/>
            <w:r>
              <w:rPr>
                <w:sz w:val="12"/>
              </w:rPr>
              <w:t>(3.305.472)</w:t>
            </w:r>
          </w:p>
        </w:tc>
        <w:tc>
          <w:tcPr>
            <w:tcW w:w="113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17" w:name="BBIMU01AG003"/>
            <w:bookmarkEnd w:id="7317"/>
            <w:r>
              <w:rPr>
                <w:sz w:val="12"/>
              </w:rPr>
              <w:t>--</w:t>
            </w:r>
          </w:p>
        </w:tc>
        <w:tc>
          <w:tcPr>
            <w:tcW w:w="751"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18" w:name="BBIMU01AH003"/>
            <w:bookmarkEnd w:id="7318"/>
            <w:r>
              <w:rPr>
                <w:sz w:val="12"/>
              </w:rPr>
              <w:t>1.394.592</w:t>
            </w:r>
          </w:p>
        </w:tc>
      </w:tr>
      <w:tr w:rsidR="000E47FE" w:rsidRPr="009465F6" w:rsidTr="00C23B86">
        <w:trPr>
          <w:cantSplit/>
        </w:trPr>
        <w:tc>
          <w:tcPr>
            <w:tcW w:w="2405" w:type="dxa"/>
            <w:tcBorders>
              <w:bottom w:val="single" w:sz="4" w:space="0" w:color="FFFFFF" w:themeColor="background1"/>
            </w:tcBorders>
            <w:shd w:val="solid" w:color="E6E6E6" w:fill="auto"/>
            <w:vAlign w:val="center"/>
          </w:tcPr>
          <w:p w:rsidR="000E47FE" w:rsidRPr="009465F6" w:rsidRDefault="000E47FE" w:rsidP="003F13F8">
            <w:pPr>
              <w:pStyle w:val="070-TabelaPadro"/>
              <w:jc w:val="left"/>
              <w:rPr>
                <w:sz w:val="12"/>
              </w:rPr>
            </w:pPr>
            <w:bookmarkStart w:id="7319" w:name="BBIMU0100004" w:colFirst="0" w:colLast="0"/>
            <w:bookmarkEnd w:id="7310"/>
            <w:r>
              <w:rPr>
                <w:sz w:val="12"/>
              </w:rPr>
              <w:t>Imobilizações em curso</w:t>
            </w:r>
          </w:p>
        </w:tc>
        <w:tc>
          <w:tcPr>
            <w:tcW w:w="926"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20" w:name="BBIMU01AJ004"/>
            <w:bookmarkEnd w:id="7320"/>
            <w:r>
              <w:rPr>
                <w:sz w:val="12"/>
              </w:rPr>
              <w:t>--</w:t>
            </w:r>
          </w:p>
        </w:tc>
        <w:tc>
          <w:tcPr>
            <w:tcW w:w="763"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21" w:name="BBIMU01AA004"/>
            <w:bookmarkEnd w:id="7321"/>
            <w:r>
              <w:rPr>
                <w:sz w:val="12"/>
              </w:rPr>
              <w:t>608.539</w:t>
            </w:r>
          </w:p>
        </w:tc>
        <w:tc>
          <w:tcPr>
            <w:tcW w:w="1079"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22" w:name="BBIMU01AB004"/>
            <w:bookmarkEnd w:id="7322"/>
            <w:r>
              <w:rPr>
                <w:sz w:val="12"/>
              </w:rPr>
              <w:t>(71.969)</w:t>
            </w:r>
          </w:p>
        </w:tc>
        <w:tc>
          <w:tcPr>
            <w:tcW w:w="851"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23" w:name="BBIMU01AC004"/>
            <w:bookmarkEnd w:id="7323"/>
            <w:r>
              <w:rPr>
                <w:sz w:val="12"/>
              </w:rPr>
              <w:t>--</w:t>
            </w:r>
          </w:p>
        </w:tc>
        <w:tc>
          <w:tcPr>
            <w:tcW w:w="899"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24" w:name="BBIMU01AE004"/>
            <w:bookmarkEnd w:id="7324"/>
            <w:r>
              <w:rPr>
                <w:sz w:val="12"/>
              </w:rPr>
              <w:t>536.570</w:t>
            </w:r>
          </w:p>
        </w:tc>
        <w:tc>
          <w:tcPr>
            <w:tcW w:w="94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25" w:name="BBIMU01AF004"/>
            <w:bookmarkEnd w:id="7325"/>
            <w:r>
              <w:rPr>
                <w:sz w:val="12"/>
              </w:rPr>
              <w:t>--</w:t>
            </w:r>
          </w:p>
        </w:tc>
        <w:tc>
          <w:tcPr>
            <w:tcW w:w="113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26" w:name="BBIMU01AG004"/>
            <w:bookmarkEnd w:id="7326"/>
            <w:r>
              <w:rPr>
                <w:sz w:val="12"/>
              </w:rPr>
              <w:t>--</w:t>
            </w:r>
          </w:p>
        </w:tc>
        <w:tc>
          <w:tcPr>
            <w:tcW w:w="751"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27" w:name="BBIMU01AH004"/>
            <w:bookmarkEnd w:id="7327"/>
            <w:r>
              <w:rPr>
                <w:sz w:val="12"/>
              </w:rPr>
              <w:t>536.570</w:t>
            </w:r>
          </w:p>
        </w:tc>
      </w:tr>
      <w:tr w:rsidR="000E47FE" w:rsidRPr="009465F6" w:rsidTr="00C23B86">
        <w:trPr>
          <w:cantSplit/>
        </w:trPr>
        <w:tc>
          <w:tcPr>
            <w:tcW w:w="2405" w:type="dxa"/>
            <w:tcBorders>
              <w:bottom w:val="single" w:sz="4" w:space="0" w:color="FFFFFF" w:themeColor="background1"/>
            </w:tcBorders>
            <w:shd w:val="solid" w:color="F3F3F3" w:fill="auto"/>
            <w:vAlign w:val="center"/>
          </w:tcPr>
          <w:p w:rsidR="000E47FE" w:rsidRPr="009465F6" w:rsidRDefault="000E47FE" w:rsidP="003F13F8">
            <w:pPr>
              <w:pStyle w:val="070-TabelaPadro"/>
              <w:jc w:val="left"/>
              <w:rPr>
                <w:sz w:val="12"/>
              </w:rPr>
            </w:pPr>
            <w:bookmarkStart w:id="7328" w:name="BBIMU0100005" w:colFirst="0" w:colLast="0"/>
            <w:bookmarkEnd w:id="7319"/>
            <w:r>
              <w:rPr>
                <w:sz w:val="12"/>
              </w:rPr>
              <w:t>Terrenos</w:t>
            </w:r>
          </w:p>
        </w:tc>
        <w:tc>
          <w:tcPr>
            <w:tcW w:w="926"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29" w:name="BBIMU01AJ005"/>
            <w:bookmarkEnd w:id="7329"/>
            <w:r>
              <w:rPr>
                <w:sz w:val="12"/>
              </w:rPr>
              <w:t>--</w:t>
            </w:r>
          </w:p>
        </w:tc>
        <w:tc>
          <w:tcPr>
            <w:tcW w:w="763"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30" w:name="BBIMU01AA005"/>
            <w:bookmarkEnd w:id="7330"/>
            <w:r>
              <w:rPr>
                <w:sz w:val="12"/>
              </w:rPr>
              <w:t>322.124</w:t>
            </w:r>
          </w:p>
        </w:tc>
        <w:tc>
          <w:tcPr>
            <w:tcW w:w="1079"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31" w:name="BBIMU01AB005"/>
            <w:bookmarkEnd w:id="7331"/>
            <w:r>
              <w:rPr>
                <w:sz w:val="12"/>
              </w:rPr>
              <w:t>(5.073)</w:t>
            </w:r>
          </w:p>
        </w:tc>
        <w:tc>
          <w:tcPr>
            <w:tcW w:w="851"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32" w:name="BBIMU01AC005"/>
            <w:bookmarkEnd w:id="7332"/>
            <w:r>
              <w:rPr>
                <w:sz w:val="12"/>
              </w:rPr>
              <w:t>--</w:t>
            </w:r>
          </w:p>
        </w:tc>
        <w:tc>
          <w:tcPr>
            <w:tcW w:w="899"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33" w:name="BBIMU01AE005"/>
            <w:bookmarkEnd w:id="7333"/>
            <w:r>
              <w:rPr>
                <w:sz w:val="12"/>
              </w:rPr>
              <w:t>317.051</w:t>
            </w:r>
          </w:p>
        </w:tc>
        <w:tc>
          <w:tcPr>
            <w:tcW w:w="94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34" w:name="BBIMU01AF005"/>
            <w:bookmarkEnd w:id="7334"/>
            <w:r>
              <w:rPr>
                <w:sz w:val="12"/>
              </w:rPr>
              <w:t>--</w:t>
            </w:r>
          </w:p>
        </w:tc>
        <w:tc>
          <w:tcPr>
            <w:tcW w:w="113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35" w:name="BBIMU01AG005"/>
            <w:bookmarkEnd w:id="7335"/>
            <w:r>
              <w:rPr>
                <w:sz w:val="12"/>
              </w:rPr>
              <w:t>--</w:t>
            </w:r>
          </w:p>
        </w:tc>
        <w:tc>
          <w:tcPr>
            <w:tcW w:w="751"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36" w:name="BBIMU01AH005"/>
            <w:bookmarkEnd w:id="7336"/>
            <w:r>
              <w:rPr>
                <w:sz w:val="12"/>
              </w:rPr>
              <w:t>317.051</w:t>
            </w:r>
          </w:p>
        </w:tc>
      </w:tr>
      <w:tr w:rsidR="000E47FE" w:rsidRPr="009465F6" w:rsidTr="00C23B86">
        <w:trPr>
          <w:cantSplit/>
        </w:trPr>
        <w:tc>
          <w:tcPr>
            <w:tcW w:w="2405" w:type="dxa"/>
            <w:tcBorders>
              <w:bottom w:val="single" w:sz="4" w:space="0" w:color="FFFFFF" w:themeColor="background1"/>
            </w:tcBorders>
            <w:shd w:val="solid" w:color="E6E6E6" w:fill="auto"/>
            <w:vAlign w:val="center"/>
          </w:tcPr>
          <w:p w:rsidR="000E47FE" w:rsidRPr="009465F6" w:rsidRDefault="000E47FE" w:rsidP="003F13F8">
            <w:pPr>
              <w:pStyle w:val="070-TabelaPadro"/>
              <w:jc w:val="left"/>
              <w:rPr>
                <w:sz w:val="12"/>
              </w:rPr>
            </w:pPr>
            <w:bookmarkStart w:id="7337" w:name="BBIMU0100008" w:colFirst="0" w:colLast="0"/>
            <w:bookmarkEnd w:id="7328"/>
            <w:r>
              <w:rPr>
                <w:sz w:val="12"/>
              </w:rPr>
              <w:t>Equipamentos de comunicação e segurança</w:t>
            </w:r>
          </w:p>
        </w:tc>
        <w:tc>
          <w:tcPr>
            <w:tcW w:w="926"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38" w:name="BBIMU01AJ008"/>
            <w:bookmarkEnd w:id="7338"/>
            <w:r>
              <w:rPr>
                <w:sz w:val="12"/>
              </w:rPr>
              <w:t>10 %</w:t>
            </w:r>
          </w:p>
        </w:tc>
        <w:tc>
          <w:tcPr>
            <w:tcW w:w="763"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39" w:name="BBIMU01AA008"/>
            <w:bookmarkEnd w:id="7339"/>
            <w:r>
              <w:rPr>
                <w:sz w:val="12"/>
              </w:rPr>
              <w:t>227.583</w:t>
            </w:r>
          </w:p>
        </w:tc>
        <w:tc>
          <w:tcPr>
            <w:tcW w:w="1079"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40" w:name="BBIMU01AB008"/>
            <w:bookmarkEnd w:id="7340"/>
            <w:r>
              <w:rPr>
                <w:sz w:val="12"/>
              </w:rPr>
              <w:t>45.430</w:t>
            </w:r>
          </w:p>
        </w:tc>
        <w:tc>
          <w:tcPr>
            <w:tcW w:w="851"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41" w:name="BBIMU01AC008"/>
            <w:bookmarkEnd w:id="7341"/>
            <w:r>
              <w:rPr>
                <w:sz w:val="12"/>
              </w:rPr>
              <w:t>(24.501)</w:t>
            </w:r>
          </w:p>
        </w:tc>
        <w:tc>
          <w:tcPr>
            <w:tcW w:w="899"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42" w:name="BBIMU01AE008"/>
            <w:bookmarkEnd w:id="7342"/>
            <w:r>
              <w:rPr>
                <w:sz w:val="12"/>
              </w:rPr>
              <w:t>712.331</w:t>
            </w:r>
          </w:p>
        </w:tc>
        <w:tc>
          <w:tcPr>
            <w:tcW w:w="94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43" w:name="BBIMU01AF008"/>
            <w:bookmarkEnd w:id="7343"/>
            <w:r>
              <w:rPr>
                <w:sz w:val="12"/>
              </w:rPr>
              <w:t>(463.815)</w:t>
            </w:r>
          </w:p>
        </w:tc>
        <w:tc>
          <w:tcPr>
            <w:tcW w:w="113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44" w:name="BBIMU01AG008"/>
            <w:bookmarkEnd w:id="7344"/>
            <w:r>
              <w:rPr>
                <w:sz w:val="12"/>
              </w:rPr>
              <w:t>(4)</w:t>
            </w:r>
          </w:p>
        </w:tc>
        <w:tc>
          <w:tcPr>
            <w:tcW w:w="751"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45" w:name="BBIMU01AH008"/>
            <w:bookmarkEnd w:id="7345"/>
            <w:r>
              <w:rPr>
                <w:sz w:val="12"/>
              </w:rPr>
              <w:t>248.512</w:t>
            </w:r>
          </w:p>
        </w:tc>
      </w:tr>
      <w:tr w:rsidR="000E47FE" w:rsidRPr="009465F6" w:rsidTr="00C23B86">
        <w:trPr>
          <w:cantSplit/>
        </w:trPr>
        <w:tc>
          <w:tcPr>
            <w:tcW w:w="2405" w:type="dxa"/>
            <w:tcBorders>
              <w:bottom w:val="single" w:sz="4" w:space="0" w:color="FFFFFF" w:themeColor="background1"/>
            </w:tcBorders>
            <w:shd w:val="solid" w:color="F3F3F3" w:fill="auto"/>
            <w:vAlign w:val="center"/>
          </w:tcPr>
          <w:p w:rsidR="000E47FE" w:rsidRPr="009465F6" w:rsidRDefault="000E47FE" w:rsidP="003F13F8">
            <w:pPr>
              <w:pStyle w:val="070-TabelaPadro"/>
              <w:jc w:val="left"/>
              <w:rPr>
                <w:sz w:val="12"/>
              </w:rPr>
            </w:pPr>
            <w:bookmarkStart w:id="7346" w:name="BBIMU0100006" w:colFirst="0" w:colLast="0"/>
            <w:bookmarkEnd w:id="7337"/>
            <w:r>
              <w:rPr>
                <w:sz w:val="12"/>
              </w:rPr>
              <w:t>Instalações</w:t>
            </w:r>
          </w:p>
        </w:tc>
        <w:tc>
          <w:tcPr>
            <w:tcW w:w="926"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47" w:name="BBIMU01AJ006"/>
            <w:bookmarkEnd w:id="7347"/>
            <w:r>
              <w:rPr>
                <w:sz w:val="12"/>
              </w:rPr>
              <w:t>10 %</w:t>
            </w:r>
          </w:p>
        </w:tc>
        <w:tc>
          <w:tcPr>
            <w:tcW w:w="763"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48" w:name="BBIMU01AA006"/>
            <w:bookmarkEnd w:id="7348"/>
            <w:r>
              <w:rPr>
                <w:sz w:val="12"/>
              </w:rPr>
              <w:t>127.608</w:t>
            </w:r>
          </w:p>
        </w:tc>
        <w:tc>
          <w:tcPr>
            <w:tcW w:w="1079"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49" w:name="BBIMU01AB006"/>
            <w:bookmarkEnd w:id="7349"/>
            <w:r>
              <w:rPr>
                <w:sz w:val="12"/>
              </w:rPr>
              <w:t>6.234</w:t>
            </w:r>
          </w:p>
        </w:tc>
        <w:tc>
          <w:tcPr>
            <w:tcW w:w="851"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50" w:name="BBIMU01AC006"/>
            <w:bookmarkEnd w:id="7350"/>
            <w:r>
              <w:rPr>
                <w:sz w:val="12"/>
              </w:rPr>
              <w:t>(14.363)</w:t>
            </w:r>
          </w:p>
        </w:tc>
        <w:tc>
          <w:tcPr>
            <w:tcW w:w="899"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51" w:name="BBIMU01AE006"/>
            <w:bookmarkEnd w:id="7351"/>
            <w:r>
              <w:rPr>
                <w:sz w:val="12"/>
              </w:rPr>
              <w:t>1.023.722</w:t>
            </w:r>
          </w:p>
        </w:tc>
        <w:tc>
          <w:tcPr>
            <w:tcW w:w="94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52" w:name="BBIMU01AF006"/>
            <w:bookmarkEnd w:id="7352"/>
            <w:r>
              <w:rPr>
                <w:sz w:val="12"/>
              </w:rPr>
              <w:t>(904.243)</w:t>
            </w:r>
          </w:p>
        </w:tc>
        <w:tc>
          <w:tcPr>
            <w:tcW w:w="113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53" w:name="BBIMU01AG006"/>
            <w:bookmarkEnd w:id="7353"/>
            <w:r>
              <w:rPr>
                <w:sz w:val="12"/>
              </w:rPr>
              <w:t>--</w:t>
            </w:r>
          </w:p>
        </w:tc>
        <w:tc>
          <w:tcPr>
            <w:tcW w:w="751"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54" w:name="BBIMU01AH006"/>
            <w:bookmarkEnd w:id="7354"/>
            <w:r>
              <w:rPr>
                <w:sz w:val="12"/>
              </w:rPr>
              <w:t>119.479</w:t>
            </w:r>
          </w:p>
        </w:tc>
      </w:tr>
      <w:tr w:rsidR="000E47FE" w:rsidRPr="009465F6" w:rsidTr="00C23B86">
        <w:trPr>
          <w:cantSplit/>
        </w:trPr>
        <w:tc>
          <w:tcPr>
            <w:tcW w:w="2405" w:type="dxa"/>
            <w:tcBorders>
              <w:bottom w:val="single" w:sz="4" w:space="0" w:color="FFFFFF" w:themeColor="background1"/>
            </w:tcBorders>
            <w:shd w:val="solid" w:color="E6E6E6" w:fill="auto"/>
            <w:vAlign w:val="center"/>
          </w:tcPr>
          <w:p w:rsidR="000E47FE" w:rsidRPr="009465F6" w:rsidRDefault="000E47FE" w:rsidP="003F13F8">
            <w:pPr>
              <w:pStyle w:val="070-TabelaPadro"/>
              <w:jc w:val="left"/>
              <w:rPr>
                <w:sz w:val="12"/>
              </w:rPr>
            </w:pPr>
            <w:bookmarkStart w:id="7355" w:name="BBIMU0100009" w:colFirst="0" w:colLast="0"/>
            <w:bookmarkEnd w:id="7346"/>
            <w:r>
              <w:rPr>
                <w:sz w:val="12"/>
              </w:rPr>
              <w:t>Veículos</w:t>
            </w:r>
          </w:p>
        </w:tc>
        <w:tc>
          <w:tcPr>
            <w:tcW w:w="926"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56" w:name="BBIMU01AJ009"/>
            <w:bookmarkEnd w:id="7356"/>
            <w:r>
              <w:rPr>
                <w:sz w:val="12"/>
              </w:rPr>
              <w:t>10 %</w:t>
            </w:r>
          </w:p>
        </w:tc>
        <w:tc>
          <w:tcPr>
            <w:tcW w:w="763"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57" w:name="BBIMU01AA009"/>
            <w:bookmarkEnd w:id="7357"/>
            <w:r>
              <w:rPr>
                <w:sz w:val="12"/>
              </w:rPr>
              <w:t>2.089</w:t>
            </w:r>
          </w:p>
        </w:tc>
        <w:tc>
          <w:tcPr>
            <w:tcW w:w="1079"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58" w:name="BBIMU01AB009"/>
            <w:bookmarkEnd w:id="7358"/>
            <w:r>
              <w:rPr>
                <w:sz w:val="12"/>
              </w:rPr>
              <w:t>(6)</w:t>
            </w:r>
          </w:p>
        </w:tc>
        <w:tc>
          <w:tcPr>
            <w:tcW w:w="851"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59" w:name="BBIMU01AC009"/>
            <w:bookmarkEnd w:id="7359"/>
            <w:r>
              <w:rPr>
                <w:sz w:val="12"/>
              </w:rPr>
              <w:t>(352)</w:t>
            </w:r>
          </w:p>
        </w:tc>
        <w:tc>
          <w:tcPr>
            <w:tcW w:w="899"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60" w:name="BBIMU01AE009"/>
            <w:bookmarkEnd w:id="7360"/>
            <w:r>
              <w:rPr>
                <w:sz w:val="12"/>
              </w:rPr>
              <w:t>8.406</w:t>
            </w:r>
          </w:p>
        </w:tc>
        <w:tc>
          <w:tcPr>
            <w:tcW w:w="94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61" w:name="BBIMU01AF009"/>
            <w:bookmarkEnd w:id="7361"/>
            <w:r>
              <w:rPr>
                <w:sz w:val="12"/>
              </w:rPr>
              <w:t>(6.675)</w:t>
            </w:r>
          </w:p>
        </w:tc>
        <w:tc>
          <w:tcPr>
            <w:tcW w:w="113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62" w:name="BBIMU01AG009"/>
            <w:bookmarkEnd w:id="7362"/>
            <w:r>
              <w:rPr>
                <w:sz w:val="12"/>
              </w:rPr>
              <w:t>--</w:t>
            </w:r>
          </w:p>
        </w:tc>
        <w:tc>
          <w:tcPr>
            <w:tcW w:w="751"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2"/>
              </w:rPr>
            </w:pPr>
            <w:bookmarkStart w:id="7363" w:name="BBIMU01AH009"/>
            <w:bookmarkEnd w:id="7363"/>
            <w:r>
              <w:rPr>
                <w:sz w:val="12"/>
              </w:rPr>
              <w:t>1.731</w:t>
            </w:r>
          </w:p>
        </w:tc>
      </w:tr>
      <w:tr w:rsidR="000E47FE" w:rsidRPr="009465F6" w:rsidTr="00C23B86">
        <w:trPr>
          <w:cantSplit/>
        </w:trPr>
        <w:tc>
          <w:tcPr>
            <w:tcW w:w="2405" w:type="dxa"/>
            <w:tcBorders>
              <w:bottom w:val="single" w:sz="4" w:space="0" w:color="FFFFFF" w:themeColor="background1"/>
            </w:tcBorders>
            <w:shd w:val="solid" w:color="F3F3F3" w:fill="auto"/>
            <w:vAlign w:val="center"/>
          </w:tcPr>
          <w:p w:rsidR="000E47FE" w:rsidRPr="009465F6" w:rsidRDefault="000E47FE" w:rsidP="003F13F8">
            <w:pPr>
              <w:pStyle w:val="070-TabelaPadro"/>
              <w:jc w:val="left"/>
              <w:rPr>
                <w:sz w:val="12"/>
              </w:rPr>
            </w:pPr>
            <w:bookmarkStart w:id="7364" w:name="BBIMU0100010" w:colFirst="0" w:colLast="0"/>
            <w:bookmarkEnd w:id="7355"/>
            <w:r>
              <w:rPr>
                <w:sz w:val="12"/>
              </w:rPr>
              <w:t>Imobilizado em estoque</w:t>
            </w:r>
          </w:p>
        </w:tc>
        <w:tc>
          <w:tcPr>
            <w:tcW w:w="926"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65" w:name="BBIMU01AJ010"/>
            <w:bookmarkEnd w:id="7365"/>
            <w:r>
              <w:rPr>
                <w:sz w:val="12"/>
              </w:rPr>
              <w:t>--</w:t>
            </w:r>
          </w:p>
        </w:tc>
        <w:tc>
          <w:tcPr>
            <w:tcW w:w="763"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66" w:name="BBIMU01AA010"/>
            <w:bookmarkEnd w:id="7366"/>
            <w:r>
              <w:rPr>
                <w:sz w:val="12"/>
              </w:rPr>
              <w:t>882</w:t>
            </w:r>
          </w:p>
        </w:tc>
        <w:tc>
          <w:tcPr>
            <w:tcW w:w="1079"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67" w:name="BBIMU01AB010"/>
            <w:bookmarkEnd w:id="7367"/>
            <w:r>
              <w:rPr>
                <w:sz w:val="12"/>
              </w:rPr>
              <w:t>(9)</w:t>
            </w:r>
          </w:p>
        </w:tc>
        <w:tc>
          <w:tcPr>
            <w:tcW w:w="851"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68" w:name="BBIMU01AC010"/>
            <w:bookmarkEnd w:id="7368"/>
            <w:r>
              <w:rPr>
                <w:sz w:val="12"/>
              </w:rPr>
              <w:t>--</w:t>
            </w:r>
          </w:p>
        </w:tc>
        <w:tc>
          <w:tcPr>
            <w:tcW w:w="899"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69" w:name="BBIMU01AE010"/>
            <w:bookmarkEnd w:id="7369"/>
            <w:r>
              <w:rPr>
                <w:sz w:val="12"/>
              </w:rPr>
              <w:t>873</w:t>
            </w:r>
          </w:p>
        </w:tc>
        <w:tc>
          <w:tcPr>
            <w:tcW w:w="94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70" w:name="BBIMU01AF010"/>
            <w:bookmarkEnd w:id="7370"/>
            <w:r>
              <w:rPr>
                <w:sz w:val="12"/>
              </w:rPr>
              <w:t>--</w:t>
            </w:r>
          </w:p>
        </w:tc>
        <w:tc>
          <w:tcPr>
            <w:tcW w:w="113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71" w:name="BBIMU01AG010"/>
            <w:bookmarkEnd w:id="7371"/>
            <w:r>
              <w:rPr>
                <w:sz w:val="12"/>
              </w:rPr>
              <w:t>--</w:t>
            </w:r>
          </w:p>
        </w:tc>
        <w:tc>
          <w:tcPr>
            <w:tcW w:w="751"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2"/>
              </w:rPr>
            </w:pPr>
            <w:bookmarkStart w:id="7372" w:name="BBIMU01AH010"/>
            <w:bookmarkEnd w:id="7372"/>
            <w:r>
              <w:rPr>
                <w:sz w:val="12"/>
              </w:rPr>
              <w:t>873</w:t>
            </w:r>
          </w:p>
        </w:tc>
      </w:tr>
      <w:tr w:rsidR="000E47FE" w:rsidRPr="009465F6" w:rsidTr="00C23B86">
        <w:trPr>
          <w:cantSplit/>
        </w:trPr>
        <w:tc>
          <w:tcPr>
            <w:tcW w:w="2405" w:type="dxa"/>
            <w:tcBorders>
              <w:bottom w:val="single" w:sz="4" w:space="0" w:color="CCCCCC"/>
            </w:tcBorders>
            <w:shd w:val="solid" w:color="E6E6E6" w:fill="auto"/>
            <w:vAlign w:val="center"/>
          </w:tcPr>
          <w:p w:rsidR="000E47FE" w:rsidRPr="009465F6" w:rsidRDefault="000E47FE" w:rsidP="003F13F8">
            <w:pPr>
              <w:pStyle w:val="070-TabelaPadro"/>
              <w:jc w:val="left"/>
              <w:rPr>
                <w:b/>
                <w:sz w:val="12"/>
              </w:rPr>
            </w:pPr>
            <w:bookmarkStart w:id="7373" w:name="BBIMU0100011" w:colFirst="0" w:colLast="0"/>
            <w:bookmarkStart w:id="7374" w:name="BBIMU01AJ011" w:colFirst="1" w:colLast="1"/>
            <w:bookmarkEnd w:id="7364"/>
            <w:r>
              <w:rPr>
                <w:b/>
                <w:sz w:val="12"/>
              </w:rPr>
              <w:t>Total</w:t>
            </w:r>
          </w:p>
        </w:tc>
        <w:tc>
          <w:tcPr>
            <w:tcW w:w="926" w:type="dxa"/>
            <w:tcBorders>
              <w:bottom w:val="single" w:sz="4" w:space="0" w:color="CCCCCC"/>
            </w:tcBorders>
            <w:shd w:val="solid" w:color="E6E6E6" w:fill="auto"/>
            <w:vAlign w:val="center"/>
          </w:tcPr>
          <w:p w:rsidR="000E47FE" w:rsidRPr="009465F6" w:rsidRDefault="000E47FE" w:rsidP="003F13F8">
            <w:pPr>
              <w:pStyle w:val="070-TabelaPadro"/>
              <w:rPr>
                <w:b/>
                <w:sz w:val="12"/>
              </w:rPr>
            </w:pPr>
          </w:p>
        </w:tc>
        <w:tc>
          <w:tcPr>
            <w:tcW w:w="763" w:type="dxa"/>
            <w:tcBorders>
              <w:bottom w:val="single" w:sz="4" w:space="0" w:color="CCCCCC"/>
            </w:tcBorders>
            <w:shd w:val="solid" w:color="E6E6E6" w:fill="auto"/>
            <w:vAlign w:val="center"/>
          </w:tcPr>
          <w:p w:rsidR="000E47FE" w:rsidRPr="009465F6" w:rsidRDefault="000E47FE" w:rsidP="003F13F8">
            <w:pPr>
              <w:pStyle w:val="070-TabelaPadro"/>
              <w:rPr>
                <w:b/>
                <w:sz w:val="12"/>
              </w:rPr>
            </w:pPr>
            <w:bookmarkStart w:id="7375" w:name="BBIMU01AA011"/>
            <w:bookmarkEnd w:id="7375"/>
            <w:r>
              <w:rPr>
                <w:b/>
                <w:sz w:val="12"/>
              </w:rPr>
              <w:t>8.023.960</w:t>
            </w:r>
          </w:p>
        </w:tc>
        <w:tc>
          <w:tcPr>
            <w:tcW w:w="1079" w:type="dxa"/>
            <w:tcBorders>
              <w:bottom w:val="single" w:sz="4" w:space="0" w:color="CCCCCC"/>
            </w:tcBorders>
            <w:shd w:val="solid" w:color="E6E6E6" w:fill="auto"/>
            <w:vAlign w:val="center"/>
          </w:tcPr>
          <w:p w:rsidR="000E47FE" w:rsidRPr="009465F6" w:rsidRDefault="000E47FE" w:rsidP="003F13F8">
            <w:pPr>
              <w:pStyle w:val="070-TabelaPadro"/>
              <w:rPr>
                <w:b/>
                <w:sz w:val="12"/>
              </w:rPr>
            </w:pPr>
            <w:bookmarkStart w:id="7376" w:name="BBIMU01AB011"/>
            <w:bookmarkEnd w:id="7376"/>
            <w:r>
              <w:rPr>
                <w:b/>
                <w:sz w:val="12"/>
              </w:rPr>
              <w:t>341.443</w:t>
            </w:r>
          </w:p>
        </w:tc>
        <w:tc>
          <w:tcPr>
            <w:tcW w:w="851" w:type="dxa"/>
            <w:tcBorders>
              <w:bottom w:val="single" w:sz="4" w:space="0" w:color="CCCCCC"/>
            </w:tcBorders>
            <w:shd w:val="solid" w:color="E6E6E6" w:fill="auto"/>
            <w:vAlign w:val="center"/>
          </w:tcPr>
          <w:p w:rsidR="000E47FE" w:rsidRPr="009465F6" w:rsidRDefault="000E47FE" w:rsidP="003F13F8">
            <w:pPr>
              <w:pStyle w:val="070-TabelaPadro"/>
              <w:rPr>
                <w:b/>
                <w:sz w:val="12"/>
              </w:rPr>
            </w:pPr>
            <w:bookmarkStart w:id="7377" w:name="BBIMU01AC011"/>
            <w:bookmarkEnd w:id="7377"/>
            <w:r>
              <w:rPr>
                <w:b/>
                <w:sz w:val="12"/>
              </w:rPr>
              <w:t>(659.009)</w:t>
            </w:r>
          </w:p>
        </w:tc>
        <w:tc>
          <w:tcPr>
            <w:tcW w:w="899" w:type="dxa"/>
            <w:tcBorders>
              <w:bottom w:val="single" w:sz="4" w:space="0" w:color="CCCCCC"/>
            </w:tcBorders>
            <w:shd w:val="solid" w:color="E6E6E6" w:fill="auto"/>
            <w:vAlign w:val="center"/>
          </w:tcPr>
          <w:p w:rsidR="000E47FE" w:rsidRPr="009465F6" w:rsidRDefault="000E47FE" w:rsidP="003F13F8">
            <w:pPr>
              <w:pStyle w:val="070-TabelaPadro"/>
              <w:rPr>
                <w:b/>
                <w:sz w:val="12"/>
              </w:rPr>
            </w:pPr>
            <w:bookmarkStart w:id="7378" w:name="BBIMU01AE011"/>
            <w:bookmarkEnd w:id="7378"/>
            <w:r>
              <w:rPr>
                <w:b/>
                <w:sz w:val="12"/>
              </w:rPr>
              <w:t>19.633.031</w:t>
            </w:r>
          </w:p>
        </w:tc>
        <w:tc>
          <w:tcPr>
            <w:tcW w:w="944" w:type="dxa"/>
            <w:tcBorders>
              <w:bottom w:val="single" w:sz="4" w:space="0" w:color="CCCCCC"/>
            </w:tcBorders>
            <w:shd w:val="solid" w:color="E6E6E6" w:fill="auto"/>
            <w:vAlign w:val="center"/>
          </w:tcPr>
          <w:p w:rsidR="000E47FE" w:rsidRPr="009465F6" w:rsidRDefault="000E47FE" w:rsidP="003F13F8">
            <w:pPr>
              <w:pStyle w:val="070-TabelaPadro"/>
              <w:rPr>
                <w:b/>
                <w:sz w:val="12"/>
              </w:rPr>
            </w:pPr>
            <w:bookmarkStart w:id="7379" w:name="BBIMU01AF011"/>
            <w:bookmarkEnd w:id="7379"/>
            <w:r>
              <w:rPr>
                <w:b/>
                <w:sz w:val="12"/>
              </w:rPr>
              <w:t>(11.893.090)</w:t>
            </w:r>
          </w:p>
        </w:tc>
        <w:tc>
          <w:tcPr>
            <w:tcW w:w="1134" w:type="dxa"/>
            <w:tcBorders>
              <w:bottom w:val="single" w:sz="4" w:space="0" w:color="CCCCCC"/>
            </w:tcBorders>
            <w:shd w:val="solid" w:color="E6E6E6" w:fill="auto"/>
            <w:vAlign w:val="center"/>
          </w:tcPr>
          <w:p w:rsidR="000E47FE" w:rsidRPr="009465F6" w:rsidRDefault="000E47FE" w:rsidP="003F13F8">
            <w:pPr>
              <w:pStyle w:val="070-TabelaPadro"/>
              <w:rPr>
                <w:b/>
                <w:sz w:val="12"/>
              </w:rPr>
            </w:pPr>
            <w:bookmarkStart w:id="7380" w:name="BBIMU01AG011"/>
            <w:bookmarkEnd w:id="7380"/>
            <w:r>
              <w:rPr>
                <w:b/>
                <w:sz w:val="12"/>
              </w:rPr>
              <w:t>(33.547)</w:t>
            </w:r>
          </w:p>
        </w:tc>
        <w:tc>
          <w:tcPr>
            <w:tcW w:w="751" w:type="dxa"/>
            <w:tcBorders>
              <w:bottom w:val="single" w:sz="4" w:space="0" w:color="CCCCCC"/>
            </w:tcBorders>
            <w:shd w:val="solid" w:color="E6E6E6" w:fill="auto"/>
            <w:vAlign w:val="center"/>
          </w:tcPr>
          <w:p w:rsidR="000E47FE" w:rsidRPr="009465F6" w:rsidRDefault="000E47FE" w:rsidP="003F13F8">
            <w:pPr>
              <w:pStyle w:val="070-TabelaPadro"/>
              <w:rPr>
                <w:b/>
                <w:sz w:val="12"/>
              </w:rPr>
            </w:pPr>
            <w:bookmarkStart w:id="7381" w:name="BBIMU01AH011"/>
            <w:bookmarkEnd w:id="7381"/>
            <w:r>
              <w:rPr>
                <w:b/>
                <w:sz w:val="12"/>
              </w:rPr>
              <w:t>7.706.394</w:t>
            </w:r>
          </w:p>
        </w:tc>
      </w:tr>
      <w:bookmarkEnd w:id="7291"/>
      <w:bookmarkEnd w:id="7373"/>
      <w:bookmarkEnd w:id="7374"/>
    </w:tbl>
    <w:p w:rsidR="000E47FE" w:rsidRPr="007C1DCE" w:rsidRDefault="000E47FE" w:rsidP="003F13F8">
      <w:pPr>
        <w:pStyle w:val="072-Rodapdatabela"/>
      </w:pP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MU.02 - Imobilizado de uso - BB Consolidado"/>
        <w:tblDescription w:val="PubliCon - Sistema de Gerenciamento do Documentos Contábeis para Publicação&#10;&#10;Última atualização do mapa do quadro em: "/>
      </w:tblPr>
      <w:tblGrid>
        <w:gridCol w:w="1511"/>
        <w:gridCol w:w="894"/>
        <w:gridCol w:w="938"/>
        <w:gridCol w:w="980"/>
        <w:gridCol w:w="850"/>
        <w:gridCol w:w="993"/>
        <w:gridCol w:w="850"/>
        <w:gridCol w:w="907"/>
        <w:gridCol w:w="1078"/>
        <w:gridCol w:w="754"/>
      </w:tblGrid>
      <w:tr w:rsidR="000E47FE" w:rsidRPr="009465F6" w:rsidTr="003F13F8">
        <w:trPr>
          <w:cantSplit/>
          <w:tblHeader/>
        </w:trPr>
        <w:tc>
          <w:tcPr>
            <w:tcW w:w="1511" w:type="dxa"/>
            <w:vMerge w:val="restart"/>
            <w:shd w:val="solid" w:color="132B4A" w:fill="auto"/>
            <w:vAlign w:val="center"/>
          </w:tcPr>
          <w:p w:rsidR="000E47FE" w:rsidRPr="009465F6" w:rsidRDefault="000E47FE" w:rsidP="003F13F8">
            <w:pPr>
              <w:pStyle w:val="070-TabelaPadro"/>
              <w:jc w:val="center"/>
              <w:rPr>
                <w:sz w:val="11"/>
              </w:rPr>
            </w:pPr>
            <w:bookmarkStart w:id="7382" w:name="BBIMU02"/>
          </w:p>
        </w:tc>
        <w:tc>
          <w:tcPr>
            <w:tcW w:w="8244" w:type="dxa"/>
            <w:gridSpan w:val="9"/>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BB Consolidado</w:t>
            </w:r>
          </w:p>
        </w:tc>
      </w:tr>
      <w:tr w:rsidR="000E47FE" w:rsidRPr="009465F6" w:rsidTr="00C23B86">
        <w:trPr>
          <w:cantSplit/>
          <w:tblHeader/>
        </w:trPr>
        <w:tc>
          <w:tcPr>
            <w:tcW w:w="1511" w:type="dxa"/>
            <w:vMerge/>
            <w:shd w:val="solid" w:color="132B4A" w:fill="auto"/>
            <w:vAlign w:val="center"/>
          </w:tcPr>
          <w:p w:rsidR="000E47FE" w:rsidRPr="009465F6" w:rsidRDefault="000E47FE" w:rsidP="003F13F8">
            <w:pPr>
              <w:pStyle w:val="070-TabelaPadro"/>
              <w:jc w:val="center"/>
              <w:rPr>
                <w:sz w:val="11"/>
              </w:rPr>
            </w:pPr>
          </w:p>
        </w:tc>
        <w:tc>
          <w:tcPr>
            <w:tcW w:w="894"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p>
        </w:tc>
        <w:tc>
          <w:tcPr>
            <w:tcW w:w="938"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31.12.2020</w:t>
            </w:r>
          </w:p>
        </w:tc>
        <w:tc>
          <w:tcPr>
            <w:tcW w:w="2823" w:type="dxa"/>
            <w:gridSpan w:val="3"/>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1º Semestre/2021</w:t>
            </w:r>
          </w:p>
        </w:tc>
        <w:tc>
          <w:tcPr>
            <w:tcW w:w="3589" w:type="dxa"/>
            <w:gridSpan w:val="4"/>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30.06.2021</w:t>
            </w:r>
          </w:p>
        </w:tc>
      </w:tr>
      <w:tr w:rsidR="000E47FE" w:rsidRPr="009465F6" w:rsidTr="00C23B86">
        <w:trPr>
          <w:cantSplit/>
          <w:tblHeader/>
        </w:trPr>
        <w:tc>
          <w:tcPr>
            <w:tcW w:w="1511" w:type="dxa"/>
            <w:vMerge/>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p>
        </w:tc>
        <w:tc>
          <w:tcPr>
            <w:tcW w:w="894"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Taxa anual de depreciação</w:t>
            </w:r>
          </w:p>
        </w:tc>
        <w:tc>
          <w:tcPr>
            <w:tcW w:w="938"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Saldo contábil</w:t>
            </w:r>
          </w:p>
        </w:tc>
        <w:tc>
          <w:tcPr>
            <w:tcW w:w="980"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Movimentações</w:t>
            </w:r>
          </w:p>
        </w:tc>
        <w:tc>
          <w:tcPr>
            <w:tcW w:w="850"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Depreciação</w:t>
            </w:r>
          </w:p>
        </w:tc>
        <w:tc>
          <w:tcPr>
            <w:tcW w:w="993"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(Constituição)/ reversão de perdas</w:t>
            </w:r>
          </w:p>
        </w:tc>
        <w:tc>
          <w:tcPr>
            <w:tcW w:w="850"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Valor de custo</w:t>
            </w:r>
          </w:p>
        </w:tc>
        <w:tc>
          <w:tcPr>
            <w:tcW w:w="907"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Depreciação acumulada</w:t>
            </w:r>
          </w:p>
        </w:tc>
        <w:tc>
          <w:tcPr>
            <w:tcW w:w="1078"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Perdas por redução ao valor recuperável</w:t>
            </w:r>
          </w:p>
        </w:tc>
        <w:tc>
          <w:tcPr>
            <w:tcW w:w="754" w:type="dxa"/>
            <w:tcBorders>
              <w:bottom w:val="single" w:sz="4" w:space="0" w:color="FFFFFF" w:themeColor="background1"/>
            </w:tcBorders>
            <w:shd w:val="solid" w:color="132B4A" w:fill="auto"/>
            <w:vAlign w:val="center"/>
          </w:tcPr>
          <w:p w:rsidR="000E47FE" w:rsidRPr="009465F6" w:rsidRDefault="000E47FE" w:rsidP="003F13F8">
            <w:pPr>
              <w:pStyle w:val="070-TabelaPadro"/>
              <w:jc w:val="center"/>
              <w:rPr>
                <w:sz w:val="11"/>
              </w:rPr>
            </w:pPr>
            <w:r>
              <w:rPr>
                <w:sz w:val="11"/>
              </w:rPr>
              <w:t>Saldo contábil</w:t>
            </w:r>
            <w:r w:rsidRPr="009465F6">
              <w:rPr>
                <w:sz w:val="11"/>
              </w:rPr>
              <w:t xml:space="preserve"> </w:t>
            </w:r>
          </w:p>
        </w:tc>
      </w:tr>
      <w:tr w:rsidR="000E47FE" w:rsidRPr="009465F6" w:rsidTr="00C23B86">
        <w:trPr>
          <w:cantSplit/>
        </w:trPr>
        <w:tc>
          <w:tcPr>
            <w:tcW w:w="1511" w:type="dxa"/>
            <w:tcBorders>
              <w:bottom w:val="single" w:sz="4" w:space="0" w:color="FFFFFF" w:themeColor="background1"/>
            </w:tcBorders>
            <w:shd w:val="solid" w:color="F3F3F3" w:fill="auto"/>
            <w:vAlign w:val="center"/>
          </w:tcPr>
          <w:p w:rsidR="000E47FE" w:rsidRPr="009465F6" w:rsidRDefault="000E47FE" w:rsidP="003F13F8">
            <w:pPr>
              <w:pStyle w:val="070-TabelaPadro"/>
              <w:jc w:val="left"/>
              <w:rPr>
                <w:sz w:val="11"/>
              </w:rPr>
            </w:pPr>
            <w:bookmarkStart w:id="7383" w:name="BBIMU0200001" w:colFirst="0" w:colLast="0"/>
            <w:r>
              <w:rPr>
                <w:sz w:val="11"/>
              </w:rPr>
              <w:t>Edificações</w:t>
            </w:r>
          </w:p>
        </w:tc>
        <w:tc>
          <w:tcPr>
            <w:tcW w:w="89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384" w:name="BBIMU02AJ001"/>
            <w:bookmarkEnd w:id="7384"/>
            <w:r>
              <w:rPr>
                <w:sz w:val="11"/>
              </w:rPr>
              <w:t>4 a 10 %</w:t>
            </w:r>
          </w:p>
        </w:tc>
        <w:tc>
          <w:tcPr>
            <w:tcW w:w="938"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385" w:name="BBIMU02AA001"/>
            <w:bookmarkEnd w:id="7385"/>
            <w:r>
              <w:rPr>
                <w:sz w:val="11"/>
              </w:rPr>
              <w:t>3.480.209</w:t>
            </w:r>
          </w:p>
        </w:tc>
        <w:tc>
          <w:tcPr>
            <w:tcW w:w="98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386" w:name="BBIMU02AB001"/>
            <w:bookmarkEnd w:id="7386"/>
            <w:r>
              <w:rPr>
                <w:sz w:val="11"/>
              </w:rPr>
              <w:t>197.747</w:t>
            </w:r>
          </w:p>
        </w:tc>
        <w:tc>
          <w:tcPr>
            <w:tcW w:w="85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387" w:name="BBIMU02AC001"/>
            <w:bookmarkEnd w:id="7387"/>
            <w:r>
              <w:rPr>
                <w:sz w:val="11"/>
              </w:rPr>
              <w:t>(210.485)</w:t>
            </w:r>
          </w:p>
        </w:tc>
        <w:tc>
          <w:tcPr>
            <w:tcW w:w="993"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388" w:name="BBIMU02AD001"/>
            <w:bookmarkEnd w:id="7388"/>
            <w:r>
              <w:rPr>
                <w:sz w:val="11"/>
              </w:rPr>
              <w:t>--</w:t>
            </w:r>
          </w:p>
        </w:tc>
        <w:tc>
          <w:tcPr>
            <w:tcW w:w="85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389" w:name="BBIMU02AE001"/>
            <w:bookmarkEnd w:id="7389"/>
            <w:r>
              <w:rPr>
                <w:sz w:val="11"/>
              </w:rPr>
              <w:t>8.581.089</w:t>
            </w:r>
          </w:p>
        </w:tc>
        <w:tc>
          <w:tcPr>
            <w:tcW w:w="907"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390" w:name="BBIMU02AF001"/>
            <w:bookmarkEnd w:id="7390"/>
            <w:r>
              <w:rPr>
                <w:sz w:val="11"/>
              </w:rPr>
              <w:t>(5.080.113)</w:t>
            </w:r>
          </w:p>
        </w:tc>
        <w:tc>
          <w:tcPr>
            <w:tcW w:w="1078"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391" w:name="BBIMU02AG001"/>
            <w:bookmarkEnd w:id="7391"/>
            <w:r>
              <w:rPr>
                <w:sz w:val="11"/>
              </w:rPr>
              <w:t>(33.505)</w:t>
            </w:r>
          </w:p>
        </w:tc>
        <w:tc>
          <w:tcPr>
            <w:tcW w:w="75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392" w:name="BBIMU02AH001"/>
            <w:bookmarkEnd w:id="7392"/>
            <w:r>
              <w:rPr>
                <w:sz w:val="11"/>
              </w:rPr>
              <w:t>3.467.471</w:t>
            </w:r>
          </w:p>
        </w:tc>
      </w:tr>
      <w:tr w:rsidR="000E47FE" w:rsidRPr="009465F6" w:rsidTr="00C23B86">
        <w:trPr>
          <w:cantSplit/>
        </w:trPr>
        <w:tc>
          <w:tcPr>
            <w:tcW w:w="1511" w:type="dxa"/>
            <w:tcBorders>
              <w:bottom w:val="single" w:sz="4" w:space="0" w:color="FFFFFF" w:themeColor="background1"/>
            </w:tcBorders>
            <w:shd w:val="solid" w:color="E6E6E6" w:fill="auto"/>
            <w:vAlign w:val="center"/>
          </w:tcPr>
          <w:p w:rsidR="000E47FE" w:rsidRPr="009465F6" w:rsidRDefault="000E47FE" w:rsidP="003F13F8">
            <w:pPr>
              <w:pStyle w:val="070-TabelaPadro"/>
              <w:jc w:val="left"/>
              <w:rPr>
                <w:sz w:val="11"/>
              </w:rPr>
            </w:pPr>
            <w:bookmarkStart w:id="7393" w:name="BBIMU0200002" w:colFirst="0" w:colLast="0"/>
            <w:bookmarkEnd w:id="7383"/>
            <w:r>
              <w:rPr>
                <w:sz w:val="11"/>
              </w:rPr>
              <w:t>Móveis e equipamentos</w:t>
            </w:r>
          </w:p>
        </w:tc>
        <w:tc>
          <w:tcPr>
            <w:tcW w:w="89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394" w:name="BBIMU02AJ002"/>
            <w:bookmarkEnd w:id="7394"/>
            <w:r>
              <w:rPr>
                <w:sz w:val="11"/>
              </w:rPr>
              <w:t>10 %</w:t>
            </w:r>
          </w:p>
        </w:tc>
        <w:tc>
          <w:tcPr>
            <w:tcW w:w="938"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395" w:name="BBIMU02AA002"/>
            <w:bookmarkEnd w:id="7395"/>
            <w:r>
              <w:rPr>
                <w:sz w:val="11"/>
              </w:rPr>
              <w:t>1.801.349</w:t>
            </w:r>
          </w:p>
        </w:tc>
        <w:tc>
          <w:tcPr>
            <w:tcW w:w="98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396" w:name="BBIMU02AB002"/>
            <w:bookmarkEnd w:id="7396"/>
            <w:r>
              <w:rPr>
                <w:sz w:val="11"/>
              </w:rPr>
              <w:t>101.742</w:t>
            </w:r>
          </w:p>
        </w:tc>
        <w:tc>
          <w:tcPr>
            <w:tcW w:w="85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397" w:name="BBIMU02AC002"/>
            <w:bookmarkEnd w:id="7397"/>
            <w:r>
              <w:rPr>
                <w:sz w:val="11"/>
              </w:rPr>
              <w:t>(159.131)</w:t>
            </w:r>
          </w:p>
        </w:tc>
        <w:tc>
          <w:tcPr>
            <w:tcW w:w="993"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398" w:name="BBIMU02AD002"/>
            <w:bookmarkEnd w:id="7398"/>
            <w:r>
              <w:rPr>
                <w:sz w:val="11"/>
              </w:rPr>
              <w:t>--</w:t>
            </w:r>
          </w:p>
        </w:tc>
        <w:tc>
          <w:tcPr>
            <w:tcW w:w="85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399" w:name="BBIMU02AE002"/>
            <w:bookmarkEnd w:id="7399"/>
            <w:r>
              <w:rPr>
                <w:sz w:val="11"/>
              </w:rPr>
              <w:t>4.005.133</w:t>
            </w:r>
          </w:p>
        </w:tc>
        <w:tc>
          <w:tcPr>
            <w:tcW w:w="907"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00" w:name="BBIMU02AF002"/>
            <w:bookmarkEnd w:id="7400"/>
            <w:r>
              <w:rPr>
                <w:sz w:val="11"/>
              </w:rPr>
              <w:t>(2.261.010)</w:t>
            </w:r>
          </w:p>
        </w:tc>
        <w:tc>
          <w:tcPr>
            <w:tcW w:w="1078"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01" w:name="BBIMU02AG002"/>
            <w:bookmarkEnd w:id="7401"/>
            <w:r>
              <w:rPr>
                <w:sz w:val="11"/>
              </w:rPr>
              <w:t>(163)</w:t>
            </w:r>
          </w:p>
        </w:tc>
        <w:tc>
          <w:tcPr>
            <w:tcW w:w="75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02" w:name="BBIMU02AH002"/>
            <w:bookmarkEnd w:id="7402"/>
            <w:r>
              <w:rPr>
                <w:sz w:val="11"/>
              </w:rPr>
              <w:t>1.743.960</w:t>
            </w:r>
          </w:p>
        </w:tc>
      </w:tr>
      <w:tr w:rsidR="000E47FE" w:rsidRPr="009465F6" w:rsidTr="00C23B86">
        <w:trPr>
          <w:cantSplit/>
        </w:trPr>
        <w:tc>
          <w:tcPr>
            <w:tcW w:w="1511" w:type="dxa"/>
            <w:tcBorders>
              <w:bottom w:val="single" w:sz="4" w:space="0" w:color="FFFFFF" w:themeColor="background1"/>
            </w:tcBorders>
            <w:shd w:val="solid" w:color="F3F3F3" w:fill="auto"/>
            <w:vAlign w:val="center"/>
          </w:tcPr>
          <w:p w:rsidR="000E47FE" w:rsidRPr="009465F6" w:rsidRDefault="000E47FE" w:rsidP="003F13F8">
            <w:pPr>
              <w:pStyle w:val="070-TabelaPadro"/>
              <w:jc w:val="left"/>
              <w:rPr>
                <w:sz w:val="11"/>
              </w:rPr>
            </w:pPr>
            <w:bookmarkStart w:id="7403" w:name="BBIMU0200003" w:colFirst="0" w:colLast="0"/>
            <w:bookmarkEnd w:id="7393"/>
            <w:r>
              <w:rPr>
                <w:sz w:val="11"/>
              </w:rPr>
              <w:t>Equipamentos de processamento de dados</w:t>
            </w:r>
          </w:p>
        </w:tc>
        <w:tc>
          <w:tcPr>
            <w:tcW w:w="89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04" w:name="BBIMU02AJ003"/>
            <w:bookmarkEnd w:id="7404"/>
            <w:r>
              <w:rPr>
                <w:sz w:val="11"/>
              </w:rPr>
              <w:t>10 a 20 %</w:t>
            </w:r>
          </w:p>
        </w:tc>
        <w:tc>
          <w:tcPr>
            <w:tcW w:w="938"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05" w:name="BBIMU02AA003"/>
            <w:bookmarkEnd w:id="7405"/>
            <w:r>
              <w:rPr>
                <w:sz w:val="11"/>
              </w:rPr>
              <w:t>1.608.408</w:t>
            </w:r>
          </w:p>
        </w:tc>
        <w:tc>
          <w:tcPr>
            <w:tcW w:w="98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06" w:name="BBIMU02AB003"/>
            <w:bookmarkEnd w:id="7406"/>
            <w:r>
              <w:rPr>
                <w:sz w:val="11"/>
              </w:rPr>
              <w:t>105.061</w:t>
            </w:r>
          </w:p>
        </w:tc>
        <w:tc>
          <w:tcPr>
            <w:tcW w:w="85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07" w:name="BBIMU02AC003"/>
            <w:bookmarkEnd w:id="7407"/>
            <w:r>
              <w:rPr>
                <w:sz w:val="11"/>
              </w:rPr>
              <w:t>(273.507)</w:t>
            </w:r>
          </w:p>
        </w:tc>
        <w:tc>
          <w:tcPr>
            <w:tcW w:w="993"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08" w:name="BBIMU02AD003"/>
            <w:bookmarkEnd w:id="7408"/>
            <w:r>
              <w:rPr>
                <w:sz w:val="11"/>
              </w:rPr>
              <w:t>23</w:t>
            </w:r>
          </w:p>
        </w:tc>
        <w:tc>
          <w:tcPr>
            <w:tcW w:w="85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09" w:name="BBIMU02AE003"/>
            <w:bookmarkEnd w:id="7409"/>
            <w:r>
              <w:rPr>
                <w:sz w:val="11"/>
              </w:rPr>
              <w:t>4.823.816</w:t>
            </w:r>
          </w:p>
        </w:tc>
        <w:tc>
          <w:tcPr>
            <w:tcW w:w="907"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10" w:name="BBIMU02AF003"/>
            <w:bookmarkEnd w:id="7410"/>
            <w:r>
              <w:rPr>
                <w:sz w:val="11"/>
              </w:rPr>
              <w:t>(3.383.760)</w:t>
            </w:r>
          </w:p>
        </w:tc>
        <w:tc>
          <w:tcPr>
            <w:tcW w:w="1078"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11" w:name="BBIMU02AG003"/>
            <w:bookmarkEnd w:id="7411"/>
            <w:r>
              <w:rPr>
                <w:sz w:val="11"/>
              </w:rPr>
              <w:t>(71)</w:t>
            </w:r>
          </w:p>
        </w:tc>
        <w:tc>
          <w:tcPr>
            <w:tcW w:w="75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12" w:name="BBIMU02AH003"/>
            <w:bookmarkEnd w:id="7412"/>
            <w:r>
              <w:rPr>
                <w:sz w:val="11"/>
              </w:rPr>
              <w:t>1.439.985</w:t>
            </w:r>
          </w:p>
        </w:tc>
      </w:tr>
      <w:tr w:rsidR="000E47FE" w:rsidRPr="009465F6" w:rsidTr="00C23B86">
        <w:trPr>
          <w:cantSplit/>
        </w:trPr>
        <w:tc>
          <w:tcPr>
            <w:tcW w:w="1511" w:type="dxa"/>
            <w:tcBorders>
              <w:bottom w:val="single" w:sz="4" w:space="0" w:color="FFFFFF" w:themeColor="background1"/>
            </w:tcBorders>
            <w:shd w:val="solid" w:color="E6E6E6" w:fill="auto"/>
            <w:vAlign w:val="center"/>
          </w:tcPr>
          <w:p w:rsidR="000E47FE" w:rsidRPr="009465F6" w:rsidRDefault="000E47FE" w:rsidP="003F13F8">
            <w:pPr>
              <w:pStyle w:val="070-TabelaPadro"/>
              <w:jc w:val="left"/>
              <w:rPr>
                <w:sz w:val="11"/>
              </w:rPr>
            </w:pPr>
            <w:bookmarkStart w:id="7413" w:name="BBIMU0200004" w:colFirst="0" w:colLast="0"/>
            <w:bookmarkEnd w:id="7403"/>
            <w:r>
              <w:rPr>
                <w:sz w:val="11"/>
              </w:rPr>
              <w:t>Imobilizações em curso</w:t>
            </w:r>
          </w:p>
        </w:tc>
        <w:tc>
          <w:tcPr>
            <w:tcW w:w="89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14" w:name="BBIMU02AJ004"/>
            <w:bookmarkEnd w:id="7414"/>
            <w:r>
              <w:rPr>
                <w:sz w:val="11"/>
              </w:rPr>
              <w:t>--</w:t>
            </w:r>
          </w:p>
        </w:tc>
        <w:tc>
          <w:tcPr>
            <w:tcW w:w="938"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15" w:name="BBIMU02AA004"/>
            <w:bookmarkEnd w:id="7415"/>
            <w:r>
              <w:rPr>
                <w:sz w:val="11"/>
              </w:rPr>
              <w:t>640.992</w:t>
            </w:r>
          </w:p>
        </w:tc>
        <w:tc>
          <w:tcPr>
            <w:tcW w:w="98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16" w:name="BBIMU02AB004"/>
            <w:bookmarkEnd w:id="7416"/>
            <w:r>
              <w:rPr>
                <w:sz w:val="11"/>
              </w:rPr>
              <w:t>(83.773)</w:t>
            </w:r>
          </w:p>
        </w:tc>
        <w:tc>
          <w:tcPr>
            <w:tcW w:w="85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17" w:name="BBIMU02AC004"/>
            <w:bookmarkEnd w:id="7417"/>
            <w:r>
              <w:rPr>
                <w:sz w:val="11"/>
              </w:rPr>
              <w:t>--</w:t>
            </w:r>
          </w:p>
        </w:tc>
        <w:tc>
          <w:tcPr>
            <w:tcW w:w="993"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18" w:name="BBIMU02AD004"/>
            <w:bookmarkEnd w:id="7418"/>
            <w:r>
              <w:rPr>
                <w:sz w:val="11"/>
              </w:rPr>
              <w:t>--</w:t>
            </w:r>
          </w:p>
        </w:tc>
        <w:tc>
          <w:tcPr>
            <w:tcW w:w="85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19" w:name="BBIMU02AE004"/>
            <w:bookmarkEnd w:id="7419"/>
            <w:r>
              <w:rPr>
                <w:sz w:val="11"/>
              </w:rPr>
              <w:t>557.219</w:t>
            </w:r>
          </w:p>
        </w:tc>
        <w:tc>
          <w:tcPr>
            <w:tcW w:w="907"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20" w:name="BBIMU02AF004"/>
            <w:bookmarkEnd w:id="7420"/>
            <w:r>
              <w:rPr>
                <w:sz w:val="11"/>
              </w:rPr>
              <w:t>--</w:t>
            </w:r>
          </w:p>
        </w:tc>
        <w:tc>
          <w:tcPr>
            <w:tcW w:w="1078"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21" w:name="BBIMU02AG004"/>
            <w:bookmarkEnd w:id="7421"/>
            <w:r>
              <w:rPr>
                <w:sz w:val="11"/>
              </w:rPr>
              <w:t>--</w:t>
            </w:r>
          </w:p>
        </w:tc>
        <w:tc>
          <w:tcPr>
            <w:tcW w:w="75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22" w:name="BBIMU02AH004"/>
            <w:bookmarkEnd w:id="7422"/>
            <w:r>
              <w:rPr>
                <w:sz w:val="11"/>
              </w:rPr>
              <w:t>557.219</w:t>
            </w:r>
          </w:p>
        </w:tc>
      </w:tr>
      <w:tr w:rsidR="000E47FE" w:rsidRPr="009465F6" w:rsidTr="00C23B86">
        <w:trPr>
          <w:cantSplit/>
        </w:trPr>
        <w:tc>
          <w:tcPr>
            <w:tcW w:w="1511" w:type="dxa"/>
            <w:tcBorders>
              <w:bottom w:val="single" w:sz="4" w:space="0" w:color="FFFFFF" w:themeColor="background1"/>
            </w:tcBorders>
            <w:shd w:val="solid" w:color="F3F3F3" w:fill="auto"/>
            <w:vAlign w:val="center"/>
          </w:tcPr>
          <w:p w:rsidR="000E47FE" w:rsidRPr="009465F6" w:rsidRDefault="000E47FE" w:rsidP="003F13F8">
            <w:pPr>
              <w:pStyle w:val="070-TabelaPadro"/>
              <w:jc w:val="left"/>
              <w:rPr>
                <w:sz w:val="11"/>
              </w:rPr>
            </w:pPr>
            <w:bookmarkStart w:id="7423" w:name="BBIMU0200005" w:colFirst="0" w:colLast="0"/>
            <w:bookmarkEnd w:id="7413"/>
            <w:r>
              <w:rPr>
                <w:sz w:val="11"/>
              </w:rPr>
              <w:t>Terrenos</w:t>
            </w:r>
          </w:p>
        </w:tc>
        <w:tc>
          <w:tcPr>
            <w:tcW w:w="89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24" w:name="BBIMU02AJ005"/>
            <w:bookmarkEnd w:id="7424"/>
            <w:r>
              <w:rPr>
                <w:sz w:val="11"/>
              </w:rPr>
              <w:t>--</w:t>
            </w:r>
          </w:p>
        </w:tc>
        <w:tc>
          <w:tcPr>
            <w:tcW w:w="938"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25" w:name="BBIMU02AA005"/>
            <w:bookmarkEnd w:id="7425"/>
            <w:r>
              <w:rPr>
                <w:sz w:val="11"/>
              </w:rPr>
              <w:t>329.730</w:t>
            </w:r>
          </w:p>
        </w:tc>
        <w:tc>
          <w:tcPr>
            <w:tcW w:w="98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26" w:name="BBIMU02AB005"/>
            <w:bookmarkEnd w:id="7426"/>
            <w:r>
              <w:rPr>
                <w:sz w:val="11"/>
              </w:rPr>
              <w:t>(5.992)</w:t>
            </w:r>
          </w:p>
        </w:tc>
        <w:tc>
          <w:tcPr>
            <w:tcW w:w="85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27" w:name="BBIMU02AC005"/>
            <w:bookmarkEnd w:id="7427"/>
            <w:r>
              <w:rPr>
                <w:sz w:val="11"/>
              </w:rPr>
              <w:t>--</w:t>
            </w:r>
          </w:p>
        </w:tc>
        <w:tc>
          <w:tcPr>
            <w:tcW w:w="993"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28" w:name="BBIMU02AD005"/>
            <w:bookmarkEnd w:id="7428"/>
            <w:r>
              <w:rPr>
                <w:sz w:val="11"/>
              </w:rPr>
              <w:t>--</w:t>
            </w:r>
          </w:p>
        </w:tc>
        <w:tc>
          <w:tcPr>
            <w:tcW w:w="85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29" w:name="BBIMU02AE005"/>
            <w:bookmarkEnd w:id="7429"/>
            <w:r>
              <w:rPr>
                <w:sz w:val="11"/>
              </w:rPr>
              <w:t>323.738</w:t>
            </w:r>
          </w:p>
        </w:tc>
        <w:tc>
          <w:tcPr>
            <w:tcW w:w="907"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30" w:name="BBIMU02AF005"/>
            <w:bookmarkEnd w:id="7430"/>
            <w:r>
              <w:rPr>
                <w:sz w:val="11"/>
              </w:rPr>
              <w:t>--</w:t>
            </w:r>
          </w:p>
        </w:tc>
        <w:tc>
          <w:tcPr>
            <w:tcW w:w="1078"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31" w:name="BBIMU02AG005"/>
            <w:bookmarkEnd w:id="7431"/>
            <w:r>
              <w:rPr>
                <w:sz w:val="11"/>
              </w:rPr>
              <w:t>--</w:t>
            </w:r>
          </w:p>
        </w:tc>
        <w:tc>
          <w:tcPr>
            <w:tcW w:w="75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32" w:name="BBIMU02AH005"/>
            <w:bookmarkEnd w:id="7432"/>
            <w:r>
              <w:rPr>
                <w:sz w:val="11"/>
              </w:rPr>
              <w:t>323.738</w:t>
            </w:r>
          </w:p>
        </w:tc>
      </w:tr>
      <w:tr w:rsidR="000E47FE" w:rsidRPr="009465F6" w:rsidTr="00C23B86">
        <w:trPr>
          <w:cantSplit/>
        </w:trPr>
        <w:tc>
          <w:tcPr>
            <w:tcW w:w="1511" w:type="dxa"/>
            <w:tcBorders>
              <w:bottom w:val="single" w:sz="4" w:space="0" w:color="FFFFFF" w:themeColor="background1"/>
            </w:tcBorders>
            <w:shd w:val="solid" w:color="E6E6E6" w:fill="auto"/>
            <w:vAlign w:val="center"/>
          </w:tcPr>
          <w:p w:rsidR="000E47FE" w:rsidRPr="009465F6" w:rsidRDefault="000E47FE" w:rsidP="003F13F8">
            <w:pPr>
              <w:pStyle w:val="070-TabelaPadro"/>
              <w:jc w:val="left"/>
              <w:rPr>
                <w:sz w:val="11"/>
              </w:rPr>
            </w:pPr>
            <w:bookmarkStart w:id="7433" w:name="BBIMU0200008" w:colFirst="0" w:colLast="0"/>
            <w:bookmarkEnd w:id="7423"/>
            <w:r>
              <w:rPr>
                <w:sz w:val="11"/>
              </w:rPr>
              <w:t>Equipamentos de comunicação e segurança</w:t>
            </w:r>
          </w:p>
        </w:tc>
        <w:tc>
          <w:tcPr>
            <w:tcW w:w="89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34" w:name="BBIMU02AJ008"/>
            <w:bookmarkEnd w:id="7434"/>
            <w:r>
              <w:rPr>
                <w:sz w:val="11"/>
              </w:rPr>
              <w:t>10 %</w:t>
            </w:r>
          </w:p>
        </w:tc>
        <w:tc>
          <w:tcPr>
            <w:tcW w:w="938"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35" w:name="BBIMU02AA008"/>
            <w:bookmarkEnd w:id="7435"/>
            <w:r>
              <w:rPr>
                <w:sz w:val="11"/>
              </w:rPr>
              <w:t>234.773</w:t>
            </w:r>
          </w:p>
        </w:tc>
        <w:tc>
          <w:tcPr>
            <w:tcW w:w="98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36" w:name="BBIMU02AB008"/>
            <w:bookmarkEnd w:id="7436"/>
            <w:r>
              <w:rPr>
                <w:sz w:val="11"/>
              </w:rPr>
              <w:t>52.995</w:t>
            </w:r>
          </w:p>
        </w:tc>
        <w:tc>
          <w:tcPr>
            <w:tcW w:w="85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37" w:name="BBIMU02AC008"/>
            <w:bookmarkEnd w:id="7437"/>
            <w:r>
              <w:rPr>
                <w:sz w:val="11"/>
              </w:rPr>
              <w:t>(26.374)</w:t>
            </w:r>
          </w:p>
        </w:tc>
        <w:tc>
          <w:tcPr>
            <w:tcW w:w="993"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38" w:name="BBIMU02AD008"/>
            <w:bookmarkEnd w:id="7438"/>
            <w:r>
              <w:rPr>
                <w:sz w:val="11"/>
              </w:rPr>
              <w:t>--</w:t>
            </w:r>
          </w:p>
        </w:tc>
        <w:tc>
          <w:tcPr>
            <w:tcW w:w="85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39" w:name="BBIMU02AE008"/>
            <w:bookmarkEnd w:id="7439"/>
            <w:r>
              <w:rPr>
                <w:sz w:val="11"/>
              </w:rPr>
              <w:t>733.970</w:t>
            </w:r>
          </w:p>
        </w:tc>
        <w:tc>
          <w:tcPr>
            <w:tcW w:w="907"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40" w:name="BBIMU02AF008"/>
            <w:bookmarkEnd w:id="7440"/>
            <w:r>
              <w:rPr>
                <w:sz w:val="11"/>
              </w:rPr>
              <w:t>(472.572)</w:t>
            </w:r>
          </w:p>
        </w:tc>
        <w:tc>
          <w:tcPr>
            <w:tcW w:w="1078"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41" w:name="BBIMU02AG008"/>
            <w:bookmarkEnd w:id="7441"/>
            <w:r>
              <w:rPr>
                <w:sz w:val="11"/>
              </w:rPr>
              <w:t>(4)</w:t>
            </w:r>
          </w:p>
        </w:tc>
        <w:tc>
          <w:tcPr>
            <w:tcW w:w="75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42" w:name="BBIMU02AH008"/>
            <w:bookmarkEnd w:id="7442"/>
            <w:r>
              <w:rPr>
                <w:sz w:val="11"/>
              </w:rPr>
              <w:t>261.394</w:t>
            </w:r>
          </w:p>
        </w:tc>
      </w:tr>
      <w:tr w:rsidR="000E47FE" w:rsidRPr="009465F6" w:rsidTr="00C23B86">
        <w:trPr>
          <w:cantSplit/>
        </w:trPr>
        <w:tc>
          <w:tcPr>
            <w:tcW w:w="1511" w:type="dxa"/>
            <w:tcBorders>
              <w:bottom w:val="single" w:sz="4" w:space="0" w:color="FFFFFF" w:themeColor="background1"/>
            </w:tcBorders>
            <w:shd w:val="solid" w:color="F3F3F3" w:fill="auto"/>
            <w:vAlign w:val="center"/>
          </w:tcPr>
          <w:p w:rsidR="000E47FE" w:rsidRPr="009465F6" w:rsidRDefault="000E47FE" w:rsidP="003F13F8">
            <w:pPr>
              <w:pStyle w:val="070-TabelaPadro"/>
              <w:jc w:val="left"/>
              <w:rPr>
                <w:sz w:val="11"/>
              </w:rPr>
            </w:pPr>
            <w:bookmarkStart w:id="7443" w:name="BBIMU0200006" w:colFirst="0" w:colLast="0"/>
            <w:bookmarkEnd w:id="7433"/>
            <w:r>
              <w:rPr>
                <w:sz w:val="11"/>
              </w:rPr>
              <w:t>Instalações</w:t>
            </w:r>
          </w:p>
        </w:tc>
        <w:tc>
          <w:tcPr>
            <w:tcW w:w="89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44" w:name="BBIMU02AJ006"/>
            <w:bookmarkEnd w:id="7444"/>
            <w:r>
              <w:rPr>
                <w:sz w:val="11"/>
              </w:rPr>
              <w:t>10 %</w:t>
            </w:r>
          </w:p>
        </w:tc>
        <w:tc>
          <w:tcPr>
            <w:tcW w:w="938"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45" w:name="BBIMU02AA006"/>
            <w:bookmarkEnd w:id="7445"/>
            <w:r>
              <w:rPr>
                <w:sz w:val="11"/>
              </w:rPr>
              <w:t>131.281</w:t>
            </w:r>
          </w:p>
        </w:tc>
        <w:tc>
          <w:tcPr>
            <w:tcW w:w="98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46" w:name="BBIMU02AB006"/>
            <w:bookmarkEnd w:id="7446"/>
            <w:r>
              <w:rPr>
                <w:sz w:val="11"/>
              </w:rPr>
              <w:t>8.174</w:t>
            </w:r>
          </w:p>
        </w:tc>
        <w:tc>
          <w:tcPr>
            <w:tcW w:w="85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47" w:name="BBIMU02AC006"/>
            <w:bookmarkEnd w:id="7447"/>
            <w:r>
              <w:rPr>
                <w:sz w:val="11"/>
              </w:rPr>
              <w:t>(14.639)</w:t>
            </w:r>
          </w:p>
        </w:tc>
        <w:tc>
          <w:tcPr>
            <w:tcW w:w="993"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48" w:name="BBIMU02AD006"/>
            <w:bookmarkEnd w:id="7448"/>
            <w:r>
              <w:rPr>
                <w:sz w:val="11"/>
              </w:rPr>
              <w:t>--</w:t>
            </w:r>
          </w:p>
        </w:tc>
        <w:tc>
          <w:tcPr>
            <w:tcW w:w="85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49" w:name="BBIMU02AE006"/>
            <w:bookmarkEnd w:id="7449"/>
            <w:r>
              <w:rPr>
                <w:sz w:val="11"/>
              </w:rPr>
              <w:t>1.033.055</w:t>
            </w:r>
          </w:p>
        </w:tc>
        <w:tc>
          <w:tcPr>
            <w:tcW w:w="907"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50" w:name="BBIMU02AF006"/>
            <w:bookmarkEnd w:id="7450"/>
            <w:r>
              <w:rPr>
                <w:sz w:val="11"/>
              </w:rPr>
              <w:t>(908.239)</w:t>
            </w:r>
          </w:p>
        </w:tc>
        <w:tc>
          <w:tcPr>
            <w:tcW w:w="1078"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51" w:name="BBIMU02AG006"/>
            <w:bookmarkEnd w:id="7451"/>
            <w:r>
              <w:rPr>
                <w:sz w:val="11"/>
              </w:rPr>
              <w:t>--</w:t>
            </w:r>
          </w:p>
        </w:tc>
        <w:tc>
          <w:tcPr>
            <w:tcW w:w="75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52" w:name="BBIMU02AH006"/>
            <w:bookmarkEnd w:id="7452"/>
            <w:r>
              <w:rPr>
                <w:sz w:val="11"/>
              </w:rPr>
              <w:t>124.816</w:t>
            </w:r>
          </w:p>
        </w:tc>
      </w:tr>
      <w:tr w:rsidR="000E47FE" w:rsidRPr="009465F6" w:rsidTr="00C23B86">
        <w:trPr>
          <w:cantSplit/>
        </w:trPr>
        <w:tc>
          <w:tcPr>
            <w:tcW w:w="1511" w:type="dxa"/>
            <w:tcBorders>
              <w:bottom w:val="single" w:sz="4" w:space="0" w:color="FFFFFF" w:themeColor="background1"/>
            </w:tcBorders>
            <w:shd w:val="solid" w:color="E6E6E6" w:fill="auto"/>
            <w:vAlign w:val="center"/>
          </w:tcPr>
          <w:p w:rsidR="000E47FE" w:rsidRPr="009465F6" w:rsidRDefault="000E47FE" w:rsidP="003F13F8">
            <w:pPr>
              <w:pStyle w:val="070-TabelaPadro"/>
              <w:jc w:val="left"/>
              <w:rPr>
                <w:sz w:val="11"/>
              </w:rPr>
            </w:pPr>
            <w:bookmarkStart w:id="7453" w:name="BBIMU0200009" w:colFirst="0" w:colLast="0"/>
            <w:bookmarkEnd w:id="7443"/>
            <w:r>
              <w:rPr>
                <w:sz w:val="11"/>
              </w:rPr>
              <w:t>Veículos</w:t>
            </w:r>
          </w:p>
        </w:tc>
        <w:tc>
          <w:tcPr>
            <w:tcW w:w="89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54" w:name="BBIMU02AJ009"/>
            <w:bookmarkEnd w:id="7454"/>
            <w:r>
              <w:rPr>
                <w:sz w:val="11"/>
              </w:rPr>
              <w:t>10 %</w:t>
            </w:r>
          </w:p>
        </w:tc>
        <w:tc>
          <w:tcPr>
            <w:tcW w:w="938"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55" w:name="BBIMU02AA009"/>
            <w:bookmarkEnd w:id="7455"/>
            <w:r>
              <w:rPr>
                <w:sz w:val="11"/>
              </w:rPr>
              <w:t>3.230</w:t>
            </w:r>
          </w:p>
        </w:tc>
        <w:tc>
          <w:tcPr>
            <w:tcW w:w="98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56" w:name="BBIMU02AB009"/>
            <w:bookmarkEnd w:id="7456"/>
            <w:r>
              <w:rPr>
                <w:sz w:val="11"/>
              </w:rPr>
              <w:t>(169)</w:t>
            </w:r>
          </w:p>
        </w:tc>
        <w:tc>
          <w:tcPr>
            <w:tcW w:w="85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57" w:name="BBIMU02AC009"/>
            <w:bookmarkEnd w:id="7457"/>
            <w:r>
              <w:rPr>
                <w:sz w:val="11"/>
              </w:rPr>
              <w:t>(521)</w:t>
            </w:r>
          </w:p>
        </w:tc>
        <w:tc>
          <w:tcPr>
            <w:tcW w:w="993"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58" w:name="BBIMU02AD009"/>
            <w:bookmarkEnd w:id="7458"/>
            <w:r>
              <w:rPr>
                <w:sz w:val="11"/>
              </w:rPr>
              <w:t>--</w:t>
            </w:r>
          </w:p>
        </w:tc>
        <w:tc>
          <w:tcPr>
            <w:tcW w:w="850"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59" w:name="BBIMU02AE009"/>
            <w:bookmarkEnd w:id="7459"/>
            <w:r>
              <w:rPr>
                <w:sz w:val="11"/>
              </w:rPr>
              <w:t>10.106</w:t>
            </w:r>
          </w:p>
        </w:tc>
        <w:tc>
          <w:tcPr>
            <w:tcW w:w="907"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60" w:name="BBIMU02AF009"/>
            <w:bookmarkEnd w:id="7460"/>
            <w:r>
              <w:rPr>
                <w:sz w:val="11"/>
              </w:rPr>
              <w:t>(7.566)</w:t>
            </w:r>
          </w:p>
        </w:tc>
        <w:tc>
          <w:tcPr>
            <w:tcW w:w="1078"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61" w:name="BBIMU02AG009"/>
            <w:bookmarkEnd w:id="7461"/>
            <w:r>
              <w:rPr>
                <w:sz w:val="11"/>
              </w:rPr>
              <w:t>--</w:t>
            </w:r>
          </w:p>
        </w:tc>
        <w:tc>
          <w:tcPr>
            <w:tcW w:w="754" w:type="dxa"/>
            <w:tcBorders>
              <w:bottom w:val="single" w:sz="4" w:space="0" w:color="FFFFFF" w:themeColor="background1"/>
            </w:tcBorders>
            <w:shd w:val="solid" w:color="E6E6E6" w:fill="auto"/>
            <w:vAlign w:val="center"/>
          </w:tcPr>
          <w:p w:rsidR="000E47FE" w:rsidRPr="009465F6" w:rsidRDefault="000E47FE" w:rsidP="003F13F8">
            <w:pPr>
              <w:pStyle w:val="070-TabelaPadro"/>
              <w:rPr>
                <w:sz w:val="11"/>
              </w:rPr>
            </w:pPr>
            <w:bookmarkStart w:id="7462" w:name="BBIMU02AH009"/>
            <w:bookmarkEnd w:id="7462"/>
            <w:r>
              <w:rPr>
                <w:sz w:val="11"/>
              </w:rPr>
              <w:t>2.540</w:t>
            </w:r>
          </w:p>
        </w:tc>
      </w:tr>
      <w:tr w:rsidR="000E47FE" w:rsidRPr="009465F6" w:rsidTr="00C23B86">
        <w:trPr>
          <w:cantSplit/>
        </w:trPr>
        <w:tc>
          <w:tcPr>
            <w:tcW w:w="1511" w:type="dxa"/>
            <w:tcBorders>
              <w:bottom w:val="single" w:sz="4" w:space="0" w:color="FFFFFF" w:themeColor="background1"/>
            </w:tcBorders>
            <w:shd w:val="solid" w:color="F3F3F3" w:fill="auto"/>
            <w:vAlign w:val="center"/>
          </w:tcPr>
          <w:p w:rsidR="000E47FE" w:rsidRPr="009465F6" w:rsidRDefault="000E47FE" w:rsidP="003F13F8">
            <w:pPr>
              <w:pStyle w:val="070-TabelaPadro"/>
              <w:jc w:val="left"/>
              <w:rPr>
                <w:sz w:val="11"/>
              </w:rPr>
            </w:pPr>
            <w:bookmarkStart w:id="7463" w:name="BBIMU0200010" w:colFirst="0" w:colLast="0"/>
            <w:bookmarkEnd w:id="7453"/>
            <w:r>
              <w:rPr>
                <w:sz w:val="11"/>
              </w:rPr>
              <w:t>Imobilizado em estoque</w:t>
            </w:r>
          </w:p>
        </w:tc>
        <w:tc>
          <w:tcPr>
            <w:tcW w:w="89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64" w:name="BBIMU02AJ010"/>
            <w:bookmarkEnd w:id="7464"/>
            <w:r>
              <w:rPr>
                <w:sz w:val="11"/>
              </w:rPr>
              <w:t>--</w:t>
            </w:r>
          </w:p>
        </w:tc>
        <w:tc>
          <w:tcPr>
            <w:tcW w:w="938"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65" w:name="BBIMU02AA010"/>
            <w:bookmarkEnd w:id="7465"/>
            <w:r>
              <w:rPr>
                <w:sz w:val="11"/>
              </w:rPr>
              <w:t>882</w:t>
            </w:r>
          </w:p>
        </w:tc>
        <w:tc>
          <w:tcPr>
            <w:tcW w:w="98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66" w:name="BBIMU02AB010"/>
            <w:bookmarkEnd w:id="7466"/>
            <w:r>
              <w:rPr>
                <w:sz w:val="11"/>
              </w:rPr>
              <w:t>(9)</w:t>
            </w:r>
          </w:p>
        </w:tc>
        <w:tc>
          <w:tcPr>
            <w:tcW w:w="85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67" w:name="BBIMU02AC010"/>
            <w:bookmarkEnd w:id="7467"/>
            <w:r>
              <w:rPr>
                <w:sz w:val="11"/>
              </w:rPr>
              <w:t>--</w:t>
            </w:r>
          </w:p>
        </w:tc>
        <w:tc>
          <w:tcPr>
            <w:tcW w:w="993"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68" w:name="BBIMU02AD010"/>
            <w:bookmarkEnd w:id="7468"/>
            <w:r>
              <w:rPr>
                <w:sz w:val="11"/>
              </w:rPr>
              <w:t>--</w:t>
            </w:r>
          </w:p>
        </w:tc>
        <w:tc>
          <w:tcPr>
            <w:tcW w:w="850"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69" w:name="BBIMU02AE010"/>
            <w:bookmarkEnd w:id="7469"/>
            <w:r>
              <w:rPr>
                <w:sz w:val="11"/>
              </w:rPr>
              <w:t>873</w:t>
            </w:r>
          </w:p>
        </w:tc>
        <w:tc>
          <w:tcPr>
            <w:tcW w:w="907"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70" w:name="BBIMU02AF010"/>
            <w:bookmarkEnd w:id="7470"/>
            <w:r>
              <w:rPr>
                <w:sz w:val="11"/>
              </w:rPr>
              <w:t>--</w:t>
            </w:r>
          </w:p>
        </w:tc>
        <w:tc>
          <w:tcPr>
            <w:tcW w:w="1078"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71" w:name="BBIMU02AG010"/>
            <w:bookmarkEnd w:id="7471"/>
            <w:r>
              <w:rPr>
                <w:sz w:val="11"/>
              </w:rPr>
              <w:t>--</w:t>
            </w:r>
          </w:p>
        </w:tc>
        <w:tc>
          <w:tcPr>
            <w:tcW w:w="754" w:type="dxa"/>
            <w:tcBorders>
              <w:bottom w:val="single" w:sz="4" w:space="0" w:color="FFFFFF" w:themeColor="background1"/>
            </w:tcBorders>
            <w:shd w:val="solid" w:color="F3F3F3" w:fill="auto"/>
            <w:vAlign w:val="center"/>
          </w:tcPr>
          <w:p w:rsidR="000E47FE" w:rsidRPr="009465F6" w:rsidRDefault="000E47FE" w:rsidP="003F13F8">
            <w:pPr>
              <w:pStyle w:val="070-TabelaPadro"/>
              <w:rPr>
                <w:sz w:val="11"/>
              </w:rPr>
            </w:pPr>
            <w:bookmarkStart w:id="7472" w:name="BBIMU02AH010"/>
            <w:bookmarkEnd w:id="7472"/>
            <w:r>
              <w:rPr>
                <w:sz w:val="11"/>
              </w:rPr>
              <w:t>873</w:t>
            </w:r>
          </w:p>
        </w:tc>
      </w:tr>
      <w:tr w:rsidR="000E47FE" w:rsidRPr="009465F6" w:rsidTr="00C23B86">
        <w:trPr>
          <w:cantSplit/>
        </w:trPr>
        <w:tc>
          <w:tcPr>
            <w:tcW w:w="1511" w:type="dxa"/>
            <w:tcBorders>
              <w:bottom w:val="single" w:sz="4" w:space="0" w:color="CCCCCC"/>
            </w:tcBorders>
            <w:shd w:val="solid" w:color="E6E6E6" w:fill="auto"/>
            <w:vAlign w:val="center"/>
          </w:tcPr>
          <w:p w:rsidR="000E47FE" w:rsidRPr="009465F6" w:rsidRDefault="000E47FE" w:rsidP="003F13F8">
            <w:pPr>
              <w:pStyle w:val="070-TabelaPadro"/>
              <w:jc w:val="left"/>
              <w:rPr>
                <w:b/>
                <w:sz w:val="11"/>
              </w:rPr>
            </w:pPr>
            <w:bookmarkStart w:id="7473" w:name="BBIMU0200011" w:colFirst="0" w:colLast="0"/>
            <w:bookmarkStart w:id="7474" w:name="BBIMU02AJ011" w:colFirst="1" w:colLast="1"/>
            <w:bookmarkEnd w:id="7463"/>
            <w:r>
              <w:rPr>
                <w:b/>
                <w:sz w:val="11"/>
              </w:rPr>
              <w:t>Total</w:t>
            </w:r>
          </w:p>
        </w:tc>
        <w:tc>
          <w:tcPr>
            <w:tcW w:w="894" w:type="dxa"/>
            <w:tcBorders>
              <w:bottom w:val="single" w:sz="4" w:space="0" w:color="CCCCCC"/>
            </w:tcBorders>
            <w:shd w:val="solid" w:color="E6E6E6" w:fill="auto"/>
            <w:vAlign w:val="center"/>
          </w:tcPr>
          <w:p w:rsidR="000E47FE" w:rsidRPr="009465F6" w:rsidRDefault="000E47FE" w:rsidP="003F13F8">
            <w:pPr>
              <w:pStyle w:val="070-TabelaPadro"/>
              <w:rPr>
                <w:b/>
                <w:sz w:val="11"/>
              </w:rPr>
            </w:pPr>
          </w:p>
        </w:tc>
        <w:tc>
          <w:tcPr>
            <w:tcW w:w="938" w:type="dxa"/>
            <w:tcBorders>
              <w:bottom w:val="single" w:sz="4" w:space="0" w:color="CCCCCC"/>
            </w:tcBorders>
            <w:shd w:val="solid" w:color="E6E6E6" w:fill="auto"/>
            <w:vAlign w:val="center"/>
          </w:tcPr>
          <w:p w:rsidR="000E47FE" w:rsidRPr="009465F6" w:rsidRDefault="000E47FE" w:rsidP="003F13F8">
            <w:pPr>
              <w:pStyle w:val="070-TabelaPadro"/>
              <w:rPr>
                <w:b/>
                <w:sz w:val="11"/>
              </w:rPr>
            </w:pPr>
            <w:bookmarkStart w:id="7475" w:name="BBIMU02AA011"/>
            <w:bookmarkEnd w:id="7475"/>
            <w:r>
              <w:rPr>
                <w:b/>
                <w:sz w:val="11"/>
              </w:rPr>
              <w:t>8.230.854</w:t>
            </w:r>
          </w:p>
        </w:tc>
        <w:tc>
          <w:tcPr>
            <w:tcW w:w="980" w:type="dxa"/>
            <w:tcBorders>
              <w:bottom w:val="single" w:sz="4" w:space="0" w:color="CCCCCC"/>
            </w:tcBorders>
            <w:shd w:val="solid" w:color="E6E6E6" w:fill="auto"/>
            <w:vAlign w:val="center"/>
          </w:tcPr>
          <w:p w:rsidR="000E47FE" w:rsidRPr="009465F6" w:rsidRDefault="000E47FE" w:rsidP="003F13F8">
            <w:pPr>
              <w:pStyle w:val="070-TabelaPadro"/>
              <w:rPr>
                <w:b/>
                <w:sz w:val="11"/>
              </w:rPr>
            </w:pPr>
            <w:bookmarkStart w:id="7476" w:name="BBIMU02AB011"/>
            <w:bookmarkEnd w:id="7476"/>
            <w:r>
              <w:rPr>
                <w:b/>
                <w:sz w:val="11"/>
              </w:rPr>
              <w:t>375.776</w:t>
            </w:r>
          </w:p>
        </w:tc>
        <w:tc>
          <w:tcPr>
            <w:tcW w:w="850" w:type="dxa"/>
            <w:tcBorders>
              <w:bottom w:val="single" w:sz="4" w:space="0" w:color="CCCCCC"/>
            </w:tcBorders>
            <w:shd w:val="solid" w:color="E6E6E6" w:fill="auto"/>
            <w:vAlign w:val="center"/>
          </w:tcPr>
          <w:p w:rsidR="000E47FE" w:rsidRPr="009465F6" w:rsidRDefault="000E47FE" w:rsidP="003F13F8">
            <w:pPr>
              <w:pStyle w:val="070-TabelaPadro"/>
              <w:rPr>
                <w:b/>
                <w:sz w:val="11"/>
              </w:rPr>
            </w:pPr>
            <w:bookmarkStart w:id="7477" w:name="BBIMU02AC011"/>
            <w:bookmarkEnd w:id="7477"/>
            <w:r>
              <w:rPr>
                <w:b/>
                <w:sz w:val="11"/>
              </w:rPr>
              <w:t>(684.657)</w:t>
            </w:r>
          </w:p>
        </w:tc>
        <w:tc>
          <w:tcPr>
            <w:tcW w:w="993" w:type="dxa"/>
            <w:tcBorders>
              <w:bottom w:val="single" w:sz="4" w:space="0" w:color="CCCCCC"/>
            </w:tcBorders>
            <w:shd w:val="solid" w:color="E6E6E6" w:fill="auto"/>
            <w:vAlign w:val="center"/>
          </w:tcPr>
          <w:p w:rsidR="000E47FE" w:rsidRPr="009465F6" w:rsidRDefault="000E47FE" w:rsidP="003F13F8">
            <w:pPr>
              <w:pStyle w:val="070-TabelaPadro"/>
              <w:rPr>
                <w:b/>
                <w:sz w:val="11"/>
              </w:rPr>
            </w:pPr>
            <w:bookmarkStart w:id="7478" w:name="BBIMU02AD011"/>
            <w:bookmarkEnd w:id="7478"/>
            <w:r>
              <w:rPr>
                <w:b/>
                <w:sz w:val="11"/>
              </w:rPr>
              <w:t>23</w:t>
            </w:r>
          </w:p>
        </w:tc>
        <w:tc>
          <w:tcPr>
            <w:tcW w:w="850" w:type="dxa"/>
            <w:tcBorders>
              <w:bottom w:val="single" w:sz="4" w:space="0" w:color="CCCCCC"/>
            </w:tcBorders>
            <w:shd w:val="solid" w:color="E6E6E6" w:fill="auto"/>
            <w:vAlign w:val="center"/>
          </w:tcPr>
          <w:p w:rsidR="000E47FE" w:rsidRPr="009465F6" w:rsidRDefault="000E47FE" w:rsidP="003F13F8">
            <w:pPr>
              <w:pStyle w:val="070-TabelaPadro"/>
              <w:rPr>
                <w:b/>
                <w:sz w:val="11"/>
              </w:rPr>
            </w:pPr>
            <w:bookmarkStart w:id="7479" w:name="BBIMU02AE011"/>
            <w:bookmarkEnd w:id="7479"/>
            <w:r>
              <w:rPr>
                <w:b/>
                <w:sz w:val="11"/>
              </w:rPr>
              <w:t>20.068.999</w:t>
            </w:r>
          </w:p>
        </w:tc>
        <w:tc>
          <w:tcPr>
            <w:tcW w:w="907" w:type="dxa"/>
            <w:tcBorders>
              <w:bottom w:val="single" w:sz="4" w:space="0" w:color="CCCCCC"/>
            </w:tcBorders>
            <w:shd w:val="solid" w:color="E6E6E6" w:fill="auto"/>
            <w:vAlign w:val="center"/>
          </w:tcPr>
          <w:p w:rsidR="000E47FE" w:rsidRPr="009465F6" w:rsidRDefault="000E47FE" w:rsidP="003F13F8">
            <w:pPr>
              <w:pStyle w:val="070-TabelaPadro"/>
              <w:rPr>
                <w:b/>
                <w:sz w:val="11"/>
              </w:rPr>
            </w:pPr>
            <w:bookmarkStart w:id="7480" w:name="BBIMU02AF011"/>
            <w:bookmarkEnd w:id="7480"/>
            <w:r>
              <w:rPr>
                <w:b/>
                <w:sz w:val="11"/>
              </w:rPr>
              <w:t>(12.113.260)</w:t>
            </w:r>
          </w:p>
        </w:tc>
        <w:tc>
          <w:tcPr>
            <w:tcW w:w="1078" w:type="dxa"/>
            <w:tcBorders>
              <w:bottom w:val="single" w:sz="4" w:space="0" w:color="CCCCCC"/>
            </w:tcBorders>
            <w:shd w:val="solid" w:color="E6E6E6" w:fill="auto"/>
            <w:vAlign w:val="center"/>
          </w:tcPr>
          <w:p w:rsidR="000E47FE" w:rsidRPr="009465F6" w:rsidRDefault="000E47FE" w:rsidP="003F13F8">
            <w:pPr>
              <w:pStyle w:val="070-TabelaPadro"/>
              <w:rPr>
                <w:b/>
                <w:sz w:val="11"/>
              </w:rPr>
            </w:pPr>
            <w:bookmarkStart w:id="7481" w:name="BBIMU02AG011"/>
            <w:bookmarkEnd w:id="7481"/>
            <w:r>
              <w:rPr>
                <w:b/>
                <w:sz w:val="11"/>
              </w:rPr>
              <w:t>(33.743)</w:t>
            </w:r>
          </w:p>
        </w:tc>
        <w:tc>
          <w:tcPr>
            <w:tcW w:w="754" w:type="dxa"/>
            <w:tcBorders>
              <w:bottom w:val="single" w:sz="4" w:space="0" w:color="CCCCCC"/>
            </w:tcBorders>
            <w:shd w:val="solid" w:color="E6E6E6" w:fill="auto"/>
            <w:vAlign w:val="center"/>
          </w:tcPr>
          <w:p w:rsidR="000E47FE" w:rsidRPr="009465F6" w:rsidRDefault="000E47FE" w:rsidP="003F13F8">
            <w:pPr>
              <w:pStyle w:val="070-TabelaPadro"/>
              <w:rPr>
                <w:b/>
                <w:sz w:val="11"/>
              </w:rPr>
            </w:pPr>
            <w:bookmarkStart w:id="7482" w:name="BBIMU02AH011"/>
            <w:bookmarkEnd w:id="7482"/>
            <w:r>
              <w:rPr>
                <w:b/>
                <w:sz w:val="11"/>
              </w:rPr>
              <w:t>7.921.996</w:t>
            </w:r>
          </w:p>
        </w:tc>
      </w:tr>
    </w:tbl>
    <w:bookmarkEnd w:id="7382"/>
    <w:bookmarkEnd w:id="7473"/>
    <w:bookmarkEnd w:id="7474"/>
    <w:p w:rsidR="000E47FE" w:rsidRPr="007C1DCE" w:rsidRDefault="000E47FE" w:rsidP="003F13F8">
      <w:pPr>
        <w:pStyle w:val="072-Rodapdatabela"/>
      </w:pPr>
      <w:r w:rsidRPr="007C1DCE">
        <w:t xml:space="preserve"> </w:t>
      </w:r>
    </w:p>
    <w:p w:rsidR="000E47FE" w:rsidRPr="007C1DCE" w:rsidRDefault="000E47FE" w:rsidP="003F13F8">
      <w:pPr>
        <w:pStyle w:val="072-Rodapdatabela"/>
      </w:pPr>
    </w:p>
    <w:p w:rsidR="00EC446E" w:rsidRDefault="00EC446E" w:rsidP="000E47FE">
      <w:pPr>
        <w:pStyle w:val="050-TextoPadro"/>
        <w:sectPr w:rsidR="00EC446E" w:rsidSect="00EC446E">
          <w:headerReference w:type="even" r:id="rId75"/>
          <w:headerReference w:type="default" r:id="rId76"/>
          <w:footerReference w:type="even" r:id="rId77"/>
          <w:headerReference w:type="first" r:id="rId78"/>
          <w:footerReference w:type="first" r:id="rId79"/>
          <w:pgSz w:w="11907" w:h="16840" w:code="9"/>
          <w:pgMar w:top="2126" w:right="851" w:bottom="1134" w:left="1418" w:header="425" w:footer="425" w:gutter="0"/>
          <w:cols w:space="283"/>
          <w:docGrid w:linePitch="326"/>
        </w:sectPr>
      </w:pPr>
    </w:p>
    <w:p w:rsidR="000E47FE" w:rsidRDefault="000E47FE" w:rsidP="000E47FE">
      <w:pPr>
        <w:pStyle w:val="050-TextoPadro"/>
      </w:pPr>
    </w:p>
    <w:p w:rsidR="000E47FE" w:rsidRPr="00EC446E" w:rsidRDefault="000E47FE" w:rsidP="00605D66">
      <w:pPr>
        <w:pStyle w:val="020-TtulodeDocumento"/>
      </w:pPr>
      <w:bookmarkStart w:id="7483" w:name="BBAIN_Titulo"/>
      <w:r w:rsidRPr="00D93BC6">
        <w:t xml:space="preserve"> </w:t>
      </w:r>
      <w:bookmarkStart w:id="7484" w:name="_Toc78968019"/>
      <w:r w:rsidRPr="00EC446E">
        <w:t>- INTANGÍVEL</w:t>
      </w:r>
      <w:bookmarkEnd w:id="7483"/>
      <w:bookmarkEnd w:id="7484"/>
    </w:p>
    <w:p w:rsidR="000E47FE" w:rsidRPr="00D93BC6" w:rsidRDefault="000E47FE" w:rsidP="003F13F8">
      <w:pPr>
        <w:pStyle w:val="030-SubttulodeDocumento"/>
      </w:pPr>
      <w:bookmarkStart w:id="7485" w:name="BBAIN02_Titulo"/>
      <w:r w:rsidRPr="00D93BC6">
        <w:t>) Movimentação e Composição</w:t>
      </w:r>
      <w:bookmarkEnd w:id="7485"/>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1 - Movimentação e composição - BB Banco Múltiplo"/>
        <w:tblDescription w:val="PubliCon - Sistema de Gerenciamento do Documentos Contábeis para Publicação&#10;&#10;Última atualização do mapa do quadro em: "/>
      </w:tblPr>
      <w:tblGrid>
        <w:gridCol w:w="3472"/>
        <w:gridCol w:w="1276"/>
        <w:gridCol w:w="992"/>
        <w:gridCol w:w="851"/>
        <w:gridCol w:w="850"/>
        <w:gridCol w:w="851"/>
        <w:gridCol w:w="992"/>
        <w:gridCol w:w="1135"/>
        <w:gridCol w:w="991"/>
        <w:gridCol w:w="993"/>
        <w:gridCol w:w="1275"/>
        <w:gridCol w:w="953"/>
      </w:tblGrid>
      <w:tr w:rsidR="000E47FE" w:rsidRPr="00EC446E" w:rsidTr="003F13F8">
        <w:trPr>
          <w:cantSplit/>
          <w:tblHeader/>
        </w:trPr>
        <w:tc>
          <w:tcPr>
            <w:tcW w:w="3472" w:type="dxa"/>
            <w:vMerge w:val="restart"/>
            <w:shd w:val="solid" w:color="132B4A" w:fill="auto"/>
            <w:vAlign w:val="center"/>
          </w:tcPr>
          <w:p w:rsidR="000E47FE" w:rsidRPr="00EC446E" w:rsidRDefault="000E47FE" w:rsidP="003F13F8">
            <w:pPr>
              <w:pStyle w:val="070-TabelaPadro"/>
              <w:jc w:val="center"/>
              <w:rPr>
                <w:sz w:val="12"/>
                <w:szCs w:val="12"/>
              </w:rPr>
            </w:pPr>
            <w:bookmarkStart w:id="7486" w:name="BBAIN01"/>
          </w:p>
        </w:tc>
        <w:tc>
          <w:tcPr>
            <w:tcW w:w="11159" w:type="dxa"/>
            <w:gridSpan w:val="11"/>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BB Banco Múltiplo</w:t>
            </w:r>
          </w:p>
        </w:tc>
      </w:tr>
      <w:tr w:rsidR="000E47FE" w:rsidRPr="00EC446E" w:rsidTr="003F13F8">
        <w:trPr>
          <w:cantSplit/>
          <w:tblHeader/>
        </w:trPr>
        <w:tc>
          <w:tcPr>
            <w:tcW w:w="3472" w:type="dxa"/>
            <w:vMerge/>
            <w:shd w:val="solid" w:color="132B4A" w:fill="auto"/>
            <w:vAlign w:val="center"/>
          </w:tcPr>
          <w:p w:rsidR="000E47FE" w:rsidRPr="00EC446E" w:rsidRDefault="000E47FE" w:rsidP="003F13F8">
            <w:pPr>
              <w:pStyle w:val="070-TabelaPadro"/>
              <w:jc w:val="center"/>
              <w:rPr>
                <w:sz w:val="12"/>
                <w:szCs w:val="12"/>
              </w:rPr>
            </w:pPr>
          </w:p>
        </w:tc>
        <w:tc>
          <w:tcPr>
            <w:tcW w:w="1276"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p>
        </w:tc>
        <w:tc>
          <w:tcPr>
            <w:tcW w:w="992"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31.12.2020</w:t>
            </w:r>
          </w:p>
        </w:tc>
        <w:tc>
          <w:tcPr>
            <w:tcW w:w="4679" w:type="dxa"/>
            <w:gridSpan w:val="5"/>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1º Semestre/2021</w:t>
            </w:r>
          </w:p>
        </w:tc>
        <w:tc>
          <w:tcPr>
            <w:tcW w:w="4212" w:type="dxa"/>
            <w:gridSpan w:val="4"/>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30.06.2021</w:t>
            </w:r>
          </w:p>
        </w:tc>
      </w:tr>
      <w:tr w:rsidR="000E47FE" w:rsidRPr="00EC446E" w:rsidTr="003F13F8">
        <w:trPr>
          <w:cantSplit/>
          <w:tblHeader/>
        </w:trPr>
        <w:tc>
          <w:tcPr>
            <w:tcW w:w="3472" w:type="dxa"/>
            <w:vMerge/>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p>
        </w:tc>
        <w:tc>
          <w:tcPr>
            <w:tcW w:w="1276"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Taxa anual de amortização</w:t>
            </w:r>
          </w:p>
        </w:tc>
        <w:tc>
          <w:tcPr>
            <w:tcW w:w="992"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Saldo contábil</w:t>
            </w:r>
          </w:p>
        </w:tc>
        <w:tc>
          <w:tcPr>
            <w:tcW w:w="851"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Aquisições</w:t>
            </w:r>
          </w:p>
        </w:tc>
        <w:tc>
          <w:tcPr>
            <w:tcW w:w="850"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Variação Cambial</w:t>
            </w:r>
          </w:p>
        </w:tc>
        <w:tc>
          <w:tcPr>
            <w:tcW w:w="851"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Baixas</w:t>
            </w:r>
          </w:p>
        </w:tc>
        <w:tc>
          <w:tcPr>
            <w:tcW w:w="992"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Amortização</w:t>
            </w:r>
          </w:p>
        </w:tc>
        <w:tc>
          <w:tcPr>
            <w:tcW w:w="1135" w:type="dxa"/>
            <w:tcBorders>
              <w:bottom w:val="single" w:sz="4" w:space="0" w:color="FFFFFF" w:themeColor="background1"/>
            </w:tcBorders>
            <w:shd w:val="solid" w:color="132B4A" w:fill="auto"/>
            <w:vAlign w:val="center"/>
          </w:tcPr>
          <w:p w:rsidR="000E47FE" w:rsidRPr="00EC446E" w:rsidRDefault="000E47FE" w:rsidP="003F13F8">
            <w:pPr>
              <w:pStyle w:val="Pr-formataoHTML"/>
              <w:jc w:val="center"/>
              <w:divId w:val="1823503215"/>
              <w:rPr>
                <w:sz w:val="12"/>
                <w:szCs w:val="12"/>
              </w:rPr>
            </w:pPr>
            <w:r w:rsidRPr="00EC446E">
              <w:rPr>
                <w:sz w:val="12"/>
                <w:szCs w:val="12"/>
              </w:rPr>
              <w:t>Constituição de perdas</w:t>
            </w:r>
            <w:r w:rsidRPr="00EC446E">
              <w:rPr>
                <w:sz w:val="12"/>
                <w:szCs w:val="12"/>
                <w:vertAlign w:val="superscript"/>
              </w:rPr>
              <w:t xml:space="preserve"> (1)</w:t>
            </w:r>
            <w:r w:rsidRPr="00EC446E">
              <w:rPr>
                <w:sz w:val="12"/>
                <w:szCs w:val="12"/>
              </w:rPr>
              <w:t xml:space="preserve"> </w:t>
            </w:r>
          </w:p>
        </w:tc>
        <w:tc>
          <w:tcPr>
            <w:tcW w:w="991"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Valor de custo</w:t>
            </w:r>
          </w:p>
        </w:tc>
        <w:tc>
          <w:tcPr>
            <w:tcW w:w="993"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Amortização acumulada</w:t>
            </w:r>
          </w:p>
        </w:tc>
        <w:tc>
          <w:tcPr>
            <w:tcW w:w="1275"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Perdas por redução ao valor recuperável</w:t>
            </w:r>
          </w:p>
        </w:tc>
        <w:tc>
          <w:tcPr>
            <w:tcW w:w="953"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rPr>
            </w:pPr>
            <w:r w:rsidRPr="00EC446E">
              <w:rPr>
                <w:sz w:val="12"/>
                <w:szCs w:val="12"/>
              </w:rPr>
              <w:t>Saldo contábil</w:t>
            </w:r>
          </w:p>
        </w:tc>
      </w:tr>
      <w:tr w:rsidR="000E47FE" w:rsidRPr="00EC446E" w:rsidTr="003F13F8">
        <w:trPr>
          <w:cantSplit/>
        </w:trPr>
        <w:tc>
          <w:tcPr>
            <w:tcW w:w="3472" w:type="dxa"/>
            <w:tcBorders>
              <w:bottom w:val="single" w:sz="4" w:space="0" w:color="FFFFFF" w:themeColor="background1"/>
            </w:tcBorders>
            <w:shd w:val="solid" w:color="F3F3F3" w:fill="auto"/>
            <w:vAlign w:val="center"/>
          </w:tcPr>
          <w:p w:rsidR="000E47FE" w:rsidRPr="00EC446E" w:rsidRDefault="000E47FE" w:rsidP="003F13F8">
            <w:pPr>
              <w:pStyle w:val="070-TabelaPadro"/>
              <w:jc w:val="left"/>
              <w:rPr>
                <w:sz w:val="12"/>
                <w:szCs w:val="12"/>
              </w:rPr>
            </w:pPr>
            <w:r w:rsidRPr="00EC446E">
              <w:rPr>
                <w:sz w:val="12"/>
                <w:szCs w:val="12"/>
              </w:rPr>
              <w:t>Direitos de gestão de folhas de pagamento</w:t>
            </w:r>
            <w:bookmarkStart w:id="7487" w:name="BBAIN0100001"/>
            <w:r w:rsidRPr="00EC446E">
              <w:rPr>
                <w:sz w:val="12"/>
                <w:szCs w:val="12"/>
                <w:vertAlign w:val="superscript"/>
              </w:rPr>
              <w:t xml:space="preserve"> (2)</w:t>
            </w:r>
            <w:bookmarkEnd w:id="7487"/>
          </w:p>
        </w:tc>
        <w:tc>
          <w:tcPr>
            <w:tcW w:w="1276"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88" w:name="BBAIN01AL001"/>
            <w:bookmarkEnd w:id="7488"/>
            <w:r w:rsidRPr="00EC446E">
              <w:rPr>
                <w:sz w:val="12"/>
                <w:szCs w:val="12"/>
              </w:rPr>
              <w:t>Contrato</w:t>
            </w:r>
          </w:p>
        </w:tc>
        <w:tc>
          <w:tcPr>
            <w:tcW w:w="992"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89" w:name="BBAIN01AA001"/>
            <w:bookmarkEnd w:id="7489"/>
            <w:r w:rsidRPr="00EC446E">
              <w:rPr>
                <w:sz w:val="12"/>
                <w:szCs w:val="12"/>
              </w:rPr>
              <w:t>3.201.374</w:t>
            </w:r>
          </w:p>
        </w:tc>
        <w:tc>
          <w:tcPr>
            <w:tcW w:w="85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90" w:name="BBAIN01AB001"/>
            <w:bookmarkEnd w:id="7490"/>
            <w:r w:rsidRPr="00EC446E">
              <w:rPr>
                <w:sz w:val="12"/>
                <w:szCs w:val="12"/>
              </w:rPr>
              <w:t>27.566</w:t>
            </w:r>
          </w:p>
        </w:tc>
        <w:tc>
          <w:tcPr>
            <w:tcW w:w="850"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91" w:name="BBAIN01AK001"/>
            <w:bookmarkEnd w:id="7491"/>
            <w:r w:rsidRPr="00EC446E">
              <w:rPr>
                <w:sz w:val="12"/>
                <w:szCs w:val="12"/>
              </w:rPr>
              <w:t>--</w:t>
            </w:r>
          </w:p>
        </w:tc>
        <w:tc>
          <w:tcPr>
            <w:tcW w:w="85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92" w:name="BBAIN01AC001"/>
            <w:bookmarkEnd w:id="7492"/>
            <w:r w:rsidRPr="00EC446E">
              <w:rPr>
                <w:sz w:val="12"/>
                <w:szCs w:val="12"/>
              </w:rPr>
              <w:t>(3.481)</w:t>
            </w:r>
          </w:p>
        </w:tc>
        <w:tc>
          <w:tcPr>
            <w:tcW w:w="992"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93" w:name="BBAIN01AD001"/>
            <w:bookmarkEnd w:id="7493"/>
            <w:r w:rsidRPr="00EC446E">
              <w:rPr>
                <w:sz w:val="12"/>
                <w:szCs w:val="12"/>
              </w:rPr>
              <w:t>(647.122)</w:t>
            </w:r>
          </w:p>
        </w:tc>
        <w:tc>
          <w:tcPr>
            <w:tcW w:w="1135"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94" w:name="BBAIN01AE001"/>
            <w:bookmarkEnd w:id="7494"/>
            <w:r w:rsidRPr="00EC446E">
              <w:rPr>
                <w:sz w:val="12"/>
                <w:szCs w:val="12"/>
              </w:rPr>
              <w:t>(959.194)</w:t>
            </w:r>
          </w:p>
        </w:tc>
        <w:tc>
          <w:tcPr>
            <w:tcW w:w="99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95" w:name="BBAIN01AF001"/>
            <w:bookmarkEnd w:id="7495"/>
            <w:r w:rsidRPr="00EC446E">
              <w:rPr>
                <w:sz w:val="12"/>
                <w:szCs w:val="12"/>
              </w:rPr>
              <w:t>7.798.218</w:t>
            </w:r>
          </w:p>
        </w:tc>
        <w:tc>
          <w:tcPr>
            <w:tcW w:w="993"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96" w:name="BBAIN01AG001"/>
            <w:bookmarkEnd w:id="7496"/>
            <w:r w:rsidRPr="00EC446E">
              <w:rPr>
                <w:sz w:val="12"/>
                <w:szCs w:val="12"/>
              </w:rPr>
              <w:t>(4.222.316)</w:t>
            </w:r>
          </w:p>
        </w:tc>
        <w:tc>
          <w:tcPr>
            <w:tcW w:w="1275"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97" w:name="BBAIN01AH001"/>
            <w:bookmarkEnd w:id="7497"/>
            <w:r w:rsidRPr="00EC446E">
              <w:rPr>
                <w:sz w:val="12"/>
                <w:szCs w:val="12"/>
              </w:rPr>
              <w:t>(1.956.759)</w:t>
            </w:r>
          </w:p>
        </w:tc>
        <w:tc>
          <w:tcPr>
            <w:tcW w:w="953"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498" w:name="BBAIN01AI001"/>
            <w:bookmarkEnd w:id="7498"/>
            <w:r w:rsidRPr="00EC446E">
              <w:rPr>
                <w:sz w:val="12"/>
                <w:szCs w:val="12"/>
              </w:rPr>
              <w:t>1.619.143</w:t>
            </w:r>
          </w:p>
        </w:tc>
      </w:tr>
      <w:tr w:rsidR="000E47FE" w:rsidRPr="00EC446E" w:rsidTr="003F13F8">
        <w:trPr>
          <w:cantSplit/>
        </w:trPr>
        <w:tc>
          <w:tcPr>
            <w:tcW w:w="3472" w:type="dxa"/>
            <w:tcBorders>
              <w:bottom w:val="single" w:sz="4" w:space="0" w:color="FFFFFF" w:themeColor="background1"/>
            </w:tcBorders>
            <w:shd w:val="solid" w:color="E6E6E6" w:fill="auto"/>
            <w:vAlign w:val="center"/>
          </w:tcPr>
          <w:p w:rsidR="000E47FE" w:rsidRPr="00EC446E" w:rsidRDefault="000E47FE" w:rsidP="003F13F8">
            <w:pPr>
              <w:pStyle w:val="070-TabelaPadro"/>
              <w:jc w:val="left"/>
              <w:rPr>
                <w:sz w:val="12"/>
                <w:szCs w:val="12"/>
              </w:rPr>
            </w:pPr>
            <w:bookmarkStart w:id="7499" w:name="BBAIN0100003" w:colFirst="0" w:colLast="0"/>
            <w:r w:rsidRPr="00EC446E">
              <w:rPr>
                <w:sz w:val="12"/>
                <w:szCs w:val="12"/>
              </w:rPr>
              <w:t>Softwares</w:t>
            </w:r>
          </w:p>
        </w:tc>
        <w:tc>
          <w:tcPr>
            <w:tcW w:w="1276"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00" w:name="BBAIN01AL003"/>
            <w:bookmarkEnd w:id="7500"/>
            <w:r w:rsidRPr="00EC446E">
              <w:rPr>
                <w:sz w:val="12"/>
                <w:szCs w:val="12"/>
              </w:rPr>
              <w:t>10%</w:t>
            </w:r>
          </w:p>
        </w:tc>
        <w:tc>
          <w:tcPr>
            <w:tcW w:w="992"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01" w:name="BBAIN01AA003"/>
            <w:bookmarkEnd w:id="7501"/>
            <w:r w:rsidRPr="00EC446E">
              <w:rPr>
                <w:sz w:val="12"/>
                <w:szCs w:val="12"/>
              </w:rPr>
              <w:t>2.954.349</w:t>
            </w:r>
          </w:p>
        </w:tc>
        <w:tc>
          <w:tcPr>
            <w:tcW w:w="851"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02" w:name="BBAIN01AB003"/>
            <w:bookmarkEnd w:id="7502"/>
            <w:r w:rsidRPr="00EC446E">
              <w:rPr>
                <w:sz w:val="12"/>
                <w:szCs w:val="12"/>
              </w:rPr>
              <w:t>357.782</w:t>
            </w:r>
          </w:p>
        </w:tc>
        <w:tc>
          <w:tcPr>
            <w:tcW w:w="850"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03" w:name="BBAIN01AK003"/>
            <w:bookmarkEnd w:id="7503"/>
            <w:r w:rsidRPr="00EC446E">
              <w:rPr>
                <w:sz w:val="12"/>
                <w:szCs w:val="12"/>
              </w:rPr>
              <w:t>(2.363)</w:t>
            </w:r>
          </w:p>
        </w:tc>
        <w:tc>
          <w:tcPr>
            <w:tcW w:w="851"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04" w:name="BBAIN01AC003"/>
            <w:bookmarkEnd w:id="7504"/>
            <w:r w:rsidRPr="00EC446E">
              <w:rPr>
                <w:sz w:val="12"/>
                <w:szCs w:val="12"/>
              </w:rPr>
              <w:t>(36.246)</w:t>
            </w:r>
          </w:p>
        </w:tc>
        <w:tc>
          <w:tcPr>
            <w:tcW w:w="992"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05" w:name="BBAIN01AD003"/>
            <w:bookmarkEnd w:id="7505"/>
            <w:r w:rsidRPr="00EC446E">
              <w:rPr>
                <w:sz w:val="12"/>
                <w:szCs w:val="12"/>
              </w:rPr>
              <w:t>(191.445)</w:t>
            </w:r>
          </w:p>
        </w:tc>
        <w:tc>
          <w:tcPr>
            <w:tcW w:w="1135"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06" w:name="BBAIN01AE003"/>
            <w:bookmarkEnd w:id="7506"/>
            <w:r w:rsidRPr="00EC446E">
              <w:rPr>
                <w:sz w:val="12"/>
                <w:szCs w:val="12"/>
              </w:rPr>
              <w:t>--</w:t>
            </w:r>
          </w:p>
        </w:tc>
        <w:tc>
          <w:tcPr>
            <w:tcW w:w="991"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07" w:name="BBAIN01AF003"/>
            <w:bookmarkEnd w:id="7507"/>
            <w:r w:rsidRPr="00EC446E">
              <w:rPr>
                <w:sz w:val="12"/>
                <w:szCs w:val="12"/>
              </w:rPr>
              <w:t>6.130.690</w:t>
            </w:r>
          </w:p>
        </w:tc>
        <w:tc>
          <w:tcPr>
            <w:tcW w:w="993"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08" w:name="BBAIN01AG003"/>
            <w:bookmarkEnd w:id="7508"/>
            <w:r w:rsidRPr="00EC446E">
              <w:rPr>
                <w:sz w:val="12"/>
                <w:szCs w:val="12"/>
              </w:rPr>
              <w:t>(3.048.613)</w:t>
            </w:r>
          </w:p>
        </w:tc>
        <w:tc>
          <w:tcPr>
            <w:tcW w:w="1275"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09" w:name="BBAIN01AH003"/>
            <w:bookmarkEnd w:id="7509"/>
            <w:r w:rsidRPr="00EC446E">
              <w:rPr>
                <w:sz w:val="12"/>
                <w:szCs w:val="12"/>
              </w:rPr>
              <w:t>--</w:t>
            </w:r>
          </w:p>
        </w:tc>
        <w:tc>
          <w:tcPr>
            <w:tcW w:w="953"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10" w:name="BBAIN01AI003"/>
            <w:bookmarkEnd w:id="7510"/>
            <w:r w:rsidRPr="00EC446E">
              <w:rPr>
                <w:sz w:val="12"/>
                <w:szCs w:val="12"/>
              </w:rPr>
              <w:t>3.082.077</w:t>
            </w:r>
          </w:p>
        </w:tc>
      </w:tr>
      <w:tr w:rsidR="000E47FE" w:rsidRPr="00EC446E" w:rsidTr="003F13F8">
        <w:trPr>
          <w:cantSplit/>
        </w:trPr>
        <w:tc>
          <w:tcPr>
            <w:tcW w:w="3472" w:type="dxa"/>
            <w:tcBorders>
              <w:bottom w:val="single" w:sz="4" w:space="0" w:color="FFFFFF" w:themeColor="background1"/>
            </w:tcBorders>
            <w:shd w:val="solid" w:color="F3F3F3" w:fill="auto"/>
            <w:vAlign w:val="center"/>
          </w:tcPr>
          <w:p w:rsidR="000E47FE" w:rsidRPr="00EC446E" w:rsidRDefault="000E47FE" w:rsidP="003F13F8">
            <w:pPr>
              <w:pStyle w:val="070-TabelaPadro"/>
              <w:jc w:val="left"/>
              <w:rPr>
                <w:sz w:val="12"/>
                <w:szCs w:val="12"/>
              </w:rPr>
            </w:pPr>
            <w:bookmarkStart w:id="7511" w:name="BBAIN0100002" w:colFirst="0" w:colLast="0"/>
            <w:bookmarkEnd w:id="7499"/>
            <w:r w:rsidRPr="00EC446E">
              <w:rPr>
                <w:sz w:val="12"/>
                <w:szCs w:val="12"/>
              </w:rPr>
              <w:t>Outros ativos intangíveis</w:t>
            </w:r>
          </w:p>
        </w:tc>
        <w:tc>
          <w:tcPr>
            <w:tcW w:w="1276"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12" w:name="BBAIN01AL002"/>
            <w:bookmarkEnd w:id="7512"/>
            <w:r w:rsidRPr="00EC446E">
              <w:rPr>
                <w:sz w:val="12"/>
                <w:szCs w:val="12"/>
              </w:rPr>
              <w:t>Contrato</w:t>
            </w:r>
          </w:p>
        </w:tc>
        <w:tc>
          <w:tcPr>
            <w:tcW w:w="992"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13" w:name="BBAIN01AA002"/>
            <w:bookmarkEnd w:id="7513"/>
            <w:r w:rsidRPr="00EC446E">
              <w:rPr>
                <w:sz w:val="12"/>
                <w:szCs w:val="12"/>
              </w:rPr>
              <w:t>--</w:t>
            </w:r>
          </w:p>
        </w:tc>
        <w:tc>
          <w:tcPr>
            <w:tcW w:w="85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14" w:name="BBAIN01AB002"/>
            <w:bookmarkEnd w:id="7514"/>
            <w:r w:rsidRPr="00EC446E">
              <w:rPr>
                <w:sz w:val="12"/>
                <w:szCs w:val="12"/>
              </w:rPr>
              <w:t>--</w:t>
            </w:r>
          </w:p>
        </w:tc>
        <w:tc>
          <w:tcPr>
            <w:tcW w:w="850"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15" w:name="BBAIN01AK002"/>
            <w:bookmarkEnd w:id="7515"/>
            <w:r w:rsidRPr="00EC446E">
              <w:rPr>
                <w:sz w:val="12"/>
                <w:szCs w:val="12"/>
              </w:rPr>
              <w:t>--</w:t>
            </w:r>
          </w:p>
        </w:tc>
        <w:tc>
          <w:tcPr>
            <w:tcW w:w="85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16" w:name="BBAIN01AC002"/>
            <w:bookmarkEnd w:id="7516"/>
            <w:r w:rsidRPr="00EC446E">
              <w:rPr>
                <w:sz w:val="12"/>
                <w:szCs w:val="12"/>
              </w:rPr>
              <w:t>--</w:t>
            </w:r>
          </w:p>
        </w:tc>
        <w:tc>
          <w:tcPr>
            <w:tcW w:w="992"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17" w:name="BBAIN01AD002"/>
            <w:bookmarkEnd w:id="7517"/>
            <w:r w:rsidRPr="00EC446E">
              <w:rPr>
                <w:sz w:val="12"/>
                <w:szCs w:val="12"/>
              </w:rPr>
              <w:t>--</w:t>
            </w:r>
          </w:p>
        </w:tc>
        <w:tc>
          <w:tcPr>
            <w:tcW w:w="1135"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18" w:name="BBAIN01AE002"/>
            <w:bookmarkEnd w:id="7518"/>
            <w:r w:rsidRPr="00EC446E">
              <w:rPr>
                <w:sz w:val="12"/>
                <w:szCs w:val="12"/>
              </w:rPr>
              <w:t>--</w:t>
            </w:r>
          </w:p>
        </w:tc>
        <w:tc>
          <w:tcPr>
            <w:tcW w:w="99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19" w:name="BBAIN01AF002"/>
            <w:bookmarkEnd w:id="7519"/>
            <w:r w:rsidRPr="00EC446E">
              <w:rPr>
                <w:sz w:val="12"/>
                <w:szCs w:val="12"/>
              </w:rPr>
              <w:t>38.596</w:t>
            </w:r>
          </w:p>
        </w:tc>
        <w:tc>
          <w:tcPr>
            <w:tcW w:w="993"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20" w:name="BBAIN01AG002"/>
            <w:bookmarkEnd w:id="7520"/>
            <w:r w:rsidRPr="00EC446E">
              <w:rPr>
                <w:sz w:val="12"/>
                <w:szCs w:val="12"/>
              </w:rPr>
              <w:t>(14.499)</w:t>
            </w:r>
          </w:p>
        </w:tc>
        <w:tc>
          <w:tcPr>
            <w:tcW w:w="1275"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21" w:name="BBAIN01AH002"/>
            <w:bookmarkEnd w:id="7521"/>
            <w:r w:rsidRPr="00EC446E">
              <w:rPr>
                <w:sz w:val="12"/>
                <w:szCs w:val="12"/>
              </w:rPr>
              <w:t>(24.097)</w:t>
            </w:r>
          </w:p>
        </w:tc>
        <w:tc>
          <w:tcPr>
            <w:tcW w:w="953"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22" w:name="BBAIN01AI002"/>
            <w:bookmarkEnd w:id="7522"/>
            <w:r w:rsidRPr="00EC446E">
              <w:rPr>
                <w:sz w:val="12"/>
                <w:szCs w:val="12"/>
              </w:rPr>
              <w:t>--</w:t>
            </w:r>
          </w:p>
        </w:tc>
      </w:tr>
      <w:tr w:rsidR="000E47FE" w:rsidRPr="00EC446E" w:rsidTr="003F13F8">
        <w:trPr>
          <w:cantSplit/>
        </w:trPr>
        <w:tc>
          <w:tcPr>
            <w:tcW w:w="3472" w:type="dxa"/>
            <w:tcBorders>
              <w:bottom w:val="single" w:sz="4" w:space="0" w:color="CCCCCC"/>
            </w:tcBorders>
            <w:shd w:val="solid" w:color="E6E6E6" w:fill="auto"/>
            <w:vAlign w:val="center"/>
          </w:tcPr>
          <w:p w:rsidR="000E47FE" w:rsidRPr="00EC446E" w:rsidRDefault="000E47FE" w:rsidP="003F13F8">
            <w:pPr>
              <w:pStyle w:val="070-TabelaPadro"/>
              <w:jc w:val="left"/>
              <w:rPr>
                <w:b/>
                <w:sz w:val="12"/>
                <w:szCs w:val="12"/>
              </w:rPr>
            </w:pPr>
            <w:bookmarkStart w:id="7523" w:name="BBAIN0100004" w:colFirst="0" w:colLast="0"/>
            <w:bookmarkEnd w:id="7511"/>
            <w:r w:rsidRPr="00EC446E">
              <w:rPr>
                <w:b/>
                <w:sz w:val="12"/>
                <w:szCs w:val="12"/>
              </w:rPr>
              <w:t>Total</w:t>
            </w:r>
          </w:p>
        </w:tc>
        <w:tc>
          <w:tcPr>
            <w:tcW w:w="1276"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24" w:name="BBAIN01AL004"/>
            <w:bookmarkEnd w:id="7524"/>
          </w:p>
        </w:tc>
        <w:tc>
          <w:tcPr>
            <w:tcW w:w="992"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25" w:name="BBAIN01AA004"/>
            <w:bookmarkEnd w:id="7525"/>
            <w:r w:rsidRPr="00EC446E">
              <w:rPr>
                <w:b/>
                <w:sz w:val="12"/>
                <w:szCs w:val="12"/>
              </w:rPr>
              <w:t>6.155.723</w:t>
            </w:r>
          </w:p>
        </w:tc>
        <w:tc>
          <w:tcPr>
            <w:tcW w:w="851"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26" w:name="BBAIN01AB004"/>
            <w:bookmarkEnd w:id="7526"/>
            <w:r w:rsidRPr="00EC446E">
              <w:rPr>
                <w:b/>
                <w:sz w:val="12"/>
                <w:szCs w:val="12"/>
              </w:rPr>
              <w:t>385.348</w:t>
            </w:r>
          </w:p>
        </w:tc>
        <w:tc>
          <w:tcPr>
            <w:tcW w:w="850"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27" w:name="BBAIN01AK004"/>
            <w:bookmarkEnd w:id="7527"/>
            <w:r w:rsidRPr="00EC446E">
              <w:rPr>
                <w:b/>
                <w:sz w:val="12"/>
                <w:szCs w:val="12"/>
              </w:rPr>
              <w:t>(2.363)</w:t>
            </w:r>
          </w:p>
        </w:tc>
        <w:tc>
          <w:tcPr>
            <w:tcW w:w="851"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28" w:name="BBAIN01AC004"/>
            <w:bookmarkEnd w:id="7528"/>
            <w:r w:rsidRPr="00EC446E">
              <w:rPr>
                <w:b/>
                <w:sz w:val="12"/>
                <w:szCs w:val="12"/>
              </w:rPr>
              <w:t>(39.727)</w:t>
            </w:r>
          </w:p>
        </w:tc>
        <w:tc>
          <w:tcPr>
            <w:tcW w:w="992"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29" w:name="BBAIN01AD004"/>
            <w:bookmarkEnd w:id="7529"/>
            <w:r w:rsidRPr="00EC446E">
              <w:rPr>
                <w:b/>
                <w:sz w:val="12"/>
                <w:szCs w:val="12"/>
              </w:rPr>
              <w:t>(838.567)</w:t>
            </w:r>
          </w:p>
        </w:tc>
        <w:tc>
          <w:tcPr>
            <w:tcW w:w="1135"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30" w:name="BBAIN01AE004"/>
            <w:bookmarkEnd w:id="7530"/>
            <w:r w:rsidRPr="00EC446E">
              <w:rPr>
                <w:b/>
                <w:sz w:val="12"/>
                <w:szCs w:val="12"/>
              </w:rPr>
              <w:t>(959.194)</w:t>
            </w:r>
          </w:p>
        </w:tc>
        <w:tc>
          <w:tcPr>
            <w:tcW w:w="991"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31" w:name="BBAIN01AF004"/>
            <w:bookmarkEnd w:id="7531"/>
            <w:r w:rsidRPr="00EC446E">
              <w:rPr>
                <w:b/>
                <w:sz w:val="12"/>
                <w:szCs w:val="12"/>
              </w:rPr>
              <w:t>13.967.504</w:t>
            </w:r>
          </w:p>
        </w:tc>
        <w:tc>
          <w:tcPr>
            <w:tcW w:w="993"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32" w:name="BBAIN01AG004"/>
            <w:bookmarkEnd w:id="7532"/>
            <w:r w:rsidRPr="00EC446E">
              <w:rPr>
                <w:b/>
                <w:sz w:val="12"/>
                <w:szCs w:val="12"/>
              </w:rPr>
              <w:t>(7.285.428)</w:t>
            </w:r>
          </w:p>
        </w:tc>
        <w:tc>
          <w:tcPr>
            <w:tcW w:w="1275"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33" w:name="BBAIN01AH004"/>
            <w:bookmarkEnd w:id="7533"/>
            <w:r w:rsidRPr="00EC446E">
              <w:rPr>
                <w:b/>
                <w:sz w:val="12"/>
                <w:szCs w:val="12"/>
              </w:rPr>
              <w:t>(1.980.856)</w:t>
            </w:r>
          </w:p>
        </w:tc>
        <w:tc>
          <w:tcPr>
            <w:tcW w:w="953"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34" w:name="BBAIN01AI004"/>
            <w:bookmarkEnd w:id="7534"/>
            <w:r w:rsidRPr="00EC446E">
              <w:rPr>
                <w:b/>
                <w:sz w:val="12"/>
                <w:szCs w:val="12"/>
              </w:rPr>
              <w:t>4.701.220</w:t>
            </w:r>
          </w:p>
        </w:tc>
      </w:tr>
      <w:bookmarkEnd w:id="7486"/>
      <w:bookmarkEnd w:id="7523"/>
    </w:tbl>
    <w:p w:rsidR="000E47FE" w:rsidRPr="00D93BC6" w:rsidRDefault="000E47FE" w:rsidP="003F13F8">
      <w:pPr>
        <w:pStyle w:val="072-Rodapdatabela"/>
      </w:pP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2 - Movimentação e composição - BB Consolidado"/>
        <w:tblDescription w:val="PubliCon - Sistema de Gerenciamento do Documentos Contábeis para Publicação&#10;&#10;Última atualização do mapa do quadro em: "/>
      </w:tblPr>
      <w:tblGrid>
        <w:gridCol w:w="3472"/>
        <w:gridCol w:w="1276"/>
        <w:gridCol w:w="992"/>
        <w:gridCol w:w="851"/>
        <w:gridCol w:w="850"/>
        <w:gridCol w:w="851"/>
        <w:gridCol w:w="992"/>
        <w:gridCol w:w="1135"/>
        <w:gridCol w:w="991"/>
        <w:gridCol w:w="993"/>
        <w:gridCol w:w="1275"/>
        <w:gridCol w:w="953"/>
      </w:tblGrid>
      <w:tr w:rsidR="000E47FE" w:rsidRPr="00EC446E" w:rsidTr="003F13F8">
        <w:trPr>
          <w:cantSplit/>
          <w:tblHeader/>
        </w:trPr>
        <w:tc>
          <w:tcPr>
            <w:tcW w:w="3472" w:type="dxa"/>
            <w:vMerge w:val="restart"/>
            <w:shd w:val="solid" w:color="132B4A" w:fill="auto"/>
            <w:vAlign w:val="center"/>
          </w:tcPr>
          <w:p w:rsidR="000E47FE" w:rsidRPr="00EC446E" w:rsidRDefault="000E47FE" w:rsidP="003F13F8">
            <w:pPr>
              <w:pStyle w:val="070-TabelaPadro"/>
              <w:jc w:val="center"/>
              <w:rPr>
                <w:sz w:val="12"/>
                <w:szCs w:val="12"/>
                <w:lang w:val="en-US"/>
              </w:rPr>
            </w:pPr>
            <w:bookmarkStart w:id="7535" w:name="BBAIN02"/>
          </w:p>
        </w:tc>
        <w:tc>
          <w:tcPr>
            <w:tcW w:w="11159" w:type="dxa"/>
            <w:gridSpan w:val="11"/>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BB Consolidado</w:t>
            </w:r>
          </w:p>
        </w:tc>
      </w:tr>
      <w:tr w:rsidR="000E47FE" w:rsidRPr="00EC446E" w:rsidTr="003F13F8">
        <w:trPr>
          <w:cantSplit/>
          <w:tblHeader/>
        </w:trPr>
        <w:tc>
          <w:tcPr>
            <w:tcW w:w="3472" w:type="dxa"/>
            <w:vMerge/>
            <w:shd w:val="solid" w:color="132B4A" w:fill="auto"/>
            <w:vAlign w:val="center"/>
          </w:tcPr>
          <w:p w:rsidR="000E47FE" w:rsidRPr="00EC446E" w:rsidRDefault="000E47FE" w:rsidP="003F13F8">
            <w:pPr>
              <w:pStyle w:val="070-TabelaPadro"/>
              <w:jc w:val="center"/>
              <w:rPr>
                <w:sz w:val="12"/>
                <w:szCs w:val="12"/>
                <w:lang w:val="en-US"/>
              </w:rPr>
            </w:pPr>
          </w:p>
        </w:tc>
        <w:tc>
          <w:tcPr>
            <w:tcW w:w="1276"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p>
        </w:tc>
        <w:tc>
          <w:tcPr>
            <w:tcW w:w="992"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31.12.2020</w:t>
            </w:r>
          </w:p>
        </w:tc>
        <w:tc>
          <w:tcPr>
            <w:tcW w:w="4679" w:type="dxa"/>
            <w:gridSpan w:val="5"/>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1º Semestre/2021</w:t>
            </w:r>
          </w:p>
        </w:tc>
        <w:tc>
          <w:tcPr>
            <w:tcW w:w="4212" w:type="dxa"/>
            <w:gridSpan w:val="4"/>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30.06.2021</w:t>
            </w:r>
          </w:p>
        </w:tc>
      </w:tr>
      <w:tr w:rsidR="000E47FE" w:rsidRPr="00EC446E" w:rsidTr="003F13F8">
        <w:trPr>
          <w:cantSplit/>
          <w:tblHeader/>
        </w:trPr>
        <w:tc>
          <w:tcPr>
            <w:tcW w:w="3472" w:type="dxa"/>
            <w:vMerge/>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p>
        </w:tc>
        <w:tc>
          <w:tcPr>
            <w:tcW w:w="1276"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Taxa anual de amortização</w:t>
            </w:r>
          </w:p>
        </w:tc>
        <w:tc>
          <w:tcPr>
            <w:tcW w:w="992"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Saldo contábil</w:t>
            </w:r>
          </w:p>
        </w:tc>
        <w:tc>
          <w:tcPr>
            <w:tcW w:w="851"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Aquisições</w:t>
            </w:r>
          </w:p>
        </w:tc>
        <w:tc>
          <w:tcPr>
            <w:tcW w:w="850"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Variação Cambial</w:t>
            </w:r>
          </w:p>
        </w:tc>
        <w:tc>
          <w:tcPr>
            <w:tcW w:w="851"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Baixas</w:t>
            </w:r>
          </w:p>
        </w:tc>
        <w:tc>
          <w:tcPr>
            <w:tcW w:w="992"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Amortização</w:t>
            </w:r>
          </w:p>
        </w:tc>
        <w:tc>
          <w:tcPr>
            <w:tcW w:w="1135" w:type="dxa"/>
            <w:tcBorders>
              <w:bottom w:val="single" w:sz="4" w:space="0" w:color="FFFFFF" w:themeColor="background1"/>
            </w:tcBorders>
            <w:shd w:val="solid" w:color="132B4A" w:fill="auto"/>
            <w:vAlign w:val="center"/>
          </w:tcPr>
          <w:p w:rsidR="000E47FE" w:rsidRPr="00EC446E" w:rsidRDefault="000E47FE" w:rsidP="003F13F8">
            <w:pPr>
              <w:pStyle w:val="Pr-formataoHTML"/>
              <w:jc w:val="center"/>
              <w:divId w:val="2071809156"/>
              <w:rPr>
                <w:sz w:val="12"/>
                <w:szCs w:val="12"/>
                <w:lang w:val="en-US"/>
              </w:rPr>
            </w:pPr>
            <w:r w:rsidRPr="00EC446E">
              <w:rPr>
                <w:sz w:val="12"/>
                <w:szCs w:val="12"/>
              </w:rPr>
              <w:t>(Constituição)/ reversão de perdas</w:t>
            </w:r>
            <w:r w:rsidRPr="00EC446E">
              <w:rPr>
                <w:sz w:val="12"/>
                <w:szCs w:val="12"/>
                <w:vertAlign w:val="superscript"/>
              </w:rPr>
              <w:t xml:space="preserve"> (1)</w:t>
            </w:r>
            <w:r w:rsidRPr="00EC446E">
              <w:rPr>
                <w:sz w:val="12"/>
                <w:szCs w:val="12"/>
                <w:lang w:val="en-US"/>
              </w:rPr>
              <w:t xml:space="preserve"> </w:t>
            </w:r>
          </w:p>
        </w:tc>
        <w:tc>
          <w:tcPr>
            <w:tcW w:w="991"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Valor de custo</w:t>
            </w:r>
          </w:p>
        </w:tc>
        <w:tc>
          <w:tcPr>
            <w:tcW w:w="993"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Amortização acumulada</w:t>
            </w:r>
          </w:p>
        </w:tc>
        <w:tc>
          <w:tcPr>
            <w:tcW w:w="1275"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Perdas por redução ao valor recuperável</w:t>
            </w:r>
          </w:p>
        </w:tc>
        <w:tc>
          <w:tcPr>
            <w:tcW w:w="953" w:type="dxa"/>
            <w:tcBorders>
              <w:bottom w:val="single" w:sz="4" w:space="0" w:color="FFFFFF" w:themeColor="background1"/>
            </w:tcBorders>
            <w:shd w:val="solid" w:color="132B4A" w:fill="auto"/>
            <w:vAlign w:val="center"/>
          </w:tcPr>
          <w:p w:rsidR="000E47FE" w:rsidRPr="00EC446E" w:rsidRDefault="000E47FE" w:rsidP="003F13F8">
            <w:pPr>
              <w:pStyle w:val="070-TabelaPadro"/>
              <w:jc w:val="center"/>
              <w:rPr>
                <w:sz w:val="12"/>
                <w:szCs w:val="12"/>
                <w:lang w:val="en-US"/>
              </w:rPr>
            </w:pPr>
            <w:r w:rsidRPr="00EC446E">
              <w:rPr>
                <w:sz w:val="12"/>
                <w:szCs w:val="12"/>
                <w:lang w:val="en-US"/>
              </w:rPr>
              <w:t>Saldo contábil</w:t>
            </w:r>
          </w:p>
        </w:tc>
      </w:tr>
      <w:tr w:rsidR="000E47FE" w:rsidRPr="00EC446E" w:rsidTr="003F13F8">
        <w:trPr>
          <w:cantSplit/>
        </w:trPr>
        <w:tc>
          <w:tcPr>
            <w:tcW w:w="3472" w:type="dxa"/>
            <w:tcBorders>
              <w:bottom w:val="single" w:sz="4" w:space="0" w:color="FFFFFF" w:themeColor="background1"/>
            </w:tcBorders>
            <w:shd w:val="solid" w:color="F3F3F3" w:fill="auto"/>
            <w:vAlign w:val="center"/>
          </w:tcPr>
          <w:p w:rsidR="000E47FE" w:rsidRPr="00EC446E" w:rsidRDefault="000E47FE" w:rsidP="003F13F8">
            <w:pPr>
              <w:pStyle w:val="070-TabelaPadro"/>
              <w:jc w:val="left"/>
              <w:rPr>
                <w:sz w:val="12"/>
                <w:szCs w:val="12"/>
                <w:lang w:val="en-US"/>
              </w:rPr>
            </w:pPr>
            <w:r w:rsidRPr="00EC446E">
              <w:rPr>
                <w:sz w:val="12"/>
                <w:szCs w:val="12"/>
                <w:lang w:val="en-US"/>
              </w:rPr>
              <w:t>Direitos de gestão de folhas de pagamento</w:t>
            </w:r>
            <w:bookmarkStart w:id="7536" w:name="BBAIN0200001"/>
            <w:r w:rsidRPr="00EC446E">
              <w:rPr>
                <w:sz w:val="12"/>
                <w:szCs w:val="12"/>
                <w:vertAlign w:val="superscript"/>
                <w:lang w:val="en-US"/>
              </w:rPr>
              <w:t xml:space="preserve"> (2)</w:t>
            </w:r>
            <w:bookmarkEnd w:id="7536"/>
          </w:p>
        </w:tc>
        <w:tc>
          <w:tcPr>
            <w:tcW w:w="1276"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37" w:name="BBAIN02AL001"/>
            <w:bookmarkEnd w:id="7537"/>
            <w:r w:rsidRPr="00EC446E">
              <w:rPr>
                <w:sz w:val="12"/>
                <w:szCs w:val="12"/>
              </w:rPr>
              <w:t>Contrato</w:t>
            </w:r>
          </w:p>
        </w:tc>
        <w:tc>
          <w:tcPr>
            <w:tcW w:w="992"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38" w:name="BBAIN02AA001"/>
            <w:bookmarkEnd w:id="7538"/>
            <w:r w:rsidRPr="00EC446E">
              <w:rPr>
                <w:sz w:val="12"/>
                <w:szCs w:val="12"/>
                <w:lang w:val="en-US"/>
              </w:rPr>
              <w:t>3.201.374</w:t>
            </w:r>
          </w:p>
        </w:tc>
        <w:tc>
          <w:tcPr>
            <w:tcW w:w="85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39" w:name="BBAIN02AB001"/>
            <w:bookmarkEnd w:id="7539"/>
            <w:r w:rsidRPr="00EC446E">
              <w:rPr>
                <w:sz w:val="12"/>
                <w:szCs w:val="12"/>
                <w:lang w:val="en-US"/>
              </w:rPr>
              <w:t>27.566</w:t>
            </w:r>
          </w:p>
        </w:tc>
        <w:tc>
          <w:tcPr>
            <w:tcW w:w="850"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40" w:name="BBAIN02AK001"/>
            <w:bookmarkEnd w:id="7540"/>
            <w:r w:rsidRPr="00EC446E">
              <w:rPr>
                <w:sz w:val="12"/>
                <w:szCs w:val="12"/>
                <w:lang w:val="en-US"/>
              </w:rPr>
              <w:t>--</w:t>
            </w:r>
          </w:p>
        </w:tc>
        <w:tc>
          <w:tcPr>
            <w:tcW w:w="85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41" w:name="BBAIN02AC001"/>
            <w:bookmarkEnd w:id="7541"/>
            <w:r w:rsidRPr="00EC446E">
              <w:rPr>
                <w:sz w:val="12"/>
                <w:szCs w:val="12"/>
                <w:lang w:val="en-US"/>
              </w:rPr>
              <w:t>(3.481)</w:t>
            </w:r>
          </w:p>
        </w:tc>
        <w:tc>
          <w:tcPr>
            <w:tcW w:w="992"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42" w:name="BBAIN02AD001"/>
            <w:bookmarkEnd w:id="7542"/>
            <w:r w:rsidRPr="00EC446E">
              <w:rPr>
                <w:sz w:val="12"/>
                <w:szCs w:val="12"/>
                <w:lang w:val="en-US"/>
              </w:rPr>
              <w:t>(647.122)</w:t>
            </w:r>
          </w:p>
        </w:tc>
        <w:tc>
          <w:tcPr>
            <w:tcW w:w="1135"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43" w:name="BBAIN02AE001"/>
            <w:bookmarkEnd w:id="7543"/>
            <w:r w:rsidRPr="00EC446E">
              <w:rPr>
                <w:sz w:val="12"/>
                <w:szCs w:val="12"/>
                <w:lang w:val="en-US"/>
              </w:rPr>
              <w:t>(959.194)</w:t>
            </w:r>
          </w:p>
        </w:tc>
        <w:tc>
          <w:tcPr>
            <w:tcW w:w="99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44" w:name="BBAIN02AF001"/>
            <w:bookmarkEnd w:id="7544"/>
            <w:r w:rsidRPr="00EC446E">
              <w:rPr>
                <w:sz w:val="12"/>
                <w:szCs w:val="12"/>
                <w:lang w:val="en-US"/>
              </w:rPr>
              <w:t>7.798.218</w:t>
            </w:r>
          </w:p>
        </w:tc>
        <w:tc>
          <w:tcPr>
            <w:tcW w:w="993"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45" w:name="BBAIN02AG001"/>
            <w:bookmarkEnd w:id="7545"/>
            <w:r w:rsidRPr="00EC446E">
              <w:rPr>
                <w:sz w:val="12"/>
                <w:szCs w:val="12"/>
                <w:lang w:val="en-US"/>
              </w:rPr>
              <w:t>(4.222.316)</w:t>
            </w:r>
          </w:p>
        </w:tc>
        <w:tc>
          <w:tcPr>
            <w:tcW w:w="1275"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46" w:name="BBAIN02AH001"/>
            <w:bookmarkEnd w:id="7546"/>
            <w:r w:rsidRPr="00EC446E">
              <w:rPr>
                <w:sz w:val="12"/>
                <w:szCs w:val="12"/>
                <w:lang w:val="en-US"/>
              </w:rPr>
              <w:t>(1.956.759)</w:t>
            </w:r>
          </w:p>
        </w:tc>
        <w:tc>
          <w:tcPr>
            <w:tcW w:w="953"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47" w:name="BBAIN02AI001"/>
            <w:bookmarkEnd w:id="7547"/>
            <w:r w:rsidRPr="00EC446E">
              <w:rPr>
                <w:sz w:val="12"/>
                <w:szCs w:val="12"/>
                <w:lang w:val="en-US"/>
              </w:rPr>
              <w:t>1.619.143</w:t>
            </w:r>
          </w:p>
        </w:tc>
      </w:tr>
      <w:tr w:rsidR="000E47FE" w:rsidRPr="00EC446E" w:rsidTr="003F13F8">
        <w:trPr>
          <w:cantSplit/>
        </w:trPr>
        <w:tc>
          <w:tcPr>
            <w:tcW w:w="3472" w:type="dxa"/>
            <w:tcBorders>
              <w:bottom w:val="single" w:sz="4" w:space="0" w:color="FFFFFF" w:themeColor="background1"/>
            </w:tcBorders>
            <w:shd w:val="solid" w:color="E6E6E6" w:fill="auto"/>
            <w:vAlign w:val="center"/>
          </w:tcPr>
          <w:p w:rsidR="000E47FE" w:rsidRPr="00EC446E" w:rsidRDefault="000E47FE" w:rsidP="003F13F8">
            <w:pPr>
              <w:pStyle w:val="070-TabelaPadro"/>
              <w:jc w:val="left"/>
              <w:rPr>
                <w:sz w:val="12"/>
                <w:szCs w:val="12"/>
                <w:lang w:val="en-US"/>
              </w:rPr>
            </w:pPr>
            <w:bookmarkStart w:id="7548" w:name="BBAIN0200003" w:colFirst="0" w:colLast="0"/>
            <w:r w:rsidRPr="00EC446E">
              <w:rPr>
                <w:sz w:val="12"/>
                <w:szCs w:val="12"/>
                <w:lang w:val="en-US"/>
              </w:rPr>
              <w:t>Softwares</w:t>
            </w:r>
          </w:p>
        </w:tc>
        <w:tc>
          <w:tcPr>
            <w:tcW w:w="1276"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rPr>
            </w:pPr>
            <w:bookmarkStart w:id="7549" w:name="BBAIN02AL003"/>
            <w:bookmarkEnd w:id="7549"/>
            <w:r w:rsidRPr="00EC446E">
              <w:rPr>
                <w:sz w:val="12"/>
                <w:szCs w:val="12"/>
              </w:rPr>
              <w:t>10%</w:t>
            </w:r>
          </w:p>
        </w:tc>
        <w:tc>
          <w:tcPr>
            <w:tcW w:w="992"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lang w:val="en-US"/>
              </w:rPr>
            </w:pPr>
            <w:bookmarkStart w:id="7550" w:name="BBAIN02AA003"/>
            <w:bookmarkEnd w:id="7550"/>
            <w:r w:rsidRPr="00EC446E">
              <w:rPr>
                <w:sz w:val="12"/>
                <w:szCs w:val="12"/>
                <w:lang w:val="en-US"/>
              </w:rPr>
              <w:t>3.019.292</w:t>
            </w:r>
          </w:p>
        </w:tc>
        <w:tc>
          <w:tcPr>
            <w:tcW w:w="851"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lang w:val="en-US"/>
              </w:rPr>
            </w:pPr>
            <w:bookmarkStart w:id="7551" w:name="BBAIN02AB003"/>
            <w:bookmarkEnd w:id="7551"/>
            <w:r w:rsidRPr="00EC446E">
              <w:rPr>
                <w:sz w:val="12"/>
                <w:szCs w:val="12"/>
                <w:lang w:val="en-US"/>
              </w:rPr>
              <w:t>374.362</w:t>
            </w:r>
          </w:p>
        </w:tc>
        <w:tc>
          <w:tcPr>
            <w:tcW w:w="850"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lang w:val="en-US"/>
              </w:rPr>
            </w:pPr>
            <w:bookmarkStart w:id="7552" w:name="BBAIN02AK003"/>
            <w:bookmarkEnd w:id="7552"/>
            <w:r w:rsidRPr="00EC446E">
              <w:rPr>
                <w:sz w:val="12"/>
                <w:szCs w:val="12"/>
                <w:lang w:val="en-US"/>
              </w:rPr>
              <w:t>(4.420)</w:t>
            </w:r>
          </w:p>
        </w:tc>
        <w:tc>
          <w:tcPr>
            <w:tcW w:w="851"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lang w:val="en-US"/>
              </w:rPr>
            </w:pPr>
            <w:bookmarkStart w:id="7553" w:name="BBAIN02AC003"/>
            <w:bookmarkEnd w:id="7553"/>
            <w:r w:rsidRPr="00EC446E">
              <w:rPr>
                <w:sz w:val="12"/>
                <w:szCs w:val="12"/>
                <w:lang w:val="en-US"/>
              </w:rPr>
              <w:t>(43.670)</w:t>
            </w:r>
          </w:p>
        </w:tc>
        <w:tc>
          <w:tcPr>
            <w:tcW w:w="992"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lang w:val="en-US"/>
              </w:rPr>
            </w:pPr>
            <w:bookmarkStart w:id="7554" w:name="BBAIN02AD003"/>
            <w:bookmarkEnd w:id="7554"/>
            <w:r w:rsidRPr="00EC446E">
              <w:rPr>
                <w:sz w:val="12"/>
                <w:szCs w:val="12"/>
                <w:lang w:val="en-US"/>
              </w:rPr>
              <w:t>(199.785)</w:t>
            </w:r>
          </w:p>
        </w:tc>
        <w:tc>
          <w:tcPr>
            <w:tcW w:w="1135"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lang w:val="en-US"/>
              </w:rPr>
            </w:pPr>
            <w:bookmarkStart w:id="7555" w:name="BBAIN02AE003"/>
            <w:bookmarkEnd w:id="7555"/>
            <w:r w:rsidRPr="00EC446E">
              <w:rPr>
                <w:sz w:val="12"/>
                <w:szCs w:val="12"/>
                <w:lang w:val="en-US"/>
              </w:rPr>
              <w:t>2</w:t>
            </w:r>
          </w:p>
        </w:tc>
        <w:tc>
          <w:tcPr>
            <w:tcW w:w="991"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lang w:val="en-US"/>
              </w:rPr>
            </w:pPr>
            <w:bookmarkStart w:id="7556" w:name="BBAIN02AF003"/>
            <w:bookmarkEnd w:id="7556"/>
            <w:r w:rsidRPr="00EC446E">
              <w:rPr>
                <w:sz w:val="12"/>
                <w:szCs w:val="12"/>
                <w:lang w:val="en-US"/>
              </w:rPr>
              <w:t>6.269.250</w:t>
            </w:r>
          </w:p>
        </w:tc>
        <w:tc>
          <w:tcPr>
            <w:tcW w:w="993"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lang w:val="en-US"/>
              </w:rPr>
            </w:pPr>
            <w:bookmarkStart w:id="7557" w:name="BBAIN02AG003"/>
            <w:bookmarkEnd w:id="7557"/>
            <w:r w:rsidRPr="00EC446E">
              <w:rPr>
                <w:sz w:val="12"/>
                <w:szCs w:val="12"/>
                <w:lang w:val="en-US"/>
              </w:rPr>
              <w:t>(3.123.469)</w:t>
            </w:r>
          </w:p>
        </w:tc>
        <w:tc>
          <w:tcPr>
            <w:tcW w:w="1275"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lang w:val="en-US"/>
              </w:rPr>
            </w:pPr>
            <w:bookmarkStart w:id="7558" w:name="BBAIN02AH003"/>
            <w:bookmarkEnd w:id="7558"/>
            <w:r w:rsidRPr="00EC446E">
              <w:rPr>
                <w:sz w:val="12"/>
                <w:szCs w:val="12"/>
                <w:lang w:val="en-US"/>
              </w:rPr>
              <w:t>--</w:t>
            </w:r>
          </w:p>
        </w:tc>
        <w:tc>
          <w:tcPr>
            <w:tcW w:w="953" w:type="dxa"/>
            <w:tcBorders>
              <w:bottom w:val="single" w:sz="4" w:space="0" w:color="FFFFFF" w:themeColor="background1"/>
            </w:tcBorders>
            <w:shd w:val="solid" w:color="E6E6E6" w:fill="auto"/>
            <w:vAlign w:val="center"/>
          </w:tcPr>
          <w:p w:rsidR="000E47FE" w:rsidRPr="00EC446E" w:rsidRDefault="000E47FE" w:rsidP="003F13F8">
            <w:pPr>
              <w:pStyle w:val="070-TabelaPadro"/>
              <w:rPr>
                <w:sz w:val="12"/>
                <w:szCs w:val="12"/>
                <w:lang w:val="en-US"/>
              </w:rPr>
            </w:pPr>
            <w:bookmarkStart w:id="7559" w:name="BBAIN02AI003"/>
            <w:bookmarkEnd w:id="7559"/>
            <w:r w:rsidRPr="00EC446E">
              <w:rPr>
                <w:sz w:val="12"/>
                <w:szCs w:val="12"/>
                <w:lang w:val="en-US"/>
              </w:rPr>
              <w:t>3.145.781</w:t>
            </w:r>
          </w:p>
        </w:tc>
      </w:tr>
      <w:tr w:rsidR="000E47FE" w:rsidRPr="00EC446E" w:rsidTr="003F13F8">
        <w:trPr>
          <w:cantSplit/>
        </w:trPr>
        <w:tc>
          <w:tcPr>
            <w:tcW w:w="3472" w:type="dxa"/>
            <w:tcBorders>
              <w:bottom w:val="single" w:sz="4" w:space="0" w:color="FFFFFF" w:themeColor="background1"/>
            </w:tcBorders>
            <w:shd w:val="solid" w:color="F3F3F3" w:fill="auto"/>
            <w:vAlign w:val="center"/>
          </w:tcPr>
          <w:p w:rsidR="000E47FE" w:rsidRPr="00EC446E" w:rsidRDefault="000E47FE" w:rsidP="003F13F8">
            <w:pPr>
              <w:pStyle w:val="070-TabelaPadro"/>
              <w:jc w:val="left"/>
              <w:rPr>
                <w:sz w:val="12"/>
                <w:szCs w:val="12"/>
                <w:lang w:val="en-US"/>
              </w:rPr>
            </w:pPr>
            <w:bookmarkStart w:id="7560" w:name="BBAIN0200002" w:colFirst="0" w:colLast="0"/>
            <w:bookmarkEnd w:id="7548"/>
            <w:r w:rsidRPr="00EC446E">
              <w:rPr>
                <w:sz w:val="12"/>
                <w:szCs w:val="12"/>
                <w:lang w:val="en-US"/>
              </w:rPr>
              <w:t>Outros ativos intangíveis</w:t>
            </w:r>
          </w:p>
        </w:tc>
        <w:tc>
          <w:tcPr>
            <w:tcW w:w="1276"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rPr>
            </w:pPr>
            <w:bookmarkStart w:id="7561" w:name="BBAIN02AL002"/>
            <w:bookmarkEnd w:id="7561"/>
            <w:r w:rsidRPr="00EC446E">
              <w:rPr>
                <w:sz w:val="12"/>
                <w:szCs w:val="12"/>
              </w:rPr>
              <w:t>Contrato</w:t>
            </w:r>
          </w:p>
        </w:tc>
        <w:tc>
          <w:tcPr>
            <w:tcW w:w="992"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62" w:name="BBAIN02AA002"/>
            <w:bookmarkEnd w:id="7562"/>
            <w:r w:rsidRPr="00EC446E">
              <w:rPr>
                <w:sz w:val="12"/>
                <w:szCs w:val="12"/>
                <w:lang w:val="en-US"/>
              </w:rPr>
              <w:t>--</w:t>
            </w:r>
          </w:p>
        </w:tc>
        <w:tc>
          <w:tcPr>
            <w:tcW w:w="85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63" w:name="BBAIN02AB002"/>
            <w:bookmarkEnd w:id="7563"/>
            <w:r w:rsidRPr="00EC446E">
              <w:rPr>
                <w:sz w:val="12"/>
                <w:szCs w:val="12"/>
                <w:lang w:val="en-US"/>
              </w:rPr>
              <w:t>--</w:t>
            </w:r>
          </w:p>
        </w:tc>
        <w:tc>
          <w:tcPr>
            <w:tcW w:w="850"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64" w:name="BBAIN02AK002"/>
            <w:bookmarkEnd w:id="7564"/>
            <w:r w:rsidRPr="00EC446E">
              <w:rPr>
                <w:sz w:val="12"/>
                <w:szCs w:val="12"/>
                <w:lang w:val="en-US"/>
              </w:rPr>
              <w:t>--</w:t>
            </w:r>
          </w:p>
        </w:tc>
        <w:tc>
          <w:tcPr>
            <w:tcW w:w="85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65" w:name="BBAIN02AC002"/>
            <w:bookmarkEnd w:id="7565"/>
            <w:r w:rsidRPr="00EC446E">
              <w:rPr>
                <w:sz w:val="12"/>
                <w:szCs w:val="12"/>
                <w:lang w:val="en-US"/>
              </w:rPr>
              <w:t>--</w:t>
            </w:r>
          </w:p>
        </w:tc>
        <w:tc>
          <w:tcPr>
            <w:tcW w:w="992"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66" w:name="BBAIN02AD002"/>
            <w:bookmarkEnd w:id="7566"/>
            <w:r w:rsidRPr="00EC446E">
              <w:rPr>
                <w:sz w:val="12"/>
                <w:szCs w:val="12"/>
                <w:lang w:val="en-US"/>
              </w:rPr>
              <w:t>--</w:t>
            </w:r>
          </w:p>
        </w:tc>
        <w:tc>
          <w:tcPr>
            <w:tcW w:w="1135"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67" w:name="BBAIN02AE002"/>
            <w:bookmarkEnd w:id="7567"/>
            <w:r w:rsidRPr="00EC446E">
              <w:rPr>
                <w:sz w:val="12"/>
                <w:szCs w:val="12"/>
                <w:lang w:val="en-US"/>
              </w:rPr>
              <w:t>--</w:t>
            </w:r>
          </w:p>
        </w:tc>
        <w:tc>
          <w:tcPr>
            <w:tcW w:w="991"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68" w:name="BBAIN02AF002"/>
            <w:bookmarkEnd w:id="7568"/>
            <w:r w:rsidRPr="00EC446E">
              <w:rPr>
                <w:sz w:val="12"/>
                <w:szCs w:val="12"/>
                <w:lang w:val="en-US"/>
              </w:rPr>
              <w:t>38.596</w:t>
            </w:r>
          </w:p>
        </w:tc>
        <w:tc>
          <w:tcPr>
            <w:tcW w:w="993"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69" w:name="BBAIN02AG002"/>
            <w:bookmarkEnd w:id="7569"/>
            <w:r w:rsidRPr="00EC446E">
              <w:rPr>
                <w:sz w:val="12"/>
                <w:szCs w:val="12"/>
                <w:lang w:val="en-US"/>
              </w:rPr>
              <w:t>(14.499)</w:t>
            </w:r>
          </w:p>
        </w:tc>
        <w:tc>
          <w:tcPr>
            <w:tcW w:w="1275"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70" w:name="BBAIN02AH002"/>
            <w:bookmarkEnd w:id="7570"/>
            <w:r w:rsidRPr="00EC446E">
              <w:rPr>
                <w:sz w:val="12"/>
                <w:szCs w:val="12"/>
                <w:lang w:val="en-US"/>
              </w:rPr>
              <w:t>(24.097)</w:t>
            </w:r>
          </w:p>
        </w:tc>
        <w:tc>
          <w:tcPr>
            <w:tcW w:w="953" w:type="dxa"/>
            <w:tcBorders>
              <w:bottom w:val="single" w:sz="4" w:space="0" w:color="FFFFFF" w:themeColor="background1"/>
            </w:tcBorders>
            <w:shd w:val="solid" w:color="F3F3F3" w:fill="auto"/>
            <w:vAlign w:val="center"/>
          </w:tcPr>
          <w:p w:rsidR="000E47FE" w:rsidRPr="00EC446E" w:rsidRDefault="000E47FE" w:rsidP="003F13F8">
            <w:pPr>
              <w:pStyle w:val="070-TabelaPadro"/>
              <w:rPr>
                <w:sz w:val="12"/>
                <w:szCs w:val="12"/>
                <w:lang w:val="en-US"/>
              </w:rPr>
            </w:pPr>
            <w:bookmarkStart w:id="7571" w:name="BBAIN02AI002"/>
            <w:bookmarkEnd w:id="7571"/>
            <w:r w:rsidRPr="00EC446E">
              <w:rPr>
                <w:sz w:val="12"/>
                <w:szCs w:val="12"/>
                <w:lang w:val="en-US"/>
              </w:rPr>
              <w:t>--</w:t>
            </w:r>
          </w:p>
        </w:tc>
      </w:tr>
      <w:tr w:rsidR="000E47FE" w:rsidRPr="00EC446E" w:rsidTr="003F13F8">
        <w:trPr>
          <w:cantSplit/>
        </w:trPr>
        <w:tc>
          <w:tcPr>
            <w:tcW w:w="3472" w:type="dxa"/>
            <w:tcBorders>
              <w:bottom w:val="single" w:sz="4" w:space="0" w:color="CCCCCC"/>
            </w:tcBorders>
            <w:shd w:val="solid" w:color="E6E6E6" w:fill="auto"/>
            <w:vAlign w:val="center"/>
          </w:tcPr>
          <w:p w:rsidR="000E47FE" w:rsidRPr="00EC446E" w:rsidRDefault="000E47FE" w:rsidP="003F13F8">
            <w:pPr>
              <w:pStyle w:val="070-TabelaPadro"/>
              <w:jc w:val="left"/>
              <w:rPr>
                <w:b/>
                <w:sz w:val="12"/>
                <w:szCs w:val="12"/>
                <w:lang w:val="en-US"/>
              </w:rPr>
            </w:pPr>
            <w:bookmarkStart w:id="7572" w:name="BBAIN0200004" w:colFirst="0" w:colLast="0"/>
            <w:bookmarkEnd w:id="7560"/>
            <w:r w:rsidRPr="00EC446E">
              <w:rPr>
                <w:b/>
                <w:sz w:val="12"/>
                <w:szCs w:val="12"/>
                <w:lang w:val="en-US"/>
              </w:rPr>
              <w:t>Total</w:t>
            </w:r>
          </w:p>
        </w:tc>
        <w:tc>
          <w:tcPr>
            <w:tcW w:w="1276" w:type="dxa"/>
            <w:tcBorders>
              <w:bottom w:val="single" w:sz="4" w:space="0" w:color="CCCCCC"/>
            </w:tcBorders>
            <w:shd w:val="solid" w:color="E6E6E6" w:fill="auto"/>
            <w:vAlign w:val="center"/>
          </w:tcPr>
          <w:p w:rsidR="000E47FE" w:rsidRPr="00EC446E" w:rsidRDefault="000E47FE" w:rsidP="003F13F8">
            <w:pPr>
              <w:pStyle w:val="070-TabelaPadro"/>
              <w:rPr>
                <w:b/>
                <w:sz w:val="12"/>
                <w:szCs w:val="12"/>
              </w:rPr>
            </w:pPr>
            <w:bookmarkStart w:id="7573" w:name="BBAIN02AL004"/>
            <w:bookmarkEnd w:id="7573"/>
          </w:p>
        </w:tc>
        <w:tc>
          <w:tcPr>
            <w:tcW w:w="992" w:type="dxa"/>
            <w:tcBorders>
              <w:bottom w:val="single" w:sz="4" w:space="0" w:color="CCCCCC"/>
            </w:tcBorders>
            <w:shd w:val="solid" w:color="E6E6E6" w:fill="auto"/>
            <w:vAlign w:val="center"/>
          </w:tcPr>
          <w:p w:rsidR="000E47FE" w:rsidRPr="00EC446E" w:rsidRDefault="000E47FE" w:rsidP="003F13F8">
            <w:pPr>
              <w:pStyle w:val="070-TabelaPadro"/>
              <w:rPr>
                <w:b/>
                <w:sz w:val="12"/>
                <w:szCs w:val="12"/>
                <w:lang w:val="en-US"/>
              </w:rPr>
            </w:pPr>
            <w:bookmarkStart w:id="7574" w:name="BBAIN02AA004"/>
            <w:bookmarkEnd w:id="7574"/>
            <w:r w:rsidRPr="00EC446E">
              <w:rPr>
                <w:b/>
                <w:sz w:val="12"/>
                <w:szCs w:val="12"/>
                <w:lang w:val="en-US"/>
              </w:rPr>
              <w:t>6.220.666</w:t>
            </w:r>
          </w:p>
        </w:tc>
        <w:tc>
          <w:tcPr>
            <w:tcW w:w="851" w:type="dxa"/>
            <w:tcBorders>
              <w:bottom w:val="single" w:sz="4" w:space="0" w:color="CCCCCC"/>
            </w:tcBorders>
            <w:shd w:val="solid" w:color="E6E6E6" w:fill="auto"/>
            <w:vAlign w:val="center"/>
          </w:tcPr>
          <w:p w:rsidR="000E47FE" w:rsidRPr="00EC446E" w:rsidRDefault="000E47FE" w:rsidP="003F13F8">
            <w:pPr>
              <w:pStyle w:val="070-TabelaPadro"/>
              <w:rPr>
                <w:b/>
                <w:sz w:val="12"/>
                <w:szCs w:val="12"/>
                <w:lang w:val="en-US"/>
              </w:rPr>
            </w:pPr>
            <w:bookmarkStart w:id="7575" w:name="BBAIN02AB004"/>
            <w:bookmarkEnd w:id="7575"/>
            <w:r w:rsidRPr="00EC446E">
              <w:rPr>
                <w:b/>
                <w:sz w:val="12"/>
                <w:szCs w:val="12"/>
                <w:lang w:val="en-US"/>
              </w:rPr>
              <w:t>401.928</w:t>
            </w:r>
          </w:p>
        </w:tc>
        <w:tc>
          <w:tcPr>
            <w:tcW w:w="850" w:type="dxa"/>
            <w:tcBorders>
              <w:bottom w:val="single" w:sz="4" w:space="0" w:color="CCCCCC"/>
            </w:tcBorders>
            <w:shd w:val="solid" w:color="E6E6E6" w:fill="auto"/>
            <w:vAlign w:val="center"/>
          </w:tcPr>
          <w:p w:rsidR="000E47FE" w:rsidRPr="00EC446E" w:rsidRDefault="000E47FE" w:rsidP="003F13F8">
            <w:pPr>
              <w:pStyle w:val="070-TabelaPadro"/>
              <w:rPr>
                <w:b/>
                <w:sz w:val="12"/>
                <w:szCs w:val="12"/>
                <w:lang w:val="en-US"/>
              </w:rPr>
            </w:pPr>
            <w:bookmarkStart w:id="7576" w:name="BBAIN02AK004"/>
            <w:bookmarkEnd w:id="7576"/>
            <w:r w:rsidRPr="00EC446E">
              <w:rPr>
                <w:b/>
                <w:sz w:val="12"/>
                <w:szCs w:val="12"/>
                <w:lang w:val="en-US"/>
              </w:rPr>
              <w:t>(4.420)</w:t>
            </w:r>
          </w:p>
        </w:tc>
        <w:tc>
          <w:tcPr>
            <w:tcW w:w="851" w:type="dxa"/>
            <w:tcBorders>
              <w:bottom w:val="single" w:sz="4" w:space="0" w:color="CCCCCC"/>
            </w:tcBorders>
            <w:shd w:val="solid" w:color="E6E6E6" w:fill="auto"/>
            <w:vAlign w:val="center"/>
          </w:tcPr>
          <w:p w:rsidR="000E47FE" w:rsidRPr="00EC446E" w:rsidRDefault="000E47FE" w:rsidP="003F13F8">
            <w:pPr>
              <w:pStyle w:val="070-TabelaPadro"/>
              <w:rPr>
                <w:b/>
                <w:sz w:val="12"/>
                <w:szCs w:val="12"/>
                <w:lang w:val="en-US"/>
              </w:rPr>
            </w:pPr>
            <w:bookmarkStart w:id="7577" w:name="BBAIN02AC004"/>
            <w:bookmarkEnd w:id="7577"/>
            <w:r w:rsidRPr="00EC446E">
              <w:rPr>
                <w:b/>
                <w:sz w:val="12"/>
                <w:szCs w:val="12"/>
                <w:lang w:val="en-US"/>
              </w:rPr>
              <w:t>(47.151)</w:t>
            </w:r>
          </w:p>
        </w:tc>
        <w:tc>
          <w:tcPr>
            <w:tcW w:w="992" w:type="dxa"/>
            <w:tcBorders>
              <w:bottom w:val="single" w:sz="4" w:space="0" w:color="CCCCCC"/>
            </w:tcBorders>
            <w:shd w:val="solid" w:color="E6E6E6" w:fill="auto"/>
            <w:vAlign w:val="center"/>
          </w:tcPr>
          <w:p w:rsidR="000E47FE" w:rsidRPr="00EC446E" w:rsidRDefault="000E47FE" w:rsidP="003F13F8">
            <w:pPr>
              <w:pStyle w:val="070-TabelaPadro"/>
              <w:rPr>
                <w:b/>
                <w:sz w:val="12"/>
                <w:szCs w:val="12"/>
                <w:lang w:val="en-US"/>
              </w:rPr>
            </w:pPr>
            <w:bookmarkStart w:id="7578" w:name="BBAIN02AD004"/>
            <w:bookmarkEnd w:id="7578"/>
            <w:r w:rsidRPr="00EC446E">
              <w:rPr>
                <w:b/>
                <w:sz w:val="12"/>
                <w:szCs w:val="12"/>
                <w:lang w:val="en-US"/>
              </w:rPr>
              <w:t>(846.907)</w:t>
            </w:r>
          </w:p>
        </w:tc>
        <w:tc>
          <w:tcPr>
            <w:tcW w:w="1135" w:type="dxa"/>
            <w:tcBorders>
              <w:bottom w:val="single" w:sz="4" w:space="0" w:color="CCCCCC"/>
            </w:tcBorders>
            <w:shd w:val="solid" w:color="E6E6E6" w:fill="auto"/>
            <w:vAlign w:val="center"/>
          </w:tcPr>
          <w:p w:rsidR="000E47FE" w:rsidRPr="00EC446E" w:rsidRDefault="000E47FE" w:rsidP="003F13F8">
            <w:pPr>
              <w:pStyle w:val="070-TabelaPadro"/>
              <w:rPr>
                <w:b/>
                <w:sz w:val="12"/>
                <w:szCs w:val="12"/>
                <w:lang w:val="en-US"/>
              </w:rPr>
            </w:pPr>
            <w:bookmarkStart w:id="7579" w:name="BBAIN02AE004"/>
            <w:bookmarkEnd w:id="7579"/>
            <w:r w:rsidRPr="00EC446E">
              <w:rPr>
                <w:b/>
                <w:sz w:val="12"/>
                <w:szCs w:val="12"/>
                <w:lang w:val="en-US"/>
              </w:rPr>
              <w:t>(959.192)</w:t>
            </w:r>
          </w:p>
        </w:tc>
        <w:tc>
          <w:tcPr>
            <w:tcW w:w="991" w:type="dxa"/>
            <w:tcBorders>
              <w:bottom w:val="single" w:sz="4" w:space="0" w:color="CCCCCC"/>
            </w:tcBorders>
            <w:shd w:val="solid" w:color="E6E6E6" w:fill="auto"/>
            <w:vAlign w:val="center"/>
          </w:tcPr>
          <w:p w:rsidR="000E47FE" w:rsidRPr="00EC446E" w:rsidRDefault="000E47FE" w:rsidP="003F13F8">
            <w:pPr>
              <w:pStyle w:val="070-TabelaPadro"/>
              <w:rPr>
                <w:b/>
                <w:sz w:val="12"/>
                <w:szCs w:val="12"/>
                <w:lang w:val="en-US"/>
              </w:rPr>
            </w:pPr>
            <w:bookmarkStart w:id="7580" w:name="BBAIN02AF004"/>
            <w:bookmarkEnd w:id="7580"/>
            <w:r w:rsidRPr="00EC446E">
              <w:rPr>
                <w:b/>
                <w:sz w:val="12"/>
                <w:szCs w:val="12"/>
                <w:lang w:val="en-US"/>
              </w:rPr>
              <w:t>14.106.064</w:t>
            </w:r>
          </w:p>
        </w:tc>
        <w:tc>
          <w:tcPr>
            <w:tcW w:w="993" w:type="dxa"/>
            <w:tcBorders>
              <w:bottom w:val="single" w:sz="4" w:space="0" w:color="CCCCCC"/>
            </w:tcBorders>
            <w:shd w:val="solid" w:color="E6E6E6" w:fill="auto"/>
            <w:vAlign w:val="center"/>
          </w:tcPr>
          <w:p w:rsidR="000E47FE" w:rsidRPr="00EC446E" w:rsidRDefault="000E47FE" w:rsidP="003F13F8">
            <w:pPr>
              <w:pStyle w:val="070-TabelaPadro"/>
              <w:rPr>
                <w:b/>
                <w:sz w:val="12"/>
                <w:szCs w:val="12"/>
                <w:lang w:val="en-US"/>
              </w:rPr>
            </w:pPr>
            <w:bookmarkStart w:id="7581" w:name="BBAIN02AG004"/>
            <w:bookmarkEnd w:id="7581"/>
            <w:r w:rsidRPr="00EC446E">
              <w:rPr>
                <w:b/>
                <w:sz w:val="12"/>
                <w:szCs w:val="12"/>
                <w:lang w:val="en-US"/>
              </w:rPr>
              <w:t>(7.360.284)</w:t>
            </w:r>
          </w:p>
        </w:tc>
        <w:tc>
          <w:tcPr>
            <w:tcW w:w="1275" w:type="dxa"/>
            <w:tcBorders>
              <w:bottom w:val="single" w:sz="4" w:space="0" w:color="CCCCCC"/>
            </w:tcBorders>
            <w:shd w:val="solid" w:color="E6E6E6" w:fill="auto"/>
            <w:vAlign w:val="center"/>
          </w:tcPr>
          <w:p w:rsidR="000E47FE" w:rsidRPr="00EC446E" w:rsidRDefault="000E47FE" w:rsidP="003F13F8">
            <w:pPr>
              <w:pStyle w:val="070-TabelaPadro"/>
              <w:rPr>
                <w:b/>
                <w:sz w:val="12"/>
                <w:szCs w:val="12"/>
                <w:lang w:val="en-US"/>
              </w:rPr>
            </w:pPr>
            <w:bookmarkStart w:id="7582" w:name="BBAIN02AH004"/>
            <w:bookmarkEnd w:id="7582"/>
            <w:r w:rsidRPr="00EC446E">
              <w:rPr>
                <w:b/>
                <w:sz w:val="12"/>
                <w:szCs w:val="12"/>
                <w:lang w:val="en-US"/>
              </w:rPr>
              <w:t>(1.980.856)</w:t>
            </w:r>
          </w:p>
        </w:tc>
        <w:tc>
          <w:tcPr>
            <w:tcW w:w="953" w:type="dxa"/>
            <w:tcBorders>
              <w:bottom w:val="single" w:sz="4" w:space="0" w:color="CCCCCC"/>
            </w:tcBorders>
            <w:shd w:val="solid" w:color="E6E6E6" w:fill="auto"/>
            <w:vAlign w:val="center"/>
          </w:tcPr>
          <w:p w:rsidR="000E47FE" w:rsidRPr="00EC446E" w:rsidRDefault="000E47FE" w:rsidP="003F13F8">
            <w:pPr>
              <w:pStyle w:val="070-TabelaPadro"/>
              <w:rPr>
                <w:b/>
                <w:sz w:val="12"/>
                <w:szCs w:val="12"/>
                <w:lang w:val="en-US"/>
              </w:rPr>
            </w:pPr>
            <w:bookmarkStart w:id="7583" w:name="BBAIN02AI004"/>
            <w:bookmarkEnd w:id="7583"/>
            <w:r w:rsidRPr="00EC446E">
              <w:rPr>
                <w:b/>
                <w:sz w:val="12"/>
                <w:szCs w:val="12"/>
                <w:lang w:val="en-US"/>
              </w:rPr>
              <w:t>4.764.924</w:t>
            </w:r>
          </w:p>
        </w:tc>
      </w:tr>
    </w:tbl>
    <w:bookmarkEnd w:id="7535"/>
    <w:bookmarkEnd w:id="7572"/>
    <w:p w:rsidR="000E47FE" w:rsidRDefault="000E47FE" w:rsidP="003F13F8">
      <w:pPr>
        <w:pStyle w:val="072-Rodapdatabela"/>
        <w:rPr>
          <w:lang w:val="en-US"/>
        </w:rPr>
      </w:pPr>
      <w:r>
        <w:rPr>
          <w:lang w:val="en-US"/>
        </w:rPr>
        <w:t>(1)</w:t>
      </w:r>
      <w:r>
        <w:rPr>
          <w:lang w:val="en-US"/>
        </w:rPr>
        <w:tab/>
        <w:t>Os valores de constituição e de reversão de perdas são registrados em outras receitas/despesas (Nota 27).</w:t>
      </w:r>
    </w:p>
    <w:p w:rsidR="000E47FE" w:rsidRDefault="000E47FE" w:rsidP="003F13F8">
      <w:pPr>
        <w:pStyle w:val="072-Rodapdatabela"/>
        <w:rPr>
          <w:lang w:val="en-US"/>
        </w:rPr>
      </w:pPr>
      <w:r>
        <w:rPr>
          <w:lang w:val="en-US"/>
        </w:rPr>
        <w:t>(2)</w:t>
      </w:r>
      <w:r>
        <w:rPr>
          <w:lang w:val="en-US"/>
        </w:rPr>
        <w:tab/>
        <w:t>Os valores de aquisições e baixas incluem contratos renegociados no período, em que o valor do novo contrato é ativado e o valor do contrato anterior é baixado sem impacto no resultado.</w:t>
      </w:r>
    </w:p>
    <w:p w:rsidR="000E47FE" w:rsidRPr="00D93BC6" w:rsidRDefault="000E47FE" w:rsidP="003F13F8">
      <w:pPr>
        <w:pStyle w:val="072-Rodapdatabela"/>
        <w:rPr>
          <w:lang w:val="en-US"/>
        </w:rPr>
      </w:pPr>
    </w:p>
    <w:p w:rsidR="000E47FE" w:rsidRPr="00D93BC6" w:rsidRDefault="000E47FE" w:rsidP="003F13F8">
      <w:pPr>
        <w:pStyle w:val="030-SubttulodeDocumento"/>
      </w:pPr>
      <w:r w:rsidRPr="00D93BC6">
        <w:t>) Estimativa de Amortização</w:t>
      </w: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3 - Estimativa de amortização - BB Banco Múltiplo"/>
        <w:tblDescription w:val="PubliCon - Sistema de Gerenciamento do Documentos Contábeis para Publicação&#10;&#10;Última atualização do mapa do quadro em: "/>
      </w:tblPr>
      <w:tblGrid>
        <w:gridCol w:w="3515"/>
        <w:gridCol w:w="1588"/>
        <w:gridCol w:w="1588"/>
        <w:gridCol w:w="1588"/>
        <w:gridCol w:w="1588"/>
        <w:gridCol w:w="1588"/>
        <w:gridCol w:w="1588"/>
        <w:gridCol w:w="1588"/>
      </w:tblGrid>
      <w:tr w:rsidR="000E47FE" w:rsidRPr="00692AE2" w:rsidTr="003F13F8">
        <w:trPr>
          <w:cantSplit/>
          <w:tblHeader/>
        </w:trPr>
        <w:tc>
          <w:tcPr>
            <w:tcW w:w="3515" w:type="dxa"/>
            <w:vMerge w:val="restart"/>
            <w:shd w:val="solid" w:color="132B4A" w:fill="auto"/>
            <w:vAlign w:val="center"/>
          </w:tcPr>
          <w:p w:rsidR="000E47FE" w:rsidRPr="00692AE2" w:rsidRDefault="000E47FE" w:rsidP="003F13F8">
            <w:pPr>
              <w:pStyle w:val="070-TabelaPadro"/>
              <w:jc w:val="center"/>
              <w:rPr>
                <w:lang w:val="en-US"/>
              </w:rPr>
            </w:pPr>
            <w:bookmarkStart w:id="7584" w:name="BBAIN03"/>
          </w:p>
        </w:tc>
        <w:tc>
          <w:tcPr>
            <w:tcW w:w="11116" w:type="dxa"/>
            <w:gridSpan w:val="7"/>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BB Banco Múltiplo</w:t>
            </w:r>
          </w:p>
        </w:tc>
      </w:tr>
      <w:tr w:rsidR="000E47FE" w:rsidRPr="00692AE2" w:rsidTr="003F13F8">
        <w:trPr>
          <w:cantSplit/>
          <w:tblHeader/>
        </w:trPr>
        <w:tc>
          <w:tcPr>
            <w:tcW w:w="3515" w:type="dxa"/>
            <w:vMerge/>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2º Semestre/2021</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2022</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2023</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2024</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2025</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Após 2025</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Total</w:t>
            </w:r>
          </w:p>
        </w:tc>
      </w:tr>
      <w:tr w:rsidR="000E47FE" w:rsidRPr="00692AE2" w:rsidTr="003F13F8">
        <w:trPr>
          <w:cantSplit/>
        </w:trPr>
        <w:tc>
          <w:tcPr>
            <w:tcW w:w="3515" w:type="dxa"/>
            <w:tcBorders>
              <w:bottom w:val="single" w:sz="4" w:space="0" w:color="CCCCCC"/>
            </w:tcBorders>
            <w:shd w:val="solid" w:color="F3F3F3" w:fill="auto"/>
            <w:vAlign w:val="center"/>
          </w:tcPr>
          <w:p w:rsidR="000E47FE" w:rsidRPr="00692AE2" w:rsidRDefault="000E47FE" w:rsidP="003F13F8">
            <w:pPr>
              <w:pStyle w:val="070-TabelaPadro"/>
              <w:jc w:val="left"/>
              <w:rPr>
                <w:lang w:val="en-US"/>
              </w:rPr>
            </w:pPr>
            <w:bookmarkStart w:id="7585" w:name="BBAIN0300001" w:colFirst="0" w:colLast="0"/>
            <w:r>
              <w:rPr>
                <w:lang w:val="en-US"/>
              </w:rPr>
              <w:t>Valores a amortizar</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bookmarkStart w:id="7586" w:name="BBAIN03AA001"/>
            <w:bookmarkEnd w:id="7586"/>
            <w:r w:rsidRPr="00E22BCF">
              <w:rPr>
                <w:lang w:val="en-US"/>
              </w:rPr>
              <w:t>556.998</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r w:rsidRPr="00E22BCF">
              <w:rPr>
                <w:lang w:val="en-US"/>
              </w:rPr>
              <w:t>876.052</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r w:rsidRPr="00E22BCF">
              <w:rPr>
                <w:lang w:val="en-US"/>
              </w:rPr>
              <w:t>654.149</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r w:rsidRPr="00E22BCF">
              <w:rPr>
                <w:lang w:val="en-US"/>
              </w:rPr>
              <w:t>622.966</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r w:rsidRPr="00E22BCF">
              <w:rPr>
                <w:lang w:val="en-US"/>
              </w:rPr>
              <w:t>369.275</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r w:rsidRPr="00E22BCF">
              <w:rPr>
                <w:lang w:val="en-US"/>
              </w:rPr>
              <w:t>1.621.780</w:t>
            </w:r>
          </w:p>
        </w:tc>
        <w:tc>
          <w:tcPr>
            <w:tcW w:w="1588" w:type="dxa"/>
            <w:tcBorders>
              <w:bottom w:val="single" w:sz="4" w:space="0" w:color="CCCCCC"/>
            </w:tcBorders>
            <w:shd w:val="solid" w:color="F3F3F3" w:fill="auto"/>
            <w:vAlign w:val="center"/>
          </w:tcPr>
          <w:p w:rsidR="000E47FE" w:rsidRPr="00677512" w:rsidRDefault="000E47FE" w:rsidP="003F13F8">
            <w:pPr>
              <w:pStyle w:val="070-TabelaPadro"/>
              <w:rPr>
                <w:b/>
                <w:lang w:val="en-US"/>
              </w:rPr>
            </w:pPr>
            <w:bookmarkStart w:id="7587" w:name="BBAIN03AG001"/>
            <w:bookmarkEnd w:id="7587"/>
            <w:r w:rsidRPr="00677512">
              <w:rPr>
                <w:b/>
                <w:lang w:val="en-US"/>
              </w:rPr>
              <w:t>4.701.220</w:t>
            </w:r>
          </w:p>
        </w:tc>
      </w:tr>
      <w:bookmarkEnd w:id="7584"/>
      <w:bookmarkEnd w:id="7585"/>
    </w:tbl>
    <w:p w:rsidR="000E47FE" w:rsidRPr="00D93BC6" w:rsidRDefault="000E47FE" w:rsidP="003F13F8">
      <w:pPr>
        <w:pStyle w:val="072-Rodapdatabela"/>
        <w:rPr>
          <w:lang w:val="en-US"/>
        </w:rPr>
      </w:pP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4 - Estimativa de amortização - BB Consolidado"/>
        <w:tblDescription w:val="PubliCon - Sistema de Gerenciamento do Documentos Contábeis para Publicação&#10;&#10;Última atualização do mapa do quadro em: "/>
      </w:tblPr>
      <w:tblGrid>
        <w:gridCol w:w="3515"/>
        <w:gridCol w:w="1588"/>
        <w:gridCol w:w="1588"/>
        <w:gridCol w:w="1588"/>
        <w:gridCol w:w="1588"/>
        <w:gridCol w:w="1588"/>
        <w:gridCol w:w="1588"/>
        <w:gridCol w:w="1588"/>
      </w:tblGrid>
      <w:tr w:rsidR="000E47FE" w:rsidRPr="00692AE2" w:rsidTr="003F13F8">
        <w:trPr>
          <w:cantSplit/>
          <w:tblHeader/>
        </w:trPr>
        <w:tc>
          <w:tcPr>
            <w:tcW w:w="3515" w:type="dxa"/>
            <w:vMerge w:val="restart"/>
            <w:shd w:val="solid" w:color="132B4A" w:fill="auto"/>
            <w:vAlign w:val="center"/>
          </w:tcPr>
          <w:p w:rsidR="000E47FE" w:rsidRPr="00692AE2" w:rsidRDefault="000E47FE" w:rsidP="003F13F8">
            <w:pPr>
              <w:pStyle w:val="070-TabelaPadro"/>
              <w:jc w:val="center"/>
              <w:rPr>
                <w:lang w:val="en-US"/>
              </w:rPr>
            </w:pPr>
            <w:bookmarkStart w:id="7588" w:name="BBAIN04"/>
          </w:p>
        </w:tc>
        <w:tc>
          <w:tcPr>
            <w:tcW w:w="11116" w:type="dxa"/>
            <w:gridSpan w:val="7"/>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BB Consolidado</w:t>
            </w:r>
          </w:p>
        </w:tc>
      </w:tr>
      <w:tr w:rsidR="000E47FE" w:rsidRPr="00692AE2" w:rsidTr="003F13F8">
        <w:trPr>
          <w:cantSplit/>
          <w:tblHeader/>
        </w:trPr>
        <w:tc>
          <w:tcPr>
            <w:tcW w:w="3515" w:type="dxa"/>
            <w:vMerge/>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2º Semestre/2021</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2022</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2023</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2024</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2025</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Após 2025</w:t>
            </w:r>
          </w:p>
        </w:tc>
        <w:tc>
          <w:tcPr>
            <w:tcW w:w="1588" w:type="dxa"/>
            <w:tcBorders>
              <w:bottom w:val="single" w:sz="4" w:space="0" w:color="FFFFFF" w:themeColor="background1"/>
            </w:tcBorders>
            <w:shd w:val="solid" w:color="132B4A" w:fill="auto"/>
            <w:vAlign w:val="center"/>
          </w:tcPr>
          <w:p w:rsidR="000E47FE" w:rsidRPr="00692AE2" w:rsidRDefault="000E47FE" w:rsidP="003F13F8">
            <w:pPr>
              <w:pStyle w:val="070-TabelaPadro"/>
              <w:jc w:val="center"/>
              <w:rPr>
                <w:lang w:val="en-US"/>
              </w:rPr>
            </w:pPr>
            <w:r>
              <w:rPr>
                <w:lang w:val="en-US"/>
              </w:rPr>
              <w:t>Total</w:t>
            </w:r>
          </w:p>
        </w:tc>
      </w:tr>
      <w:tr w:rsidR="000E47FE" w:rsidRPr="00692AE2" w:rsidTr="003F13F8">
        <w:trPr>
          <w:cantSplit/>
        </w:trPr>
        <w:tc>
          <w:tcPr>
            <w:tcW w:w="3515" w:type="dxa"/>
            <w:tcBorders>
              <w:bottom w:val="single" w:sz="4" w:space="0" w:color="CCCCCC"/>
            </w:tcBorders>
            <w:shd w:val="solid" w:color="F3F3F3" w:fill="auto"/>
            <w:vAlign w:val="center"/>
          </w:tcPr>
          <w:p w:rsidR="000E47FE" w:rsidRPr="00692AE2" w:rsidRDefault="000E47FE" w:rsidP="003F13F8">
            <w:pPr>
              <w:pStyle w:val="070-TabelaPadro"/>
              <w:jc w:val="left"/>
              <w:rPr>
                <w:lang w:val="en-US"/>
              </w:rPr>
            </w:pPr>
            <w:bookmarkStart w:id="7589" w:name="BBAIN0400001" w:colFirst="0" w:colLast="0"/>
            <w:r>
              <w:rPr>
                <w:lang w:val="en-US"/>
              </w:rPr>
              <w:t>Valores a amortizar</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bookmarkStart w:id="7590" w:name="BBAIN04AA001"/>
            <w:bookmarkEnd w:id="7590"/>
            <w:r w:rsidRPr="00E22BCF">
              <w:rPr>
                <w:lang w:val="en-US"/>
              </w:rPr>
              <w:t>561.778</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r w:rsidRPr="00E22BCF">
              <w:rPr>
                <w:lang w:val="en-US"/>
              </w:rPr>
              <w:t>882.422</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r w:rsidRPr="00E22BCF">
              <w:rPr>
                <w:lang w:val="en-US"/>
              </w:rPr>
              <w:t>660.519</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r w:rsidRPr="00E22BCF">
              <w:rPr>
                <w:lang w:val="en-US"/>
              </w:rPr>
              <w:t>629.336</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r w:rsidRPr="00E22BCF">
              <w:rPr>
                <w:lang w:val="en-US"/>
              </w:rPr>
              <w:t>375.645</w:t>
            </w:r>
          </w:p>
        </w:tc>
        <w:tc>
          <w:tcPr>
            <w:tcW w:w="1588" w:type="dxa"/>
            <w:tcBorders>
              <w:bottom w:val="single" w:sz="4" w:space="0" w:color="CCCCCC"/>
            </w:tcBorders>
            <w:shd w:val="solid" w:color="F3F3F3" w:fill="auto"/>
          </w:tcPr>
          <w:p w:rsidR="000E47FE" w:rsidRPr="00E22BCF" w:rsidRDefault="000E47FE" w:rsidP="003F13F8">
            <w:pPr>
              <w:pStyle w:val="070-TabelaPadro"/>
              <w:rPr>
                <w:lang w:val="en-US"/>
              </w:rPr>
            </w:pPr>
            <w:r w:rsidRPr="00E22BCF">
              <w:rPr>
                <w:lang w:val="en-US"/>
              </w:rPr>
              <w:t>1.655.224</w:t>
            </w:r>
          </w:p>
        </w:tc>
        <w:tc>
          <w:tcPr>
            <w:tcW w:w="1588" w:type="dxa"/>
            <w:tcBorders>
              <w:bottom w:val="single" w:sz="4" w:space="0" w:color="CCCCCC"/>
            </w:tcBorders>
            <w:shd w:val="solid" w:color="F3F3F3" w:fill="auto"/>
            <w:vAlign w:val="center"/>
          </w:tcPr>
          <w:p w:rsidR="000E47FE" w:rsidRPr="00677512" w:rsidRDefault="000E47FE" w:rsidP="003F13F8">
            <w:pPr>
              <w:pStyle w:val="070-TabelaPadro"/>
              <w:rPr>
                <w:b/>
                <w:lang w:val="en-US"/>
              </w:rPr>
            </w:pPr>
            <w:bookmarkStart w:id="7591" w:name="BBAIN04AG001"/>
            <w:bookmarkEnd w:id="7591"/>
            <w:r w:rsidRPr="00677512">
              <w:rPr>
                <w:b/>
                <w:lang w:val="en-US"/>
              </w:rPr>
              <w:t>4.764.924</w:t>
            </w:r>
          </w:p>
        </w:tc>
      </w:tr>
      <w:bookmarkEnd w:id="7588"/>
      <w:bookmarkEnd w:id="7589"/>
    </w:tbl>
    <w:p w:rsidR="000E47FE" w:rsidRPr="00D93BC6" w:rsidRDefault="000E47FE" w:rsidP="003F13F8">
      <w:pPr>
        <w:pStyle w:val="072-Rodapdatabela"/>
        <w:rPr>
          <w:lang w:val="en-US"/>
        </w:rPr>
      </w:pPr>
    </w:p>
    <w:p w:rsidR="00EC446E" w:rsidRDefault="00EC446E" w:rsidP="000E47FE">
      <w:pPr>
        <w:pStyle w:val="050-TextoPadro"/>
        <w:sectPr w:rsidR="00EC446E" w:rsidSect="00EC446E">
          <w:headerReference w:type="default" r:id="rId80"/>
          <w:pgSz w:w="16840" w:h="11907" w:orient="landscape" w:code="9"/>
          <w:pgMar w:top="2126" w:right="851" w:bottom="1134" w:left="1418" w:header="425" w:footer="425" w:gutter="0"/>
          <w:cols w:space="283"/>
          <w:docGrid w:linePitch="326"/>
        </w:sectPr>
      </w:pPr>
      <w:r>
        <w:br w:type="page"/>
      </w:r>
    </w:p>
    <w:p w:rsidR="000E47FE" w:rsidRDefault="000E47FE" w:rsidP="000E47FE">
      <w:pPr>
        <w:pStyle w:val="050-TextoPadro"/>
      </w:pPr>
    </w:p>
    <w:p w:rsidR="000E47FE" w:rsidRPr="008D4C29" w:rsidRDefault="008D4C29" w:rsidP="00605D66">
      <w:pPr>
        <w:pStyle w:val="020-TtulodeDocumento"/>
      </w:pPr>
      <w:r>
        <w:t xml:space="preserve"> </w:t>
      </w:r>
      <w:bookmarkStart w:id="7592" w:name="BBDCM_Titulo"/>
      <w:bookmarkStart w:id="7593" w:name="_Toc78968020"/>
      <w:r w:rsidR="000E47FE" w:rsidRPr="008D4C29">
        <w:t xml:space="preserve">- </w:t>
      </w:r>
      <w:bookmarkEnd w:id="7592"/>
      <w:r w:rsidR="000E47FE" w:rsidRPr="008D4C29">
        <w:t>RECURSOS DE CLIENTES</w:t>
      </w:r>
      <w:bookmarkEnd w:id="7593"/>
    </w:p>
    <w:p w:rsidR="000E47FE" w:rsidRPr="00E9011D" w:rsidRDefault="000E47FE" w:rsidP="003F13F8">
      <w:pPr>
        <w:pStyle w:val="030-SubttulodeDocumento"/>
      </w:pPr>
      <w:r w:rsidRPr="00E9011D">
        <w:t>) Depósitos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1 - Depósitos"/>
        <w:tblDescription w:val="PubliCon - Sistema de Gerenciamento do Documentos Contábeis para Publicação&#10;&#10;Última atualização do mapa do quadro em: "/>
      </w:tblPr>
      <w:tblGrid>
        <w:gridCol w:w="3544"/>
        <w:gridCol w:w="1552"/>
        <w:gridCol w:w="1552"/>
        <w:gridCol w:w="1552"/>
        <w:gridCol w:w="1552"/>
      </w:tblGrid>
      <w:tr w:rsidR="000E47FE" w:rsidRPr="001E5AD7" w:rsidTr="003F13F8">
        <w:trPr>
          <w:cantSplit/>
          <w:tblHeader/>
        </w:trPr>
        <w:tc>
          <w:tcPr>
            <w:tcW w:w="3544" w:type="dxa"/>
            <w:vMerge w:val="restart"/>
            <w:shd w:val="solid" w:color="132B4A" w:fill="auto"/>
            <w:vAlign w:val="center"/>
          </w:tcPr>
          <w:p w:rsidR="000E47FE" w:rsidRPr="001E5AD7" w:rsidRDefault="000E47FE" w:rsidP="003F13F8">
            <w:pPr>
              <w:pStyle w:val="070-TabelaPadro"/>
              <w:jc w:val="center"/>
            </w:pPr>
            <w:bookmarkStart w:id="7594" w:name="BBREC01"/>
          </w:p>
        </w:tc>
        <w:tc>
          <w:tcPr>
            <w:tcW w:w="3104" w:type="dxa"/>
            <w:gridSpan w:val="2"/>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BB Banco Múltiplo</w:t>
            </w:r>
          </w:p>
        </w:tc>
        <w:tc>
          <w:tcPr>
            <w:tcW w:w="3104" w:type="dxa"/>
            <w:gridSpan w:val="2"/>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BB Consolidado</w:t>
            </w:r>
          </w:p>
        </w:tc>
      </w:tr>
      <w:tr w:rsidR="000E47FE" w:rsidRPr="001E5AD7" w:rsidTr="003F13F8">
        <w:trPr>
          <w:cantSplit/>
          <w:tblHeader/>
        </w:trPr>
        <w:tc>
          <w:tcPr>
            <w:tcW w:w="3544" w:type="dxa"/>
            <w:vMerge/>
            <w:tcBorders>
              <w:bottom w:val="single" w:sz="4" w:space="0" w:color="FFFFFF" w:themeColor="background1"/>
            </w:tcBorders>
            <w:shd w:val="solid" w:color="132B4A" w:fill="auto"/>
            <w:vAlign w:val="center"/>
          </w:tcPr>
          <w:p w:rsidR="000E47FE" w:rsidRPr="001E5AD7" w:rsidRDefault="000E47FE" w:rsidP="003F13F8">
            <w:pPr>
              <w:pStyle w:val="070-TabelaPadro"/>
              <w:jc w:val="center"/>
            </w:pPr>
          </w:p>
        </w:tc>
        <w:tc>
          <w:tcPr>
            <w:tcW w:w="1552"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30.06.2021</w:t>
            </w:r>
          </w:p>
        </w:tc>
        <w:tc>
          <w:tcPr>
            <w:tcW w:w="1552"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31.12.2020</w:t>
            </w:r>
          </w:p>
        </w:tc>
        <w:tc>
          <w:tcPr>
            <w:tcW w:w="1552"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30.06.2021</w:t>
            </w:r>
          </w:p>
        </w:tc>
        <w:tc>
          <w:tcPr>
            <w:tcW w:w="1552"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31.12.2020</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jc w:val="left"/>
              <w:rPr>
                <w:b/>
              </w:rPr>
            </w:pPr>
            <w:bookmarkStart w:id="7595" w:name="BBREC0100001" w:colFirst="0" w:colLast="0"/>
            <w:r>
              <w:rPr>
                <w:b/>
              </w:rPr>
              <w:t>Depósitos à vista</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596" w:name="BBREC01AA001"/>
            <w:bookmarkEnd w:id="7596"/>
            <w:r>
              <w:rPr>
                <w:b/>
              </w:rPr>
              <w:t>116.046.782</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597" w:name="BBREC01AB001"/>
            <w:bookmarkEnd w:id="7597"/>
            <w:r>
              <w:rPr>
                <w:b/>
              </w:rPr>
              <w:t>94.388.414</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598" w:name="BBREC01AC001"/>
            <w:bookmarkEnd w:id="7598"/>
            <w:r>
              <w:rPr>
                <w:b/>
              </w:rPr>
              <w:t>119.621.693</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599" w:name="BBREC01AD001"/>
            <w:bookmarkEnd w:id="7599"/>
            <w:r>
              <w:rPr>
                <w:b/>
              </w:rPr>
              <w:t>98.307.410</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bookmarkStart w:id="7600" w:name="BBREC0100002" w:colFirst="0" w:colLast="0"/>
            <w:bookmarkEnd w:id="7595"/>
            <w:r>
              <w:t>Pessoas físicas</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01" w:name="BBREC01AA002"/>
            <w:bookmarkEnd w:id="7601"/>
            <w:r>
              <w:t>56.521.144</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02" w:name="BBREC01AB002"/>
            <w:bookmarkEnd w:id="7602"/>
            <w:r>
              <w:t>52.131.205</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03" w:name="BBREC01AC002"/>
            <w:bookmarkEnd w:id="7603"/>
            <w:r>
              <w:t>57.670.453</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04" w:name="BBREC01AD002"/>
            <w:bookmarkEnd w:id="7604"/>
            <w:r>
              <w:t>53.213.887</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bookmarkStart w:id="7605" w:name="BBREC0100003" w:colFirst="0" w:colLast="0"/>
            <w:bookmarkEnd w:id="7600"/>
            <w:r>
              <w:t>Pessoas jurídicas</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06" w:name="BBREC01AA003"/>
            <w:bookmarkEnd w:id="7606"/>
            <w:r>
              <w:t>41.187.616</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07" w:name="BBREC01AB003"/>
            <w:bookmarkEnd w:id="7607"/>
            <w:r>
              <w:t>29.383.049</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08" w:name="BBREC01AC003"/>
            <w:bookmarkEnd w:id="7608"/>
            <w:r>
              <w:t>43.705.430</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09" w:name="BBREC01AD003"/>
            <w:bookmarkEnd w:id="7609"/>
            <w:r>
              <w:t>32.405.615</w:t>
            </w:r>
          </w:p>
        </w:tc>
      </w:tr>
      <w:bookmarkEnd w:id="7605"/>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r>
              <w:t>Vinculados</w:t>
            </w:r>
            <w:bookmarkStart w:id="7610" w:name="BBREC0100005"/>
            <w:r w:rsidRPr="001E5AD7">
              <w:rPr>
                <w:vertAlign w:val="superscript"/>
              </w:rPr>
              <w:t xml:space="preserve"> (1)</w:t>
            </w:r>
            <w:bookmarkEnd w:id="7610"/>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11" w:name="BBREC01AA005"/>
            <w:bookmarkEnd w:id="7611"/>
            <w:r>
              <w:t>11.510.458</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12" w:name="BBREC01AB005"/>
            <w:bookmarkEnd w:id="7612"/>
            <w:r>
              <w:t>6.849.446</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13" w:name="BBREC01AC005"/>
            <w:bookmarkEnd w:id="7613"/>
            <w:r>
              <w:t>11.621.727</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14" w:name="BBREC01AD005"/>
            <w:bookmarkEnd w:id="7614"/>
            <w:r>
              <w:t>6.864.873</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bookmarkStart w:id="7615" w:name="BBREC0100004" w:colFirst="0" w:colLast="0"/>
            <w:r>
              <w:t>Governos</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16" w:name="BBREC01AA004"/>
            <w:bookmarkEnd w:id="7616"/>
            <w:r>
              <w:t>2.109.615</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17" w:name="BBREC01AB004"/>
            <w:bookmarkEnd w:id="7617"/>
            <w:r>
              <w:t>2.511.563</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18" w:name="BBREC01AC004"/>
            <w:bookmarkEnd w:id="7618"/>
            <w:r>
              <w:t>2.109.615</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19" w:name="BBREC01AD004"/>
            <w:bookmarkEnd w:id="7619"/>
            <w:r>
              <w:t>2.511.563</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bookmarkStart w:id="7620" w:name="BBREC0100006" w:colFirst="0" w:colLast="0"/>
            <w:bookmarkEnd w:id="7615"/>
            <w:r>
              <w:t>Moedas estrangeiras</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21" w:name="BBREC01AA006"/>
            <w:bookmarkEnd w:id="7621"/>
            <w:r>
              <w:t>1.636.606</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22" w:name="BBREC01AB006"/>
            <w:bookmarkEnd w:id="7622"/>
            <w:r>
              <w:t>531.029</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23" w:name="BBREC01AC006"/>
            <w:bookmarkEnd w:id="7623"/>
            <w:r>
              <w:t>1.636.606</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24" w:name="BBREC01AD006"/>
            <w:bookmarkEnd w:id="7624"/>
            <w:r>
              <w:t>531.029</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bookmarkStart w:id="7625" w:name="BBREC0100007" w:colFirst="0" w:colLast="0"/>
            <w:bookmarkEnd w:id="7620"/>
            <w:r>
              <w:t>Ligadas</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26" w:name="BBREC01AA007"/>
            <w:bookmarkEnd w:id="7626"/>
            <w:r>
              <w:t>1.243.041</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27" w:name="BBREC01AB007"/>
            <w:bookmarkEnd w:id="7627"/>
            <w:r>
              <w:t>751.053</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28" w:name="BBREC01AC007"/>
            <w:bookmarkEnd w:id="7628"/>
            <w:r>
              <w:t>1.118.125</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29" w:name="BBREC01AD007"/>
            <w:bookmarkEnd w:id="7629"/>
            <w:r>
              <w:t>630.451</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bookmarkStart w:id="7630" w:name="BBREC0100008" w:colFirst="0" w:colLast="0"/>
            <w:bookmarkEnd w:id="7625"/>
            <w:r>
              <w:t>Instituições do sistema financeiro</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31" w:name="BBREC01AA008"/>
            <w:bookmarkEnd w:id="7631"/>
            <w:r>
              <w:t>892.686</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32" w:name="BBREC01AB008"/>
            <w:bookmarkEnd w:id="7632"/>
            <w:r>
              <w:t>1.277.128</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33" w:name="BBREC01AC008"/>
            <w:bookmarkEnd w:id="7633"/>
            <w:r>
              <w:t>818.786</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34" w:name="BBREC01AD008"/>
            <w:bookmarkEnd w:id="7634"/>
            <w:r>
              <w:t>1.199.708</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bookmarkStart w:id="7635" w:name="BBREC0100009" w:colFirst="0" w:colLast="0"/>
            <w:bookmarkEnd w:id="7630"/>
            <w:r>
              <w:t>Especiais do Tesouro Nacional</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36" w:name="BBREC01AA009"/>
            <w:bookmarkEnd w:id="7636"/>
            <w:r>
              <w:t>469.960</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37" w:name="BBREC01AB009"/>
            <w:bookmarkEnd w:id="7637"/>
            <w:r>
              <w:t>179.905</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38" w:name="BBREC01AC009"/>
            <w:bookmarkEnd w:id="7638"/>
            <w:r>
              <w:t>469.960</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39" w:name="BBREC01AD009"/>
            <w:bookmarkEnd w:id="7639"/>
            <w:r>
              <w:t>179.905</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bookmarkStart w:id="7640" w:name="BBREC0100010" w:colFirst="0" w:colLast="0"/>
            <w:bookmarkEnd w:id="7635"/>
            <w:r>
              <w:t>Domiciliados no exterior</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41" w:name="BBREC01AA010"/>
            <w:bookmarkEnd w:id="7641"/>
            <w:r>
              <w:t>79.999</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42" w:name="BBREC01AB010"/>
            <w:bookmarkEnd w:id="7642"/>
            <w:r>
              <w:t>81.246</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43" w:name="BBREC01AC010"/>
            <w:bookmarkEnd w:id="7643"/>
            <w:r>
              <w:t>75.334</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44" w:name="BBREC01AD010"/>
            <w:bookmarkEnd w:id="7644"/>
            <w:r>
              <w:t>77.589</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bookmarkStart w:id="7645" w:name="BBREC0100011" w:colFirst="0" w:colLast="0"/>
            <w:bookmarkEnd w:id="7640"/>
            <w:r>
              <w:t>Outros</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46" w:name="BBREC01AA011"/>
            <w:bookmarkEnd w:id="7646"/>
            <w:r>
              <w:t>395.657</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47" w:name="BBREC01AB011"/>
            <w:bookmarkEnd w:id="7647"/>
            <w:r>
              <w:t>692.790</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48" w:name="BBREC01AC011"/>
            <w:bookmarkEnd w:id="7648"/>
            <w:r>
              <w:t>395.657</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49" w:name="BBREC01AD011"/>
            <w:bookmarkEnd w:id="7649"/>
            <w:r>
              <w:t>692.790</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jc w:val="left"/>
              <w:rPr>
                <w:b/>
              </w:rPr>
            </w:pPr>
            <w:bookmarkStart w:id="7650" w:name="BBREC0100012" w:colFirst="0" w:colLast="0"/>
            <w:bookmarkEnd w:id="7645"/>
            <w:r>
              <w:rPr>
                <w:b/>
              </w:rPr>
              <w:t>Depósitos de poupança</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rPr>
                <w:b/>
              </w:rPr>
            </w:pPr>
            <w:bookmarkStart w:id="7651" w:name="BBREC01AA012"/>
            <w:bookmarkEnd w:id="7651"/>
            <w:r>
              <w:rPr>
                <w:b/>
              </w:rPr>
              <w:t>223.426.548</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rPr>
                <w:b/>
              </w:rPr>
            </w:pPr>
            <w:bookmarkStart w:id="7652" w:name="BBREC01AB012"/>
            <w:bookmarkEnd w:id="7652"/>
            <w:r>
              <w:rPr>
                <w:b/>
              </w:rPr>
              <w:t>219.396.331</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rPr>
                <w:b/>
              </w:rPr>
            </w:pPr>
            <w:bookmarkStart w:id="7653" w:name="BBREC01AC012"/>
            <w:bookmarkEnd w:id="7653"/>
            <w:r>
              <w:rPr>
                <w:b/>
              </w:rPr>
              <w:t>223.426.548</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rPr>
                <w:b/>
              </w:rPr>
            </w:pPr>
            <w:bookmarkStart w:id="7654" w:name="BBREC01AD012"/>
            <w:bookmarkEnd w:id="7654"/>
            <w:r>
              <w:rPr>
                <w:b/>
              </w:rPr>
              <w:t>219.396.331</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bookmarkStart w:id="7655" w:name="BBREC0100013" w:colFirst="0" w:colLast="0"/>
            <w:bookmarkEnd w:id="7650"/>
            <w:r>
              <w:t>Pessoas físicas</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56" w:name="BBREC01AA013"/>
            <w:bookmarkEnd w:id="7656"/>
            <w:r>
              <w:t>215.682.541</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57" w:name="BBREC01AB013"/>
            <w:bookmarkEnd w:id="7657"/>
            <w:r>
              <w:t>211.872.717</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58" w:name="BBREC01AC013"/>
            <w:bookmarkEnd w:id="7658"/>
            <w:r>
              <w:t>215.682.541</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59" w:name="BBREC01AD013"/>
            <w:bookmarkEnd w:id="7659"/>
            <w:r>
              <w:t>211.872.717</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bookmarkStart w:id="7660" w:name="BBREC0100014" w:colFirst="0" w:colLast="0"/>
            <w:bookmarkEnd w:id="7655"/>
            <w:r>
              <w:t>Pessoas jurídicas</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61" w:name="BBREC01AA014"/>
            <w:bookmarkEnd w:id="7661"/>
            <w:r>
              <w:t>7.286.973</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62" w:name="BBREC01AB014"/>
            <w:bookmarkEnd w:id="7662"/>
            <w:r>
              <w:t>7.120.911</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63" w:name="BBREC01AC014"/>
            <w:bookmarkEnd w:id="7663"/>
            <w:r>
              <w:t>7.286.973</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64" w:name="BBREC01AD014"/>
            <w:bookmarkEnd w:id="7664"/>
            <w:r>
              <w:t>7.120.911</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bookmarkStart w:id="7665" w:name="BBREC0100015" w:colFirst="0" w:colLast="0"/>
            <w:bookmarkEnd w:id="7660"/>
            <w:r>
              <w:t>Ligadas</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66" w:name="BBREC01AA015"/>
            <w:bookmarkEnd w:id="7666"/>
            <w:r>
              <w:t>438.584</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67" w:name="BBREC01AB015"/>
            <w:bookmarkEnd w:id="7667"/>
            <w:r>
              <w:t>386.187</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68" w:name="BBREC01AC015"/>
            <w:bookmarkEnd w:id="7668"/>
            <w:r>
              <w:t>438.584</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69" w:name="BBREC01AD015"/>
            <w:bookmarkEnd w:id="7669"/>
            <w:r>
              <w:t>386.187</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bookmarkStart w:id="7670" w:name="BBREC0100016" w:colFirst="0" w:colLast="0"/>
            <w:bookmarkEnd w:id="7665"/>
            <w:r>
              <w:t>Instituições do sistema financeiro</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71" w:name="BBREC01AA016"/>
            <w:bookmarkEnd w:id="7671"/>
            <w:r>
              <w:t>18.450</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72" w:name="BBREC01AB016"/>
            <w:bookmarkEnd w:id="7672"/>
            <w:r>
              <w:t>16.516</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73" w:name="BBREC01AC016"/>
            <w:bookmarkEnd w:id="7673"/>
            <w:r>
              <w:t>18.450</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74" w:name="BBREC01AD016"/>
            <w:bookmarkEnd w:id="7674"/>
            <w:r>
              <w:t>16.516</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jc w:val="left"/>
              <w:rPr>
                <w:b/>
              </w:rPr>
            </w:pPr>
            <w:bookmarkStart w:id="7675" w:name="BBREC0100017" w:colFirst="0" w:colLast="0"/>
            <w:bookmarkEnd w:id="7670"/>
            <w:r>
              <w:rPr>
                <w:b/>
              </w:rPr>
              <w:t>Depósitos a prazo</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676" w:name="BBREC01AA017"/>
            <w:bookmarkEnd w:id="7676"/>
            <w:r>
              <w:rPr>
                <w:b/>
              </w:rPr>
              <w:t>300.705.991</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677" w:name="BBREC01AB017"/>
            <w:bookmarkEnd w:id="7677"/>
            <w:r>
              <w:rPr>
                <w:b/>
              </w:rPr>
              <w:t>269.408.816</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678" w:name="BBREC01AC017"/>
            <w:bookmarkEnd w:id="7678"/>
            <w:r>
              <w:rPr>
                <w:b/>
              </w:rPr>
              <w:t>317.924.290</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679" w:name="BBREC01AD017"/>
            <w:bookmarkEnd w:id="7679"/>
            <w:r>
              <w:rPr>
                <w:b/>
              </w:rPr>
              <w:t>283.819.600</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bookmarkStart w:id="7680" w:name="BBREC0100018" w:colFirst="0" w:colLast="0"/>
            <w:bookmarkEnd w:id="7675"/>
            <w:r>
              <w:t>Judiciais</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81" w:name="BBREC01AA018"/>
            <w:bookmarkEnd w:id="7681"/>
            <w:r>
              <w:t>190.517.507</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82" w:name="BBREC01AB018"/>
            <w:bookmarkEnd w:id="7682"/>
            <w:r>
              <w:t>164.388.100</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83" w:name="BBREC01AC018"/>
            <w:bookmarkEnd w:id="7683"/>
            <w:r>
              <w:t>190.659.912</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84" w:name="BBREC01AD018"/>
            <w:bookmarkEnd w:id="7684"/>
            <w:r>
              <w:t>164.538.401</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bookmarkStart w:id="7685" w:name="BBREC0100019" w:colFirst="0" w:colLast="0"/>
            <w:bookmarkEnd w:id="7680"/>
            <w:r>
              <w:t>Moeda nacional</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86" w:name="BBREC01AA019"/>
            <w:bookmarkEnd w:id="7686"/>
            <w:r>
              <w:t>85.476.496</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87" w:name="BBREC01AB019"/>
            <w:bookmarkEnd w:id="7687"/>
            <w:r>
              <w:t>82.329.375</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88" w:name="BBREC01AC019"/>
            <w:bookmarkEnd w:id="7688"/>
            <w:r>
              <w:t>85.476.496</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89" w:name="BBREC01AD019"/>
            <w:bookmarkEnd w:id="7689"/>
            <w:r>
              <w:t>82.329.374</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bookmarkStart w:id="7690" w:name="BBREC0100020" w:colFirst="0" w:colLast="0"/>
            <w:bookmarkEnd w:id="7685"/>
            <w:r>
              <w:t>Moedas estrangeiras</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91" w:name="BBREC01AA020"/>
            <w:bookmarkEnd w:id="7691"/>
            <w:r>
              <w:t>17.018.593</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92" w:name="BBREC01AB020"/>
            <w:bookmarkEnd w:id="7692"/>
            <w:r>
              <w:t>14.435.524</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93" w:name="BBREC01AC020"/>
            <w:bookmarkEnd w:id="7693"/>
            <w:r>
              <w:t>34.094.487</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694" w:name="BBREC01AD020"/>
            <w:bookmarkEnd w:id="7694"/>
            <w:r>
              <w:t>28.696.008</w:t>
            </w:r>
          </w:p>
        </w:tc>
      </w:tr>
      <w:bookmarkEnd w:id="7690"/>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r>
              <w:t>Regime especial</w:t>
            </w:r>
            <w:bookmarkStart w:id="7695" w:name="BBREC0100024"/>
            <w:r w:rsidRPr="001E5AD7">
              <w:rPr>
                <w:vertAlign w:val="superscript"/>
              </w:rPr>
              <w:t xml:space="preserve"> (3)</w:t>
            </w:r>
            <w:bookmarkEnd w:id="7695"/>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96" w:name="BBREC01AA024"/>
            <w:bookmarkEnd w:id="7696"/>
            <w:r>
              <w:t>2.990.245</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97" w:name="BBREC01AB024"/>
            <w:bookmarkEnd w:id="7697"/>
            <w:r>
              <w:t>2.800.973</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98" w:name="BBREC01AC024"/>
            <w:bookmarkEnd w:id="7698"/>
            <w:r>
              <w:t>2.990.245</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699" w:name="BBREC01AD024"/>
            <w:bookmarkEnd w:id="7699"/>
            <w:r>
              <w:t>2.800.973</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r>
              <w:t>Garantias de terceiros</w:t>
            </w:r>
            <w:bookmarkStart w:id="7700" w:name="BBREC0100023"/>
            <w:r w:rsidRPr="001E5AD7">
              <w:rPr>
                <w:vertAlign w:val="superscript"/>
              </w:rPr>
              <w:t xml:space="preserve"> (2)</w:t>
            </w:r>
            <w:bookmarkEnd w:id="7700"/>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01" w:name="BBREC01AA023"/>
            <w:bookmarkEnd w:id="7701"/>
            <w:r>
              <w:t>1.933.287</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02" w:name="BBREC01AB023"/>
            <w:bookmarkEnd w:id="7702"/>
            <w:r>
              <w:t>1.832.849</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03" w:name="BBREC01AC023"/>
            <w:bookmarkEnd w:id="7703"/>
            <w:r>
              <w:t>1.933.287</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04" w:name="BBREC01AD023"/>
            <w:bookmarkEnd w:id="7704"/>
            <w:r>
              <w:t>1.832.849</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bookmarkStart w:id="7705" w:name="BBREC0100021" w:colFirst="0" w:colLast="0"/>
            <w:r>
              <w:t>Fundo de Amparo ao Trabalhador - FAT (Nota 17.d)</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06" w:name="BBREC01AA021"/>
            <w:bookmarkEnd w:id="7706"/>
            <w:r>
              <w:t>920.648</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07" w:name="BBREC01AB021"/>
            <w:bookmarkEnd w:id="7707"/>
            <w:r>
              <w:t>1.903.053</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08" w:name="BBREC01AC021"/>
            <w:bookmarkEnd w:id="7708"/>
            <w:r>
              <w:t>920.648</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09" w:name="BBREC01AD021"/>
            <w:bookmarkEnd w:id="7709"/>
            <w:r>
              <w:t>1.903.053</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pPr>
            <w:bookmarkStart w:id="7710" w:name="BBREC0100022" w:colFirst="0" w:colLast="0"/>
            <w:bookmarkEnd w:id="7705"/>
            <w:r>
              <w:t>Funproger (Nota 17.e)</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11" w:name="BBREC01AA022"/>
            <w:bookmarkEnd w:id="7711"/>
            <w:r>
              <w:t>487.594</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12" w:name="BBREC01AB022"/>
            <w:bookmarkEnd w:id="7712"/>
            <w:r>
              <w:t>485.872</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13" w:name="BBREC01AC022"/>
            <w:bookmarkEnd w:id="7713"/>
            <w:r>
              <w:t>487.594</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14" w:name="BBREC01AD022"/>
            <w:bookmarkEnd w:id="7714"/>
            <w:r>
              <w:t>485.872</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pPr>
            <w:bookmarkStart w:id="7715" w:name="BBREC0100025" w:colFirst="0" w:colLast="0"/>
            <w:bookmarkEnd w:id="7710"/>
            <w:r>
              <w:t>Outros</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16" w:name="BBREC01AA025"/>
            <w:bookmarkEnd w:id="7716"/>
            <w:r>
              <w:t>1.361.621</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17" w:name="BBREC01AB025"/>
            <w:bookmarkEnd w:id="7717"/>
            <w:r>
              <w:t>1.233.070</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18" w:name="BBREC01AC025"/>
            <w:bookmarkEnd w:id="7718"/>
            <w:r>
              <w:t>1.361.621</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19" w:name="BBREC01AD025"/>
            <w:bookmarkEnd w:id="7719"/>
            <w:r>
              <w:t>1.233.070</w:t>
            </w:r>
          </w:p>
        </w:tc>
      </w:tr>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jc w:val="left"/>
              <w:rPr>
                <w:b/>
              </w:rPr>
            </w:pPr>
            <w:bookmarkStart w:id="7720" w:name="BBREC0100026" w:colFirst="0" w:colLast="0"/>
            <w:bookmarkEnd w:id="7715"/>
            <w:r>
              <w:rPr>
                <w:b/>
              </w:rPr>
              <w:t>Outros depósitos</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rPr>
                <w:b/>
              </w:rPr>
            </w:pPr>
            <w:bookmarkStart w:id="7721" w:name="BBREC01AA026"/>
            <w:bookmarkEnd w:id="7721"/>
            <w:r>
              <w:rPr>
                <w:b/>
              </w:rPr>
              <w:t>361.555</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rPr>
                <w:b/>
              </w:rPr>
            </w:pPr>
            <w:bookmarkStart w:id="7722" w:name="BBREC01AB026"/>
            <w:bookmarkEnd w:id="7722"/>
            <w:r>
              <w:rPr>
                <w:b/>
              </w:rPr>
              <w:t>460.924</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rPr>
                <w:b/>
              </w:rPr>
            </w:pPr>
            <w:bookmarkStart w:id="7723" w:name="BBREC01AC026"/>
            <w:bookmarkEnd w:id="7723"/>
            <w:r>
              <w:rPr>
                <w:b/>
              </w:rPr>
              <w:t>361.555</w:t>
            </w: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rPr>
                <w:b/>
              </w:rPr>
            </w:pPr>
            <w:bookmarkStart w:id="7724" w:name="BBREC01AD026"/>
            <w:bookmarkEnd w:id="7724"/>
            <w:r>
              <w:rPr>
                <w:b/>
              </w:rPr>
              <w:t>460.924</w:t>
            </w: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jc w:val="left"/>
              <w:rPr>
                <w:b/>
              </w:rPr>
            </w:pPr>
            <w:bookmarkStart w:id="7725" w:name="BBREC0100027" w:colFirst="0" w:colLast="0"/>
            <w:bookmarkEnd w:id="7720"/>
            <w:r>
              <w:rPr>
                <w:b/>
              </w:rPr>
              <w:t>Total</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726" w:name="BBREC01AA027"/>
            <w:bookmarkEnd w:id="7726"/>
            <w:r>
              <w:rPr>
                <w:b/>
              </w:rPr>
              <w:t>640.540.876</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727" w:name="BBREC01AB027"/>
            <w:bookmarkEnd w:id="7727"/>
            <w:r>
              <w:rPr>
                <w:b/>
              </w:rPr>
              <w:t>583.654.485</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728" w:name="BBREC01AC027"/>
            <w:bookmarkEnd w:id="7728"/>
            <w:r>
              <w:rPr>
                <w:b/>
              </w:rPr>
              <w:t>661.334.086</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rPr>
                <w:b/>
              </w:rPr>
            </w:pPr>
            <w:bookmarkStart w:id="7729" w:name="BBREC01AD027"/>
            <w:bookmarkEnd w:id="7729"/>
            <w:r>
              <w:rPr>
                <w:b/>
              </w:rPr>
              <w:t>601.984.265</w:t>
            </w:r>
          </w:p>
        </w:tc>
      </w:tr>
      <w:bookmarkEnd w:id="7725"/>
      <w:tr w:rsidR="000E47FE" w:rsidRPr="001E5AD7" w:rsidTr="003F13F8">
        <w:trPr>
          <w:cantSplit/>
        </w:trPr>
        <w:tc>
          <w:tcPr>
            <w:tcW w:w="3544" w:type="dxa"/>
            <w:tcBorders>
              <w:bottom w:val="single" w:sz="4" w:space="0" w:color="FFFFFF" w:themeColor="background1"/>
            </w:tcBorders>
            <w:shd w:val="solid" w:color="E6E6E6" w:fill="auto"/>
            <w:vAlign w:val="center"/>
          </w:tcPr>
          <w:p w:rsidR="000E47FE" w:rsidRPr="001E5AD7" w:rsidRDefault="000E47FE" w:rsidP="003F13F8">
            <w:pPr>
              <w:pStyle w:val="070-TabelaPadro"/>
              <w:jc w:val="left"/>
            </w:pP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p>
        </w:tc>
        <w:tc>
          <w:tcPr>
            <w:tcW w:w="1552" w:type="dxa"/>
            <w:tcBorders>
              <w:bottom w:val="single" w:sz="4" w:space="0" w:color="FFFFFF" w:themeColor="background1"/>
            </w:tcBorders>
            <w:shd w:val="solid" w:color="E6E6E6" w:fill="auto"/>
            <w:vAlign w:val="center"/>
          </w:tcPr>
          <w:p w:rsidR="000E47FE" w:rsidRPr="001E5AD7" w:rsidRDefault="000E47FE" w:rsidP="003F13F8">
            <w:pPr>
              <w:pStyle w:val="070-TabelaPadro"/>
            </w:pPr>
          </w:p>
        </w:tc>
      </w:tr>
      <w:tr w:rsidR="000E47FE" w:rsidRPr="001E5AD7" w:rsidTr="003F13F8">
        <w:trPr>
          <w:cantSplit/>
        </w:trPr>
        <w:tc>
          <w:tcPr>
            <w:tcW w:w="3544" w:type="dxa"/>
            <w:tcBorders>
              <w:bottom w:val="single" w:sz="4" w:space="0" w:color="FFFFFF" w:themeColor="background1"/>
            </w:tcBorders>
            <w:shd w:val="solid" w:color="F3F3F3" w:fill="auto"/>
            <w:vAlign w:val="center"/>
          </w:tcPr>
          <w:p w:rsidR="000E47FE" w:rsidRPr="001E5AD7" w:rsidRDefault="000E47FE" w:rsidP="003F13F8">
            <w:pPr>
              <w:pStyle w:val="070-TabelaPadro"/>
              <w:jc w:val="left"/>
            </w:pPr>
            <w:bookmarkStart w:id="7730" w:name="BBREC0100029" w:colFirst="0" w:colLast="0"/>
            <w:r>
              <w:t>Passivo circulante</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31" w:name="BBREC01AA029"/>
            <w:bookmarkEnd w:id="7731"/>
            <w:r>
              <w:t>560.559.745</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32" w:name="BBREC01AB029"/>
            <w:bookmarkEnd w:id="7732"/>
            <w:r>
              <w:t>510.122.688</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33" w:name="BBREC01AC029"/>
            <w:bookmarkEnd w:id="7733"/>
            <w:r>
              <w:t>580.528.395</w:t>
            </w:r>
          </w:p>
        </w:tc>
        <w:tc>
          <w:tcPr>
            <w:tcW w:w="1552"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34" w:name="BBREC01AD029"/>
            <w:bookmarkEnd w:id="7734"/>
            <w:r>
              <w:t>527.711.085</w:t>
            </w:r>
          </w:p>
        </w:tc>
      </w:tr>
      <w:tr w:rsidR="000E47FE" w:rsidRPr="001E5AD7" w:rsidTr="003F13F8">
        <w:trPr>
          <w:cantSplit/>
        </w:trPr>
        <w:tc>
          <w:tcPr>
            <w:tcW w:w="3544" w:type="dxa"/>
            <w:tcBorders>
              <w:bottom w:val="single" w:sz="4" w:space="0" w:color="CCCCCC"/>
            </w:tcBorders>
            <w:shd w:val="solid" w:color="E6E6E6" w:fill="auto"/>
            <w:vAlign w:val="center"/>
          </w:tcPr>
          <w:p w:rsidR="000E47FE" w:rsidRPr="001E5AD7" w:rsidRDefault="000E47FE" w:rsidP="003F13F8">
            <w:pPr>
              <w:pStyle w:val="070-TabelaPadro"/>
              <w:jc w:val="left"/>
            </w:pPr>
            <w:bookmarkStart w:id="7735" w:name="BBREC0100030" w:colFirst="0" w:colLast="0"/>
            <w:bookmarkEnd w:id="7730"/>
            <w:r>
              <w:t>Passivo não circulante</w:t>
            </w:r>
          </w:p>
        </w:tc>
        <w:tc>
          <w:tcPr>
            <w:tcW w:w="1552" w:type="dxa"/>
            <w:tcBorders>
              <w:bottom w:val="single" w:sz="4" w:space="0" w:color="CCCCCC"/>
            </w:tcBorders>
            <w:shd w:val="solid" w:color="E6E6E6" w:fill="auto"/>
            <w:vAlign w:val="center"/>
          </w:tcPr>
          <w:p w:rsidR="000E47FE" w:rsidRPr="001E5AD7" w:rsidRDefault="000E47FE" w:rsidP="003F13F8">
            <w:pPr>
              <w:pStyle w:val="070-TabelaPadro"/>
            </w:pPr>
            <w:bookmarkStart w:id="7736" w:name="BBREC01AA030"/>
            <w:bookmarkEnd w:id="7736"/>
            <w:r>
              <w:t>79.981.131</w:t>
            </w:r>
          </w:p>
        </w:tc>
        <w:tc>
          <w:tcPr>
            <w:tcW w:w="1552" w:type="dxa"/>
            <w:tcBorders>
              <w:bottom w:val="single" w:sz="4" w:space="0" w:color="CCCCCC"/>
            </w:tcBorders>
            <w:shd w:val="solid" w:color="E6E6E6" w:fill="auto"/>
            <w:vAlign w:val="center"/>
          </w:tcPr>
          <w:p w:rsidR="000E47FE" w:rsidRPr="001E5AD7" w:rsidRDefault="000E47FE" w:rsidP="003F13F8">
            <w:pPr>
              <w:pStyle w:val="070-TabelaPadro"/>
            </w:pPr>
            <w:bookmarkStart w:id="7737" w:name="BBREC01AB030"/>
            <w:bookmarkEnd w:id="7737"/>
            <w:r>
              <w:t>73.531.797</w:t>
            </w:r>
          </w:p>
        </w:tc>
        <w:tc>
          <w:tcPr>
            <w:tcW w:w="1552" w:type="dxa"/>
            <w:tcBorders>
              <w:bottom w:val="single" w:sz="4" w:space="0" w:color="CCCCCC"/>
            </w:tcBorders>
            <w:shd w:val="solid" w:color="E6E6E6" w:fill="auto"/>
            <w:vAlign w:val="center"/>
          </w:tcPr>
          <w:p w:rsidR="000E47FE" w:rsidRPr="001E5AD7" w:rsidRDefault="000E47FE" w:rsidP="003F13F8">
            <w:pPr>
              <w:pStyle w:val="070-TabelaPadro"/>
            </w:pPr>
            <w:bookmarkStart w:id="7738" w:name="BBREC01AC030"/>
            <w:bookmarkEnd w:id="7738"/>
            <w:r>
              <w:t>80.805.691</w:t>
            </w:r>
          </w:p>
        </w:tc>
        <w:tc>
          <w:tcPr>
            <w:tcW w:w="1552" w:type="dxa"/>
            <w:tcBorders>
              <w:bottom w:val="single" w:sz="4" w:space="0" w:color="CCCCCC"/>
            </w:tcBorders>
            <w:shd w:val="solid" w:color="E6E6E6" w:fill="auto"/>
            <w:vAlign w:val="center"/>
          </w:tcPr>
          <w:p w:rsidR="000E47FE" w:rsidRPr="001E5AD7" w:rsidRDefault="000E47FE" w:rsidP="003F13F8">
            <w:pPr>
              <w:pStyle w:val="070-TabelaPadro"/>
            </w:pPr>
            <w:bookmarkStart w:id="7739" w:name="BBREC01AD030"/>
            <w:bookmarkEnd w:id="7739"/>
            <w:r>
              <w:t>74.273.180</w:t>
            </w:r>
          </w:p>
        </w:tc>
      </w:tr>
    </w:tbl>
    <w:bookmarkEnd w:id="7594"/>
    <w:bookmarkEnd w:id="7735"/>
    <w:p w:rsidR="000E47FE" w:rsidRDefault="000E47FE" w:rsidP="003F13F8">
      <w:pPr>
        <w:pStyle w:val="072-Rodapdatabela"/>
      </w:pPr>
      <w:r>
        <w:t>(1)</w:t>
      </w:r>
      <w:r>
        <w:tab/>
        <w:t xml:space="preserve">Inclui o montante de R$ 1.060.083 mil (R$ 3.218.726 mil em 31.12.2020), referente à arrecadação de DAF -Demonstrativos da Distribuição de Arrecadação Federal e Ordens Bancárias do Tesouro. Em 31.12.2020, havia o valor de R$ 55.316 mil referente a obrigações com a União, provenientes das operações rurais alongadas e securitizadas no amparo da Lei n.° 9.138/95, cedidas por meio da MP n.° 2.196/01, regularizado no 1º </w:t>
      </w:r>
      <w:r w:rsidR="009D1B3D">
        <w:t>Tri</w:t>
      </w:r>
      <w:r>
        <w:t>mestre/2021.</w:t>
      </w:r>
    </w:p>
    <w:p w:rsidR="000E47FE" w:rsidRDefault="000E47FE" w:rsidP="003F13F8">
      <w:pPr>
        <w:pStyle w:val="072-Rodapdatabela"/>
      </w:pPr>
      <w:r>
        <w:t>(2)</w:t>
      </w:r>
      <w:r>
        <w:tab/>
        <w:t>Correspondem a acordos de cooperação firmados entre os tribunais ou conselhos para atender às disposições da Resolução n.° 98/2009 do Conselho Nacional de Justiça.</w:t>
      </w:r>
    </w:p>
    <w:p w:rsidR="000E47FE" w:rsidRDefault="000E47FE" w:rsidP="003F13F8">
      <w:pPr>
        <w:pStyle w:val="072-Rodapdatabela"/>
      </w:pPr>
      <w:r>
        <w:t>(3)</w:t>
      </w:r>
      <w:r>
        <w:tab/>
        <w:t>Valores depositados em conta especial dos Tribunais de Justiça, para atender aos Atos das Disposições Constitucionais Transitórias, conforme disposto na Emenda Constitucional n.° 99/2017.</w:t>
      </w:r>
    </w:p>
    <w:p w:rsidR="000E47FE" w:rsidRPr="00E9011D" w:rsidRDefault="000E47FE" w:rsidP="008D4C29">
      <w:pPr>
        <w:pStyle w:val="072-Rodapdatabela"/>
        <w:keepNext w:val="0"/>
        <w:keepLines w:val="0"/>
      </w:pPr>
    </w:p>
    <w:p w:rsidR="000E47FE" w:rsidRPr="00E9011D" w:rsidRDefault="000E47FE" w:rsidP="003F13F8">
      <w:pPr>
        <w:pStyle w:val="030-SubttulodeDocumento"/>
      </w:pPr>
      <w:bookmarkStart w:id="7740" w:name="BBDCM02_Titulo"/>
      <w:r w:rsidRPr="00E9011D">
        <w:lastRenderedPageBreak/>
        <w:t>) Segregação de depósitos por prazo de exigibilidade</w:t>
      </w:r>
      <w:bookmarkEnd w:id="7740"/>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2 - Segregação de depósitos por prazo de exigibilidade (20)"/>
        <w:tblDescription w:val="PubliCon - Sistema de Gerenciamento do Documentos Contábeis para Publicação&#10;&#10;Última atualização do mapa do quadro em: "/>
      </w:tblPr>
      <w:tblGrid>
        <w:gridCol w:w="1630"/>
        <w:gridCol w:w="1160"/>
        <w:gridCol w:w="1160"/>
        <w:gridCol w:w="1160"/>
        <w:gridCol w:w="1160"/>
        <w:gridCol w:w="1160"/>
        <w:gridCol w:w="1160"/>
        <w:gridCol w:w="1160"/>
      </w:tblGrid>
      <w:tr w:rsidR="000E47FE" w:rsidRPr="001E5AD7" w:rsidTr="003F13F8">
        <w:trPr>
          <w:cantSplit/>
          <w:tblHeader/>
        </w:trPr>
        <w:tc>
          <w:tcPr>
            <w:tcW w:w="1630" w:type="dxa"/>
            <w:vMerge w:val="restart"/>
            <w:shd w:val="solid" w:color="132B4A" w:fill="auto"/>
            <w:vAlign w:val="center"/>
          </w:tcPr>
          <w:p w:rsidR="000E47FE" w:rsidRPr="001E5AD7" w:rsidRDefault="000E47FE" w:rsidP="003F13F8">
            <w:pPr>
              <w:pStyle w:val="070-TabelaPadro"/>
              <w:jc w:val="center"/>
            </w:pPr>
            <w:bookmarkStart w:id="7741" w:name="BBREC02"/>
          </w:p>
        </w:tc>
        <w:tc>
          <w:tcPr>
            <w:tcW w:w="8120" w:type="dxa"/>
            <w:gridSpan w:val="7"/>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BB Banco Múltiplo</w:t>
            </w:r>
          </w:p>
        </w:tc>
      </w:tr>
      <w:tr w:rsidR="000E47FE" w:rsidRPr="001E5AD7" w:rsidTr="003F13F8">
        <w:trPr>
          <w:cantSplit/>
          <w:tblHeader/>
        </w:trPr>
        <w:tc>
          <w:tcPr>
            <w:tcW w:w="1630" w:type="dxa"/>
            <w:vMerge/>
            <w:tcBorders>
              <w:bottom w:val="single" w:sz="4" w:space="0" w:color="FFFFFF" w:themeColor="background1"/>
            </w:tcBorders>
            <w:shd w:val="solid" w:color="132B4A" w:fill="auto"/>
            <w:vAlign w:val="center"/>
          </w:tcPr>
          <w:p w:rsidR="000E47FE" w:rsidRPr="001E5AD7" w:rsidRDefault="000E47FE" w:rsidP="003F13F8">
            <w:pPr>
              <w:pStyle w:val="070-TabelaPadro"/>
              <w:jc w:val="center"/>
            </w:pP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Sem vencimento</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Até 3 meses</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 a 12 meses</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1 a 3 anos</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 a 5 anos</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30.06.2021</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31.12.2020</w:t>
            </w:r>
          </w:p>
        </w:tc>
      </w:tr>
      <w:tr w:rsidR="000E47FE" w:rsidRPr="001E5AD7" w:rsidTr="003F13F8">
        <w:trPr>
          <w:cantSplit/>
        </w:trPr>
        <w:tc>
          <w:tcPr>
            <w:tcW w:w="1630" w:type="dxa"/>
            <w:tcBorders>
              <w:bottom w:val="single" w:sz="4" w:space="0" w:color="FFFFFF" w:themeColor="background1"/>
            </w:tcBorders>
            <w:shd w:val="solid" w:color="F3F3F3" w:fill="auto"/>
            <w:vAlign w:val="center"/>
          </w:tcPr>
          <w:p w:rsidR="000E47FE" w:rsidRPr="001E5AD7" w:rsidRDefault="000E47FE" w:rsidP="003F13F8">
            <w:pPr>
              <w:pStyle w:val="070-TabelaPadro"/>
              <w:jc w:val="left"/>
            </w:pPr>
            <w:r>
              <w:t>Depósitos a prazo</w:t>
            </w:r>
            <w:bookmarkStart w:id="7742" w:name="BBREC0200001"/>
            <w:r w:rsidRPr="001E5AD7">
              <w:rPr>
                <w:vertAlign w:val="superscript"/>
              </w:rPr>
              <w:t xml:space="preserve"> (1)</w:t>
            </w:r>
            <w:bookmarkEnd w:id="7742"/>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43" w:name="BBREC02AA001"/>
            <w:bookmarkEnd w:id="7743"/>
            <w:r>
              <w:t>198.270.725</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44" w:name="BBREC02AB001"/>
            <w:bookmarkEnd w:id="7744"/>
            <w:r>
              <w:t>13.846.460</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45" w:name="BBREC02AC001"/>
            <w:bookmarkEnd w:id="7745"/>
            <w:r>
              <w:t>8.607.675</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46" w:name="BBREC02AD001"/>
            <w:bookmarkEnd w:id="7746"/>
            <w:r>
              <w:t>14.736.240</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47" w:name="BBREC02AE001"/>
            <w:bookmarkEnd w:id="7747"/>
            <w:r>
              <w:t>65.244.891</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48" w:name="BBREC02AG001"/>
            <w:bookmarkEnd w:id="7748"/>
            <w:r>
              <w:t>300.705.991</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49" w:name="BBREC02AH001"/>
            <w:bookmarkEnd w:id="7749"/>
            <w:r>
              <w:t>269.408.816</w:t>
            </w:r>
          </w:p>
        </w:tc>
      </w:tr>
      <w:tr w:rsidR="000E47FE" w:rsidRPr="001E5AD7" w:rsidTr="003F13F8">
        <w:trPr>
          <w:cantSplit/>
        </w:trPr>
        <w:tc>
          <w:tcPr>
            <w:tcW w:w="1630" w:type="dxa"/>
            <w:tcBorders>
              <w:bottom w:val="single" w:sz="4" w:space="0" w:color="FFFFFF" w:themeColor="background1"/>
            </w:tcBorders>
            <w:shd w:val="solid" w:color="E6E6E6" w:fill="auto"/>
            <w:vAlign w:val="center"/>
          </w:tcPr>
          <w:p w:rsidR="000E47FE" w:rsidRPr="001E5AD7" w:rsidRDefault="000E47FE" w:rsidP="003F13F8">
            <w:pPr>
              <w:pStyle w:val="070-TabelaPadro"/>
              <w:jc w:val="left"/>
            </w:pPr>
            <w:bookmarkStart w:id="7750" w:name="BBREC0200002" w:colFirst="0" w:colLast="0"/>
            <w:r>
              <w:t>Depósitos de poupança</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51" w:name="BBREC02AA002"/>
            <w:bookmarkEnd w:id="7751"/>
            <w:r>
              <w:t>223.426.548</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52" w:name="BBREC02AB002"/>
            <w:bookmarkEnd w:id="7752"/>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53" w:name="BBREC02AC002"/>
            <w:bookmarkEnd w:id="7753"/>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54" w:name="BBREC02AD002"/>
            <w:bookmarkEnd w:id="7754"/>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55" w:name="BBREC02AE002"/>
            <w:bookmarkEnd w:id="7755"/>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56" w:name="BBREC02AG002"/>
            <w:bookmarkEnd w:id="7756"/>
            <w:r>
              <w:t>223.426.548</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57" w:name="BBREC02AH002"/>
            <w:bookmarkEnd w:id="7757"/>
            <w:r>
              <w:t>219.396.331</w:t>
            </w:r>
          </w:p>
        </w:tc>
      </w:tr>
      <w:tr w:rsidR="000E47FE" w:rsidRPr="001E5AD7" w:rsidTr="003F13F8">
        <w:trPr>
          <w:cantSplit/>
        </w:trPr>
        <w:tc>
          <w:tcPr>
            <w:tcW w:w="1630" w:type="dxa"/>
            <w:tcBorders>
              <w:bottom w:val="single" w:sz="4" w:space="0" w:color="FFFFFF" w:themeColor="background1"/>
            </w:tcBorders>
            <w:shd w:val="solid" w:color="F3F3F3" w:fill="auto"/>
            <w:vAlign w:val="center"/>
          </w:tcPr>
          <w:p w:rsidR="000E47FE" w:rsidRPr="001E5AD7" w:rsidRDefault="000E47FE" w:rsidP="003F13F8">
            <w:pPr>
              <w:pStyle w:val="070-TabelaPadro"/>
              <w:jc w:val="left"/>
            </w:pPr>
            <w:bookmarkStart w:id="7758" w:name="BBREC0200003" w:colFirst="0" w:colLast="0"/>
            <w:bookmarkEnd w:id="7750"/>
            <w:r>
              <w:t>Depósitos à vista</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59" w:name="BBREC02AA003"/>
            <w:bookmarkEnd w:id="7759"/>
            <w:r>
              <w:t>116.046.782</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60" w:name="BBREC02AB003"/>
            <w:bookmarkEnd w:id="7760"/>
            <w:r>
              <w:t>--</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61" w:name="BBREC02AC003"/>
            <w:bookmarkEnd w:id="7761"/>
            <w:r>
              <w:t>--</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62" w:name="BBREC02AD003"/>
            <w:bookmarkEnd w:id="7762"/>
            <w:r>
              <w:t>--</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63" w:name="BBREC02AE003"/>
            <w:bookmarkEnd w:id="7763"/>
            <w:r>
              <w:t>--</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64" w:name="BBREC02AG003"/>
            <w:bookmarkEnd w:id="7764"/>
            <w:r>
              <w:t>116.046.782</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65" w:name="BBREC02AH003"/>
            <w:bookmarkEnd w:id="7765"/>
            <w:r>
              <w:t>94.388.414</w:t>
            </w:r>
          </w:p>
        </w:tc>
      </w:tr>
      <w:tr w:rsidR="000E47FE" w:rsidRPr="001E5AD7" w:rsidTr="003F13F8">
        <w:trPr>
          <w:cantSplit/>
        </w:trPr>
        <w:tc>
          <w:tcPr>
            <w:tcW w:w="1630" w:type="dxa"/>
            <w:tcBorders>
              <w:bottom w:val="single" w:sz="4" w:space="0" w:color="FFFFFF" w:themeColor="background1"/>
            </w:tcBorders>
            <w:shd w:val="solid" w:color="E6E6E6" w:fill="auto"/>
            <w:vAlign w:val="center"/>
          </w:tcPr>
          <w:p w:rsidR="000E47FE" w:rsidRPr="001E5AD7" w:rsidRDefault="000E47FE" w:rsidP="003F13F8">
            <w:pPr>
              <w:pStyle w:val="070-TabelaPadro"/>
              <w:jc w:val="left"/>
            </w:pPr>
            <w:bookmarkStart w:id="7766" w:name="BBREC0200004" w:colFirst="0" w:colLast="0"/>
            <w:bookmarkEnd w:id="7758"/>
            <w:r>
              <w:t>Outros depósitos</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67" w:name="BBREC02AA004"/>
            <w:bookmarkEnd w:id="7767"/>
            <w:r>
              <w:t>361.555</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68" w:name="BBREC02AB004"/>
            <w:bookmarkEnd w:id="7768"/>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69" w:name="BBREC02AC004"/>
            <w:bookmarkEnd w:id="7769"/>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70" w:name="BBREC02AD004"/>
            <w:bookmarkEnd w:id="7770"/>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71" w:name="BBREC02AE004"/>
            <w:bookmarkEnd w:id="7771"/>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72" w:name="BBREC02AG004"/>
            <w:bookmarkEnd w:id="7772"/>
            <w:r>
              <w:t>361.555</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73" w:name="BBREC02AH004"/>
            <w:bookmarkEnd w:id="7773"/>
            <w:r>
              <w:t>460.924</w:t>
            </w:r>
          </w:p>
        </w:tc>
      </w:tr>
      <w:tr w:rsidR="000E47FE" w:rsidRPr="001E5AD7" w:rsidTr="003F13F8">
        <w:trPr>
          <w:cantSplit/>
        </w:trPr>
        <w:tc>
          <w:tcPr>
            <w:tcW w:w="1630" w:type="dxa"/>
            <w:tcBorders>
              <w:bottom w:val="single" w:sz="4" w:space="0" w:color="CCCCCC"/>
            </w:tcBorders>
            <w:shd w:val="solid" w:color="F3F3F3" w:fill="auto"/>
            <w:vAlign w:val="center"/>
          </w:tcPr>
          <w:p w:rsidR="000E47FE" w:rsidRPr="001E5AD7" w:rsidRDefault="000E47FE" w:rsidP="003F13F8">
            <w:pPr>
              <w:pStyle w:val="070-TabelaPadro"/>
              <w:jc w:val="left"/>
              <w:rPr>
                <w:b/>
              </w:rPr>
            </w:pPr>
            <w:bookmarkStart w:id="7774" w:name="BBREC0200005" w:colFirst="0" w:colLast="0"/>
            <w:bookmarkEnd w:id="7766"/>
            <w:r>
              <w:rPr>
                <w:b/>
              </w:rPr>
              <w:t>Total</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775" w:name="BBREC02AA005"/>
            <w:bookmarkEnd w:id="7775"/>
            <w:r>
              <w:rPr>
                <w:b/>
              </w:rPr>
              <w:t>538.105.610</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776" w:name="BBREC02AB005"/>
            <w:bookmarkEnd w:id="7776"/>
            <w:r>
              <w:rPr>
                <w:b/>
              </w:rPr>
              <w:t>13.846.460</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777" w:name="BBREC02AC005"/>
            <w:bookmarkEnd w:id="7777"/>
            <w:r>
              <w:rPr>
                <w:b/>
              </w:rPr>
              <w:t>8.607.675</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778" w:name="BBREC02AD005"/>
            <w:bookmarkEnd w:id="7778"/>
            <w:r>
              <w:rPr>
                <w:b/>
              </w:rPr>
              <w:t>14.736.240</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779" w:name="BBREC02AE005"/>
            <w:bookmarkEnd w:id="7779"/>
            <w:r>
              <w:rPr>
                <w:b/>
              </w:rPr>
              <w:t>65.244.891</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780" w:name="BBREC02AG005"/>
            <w:bookmarkEnd w:id="7780"/>
            <w:r>
              <w:rPr>
                <w:b/>
              </w:rPr>
              <w:t>640.540.876</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781" w:name="BBREC02AH005"/>
            <w:bookmarkEnd w:id="7781"/>
            <w:r>
              <w:rPr>
                <w:b/>
              </w:rPr>
              <w:t>583.654.485</w:t>
            </w:r>
          </w:p>
        </w:tc>
      </w:tr>
    </w:tbl>
    <w:bookmarkEnd w:id="7741"/>
    <w:bookmarkEnd w:id="7774"/>
    <w:p w:rsidR="000E47FE" w:rsidRDefault="000E47FE" w:rsidP="003F13F8">
      <w:pPr>
        <w:pStyle w:val="072-Rodapdatabela"/>
      </w:pPr>
      <w:r>
        <w:t>(1)</w:t>
      </w:r>
      <w:r>
        <w:tab/>
        <w:t>Inclui o valor de R$ 80.996.956 mil (R$ 77.225.836 mil em 31.12.2020), relativo a depósitos a prazo com cláusula de recompra antecipada (compromisso de liquidez), considerados os prazos de vencimento originais.</w:t>
      </w:r>
    </w:p>
    <w:p w:rsidR="000E47FE" w:rsidRPr="00E9011D" w:rsidRDefault="000E47FE" w:rsidP="003F13F8">
      <w:pPr>
        <w:pStyle w:val="072-Rodapdatabela"/>
      </w:pP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3 - Segregação de depósitos por prazo de exigibilidade (53)"/>
        <w:tblDescription w:val="PubliCon - Sistema de Gerenciamento do Documentos Contábeis para Publicação&#10;&#10;Última atualização do mapa do quadro em: "/>
      </w:tblPr>
      <w:tblGrid>
        <w:gridCol w:w="1630"/>
        <w:gridCol w:w="1160"/>
        <w:gridCol w:w="1160"/>
        <w:gridCol w:w="1160"/>
        <w:gridCol w:w="1160"/>
        <w:gridCol w:w="1160"/>
        <w:gridCol w:w="1160"/>
        <w:gridCol w:w="1160"/>
      </w:tblGrid>
      <w:tr w:rsidR="000E47FE" w:rsidRPr="001E5AD7" w:rsidTr="003F13F8">
        <w:trPr>
          <w:cantSplit/>
          <w:tblHeader/>
        </w:trPr>
        <w:tc>
          <w:tcPr>
            <w:tcW w:w="1630" w:type="dxa"/>
            <w:vMerge w:val="restart"/>
            <w:shd w:val="solid" w:color="132B4A" w:fill="auto"/>
            <w:vAlign w:val="center"/>
          </w:tcPr>
          <w:p w:rsidR="000E47FE" w:rsidRPr="001E5AD7" w:rsidRDefault="000E47FE" w:rsidP="003F13F8">
            <w:pPr>
              <w:pStyle w:val="070-TabelaPadro"/>
              <w:jc w:val="center"/>
            </w:pPr>
            <w:bookmarkStart w:id="7782" w:name="BBREC03"/>
          </w:p>
        </w:tc>
        <w:tc>
          <w:tcPr>
            <w:tcW w:w="8120" w:type="dxa"/>
            <w:gridSpan w:val="7"/>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BB Consolidado</w:t>
            </w:r>
          </w:p>
        </w:tc>
      </w:tr>
      <w:tr w:rsidR="000E47FE" w:rsidRPr="001E5AD7" w:rsidTr="003F13F8">
        <w:trPr>
          <w:cantSplit/>
          <w:tblHeader/>
        </w:trPr>
        <w:tc>
          <w:tcPr>
            <w:tcW w:w="1630" w:type="dxa"/>
            <w:vMerge/>
            <w:tcBorders>
              <w:bottom w:val="single" w:sz="4" w:space="0" w:color="FFFFFF" w:themeColor="background1"/>
            </w:tcBorders>
            <w:shd w:val="solid" w:color="132B4A" w:fill="auto"/>
            <w:vAlign w:val="center"/>
          </w:tcPr>
          <w:p w:rsidR="000E47FE" w:rsidRPr="001E5AD7" w:rsidRDefault="000E47FE" w:rsidP="003F13F8">
            <w:pPr>
              <w:pStyle w:val="070-TabelaPadro"/>
              <w:jc w:val="center"/>
            </w:pP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Sem vencimento</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Até 3 meses</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 a 12 meses</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1 a 3 anos</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 a 5 anos</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30.06.2021</w:t>
            </w:r>
          </w:p>
        </w:tc>
        <w:tc>
          <w:tcPr>
            <w:tcW w:w="1160" w:type="dxa"/>
            <w:tcBorders>
              <w:bottom w:val="single" w:sz="4" w:space="0" w:color="FFFFFF" w:themeColor="background1"/>
            </w:tcBorders>
            <w:shd w:val="solid" w:color="132B4A" w:fill="auto"/>
            <w:vAlign w:val="center"/>
          </w:tcPr>
          <w:p w:rsidR="000E47FE" w:rsidRPr="001E5AD7" w:rsidRDefault="000E47FE" w:rsidP="003F13F8">
            <w:pPr>
              <w:pStyle w:val="070-TabelaPadro"/>
              <w:jc w:val="center"/>
            </w:pPr>
            <w:r>
              <w:t>31.12.2020</w:t>
            </w:r>
          </w:p>
        </w:tc>
      </w:tr>
      <w:tr w:rsidR="000E47FE" w:rsidRPr="001E5AD7" w:rsidTr="003F13F8">
        <w:trPr>
          <w:cantSplit/>
        </w:trPr>
        <w:tc>
          <w:tcPr>
            <w:tcW w:w="1630" w:type="dxa"/>
            <w:tcBorders>
              <w:bottom w:val="single" w:sz="4" w:space="0" w:color="FFFFFF" w:themeColor="background1"/>
            </w:tcBorders>
            <w:shd w:val="solid" w:color="F3F3F3" w:fill="auto"/>
            <w:vAlign w:val="center"/>
          </w:tcPr>
          <w:p w:rsidR="000E47FE" w:rsidRPr="001E5AD7" w:rsidRDefault="000E47FE" w:rsidP="003F13F8">
            <w:pPr>
              <w:pStyle w:val="070-TabelaPadro"/>
              <w:jc w:val="left"/>
            </w:pPr>
            <w:r>
              <w:t>Depósitos a prazo</w:t>
            </w:r>
            <w:bookmarkStart w:id="7783" w:name="BBREC0300001"/>
            <w:r w:rsidRPr="001E5AD7">
              <w:rPr>
                <w:vertAlign w:val="superscript"/>
              </w:rPr>
              <w:t xml:space="preserve"> (1)</w:t>
            </w:r>
            <w:bookmarkEnd w:id="7783"/>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84" w:name="BBREC03AA001"/>
            <w:bookmarkEnd w:id="7784"/>
            <w:r>
              <w:t>198.270.723</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85" w:name="BBREC03AB001"/>
            <w:bookmarkEnd w:id="7785"/>
            <w:r>
              <w:t>28.626.357</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86" w:name="BBREC03AC001"/>
            <w:bookmarkEnd w:id="7786"/>
            <w:r>
              <w:t>10.221.519</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87" w:name="BBREC03AD001"/>
            <w:bookmarkEnd w:id="7787"/>
            <w:r>
              <w:t>15.227.732</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88" w:name="BBREC03AE001"/>
            <w:bookmarkEnd w:id="7788"/>
            <w:r>
              <w:t>65.577.959</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89" w:name="BBREC03AG001"/>
            <w:bookmarkEnd w:id="7789"/>
            <w:r>
              <w:t>317.924.290</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790" w:name="BBREC03AH001"/>
            <w:bookmarkEnd w:id="7790"/>
            <w:r>
              <w:t>283.819.600</w:t>
            </w:r>
          </w:p>
        </w:tc>
      </w:tr>
      <w:tr w:rsidR="000E47FE" w:rsidRPr="001E5AD7" w:rsidTr="003F13F8">
        <w:trPr>
          <w:cantSplit/>
        </w:trPr>
        <w:tc>
          <w:tcPr>
            <w:tcW w:w="1630" w:type="dxa"/>
            <w:tcBorders>
              <w:bottom w:val="single" w:sz="4" w:space="0" w:color="FFFFFF" w:themeColor="background1"/>
            </w:tcBorders>
            <w:shd w:val="solid" w:color="E6E6E6" w:fill="auto"/>
            <w:vAlign w:val="center"/>
          </w:tcPr>
          <w:p w:rsidR="000E47FE" w:rsidRPr="001E5AD7" w:rsidRDefault="000E47FE" w:rsidP="003F13F8">
            <w:pPr>
              <w:pStyle w:val="070-TabelaPadro"/>
              <w:jc w:val="left"/>
            </w:pPr>
            <w:bookmarkStart w:id="7791" w:name="BBREC0300002" w:colFirst="0" w:colLast="0"/>
            <w:r>
              <w:t>Depósitos de poupança</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92" w:name="BBREC03AA002"/>
            <w:bookmarkEnd w:id="7792"/>
            <w:r>
              <w:t>223.426.548</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93" w:name="BBREC03AB002"/>
            <w:bookmarkEnd w:id="7793"/>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94" w:name="BBREC03AC002"/>
            <w:bookmarkEnd w:id="7794"/>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95" w:name="BBREC03AD002"/>
            <w:bookmarkEnd w:id="7795"/>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96" w:name="BBREC03AE002"/>
            <w:bookmarkEnd w:id="7796"/>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97" w:name="BBREC03AG002"/>
            <w:bookmarkEnd w:id="7797"/>
            <w:r>
              <w:t>223.426.548</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798" w:name="BBREC03AH002"/>
            <w:bookmarkEnd w:id="7798"/>
            <w:r>
              <w:t>219.396.331</w:t>
            </w:r>
          </w:p>
        </w:tc>
      </w:tr>
      <w:tr w:rsidR="000E47FE" w:rsidRPr="001E5AD7" w:rsidTr="003F13F8">
        <w:trPr>
          <w:cantSplit/>
        </w:trPr>
        <w:tc>
          <w:tcPr>
            <w:tcW w:w="1630" w:type="dxa"/>
            <w:tcBorders>
              <w:bottom w:val="single" w:sz="4" w:space="0" w:color="FFFFFF" w:themeColor="background1"/>
            </w:tcBorders>
            <w:shd w:val="solid" w:color="F3F3F3" w:fill="auto"/>
            <w:vAlign w:val="center"/>
          </w:tcPr>
          <w:p w:rsidR="000E47FE" w:rsidRPr="001E5AD7" w:rsidRDefault="000E47FE" w:rsidP="003F13F8">
            <w:pPr>
              <w:pStyle w:val="070-TabelaPadro"/>
              <w:jc w:val="left"/>
            </w:pPr>
            <w:bookmarkStart w:id="7799" w:name="BBREC0300003" w:colFirst="0" w:colLast="0"/>
            <w:bookmarkEnd w:id="7791"/>
            <w:r>
              <w:t>Depósitos à vista</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800" w:name="BBREC03AA003"/>
            <w:bookmarkEnd w:id="7800"/>
            <w:r>
              <w:t>119.621.693</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801" w:name="BBREC03AB003"/>
            <w:bookmarkEnd w:id="7801"/>
            <w:r>
              <w:t>--</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802" w:name="BBREC03AC003"/>
            <w:bookmarkEnd w:id="7802"/>
            <w:r>
              <w:t>--</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803" w:name="BBREC03AD003"/>
            <w:bookmarkEnd w:id="7803"/>
            <w:r>
              <w:t>--</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804" w:name="BBREC03AE003"/>
            <w:bookmarkEnd w:id="7804"/>
            <w:r>
              <w:t>--</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805" w:name="BBREC03AG003"/>
            <w:bookmarkEnd w:id="7805"/>
            <w:r>
              <w:t>119.621.693</w:t>
            </w:r>
          </w:p>
        </w:tc>
        <w:tc>
          <w:tcPr>
            <w:tcW w:w="1160" w:type="dxa"/>
            <w:tcBorders>
              <w:bottom w:val="single" w:sz="4" w:space="0" w:color="FFFFFF" w:themeColor="background1"/>
            </w:tcBorders>
            <w:shd w:val="solid" w:color="F3F3F3" w:fill="auto"/>
            <w:vAlign w:val="center"/>
          </w:tcPr>
          <w:p w:rsidR="000E47FE" w:rsidRPr="001E5AD7" w:rsidRDefault="000E47FE" w:rsidP="003F13F8">
            <w:pPr>
              <w:pStyle w:val="070-TabelaPadro"/>
            </w:pPr>
            <w:bookmarkStart w:id="7806" w:name="BBREC03AH003"/>
            <w:bookmarkEnd w:id="7806"/>
            <w:r>
              <w:t>98.307.410</w:t>
            </w:r>
          </w:p>
        </w:tc>
      </w:tr>
      <w:tr w:rsidR="000E47FE" w:rsidRPr="001E5AD7" w:rsidTr="003F13F8">
        <w:trPr>
          <w:cantSplit/>
        </w:trPr>
        <w:tc>
          <w:tcPr>
            <w:tcW w:w="1630" w:type="dxa"/>
            <w:tcBorders>
              <w:bottom w:val="single" w:sz="4" w:space="0" w:color="FFFFFF" w:themeColor="background1"/>
            </w:tcBorders>
            <w:shd w:val="solid" w:color="E6E6E6" w:fill="auto"/>
            <w:vAlign w:val="center"/>
          </w:tcPr>
          <w:p w:rsidR="000E47FE" w:rsidRPr="001E5AD7" w:rsidRDefault="000E47FE" w:rsidP="003F13F8">
            <w:pPr>
              <w:pStyle w:val="070-TabelaPadro"/>
              <w:jc w:val="left"/>
            </w:pPr>
            <w:bookmarkStart w:id="7807" w:name="BBREC0300004" w:colFirst="0" w:colLast="0"/>
            <w:bookmarkEnd w:id="7799"/>
            <w:r>
              <w:t>Outros depósitos</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808" w:name="BBREC03AA004"/>
            <w:bookmarkEnd w:id="7808"/>
            <w:r>
              <w:t>361.555</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809" w:name="BBREC03AB004"/>
            <w:bookmarkEnd w:id="7809"/>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810" w:name="BBREC03AC004"/>
            <w:bookmarkEnd w:id="7810"/>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811" w:name="BBREC03AD004"/>
            <w:bookmarkEnd w:id="7811"/>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812" w:name="BBREC03AE004"/>
            <w:bookmarkEnd w:id="7812"/>
            <w:r>
              <w:t>--</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813" w:name="BBREC03AG004"/>
            <w:bookmarkEnd w:id="7813"/>
            <w:r>
              <w:t>361.555</w:t>
            </w:r>
          </w:p>
        </w:tc>
        <w:tc>
          <w:tcPr>
            <w:tcW w:w="1160" w:type="dxa"/>
            <w:tcBorders>
              <w:bottom w:val="single" w:sz="4" w:space="0" w:color="FFFFFF" w:themeColor="background1"/>
            </w:tcBorders>
            <w:shd w:val="solid" w:color="E6E6E6" w:fill="auto"/>
            <w:vAlign w:val="center"/>
          </w:tcPr>
          <w:p w:rsidR="000E47FE" w:rsidRPr="001E5AD7" w:rsidRDefault="000E47FE" w:rsidP="003F13F8">
            <w:pPr>
              <w:pStyle w:val="070-TabelaPadro"/>
            </w:pPr>
            <w:bookmarkStart w:id="7814" w:name="BBREC03AH004"/>
            <w:bookmarkEnd w:id="7814"/>
            <w:r>
              <w:t>460.924</w:t>
            </w:r>
          </w:p>
        </w:tc>
      </w:tr>
      <w:tr w:rsidR="000E47FE" w:rsidRPr="001E5AD7" w:rsidTr="003F13F8">
        <w:trPr>
          <w:cantSplit/>
        </w:trPr>
        <w:tc>
          <w:tcPr>
            <w:tcW w:w="1630" w:type="dxa"/>
            <w:tcBorders>
              <w:bottom w:val="single" w:sz="4" w:space="0" w:color="CCCCCC"/>
            </w:tcBorders>
            <w:shd w:val="solid" w:color="F3F3F3" w:fill="auto"/>
            <w:vAlign w:val="center"/>
          </w:tcPr>
          <w:p w:rsidR="000E47FE" w:rsidRPr="001E5AD7" w:rsidRDefault="000E47FE" w:rsidP="003F13F8">
            <w:pPr>
              <w:pStyle w:val="070-TabelaPadro"/>
              <w:jc w:val="left"/>
              <w:rPr>
                <w:b/>
              </w:rPr>
            </w:pPr>
            <w:bookmarkStart w:id="7815" w:name="BBREC0300005" w:colFirst="0" w:colLast="0"/>
            <w:bookmarkEnd w:id="7807"/>
            <w:r>
              <w:rPr>
                <w:b/>
              </w:rPr>
              <w:t>Total</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816" w:name="BBREC03AA005"/>
            <w:bookmarkEnd w:id="7816"/>
            <w:r>
              <w:rPr>
                <w:b/>
              </w:rPr>
              <w:t>541.680.519</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817" w:name="BBREC03AB005"/>
            <w:bookmarkEnd w:id="7817"/>
            <w:r>
              <w:rPr>
                <w:b/>
              </w:rPr>
              <w:t>28.626.357</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818" w:name="BBREC03AC005"/>
            <w:bookmarkEnd w:id="7818"/>
            <w:r>
              <w:rPr>
                <w:b/>
              </w:rPr>
              <w:t>10.221.519</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819" w:name="BBREC03AD005"/>
            <w:bookmarkEnd w:id="7819"/>
            <w:r>
              <w:rPr>
                <w:b/>
              </w:rPr>
              <w:t>15.227.732</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820" w:name="BBREC03AE005"/>
            <w:bookmarkEnd w:id="7820"/>
            <w:r>
              <w:rPr>
                <w:b/>
              </w:rPr>
              <w:t>65.577.959</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821" w:name="BBREC03AG005"/>
            <w:bookmarkEnd w:id="7821"/>
            <w:r>
              <w:rPr>
                <w:b/>
              </w:rPr>
              <w:t>661.334.086</w:t>
            </w:r>
          </w:p>
        </w:tc>
        <w:tc>
          <w:tcPr>
            <w:tcW w:w="1160" w:type="dxa"/>
            <w:tcBorders>
              <w:bottom w:val="single" w:sz="4" w:space="0" w:color="CCCCCC"/>
            </w:tcBorders>
            <w:shd w:val="solid" w:color="F3F3F3" w:fill="auto"/>
            <w:vAlign w:val="center"/>
          </w:tcPr>
          <w:p w:rsidR="000E47FE" w:rsidRPr="001E5AD7" w:rsidRDefault="000E47FE" w:rsidP="003F13F8">
            <w:pPr>
              <w:pStyle w:val="070-TabelaPadro"/>
              <w:rPr>
                <w:b/>
              </w:rPr>
            </w:pPr>
            <w:bookmarkStart w:id="7822" w:name="BBREC03AH005"/>
            <w:bookmarkEnd w:id="7822"/>
            <w:r>
              <w:rPr>
                <w:b/>
              </w:rPr>
              <w:t>601.984.265</w:t>
            </w:r>
          </w:p>
        </w:tc>
      </w:tr>
    </w:tbl>
    <w:bookmarkEnd w:id="7782"/>
    <w:bookmarkEnd w:id="7815"/>
    <w:p w:rsidR="000E47FE" w:rsidRDefault="000E47FE" w:rsidP="003F13F8">
      <w:pPr>
        <w:pStyle w:val="072-Rodapdatabela"/>
      </w:pPr>
      <w:r>
        <w:t>(1)</w:t>
      </w:r>
      <w:r>
        <w:tab/>
        <w:t>Inclui o valor de R$ 80.996.956 mil (R$ 77.225.836 mil em 31.12.2020), relativo a depósitos a prazo com cláusula de recompra antecipada (compromisso de liquidez), considerados os prazos de vencimento originais.</w:t>
      </w:r>
    </w:p>
    <w:p w:rsidR="000E47FE" w:rsidRPr="00E9011D" w:rsidRDefault="000E47FE" w:rsidP="003F13F8">
      <w:pPr>
        <w:pStyle w:val="072-Rodapdatabela"/>
      </w:pPr>
    </w:p>
    <w:p w:rsidR="000E47FE" w:rsidRPr="00E9011D" w:rsidRDefault="000E47FE" w:rsidP="003F13F8">
      <w:pPr>
        <w:pStyle w:val="030-SubttulodeDocumento"/>
      </w:pPr>
      <w:r w:rsidRPr="00E9011D">
        <w:t>) Despesas com recursos de clientes</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5 - Despesas com recursos de clientes"/>
        <w:tblDescription w:val="PubliCon - Sistema de Gerenciamento do Documentos Contábeis para Publicação&#10;&#10;Última atualização do mapa do quadro em: "/>
      </w:tblPr>
      <w:tblGrid>
        <w:gridCol w:w="1871"/>
        <w:gridCol w:w="1970"/>
        <w:gridCol w:w="1970"/>
        <w:gridCol w:w="1970"/>
        <w:gridCol w:w="1970"/>
      </w:tblGrid>
      <w:tr w:rsidR="000E47FE" w:rsidRPr="008D4C29" w:rsidTr="003F13F8">
        <w:trPr>
          <w:cantSplit/>
          <w:tblHeader/>
        </w:trPr>
        <w:tc>
          <w:tcPr>
            <w:tcW w:w="1871" w:type="dxa"/>
            <w:vMerge w:val="restart"/>
            <w:shd w:val="solid" w:color="132B4A" w:fill="auto"/>
            <w:vAlign w:val="center"/>
          </w:tcPr>
          <w:p w:rsidR="000E47FE" w:rsidRPr="008D4C29" w:rsidRDefault="000E47FE" w:rsidP="003F13F8">
            <w:pPr>
              <w:pStyle w:val="070-TabelaPadro"/>
              <w:jc w:val="center"/>
              <w:rPr>
                <w:sz w:val="12"/>
                <w:szCs w:val="12"/>
              </w:rPr>
            </w:pPr>
            <w:bookmarkStart w:id="7823" w:name="BBREC05"/>
          </w:p>
        </w:tc>
        <w:tc>
          <w:tcPr>
            <w:tcW w:w="3940" w:type="dxa"/>
            <w:gridSpan w:val="2"/>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BB Banco Múltiplo</w:t>
            </w:r>
          </w:p>
        </w:tc>
        <w:tc>
          <w:tcPr>
            <w:tcW w:w="3940" w:type="dxa"/>
            <w:gridSpan w:val="2"/>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BB Consolidado</w:t>
            </w:r>
          </w:p>
        </w:tc>
      </w:tr>
      <w:tr w:rsidR="000E47FE" w:rsidRPr="008D4C29" w:rsidTr="003F13F8">
        <w:trPr>
          <w:cantSplit/>
          <w:tblHeader/>
        </w:trPr>
        <w:tc>
          <w:tcPr>
            <w:tcW w:w="1871" w:type="dxa"/>
            <w:vMerge/>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p>
        </w:tc>
        <w:tc>
          <w:tcPr>
            <w:tcW w:w="1970"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1º Semestre/2021</w:t>
            </w:r>
          </w:p>
        </w:tc>
        <w:tc>
          <w:tcPr>
            <w:tcW w:w="1970"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1º Semestre/2020</w:t>
            </w:r>
          </w:p>
        </w:tc>
        <w:tc>
          <w:tcPr>
            <w:tcW w:w="1970"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1º Semestre/2021</w:t>
            </w:r>
          </w:p>
        </w:tc>
        <w:tc>
          <w:tcPr>
            <w:tcW w:w="1970"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1º Semestre/2020</w:t>
            </w:r>
          </w:p>
        </w:tc>
      </w:tr>
      <w:tr w:rsidR="000E47FE" w:rsidRPr="008D4C29" w:rsidTr="003F13F8">
        <w:trPr>
          <w:cantSplit/>
        </w:trPr>
        <w:tc>
          <w:tcPr>
            <w:tcW w:w="1871" w:type="dxa"/>
            <w:tcBorders>
              <w:bottom w:val="single" w:sz="4" w:space="0" w:color="FFFFFF" w:themeColor="background1"/>
            </w:tcBorders>
            <w:shd w:val="solid" w:color="F3F3F3" w:fill="auto"/>
            <w:vAlign w:val="center"/>
          </w:tcPr>
          <w:p w:rsidR="000E47FE" w:rsidRPr="008D4C29" w:rsidRDefault="000E47FE" w:rsidP="003F13F8">
            <w:pPr>
              <w:pStyle w:val="070-TabelaPadro"/>
              <w:jc w:val="left"/>
              <w:rPr>
                <w:b/>
                <w:sz w:val="12"/>
                <w:szCs w:val="12"/>
              </w:rPr>
            </w:pPr>
            <w:bookmarkStart w:id="7824" w:name="BBREC0500001" w:colFirst="0" w:colLast="0"/>
            <w:r w:rsidRPr="008D4C29">
              <w:rPr>
                <w:b/>
                <w:sz w:val="12"/>
                <w:szCs w:val="12"/>
              </w:rPr>
              <w:t>Depósitos de poupança</w:t>
            </w:r>
          </w:p>
        </w:tc>
        <w:tc>
          <w:tcPr>
            <w:tcW w:w="1970"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7825" w:name="BBREC05AA001"/>
            <w:bookmarkEnd w:id="7825"/>
            <w:r w:rsidRPr="008D4C29">
              <w:rPr>
                <w:b/>
                <w:sz w:val="12"/>
                <w:szCs w:val="12"/>
              </w:rPr>
              <w:t>(3.279.041)</w:t>
            </w:r>
          </w:p>
        </w:tc>
        <w:tc>
          <w:tcPr>
            <w:tcW w:w="1970"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7826" w:name="BBREC05AB001"/>
            <w:bookmarkEnd w:id="7826"/>
            <w:r w:rsidRPr="008D4C29">
              <w:rPr>
                <w:b/>
                <w:sz w:val="12"/>
                <w:szCs w:val="12"/>
              </w:rPr>
              <w:t>(3.519.432)</w:t>
            </w:r>
          </w:p>
        </w:tc>
        <w:tc>
          <w:tcPr>
            <w:tcW w:w="1970"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7827" w:name="BBREC05AE001"/>
            <w:bookmarkEnd w:id="7827"/>
            <w:r w:rsidRPr="008D4C29">
              <w:rPr>
                <w:b/>
                <w:sz w:val="12"/>
                <w:szCs w:val="12"/>
              </w:rPr>
              <w:t>(3.279.041)</w:t>
            </w:r>
          </w:p>
        </w:tc>
        <w:tc>
          <w:tcPr>
            <w:tcW w:w="1970"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7828" w:name="BBREC05AF001"/>
            <w:bookmarkEnd w:id="7828"/>
            <w:r w:rsidRPr="008D4C29">
              <w:rPr>
                <w:b/>
                <w:sz w:val="12"/>
                <w:szCs w:val="12"/>
              </w:rPr>
              <w:t>(3.519.432)</w:t>
            </w:r>
          </w:p>
        </w:tc>
      </w:tr>
      <w:tr w:rsidR="000E47FE" w:rsidRPr="008D4C29" w:rsidTr="003F13F8">
        <w:trPr>
          <w:cantSplit/>
        </w:trPr>
        <w:tc>
          <w:tcPr>
            <w:tcW w:w="1871" w:type="dxa"/>
            <w:tcBorders>
              <w:bottom w:val="single" w:sz="4" w:space="0" w:color="FFFFFF" w:themeColor="background1"/>
            </w:tcBorders>
            <w:shd w:val="solid" w:color="E6E6E6" w:fill="auto"/>
            <w:vAlign w:val="center"/>
          </w:tcPr>
          <w:p w:rsidR="000E47FE" w:rsidRPr="008D4C29" w:rsidRDefault="000E47FE" w:rsidP="003F13F8">
            <w:pPr>
              <w:pStyle w:val="070-TabelaPadro"/>
              <w:jc w:val="left"/>
              <w:rPr>
                <w:b/>
                <w:sz w:val="12"/>
                <w:szCs w:val="12"/>
              </w:rPr>
            </w:pPr>
            <w:bookmarkStart w:id="7829" w:name="BBREC0500002" w:colFirst="0" w:colLast="0"/>
            <w:bookmarkEnd w:id="7824"/>
            <w:r w:rsidRPr="008D4C29">
              <w:rPr>
                <w:b/>
                <w:sz w:val="12"/>
                <w:szCs w:val="12"/>
              </w:rPr>
              <w:t>Depósitos a prazo</w:t>
            </w:r>
          </w:p>
        </w:tc>
        <w:tc>
          <w:tcPr>
            <w:tcW w:w="1970"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7830" w:name="BBREC05AA002"/>
            <w:bookmarkEnd w:id="7830"/>
            <w:r w:rsidRPr="008D4C29">
              <w:rPr>
                <w:b/>
                <w:sz w:val="12"/>
                <w:szCs w:val="12"/>
              </w:rPr>
              <w:t>(2.919.122)</w:t>
            </w:r>
          </w:p>
        </w:tc>
        <w:tc>
          <w:tcPr>
            <w:tcW w:w="1970"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7831" w:name="BBREC05AB002"/>
            <w:bookmarkEnd w:id="7831"/>
            <w:r w:rsidRPr="008D4C29">
              <w:rPr>
                <w:b/>
                <w:sz w:val="12"/>
                <w:szCs w:val="12"/>
              </w:rPr>
              <w:t>(4.249.863)</w:t>
            </w:r>
          </w:p>
        </w:tc>
        <w:tc>
          <w:tcPr>
            <w:tcW w:w="1970"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7832" w:name="BBREC05AE002"/>
            <w:bookmarkEnd w:id="7832"/>
            <w:r w:rsidRPr="008D4C29">
              <w:rPr>
                <w:b/>
                <w:sz w:val="12"/>
                <w:szCs w:val="12"/>
              </w:rPr>
              <w:t>(4.283.630)</w:t>
            </w:r>
          </w:p>
        </w:tc>
        <w:tc>
          <w:tcPr>
            <w:tcW w:w="1970"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7833" w:name="BBREC05AF002"/>
            <w:bookmarkEnd w:id="7833"/>
            <w:r w:rsidRPr="008D4C29">
              <w:rPr>
                <w:b/>
                <w:sz w:val="12"/>
                <w:szCs w:val="12"/>
              </w:rPr>
              <w:t>(4.895.518)</w:t>
            </w:r>
          </w:p>
        </w:tc>
      </w:tr>
      <w:tr w:rsidR="000E47FE" w:rsidRPr="008D4C29" w:rsidTr="003F13F8">
        <w:trPr>
          <w:cantSplit/>
        </w:trPr>
        <w:tc>
          <w:tcPr>
            <w:tcW w:w="1871" w:type="dxa"/>
            <w:tcBorders>
              <w:bottom w:val="single" w:sz="4" w:space="0" w:color="FFFFFF" w:themeColor="background1"/>
            </w:tcBorders>
            <w:shd w:val="solid" w:color="F3F3F3" w:fill="auto"/>
            <w:vAlign w:val="center"/>
          </w:tcPr>
          <w:p w:rsidR="000E47FE" w:rsidRPr="008D4C29" w:rsidRDefault="000E47FE" w:rsidP="003F13F8">
            <w:pPr>
              <w:pStyle w:val="070-TabelaPadro"/>
              <w:ind w:left="60"/>
              <w:jc w:val="left"/>
              <w:rPr>
                <w:sz w:val="12"/>
                <w:szCs w:val="12"/>
              </w:rPr>
            </w:pPr>
            <w:bookmarkStart w:id="7834" w:name="BBREC0500003" w:colFirst="0" w:colLast="0"/>
            <w:bookmarkEnd w:id="7829"/>
            <w:r w:rsidRPr="008D4C29">
              <w:rPr>
                <w:sz w:val="12"/>
                <w:szCs w:val="12"/>
              </w:rPr>
              <w:t>Judiciais</w:t>
            </w:r>
          </w:p>
        </w:tc>
        <w:tc>
          <w:tcPr>
            <w:tcW w:w="197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7835" w:name="BBREC05AA003"/>
            <w:bookmarkEnd w:id="7835"/>
            <w:r w:rsidRPr="008D4C29">
              <w:rPr>
                <w:sz w:val="12"/>
                <w:szCs w:val="12"/>
              </w:rPr>
              <w:t>(2.249.692)</w:t>
            </w:r>
          </w:p>
        </w:tc>
        <w:tc>
          <w:tcPr>
            <w:tcW w:w="197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7836" w:name="BBREC05AB003"/>
            <w:bookmarkEnd w:id="7836"/>
            <w:r w:rsidRPr="008D4C29">
              <w:rPr>
                <w:sz w:val="12"/>
                <w:szCs w:val="12"/>
              </w:rPr>
              <w:t>(2.840.731)</w:t>
            </w:r>
          </w:p>
        </w:tc>
        <w:tc>
          <w:tcPr>
            <w:tcW w:w="197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7837" w:name="BBREC05AE003"/>
            <w:bookmarkEnd w:id="7837"/>
            <w:r w:rsidRPr="008D4C29">
              <w:rPr>
                <w:sz w:val="12"/>
                <w:szCs w:val="12"/>
              </w:rPr>
              <w:t>(2.252.028)</w:t>
            </w:r>
          </w:p>
        </w:tc>
        <w:tc>
          <w:tcPr>
            <w:tcW w:w="197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7838" w:name="BBREC05AF003"/>
            <w:bookmarkEnd w:id="7838"/>
            <w:r w:rsidRPr="008D4C29">
              <w:rPr>
                <w:sz w:val="12"/>
                <w:szCs w:val="12"/>
              </w:rPr>
              <w:t>(2.841.835)</w:t>
            </w:r>
          </w:p>
        </w:tc>
      </w:tr>
      <w:tr w:rsidR="000E47FE" w:rsidRPr="008D4C29" w:rsidTr="003F13F8">
        <w:trPr>
          <w:cantSplit/>
        </w:trPr>
        <w:tc>
          <w:tcPr>
            <w:tcW w:w="1871" w:type="dxa"/>
            <w:tcBorders>
              <w:bottom w:val="single" w:sz="4" w:space="0" w:color="FFFFFF" w:themeColor="background1"/>
            </w:tcBorders>
            <w:shd w:val="solid" w:color="E6E6E6" w:fill="auto"/>
            <w:vAlign w:val="center"/>
          </w:tcPr>
          <w:p w:rsidR="000E47FE" w:rsidRPr="008D4C29" w:rsidRDefault="000E47FE" w:rsidP="003F13F8">
            <w:pPr>
              <w:pStyle w:val="070-TabelaPadro"/>
              <w:ind w:left="60"/>
              <w:jc w:val="left"/>
              <w:rPr>
                <w:sz w:val="12"/>
                <w:szCs w:val="12"/>
              </w:rPr>
            </w:pPr>
            <w:bookmarkStart w:id="7839" w:name="BBREC0500004" w:colFirst="0" w:colLast="0"/>
            <w:bookmarkEnd w:id="7834"/>
            <w:r w:rsidRPr="008D4C29">
              <w:rPr>
                <w:sz w:val="12"/>
                <w:szCs w:val="12"/>
              </w:rPr>
              <w:t>Demais</w:t>
            </w:r>
          </w:p>
        </w:tc>
        <w:tc>
          <w:tcPr>
            <w:tcW w:w="197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7840" w:name="BBREC05AA004"/>
            <w:bookmarkEnd w:id="7840"/>
            <w:r w:rsidRPr="008D4C29">
              <w:rPr>
                <w:sz w:val="12"/>
                <w:szCs w:val="12"/>
              </w:rPr>
              <w:t>(669.430)</w:t>
            </w:r>
          </w:p>
        </w:tc>
        <w:tc>
          <w:tcPr>
            <w:tcW w:w="197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7841" w:name="BBREC05AB004"/>
            <w:bookmarkEnd w:id="7841"/>
            <w:r w:rsidRPr="008D4C29">
              <w:rPr>
                <w:sz w:val="12"/>
                <w:szCs w:val="12"/>
              </w:rPr>
              <w:t>(1.409.132)</w:t>
            </w:r>
          </w:p>
        </w:tc>
        <w:tc>
          <w:tcPr>
            <w:tcW w:w="197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7842" w:name="BBREC05AE004"/>
            <w:bookmarkEnd w:id="7842"/>
            <w:r w:rsidRPr="008D4C29">
              <w:rPr>
                <w:sz w:val="12"/>
                <w:szCs w:val="12"/>
              </w:rPr>
              <w:t>(2.031.602)</w:t>
            </w:r>
          </w:p>
        </w:tc>
        <w:tc>
          <w:tcPr>
            <w:tcW w:w="197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7843" w:name="BBREC05AF004"/>
            <w:bookmarkEnd w:id="7843"/>
            <w:r w:rsidRPr="008D4C29">
              <w:rPr>
                <w:sz w:val="12"/>
                <w:szCs w:val="12"/>
              </w:rPr>
              <w:t>(2.053.683)</w:t>
            </w:r>
          </w:p>
        </w:tc>
      </w:tr>
      <w:tr w:rsidR="000E47FE" w:rsidRPr="008D4C29" w:rsidTr="003F13F8">
        <w:trPr>
          <w:cantSplit/>
        </w:trPr>
        <w:tc>
          <w:tcPr>
            <w:tcW w:w="1871" w:type="dxa"/>
            <w:tcBorders>
              <w:bottom w:val="single" w:sz="4" w:space="0" w:color="CCCCCC"/>
            </w:tcBorders>
            <w:shd w:val="solid" w:color="F3F3F3" w:fill="auto"/>
            <w:vAlign w:val="center"/>
          </w:tcPr>
          <w:p w:rsidR="000E47FE" w:rsidRPr="008D4C29" w:rsidRDefault="000E47FE" w:rsidP="003F13F8">
            <w:pPr>
              <w:pStyle w:val="070-TabelaPadro"/>
              <w:jc w:val="left"/>
              <w:rPr>
                <w:b/>
                <w:sz w:val="12"/>
                <w:szCs w:val="12"/>
              </w:rPr>
            </w:pPr>
            <w:bookmarkStart w:id="7844" w:name="BBREC0500005" w:colFirst="0" w:colLast="0"/>
            <w:bookmarkEnd w:id="7839"/>
            <w:r w:rsidRPr="008D4C29">
              <w:rPr>
                <w:b/>
                <w:sz w:val="12"/>
                <w:szCs w:val="12"/>
              </w:rPr>
              <w:t>Total</w:t>
            </w:r>
          </w:p>
        </w:tc>
        <w:tc>
          <w:tcPr>
            <w:tcW w:w="1970" w:type="dxa"/>
            <w:tcBorders>
              <w:bottom w:val="single" w:sz="4" w:space="0" w:color="CCCCCC"/>
            </w:tcBorders>
            <w:shd w:val="solid" w:color="F3F3F3" w:fill="auto"/>
            <w:vAlign w:val="center"/>
          </w:tcPr>
          <w:p w:rsidR="000E47FE" w:rsidRPr="008D4C29" w:rsidRDefault="000E47FE" w:rsidP="003F13F8">
            <w:pPr>
              <w:pStyle w:val="070-TabelaPadro"/>
              <w:rPr>
                <w:b/>
                <w:sz w:val="12"/>
                <w:szCs w:val="12"/>
              </w:rPr>
            </w:pPr>
            <w:bookmarkStart w:id="7845" w:name="BBREC05AA005"/>
            <w:bookmarkEnd w:id="7845"/>
            <w:r w:rsidRPr="008D4C29">
              <w:rPr>
                <w:b/>
                <w:sz w:val="12"/>
                <w:szCs w:val="12"/>
              </w:rPr>
              <w:t>(6.198.163)</w:t>
            </w:r>
          </w:p>
        </w:tc>
        <w:tc>
          <w:tcPr>
            <w:tcW w:w="1970" w:type="dxa"/>
            <w:tcBorders>
              <w:bottom w:val="single" w:sz="4" w:space="0" w:color="CCCCCC"/>
            </w:tcBorders>
            <w:shd w:val="solid" w:color="F3F3F3" w:fill="auto"/>
            <w:vAlign w:val="center"/>
          </w:tcPr>
          <w:p w:rsidR="000E47FE" w:rsidRPr="008D4C29" w:rsidRDefault="000E47FE" w:rsidP="003F13F8">
            <w:pPr>
              <w:pStyle w:val="070-TabelaPadro"/>
              <w:rPr>
                <w:b/>
                <w:sz w:val="12"/>
                <w:szCs w:val="12"/>
              </w:rPr>
            </w:pPr>
            <w:bookmarkStart w:id="7846" w:name="BBREC05AB005"/>
            <w:bookmarkEnd w:id="7846"/>
            <w:r w:rsidRPr="008D4C29">
              <w:rPr>
                <w:b/>
                <w:sz w:val="12"/>
                <w:szCs w:val="12"/>
              </w:rPr>
              <w:t>(7.769.295)</w:t>
            </w:r>
          </w:p>
        </w:tc>
        <w:tc>
          <w:tcPr>
            <w:tcW w:w="1970" w:type="dxa"/>
            <w:tcBorders>
              <w:bottom w:val="single" w:sz="4" w:space="0" w:color="CCCCCC"/>
            </w:tcBorders>
            <w:shd w:val="solid" w:color="F3F3F3" w:fill="auto"/>
            <w:vAlign w:val="center"/>
          </w:tcPr>
          <w:p w:rsidR="000E47FE" w:rsidRPr="008D4C29" w:rsidRDefault="000E47FE" w:rsidP="003F13F8">
            <w:pPr>
              <w:pStyle w:val="070-TabelaPadro"/>
              <w:rPr>
                <w:b/>
                <w:sz w:val="12"/>
                <w:szCs w:val="12"/>
              </w:rPr>
            </w:pPr>
            <w:bookmarkStart w:id="7847" w:name="BBREC05AE005"/>
            <w:bookmarkEnd w:id="7847"/>
            <w:r w:rsidRPr="008D4C29">
              <w:rPr>
                <w:b/>
                <w:sz w:val="12"/>
                <w:szCs w:val="12"/>
              </w:rPr>
              <w:t>(7.562.671)</w:t>
            </w:r>
          </w:p>
        </w:tc>
        <w:tc>
          <w:tcPr>
            <w:tcW w:w="1970" w:type="dxa"/>
            <w:tcBorders>
              <w:bottom w:val="single" w:sz="4" w:space="0" w:color="CCCCCC"/>
            </w:tcBorders>
            <w:shd w:val="solid" w:color="F3F3F3" w:fill="auto"/>
            <w:vAlign w:val="center"/>
          </w:tcPr>
          <w:p w:rsidR="000E47FE" w:rsidRPr="008D4C29" w:rsidRDefault="000E47FE" w:rsidP="003F13F8">
            <w:pPr>
              <w:pStyle w:val="070-TabelaPadro"/>
              <w:rPr>
                <w:b/>
                <w:sz w:val="12"/>
                <w:szCs w:val="12"/>
              </w:rPr>
            </w:pPr>
            <w:bookmarkStart w:id="7848" w:name="BBREC05AF005"/>
            <w:bookmarkEnd w:id="7848"/>
            <w:r w:rsidRPr="008D4C29">
              <w:rPr>
                <w:b/>
                <w:sz w:val="12"/>
                <w:szCs w:val="12"/>
              </w:rPr>
              <w:t>(8.414.950)</w:t>
            </w:r>
          </w:p>
        </w:tc>
      </w:tr>
      <w:bookmarkEnd w:id="7823"/>
      <w:bookmarkEnd w:id="7844"/>
    </w:tbl>
    <w:p w:rsidR="000E47FE" w:rsidRPr="00E9011D" w:rsidRDefault="000E47FE" w:rsidP="003F13F8">
      <w:pPr>
        <w:pStyle w:val="072-Rodapdatabela"/>
      </w:pPr>
    </w:p>
    <w:p w:rsidR="000E47FE" w:rsidRPr="00E9011D" w:rsidRDefault="000E47FE" w:rsidP="003F13F8">
      <w:pPr>
        <w:pStyle w:val="030-SubttulodeDocumento"/>
      </w:pPr>
      <w:r w:rsidRPr="00E9011D">
        <w:t>) Fundo de Amparo ao Trabalhador (FAT)</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6 - Fundo de amparo ao trabalhador (FAT)"/>
        <w:tblDescription w:val="PubliCon - Sistema de Gerenciamento do Documentos Contábeis para Publicação&#10;&#10;Última atualização do mapa do quadro em: "/>
      </w:tblPr>
      <w:tblGrid>
        <w:gridCol w:w="1562"/>
        <w:gridCol w:w="910"/>
        <w:gridCol w:w="910"/>
        <w:gridCol w:w="910"/>
        <w:gridCol w:w="881"/>
        <w:gridCol w:w="993"/>
        <w:gridCol w:w="856"/>
        <w:gridCol w:w="845"/>
        <w:gridCol w:w="992"/>
        <w:gridCol w:w="893"/>
      </w:tblGrid>
      <w:tr w:rsidR="000E47FE" w:rsidRPr="001E5AD7" w:rsidTr="003F13F8">
        <w:trPr>
          <w:cantSplit/>
          <w:tblHeader/>
        </w:trPr>
        <w:tc>
          <w:tcPr>
            <w:tcW w:w="1562" w:type="dxa"/>
            <w:vMerge w:val="restart"/>
            <w:shd w:val="solid" w:color="132B4A" w:fill="auto"/>
            <w:vAlign w:val="center"/>
          </w:tcPr>
          <w:p w:rsidR="000E47FE" w:rsidRPr="001E5AD7" w:rsidRDefault="000E47FE" w:rsidP="003F13F8">
            <w:pPr>
              <w:pStyle w:val="070-TabelaPadro"/>
              <w:jc w:val="center"/>
              <w:rPr>
                <w:sz w:val="12"/>
              </w:rPr>
            </w:pPr>
            <w:bookmarkStart w:id="7849" w:name="BBREC06"/>
          </w:p>
        </w:tc>
        <w:tc>
          <w:tcPr>
            <w:tcW w:w="910" w:type="dxa"/>
            <w:vMerge w:val="restart"/>
            <w:shd w:val="solid" w:color="132B4A" w:fill="auto"/>
            <w:vAlign w:val="center"/>
          </w:tcPr>
          <w:p w:rsidR="008D4C29" w:rsidRPr="004E237E" w:rsidRDefault="000E47FE" w:rsidP="003F13F8">
            <w:pPr>
              <w:pStyle w:val="070-TabelaPadro"/>
              <w:jc w:val="center"/>
              <w:rPr>
                <w:sz w:val="12"/>
                <w:szCs w:val="12"/>
              </w:rPr>
            </w:pPr>
            <w:r w:rsidRPr="004E237E">
              <w:rPr>
                <w:sz w:val="12"/>
                <w:szCs w:val="12"/>
              </w:rPr>
              <w:t>Resolução/</w:t>
            </w:r>
          </w:p>
          <w:p w:rsidR="000E47FE" w:rsidRPr="004E237E" w:rsidRDefault="000E47FE" w:rsidP="003F13F8">
            <w:pPr>
              <w:pStyle w:val="070-TabelaPadro"/>
              <w:jc w:val="center"/>
              <w:rPr>
                <w:sz w:val="12"/>
                <w:szCs w:val="12"/>
              </w:rPr>
            </w:pPr>
            <w:r w:rsidRPr="004E237E">
              <w:rPr>
                <w:sz w:val="12"/>
                <w:szCs w:val="12"/>
              </w:rPr>
              <w:t>TADE</w:t>
            </w:r>
            <w:r w:rsidRPr="004E237E">
              <w:rPr>
                <w:sz w:val="12"/>
                <w:szCs w:val="12"/>
                <w:vertAlign w:val="superscript"/>
              </w:rPr>
              <w:t xml:space="preserve"> (1)</w:t>
            </w:r>
          </w:p>
        </w:tc>
        <w:tc>
          <w:tcPr>
            <w:tcW w:w="1820" w:type="dxa"/>
            <w:gridSpan w:val="2"/>
            <w:tcBorders>
              <w:bottom w:val="single" w:sz="4" w:space="0" w:color="FFFFFF" w:themeColor="background1"/>
            </w:tcBorders>
            <w:shd w:val="solid" w:color="132B4A" w:fill="auto"/>
            <w:vAlign w:val="center"/>
          </w:tcPr>
          <w:p w:rsidR="000E47FE" w:rsidRPr="004E237E" w:rsidRDefault="000E47FE" w:rsidP="003F13F8">
            <w:pPr>
              <w:pStyle w:val="070-TabelaPadro"/>
              <w:jc w:val="center"/>
              <w:rPr>
                <w:sz w:val="12"/>
                <w:szCs w:val="12"/>
              </w:rPr>
            </w:pPr>
            <w:r w:rsidRPr="004E237E">
              <w:rPr>
                <w:sz w:val="12"/>
                <w:szCs w:val="12"/>
              </w:rPr>
              <w:t>Devolução de Recursos</w:t>
            </w:r>
          </w:p>
        </w:tc>
        <w:tc>
          <w:tcPr>
            <w:tcW w:w="2730" w:type="dxa"/>
            <w:gridSpan w:val="3"/>
            <w:tcBorders>
              <w:bottom w:val="single" w:sz="4" w:space="0" w:color="FFFFFF" w:themeColor="background1"/>
            </w:tcBorders>
            <w:shd w:val="solid" w:color="132B4A" w:fill="auto"/>
            <w:vAlign w:val="center"/>
          </w:tcPr>
          <w:p w:rsidR="000E47FE" w:rsidRPr="004E237E" w:rsidRDefault="000E47FE" w:rsidP="003F13F8">
            <w:pPr>
              <w:pStyle w:val="070-TabelaPadro"/>
              <w:jc w:val="center"/>
              <w:rPr>
                <w:sz w:val="12"/>
                <w:szCs w:val="12"/>
              </w:rPr>
            </w:pPr>
            <w:r w:rsidRPr="004E237E">
              <w:rPr>
                <w:sz w:val="12"/>
                <w:szCs w:val="12"/>
              </w:rPr>
              <w:t>30.06.2021</w:t>
            </w:r>
          </w:p>
        </w:tc>
        <w:tc>
          <w:tcPr>
            <w:tcW w:w="2730" w:type="dxa"/>
            <w:gridSpan w:val="3"/>
            <w:tcBorders>
              <w:bottom w:val="single" w:sz="4" w:space="0" w:color="FFFFFF" w:themeColor="background1"/>
            </w:tcBorders>
            <w:shd w:val="solid" w:color="132B4A" w:fill="auto"/>
            <w:vAlign w:val="center"/>
          </w:tcPr>
          <w:p w:rsidR="000E47FE" w:rsidRPr="004E237E" w:rsidRDefault="000E47FE" w:rsidP="003F13F8">
            <w:pPr>
              <w:pStyle w:val="070-TabelaPadro"/>
              <w:jc w:val="center"/>
              <w:rPr>
                <w:sz w:val="12"/>
                <w:szCs w:val="12"/>
              </w:rPr>
            </w:pPr>
            <w:r w:rsidRPr="004E237E">
              <w:rPr>
                <w:sz w:val="12"/>
                <w:szCs w:val="12"/>
              </w:rPr>
              <w:t>31.12.2020</w:t>
            </w:r>
          </w:p>
        </w:tc>
      </w:tr>
      <w:tr w:rsidR="000E47FE" w:rsidRPr="001E5AD7" w:rsidTr="008D4C29">
        <w:trPr>
          <w:cantSplit/>
          <w:tblHeader/>
        </w:trPr>
        <w:tc>
          <w:tcPr>
            <w:tcW w:w="1562" w:type="dxa"/>
            <w:vMerge/>
            <w:tcBorders>
              <w:bottom w:val="single" w:sz="4" w:space="0" w:color="FFFFFF" w:themeColor="background1"/>
            </w:tcBorders>
            <w:shd w:val="solid" w:color="132B4A" w:fill="auto"/>
            <w:vAlign w:val="center"/>
          </w:tcPr>
          <w:p w:rsidR="000E47FE" w:rsidRPr="001E5AD7" w:rsidRDefault="000E47FE" w:rsidP="003F13F8">
            <w:pPr>
              <w:pStyle w:val="070-TabelaPadro"/>
              <w:jc w:val="center"/>
              <w:rPr>
                <w:sz w:val="12"/>
              </w:rPr>
            </w:pPr>
          </w:p>
        </w:tc>
        <w:tc>
          <w:tcPr>
            <w:tcW w:w="910" w:type="dxa"/>
            <w:vMerge/>
            <w:tcBorders>
              <w:bottom w:val="single" w:sz="4" w:space="0" w:color="FFFFFF" w:themeColor="background1"/>
            </w:tcBorders>
            <w:shd w:val="solid" w:color="132B4A" w:fill="auto"/>
            <w:vAlign w:val="center"/>
          </w:tcPr>
          <w:p w:rsidR="000E47FE" w:rsidRPr="004E237E" w:rsidRDefault="000E47FE" w:rsidP="003F13F8">
            <w:pPr>
              <w:pStyle w:val="070-TabelaPadro"/>
              <w:jc w:val="center"/>
              <w:rPr>
                <w:sz w:val="12"/>
                <w:szCs w:val="12"/>
              </w:rPr>
            </w:pPr>
          </w:p>
        </w:tc>
        <w:tc>
          <w:tcPr>
            <w:tcW w:w="910" w:type="dxa"/>
            <w:tcBorders>
              <w:bottom w:val="single" w:sz="4" w:space="0" w:color="FFFFFF" w:themeColor="background1"/>
            </w:tcBorders>
            <w:shd w:val="solid" w:color="132B4A" w:fill="auto"/>
            <w:vAlign w:val="center"/>
          </w:tcPr>
          <w:p w:rsidR="000E47FE" w:rsidRPr="009A332D" w:rsidRDefault="000E47FE" w:rsidP="003F13F8">
            <w:pPr>
              <w:pStyle w:val="Pr-formataoHTML"/>
              <w:jc w:val="center"/>
              <w:divId w:val="651982112"/>
              <w:rPr>
                <w:sz w:val="12"/>
                <w:szCs w:val="12"/>
              </w:rPr>
            </w:pPr>
            <w:r w:rsidRPr="009A332D">
              <w:rPr>
                <w:sz w:val="12"/>
                <w:szCs w:val="12"/>
              </w:rPr>
              <w:t>Forma</w:t>
            </w:r>
            <w:r w:rsidRPr="009A332D">
              <w:rPr>
                <w:sz w:val="12"/>
                <w:szCs w:val="12"/>
                <w:vertAlign w:val="superscript"/>
              </w:rPr>
              <w:t>(2)</w:t>
            </w:r>
          </w:p>
        </w:tc>
        <w:tc>
          <w:tcPr>
            <w:tcW w:w="910" w:type="dxa"/>
            <w:tcBorders>
              <w:bottom w:val="single" w:sz="4" w:space="0" w:color="FFFFFF" w:themeColor="background1"/>
            </w:tcBorders>
            <w:shd w:val="solid" w:color="132B4A" w:fill="auto"/>
            <w:vAlign w:val="center"/>
          </w:tcPr>
          <w:p w:rsidR="000E47FE" w:rsidRPr="009A332D" w:rsidRDefault="000E47FE" w:rsidP="003F13F8">
            <w:pPr>
              <w:pStyle w:val="070-TabelaPadro"/>
              <w:jc w:val="center"/>
              <w:rPr>
                <w:sz w:val="12"/>
                <w:szCs w:val="12"/>
              </w:rPr>
            </w:pPr>
            <w:r w:rsidRPr="009A332D">
              <w:rPr>
                <w:sz w:val="12"/>
                <w:szCs w:val="12"/>
              </w:rPr>
              <w:t>Data inicial</w:t>
            </w:r>
          </w:p>
        </w:tc>
        <w:tc>
          <w:tcPr>
            <w:tcW w:w="881" w:type="dxa"/>
            <w:tcBorders>
              <w:bottom w:val="single" w:sz="4" w:space="0" w:color="FFFFFF" w:themeColor="background1"/>
            </w:tcBorders>
            <w:shd w:val="solid" w:color="132B4A" w:fill="auto"/>
            <w:vAlign w:val="center"/>
          </w:tcPr>
          <w:p w:rsidR="000E47FE" w:rsidRPr="009A332D" w:rsidRDefault="000E47FE" w:rsidP="003F13F8">
            <w:pPr>
              <w:pStyle w:val="Pr-formataoHTML"/>
              <w:jc w:val="center"/>
              <w:divId w:val="518006873"/>
              <w:rPr>
                <w:sz w:val="12"/>
                <w:szCs w:val="12"/>
              </w:rPr>
            </w:pPr>
            <w:r w:rsidRPr="009A332D">
              <w:rPr>
                <w:sz w:val="12"/>
                <w:szCs w:val="12"/>
              </w:rPr>
              <w:t>Disponível  TMS</w:t>
            </w:r>
            <w:r w:rsidRPr="009A332D">
              <w:rPr>
                <w:sz w:val="12"/>
                <w:szCs w:val="12"/>
                <w:vertAlign w:val="superscript"/>
              </w:rPr>
              <w:t>(3)</w:t>
            </w:r>
          </w:p>
        </w:tc>
        <w:tc>
          <w:tcPr>
            <w:tcW w:w="993" w:type="dxa"/>
            <w:tcBorders>
              <w:bottom w:val="single" w:sz="4" w:space="0" w:color="FFFFFF" w:themeColor="background1"/>
            </w:tcBorders>
            <w:shd w:val="solid" w:color="132B4A" w:fill="auto"/>
            <w:vAlign w:val="center"/>
          </w:tcPr>
          <w:p w:rsidR="000E47FE" w:rsidRPr="009A332D" w:rsidRDefault="000E47FE" w:rsidP="003F13F8">
            <w:pPr>
              <w:pStyle w:val="Pr-formataoHTML"/>
              <w:jc w:val="center"/>
              <w:divId w:val="903761955"/>
              <w:rPr>
                <w:sz w:val="12"/>
                <w:szCs w:val="12"/>
              </w:rPr>
            </w:pPr>
            <w:r w:rsidRPr="009A332D">
              <w:rPr>
                <w:sz w:val="12"/>
                <w:szCs w:val="12"/>
              </w:rPr>
              <w:t>Aplicado TJLP e TLP</w:t>
            </w:r>
            <w:r w:rsidRPr="009A332D">
              <w:rPr>
                <w:sz w:val="12"/>
                <w:szCs w:val="12"/>
                <w:vertAlign w:val="superscript"/>
              </w:rPr>
              <w:t>(4)</w:t>
            </w:r>
          </w:p>
        </w:tc>
        <w:tc>
          <w:tcPr>
            <w:tcW w:w="856" w:type="dxa"/>
            <w:tcBorders>
              <w:bottom w:val="single" w:sz="4" w:space="0" w:color="FFFFFF" w:themeColor="background1"/>
            </w:tcBorders>
            <w:shd w:val="solid" w:color="132B4A" w:fill="auto"/>
            <w:vAlign w:val="center"/>
          </w:tcPr>
          <w:p w:rsidR="000E47FE" w:rsidRPr="009A332D" w:rsidRDefault="000E47FE" w:rsidP="003F13F8">
            <w:pPr>
              <w:pStyle w:val="070-TabelaPadro"/>
              <w:jc w:val="center"/>
              <w:rPr>
                <w:sz w:val="12"/>
                <w:szCs w:val="12"/>
              </w:rPr>
            </w:pPr>
            <w:r w:rsidRPr="009A332D">
              <w:rPr>
                <w:sz w:val="12"/>
                <w:szCs w:val="12"/>
              </w:rPr>
              <w:t>Total</w:t>
            </w:r>
          </w:p>
        </w:tc>
        <w:tc>
          <w:tcPr>
            <w:tcW w:w="845" w:type="dxa"/>
            <w:tcBorders>
              <w:bottom w:val="single" w:sz="4" w:space="0" w:color="FFFFFF" w:themeColor="background1"/>
            </w:tcBorders>
            <w:shd w:val="solid" w:color="132B4A" w:fill="auto"/>
            <w:vAlign w:val="center"/>
          </w:tcPr>
          <w:p w:rsidR="000E47FE" w:rsidRPr="009A332D" w:rsidRDefault="000E47FE" w:rsidP="003F13F8">
            <w:pPr>
              <w:pStyle w:val="Pr-formataoHTML"/>
              <w:jc w:val="center"/>
              <w:divId w:val="932782770"/>
              <w:rPr>
                <w:sz w:val="12"/>
                <w:szCs w:val="12"/>
              </w:rPr>
            </w:pPr>
            <w:r w:rsidRPr="009A332D">
              <w:rPr>
                <w:sz w:val="12"/>
                <w:szCs w:val="12"/>
              </w:rPr>
              <w:t>Disponível  TMS</w:t>
            </w:r>
            <w:r w:rsidRPr="009A332D">
              <w:rPr>
                <w:sz w:val="12"/>
                <w:szCs w:val="12"/>
                <w:vertAlign w:val="superscript"/>
              </w:rPr>
              <w:t>(3)</w:t>
            </w:r>
          </w:p>
        </w:tc>
        <w:tc>
          <w:tcPr>
            <w:tcW w:w="992" w:type="dxa"/>
            <w:tcBorders>
              <w:bottom w:val="single" w:sz="4" w:space="0" w:color="FFFFFF" w:themeColor="background1"/>
            </w:tcBorders>
            <w:shd w:val="solid" w:color="132B4A" w:fill="auto"/>
            <w:vAlign w:val="center"/>
          </w:tcPr>
          <w:p w:rsidR="000E47FE" w:rsidRPr="009A332D" w:rsidRDefault="000E47FE" w:rsidP="003F13F8">
            <w:pPr>
              <w:pStyle w:val="Pr-formataoHTML"/>
              <w:jc w:val="center"/>
              <w:divId w:val="1354913611"/>
              <w:rPr>
                <w:sz w:val="12"/>
                <w:szCs w:val="12"/>
              </w:rPr>
            </w:pPr>
            <w:r w:rsidRPr="009A332D">
              <w:rPr>
                <w:sz w:val="12"/>
                <w:szCs w:val="12"/>
              </w:rPr>
              <w:t>Aplicado TJLP e TLP</w:t>
            </w:r>
            <w:r w:rsidRPr="009A332D">
              <w:rPr>
                <w:sz w:val="12"/>
                <w:szCs w:val="12"/>
                <w:vertAlign w:val="superscript"/>
              </w:rPr>
              <w:t>(4)</w:t>
            </w:r>
          </w:p>
        </w:tc>
        <w:tc>
          <w:tcPr>
            <w:tcW w:w="893" w:type="dxa"/>
            <w:tcBorders>
              <w:bottom w:val="single" w:sz="4" w:space="0" w:color="FFFFFF" w:themeColor="background1"/>
            </w:tcBorders>
            <w:shd w:val="solid" w:color="132B4A" w:fill="auto"/>
            <w:vAlign w:val="center"/>
          </w:tcPr>
          <w:p w:rsidR="000E47FE" w:rsidRPr="009A332D" w:rsidRDefault="000E47FE" w:rsidP="003F13F8">
            <w:pPr>
              <w:pStyle w:val="070-TabelaPadro"/>
              <w:jc w:val="center"/>
              <w:rPr>
                <w:sz w:val="12"/>
                <w:szCs w:val="12"/>
              </w:rPr>
            </w:pPr>
            <w:r w:rsidRPr="009A332D">
              <w:rPr>
                <w:sz w:val="12"/>
                <w:szCs w:val="12"/>
              </w:rPr>
              <w:t>Total</w:t>
            </w:r>
          </w:p>
        </w:tc>
      </w:tr>
      <w:tr w:rsidR="000E47FE" w:rsidRPr="001E5AD7" w:rsidTr="008D4C29">
        <w:trPr>
          <w:cantSplit/>
        </w:trPr>
        <w:tc>
          <w:tcPr>
            <w:tcW w:w="1562" w:type="dxa"/>
            <w:tcBorders>
              <w:bottom w:val="single" w:sz="4" w:space="0" w:color="FFFFFF" w:themeColor="background1"/>
            </w:tcBorders>
            <w:shd w:val="solid" w:color="F3F3F3" w:fill="auto"/>
            <w:vAlign w:val="center"/>
          </w:tcPr>
          <w:p w:rsidR="000E47FE" w:rsidRPr="001E5AD7" w:rsidRDefault="000E47FE" w:rsidP="003F13F8">
            <w:pPr>
              <w:pStyle w:val="070-TabelaPadro"/>
              <w:jc w:val="left"/>
              <w:rPr>
                <w:b/>
                <w:sz w:val="12"/>
              </w:rPr>
            </w:pPr>
            <w:bookmarkStart w:id="7850" w:name="BBREC0600001" w:colFirst="0" w:colLast="0"/>
            <w:r>
              <w:rPr>
                <w:b/>
                <w:sz w:val="12"/>
              </w:rPr>
              <w:t>Proger Rural e Pronaf</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b/>
                <w:sz w:val="12"/>
              </w:rPr>
            </w:pPr>
            <w:bookmarkStart w:id="7851" w:name="BBREC06AA001"/>
            <w:bookmarkEnd w:id="7851"/>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b/>
                <w:sz w:val="12"/>
              </w:rPr>
            </w:pPr>
            <w:bookmarkStart w:id="7852" w:name="BBREC06AB001"/>
            <w:bookmarkEnd w:id="7852"/>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b/>
                <w:sz w:val="12"/>
              </w:rPr>
            </w:pPr>
            <w:bookmarkStart w:id="7853" w:name="BBREC06AC001"/>
            <w:bookmarkEnd w:id="7853"/>
          </w:p>
        </w:tc>
        <w:tc>
          <w:tcPr>
            <w:tcW w:w="881" w:type="dxa"/>
            <w:tcBorders>
              <w:bottom w:val="single" w:sz="4" w:space="0" w:color="FFFFFF" w:themeColor="background1"/>
            </w:tcBorders>
            <w:shd w:val="solid" w:color="F3F3F3" w:fill="auto"/>
            <w:vAlign w:val="center"/>
          </w:tcPr>
          <w:p w:rsidR="000E47FE" w:rsidRPr="001E5AD7" w:rsidRDefault="000E47FE" w:rsidP="003F13F8">
            <w:pPr>
              <w:pStyle w:val="070-TabelaPadro"/>
              <w:rPr>
                <w:b/>
                <w:sz w:val="12"/>
              </w:rPr>
            </w:pPr>
            <w:bookmarkStart w:id="7854" w:name="BBREC06AE001"/>
            <w:bookmarkEnd w:id="7854"/>
            <w:r>
              <w:rPr>
                <w:b/>
                <w:sz w:val="12"/>
              </w:rPr>
              <w:t>8.694</w:t>
            </w:r>
          </w:p>
        </w:tc>
        <w:tc>
          <w:tcPr>
            <w:tcW w:w="993" w:type="dxa"/>
            <w:tcBorders>
              <w:bottom w:val="single" w:sz="4" w:space="0" w:color="FFFFFF" w:themeColor="background1"/>
            </w:tcBorders>
            <w:shd w:val="solid" w:color="F3F3F3" w:fill="auto"/>
            <w:vAlign w:val="center"/>
          </w:tcPr>
          <w:p w:rsidR="000E47FE" w:rsidRPr="001E5AD7" w:rsidRDefault="000E47FE" w:rsidP="003F13F8">
            <w:pPr>
              <w:pStyle w:val="070-TabelaPadro"/>
              <w:rPr>
                <w:b/>
                <w:sz w:val="12"/>
              </w:rPr>
            </w:pPr>
            <w:bookmarkStart w:id="7855" w:name="BBREC06AF001"/>
            <w:bookmarkEnd w:id="7855"/>
            <w:r>
              <w:rPr>
                <w:b/>
                <w:sz w:val="12"/>
              </w:rPr>
              <w:t>2.170</w:t>
            </w:r>
          </w:p>
        </w:tc>
        <w:tc>
          <w:tcPr>
            <w:tcW w:w="856" w:type="dxa"/>
            <w:tcBorders>
              <w:bottom w:val="single" w:sz="4" w:space="0" w:color="FFFFFF" w:themeColor="background1"/>
            </w:tcBorders>
            <w:shd w:val="solid" w:color="F3F3F3" w:fill="auto"/>
            <w:vAlign w:val="center"/>
          </w:tcPr>
          <w:p w:rsidR="000E47FE" w:rsidRPr="001E5AD7" w:rsidRDefault="000E47FE" w:rsidP="003F13F8">
            <w:pPr>
              <w:pStyle w:val="070-TabelaPadro"/>
              <w:rPr>
                <w:b/>
                <w:sz w:val="12"/>
              </w:rPr>
            </w:pPr>
            <w:bookmarkStart w:id="7856" w:name="BBREC06AG001"/>
            <w:bookmarkEnd w:id="7856"/>
            <w:r>
              <w:rPr>
                <w:b/>
                <w:sz w:val="12"/>
              </w:rPr>
              <w:t>10.864</w:t>
            </w:r>
          </w:p>
        </w:tc>
        <w:tc>
          <w:tcPr>
            <w:tcW w:w="845" w:type="dxa"/>
            <w:tcBorders>
              <w:bottom w:val="single" w:sz="4" w:space="0" w:color="FFFFFF" w:themeColor="background1"/>
            </w:tcBorders>
            <w:shd w:val="solid" w:color="F3F3F3" w:fill="auto"/>
            <w:vAlign w:val="center"/>
          </w:tcPr>
          <w:p w:rsidR="000E47FE" w:rsidRPr="001E5AD7" w:rsidRDefault="000E47FE" w:rsidP="003F13F8">
            <w:pPr>
              <w:pStyle w:val="070-TabelaPadro"/>
              <w:rPr>
                <w:b/>
                <w:sz w:val="12"/>
              </w:rPr>
            </w:pPr>
            <w:bookmarkStart w:id="7857" w:name="BBREC06AH001"/>
            <w:bookmarkEnd w:id="7857"/>
            <w:r>
              <w:rPr>
                <w:b/>
                <w:sz w:val="12"/>
              </w:rPr>
              <w:t>419</w:t>
            </w:r>
          </w:p>
        </w:tc>
        <w:tc>
          <w:tcPr>
            <w:tcW w:w="992" w:type="dxa"/>
            <w:tcBorders>
              <w:bottom w:val="single" w:sz="4" w:space="0" w:color="FFFFFF" w:themeColor="background1"/>
            </w:tcBorders>
            <w:shd w:val="solid" w:color="F3F3F3" w:fill="auto"/>
            <w:vAlign w:val="center"/>
          </w:tcPr>
          <w:p w:rsidR="000E47FE" w:rsidRPr="001E5AD7" w:rsidRDefault="000E47FE" w:rsidP="003F13F8">
            <w:pPr>
              <w:pStyle w:val="070-TabelaPadro"/>
              <w:rPr>
                <w:b/>
                <w:sz w:val="12"/>
              </w:rPr>
            </w:pPr>
            <w:bookmarkStart w:id="7858" w:name="BBREC06AI001"/>
            <w:bookmarkEnd w:id="7858"/>
            <w:r>
              <w:rPr>
                <w:b/>
                <w:sz w:val="12"/>
              </w:rPr>
              <w:t>11.571</w:t>
            </w:r>
          </w:p>
        </w:tc>
        <w:tc>
          <w:tcPr>
            <w:tcW w:w="893" w:type="dxa"/>
            <w:tcBorders>
              <w:bottom w:val="single" w:sz="4" w:space="0" w:color="FFFFFF" w:themeColor="background1"/>
            </w:tcBorders>
            <w:shd w:val="solid" w:color="F3F3F3" w:fill="auto"/>
            <w:vAlign w:val="center"/>
          </w:tcPr>
          <w:p w:rsidR="000E47FE" w:rsidRPr="001E5AD7" w:rsidRDefault="000E47FE" w:rsidP="003F13F8">
            <w:pPr>
              <w:pStyle w:val="070-TabelaPadro"/>
              <w:rPr>
                <w:b/>
                <w:sz w:val="12"/>
              </w:rPr>
            </w:pPr>
            <w:bookmarkStart w:id="7859" w:name="BBREC06AJ001"/>
            <w:bookmarkEnd w:id="7859"/>
            <w:r>
              <w:rPr>
                <w:b/>
                <w:sz w:val="12"/>
              </w:rPr>
              <w:t>11.990</w:t>
            </w:r>
          </w:p>
        </w:tc>
      </w:tr>
      <w:tr w:rsidR="000E47FE" w:rsidRPr="001E5AD7" w:rsidTr="008D4C29">
        <w:trPr>
          <w:cantSplit/>
        </w:trPr>
        <w:tc>
          <w:tcPr>
            <w:tcW w:w="1562"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rPr>
                <w:sz w:val="12"/>
              </w:rPr>
            </w:pPr>
            <w:bookmarkStart w:id="7860" w:name="BBREC0600002" w:colFirst="0" w:colLast="0"/>
            <w:bookmarkEnd w:id="7850"/>
            <w:r>
              <w:rPr>
                <w:sz w:val="12"/>
              </w:rPr>
              <w:t>Pronaf Custeio</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61" w:name="BBREC06AA002"/>
            <w:bookmarkEnd w:id="7861"/>
            <w:r>
              <w:rPr>
                <w:sz w:val="12"/>
              </w:rPr>
              <w:t>04/2005</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62" w:name="BBREC06AB002"/>
            <w:bookmarkEnd w:id="7862"/>
            <w:r>
              <w:rPr>
                <w:sz w:val="12"/>
              </w:rPr>
              <w:t>RA</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63" w:name="BBREC06AC002"/>
            <w:bookmarkEnd w:id="7863"/>
            <w:r>
              <w:rPr>
                <w:sz w:val="12"/>
              </w:rPr>
              <w:t>11/2005</w:t>
            </w:r>
          </w:p>
        </w:tc>
        <w:tc>
          <w:tcPr>
            <w:tcW w:w="881"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64" w:name="BBREC06AE002"/>
            <w:bookmarkEnd w:id="7864"/>
            <w:r>
              <w:rPr>
                <w:sz w:val="12"/>
              </w:rPr>
              <w:t>6</w:t>
            </w:r>
          </w:p>
        </w:tc>
        <w:tc>
          <w:tcPr>
            <w:tcW w:w="993"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65" w:name="BBREC06AF002"/>
            <w:bookmarkEnd w:id="7865"/>
            <w:r>
              <w:rPr>
                <w:sz w:val="12"/>
              </w:rPr>
              <w:t>117</w:t>
            </w:r>
          </w:p>
        </w:tc>
        <w:tc>
          <w:tcPr>
            <w:tcW w:w="856"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66" w:name="BBREC06AG002"/>
            <w:bookmarkEnd w:id="7866"/>
            <w:r>
              <w:rPr>
                <w:sz w:val="12"/>
              </w:rPr>
              <w:t>123</w:t>
            </w:r>
          </w:p>
        </w:tc>
        <w:tc>
          <w:tcPr>
            <w:tcW w:w="845"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67" w:name="BBREC06AH002"/>
            <w:bookmarkEnd w:id="7867"/>
            <w:r>
              <w:rPr>
                <w:sz w:val="12"/>
              </w:rPr>
              <w:t>10</w:t>
            </w:r>
          </w:p>
        </w:tc>
        <w:tc>
          <w:tcPr>
            <w:tcW w:w="992"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68" w:name="BBREC06AI002"/>
            <w:bookmarkEnd w:id="7868"/>
            <w:r>
              <w:rPr>
                <w:sz w:val="12"/>
              </w:rPr>
              <w:t>127</w:t>
            </w:r>
          </w:p>
        </w:tc>
        <w:tc>
          <w:tcPr>
            <w:tcW w:w="893"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69" w:name="BBREC06AJ002"/>
            <w:bookmarkEnd w:id="7869"/>
            <w:r>
              <w:rPr>
                <w:sz w:val="12"/>
              </w:rPr>
              <w:t>137</w:t>
            </w:r>
          </w:p>
        </w:tc>
      </w:tr>
      <w:tr w:rsidR="000E47FE" w:rsidRPr="001E5AD7" w:rsidTr="008D4C29">
        <w:trPr>
          <w:cantSplit/>
        </w:trPr>
        <w:tc>
          <w:tcPr>
            <w:tcW w:w="1562"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rPr>
                <w:sz w:val="12"/>
              </w:rPr>
            </w:pPr>
            <w:bookmarkStart w:id="7870" w:name="BBREC0600003" w:colFirst="0" w:colLast="0"/>
            <w:bookmarkEnd w:id="7860"/>
            <w:r>
              <w:rPr>
                <w:sz w:val="12"/>
              </w:rPr>
              <w:t>Pronaf Investimento</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71" w:name="BBREC06AA003"/>
            <w:bookmarkEnd w:id="7871"/>
            <w:r>
              <w:rPr>
                <w:sz w:val="12"/>
              </w:rPr>
              <w:t>05/2005</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72" w:name="BBREC06AB003"/>
            <w:bookmarkEnd w:id="7872"/>
            <w:r>
              <w:rPr>
                <w:sz w:val="12"/>
              </w:rPr>
              <w:t>RA</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73" w:name="BBREC06AC003"/>
            <w:bookmarkEnd w:id="7873"/>
            <w:r>
              <w:rPr>
                <w:sz w:val="12"/>
              </w:rPr>
              <w:t>11/2005</w:t>
            </w:r>
          </w:p>
        </w:tc>
        <w:tc>
          <w:tcPr>
            <w:tcW w:w="881"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74" w:name="BBREC06AE003"/>
            <w:bookmarkEnd w:id="7874"/>
            <w:r>
              <w:rPr>
                <w:sz w:val="12"/>
              </w:rPr>
              <w:t>8.657</w:t>
            </w:r>
          </w:p>
        </w:tc>
        <w:tc>
          <w:tcPr>
            <w:tcW w:w="9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75" w:name="BBREC06AF003"/>
            <w:bookmarkEnd w:id="7875"/>
            <w:r>
              <w:rPr>
                <w:sz w:val="12"/>
              </w:rPr>
              <w:t>1.383</w:t>
            </w:r>
          </w:p>
        </w:tc>
        <w:tc>
          <w:tcPr>
            <w:tcW w:w="856"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76" w:name="BBREC06AG003"/>
            <w:bookmarkEnd w:id="7876"/>
            <w:r>
              <w:rPr>
                <w:sz w:val="12"/>
              </w:rPr>
              <w:t>10.040</w:t>
            </w:r>
          </w:p>
        </w:tc>
        <w:tc>
          <w:tcPr>
            <w:tcW w:w="845"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77" w:name="BBREC06AH003"/>
            <w:bookmarkEnd w:id="7877"/>
            <w:r>
              <w:rPr>
                <w:sz w:val="12"/>
              </w:rPr>
              <w:t>283</w:t>
            </w:r>
          </w:p>
        </w:tc>
        <w:tc>
          <w:tcPr>
            <w:tcW w:w="992"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78" w:name="BBREC06AI003"/>
            <w:bookmarkEnd w:id="7878"/>
            <w:r>
              <w:rPr>
                <w:sz w:val="12"/>
              </w:rPr>
              <w:t>10.734</w:t>
            </w:r>
          </w:p>
        </w:tc>
        <w:tc>
          <w:tcPr>
            <w:tcW w:w="8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79" w:name="BBREC06AJ003"/>
            <w:bookmarkEnd w:id="7879"/>
            <w:r>
              <w:rPr>
                <w:sz w:val="12"/>
              </w:rPr>
              <w:t>11.017</w:t>
            </w:r>
          </w:p>
        </w:tc>
      </w:tr>
      <w:tr w:rsidR="000E47FE" w:rsidRPr="001E5AD7" w:rsidTr="008D4C29">
        <w:trPr>
          <w:cantSplit/>
        </w:trPr>
        <w:tc>
          <w:tcPr>
            <w:tcW w:w="1562"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rPr>
                <w:sz w:val="12"/>
              </w:rPr>
            </w:pPr>
            <w:bookmarkStart w:id="7880" w:name="BBREC0600004" w:colFirst="0" w:colLast="0"/>
            <w:bookmarkEnd w:id="7870"/>
            <w:r>
              <w:rPr>
                <w:sz w:val="12"/>
              </w:rPr>
              <w:t>Rural Custeio</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81" w:name="BBREC06AA004"/>
            <w:bookmarkEnd w:id="7881"/>
            <w:r>
              <w:rPr>
                <w:sz w:val="12"/>
              </w:rPr>
              <w:t>02/2006</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82" w:name="BBREC06AB004"/>
            <w:bookmarkEnd w:id="7882"/>
            <w:r>
              <w:rPr>
                <w:sz w:val="12"/>
              </w:rPr>
              <w:t>RA</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83" w:name="BBREC06AC004"/>
            <w:bookmarkEnd w:id="7883"/>
            <w:r>
              <w:rPr>
                <w:sz w:val="12"/>
              </w:rPr>
              <w:t>11/2005</w:t>
            </w:r>
          </w:p>
        </w:tc>
        <w:tc>
          <w:tcPr>
            <w:tcW w:w="881"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84" w:name="BBREC06AE004"/>
            <w:bookmarkEnd w:id="7884"/>
            <w:r>
              <w:rPr>
                <w:sz w:val="12"/>
              </w:rPr>
              <w:t>--</w:t>
            </w:r>
          </w:p>
        </w:tc>
        <w:tc>
          <w:tcPr>
            <w:tcW w:w="993"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85" w:name="BBREC06AF004"/>
            <w:bookmarkEnd w:id="7885"/>
            <w:r>
              <w:rPr>
                <w:sz w:val="12"/>
              </w:rPr>
              <w:t>--</w:t>
            </w:r>
          </w:p>
        </w:tc>
        <w:tc>
          <w:tcPr>
            <w:tcW w:w="856"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86" w:name="BBREC06AG004"/>
            <w:bookmarkEnd w:id="7886"/>
            <w:r>
              <w:rPr>
                <w:sz w:val="12"/>
              </w:rPr>
              <w:t>--</w:t>
            </w:r>
          </w:p>
        </w:tc>
        <w:tc>
          <w:tcPr>
            <w:tcW w:w="845"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87" w:name="BBREC06AH004"/>
            <w:bookmarkEnd w:id="7887"/>
            <w:r>
              <w:rPr>
                <w:sz w:val="12"/>
              </w:rPr>
              <w:t>--</w:t>
            </w:r>
          </w:p>
        </w:tc>
        <w:tc>
          <w:tcPr>
            <w:tcW w:w="992"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88" w:name="BBREC06AI004"/>
            <w:bookmarkEnd w:id="7888"/>
            <w:r>
              <w:rPr>
                <w:sz w:val="12"/>
              </w:rPr>
              <w:t>1</w:t>
            </w:r>
          </w:p>
        </w:tc>
        <w:tc>
          <w:tcPr>
            <w:tcW w:w="893"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889" w:name="BBREC06AJ004"/>
            <w:bookmarkEnd w:id="7889"/>
            <w:r>
              <w:rPr>
                <w:sz w:val="12"/>
              </w:rPr>
              <w:t>1</w:t>
            </w:r>
          </w:p>
        </w:tc>
      </w:tr>
      <w:tr w:rsidR="000E47FE" w:rsidRPr="001E5AD7" w:rsidTr="008D4C29">
        <w:trPr>
          <w:cantSplit/>
        </w:trPr>
        <w:tc>
          <w:tcPr>
            <w:tcW w:w="1562"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rPr>
                <w:sz w:val="12"/>
              </w:rPr>
            </w:pPr>
            <w:bookmarkStart w:id="7890" w:name="BBREC0600005" w:colFirst="0" w:colLast="0"/>
            <w:bookmarkEnd w:id="7880"/>
            <w:r>
              <w:rPr>
                <w:sz w:val="12"/>
              </w:rPr>
              <w:t>Rural Investimento</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91" w:name="BBREC06AA005"/>
            <w:bookmarkEnd w:id="7891"/>
            <w:r>
              <w:rPr>
                <w:sz w:val="12"/>
              </w:rPr>
              <w:t>13/2005</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92" w:name="BBREC06AB005"/>
            <w:bookmarkEnd w:id="7892"/>
            <w:r>
              <w:rPr>
                <w:sz w:val="12"/>
              </w:rPr>
              <w:t>RA</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93" w:name="BBREC06AC005"/>
            <w:bookmarkEnd w:id="7893"/>
            <w:r>
              <w:rPr>
                <w:sz w:val="12"/>
              </w:rPr>
              <w:t>11/2005</w:t>
            </w:r>
          </w:p>
        </w:tc>
        <w:tc>
          <w:tcPr>
            <w:tcW w:w="881"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94" w:name="BBREC06AE005"/>
            <w:bookmarkEnd w:id="7894"/>
            <w:r>
              <w:rPr>
                <w:sz w:val="12"/>
              </w:rPr>
              <w:t>31</w:t>
            </w:r>
          </w:p>
        </w:tc>
        <w:tc>
          <w:tcPr>
            <w:tcW w:w="9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95" w:name="BBREC06AF005"/>
            <w:bookmarkEnd w:id="7895"/>
            <w:r>
              <w:rPr>
                <w:sz w:val="12"/>
              </w:rPr>
              <w:t>670</w:t>
            </w:r>
          </w:p>
        </w:tc>
        <w:tc>
          <w:tcPr>
            <w:tcW w:w="856"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96" w:name="BBREC06AG005"/>
            <w:bookmarkEnd w:id="7896"/>
            <w:r>
              <w:rPr>
                <w:sz w:val="12"/>
              </w:rPr>
              <w:t>701</w:t>
            </w:r>
          </w:p>
        </w:tc>
        <w:tc>
          <w:tcPr>
            <w:tcW w:w="845"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97" w:name="BBREC06AH005"/>
            <w:bookmarkEnd w:id="7897"/>
            <w:r>
              <w:rPr>
                <w:sz w:val="12"/>
              </w:rPr>
              <w:t>126</w:t>
            </w:r>
          </w:p>
        </w:tc>
        <w:tc>
          <w:tcPr>
            <w:tcW w:w="992"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98" w:name="BBREC06AI005"/>
            <w:bookmarkEnd w:id="7898"/>
            <w:r>
              <w:rPr>
                <w:sz w:val="12"/>
              </w:rPr>
              <w:t>709</w:t>
            </w:r>
          </w:p>
        </w:tc>
        <w:tc>
          <w:tcPr>
            <w:tcW w:w="8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899" w:name="BBREC06AJ005"/>
            <w:bookmarkEnd w:id="7899"/>
            <w:r>
              <w:rPr>
                <w:sz w:val="12"/>
              </w:rPr>
              <w:t>835</w:t>
            </w:r>
          </w:p>
        </w:tc>
      </w:tr>
      <w:tr w:rsidR="000E47FE" w:rsidRPr="001E5AD7" w:rsidTr="008D4C29">
        <w:trPr>
          <w:cantSplit/>
        </w:trPr>
        <w:tc>
          <w:tcPr>
            <w:tcW w:w="1562" w:type="dxa"/>
            <w:tcBorders>
              <w:bottom w:val="single" w:sz="4" w:space="0" w:color="FFFFFF" w:themeColor="background1"/>
            </w:tcBorders>
            <w:shd w:val="solid" w:color="E6E6E6" w:fill="auto"/>
            <w:vAlign w:val="center"/>
          </w:tcPr>
          <w:p w:rsidR="000E47FE" w:rsidRPr="001E5AD7" w:rsidRDefault="000E47FE" w:rsidP="003F13F8">
            <w:pPr>
              <w:pStyle w:val="070-TabelaPadro"/>
              <w:jc w:val="left"/>
              <w:rPr>
                <w:b/>
                <w:sz w:val="12"/>
              </w:rPr>
            </w:pPr>
            <w:bookmarkStart w:id="7900" w:name="BBREC0600006" w:colFirst="0" w:colLast="0"/>
            <w:bookmarkEnd w:id="7890"/>
            <w:r>
              <w:rPr>
                <w:b/>
                <w:sz w:val="12"/>
              </w:rPr>
              <w:t>Proger Urbano</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01" w:name="BBREC06AA006"/>
            <w:bookmarkEnd w:id="7901"/>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02" w:name="BBREC06AB006"/>
            <w:bookmarkEnd w:id="7902"/>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03" w:name="BBREC06AC006"/>
            <w:bookmarkEnd w:id="7903"/>
          </w:p>
        </w:tc>
        <w:tc>
          <w:tcPr>
            <w:tcW w:w="881"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04" w:name="BBREC06AE006"/>
            <w:bookmarkEnd w:id="7904"/>
            <w:r>
              <w:rPr>
                <w:b/>
                <w:sz w:val="12"/>
              </w:rPr>
              <w:t>153.769</w:t>
            </w:r>
          </w:p>
        </w:tc>
        <w:tc>
          <w:tcPr>
            <w:tcW w:w="993"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05" w:name="BBREC06AF006"/>
            <w:bookmarkEnd w:id="7905"/>
            <w:r>
              <w:rPr>
                <w:b/>
                <w:sz w:val="12"/>
              </w:rPr>
              <w:t>660.198</w:t>
            </w:r>
          </w:p>
        </w:tc>
        <w:tc>
          <w:tcPr>
            <w:tcW w:w="856"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06" w:name="BBREC06AG006"/>
            <w:bookmarkEnd w:id="7906"/>
            <w:r>
              <w:rPr>
                <w:b/>
                <w:sz w:val="12"/>
              </w:rPr>
              <w:t>813.967</w:t>
            </w:r>
          </w:p>
        </w:tc>
        <w:tc>
          <w:tcPr>
            <w:tcW w:w="845"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07" w:name="BBREC06AH006"/>
            <w:bookmarkEnd w:id="7907"/>
            <w:r>
              <w:rPr>
                <w:b/>
                <w:sz w:val="12"/>
              </w:rPr>
              <w:t>868.766</w:t>
            </w:r>
          </w:p>
        </w:tc>
        <w:tc>
          <w:tcPr>
            <w:tcW w:w="992"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08" w:name="BBREC06AI006"/>
            <w:bookmarkEnd w:id="7908"/>
            <w:r>
              <w:rPr>
                <w:b/>
                <w:sz w:val="12"/>
              </w:rPr>
              <w:t>885.941</w:t>
            </w:r>
          </w:p>
        </w:tc>
        <w:tc>
          <w:tcPr>
            <w:tcW w:w="893"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09" w:name="BBREC06AJ006"/>
            <w:bookmarkEnd w:id="7909"/>
            <w:r>
              <w:rPr>
                <w:b/>
                <w:sz w:val="12"/>
              </w:rPr>
              <w:t>1.754.707</w:t>
            </w:r>
          </w:p>
        </w:tc>
      </w:tr>
      <w:tr w:rsidR="000E47FE" w:rsidRPr="001E5AD7" w:rsidTr="008D4C29">
        <w:trPr>
          <w:cantSplit/>
        </w:trPr>
        <w:tc>
          <w:tcPr>
            <w:tcW w:w="1562"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rPr>
                <w:sz w:val="12"/>
              </w:rPr>
            </w:pPr>
            <w:bookmarkStart w:id="7910" w:name="BBREC0600007" w:colFirst="0" w:colLast="0"/>
            <w:bookmarkEnd w:id="7900"/>
            <w:r>
              <w:rPr>
                <w:sz w:val="12"/>
              </w:rPr>
              <w:t>Urbano Investimento</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11" w:name="BBREC06AA007"/>
            <w:bookmarkEnd w:id="7911"/>
            <w:r>
              <w:rPr>
                <w:sz w:val="12"/>
              </w:rPr>
              <w:t>18/2005</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12" w:name="BBREC06AB007"/>
            <w:bookmarkEnd w:id="7912"/>
            <w:r>
              <w:rPr>
                <w:sz w:val="12"/>
              </w:rPr>
              <w:t>RA</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13" w:name="BBREC06AC007"/>
            <w:bookmarkEnd w:id="7913"/>
            <w:r>
              <w:rPr>
                <w:sz w:val="12"/>
              </w:rPr>
              <w:t>11/2005</w:t>
            </w:r>
          </w:p>
        </w:tc>
        <w:tc>
          <w:tcPr>
            <w:tcW w:w="881"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14" w:name="BBREC06AE007"/>
            <w:bookmarkEnd w:id="7914"/>
            <w:r>
              <w:rPr>
                <w:sz w:val="12"/>
              </w:rPr>
              <w:t>150.908</w:t>
            </w:r>
          </w:p>
        </w:tc>
        <w:tc>
          <w:tcPr>
            <w:tcW w:w="9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15" w:name="BBREC06AF007"/>
            <w:bookmarkEnd w:id="7915"/>
            <w:r>
              <w:rPr>
                <w:sz w:val="12"/>
              </w:rPr>
              <w:t>653.532</w:t>
            </w:r>
          </w:p>
        </w:tc>
        <w:tc>
          <w:tcPr>
            <w:tcW w:w="856"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16" w:name="BBREC06AG007"/>
            <w:bookmarkEnd w:id="7916"/>
            <w:r>
              <w:rPr>
                <w:sz w:val="12"/>
              </w:rPr>
              <w:t>804.440</w:t>
            </w:r>
          </w:p>
        </w:tc>
        <w:tc>
          <w:tcPr>
            <w:tcW w:w="845"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17" w:name="BBREC06AH007"/>
            <w:bookmarkEnd w:id="7917"/>
            <w:r>
              <w:rPr>
                <w:sz w:val="12"/>
              </w:rPr>
              <w:t>444.683</w:t>
            </w:r>
          </w:p>
        </w:tc>
        <w:tc>
          <w:tcPr>
            <w:tcW w:w="992"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18" w:name="BBREC06AI007"/>
            <w:bookmarkEnd w:id="7918"/>
            <w:r>
              <w:rPr>
                <w:sz w:val="12"/>
              </w:rPr>
              <w:t>853.032</w:t>
            </w:r>
          </w:p>
        </w:tc>
        <w:tc>
          <w:tcPr>
            <w:tcW w:w="8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19" w:name="BBREC06AJ007"/>
            <w:bookmarkEnd w:id="7919"/>
            <w:r>
              <w:rPr>
                <w:sz w:val="12"/>
              </w:rPr>
              <w:t>1.297.715</w:t>
            </w:r>
          </w:p>
        </w:tc>
      </w:tr>
      <w:tr w:rsidR="000E47FE" w:rsidRPr="001E5AD7" w:rsidTr="008D4C29">
        <w:trPr>
          <w:cantSplit/>
        </w:trPr>
        <w:tc>
          <w:tcPr>
            <w:tcW w:w="1562"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rPr>
                <w:sz w:val="12"/>
              </w:rPr>
            </w:pPr>
            <w:bookmarkStart w:id="7920" w:name="BBREC0600008" w:colFirst="0" w:colLast="0"/>
            <w:bookmarkEnd w:id="7910"/>
            <w:r>
              <w:rPr>
                <w:sz w:val="12"/>
              </w:rPr>
              <w:t>Urbano Capital de Giro</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21" w:name="BBREC06AA008"/>
            <w:bookmarkEnd w:id="7921"/>
            <w:r>
              <w:rPr>
                <w:sz w:val="12"/>
              </w:rPr>
              <w:t>01/2016</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22" w:name="BBREC06AB008"/>
            <w:bookmarkEnd w:id="7922"/>
            <w:r>
              <w:rPr>
                <w:sz w:val="12"/>
              </w:rPr>
              <w:t>RA</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23" w:name="BBREC06AC008"/>
            <w:bookmarkEnd w:id="7923"/>
            <w:r>
              <w:rPr>
                <w:sz w:val="12"/>
              </w:rPr>
              <w:t>06/2016</w:t>
            </w:r>
          </w:p>
        </w:tc>
        <w:tc>
          <w:tcPr>
            <w:tcW w:w="881"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24" w:name="BBREC06AE008"/>
            <w:bookmarkEnd w:id="7924"/>
            <w:r>
              <w:rPr>
                <w:sz w:val="12"/>
              </w:rPr>
              <w:t>1.381</w:t>
            </w:r>
          </w:p>
        </w:tc>
        <w:tc>
          <w:tcPr>
            <w:tcW w:w="993"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25" w:name="BBREC06AF008"/>
            <w:bookmarkEnd w:id="7925"/>
            <w:r>
              <w:rPr>
                <w:sz w:val="12"/>
              </w:rPr>
              <w:t>2.757</w:t>
            </w:r>
          </w:p>
        </w:tc>
        <w:tc>
          <w:tcPr>
            <w:tcW w:w="856"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26" w:name="BBREC06AG008"/>
            <w:bookmarkEnd w:id="7926"/>
            <w:r>
              <w:rPr>
                <w:sz w:val="12"/>
              </w:rPr>
              <w:t>4.138</w:t>
            </w:r>
          </w:p>
        </w:tc>
        <w:tc>
          <w:tcPr>
            <w:tcW w:w="845"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27" w:name="BBREC06AH008"/>
            <w:bookmarkEnd w:id="7927"/>
            <w:r>
              <w:rPr>
                <w:sz w:val="12"/>
              </w:rPr>
              <w:t>129.800</w:t>
            </w:r>
          </w:p>
        </w:tc>
        <w:tc>
          <w:tcPr>
            <w:tcW w:w="992"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28" w:name="BBREC06AI008"/>
            <w:bookmarkEnd w:id="7928"/>
            <w:r>
              <w:rPr>
                <w:sz w:val="12"/>
              </w:rPr>
              <w:t>27.432</w:t>
            </w:r>
          </w:p>
        </w:tc>
        <w:tc>
          <w:tcPr>
            <w:tcW w:w="893"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29" w:name="BBREC06AJ008"/>
            <w:bookmarkEnd w:id="7929"/>
            <w:r>
              <w:rPr>
                <w:sz w:val="12"/>
              </w:rPr>
              <w:t>157.232</w:t>
            </w:r>
          </w:p>
        </w:tc>
      </w:tr>
      <w:tr w:rsidR="000E47FE" w:rsidRPr="001E5AD7" w:rsidTr="008D4C29">
        <w:trPr>
          <w:cantSplit/>
        </w:trPr>
        <w:tc>
          <w:tcPr>
            <w:tcW w:w="1562"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rPr>
                <w:sz w:val="12"/>
              </w:rPr>
            </w:pPr>
            <w:bookmarkStart w:id="7930" w:name="BBREC0600009" w:colFirst="0" w:colLast="0"/>
            <w:bookmarkEnd w:id="7920"/>
            <w:r>
              <w:rPr>
                <w:sz w:val="12"/>
              </w:rPr>
              <w:t>Urbano Capital de Giro 2020</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31" w:name="BBREC06AA009"/>
            <w:bookmarkEnd w:id="7931"/>
            <w:r>
              <w:rPr>
                <w:sz w:val="12"/>
              </w:rPr>
              <w:t>01/2020</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32" w:name="BBREC06AB009"/>
            <w:bookmarkEnd w:id="7932"/>
            <w:r>
              <w:rPr>
                <w:sz w:val="12"/>
              </w:rPr>
              <w:t>RA</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33" w:name="BBREC06AC009"/>
            <w:bookmarkEnd w:id="7933"/>
            <w:r>
              <w:rPr>
                <w:sz w:val="12"/>
              </w:rPr>
              <w:t>04/2020</w:t>
            </w:r>
          </w:p>
        </w:tc>
        <w:tc>
          <w:tcPr>
            <w:tcW w:w="881"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34" w:name="BBREC06AE009"/>
            <w:bookmarkEnd w:id="7934"/>
            <w:r>
              <w:rPr>
                <w:sz w:val="12"/>
              </w:rPr>
              <w:t>1.480</w:t>
            </w:r>
          </w:p>
        </w:tc>
        <w:tc>
          <w:tcPr>
            <w:tcW w:w="9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35" w:name="BBREC06AF009"/>
            <w:bookmarkEnd w:id="7935"/>
            <w:r>
              <w:rPr>
                <w:sz w:val="12"/>
              </w:rPr>
              <w:t>3.909</w:t>
            </w:r>
          </w:p>
        </w:tc>
        <w:tc>
          <w:tcPr>
            <w:tcW w:w="856"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36" w:name="BBREC06AG009"/>
            <w:bookmarkEnd w:id="7936"/>
            <w:r>
              <w:rPr>
                <w:sz w:val="12"/>
              </w:rPr>
              <w:t>5.389</w:t>
            </w:r>
          </w:p>
        </w:tc>
        <w:tc>
          <w:tcPr>
            <w:tcW w:w="845"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37" w:name="BBREC06AH009"/>
            <w:bookmarkEnd w:id="7937"/>
            <w:r>
              <w:rPr>
                <w:sz w:val="12"/>
              </w:rPr>
              <w:t>294.283</w:t>
            </w:r>
          </w:p>
        </w:tc>
        <w:tc>
          <w:tcPr>
            <w:tcW w:w="992"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38" w:name="BBREC06AI009"/>
            <w:bookmarkEnd w:id="7938"/>
            <w:r>
              <w:rPr>
                <w:sz w:val="12"/>
              </w:rPr>
              <w:t>5.477</w:t>
            </w:r>
          </w:p>
        </w:tc>
        <w:tc>
          <w:tcPr>
            <w:tcW w:w="8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39" w:name="BBREC06AJ009"/>
            <w:bookmarkEnd w:id="7939"/>
            <w:r>
              <w:rPr>
                <w:sz w:val="12"/>
              </w:rPr>
              <w:t>299.760</w:t>
            </w:r>
          </w:p>
        </w:tc>
      </w:tr>
      <w:tr w:rsidR="000E47FE" w:rsidRPr="001E5AD7" w:rsidTr="008D4C29">
        <w:trPr>
          <w:cantSplit/>
        </w:trPr>
        <w:tc>
          <w:tcPr>
            <w:tcW w:w="1562" w:type="dxa"/>
            <w:tcBorders>
              <w:bottom w:val="single" w:sz="4" w:space="0" w:color="FFFFFF" w:themeColor="background1"/>
            </w:tcBorders>
            <w:shd w:val="solid" w:color="E6E6E6" w:fill="auto"/>
            <w:vAlign w:val="center"/>
          </w:tcPr>
          <w:p w:rsidR="000E47FE" w:rsidRPr="001E5AD7" w:rsidRDefault="000E47FE" w:rsidP="003F13F8">
            <w:pPr>
              <w:pStyle w:val="070-TabelaPadro"/>
              <w:jc w:val="left"/>
              <w:rPr>
                <w:b/>
                <w:sz w:val="12"/>
              </w:rPr>
            </w:pPr>
            <w:bookmarkStart w:id="7940" w:name="BBREC0600010" w:colFirst="0" w:colLast="0"/>
            <w:bookmarkEnd w:id="7930"/>
            <w:r>
              <w:rPr>
                <w:b/>
                <w:sz w:val="12"/>
              </w:rPr>
              <w:t>Outros</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41" w:name="BBREC06AA010"/>
            <w:bookmarkEnd w:id="7941"/>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42" w:name="BBREC06AB010"/>
            <w:bookmarkEnd w:id="7942"/>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43" w:name="BBREC06AC010"/>
            <w:bookmarkEnd w:id="7943"/>
          </w:p>
        </w:tc>
        <w:tc>
          <w:tcPr>
            <w:tcW w:w="881"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44" w:name="BBREC06AE010"/>
            <w:bookmarkEnd w:id="7944"/>
            <w:r>
              <w:rPr>
                <w:b/>
                <w:sz w:val="12"/>
              </w:rPr>
              <w:t>22.667</w:t>
            </w:r>
          </w:p>
        </w:tc>
        <w:tc>
          <w:tcPr>
            <w:tcW w:w="993"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45" w:name="BBREC06AF010"/>
            <w:bookmarkEnd w:id="7945"/>
            <w:r>
              <w:rPr>
                <w:b/>
                <w:sz w:val="12"/>
              </w:rPr>
              <w:t>73.150</w:t>
            </w:r>
          </w:p>
        </w:tc>
        <w:tc>
          <w:tcPr>
            <w:tcW w:w="856"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46" w:name="BBREC06AG010"/>
            <w:bookmarkEnd w:id="7946"/>
            <w:r>
              <w:rPr>
                <w:b/>
                <w:sz w:val="12"/>
              </w:rPr>
              <w:t>95.817</w:t>
            </w:r>
          </w:p>
        </w:tc>
        <w:tc>
          <w:tcPr>
            <w:tcW w:w="845"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47" w:name="BBREC06AH010"/>
            <w:bookmarkEnd w:id="7947"/>
            <w:r>
              <w:rPr>
                <w:b/>
                <w:sz w:val="12"/>
              </w:rPr>
              <w:t>29.753</w:t>
            </w:r>
          </w:p>
        </w:tc>
        <w:tc>
          <w:tcPr>
            <w:tcW w:w="992"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48" w:name="BBREC06AI010"/>
            <w:bookmarkEnd w:id="7948"/>
            <w:r>
              <w:rPr>
                <w:b/>
                <w:sz w:val="12"/>
              </w:rPr>
              <w:t>106.603</w:t>
            </w:r>
          </w:p>
        </w:tc>
        <w:tc>
          <w:tcPr>
            <w:tcW w:w="893" w:type="dxa"/>
            <w:tcBorders>
              <w:bottom w:val="single" w:sz="4" w:space="0" w:color="FFFFFF" w:themeColor="background1"/>
            </w:tcBorders>
            <w:shd w:val="solid" w:color="E6E6E6" w:fill="auto"/>
            <w:vAlign w:val="center"/>
          </w:tcPr>
          <w:p w:rsidR="000E47FE" w:rsidRPr="001E5AD7" w:rsidRDefault="000E47FE" w:rsidP="003F13F8">
            <w:pPr>
              <w:pStyle w:val="070-TabelaPadro"/>
              <w:rPr>
                <w:b/>
                <w:sz w:val="12"/>
              </w:rPr>
            </w:pPr>
            <w:bookmarkStart w:id="7949" w:name="BBREC06AJ010"/>
            <w:bookmarkEnd w:id="7949"/>
            <w:r>
              <w:rPr>
                <w:b/>
                <w:sz w:val="12"/>
              </w:rPr>
              <w:t>136.356</w:t>
            </w:r>
          </w:p>
        </w:tc>
      </w:tr>
      <w:tr w:rsidR="000E47FE" w:rsidRPr="001E5AD7" w:rsidTr="008D4C29">
        <w:trPr>
          <w:cantSplit/>
        </w:trPr>
        <w:tc>
          <w:tcPr>
            <w:tcW w:w="1562"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rPr>
                <w:sz w:val="12"/>
              </w:rPr>
            </w:pPr>
            <w:bookmarkStart w:id="7950" w:name="BBREC0600011" w:colFirst="0" w:colLast="0"/>
            <w:bookmarkEnd w:id="7940"/>
            <w:r>
              <w:rPr>
                <w:sz w:val="12"/>
              </w:rPr>
              <w:t>Proger Exportação</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51" w:name="BBREC06AA011"/>
            <w:bookmarkEnd w:id="7951"/>
            <w:r>
              <w:rPr>
                <w:sz w:val="12"/>
              </w:rPr>
              <w:t>27/2005</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52" w:name="BBREC06AB011"/>
            <w:bookmarkEnd w:id="7952"/>
            <w:r>
              <w:rPr>
                <w:sz w:val="12"/>
              </w:rPr>
              <w:t>RA</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53" w:name="BBREC06AC011"/>
            <w:bookmarkEnd w:id="7953"/>
            <w:r>
              <w:rPr>
                <w:sz w:val="12"/>
              </w:rPr>
              <w:t>11/2005</w:t>
            </w:r>
          </w:p>
        </w:tc>
        <w:tc>
          <w:tcPr>
            <w:tcW w:w="881"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54" w:name="BBREC06AE011"/>
            <w:bookmarkEnd w:id="7954"/>
            <w:r>
              <w:rPr>
                <w:sz w:val="12"/>
              </w:rPr>
              <w:t>1</w:t>
            </w:r>
          </w:p>
        </w:tc>
        <w:tc>
          <w:tcPr>
            <w:tcW w:w="9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55" w:name="BBREC06AF011"/>
            <w:bookmarkEnd w:id="7955"/>
            <w:r>
              <w:rPr>
                <w:sz w:val="12"/>
              </w:rPr>
              <w:t>58</w:t>
            </w:r>
          </w:p>
        </w:tc>
        <w:tc>
          <w:tcPr>
            <w:tcW w:w="856"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56" w:name="BBREC06AG011"/>
            <w:bookmarkEnd w:id="7956"/>
            <w:r>
              <w:rPr>
                <w:sz w:val="12"/>
              </w:rPr>
              <w:t>59</w:t>
            </w:r>
          </w:p>
        </w:tc>
        <w:tc>
          <w:tcPr>
            <w:tcW w:w="845"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57" w:name="BBREC06AH011"/>
            <w:bookmarkEnd w:id="7957"/>
            <w:r>
              <w:rPr>
                <w:sz w:val="12"/>
              </w:rPr>
              <w:t>1.022</w:t>
            </w:r>
          </w:p>
        </w:tc>
        <w:tc>
          <w:tcPr>
            <w:tcW w:w="992"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58" w:name="BBREC06AI011"/>
            <w:bookmarkEnd w:id="7958"/>
            <w:r>
              <w:rPr>
                <w:sz w:val="12"/>
              </w:rPr>
              <w:t>98</w:t>
            </w:r>
          </w:p>
        </w:tc>
        <w:tc>
          <w:tcPr>
            <w:tcW w:w="8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59" w:name="BBREC06AJ011"/>
            <w:bookmarkEnd w:id="7959"/>
            <w:r>
              <w:rPr>
                <w:sz w:val="12"/>
              </w:rPr>
              <w:t>1.120</w:t>
            </w:r>
          </w:p>
        </w:tc>
      </w:tr>
      <w:tr w:rsidR="000E47FE" w:rsidRPr="001E5AD7" w:rsidTr="008D4C29">
        <w:trPr>
          <w:cantSplit/>
        </w:trPr>
        <w:tc>
          <w:tcPr>
            <w:tcW w:w="1562" w:type="dxa"/>
            <w:tcBorders>
              <w:bottom w:val="single" w:sz="4" w:space="0" w:color="FFFFFF" w:themeColor="background1"/>
            </w:tcBorders>
            <w:shd w:val="solid" w:color="E6E6E6" w:fill="auto"/>
            <w:vAlign w:val="center"/>
          </w:tcPr>
          <w:p w:rsidR="000E47FE" w:rsidRPr="001E5AD7" w:rsidRDefault="000E47FE" w:rsidP="003F13F8">
            <w:pPr>
              <w:pStyle w:val="070-TabelaPadro"/>
              <w:ind w:left="60"/>
              <w:jc w:val="left"/>
              <w:rPr>
                <w:sz w:val="12"/>
              </w:rPr>
            </w:pPr>
            <w:bookmarkStart w:id="7960" w:name="BBREC0600012" w:colFirst="0" w:colLast="0"/>
            <w:bookmarkEnd w:id="7950"/>
            <w:r>
              <w:rPr>
                <w:sz w:val="12"/>
              </w:rPr>
              <w:t>FAT Taxista</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61" w:name="BBREC06AA012"/>
            <w:bookmarkEnd w:id="7961"/>
            <w:r>
              <w:rPr>
                <w:sz w:val="12"/>
              </w:rPr>
              <w:t>02/2009</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62" w:name="BBREC06AB012"/>
            <w:bookmarkEnd w:id="7962"/>
            <w:r>
              <w:rPr>
                <w:sz w:val="12"/>
              </w:rPr>
              <w:t>RA</w:t>
            </w:r>
          </w:p>
        </w:tc>
        <w:tc>
          <w:tcPr>
            <w:tcW w:w="910"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63" w:name="BBREC06AC012"/>
            <w:bookmarkEnd w:id="7963"/>
            <w:r>
              <w:rPr>
                <w:sz w:val="12"/>
              </w:rPr>
              <w:t>09/2009</w:t>
            </w:r>
          </w:p>
        </w:tc>
        <w:tc>
          <w:tcPr>
            <w:tcW w:w="881"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64" w:name="BBREC06AE012"/>
            <w:bookmarkEnd w:id="7964"/>
            <w:r>
              <w:rPr>
                <w:sz w:val="12"/>
              </w:rPr>
              <w:t>21.391</w:t>
            </w:r>
          </w:p>
        </w:tc>
        <w:tc>
          <w:tcPr>
            <w:tcW w:w="993"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65" w:name="BBREC06AF012"/>
            <w:bookmarkEnd w:id="7965"/>
            <w:r>
              <w:rPr>
                <w:sz w:val="12"/>
              </w:rPr>
              <w:t>71.835</w:t>
            </w:r>
          </w:p>
        </w:tc>
        <w:tc>
          <w:tcPr>
            <w:tcW w:w="856"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66" w:name="BBREC06AG012"/>
            <w:bookmarkEnd w:id="7966"/>
            <w:r>
              <w:rPr>
                <w:sz w:val="12"/>
              </w:rPr>
              <w:t>93.226</w:t>
            </w:r>
          </w:p>
        </w:tc>
        <w:tc>
          <w:tcPr>
            <w:tcW w:w="845"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67" w:name="BBREC06AH012"/>
            <w:bookmarkEnd w:id="7967"/>
            <w:r>
              <w:rPr>
                <w:sz w:val="12"/>
              </w:rPr>
              <w:t>25.299</w:t>
            </w:r>
          </w:p>
        </w:tc>
        <w:tc>
          <w:tcPr>
            <w:tcW w:w="992"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68" w:name="BBREC06AI012"/>
            <w:bookmarkEnd w:id="7968"/>
            <w:r>
              <w:rPr>
                <w:sz w:val="12"/>
              </w:rPr>
              <w:t>102.593</w:t>
            </w:r>
          </w:p>
        </w:tc>
        <w:tc>
          <w:tcPr>
            <w:tcW w:w="893" w:type="dxa"/>
            <w:tcBorders>
              <w:bottom w:val="single" w:sz="4" w:space="0" w:color="FFFFFF" w:themeColor="background1"/>
            </w:tcBorders>
            <w:shd w:val="solid" w:color="E6E6E6" w:fill="auto"/>
            <w:vAlign w:val="center"/>
          </w:tcPr>
          <w:p w:rsidR="000E47FE" w:rsidRPr="001E5AD7" w:rsidRDefault="000E47FE" w:rsidP="003F13F8">
            <w:pPr>
              <w:pStyle w:val="070-TabelaPadro"/>
              <w:rPr>
                <w:sz w:val="12"/>
              </w:rPr>
            </w:pPr>
            <w:bookmarkStart w:id="7969" w:name="BBREC06AJ012"/>
            <w:bookmarkEnd w:id="7969"/>
            <w:r>
              <w:rPr>
                <w:sz w:val="12"/>
              </w:rPr>
              <w:t>127.892</w:t>
            </w:r>
          </w:p>
        </w:tc>
      </w:tr>
      <w:tr w:rsidR="000E47FE" w:rsidRPr="001E5AD7" w:rsidTr="008D4C29">
        <w:trPr>
          <w:cantSplit/>
        </w:trPr>
        <w:tc>
          <w:tcPr>
            <w:tcW w:w="1562" w:type="dxa"/>
            <w:tcBorders>
              <w:bottom w:val="single" w:sz="4" w:space="0" w:color="FFFFFF" w:themeColor="background1"/>
            </w:tcBorders>
            <w:shd w:val="solid" w:color="F3F3F3" w:fill="auto"/>
            <w:vAlign w:val="center"/>
          </w:tcPr>
          <w:p w:rsidR="000E47FE" w:rsidRPr="001E5AD7" w:rsidRDefault="000E47FE" w:rsidP="003F13F8">
            <w:pPr>
              <w:pStyle w:val="070-TabelaPadro"/>
              <w:ind w:left="60"/>
              <w:jc w:val="left"/>
              <w:rPr>
                <w:sz w:val="12"/>
              </w:rPr>
            </w:pPr>
            <w:bookmarkStart w:id="7970" w:name="BBREC0600013" w:colFirst="0" w:colLast="0"/>
            <w:bookmarkEnd w:id="7960"/>
            <w:r>
              <w:rPr>
                <w:sz w:val="12"/>
              </w:rPr>
              <w:t>FAT Turismo Investimento</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71" w:name="BBREC06AA013"/>
            <w:bookmarkEnd w:id="7971"/>
            <w:r>
              <w:rPr>
                <w:sz w:val="12"/>
              </w:rPr>
              <w:t>01/2012</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72" w:name="BBREC06AB013"/>
            <w:bookmarkEnd w:id="7972"/>
            <w:r>
              <w:rPr>
                <w:sz w:val="12"/>
              </w:rPr>
              <w:t>RA</w:t>
            </w:r>
          </w:p>
        </w:tc>
        <w:tc>
          <w:tcPr>
            <w:tcW w:w="910"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73" w:name="BBREC06AC013"/>
            <w:bookmarkEnd w:id="7973"/>
            <w:r>
              <w:rPr>
                <w:sz w:val="12"/>
              </w:rPr>
              <w:t>08/2012</w:t>
            </w:r>
          </w:p>
        </w:tc>
        <w:tc>
          <w:tcPr>
            <w:tcW w:w="881"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74" w:name="BBREC06AE013"/>
            <w:bookmarkEnd w:id="7974"/>
            <w:r>
              <w:rPr>
                <w:sz w:val="12"/>
              </w:rPr>
              <w:t>1.275</w:t>
            </w:r>
          </w:p>
        </w:tc>
        <w:tc>
          <w:tcPr>
            <w:tcW w:w="9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75" w:name="BBREC06AF013"/>
            <w:bookmarkEnd w:id="7975"/>
            <w:r>
              <w:rPr>
                <w:sz w:val="12"/>
              </w:rPr>
              <w:t>1.257</w:t>
            </w:r>
          </w:p>
        </w:tc>
        <w:tc>
          <w:tcPr>
            <w:tcW w:w="856"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76" w:name="BBREC06AG013"/>
            <w:bookmarkEnd w:id="7976"/>
            <w:r>
              <w:rPr>
                <w:sz w:val="12"/>
              </w:rPr>
              <w:t>2.532</w:t>
            </w:r>
          </w:p>
        </w:tc>
        <w:tc>
          <w:tcPr>
            <w:tcW w:w="845"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77" w:name="BBREC06AH013"/>
            <w:bookmarkEnd w:id="7977"/>
            <w:r>
              <w:rPr>
                <w:sz w:val="12"/>
              </w:rPr>
              <w:t>3.432</w:t>
            </w:r>
          </w:p>
        </w:tc>
        <w:tc>
          <w:tcPr>
            <w:tcW w:w="992"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78" w:name="BBREC06AI013"/>
            <w:bookmarkEnd w:id="7978"/>
            <w:r>
              <w:rPr>
                <w:sz w:val="12"/>
              </w:rPr>
              <w:t>3.912</w:t>
            </w:r>
          </w:p>
        </w:tc>
        <w:tc>
          <w:tcPr>
            <w:tcW w:w="893" w:type="dxa"/>
            <w:tcBorders>
              <w:bottom w:val="single" w:sz="4" w:space="0" w:color="FFFFFF" w:themeColor="background1"/>
            </w:tcBorders>
            <w:shd w:val="solid" w:color="F3F3F3" w:fill="auto"/>
            <w:vAlign w:val="center"/>
          </w:tcPr>
          <w:p w:rsidR="000E47FE" w:rsidRPr="001E5AD7" w:rsidRDefault="000E47FE" w:rsidP="003F13F8">
            <w:pPr>
              <w:pStyle w:val="070-TabelaPadro"/>
              <w:rPr>
                <w:sz w:val="12"/>
              </w:rPr>
            </w:pPr>
            <w:bookmarkStart w:id="7979" w:name="BBREC06AJ013"/>
            <w:bookmarkEnd w:id="7979"/>
            <w:r>
              <w:rPr>
                <w:sz w:val="12"/>
              </w:rPr>
              <w:t>7.344</w:t>
            </w:r>
          </w:p>
        </w:tc>
      </w:tr>
      <w:tr w:rsidR="000E47FE" w:rsidRPr="001E5AD7" w:rsidTr="008D4C29">
        <w:trPr>
          <w:cantSplit/>
        </w:trPr>
        <w:tc>
          <w:tcPr>
            <w:tcW w:w="1562" w:type="dxa"/>
            <w:tcBorders>
              <w:bottom w:val="single" w:sz="4" w:space="0" w:color="CCCCCC"/>
            </w:tcBorders>
            <w:shd w:val="solid" w:color="E6E6E6" w:fill="auto"/>
            <w:vAlign w:val="center"/>
          </w:tcPr>
          <w:p w:rsidR="000E47FE" w:rsidRPr="001E5AD7" w:rsidRDefault="000E47FE" w:rsidP="003F13F8">
            <w:pPr>
              <w:pStyle w:val="070-TabelaPadro"/>
              <w:jc w:val="left"/>
              <w:rPr>
                <w:b/>
                <w:sz w:val="12"/>
              </w:rPr>
            </w:pPr>
            <w:bookmarkStart w:id="7980" w:name="BBREC0600014" w:colFirst="0" w:colLast="0"/>
            <w:bookmarkEnd w:id="7970"/>
            <w:r>
              <w:rPr>
                <w:b/>
                <w:sz w:val="12"/>
              </w:rPr>
              <w:t>Total</w:t>
            </w:r>
          </w:p>
        </w:tc>
        <w:tc>
          <w:tcPr>
            <w:tcW w:w="910" w:type="dxa"/>
            <w:tcBorders>
              <w:bottom w:val="single" w:sz="4" w:space="0" w:color="CCCCCC"/>
            </w:tcBorders>
            <w:shd w:val="solid" w:color="E6E6E6" w:fill="auto"/>
            <w:vAlign w:val="center"/>
          </w:tcPr>
          <w:p w:rsidR="000E47FE" w:rsidRPr="001E5AD7" w:rsidRDefault="000E47FE" w:rsidP="003F13F8">
            <w:pPr>
              <w:pStyle w:val="070-TabelaPadro"/>
              <w:rPr>
                <w:b/>
                <w:sz w:val="12"/>
              </w:rPr>
            </w:pPr>
            <w:bookmarkStart w:id="7981" w:name="BBREC06AA014"/>
            <w:bookmarkEnd w:id="7981"/>
          </w:p>
        </w:tc>
        <w:tc>
          <w:tcPr>
            <w:tcW w:w="910" w:type="dxa"/>
            <w:tcBorders>
              <w:bottom w:val="single" w:sz="4" w:space="0" w:color="CCCCCC"/>
            </w:tcBorders>
            <w:shd w:val="solid" w:color="E6E6E6" w:fill="auto"/>
            <w:vAlign w:val="center"/>
          </w:tcPr>
          <w:p w:rsidR="000E47FE" w:rsidRPr="001E5AD7" w:rsidRDefault="000E47FE" w:rsidP="003F13F8">
            <w:pPr>
              <w:pStyle w:val="070-TabelaPadro"/>
              <w:rPr>
                <w:b/>
                <w:sz w:val="12"/>
              </w:rPr>
            </w:pPr>
            <w:bookmarkStart w:id="7982" w:name="BBREC06AB014"/>
            <w:bookmarkEnd w:id="7982"/>
          </w:p>
        </w:tc>
        <w:tc>
          <w:tcPr>
            <w:tcW w:w="910" w:type="dxa"/>
            <w:tcBorders>
              <w:bottom w:val="single" w:sz="4" w:space="0" w:color="CCCCCC"/>
            </w:tcBorders>
            <w:shd w:val="solid" w:color="E6E6E6" w:fill="auto"/>
            <w:vAlign w:val="center"/>
          </w:tcPr>
          <w:p w:rsidR="000E47FE" w:rsidRPr="001E5AD7" w:rsidRDefault="000E47FE" w:rsidP="003F13F8">
            <w:pPr>
              <w:pStyle w:val="070-TabelaPadro"/>
              <w:rPr>
                <w:b/>
                <w:sz w:val="12"/>
              </w:rPr>
            </w:pPr>
            <w:bookmarkStart w:id="7983" w:name="BBREC06AC014"/>
            <w:bookmarkEnd w:id="7983"/>
          </w:p>
        </w:tc>
        <w:tc>
          <w:tcPr>
            <w:tcW w:w="881" w:type="dxa"/>
            <w:tcBorders>
              <w:bottom w:val="single" w:sz="4" w:space="0" w:color="CCCCCC"/>
            </w:tcBorders>
            <w:shd w:val="solid" w:color="E6E6E6" w:fill="auto"/>
            <w:vAlign w:val="center"/>
          </w:tcPr>
          <w:p w:rsidR="000E47FE" w:rsidRPr="001E5AD7" w:rsidRDefault="000E47FE" w:rsidP="003F13F8">
            <w:pPr>
              <w:pStyle w:val="070-TabelaPadro"/>
              <w:rPr>
                <w:b/>
                <w:sz w:val="12"/>
              </w:rPr>
            </w:pPr>
            <w:bookmarkStart w:id="7984" w:name="BBREC06AE014"/>
            <w:bookmarkEnd w:id="7984"/>
            <w:r>
              <w:rPr>
                <w:b/>
                <w:sz w:val="12"/>
              </w:rPr>
              <w:t>185.130</w:t>
            </w:r>
          </w:p>
        </w:tc>
        <w:tc>
          <w:tcPr>
            <w:tcW w:w="993" w:type="dxa"/>
            <w:tcBorders>
              <w:bottom w:val="single" w:sz="4" w:space="0" w:color="CCCCCC"/>
            </w:tcBorders>
            <w:shd w:val="solid" w:color="E6E6E6" w:fill="auto"/>
            <w:vAlign w:val="center"/>
          </w:tcPr>
          <w:p w:rsidR="000E47FE" w:rsidRPr="001E5AD7" w:rsidRDefault="000E47FE" w:rsidP="003F13F8">
            <w:pPr>
              <w:pStyle w:val="070-TabelaPadro"/>
              <w:rPr>
                <w:b/>
                <w:sz w:val="12"/>
              </w:rPr>
            </w:pPr>
            <w:bookmarkStart w:id="7985" w:name="BBREC06AF014"/>
            <w:bookmarkEnd w:id="7985"/>
            <w:r>
              <w:rPr>
                <w:b/>
                <w:sz w:val="12"/>
              </w:rPr>
              <w:t>735.518</w:t>
            </w:r>
          </w:p>
        </w:tc>
        <w:tc>
          <w:tcPr>
            <w:tcW w:w="856" w:type="dxa"/>
            <w:tcBorders>
              <w:bottom w:val="single" w:sz="4" w:space="0" w:color="CCCCCC"/>
            </w:tcBorders>
            <w:shd w:val="solid" w:color="E6E6E6" w:fill="auto"/>
            <w:vAlign w:val="center"/>
          </w:tcPr>
          <w:p w:rsidR="000E47FE" w:rsidRPr="001E5AD7" w:rsidRDefault="000E47FE" w:rsidP="003F13F8">
            <w:pPr>
              <w:pStyle w:val="070-TabelaPadro"/>
              <w:rPr>
                <w:b/>
                <w:sz w:val="12"/>
              </w:rPr>
            </w:pPr>
            <w:bookmarkStart w:id="7986" w:name="BBREC06AG014"/>
            <w:bookmarkEnd w:id="7986"/>
            <w:r>
              <w:rPr>
                <w:b/>
                <w:sz w:val="12"/>
              </w:rPr>
              <w:t>920.648</w:t>
            </w:r>
          </w:p>
        </w:tc>
        <w:tc>
          <w:tcPr>
            <w:tcW w:w="845" w:type="dxa"/>
            <w:tcBorders>
              <w:bottom w:val="single" w:sz="4" w:space="0" w:color="CCCCCC"/>
            </w:tcBorders>
            <w:shd w:val="solid" w:color="E6E6E6" w:fill="auto"/>
            <w:vAlign w:val="center"/>
          </w:tcPr>
          <w:p w:rsidR="000E47FE" w:rsidRPr="001E5AD7" w:rsidRDefault="000E47FE" w:rsidP="003F13F8">
            <w:pPr>
              <w:pStyle w:val="070-TabelaPadro"/>
              <w:rPr>
                <w:b/>
                <w:sz w:val="12"/>
              </w:rPr>
            </w:pPr>
            <w:bookmarkStart w:id="7987" w:name="BBREC06AH014"/>
            <w:bookmarkEnd w:id="7987"/>
            <w:r>
              <w:rPr>
                <w:b/>
                <w:sz w:val="12"/>
              </w:rPr>
              <w:t>898.938</w:t>
            </w:r>
          </w:p>
        </w:tc>
        <w:tc>
          <w:tcPr>
            <w:tcW w:w="992" w:type="dxa"/>
            <w:tcBorders>
              <w:bottom w:val="single" w:sz="4" w:space="0" w:color="CCCCCC"/>
            </w:tcBorders>
            <w:shd w:val="solid" w:color="E6E6E6" w:fill="auto"/>
            <w:vAlign w:val="center"/>
          </w:tcPr>
          <w:p w:rsidR="000E47FE" w:rsidRPr="001E5AD7" w:rsidRDefault="000E47FE" w:rsidP="003F13F8">
            <w:pPr>
              <w:pStyle w:val="070-TabelaPadro"/>
              <w:rPr>
                <w:b/>
                <w:sz w:val="12"/>
              </w:rPr>
            </w:pPr>
            <w:bookmarkStart w:id="7988" w:name="BBREC06AI014"/>
            <w:bookmarkEnd w:id="7988"/>
            <w:r>
              <w:rPr>
                <w:b/>
                <w:sz w:val="12"/>
              </w:rPr>
              <w:t>1.004.115</w:t>
            </w:r>
          </w:p>
        </w:tc>
        <w:tc>
          <w:tcPr>
            <w:tcW w:w="893" w:type="dxa"/>
            <w:tcBorders>
              <w:bottom w:val="single" w:sz="4" w:space="0" w:color="CCCCCC"/>
            </w:tcBorders>
            <w:shd w:val="solid" w:color="E6E6E6" w:fill="auto"/>
            <w:vAlign w:val="center"/>
          </w:tcPr>
          <w:p w:rsidR="000E47FE" w:rsidRPr="001E5AD7" w:rsidRDefault="000E47FE" w:rsidP="003F13F8">
            <w:pPr>
              <w:pStyle w:val="070-TabelaPadro"/>
              <w:rPr>
                <w:b/>
                <w:sz w:val="12"/>
              </w:rPr>
            </w:pPr>
            <w:bookmarkStart w:id="7989" w:name="BBREC06AJ014"/>
            <w:bookmarkEnd w:id="7989"/>
            <w:r>
              <w:rPr>
                <w:b/>
                <w:sz w:val="12"/>
              </w:rPr>
              <w:t>1.903.053</w:t>
            </w:r>
          </w:p>
        </w:tc>
      </w:tr>
    </w:tbl>
    <w:bookmarkEnd w:id="7849"/>
    <w:bookmarkEnd w:id="7980"/>
    <w:p w:rsidR="000E47FE" w:rsidRDefault="000E47FE" w:rsidP="003F13F8">
      <w:pPr>
        <w:pStyle w:val="072-Rodapdatabela"/>
      </w:pPr>
      <w:r>
        <w:t>(1)</w:t>
      </w:r>
      <w:r>
        <w:tab/>
        <w:t>TADE: Termo de Alocação de Depósito Especial.</w:t>
      </w:r>
    </w:p>
    <w:p w:rsidR="000E47FE" w:rsidRDefault="000E47FE" w:rsidP="003F13F8">
      <w:pPr>
        <w:pStyle w:val="072-Rodapdatabela"/>
      </w:pPr>
      <w:r>
        <w:t>(2)</w:t>
      </w:r>
      <w:r>
        <w:tab/>
        <w:t>RA - Retorno Automático (mensalmente, 2% sobre o saldo total).</w:t>
      </w:r>
    </w:p>
    <w:p w:rsidR="000E47FE" w:rsidRDefault="000E47FE" w:rsidP="003F13F8">
      <w:pPr>
        <w:pStyle w:val="072-Rodapdatabela"/>
      </w:pPr>
      <w:r>
        <w:t>(3)</w:t>
      </w:r>
      <w:r>
        <w:tab/>
        <w:t>Recursos remunerados pela Taxa Média Selic (TMS).</w:t>
      </w:r>
    </w:p>
    <w:p w:rsidR="000E47FE" w:rsidRPr="00E9011D" w:rsidRDefault="000E47FE" w:rsidP="008D4C29">
      <w:pPr>
        <w:pStyle w:val="072-Rodapdatabela"/>
      </w:pPr>
      <w:r>
        <w:t>(4)</w:t>
      </w:r>
      <w:r>
        <w:tab/>
        <w:t>Recursos remunerados: Taxa de Juros de Longo Prazo (TJLP) para recursos liberados até 31.12.2017 e Taxa de Longo Prazo (TLP) para aqueles liberados a partir de 01.01.2018.</w:t>
      </w:r>
    </w:p>
    <w:p w:rsidR="000E47FE" w:rsidRPr="00E9011D" w:rsidRDefault="000E47FE" w:rsidP="003F13F8">
      <w:pPr>
        <w:pStyle w:val="050-TextoPadro"/>
        <w:sectPr w:rsidR="000E47FE" w:rsidRPr="00E9011D" w:rsidSect="00EC446E">
          <w:headerReference w:type="default" r:id="rId81"/>
          <w:pgSz w:w="11907" w:h="16840" w:code="9"/>
          <w:pgMar w:top="2126" w:right="851" w:bottom="1134" w:left="1418" w:header="425" w:footer="425" w:gutter="0"/>
          <w:cols w:space="283"/>
          <w:docGrid w:linePitch="326"/>
        </w:sectPr>
      </w:pPr>
    </w:p>
    <w:p w:rsidR="000E47FE" w:rsidRPr="00E9011D" w:rsidRDefault="000E47FE" w:rsidP="003F13F8">
      <w:pPr>
        <w:pStyle w:val="050-TextoPadro"/>
      </w:pPr>
      <w:r w:rsidRPr="00E9011D">
        <w:lastRenderedPageBreak/>
        <w:t xml:space="preserve">O Fundo de Amparo ao Trabalhador (FAT) é um fundo especial de natureza contábil e </w:t>
      </w:r>
      <w:r w:rsidR="004E237E">
        <w:t>financeira, instituído pela Lei </w:t>
      </w:r>
      <w:r w:rsidRPr="00E9011D">
        <w:t xml:space="preserve">n. º 7.998/1990, vinculado ao Ministério da Economia e gerido pelo Conselho Deliberativo do Fundo de Amparo ao Trabalhador (Codefat). O Codefat é um órgão colegiado, de caráter tripartite e paritário, composto por representantes dos trabalhadores, dos empregadores e do governo, que atua como gestor do FAT. </w:t>
      </w:r>
    </w:p>
    <w:p w:rsidR="000E47FE" w:rsidRPr="00E9011D" w:rsidRDefault="000E47FE" w:rsidP="003F13F8">
      <w:pPr>
        <w:pStyle w:val="050-TextoPadro"/>
      </w:pPr>
      <w:r w:rsidRPr="00E9011D">
        <w:t xml:space="preserve">As principais ações para a promoção do emprego financiadas com recursos do FAT estão estruturadas em torno dos programas de geração de emprego e renda, cujos recursos são alocados por meio dos depósitos especiais, criados pela Lei n. º 8.352/1991, nas instituições financeiras oficiais federais, incorporando, entre outros, o próprio Programa de Geração de Emprego e Renda – Proger, nas modalidades Urbano – Investimento e Capital de Giro, Empreendedor Popular, o Programa Nacional de Fortalecimento da Agricultura Familiar – Pronaf, além das linhas especiais tais como FAT taxista, FAT Turismo Investimento e FAT Turismo Capital de Giro. </w:t>
      </w:r>
    </w:p>
    <w:p w:rsidR="000E47FE" w:rsidRPr="00E9011D" w:rsidRDefault="000E47FE" w:rsidP="003F13F8">
      <w:pPr>
        <w:pStyle w:val="050-TextoPadro"/>
      </w:pPr>
      <w:r w:rsidRPr="00E9011D">
        <w:t>Os depósitos especiais do FAT alocados junto ao Banco do Brasil, enquanto disponíveis, são remunerados pela Taxa Média Selic (TMS) pro rata die. À medida que são aplicados nos financiamentos, passam a ser remunerados pela TLP (Taxa de Longo Prazo) a partir de 1° de janeiro de 2018 e TJLP (Taxa de Juros de Longo Prazo) para os recursos liberados até 31 de dezembro de 2017, durante o período de vigência dos financiamentos. As remunerações sobre os recursos alocados no Banco são recolhidas ao FAT mensalmente, conforme es</w:t>
      </w:r>
      <w:r w:rsidR="004E237E">
        <w:t>tipulado nas Resoluções Codefat n.</w:t>
      </w:r>
      <w:r w:rsidRPr="00E9011D">
        <w:t>º 439/2005, 489/2006 e 801/2017.</w:t>
      </w:r>
    </w:p>
    <w:p w:rsidR="000E47FE" w:rsidRPr="00E9011D" w:rsidRDefault="000E47FE" w:rsidP="003F13F8">
      <w:pPr>
        <w:pStyle w:val="030-SubttulodeDocumento"/>
      </w:pPr>
      <w:r w:rsidRPr="00E9011D">
        <w:t>) Fundo de Aval para Geração de Emprego e Renda (Funproger)</w:t>
      </w:r>
    </w:p>
    <w:p w:rsidR="000E47FE" w:rsidRPr="00E9011D" w:rsidRDefault="000E47FE" w:rsidP="003F13F8">
      <w:pPr>
        <w:pStyle w:val="050-TextoPadro"/>
      </w:pPr>
      <w:r w:rsidRPr="00E9011D">
        <w:t>O Fundo de Aval para Geração de Emprego e Renda (Funproger) é um fundo especial de natureza contábil, c</w:t>
      </w:r>
      <w:r w:rsidR="004E237E">
        <w:t>riado em 23.11.1999 pela Lei n.</w:t>
      </w:r>
      <w:r w:rsidRPr="00E9011D">
        <w:t>º 9.872/1999, alterada pela Lei</w:t>
      </w:r>
      <w:r w:rsidR="004E237E">
        <w:t xml:space="preserve"> n. º 10.360/2001 e pela Lei n.</w:t>
      </w:r>
      <w:r w:rsidRPr="00E9011D">
        <w:t>º 11.110/2005, regulame</w:t>
      </w:r>
      <w:r w:rsidR="004E237E">
        <w:t>ntado pela Resolução Codefat n.</w:t>
      </w:r>
      <w:r w:rsidRPr="00E9011D">
        <w:t>º 409/2004 e alterações posteriores, gerido pelo Banco do Brasil com a supervisão do Codefat.</w:t>
      </w:r>
    </w:p>
    <w:p w:rsidR="000E47FE" w:rsidRPr="00E9011D" w:rsidRDefault="000E47FE" w:rsidP="003F13F8">
      <w:pPr>
        <w:pStyle w:val="050-TextoPadro"/>
      </w:pPr>
      <w:r w:rsidRPr="00E9011D">
        <w:t>O objetivo do Funproger é conceder aval a empreendedores que não disponham das garantias necessárias para contratação de financiamentos do Proger Urbano e do Programa Nacional de Microcrédito Produtivo Orientado (PNMPO), mediante o pagamento de uma comissão para a concessão de aval. Para formação do patrimônio do Funproger, foram aportados recursos provenientes da diferença entre a aplicação da TMS e a TJLP na remuneração dos saldos disponíveis de depósitos especiais do FAT. Outras fontes de recursos que compõem o Fundo são as receitas decorrentes de sua operacionalização e a remuneração de suas disponibilidades pelo Banco do Brasil, gestor do Fundo.</w:t>
      </w:r>
    </w:p>
    <w:p w:rsidR="000E47FE" w:rsidRDefault="000E47FE" w:rsidP="008D4C29">
      <w:pPr>
        <w:pStyle w:val="050-TextoPadro"/>
        <w:keepNext w:val="0"/>
        <w:keepLines w:val="0"/>
      </w:pPr>
    </w:p>
    <w:p w:rsidR="008D4C29" w:rsidRPr="008D4C29" w:rsidRDefault="008D4C29" w:rsidP="008D4C29">
      <w:pPr>
        <w:pStyle w:val="050-TextoPadro"/>
      </w:pPr>
    </w:p>
    <w:p w:rsidR="000E47FE" w:rsidRPr="007D0DB9" w:rsidRDefault="000E47FE" w:rsidP="00605D66">
      <w:pPr>
        <w:pStyle w:val="020-TtulodeDocumento"/>
      </w:pPr>
      <w:bookmarkStart w:id="7990" w:name="BBRAT_Titulo"/>
      <w:r w:rsidRPr="007D0DB9">
        <w:t xml:space="preserve"> </w:t>
      </w:r>
      <w:bookmarkStart w:id="7991" w:name="_Toc78968021"/>
      <w:r w:rsidRPr="007D0DB9">
        <w:t xml:space="preserve">- RECURSOS DE </w:t>
      </w:r>
      <w:bookmarkEnd w:id="7990"/>
      <w:r w:rsidRPr="007D0DB9">
        <w:t>INSTITUIÇÕES FINANCEIRAS</w:t>
      </w:r>
      <w:bookmarkEnd w:id="7991"/>
    </w:p>
    <w:p w:rsidR="000E47FE" w:rsidRDefault="000E47FE" w:rsidP="003F13F8">
      <w:pPr>
        <w:pStyle w:val="030-SubttulodeDocumento"/>
      </w:pPr>
      <w:r>
        <w:t>) Composição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1 - Composição"/>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CE7FF8" w:rsidTr="003F13F8">
        <w:trPr>
          <w:cantSplit/>
          <w:tblHeader/>
        </w:trPr>
        <w:tc>
          <w:tcPr>
            <w:tcW w:w="3402" w:type="dxa"/>
            <w:vMerge w:val="restart"/>
            <w:shd w:val="solid" w:color="132B4A" w:fill="auto"/>
            <w:vAlign w:val="center"/>
          </w:tcPr>
          <w:p w:rsidR="000E47FE" w:rsidRPr="00CE7FF8" w:rsidRDefault="000E47FE" w:rsidP="003F13F8">
            <w:pPr>
              <w:pStyle w:val="070-TabelaPadro"/>
              <w:jc w:val="center"/>
            </w:pPr>
            <w:bookmarkStart w:id="7992" w:name="BBRIF01"/>
          </w:p>
        </w:tc>
        <w:tc>
          <w:tcPr>
            <w:tcW w:w="3176" w:type="dxa"/>
            <w:gridSpan w:val="2"/>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BB Consolidado</w:t>
            </w:r>
          </w:p>
        </w:tc>
      </w:tr>
      <w:tr w:rsidR="000E47FE" w:rsidRPr="00CE7FF8" w:rsidTr="003F13F8">
        <w:trPr>
          <w:cantSplit/>
          <w:tblHeader/>
        </w:trPr>
        <w:tc>
          <w:tcPr>
            <w:tcW w:w="3402" w:type="dxa"/>
            <w:vMerge/>
            <w:tcBorders>
              <w:bottom w:val="single" w:sz="4" w:space="0" w:color="FFFFFF" w:themeColor="background1"/>
            </w:tcBorders>
            <w:shd w:val="solid" w:color="132B4A" w:fill="auto"/>
            <w:vAlign w:val="center"/>
          </w:tcPr>
          <w:p w:rsidR="000E47FE" w:rsidRPr="00CE7FF8"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31.12.2020</w:t>
            </w: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pPr>
            <w:bookmarkStart w:id="7993" w:name="BBRIF0100001" w:colFirst="0" w:colLast="0"/>
            <w:r>
              <w:t>Captações no mercado aberto (b)</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7994" w:name="BBRIF01AA001"/>
            <w:bookmarkEnd w:id="7994"/>
            <w:r>
              <w:t>593.336.568</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7995" w:name="BBRIF01AB001"/>
            <w:bookmarkEnd w:id="7995"/>
            <w:r>
              <w:t>519.049.785</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7996" w:name="BBRIF01AC001"/>
            <w:bookmarkEnd w:id="7996"/>
            <w:r>
              <w:t>578.111.296</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7997" w:name="BBRIF01AD001"/>
            <w:bookmarkEnd w:id="7997"/>
            <w:r>
              <w:t>503.722.822</w:t>
            </w:r>
          </w:p>
        </w:tc>
      </w:tr>
      <w:tr w:rsidR="000E47FE" w:rsidRPr="00CE7FF8" w:rsidTr="003F13F8">
        <w:trPr>
          <w:cantSplit/>
        </w:trPr>
        <w:tc>
          <w:tcPr>
            <w:tcW w:w="3402" w:type="dxa"/>
            <w:tcBorders>
              <w:bottom w:val="single" w:sz="4" w:space="0" w:color="FFFFFF" w:themeColor="background1"/>
            </w:tcBorders>
            <w:shd w:val="solid" w:color="E6E6E6" w:fill="auto"/>
            <w:vAlign w:val="center"/>
          </w:tcPr>
          <w:p w:rsidR="000E47FE" w:rsidRPr="00CE7FF8" w:rsidRDefault="000E47FE" w:rsidP="003F13F8">
            <w:pPr>
              <w:pStyle w:val="070-TabelaPadro"/>
              <w:jc w:val="left"/>
            </w:pPr>
            <w:bookmarkStart w:id="7998" w:name="BBRIF0100002" w:colFirst="0" w:colLast="0"/>
            <w:bookmarkEnd w:id="7993"/>
            <w:r>
              <w:t>Obrigações por empréstimos e repasses (c)</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7999" w:name="BBRIF01AA002"/>
            <w:bookmarkEnd w:id="7999"/>
            <w:r>
              <w:t>139.708.695</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00" w:name="BBRIF01AB002"/>
            <w:bookmarkEnd w:id="8000"/>
            <w:r>
              <w:t>147.301.946</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01" w:name="BBRIF01AC002"/>
            <w:bookmarkEnd w:id="8001"/>
            <w:r>
              <w:t>68.207.480</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02" w:name="BBRIF01AD002"/>
            <w:bookmarkEnd w:id="8002"/>
            <w:r>
              <w:t>73.884.058</w:t>
            </w: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pPr>
            <w:bookmarkStart w:id="8003" w:name="BBRIF0100003" w:colFirst="0" w:colLast="0"/>
            <w:bookmarkEnd w:id="7998"/>
            <w:r>
              <w:t>Depósitos interfinanceiros</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04" w:name="BBRIF01AA003"/>
            <w:bookmarkEnd w:id="8004"/>
            <w:r>
              <w:t>23.962.960</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05" w:name="BBRIF01AB003"/>
            <w:bookmarkEnd w:id="8005"/>
            <w:r>
              <w:t>25.081.389</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06" w:name="BBRIF01AC003"/>
            <w:bookmarkEnd w:id="8006"/>
            <w:r>
              <w:t>24.641.031</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07" w:name="BBRIF01AD003"/>
            <w:bookmarkEnd w:id="8007"/>
            <w:r>
              <w:t>25.686.889</w:t>
            </w:r>
          </w:p>
        </w:tc>
      </w:tr>
      <w:tr w:rsidR="000E47FE" w:rsidRPr="00CE7FF8" w:rsidTr="003F13F8">
        <w:trPr>
          <w:cantSplit/>
        </w:trPr>
        <w:tc>
          <w:tcPr>
            <w:tcW w:w="3402" w:type="dxa"/>
            <w:tcBorders>
              <w:bottom w:val="single" w:sz="4" w:space="0" w:color="FFFFFF" w:themeColor="background1"/>
            </w:tcBorders>
            <w:shd w:val="solid" w:color="E6E6E6" w:fill="auto"/>
            <w:vAlign w:val="center"/>
          </w:tcPr>
          <w:p w:rsidR="000E47FE" w:rsidRPr="00CE7FF8" w:rsidRDefault="000E47FE" w:rsidP="003F13F8">
            <w:pPr>
              <w:pStyle w:val="070-TabelaPadro"/>
              <w:jc w:val="left"/>
            </w:pPr>
            <w:bookmarkStart w:id="8008" w:name="BBRIF0100004" w:colFirst="0" w:colLast="0"/>
            <w:bookmarkEnd w:id="8003"/>
            <w:r>
              <w:t>Obrigações por operações vinculadas a cessão</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09" w:name="BBRIF01AA004"/>
            <w:bookmarkEnd w:id="8009"/>
            <w:r>
              <w:t>226.233</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10" w:name="BBRIF01AB004"/>
            <w:bookmarkEnd w:id="8010"/>
            <w:r>
              <w:t>258.493</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11" w:name="BBRIF01AC004"/>
            <w:bookmarkEnd w:id="8011"/>
            <w:r>
              <w:t>226.233</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12" w:name="BBRIF01AD004"/>
            <w:bookmarkEnd w:id="8012"/>
            <w:r>
              <w:t>258.493</w:t>
            </w: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rPr>
                <w:b/>
              </w:rPr>
            </w:pPr>
            <w:bookmarkStart w:id="8013" w:name="BBRIF0100005" w:colFirst="0" w:colLast="0"/>
            <w:bookmarkEnd w:id="8008"/>
            <w:r>
              <w:rPr>
                <w:b/>
              </w:rPr>
              <w:t>Total</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14" w:name="BBRIF01AA005"/>
            <w:bookmarkEnd w:id="8014"/>
            <w:r>
              <w:rPr>
                <w:b/>
              </w:rPr>
              <w:t>757.234.456</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15" w:name="BBRIF01AB005"/>
            <w:bookmarkEnd w:id="8015"/>
            <w:r>
              <w:rPr>
                <w:b/>
              </w:rPr>
              <w:t>691.691.613</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16" w:name="BBRIF01AC005"/>
            <w:bookmarkEnd w:id="8016"/>
            <w:r>
              <w:rPr>
                <w:b/>
              </w:rPr>
              <w:t>671.186.040</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17" w:name="BBRIF01AD005"/>
            <w:bookmarkEnd w:id="8017"/>
            <w:r>
              <w:rPr>
                <w:b/>
              </w:rPr>
              <w:t>603.552.262</w:t>
            </w:r>
          </w:p>
        </w:tc>
      </w:tr>
      <w:bookmarkEnd w:id="8013"/>
      <w:tr w:rsidR="000E47FE" w:rsidRPr="00CE7FF8" w:rsidTr="003F13F8">
        <w:trPr>
          <w:cantSplit/>
        </w:trPr>
        <w:tc>
          <w:tcPr>
            <w:tcW w:w="3402" w:type="dxa"/>
            <w:tcBorders>
              <w:bottom w:val="single" w:sz="4" w:space="0" w:color="FFFFFF" w:themeColor="background1"/>
            </w:tcBorders>
            <w:shd w:val="solid" w:color="E6E6E6" w:fill="auto"/>
            <w:vAlign w:val="center"/>
          </w:tcPr>
          <w:p w:rsidR="000E47FE" w:rsidRPr="00CE7FF8" w:rsidRDefault="000E47FE" w:rsidP="003F13F8">
            <w:pPr>
              <w:pStyle w:val="070-TabelaPadro"/>
              <w:jc w:val="left"/>
            </w:pP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pPr>
            <w:bookmarkStart w:id="8018" w:name="BBRIF0100007" w:colFirst="0" w:colLast="0"/>
            <w:r>
              <w:t>Passivo circulante</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19" w:name="BBRIF01AA007"/>
            <w:bookmarkEnd w:id="8019"/>
            <w:r>
              <w:t>658.563.445</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20" w:name="BBRIF01AB007"/>
            <w:bookmarkEnd w:id="8020"/>
            <w:r>
              <w:t>586.833.204</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21" w:name="BBRIF01AC007"/>
            <w:bookmarkEnd w:id="8021"/>
            <w:r>
              <w:t>636.284.449</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22" w:name="BBRIF01AD007"/>
            <w:bookmarkEnd w:id="8022"/>
            <w:r>
              <w:t>565.348.523</w:t>
            </w:r>
          </w:p>
        </w:tc>
      </w:tr>
      <w:tr w:rsidR="000E47FE" w:rsidRPr="00CE7FF8" w:rsidTr="003F13F8">
        <w:trPr>
          <w:cantSplit/>
        </w:trPr>
        <w:tc>
          <w:tcPr>
            <w:tcW w:w="3402" w:type="dxa"/>
            <w:tcBorders>
              <w:bottom w:val="single" w:sz="4" w:space="0" w:color="CCCCCC"/>
            </w:tcBorders>
            <w:shd w:val="solid" w:color="E6E6E6" w:fill="auto"/>
            <w:vAlign w:val="center"/>
          </w:tcPr>
          <w:p w:rsidR="000E47FE" w:rsidRPr="00CE7FF8" w:rsidRDefault="000E47FE" w:rsidP="003F13F8">
            <w:pPr>
              <w:pStyle w:val="070-TabelaPadro"/>
              <w:jc w:val="left"/>
            </w:pPr>
            <w:bookmarkStart w:id="8023" w:name="BBRIF0100008" w:colFirst="0" w:colLast="0"/>
            <w:bookmarkEnd w:id="8018"/>
            <w:r>
              <w:t>Passivo não circulante</w:t>
            </w:r>
          </w:p>
        </w:tc>
        <w:tc>
          <w:tcPr>
            <w:tcW w:w="1588" w:type="dxa"/>
            <w:tcBorders>
              <w:bottom w:val="single" w:sz="4" w:space="0" w:color="CCCCCC"/>
            </w:tcBorders>
            <w:shd w:val="solid" w:color="E6E6E6" w:fill="auto"/>
            <w:vAlign w:val="center"/>
          </w:tcPr>
          <w:p w:rsidR="000E47FE" w:rsidRPr="00CE7FF8" w:rsidRDefault="000E47FE" w:rsidP="003F13F8">
            <w:pPr>
              <w:pStyle w:val="070-TabelaPadro"/>
            </w:pPr>
            <w:bookmarkStart w:id="8024" w:name="BBRIF01AA008"/>
            <w:bookmarkEnd w:id="8024"/>
            <w:r>
              <w:t>98.671.011</w:t>
            </w:r>
          </w:p>
        </w:tc>
        <w:tc>
          <w:tcPr>
            <w:tcW w:w="1588" w:type="dxa"/>
            <w:tcBorders>
              <w:bottom w:val="single" w:sz="4" w:space="0" w:color="CCCCCC"/>
            </w:tcBorders>
            <w:shd w:val="solid" w:color="E6E6E6" w:fill="auto"/>
            <w:vAlign w:val="center"/>
          </w:tcPr>
          <w:p w:rsidR="000E47FE" w:rsidRPr="00CE7FF8" w:rsidRDefault="000E47FE" w:rsidP="003F13F8">
            <w:pPr>
              <w:pStyle w:val="070-TabelaPadro"/>
            </w:pPr>
            <w:bookmarkStart w:id="8025" w:name="BBRIF01AB008"/>
            <w:bookmarkEnd w:id="8025"/>
            <w:r>
              <w:t>104.858.409</w:t>
            </w:r>
          </w:p>
        </w:tc>
        <w:tc>
          <w:tcPr>
            <w:tcW w:w="1588" w:type="dxa"/>
            <w:tcBorders>
              <w:bottom w:val="single" w:sz="4" w:space="0" w:color="CCCCCC"/>
            </w:tcBorders>
            <w:shd w:val="solid" w:color="E6E6E6" w:fill="auto"/>
            <w:vAlign w:val="center"/>
          </w:tcPr>
          <w:p w:rsidR="000E47FE" w:rsidRPr="00CE7FF8" w:rsidRDefault="000E47FE" w:rsidP="003F13F8">
            <w:pPr>
              <w:pStyle w:val="070-TabelaPadro"/>
            </w:pPr>
            <w:bookmarkStart w:id="8026" w:name="BBRIF01AC008"/>
            <w:bookmarkEnd w:id="8026"/>
            <w:r>
              <w:t>34.901.591</w:t>
            </w:r>
          </w:p>
        </w:tc>
        <w:tc>
          <w:tcPr>
            <w:tcW w:w="1588" w:type="dxa"/>
            <w:tcBorders>
              <w:bottom w:val="single" w:sz="4" w:space="0" w:color="CCCCCC"/>
            </w:tcBorders>
            <w:shd w:val="solid" w:color="E6E6E6" w:fill="auto"/>
            <w:vAlign w:val="center"/>
          </w:tcPr>
          <w:p w:rsidR="000E47FE" w:rsidRPr="00CE7FF8" w:rsidRDefault="000E47FE" w:rsidP="003F13F8">
            <w:pPr>
              <w:pStyle w:val="070-TabelaPadro"/>
            </w:pPr>
            <w:bookmarkStart w:id="8027" w:name="BBRIF01AD008"/>
            <w:bookmarkEnd w:id="8027"/>
            <w:r>
              <w:t>38.203.739</w:t>
            </w:r>
          </w:p>
        </w:tc>
      </w:tr>
      <w:bookmarkEnd w:id="7992"/>
      <w:bookmarkEnd w:id="8023"/>
    </w:tbl>
    <w:p w:rsidR="000E47FE" w:rsidRDefault="000E47FE" w:rsidP="003F13F8">
      <w:pPr>
        <w:pStyle w:val="072-Rodapdatabela"/>
      </w:pPr>
    </w:p>
    <w:p w:rsidR="000E47FE" w:rsidRDefault="000E47FE" w:rsidP="003F13F8">
      <w:pPr>
        <w:pStyle w:val="030-SubttulodeDocumento"/>
      </w:pPr>
      <w:r>
        <w:t xml:space="preserve">) </w:t>
      </w:r>
      <w:r w:rsidRPr="009F7621">
        <w:t>Captações no mercado aberto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2 - Captações no Mercado Aberto"/>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CE7FF8" w:rsidTr="003F13F8">
        <w:trPr>
          <w:cantSplit/>
          <w:tblHeader/>
        </w:trPr>
        <w:tc>
          <w:tcPr>
            <w:tcW w:w="3402" w:type="dxa"/>
            <w:vMerge w:val="restart"/>
            <w:shd w:val="solid" w:color="132B4A" w:fill="auto"/>
            <w:vAlign w:val="center"/>
          </w:tcPr>
          <w:p w:rsidR="000E47FE" w:rsidRPr="00CE7FF8" w:rsidRDefault="000E47FE" w:rsidP="003F13F8">
            <w:pPr>
              <w:pStyle w:val="070-TabelaPadro"/>
              <w:jc w:val="center"/>
            </w:pPr>
            <w:bookmarkStart w:id="8028" w:name="BBRIF02"/>
          </w:p>
        </w:tc>
        <w:tc>
          <w:tcPr>
            <w:tcW w:w="3176" w:type="dxa"/>
            <w:gridSpan w:val="2"/>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BB Consolidado</w:t>
            </w:r>
          </w:p>
        </w:tc>
      </w:tr>
      <w:tr w:rsidR="000E47FE" w:rsidRPr="00CE7FF8" w:rsidTr="003F13F8">
        <w:trPr>
          <w:cantSplit/>
          <w:tblHeader/>
        </w:trPr>
        <w:tc>
          <w:tcPr>
            <w:tcW w:w="3402" w:type="dxa"/>
            <w:vMerge/>
            <w:tcBorders>
              <w:bottom w:val="single" w:sz="4" w:space="0" w:color="FFFFFF" w:themeColor="background1"/>
            </w:tcBorders>
            <w:shd w:val="solid" w:color="132B4A" w:fill="auto"/>
            <w:vAlign w:val="center"/>
          </w:tcPr>
          <w:p w:rsidR="000E47FE" w:rsidRPr="00CE7FF8"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31.12.2020</w:t>
            </w: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rPr>
                <w:b/>
              </w:rPr>
            </w:pPr>
            <w:bookmarkStart w:id="8029" w:name="BBRIF0200001" w:colFirst="0" w:colLast="0"/>
            <w:r>
              <w:rPr>
                <w:b/>
              </w:rPr>
              <w:t>Carteira própria</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30" w:name="BBRIF02AA001"/>
            <w:bookmarkEnd w:id="8030"/>
            <w:r>
              <w:rPr>
                <w:b/>
              </w:rPr>
              <w:t>68.548.343</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31" w:name="BBRIF02AB001"/>
            <w:bookmarkEnd w:id="8031"/>
            <w:r>
              <w:rPr>
                <w:b/>
              </w:rPr>
              <w:t>175.652.834</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32" w:name="BBRIF02AC001"/>
            <w:bookmarkEnd w:id="8032"/>
            <w:r>
              <w:rPr>
                <w:b/>
              </w:rPr>
              <w:t>53.532.002</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33" w:name="BBRIF02AD001"/>
            <w:bookmarkEnd w:id="8033"/>
            <w:r>
              <w:rPr>
                <w:b/>
              </w:rPr>
              <w:t>160.325.871</w:t>
            </w:r>
          </w:p>
        </w:tc>
      </w:tr>
      <w:tr w:rsidR="000E47FE" w:rsidRPr="00CE7FF8" w:rsidTr="003F13F8">
        <w:trPr>
          <w:cantSplit/>
        </w:trPr>
        <w:tc>
          <w:tcPr>
            <w:tcW w:w="3402" w:type="dxa"/>
            <w:tcBorders>
              <w:bottom w:val="single" w:sz="4" w:space="0" w:color="FFFFFF" w:themeColor="background1"/>
            </w:tcBorders>
            <w:shd w:val="solid" w:color="E6E6E6" w:fill="auto"/>
            <w:vAlign w:val="center"/>
          </w:tcPr>
          <w:p w:rsidR="000E47FE" w:rsidRPr="00CE7FF8" w:rsidRDefault="000E47FE" w:rsidP="003F13F8">
            <w:pPr>
              <w:pStyle w:val="070-TabelaPadro"/>
              <w:ind w:left="60"/>
              <w:jc w:val="left"/>
            </w:pPr>
            <w:bookmarkStart w:id="8034" w:name="BBRIF0200002" w:colFirst="0" w:colLast="0"/>
            <w:bookmarkEnd w:id="8029"/>
            <w:r>
              <w:t>Títulos privados</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35" w:name="BBRIF02AA002"/>
            <w:bookmarkEnd w:id="8035"/>
            <w:r>
              <w:t>9.318.013</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36" w:name="BBRIF02AB002"/>
            <w:bookmarkEnd w:id="8036"/>
            <w:r>
              <w:t>13.675.125</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37" w:name="BBRIF02AC002"/>
            <w:bookmarkEnd w:id="8037"/>
            <w:r>
              <w:t>9.318.012</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38" w:name="BBRIF02AD002"/>
            <w:bookmarkEnd w:id="8038"/>
            <w:r>
              <w:t>13.675.125</w:t>
            </w: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ind w:left="60"/>
              <w:jc w:val="left"/>
            </w:pPr>
            <w:bookmarkStart w:id="8039" w:name="BBRIF0200003" w:colFirst="0" w:colLast="0"/>
            <w:bookmarkEnd w:id="8034"/>
            <w:r>
              <w:t>Letras Financeiras do Tesouro</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40" w:name="BBRIF02AA003"/>
            <w:bookmarkEnd w:id="8040"/>
            <w:r>
              <w:t>53.404.545</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41" w:name="BBRIF02AB003"/>
            <w:bookmarkEnd w:id="8041"/>
            <w:r>
              <w:t>156.326.238</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42" w:name="BBRIF02AC003"/>
            <w:bookmarkEnd w:id="8042"/>
            <w:r>
              <w:t>42.488.178</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43" w:name="BBRIF02AD003"/>
            <w:bookmarkEnd w:id="8043"/>
            <w:r>
              <w:t>145.274.215</w:t>
            </w:r>
          </w:p>
        </w:tc>
      </w:tr>
      <w:tr w:rsidR="000E47FE" w:rsidRPr="00CE7FF8" w:rsidTr="003F13F8">
        <w:trPr>
          <w:cantSplit/>
        </w:trPr>
        <w:tc>
          <w:tcPr>
            <w:tcW w:w="3402" w:type="dxa"/>
            <w:tcBorders>
              <w:bottom w:val="single" w:sz="4" w:space="0" w:color="FFFFFF" w:themeColor="background1"/>
            </w:tcBorders>
            <w:shd w:val="solid" w:color="E6E6E6" w:fill="auto"/>
            <w:vAlign w:val="center"/>
          </w:tcPr>
          <w:p w:rsidR="000E47FE" w:rsidRPr="00CE7FF8" w:rsidRDefault="000E47FE" w:rsidP="003F13F8">
            <w:pPr>
              <w:pStyle w:val="070-TabelaPadro"/>
              <w:ind w:left="60"/>
              <w:jc w:val="left"/>
            </w:pPr>
            <w:bookmarkStart w:id="8044" w:name="BBRIF0200004" w:colFirst="0" w:colLast="0"/>
            <w:bookmarkEnd w:id="8039"/>
            <w:r>
              <w:t>Títulos no exterior</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45" w:name="BBRIF02AA004"/>
            <w:bookmarkEnd w:id="8045"/>
            <w:r>
              <w:t>5.825.785</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46" w:name="BBRIF02AB004"/>
            <w:bookmarkEnd w:id="8046"/>
            <w:r>
              <w:t>5.651.471</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47" w:name="BBRIF02AC004"/>
            <w:bookmarkEnd w:id="8047"/>
            <w:r>
              <w:t>1.725.812</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48" w:name="BBRIF02AD004"/>
            <w:bookmarkEnd w:id="8048"/>
            <w:r>
              <w:t>1.376.531</w:t>
            </w: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rPr>
                <w:b/>
              </w:rPr>
            </w:pPr>
            <w:bookmarkStart w:id="8049" w:name="BBRIF0200005" w:colFirst="0" w:colLast="0"/>
            <w:bookmarkEnd w:id="8044"/>
            <w:r>
              <w:rPr>
                <w:b/>
              </w:rPr>
              <w:t>Carteira de terceiros</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50" w:name="BBRIF02AA005"/>
            <w:bookmarkEnd w:id="8050"/>
            <w:r>
              <w:rPr>
                <w:b/>
              </w:rPr>
              <w:t>524.788.225</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51" w:name="BBRIF02AB005"/>
            <w:bookmarkEnd w:id="8051"/>
            <w:r>
              <w:rPr>
                <w:b/>
              </w:rPr>
              <w:t>343.396.951</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52" w:name="BBRIF02AC005"/>
            <w:bookmarkEnd w:id="8052"/>
            <w:r>
              <w:rPr>
                <w:b/>
              </w:rPr>
              <w:t>524.579.294</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53" w:name="BBRIF02AD005"/>
            <w:bookmarkEnd w:id="8053"/>
            <w:r>
              <w:rPr>
                <w:b/>
              </w:rPr>
              <w:t>343.396.951</w:t>
            </w:r>
          </w:p>
        </w:tc>
      </w:tr>
      <w:tr w:rsidR="000E47FE" w:rsidRPr="00CE7FF8" w:rsidTr="003F13F8">
        <w:trPr>
          <w:cantSplit/>
        </w:trPr>
        <w:tc>
          <w:tcPr>
            <w:tcW w:w="3402" w:type="dxa"/>
            <w:tcBorders>
              <w:bottom w:val="single" w:sz="4" w:space="0" w:color="FFFFFF" w:themeColor="background1"/>
            </w:tcBorders>
            <w:shd w:val="solid" w:color="E6E6E6" w:fill="auto"/>
            <w:vAlign w:val="center"/>
          </w:tcPr>
          <w:p w:rsidR="000E47FE" w:rsidRPr="00CE7FF8" w:rsidRDefault="000E47FE" w:rsidP="003F13F8">
            <w:pPr>
              <w:pStyle w:val="070-TabelaPadro"/>
              <w:ind w:left="60"/>
              <w:jc w:val="left"/>
            </w:pPr>
            <w:bookmarkStart w:id="8054" w:name="BBRIF0200006" w:colFirst="0" w:colLast="0"/>
            <w:bookmarkEnd w:id="8049"/>
            <w:r>
              <w:t>Letras Financeiras do Tesouro</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55" w:name="BBRIF02AA006"/>
            <w:bookmarkEnd w:id="8055"/>
            <w:r>
              <w:t>279.862.678</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56" w:name="BBRIF02AB006"/>
            <w:bookmarkEnd w:id="8056"/>
            <w:r>
              <w:t>173.148.914</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57" w:name="BBRIF02AC006"/>
            <w:bookmarkEnd w:id="8057"/>
            <w:r>
              <w:t>279.666.747</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58" w:name="BBRIF02AD006"/>
            <w:bookmarkEnd w:id="8058"/>
            <w:r>
              <w:t>173.148.914</w:t>
            </w: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ind w:left="60"/>
              <w:jc w:val="left"/>
            </w:pPr>
            <w:bookmarkStart w:id="8059" w:name="BBRIF0200007" w:colFirst="0" w:colLast="0"/>
            <w:bookmarkEnd w:id="8054"/>
            <w:r>
              <w:t>Letras do Tesouro Nacional</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60" w:name="BBRIF02AA007"/>
            <w:bookmarkEnd w:id="8060"/>
            <w:r>
              <w:t>53.498.666</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61" w:name="BBRIF02AB007"/>
            <w:bookmarkEnd w:id="8061"/>
            <w:r>
              <w:t>8.532.956</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62" w:name="BBRIF02AC007"/>
            <w:bookmarkEnd w:id="8062"/>
            <w:r>
              <w:t>53.498.666</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63" w:name="BBRIF02AD007"/>
            <w:bookmarkEnd w:id="8063"/>
            <w:r>
              <w:t>8.532.956</w:t>
            </w:r>
          </w:p>
        </w:tc>
      </w:tr>
      <w:tr w:rsidR="000E47FE" w:rsidRPr="00CE7FF8" w:rsidTr="003F13F8">
        <w:trPr>
          <w:cantSplit/>
        </w:trPr>
        <w:tc>
          <w:tcPr>
            <w:tcW w:w="3402" w:type="dxa"/>
            <w:tcBorders>
              <w:bottom w:val="single" w:sz="4" w:space="0" w:color="FFFFFF" w:themeColor="background1"/>
            </w:tcBorders>
            <w:shd w:val="solid" w:color="E6E6E6" w:fill="auto"/>
            <w:vAlign w:val="center"/>
          </w:tcPr>
          <w:p w:rsidR="000E47FE" w:rsidRPr="00CE7FF8" w:rsidRDefault="000E47FE" w:rsidP="003F13F8">
            <w:pPr>
              <w:pStyle w:val="070-TabelaPadro"/>
              <w:ind w:left="60"/>
              <w:jc w:val="left"/>
            </w:pPr>
            <w:bookmarkStart w:id="8064" w:name="BBRIF0200008" w:colFirst="0" w:colLast="0"/>
            <w:bookmarkEnd w:id="8059"/>
            <w:r>
              <w:t>Notas do Tesouro Nacional</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65" w:name="BBRIF02AA008"/>
            <w:bookmarkEnd w:id="8065"/>
            <w:r>
              <w:t>191.426.881</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66" w:name="BBRIF02AB008"/>
            <w:bookmarkEnd w:id="8066"/>
            <w:r>
              <w:t>161.715.081</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67" w:name="BBRIF02AC008"/>
            <w:bookmarkEnd w:id="8067"/>
            <w:r>
              <w:t>191.413.881</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68" w:name="BBRIF02AD008"/>
            <w:bookmarkEnd w:id="8068"/>
            <w:r>
              <w:t>161.715.081</w:t>
            </w: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rPr>
                <w:b/>
              </w:rPr>
            </w:pPr>
            <w:bookmarkStart w:id="8069" w:name="BBRIF0200009" w:colFirst="0" w:colLast="0"/>
            <w:bookmarkEnd w:id="8064"/>
            <w:r>
              <w:rPr>
                <w:b/>
              </w:rPr>
              <w:t>Total</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70" w:name="BBRIF02AA009"/>
            <w:bookmarkEnd w:id="8070"/>
            <w:r>
              <w:rPr>
                <w:b/>
              </w:rPr>
              <w:t>593.336.568</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71" w:name="BBRIF02AB009"/>
            <w:bookmarkEnd w:id="8071"/>
            <w:r>
              <w:rPr>
                <w:b/>
              </w:rPr>
              <w:t>519.049.785</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72" w:name="BBRIF02AC009"/>
            <w:bookmarkEnd w:id="8072"/>
            <w:r>
              <w:rPr>
                <w:b/>
              </w:rPr>
              <w:t>578.111.296</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73" w:name="BBRIF02AD009"/>
            <w:bookmarkEnd w:id="8073"/>
            <w:r>
              <w:rPr>
                <w:b/>
              </w:rPr>
              <w:t>503.722.822</w:t>
            </w:r>
          </w:p>
        </w:tc>
      </w:tr>
      <w:bookmarkEnd w:id="8069"/>
      <w:tr w:rsidR="000E47FE" w:rsidRPr="00CE7FF8" w:rsidTr="003F13F8">
        <w:trPr>
          <w:cantSplit/>
        </w:trPr>
        <w:tc>
          <w:tcPr>
            <w:tcW w:w="3402" w:type="dxa"/>
            <w:tcBorders>
              <w:bottom w:val="single" w:sz="4" w:space="0" w:color="FFFFFF" w:themeColor="background1"/>
            </w:tcBorders>
            <w:shd w:val="solid" w:color="E6E6E6" w:fill="auto"/>
            <w:vAlign w:val="center"/>
          </w:tcPr>
          <w:p w:rsidR="000E47FE" w:rsidRPr="00CE7FF8" w:rsidRDefault="000E47FE" w:rsidP="003F13F8">
            <w:pPr>
              <w:pStyle w:val="070-TabelaPadro"/>
              <w:jc w:val="left"/>
            </w:pP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pPr>
            <w:bookmarkStart w:id="8074" w:name="BBRIF0200011" w:colFirst="0" w:colLast="0"/>
            <w:r>
              <w:t>Passivo circulante</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75" w:name="BBRIF02AA011"/>
            <w:bookmarkEnd w:id="8075"/>
            <w:r>
              <w:t>582.862.986</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76" w:name="BBRIF02AB011"/>
            <w:bookmarkEnd w:id="8076"/>
            <w:r>
              <w:t>508.055.826</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77" w:name="BBRIF02AC011"/>
            <w:bookmarkEnd w:id="8077"/>
            <w:r>
              <w:t>571.752.472</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078" w:name="BBRIF02AD011"/>
            <w:bookmarkEnd w:id="8078"/>
            <w:r>
              <w:t>497.004.107</w:t>
            </w:r>
          </w:p>
        </w:tc>
      </w:tr>
      <w:tr w:rsidR="000E47FE" w:rsidRPr="00CE7FF8" w:rsidTr="003F13F8">
        <w:trPr>
          <w:cantSplit/>
        </w:trPr>
        <w:tc>
          <w:tcPr>
            <w:tcW w:w="3402" w:type="dxa"/>
            <w:tcBorders>
              <w:bottom w:val="single" w:sz="4" w:space="0" w:color="CCCCCC"/>
            </w:tcBorders>
            <w:shd w:val="solid" w:color="E6E6E6" w:fill="auto"/>
            <w:vAlign w:val="center"/>
          </w:tcPr>
          <w:p w:rsidR="000E47FE" w:rsidRPr="00CE7FF8" w:rsidRDefault="000E47FE" w:rsidP="003F13F8">
            <w:pPr>
              <w:pStyle w:val="070-TabelaPadro"/>
              <w:jc w:val="left"/>
            </w:pPr>
            <w:bookmarkStart w:id="8079" w:name="BBRIF0200012" w:colFirst="0" w:colLast="0"/>
            <w:bookmarkEnd w:id="8074"/>
            <w:r>
              <w:t>Passivo não circulante</w:t>
            </w:r>
          </w:p>
        </w:tc>
        <w:tc>
          <w:tcPr>
            <w:tcW w:w="1588" w:type="dxa"/>
            <w:tcBorders>
              <w:bottom w:val="single" w:sz="4" w:space="0" w:color="CCCCCC"/>
            </w:tcBorders>
            <w:shd w:val="solid" w:color="E6E6E6" w:fill="auto"/>
            <w:vAlign w:val="center"/>
          </w:tcPr>
          <w:p w:rsidR="000E47FE" w:rsidRPr="00CE7FF8" w:rsidRDefault="000E47FE" w:rsidP="003F13F8">
            <w:pPr>
              <w:pStyle w:val="070-TabelaPadro"/>
            </w:pPr>
            <w:bookmarkStart w:id="8080" w:name="BBRIF02AA012"/>
            <w:bookmarkEnd w:id="8080"/>
            <w:r>
              <w:t>10.473.582</w:t>
            </w:r>
          </w:p>
        </w:tc>
        <w:tc>
          <w:tcPr>
            <w:tcW w:w="1588" w:type="dxa"/>
            <w:tcBorders>
              <w:bottom w:val="single" w:sz="4" w:space="0" w:color="CCCCCC"/>
            </w:tcBorders>
            <w:shd w:val="solid" w:color="E6E6E6" w:fill="auto"/>
            <w:vAlign w:val="center"/>
          </w:tcPr>
          <w:p w:rsidR="000E47FE" w:rsidRPr="00CE7FF8" w:rsidRDefault="000E47FE" w:rsidP="003F13F8">
            <w:pPr>
              <w:pStyle w:val="070-TabelaPadro"/>
            </w:pPr>
            <w:bookmarkStart w:id="8081" w:name="BBRIF02AB012"/>
            <w:bookmarkEnd w:id="8081"/>
            <w:r>
              <w:t>10.993.959</w:t>
            </w:r>
          </w:p>
        </w:tc>
        <w:tc>
          <w:tcPr>
            <w:tcW w:w="1588" w:type="dxa"/>
            <w:tcBorders>
              <w:bottom w:val="single" w:sz="4" w:space="0" w:color="CCCCCC"/>
            </w:tcBorders>
            <w:shd w:val="solid" w:color="E6E6E6" w:fill="auto"/>
            <w:vAlign w:val="center"/>
          </w:tcPr>
          <w:p w:rsidR="000E47FE" w:rsidRPr="00CE7FF8" w:rsidRDefault="000E47FE" w:rsidP="003F13F8">
            <w:pPr>
              <w:pStyle w:val="070-TabelaPadro"/>
            </w:pPr>
            <w:bookmarkStart w:id="8082" w:name="BBRIF02AC012"/>
            <w:bookmarkEnd w:id="8082"/>
            <w:r>
              <w:t>6.358.824</w:t>
            </w:r>
          </w:p>
        </w:tc>
        <w:tc>
          <w:tcPr>
            <w:tcW w:w="1588" w:type="dxa"/>
            <w:tcBorders>
              <w:bottom w:val="single" w:sz="4" w:space="0" w:color="CCCCCC"/>
            </w:tcBorders>
            <w:shd w:val="solid" w:color="E6E6E6" w:fill="auto"/>
            <w:vAlign w:val="center"/>
          </w:tcPr>
          <w:p w:rsidR="000E47FE" w:rsidRPr="00CE7FF8" w:rsidRDefault="000E47FE" w:rsidP="003F13F8">
            <w:pPr>
              <w:pStyle w:val="070-TabelaPadro"/>
            </w:pPr>
            <w:bookmarkStart w:id="8083" w:name="BBRIF02AD012"/>
            <w:bookmarkEnd w:id="8083"/>
            <w:r>
              <w:t>6.718.715</w:t>
            </w:r>
          </w:p>
        </w:tc>
      </w:tr>
      <w:bookmarkEnd w:id="8028"/>
      <w:bookmarkEnd w:id="8079"/>
    </w:tbl>
    <w:p w:rsidR="000E47FE" w:rsidRDefault="000E47FE" w:rsidP="003F13F8">
      <w:pPr>
        <w:pStyle w:val="072-Rodapdatabela"/>
      </w:pPr>
    </w:p>
    <w:p w:rsidR="000E47FE" w:rsidRDefault="000E47FE" w:rsidP="003F13F8">
      <w:pPr>
        <w:pStyle w:val="030-SubttulodeDocumento"/>
      </w:pPr>
      <w:r>
        <w:t xml:space="preserve">) </w:t>
      </w:r>
      <w:r w:rsidRPr="009F7621">
        <w:t>Obrigações por empréstimos e repasses</w:t>
      </w:r>
    </w:p>
    <w:p w:rsidR="000E47FE" w:rsidRPr="009F7621" w:rsidRDefault="000E47FE" w:rsidP="003F13F8">
      <w:pPr>
        <w:pStyle w:val="050-TextoPadro"/>
        <w:rPr>
          <w:b/>
          <w:bCs/>
        </w:rPr>
      </w:pPr>
      <w:r w:rsidRPr="009F7621">
        <w:rPr>
          <w:b/>
          <w:bCs/>
        </w:rPr>
        <w:t>Obrigações por empréstimos</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3 - Obrigações por empréstimos"/>
        <w:tblDescription w:val="PubliCon - Sistema de Gerenciamento do Documentos Contábeis para Publicação&#10;&#10;Última atualização do mapa do quadro em: "/>
      </w:tblPr>
      <w:tblGrid>
        <w:gridCol w:w="2835"/>
        <w:gridCol w:w="1153"/>
        <w:gridCol w:w="1153"/>
        <w:gridCol w:w="1153"/>
        <w:gridCol w:w="1153"/>
        <w:gridCol w:w="1153"/>
        <w:gridCol w:w="1153"/>
      </w:tblGrid>
      <w:tr w:rsidR="000E47FE" w:rsidRPr="00CE7FF8" w:rsidTr="003F13F8">
        <w:trPr>
          <w:cantSplit/>
          <w:tblHeader/>
        </w:trPr>
        <w:tc>
          <w:tcPr>
            <w:tcW w:w="2835" w:type="dxa"/>
            <w:vMerge w:val="restart"/>
            <w:shd w:val="solid" w:color="132B4A" w:fill="auto"/>
            <w:vAlign w:val="center"/>
          </w:tcPr>
          <w:p w:rsidR="000E47FE" w:rsidRPr="00CE7FF8" w:rsidRDefault="000E47FE" w:rsidP="003F13F8">
            <w:pPr>
              <w:pStyle w:val="070-TabelaPadro"/>
              <w:jc w:val="center"/>
            </w:pPr>
            <w:bookmarkStart w:id="8084" w:name="BBRIF03"/>
          </w:p>
        </w:tc>
        <w:tc>
          <w:tcPr>
            <w:tcW w:w="6918" w:type="dxa"/>
            <w:gridSpan w:val="6"/>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BB Banco Múltiplo</w:t>
            </w:r>
          </w:p>
        </w:tc>
      </w:tr>
      <w:tr w:rsidR="000E47FE" w:rsidRPr="00CE7FF8" w:rsidTr="003F13F8">
        <w:trPr>
          <w:cantSplit/>
          <w:tblHeader/>
        </w:trPr>
        <w:tc>
          <w:tcPr>
            <w:tcW w:w="2835" w:type="dxa"/>
            <w:vMerge/>
            <w:tcBorders>
              <w:bottom w:val="single" w:sz="4" w:space="0" w:color="FFFFFF" w:themeColor="background1"/>
            </w:tcBorders>
            <w:shd w:val="solid" w:color="132B4A" w:fill="auto"/>
            <w:vAlign w:val="center"/>
          </w:tcPr>
          <w:p w:rsidR="000E47FE" w:rsidRPr="00CE7FF8" w:rsidRDefault="000E47FE" w:rsidP="003F13F8">
            <w:pPr>
              <w:pStyle w:val="070-TabelaPadro"/>
              <w:jc w:val="center"/>
            </w:pPr>
          </w:p>
        </w:tc>
        <w:tc>
          <w:tcPr>
            <w:tcW w:w="1153"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até 90 dias</w:t>
            </w:r>
          </w:p>
        </w:tc>
        <w:tc>
          <w:tcPr>
            <w:tcW w:w="1153"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de 91 a 360 dias</w:t>
            </w:r>
          </w:p>
        </w:tc>
        <w:tc>
          <w:tcPr>
            <w:tcW w:w="1153"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de 1 a 3 anos</w:t>
            </w:r>
          </w:p>
        </w:tc>
        <w:tc>
          <w:tcPr>
            <w:tcW w:w="1153"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De 3 a 5 anos</w:t>
            </w:r>
          </w:p>
        </w:tc>
        <w:tc>
          <w:tcPr>
            <w:tcW w:w="1153"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30.06.2021</w:t>
            </w:r>
          </w:p>
        </w:tc>
        <w:tc>
          <w:tcPr>
            <w:tcW w:w="1153"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31.12.2020</w:t>
            </w:r>
          </w:p>
        </w:tc>
      </w:tr>
      <w:tr w:rsidR="000E47FE" w:rsidRPr="00CE7FF8" w:rsidTr="003F13F8">
        <w:trPr>
          <w:cantSplit/>
        </w:trPr>
        <w:tc>
          <w:tcPr>
            <w:tcW w:w="2835"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rPr>
                <w:b/>
              </w:rPr>
            </w:pPr>
            <w:bookmarkStart w:id="8085" w:name="BBRIF0300001" w:colFirst="0" w:colLast="0"/>
            <w:r>
              <w:rPr>
                <w:b/>
              </w:rPr>
              <w:t>No Exterior</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86" w:name="BBRIF03AA001"/>
            <w:bookmarkEnd w:id="8086"/>
            <w:r>
              <w:rPr>
                <w:b/>
              </w:rPr>
              <w:t>2.522.173</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87" w:name="BBRIF03AB001"/>
            <w:bookmarkEnd w:id="8087"/>
            <w:r>
              <w:rPr>
                <w:b/>
              </w:rPr>
              <w:t>9.542.404</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88" w:name="BBRIF03AC001"/>
            <w:bookmarkEnd w:id="8088"/>
            <w:r>
              <w:rPr>
                <w:b/>
              </w:rPr>
              <w:t>38.029.499</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89" w:name="BBRIF03AD001"/>
            <w:bookmarkEnd w:id="8089"/>
            <w:r>
              <w:rPr>
                <w:b/>
              </w:rPr>
              <w:t>520.131</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90" w:name="BBRIF03AE001"/>
            <w:bookmarkEnd w:id="8090"/>
            <w:r>
              <w:rPr>
                <w:b/>
              </w:rPr>
              <w:t>50.614.207</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091" w:name="BBRIF03AF001"/>
            <w:bookmarkEnd w:id="8091"/>
            <w:r>
              <w:rPr>
                <w:b/>
              </w:rPr>
              <w:t>51.850.980</w:t>
            </w:r>
          </w:p>
        </w:tc>
      </w:tr>
      <w:tr w:rsidR="000E47FE" w:rsidRPr="00CE7FF8" w:rsidTr="003F13F8">
        <w:trPr>
          <w:cantSplit/>
        </w:trPr>
        <w:tc>
          <w:tcPr>
            <w:tcW w:w="2835" w:type="dxa"/>
            <w:tcBorders>
              <w:bottom w:val="single" w:sz="4" w:space="0" w:color="FFFFFF" w:themeColor="background1"/>
            </w:tcBorders>
            <w:shd w:val="solid" w:color="E6E6E6" w:fill="auto"/>
            <w:vAlign w:val="center"/>
          </w:tcPr>
          <w:p w:rsidR="000E47FE" w:rsidRPr="00CE7FF8" w:rsidRDefault="000E47FE" w:rsidP="003F13F8">
            <w:pPr>
              <w:pStyle w:val="070-TabelaPadro"/>
              <w:ind w:left="60"/>
              <w:jc w:val="left"/>
            </w:pPr>
            <w:bookmarkStart w:id="8092" w:name="BBRIF0300002" w:colFirst="0" w:colLast="0"/>
            <w:bookmarkEnd w:id="8085"/>
            <w:r>
              <w:t>Tomados junto ao Grupo BB no exterior</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93" w:name="BBRIF03AA002"/>
            <w:bookmarkEnd w:id="8093"/>
            <w:r>
              <w:t>4.331</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94" w:name="BBRIF03AB002"/>
            <w:bookmarkEnd w:id="8094"/>
            <w:r>
              <w:t>1.416.196</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95" w:name="BBRIF03AC002"/>
            <w:bookmarkEnd w:id="8095"/>
            <w:r>
              <w:t>36.005.818</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96" w:name="BBRIF03AD002"/>
            <w:bookmarkEnd w:id="8096"/>
            <w:r>
              <w:t>--</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97" w:name="BBRIF03AE002"/>
            <w:bookmarkEnd w:id="8097"/>
            <w:r>
              <w:t>37.426.345</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098" w:name="BBRIF03AF002"/>
            <w:bookmarkEnd w:id="8098"/>
            <w:r>
              <w:t>36.674.498</w:t>
            </w:r>
          </w:p>
        </w:tc>
      </w:tr>
      <w:tr w:rsidR="000E47FE" w:rsidRPr="00CE7FF8" w:rsidTr="003F13F8">
        <w:trPr>
          <w:cantSplit/>
        </w:trPr>
        <w:tc>
          <w:tcPr>
            <w:tcW w:w="2835" w:type="dxa"/>
            <w:tcBorders>
              <w:bottom w:val="single" w:sz="4" w:space="0" w:color="FFFFFF" w:themeColor="background1"/>
            </w:tcBorders>
            <w:shd w:val="solid" w:color="F3F3F3" w:fill="auto"/>
            <w:vAlign w:val="center"/>
          </w:tcPr>
          <w:p w:rsidR="000E47FE" w:rsidRPr="00CE7FF8" w:rsidRDefault="000E47FE" w:rsidP="003F13F8">
            <w:pPr>
              <w:pStyle w:val="070-TabelaPadro"/>
              <w:ind w:left="60"/>
              <w:jc w:val="left"/>
            </w:pPr>
            <w:bookmarkStart w:id="8099" w:name="BBRIF0300003" w:colFirst="0" w:colLast="0"/>
            <w:bookmarkEnd w:id="8092"/>
            <w:r>
              <w:t>Tomados junto a banqueiros no exterior</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00" w:name="BBRIF03AA003"/>
            <w:bookmarkEnd w:id="8100"/>
            <w:r>
              <w:t>2.466.869</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01" w:name="BBRIF03AB003"/>
            <w:bookmarkEnd w:id="8101"/>
            <w:r>
              <w:t>7.996.546</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02" w:name="BBRIF03AC003"/>
            <w:bookmarkEnd w:id="8102"/>
            <w:r>
              <w:t>1.901.534</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03" w:name="BBRIF03AD003"/>
            <w:bookmarkEnd w:id="8103"/>
            <w:r>
              <w:t>501.006</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04" w:name="BBRIF03AE003"/>
            <w:bookmarkEnd w:id="8104"/>
            <w:r>
              <w:t>12.865.955</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05" w:name="BBRIF03AF003"/>
            <w:bookmarkEnd w:id="8105"/>
            <w:r>
              <w:t>14.997.098</w:t>
            </w:r>
          </w:p>
        </w:tc>
      </w:tr>
      <w:tr w:rsidR="000E47FE" w:rsidRPr="00CE7FF8" w:rsidTr="003F13F8">
        <w:trPr>
          <w:cantSplit/>
        </w:trPr>
        <w:tc>
          <w:tcPr>
            <w:tcW w:w="2835" w:type="dxa"/>
            <w:tcBorders>
              <w:bottom w:val="single" w:sz="4" w:space="0" w:color="FFFFFF" w:themeColor="background1"/>
            </w:tcBorders>
            <w:shd w:val="solid" w:color="E6E6E6" w:fill="auto"/>
            <w:vAlign w:val="center"/>
          </w:tcPr>
          <w:p w:rsidR="000E47FE" w:rsidRPr="00CE7FF8" w:rsidRDefault="000E47FE" w:rsidP="003F13F8">
            <w:pPr>
              <w:pStyle w:val="070-TabelaPadro"/>
              <w:ind w:left="60"/>
              <w:jc w:val="left"/>
            </w:pPr>
            <w:bookmarkStart w:id="8106" w:name="BBRIF0300004" w:colFirst="0" w:colLast="0"/>
            <w:bookmarkEnd w:id="8099"/>
            <w:r>
              <w:t>Importação</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07" w:name="BBRIF03AA004"/>
            <w:bookmarkEnd w:id="8107"/>
            <w:r>
              <w:t>48.172</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08" w:name="BBRIF03AB004"/>
            <w:bookmarkEnd w:id="8108"/>
            <w:r>
              <w:t>129.595</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09" w:name="BBRIF03AC004"/>
            <w:bookmarkEnd w:id="8109"/>
            <w:r>
              <w:t>122.145</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10" w:name="BBRIF03AD004"/>
            <w:bookmarkEnd w:id="8110"/>
            <w:r>
              <w:t>19.125</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11" w:name="BBRIF03AE004"/>
            <w:bookmarkEnd w:id="8111"/>
            <w:r>
              <w:t>319.037</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12" w:name="BBRIF03AF004"/>
            <w:bookmarkEnd w:id="8112"/>
            <w:r>
              <w:t>179.384</w:t>
            </w:r>
          </w:p>
        </w:tc>
      </w:tr>
      <w:tr w:rsidR="000E47FE" w:rsidRPr="00CE7FF8" w:rsidTr="003F13F8">
        <w:trPr>
          <w:cantSplit/>
        </w:trPr>
        <w:tc>
          <w:tcPr>
            <w:tcW w:w="2835" w:type="dxa"/>
            <w:tcBorders>
              <w:bottom w:val="single" w:sz="4" w:space="0" w:color="FFFFFF" w:themeColor="background1"/>
            </w:tcBorders>
            <w:shd w:val="solid" w:color="F3F3F3" w:fill="auto"/>
            <w:vAlign w:val="center"/>
          </w:tcPr>
          <w:p w:rsidR="000E47FE" w:rsidRPr="00CE7FF8" w:rsidRDefault="000E47FE" w:rsidP="003F13F8">
            <w:pPr>
              <w:pStyle w:val="070-TabelaPadro"/>
              <w:ind w:left="60"/>
              <w:jc w:val="left"/>
            </w:pPr>
            <w:bookmarkStart w:id="8113" w:name="BBRIF0300009" w:colFirst="0" w:colLast="0"/>
            <w:bookmarkEnd w:id="8106"/>
            <w:r>
              <w:t>Exportação</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14" w:name="BBRIF03AA009"/>
            <w:bookmarkEnd w:id="8114"/>
            <w:r>
              <w:t>2.801</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15" w:name="BBRIF03AB009"/>
            <w:bookmarkEnd w:id="8115"/>
            <w:r>
              <w:t>67</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16" w:name="BBRIF03AC009"/>
            <w:bookmarkEnd w:id="8116"/>
            <w:r>
              <w:t>2</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17" w:name="BBRIF03AD009"/>
            <w:bookmarkEnd w:id="8117"/>
            <w:r>
              <w:t>--</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18" w:name="BBRIF03AE009"/>
            <w:bookmarkEnd w:id="8118"/>
            <w:r>
              <w:t>2.870</w:t>
            </w: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119" w:name="BBRIF03AF009"/>
            <w:bookmarkEnd w:id="8119"/>
            <w:r>
              <w:t>--</w:t>
            </w:r>
          </w:p>
        </w:tc>
      </w:tr>
      <w:tr w:rsidR="000E47FE" w:rsidRPr="00CE7FF8" w:rsidTr="003F13F8">
        <w:trPr>
          <w:cantSplit/>
        </w:trPr>
        <w:tc>
          <w:tcPr>
            <w:tcW w:w="2835" w:type="dxa"/>
            <w:tcBorders>
              <w:bottom w:val="single" w:sz="4" w:space="0" w:color="FFFFFF" w:themeColor="background1"/>
            </w:tcBorders>
            <w:shd w:val="solid" w:color="E6E6E6" w:fill="auto"/>
            <w:vAlign w:val="center"/>
          </w:tcPr>
          <w:p w:rsidR="000E47FE" w:rsidRPr="00CE7FF8" w:rsidRDefault="000E47FE" w:rsidP="003F13F8">
            <w:pPr>
              <w:pStyle w:val="070-TabelaPadro"/>
              <w:jc w:val="left"/>
              <w:rPr>
                <w:b/>
              </w:rPr>
            </w:pPr>
            <w:bookmarkStart w:id="8120" w:name="BBRIF0300005" w:colFirst="0" w:colLast="0"/>
            <w:bookmarkEnd w:id="8113"/>
            <w:r>
              <w:rPr>
                <w:b/>
              </w:rPr>
              <w:t>Total</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121" w:name="BBRIF03AA005"/>
            <w:bookmarkEnd w:id="8121"/>
            <w:r>
              <w:rPr>
                <w:b/>
              </w:rPr>
              <w:t>2.522.173</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122" w:name="BBRIF03AB005"/>
            <w:bookmarkEnd w:id="8122"/>
            <w:r>
              <w:rPr>
                <w:b/>
              </w:rPr>
              <w:t>9.542.404</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123" w:name="BBRIF03AC005"/>
            <w:bookmarkEnd w:id="8123"/>
            <w:r>
              <w:rPr>
                <w:b/>
              </w:rPr>
              <w:t>38.029.499</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124" w:name="BBRIF03AD005"/>
            <w:bookmarkEnd w:id="8124"/>
            <w:r>
              <w:rPr>
                <w:b/>
              </w:rPr>
              <w:t>520.131</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125" w:name="BBRIF03AE005"/>
            <w:bookmarkEnd w:id="8125"/>
            <w:r>
              <w:rPr>
                <w:b/>
              </w:rPr>
              <w:t>50.614.207</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126" w:name="BBRIF03AF005"/>
            <w:bookmarkEnd w:id="8126"/>
            <w:r>
              <w:rPr>
                <w:b/>
              </w:rPr>
              <w:t>51.850.980</w:t>
            </w:r>
          </w:p>
        </w:tc>
      </w:tr>
      <w:bookmarkEnd w:id="8120"/>
      <w:tr w:rsidR="000E47FE" w:rsidRPr="00CE7FF8" w:rsidTr="003F13F8">
        <w:trPr>
          <w:cantSplit/>
        </w:trPr>
        <w:tc>
          <w:tcPr>
            <w:tcW w:w="2835"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pP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p>
        </w:tc>
        <w:tc>
          <w:tcPr>
            <w:tcW w:w="1153" w:type="dxa"/>
            <w:tcBorders>
              <w:bottom w:val="single" w:sz="4" w:space="0" w:color="FFFFFF" w:themeColor="background1"/>
            </w:tcBorders>
            <w:shd w:val="solid" w:color="F3F3F3" w:fill="auto"/>
            <w:vAlign w:val="center"/>
          </w:tcPr>
          <w:p w:rsidR="000E47FE" w:rsidRPr="00CE7FF8" w:rsidRDefault="000E47FE" w:rsidP="003F13F8">
            <w:pPr>
              <w:pStyle w:val="070-TabelaPadro"/>
            </w:pPr>
          </w:p>
        </w:tc>
      </w:tr>
      <w:tr w:rsidR="000E47FE" w:rsidRPr="00CE7FF8" w:rsidTr="003F13F8">
        <w:trPr>
          <w:cantSplit/>
        </w:trPr>
        <w:tc>
          <w:tcPr>
            <w:tcW w:w="2835" w:type="dxa"/>
            <w:tcBorders>
              <w:bottom w:val="single" w:sz="4" w:space="0" w:color="FFFFFF" w:themeColor="background1"/>
            </w:tcBorders>
            <w:shd w:val="solid" w:color="E6E6E6" w:fill="auto"/>
            <w:vAlign w:val="center"/>
          </w:tcPr>
          <w:p w:rsidR="000E47FE" w:rsidRPr="00CE7FF8" w:rsidRDefault="000E47FE" w:rsidP="003F13F8">
            <w:pPr>
              <w:pStyle w:val="070-TabelaPadro"/>
              <w:jc w:val="left"/>
            </w:pPr>
            <w:bookmarkStart w:id="8127" w:name="BBRIF0300007" w:colFirst="0" w:colLast="0"/>
            <w:r>
              <w:t>Passivo circulante</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28" w:name="BBRIF03AA007"/>
            <w:bookmarkEnd w:id="8128"/>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29" w:name="BBRIF03AB007"/>
            <w:bookmarkEnd w:id="8129"/>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30" w:name="BBRIF03AC007"/>
            <w:bookmarkEnd w:id="8130"/>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31" w:name="BBRIF03AD007"/>
            <w:bookmarkEnd w:id="8131"/>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32" w:name="BBRIF03AE007"/>
            <w:bookmarkEnd w:id="8132"/>
            <w:r>
              <w:t>12.064.577</w:t>
            </w:r>
          </w:p>
        </w:tc>
        <w:tc>
          <w:tcPr>
            <w:tcW w:w="1153"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133" w:name="BBRIF03AF007"/>
            <w:bookmarkEnd w:id="8133"/>
            <w:r>
              <w:t>12.641.428</w:t>
            </w:r>
          </w:p>
        </w:tc>
      </w:tr>
      <w:tr w:rsidR="000E47FE" w:rsidRPr="00CE7FF8" w:rsidTr="003F13F8">
        <w:trPr>
          <w:cantSplit/>
        </w:trPr>
        <w:tc>
          <w:tcPr>
            <w:tcW w:w="2835" w:type="dxa"/>
            <w:tcBorders>
              <w:bottom w:val="single" w:sz="4" w:space="0" w:color="CCCCCC"/>
            </w:tcBorders>
            <w:shd w:val="solid" w:color="F3F3F3" w:fill="auto"/>
            <w:vAlign w:val="center"/>
          </w:tcPr>
          <w:p w:rsidR="000E47FE" w:rsidRPr="00CE7FF8" w:rsidRDefault="000E47FE" w:rsidP="003F13F8">
            <w:pPr>
              <w:pStyle w:val="070-TabelaPadro"/>
              <w:jc w:val="left"/>
            </w:pPr>
            <w:bookmarkStart w:id="8134" w:name="BBRIF0300008" w:colFirst="0" w:colLast="0"/>
            <w:bookmarkEnd w:id="8127"/>
            <w:r>
              <w:t>Passivo não circulante</w:t>
            </w:r>
          </w:p>
        </w:tc>
        <w:tc>
          <w:tcPr>
            <w:tcW w:w="1153" w:type="dxa"/>
            <w:tcBorders>
              <w:bottom w:val="single" w:sz="4" w:space="0" w:color="CCCCCC"/>
            </w:tcBorders>
            <w:shd w:val="solid" w:color="F3F3F3" w:fill="auto"/>
            <w:vAlign w:val="center"/>
          </w:tcPr>
          <w:p w:rsidR="000E47FE" w:rsidRPr="00CE7FF8" w:rsidRDefault="000E47FE" w:rsidP="003F13F8">
            <w:pPr>
              <w:pStyle w:val="070-TabelaPadro"/>
            </w:pPr>
            <w:bookmarkStart w:id="8135" w:name="BBRIF03AA008"/>
            <w:bookmarkEnd w:id="8135"/>
          </w:p>
        </w:tc>
        <w:tc>
          <w:tcPr>
            <w:tcW w:w="1153" w:type="dxa"/>
            <w:tcBorders>
              <w:bottom w:val="single" w:sz="4" w:space="0" w:color="CCCCCC"/>
            </w:tcBorders>
            <w:shd w:val="solid" w:color="F3F3F3" w:fill="auto"/>
            <w:vAlign w:val="center"/>
          </w:tcPr>
          <w:p w:rsidR="000E47FE" w:rsidRPr="00CE7FF8" w:rsidRDefault="000E47FE" w:rsidP="003F13F8">
            <w:pPr>
              <w:pStyle w:val="070-TabelaPadro"/>
            </w:pPr>
            <w:bookmarkStart w:id="8136" w:name="BBRIF03AB008"/>
            <w:bookmarkEnd w:id="8136"/>
          </w:p>
        </w:tc>
        <w:tc>
          <w:tcPr>
            <w:tcW w:w="1153" w:type="dxa"/>
            <w:tcBorders>
              <w:bottom w:val="single" w:sz="4" w:space="0" w:color="CCCCCC"/>
            </w:tcBorders>
            <w:shd w:val="solid" w:color="F3F3F3" w:fill="auto"/>
            <w:vAlign w:val="center"/>
          </w:tcPr>
          <w:p w:rsidR="000E47FE" w:rsidRPr="00CE7FF8" w:rsidRDefault="000E47FE" w:rsidP="003F13F8">
            <w:pPr>
              <w:pStyle w:val="070-TabelaPadro"/>
            </w:pPr>
            <w:bookmarkStart w:id="8137" w:name="BBRIF03AC008"/>
            <w:bookmarkEnd w:id="8137"/>
          </w:p>
        </w:tc>
        <w:tc>
          <w:tcPr>
            <w:tcW w:w="1153" w:type="dxa"/>
            <w:tcBorders>
              <w:bottom w:val="single" w:sz="4" w:space="0" w:color="CCCCCC"/>
            </w:tcBorders>
            <w:shd w:val="solid" w:color="F3F3F3" w:fill="auto"/>
            <w:vAlign w:val="center"/>
          </w:tcPr>
          <w:p w:rsidR="000E47FE" w:rsidRPr="00CE7FF8" w:rsidRDefault="000E47FE" w:rsidP="003F13F8">
            <w:pPr>
              <w:pStyle w:val="070-TabelaPadro"/>
            </w:pPr>
            <w:bookmarkStart w:id="8138" w:name="BBRIF03AD008"/>
            <w:bookmarkEnd w:id="8138"/>
          </w:p>
        </w:tc>
        <w:tc>
          <w:tcPr>
            <w:tcW w:w="1153" w:type="dxa"/>
            <w:tcBorders>
              <w:bottom w:val="single" w:sz="4" w:space="0" w:color="CCCCCC"/>
            </w:tcBorders>
            <w:shd w:val="solid" w:color="F3F3F3" w:fill="auto"/>
            <w:vAlign w:val="center"/>
          </w:tcPr>
          <w:p w:rsidR="000E47FE" w:rsidRPr="00CE7FF8" w:rsidRDefault="000E47FE" w:rsidP="003F13F8">
            <w:pPr>
              <w:pStyle w:val="070-TabelaPadro"/>
            </w:pPr>
            <w:bookmarkStart w:id="8139" w:name="BBRIF03AE008"/>
            <w:bookmarkEnd w:id="8139"/>
            <w:r>
              <w:t>38.549.630</w:t>
            </w:r>
          </w:p>
        </w:tc>
        <w:tc>
          <w:tcPr>
            <w:tcW w:w="1153" w:type="dxa"/>
            <w:tcBorders>
              <w:bottom w:val="single" w:sz="4" w:space="0" w:color="CCCCCC"/>
            </w:tcBorders>
            <w:shd w:val="solid" w:color="F3F3F3" w:fill="auto"/>
            <w:vAlign w:val="center"/>
          </w:tcPr>
          <w:p w:rsidR="000E47FE" w:rsidRPr="00CE7FF8" w:rsidRDefault="000E47FE" w:rsidP="003F13F8">
            <w:pPr>
              <w:pStyle w:val="070-TabelaPadro"/>
            </w:pPr>
            <w:bookmarkStart w:id="8140" w:name="BBRIF03AF008"/>
            <w:bookmarkEnd w:id="8140"/>
            <w:r>
              <w:t>39.209.552</w:t>
            </w:r>
          </w:p>
        </w:tc>
      </w:tr>
      <w:bookmarkEnd w:id="8084"/>
      <w:bookmarkEnd w:id="8134"/>
    </w:tbl>
    <w:p w:rsidR="000E47FE" w:rsidRDefault="000E47FE" w:rsidP="008D4C29">
      <w:pPr>
        <w:pStyle w:val="072-Rodapdatabela"/>
        <w:keepNext w:val="0"/>
        <w:keepLines w:val="0"/>
      </w:pP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4 - Obrigações por empréstimos"/>
        <w:tblDescription w:val="PubliCon - Sistema de Gerenciamento do Documentos Contábeis para Publicação&#10;&#10;Última atualização do mapa do quadro em: "/>
      </w:tblPr>
      <w:tblGrid>
        <w:gridCol w:w="2338"/>
        <w:gridCol w:w="1354"/>
        <w:gridCol w:w="1212"/>
        <w:gridCol w:w="1212"/>
        <w:gridCol w:w="1212"/>
        <w:gridCol w:w="1212"/>
        <w:gridCol w:w="1213"/>
      </w:tblGrid>
      <w:tr w:rsidR="000E47FE" w:rsidRPr="008D4C29" w:rsidTr="008D4C29">
        <w:trPr>
          <w:cantSplit/>
          <w:tblHeader/>
        </w:trPr>
        <w:tc>
          <w:tcPr>
            <w:tcW w:w="2338" w:type="dxa"/>
            <w:shd w:val="solid" w:color="132B4A" w:fill="auto"/>
            <w:vAlign w:val="center"/>
          </w:tcPr>
          <w:p w:rsidR="000E47FE" w:rsidRPr="008D4C29" w:rsidRDefault="000E47FE" w:rsidP="003F13F8">
            <w:pPr>
              <w:pStyle w:val="070-TabelaPadro"/>
              <w:jc w:val="center"/>
              <w:rPr>
                <w:sz w:val="12"/>
                <w:szCs w:val="12"/>
              </w:rPr>
            </w:pPr>
            <w:bookmarkStart w:id="8141" w:name="BBRIF04"/>
          </w:p>
        </w:tc>
        <w:tc>
          <w:tcPr>
            <w:tcW w:w="7415" w:type="dxa"/>
            <w:gridSpan w:val="6"/>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BB Consolidado</w:t>
            </w:r>
          </w:p>
        </w:tc>
      </w:tr>
      <w:tr w:rsidR="000E47FE" w:rsidRPr="008D4C29" w:rsidTr="008D4C29">
        <w:trPr>
          <w:cantSplit/>
          <w:tblHeader/>
        </w:trPr>
        <w:tc>
          <w:tcPr>
            <w:tcW w:w="2338"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p>
        </w:tc>
        <w:tc>
          <w:tcPr>
            <w:tcW w:w="1354"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até 90 dias</w:t>
            </w:r>
          </w:p>
        </w:tc>
        <w:tc>
          <w:tcPr>
            <w:tcW w:w="1212"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de 91 a 360 dias</w:t>
            </w:r>
          </w:p>
        </w:tc>
        <w:tc>
          <w:tcPr>
            <w:tcW w:w="1212"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de 1 a 3 anos</w:t>
            </w:r>
          </w:p>
        </w:tc>
        <w:tc>
          <w:tcPr>
            <w:tcW w:w="1212"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De 3 a 5 anos</w:t>
            </w:r>
          </w:p>
        </w:tc>
        <w:tc>
          <w:tcPr>
            <w:tcW w:w="1212"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30.06.2021</w:t>
            </w:r>
          </w:p>
        </w:tc>
        <w:tc>
          <w:tcPr>
            <w:tcW w:w="1213"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31.12.2020</w:t>
            </w:r>
          </w:p>
        </w:tc>
      </w:tr>
      <w:tr w:rsidR="000E47FE" w:rsidRPr="008D4C29" w:rsidTr="008D4C29">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jc w:val="left"/>
              <w:rPr>
                <w:b/>
                <w:sz w:val="12"/>
                <w:szCs w:val="12"/>
              </w:rPr>
            </w:pPr>
            <w:bookmarkStart w:id="8142" w:name="BBRIF0400001" w:colFirst="0" w:colLast="0"/>
            <w:r w:rsidRPr="008D4C29">
              <w:rPr>
                <w:b/>
                <w:sz w:val="12"/>
                <w:szCs w:val="12"/>
              </w:rPr>
              <w:t>No Exterior</w:t>
            </w:r>
          </w:p>
        </w:tc>
        <w:tc>
          <w:tcPr>
            <w:tcW w:w="1354"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43" w:name="BBRIF04AA001"/>
            <w:bookmarkEnd w:id="8143"/>
            <w:r w:rsidRPr="008D4C29">
              <w:rPr>
                <w:b/>
                <w:sz w:val="12"/>
                <w:szCs w:val="12"/>
              </w:rPr>
              <w:t>2.587.977</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44" w:name="BBRIF04AB001"/>
            <w:bookmarkEnd w:id="8144"/>
            <w:r w:rsidRPr="008D4C29">
              <w:rPr>
                <w:b/>
                <w:sz w:val="12"/>
                <w:szCs w:val="12"/>
              </w:rPr>
              <w:t>8.126.869</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45" w:name="BBRIF04AC001"/>
            <w:bookmarkEnd w:id="8145"/>
            <w:r w:rsidRPr="008D4C29">
              <w:rPr>
                <w:b/>
                <w:sz w:val="12"/>
                <w:szCs w:val="12"/>
              </w:rPr>
              <w:t>2.077.905</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46" w:name="BBRIF04AD001"/>
            <w:bookmarkEnd w:id="8146"/>
            <w:r w:rsidRPr="008D4C29">
              <w:rPr>
                <w:b/>
                <w:sz w:val="12"/>
                <w:szCs w:val="12"/>
              </w:rPr>
              <w:t>561.062</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47" w:name="BBRIF04AE001"/>
            <w:bookmarkEnd w:id="8147"/>
            <w:r w:rsidRPr="008D4C29">
              <w:rPr>
                <w:b/>
                <w:sz w:val="12"/>
                <w:szCs w:val="12"/>
              </w:rPr>
              <w:t>13.353.813</w:t>
            </w:r>
          </w:p>
        </w:tc>
        <w:tc>
          <w:tcPr>
            <w:tcW w:w="1213"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48" w:name="BBRIF04AF001"/>
            <w:bookmarkEnd w:id="8148"/>
            <w:r w:rsidRPr="008D4C29">
              <w:rPr>
                <w:b/>
                <w:sz w:val="12"/>
                <w:szCs w:val="12"/>
              </w:rPr>
              <w:t>15.552.734</w:t>
            </w:r>
          </w:p>
        </w:tc>
      </w:tr>
      <w:tr w:rsidR="000E47FE" w:rsidRPr="008D4C29" w:rsidTr="008D4C29">
        <w:trPr>
          <w:cantSplit/>
        </w:trPr>
        <w:tc>
          <w:tcPr>
            <w:tcW w:w="2338" w:type="dxa"/>
            <w:tcBorders>
              <w:bottom w:val="single" w:sz="4" w:space="0" w:color="FFFFFF" w:themeColor="background1"/>
            </w:tcBorders>
            <w:shd w:val="solid" w:color="E6E6E6" w:fill="auto"/>
            <w:vAlign w:val="center"/>
          </w:tcPr>
          <w:p w:rsidR="000E47FE" w:rsidRPr="008D4C29" w:rsidRDefault="000E47FE" w:rsidP="003F13F8">
            <w:pPr>
              <w:pStyle w:val="070-TabelaPadro"/>
              <w:ind w:left="60"/>
              <w:jc w:val="left"/>
              <w:rPr>
                <w:sz w:val="12"/>
                <w:szCs w:val="12"/>
              </w:rPr>
            </w:pPr>
            <w:bookmarkStart w:id="8149" w:name="BBRIF0400003" w:colFirst="0" w:colLast="0"/>
            <w:bookmarkEnd w:id="8142"/>
            <w:r w:rsidRPr="008D4C29">
              <w:rPr>
                <w:sz w:val="12"/>
                <w:szCs w:val="12"/>
              </w:rPr>
              <w:t>Tomados junto a banqueiros no exterior</w:t>
            </w:r>
          </w:p>
        </w:tc>
        <w:tc>
          <w:tcPr>
            <w:tcW w:w="1354"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50" w:name="BBRIF04AA003"/>
            <w:bookmarkEnd w:id="8150"/>
            <w:r w:rsidRPr="008D4C29">
              <w:rPr>
                <w:sz w:val="12"/>
                <w:szCs w:val="12"/>
              </w:rPr>
              <w:t>2.537.006</w:t>
            </w: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51" w:name="BBRIF04AB003"/>
            <w:bookmarkEnd w:id="8151"/>
            <w:r w:rsidRPr="008D4C29">
              <w:rPr>
                <w:sz w:val="12"/>
                <w:szCs w:val="12"/>
              </w:rPr>
              <w:t>7.997.211</w:t>
            </w: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52" w:name="BBRIF04AC003"/>
            <w:bookmarkEnd w:id="8152"/>
            <w:r w:rsidRPr="008D4C29">
              <w:rPr>
                <w:sz w:val="12"/>
                <w:szCs w:val="12"/>
              </w:rPr>
              <w:t>1.955.758</w:t>
            </w: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53" w:name="BBRIF04AD003"/>
            <w:bookmarkEnd w:id="8153"/>
            <w:r w:rsidRPr="008D4C29">
              <w:rPr>
                <w:sz w:val="12"/>
                <w:szCs w:val="12"/>
              </w:rPr>
              <w:t>541.937</w:t>
            </w: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54" w:name="BBRIF04AE003"/>
            <w:bookmarkEnd w:id="8154"/>
            <w:r w:rsidRPr="008D4C29">
              <w:rPr>
                <w:sz w:val="12"/>
                <w:szCs w:val="12"/>
              </w:rPr>
              <w:t>13.031.912</w:t>
            </w:r>
          </w:p>
        </w:tc>
        <w:tc>
          <w:tcPr>
            <w:tcW w:w="1213"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55" w:name="BBRIF04AF003"/>
            <w:bookmarkEnd w:id="8155"/>
            <w:r w:rsidRPr="008D4C29">
              <w:rPr>
                <w:sz w:val="12"/>
                <w:szCs w:val="12"/>
              </w:rPr>
              <w:t>15.373.357</w:t>
            </w:r>
          </w:p>
        </w:tc>
      </w:tr>
      <w:tr w:rsidR="000E47FE" w:rsidRPr="008D4C29" w:rsidTr="008D4C29">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ind w:left="60"/>
              <w:jc w:val="left"/>
              <w:rPr>
                <w:sz w:val="12"/>
                <w:szCs w:val="12"/>
              </w:rPr>
            </w:pPr>
            <w:bookmarkStart w:id="8156" w:name="BBRIF0400004" w:colFirst="0" w:colLast="0"/>
            <w:bookmarkEnd w:id="8149"/>
            <w:r w:rsidRPr="008D4C29">
              <w:rPr>
                <w:sz w:val="12"/>
                <w:szCs w:val="12"/>
              </w:rPr>
              <w:t>Importação</w:t>
            </w:r>
          </w:p>
        </w:tc>
        <w:tc>
          <w:tcPr>
            <w:tcW w:w="1354"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57" w:name="BBRIF04AA004"/>
            <w:bookmarkEnd w:id="8157"/>
            <w:r w:rsidRPr="008D4C29">
              <w:rPr>
                <w:sz w:val="12"/>
                <w:szCs w:val="12"/>
              </w:rPr>
              <w:t>48.170</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58" w:name="BBRIF04AB004"/>
            <w:bookmarkEnd w:id="8158"/>
            <w:r w:rsidRPr="008D4C29">
              <w:rPr>
                <w:sz w:val="12"/>
                <w:szCs w:val="12"/>
              </w:rPr>
              <w:t>129.591</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59" w:name="BBRIF04AC004"/>
            <w:bookmarkEnd w:id="8159"/>
            <w:r w:rsidRPr="008D4C29">
              <w:rPr>
                <w:sz w:val="12"/>
                <w:szCs w:val="12"/>
              </w:rPr>
              <w:t>122.145</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60" w:name="BBRIF04AD004"/>
            <w:bookmarkEnd w:id="8160"/>
            <w:r w:rsidRPr="008D4C29">
              <w:rPr>
                <w:sz w:val="12"/>
                <w:szCs w:val="12"/>
              </w:rPr>
              <w:t>19.125</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61" w:name="BBRIF04AE004"/>
            <w:bookmarkEnd w:id="8161"/>
            <w:r w:rsidRPr="008D4C29">
              <w:rPr>
                <w:sz w:val="12"/>
                <w:szCs w:val="12"/>
              </w:rPr>
              <w:t>319.031</w:t>
            </w:r>
          </w:p>
        </w:tc>
        <w:tc>
          <w:tcPr>
            <w:tcW w:w="1213"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62" w:name="BBRIF04AF004"/>
            <w:bookmarkEnd w:id="8162"/>
            <w:r w:rsidRPr="008D4C29">
              <w:rPr>
                <w:sz w:val="12"/>
                <w:szCs w:val="12"/>
              </w:rPr>
              <w:t>179.377</w:t>
            </w:r>
          </w:p>
        </w:tc>
      </w:tr>
      <w:tr w:rsidR="000E47FE" w:rsidRPr="008D4C29" w:rsidTr="008D4C29">
        <w:trPr>
          <w:cantSplit/>
        </w:trPr>
        <w:tc>
          <w:tcPr>
            <w:tcW w:w="2338" w:type="dxa"/>
            <w:tcBorders>
              <w:bottom w:val="single" w:sz="4" w:space="0" w:color="FFFFFF" w:themeColor="background1"/>
            </w:tcBorders>
            <w:shd w:val="solid" w:color="E6E6E6" w:fill="auto"/>
            <w:vAlign w:val="center"/>
          </w:tcPr>
          <w:p w:rsidR="000E47FE" w:rsidRPr="008D4C29" w:rsidRDefault="000E47FE" w:rsidP="003F13F8">
            <w:pPr>
              <w:pStyle w:val="070-TabelaPadro"/>
              <w:ind w:left="60"/>
              <w:jc w:val="left"/>
              <w:rPr>
                <w:sz w:val="12"/>
                <w:szCs w:val="12"/>
              </w:rPr>
            </w:pPr>
            <w:bookmarkStart w:id="8163" w:name="BBRIF0400009" w:colFirst="0" w:colLast="0"/>
            <w:bookmarkEnd w:id="8156"/>
            <w:r w:rsidRPr="008D4C29">
              <w:rPr>
                <w:sz w:val="12"/>
                <w:szCs w:val="12"/>
              </w:rPr>
              <w:t>Exportação</w:t>
            </w:r>
          </w:p>
        </w:tc>
        <w:tc>
          <w:tcPr>
            <w:tcW w:w="1354"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64" w:name="BBRIF04AA009"/>
            <w:bookmarkEnd w:id="8164"/>
            <w:r w:rsidRPr="008D4C29">
              <w:rPr>
                <w:sz w:val="12"/>
                <w:szCs w:val="12"/>
              </w:rPr>
              <w:t>2.801</w:t>
            </w: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65" w:name="BBRIF04AB009"/>
            <w:bookmarkEnd w:id="8165"/>
            <w:r w:rsidRPr="008D4C29">
              <w:rPr>
                <w:sz w:val="12"/>
                <w:szCs w:val="12"/>
              </w:rPr>
              <w:t>67</w:t>
            </w: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66" w:name="BBRIF04AC009"/>
            <w:bookmarkEnd w:id="8166"/>
            <w:r w:rsidRPr="008D4C29">
              <w:rPr>
                <w:sz w:val="12"/>
                <w:szCs w:val="12"/>
              </w:rPr>
              <w:t>2</w:t>
            </w: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67" w:name="BBRIF04AD009"/>
            <w:bookmarkEnd w:id="8167"/>
            <w:r w:rsidRPr="008D4C29">
              <w:rPr>
                <w:sz w:val="12"/>
                <w:szCs w:val="12"/>
              </w:rPr>
              <w:t>--</w:t>
            </w: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68" w:name="BBRIF04AE009"/>
            <w:bookmarkEnd w:id="8168"/>
            <w:r w:rsidRPr="008D4C29">
              <w:rPr>
                <w:sz w:val="12"/>
                <w:szCs w:val="12"/>
              </w:rPr>
              <w:t>2.870</w:t>
            </w:r>
          </w:p>
        </w:tc>
        <w:tc>
          <w:tcPr>
            <w:tcW w:w="1213"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169" w:name="BBRIF04AF009"/>
            <w:bookmarkEnd w:id="8169"/>
            <w:r w:rsidRPr="008D4C29">
              <w:rPr>
                <w:sz w:val="12"/>
                <w:szCs w:val="12"/>
              </w:rPr>
              <w:t>--</w:t>
            </w:r>
          </w:p>
        </w:tc>
      </w:tr>
      <w:tr w:rsidR="000E47FE" w:rsidRPr="008D4C29" w:rsidTr="008D4C29">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jc w:val="left"/>
              <w:rPr>
                <w:b/>
                <w:sz w:val="12"/>
                <w:szCs w:val="12"/>
              </w:rPr>
            </w:pPr>
            <w:bookmarkStart w:id="8170" w:name="BBRIF0400005" w:colFirst="0" w:colLast="0"/>
            <w:bookmarkEnd w:id="8163"/>
            <w:r w:rsidRPr="008D4C29">
              <w:rPr>
                <w:b/>
                <w:sz w:val="12"/>
                <w:szCs w:val="12"/>
              </w:rPr>
              <w:t>Total</w:t>
            </w:r>
          </w:p>
        </w:tc>
        <w:tc>
          <w:tcPr>
            <w:tcW w:w="1354"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71" w:name="BBRIF04AA005"/>
            <w:bookmarkEnd w:id="8171"/>
            <w:r w:rsidRPr="008D4C29">
              <w:rPr>
                <w:b/>
                <w:sz w:val="12"/>
                <w:szCs w:val="12"/>
              </w:rPr>
              <w:t>2.587.977</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72" w:name="BBRIF04AB005"/>
            <w:bookmarkEnd w:id="8172"/>
            <w:r w:rsidRPr="008D4C29">
              <w:rPr>
                <w:b/>
                <w:sz w:val="12"/>
                <w:szCs w:val="12"/>
              </w:rPr>
              <w:t>8.126.869</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73" w:name="BBRIF04AC005"/>
            <w:bookmarkEnd w:id="8173"/>
            <w:r w:rsidRPr="008D4C29">
              <w:rPr>
                <w:b/>
                <w:sz w:val="12"/>
                <w:szCs w:val="12"/>
              </w:rPr>
              <w:t>2.077.905</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74" w:name="BBRIF04AD005"/>
            <w:bookmarkEnd w:id="8174"/>
            <w:r w:rsidRPr="008D4C29">
              <w:rPr>
                <w:b/>
                <w:sz w:val="12"/>
                <w:szCs w:val="12"/>
              </w:rPr>
              <w:t>561.062</w:t>
            </w:r>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75" w:name="BBRIF04AE005"/>
            <w:bookmarkEnd w:id="8175"/>
            <w:r w:rsidRPr="008D4C29">
              <w:rPr>
                <w:b/>
                <w:sz w:val="12"/>
                <w:szCs w:val="12"/>
              </w:rPr>
              <w:t>13.353.813</w:t>
            </w:r>
          </w:p>
        </w:tc>
        <w:tc>
          <w:tcPr>
            <w:tcW w:w="1213"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76" w:name="BBRIF04AF005"/>
            <w:bookmarkEnd w:id="8176"/>
            <w:r w:rsidRPr="008D4C29">
              <w:rPr>
                <w:b/>
                <w:sz w:val="12"/>
                <w:szCs w:val="12"/>
              </w:rPr>
              <w:t>15.552.734</w:t>
            </w:r>
          </w:p>
        </w:tc>
      </w:tr>
      <w:bookmarkEnd w:id="8170"/>
      <w:tr w:rsidR="000E47FE" w:rsidRPr="008D4C29" w:rsidTr="008D4C29">
        <w:trPr>
          <w:cantSplit/>
        </w:trPr>
        <w:tc>
          <w:tcPr>
            <w:tcW w:w="2338" w:type="dxa"/>
            <w:tcBorders>
              <w:bottom w:val="single" w:sz="4" w:space="0" w:color="FFFFFF" w:themeColor="background1"/>
            </w:tcBorders>
            <w:shd w:val="solid" w:color="E6E6E6" w:fill="auto"/>
            <w:vAlign w:val="center"/>
          </w:tcPr>
          <w:p w:rsidR="000E47FE" w:rsidRPr="008D4C29" w:rsidRDefault="000E47FE" w:rsidP="003F13F8">
            <w:pPr>
              <w:pStyle w:val="070-TabelaPadro"/>
              <w:jc w:val="left"/>
              <w:rPr>
                <w:sz w:val="12"/>
                <w:szCs w:val="12"/>
              </w:rPr>
            </w:pPr>
          </w:p>
        </w:tc>
        <w:tc>
          <w:tcPr>
            <w:tcW w:w="1354"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p>
        </w:tc>
        <w:tc>
          <w:tcPr>
            <w:tcW w:w="1212"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p>
        </w:tc>
        <w:tc>
          <w:tcPr>
            <w:tcW w:w="1213"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p>
        </w:tc>
      </w:tr>
      <w:tr w:rsidR="000E47FE" w:rsidRPr="008D4C29" w:rsidTr="008D4C29">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jc w:val="left"/>
              <w:rPr>
                <w:sz w:val="12"/>
                <w:szCs w:val="12"/>
              </w:rPr>
            </w:pPr>
            <w:bookmarkStart w:id="8177" w:name="BBRIF0400007" w:colFirst="0" w:colLast="0"/>
            <w:r w:rsidRPr="008D4C29">
              <w:rPr>
                <w:sz w:val="12"/>
                <w:szCs w:val="12"/>
              </w:rPr>
              <w:t>Passivo circulante</w:t>
            </w:r>
          </w:p>
        </w:tc>
        <w:tc>
          <w:tcPr>
            <w:tcW w:w="1354"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78" w:name="BBRIF04AA007"/>
            <w:bookmarkEnd w:id="8178"/>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79" w:name="BBRIF04AB007"/>
            <w:bookmarkEnd w:id="8179"/>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80" w:name="BBRIF04AC007"/>
            <w:bookmarkEnd w:id="8180"/>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81" w:name="BBRIF04AD007"/>
            <w:bookmarkEnd w:id="8181"/>
          </w:p>
        </w:tc>
        <w:tc>
          <w:tcPr>
            <w:tcW w:w="1212"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82" w:name="BBRIF04AE007"/>
            <w:bookmarkEnd w:id="8182"/>
            <w:r w:rsidRPr="008D4C29">
              <w:rPr>
                <w:sz w:val="12"/>
                <w:szCs w:val="12"/>
              </w:rPr>
              <w:t>10.714.846</w:t>
            </w:r>
          </w:p>
        </w:tc>
        <w:tc>
          <w:tcPr>
            <w:tcW w:w="1213"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183" w:name="BBRIF04AF007"/>
            <w:bookmarkEnd w:id="8183"/>
            <w:r w:rsidRPr="008D4C29">
              <w:rPr>
                <w:sz w:val="12"/>
                <w:szCs w:val="12"/>
              </w:rPr>
              <w:t>12.846.812</w:t>
            </w:r>
          </w:p>
        </w:tc>
      </w:tr>
      <w:tr w:rsidR="000E47FE" w:rsidRPr="008D4C29" w:rsidTr="008D4C29">
        <w:trPr>
          <w:cantSplit/>
        </w:trPr>
        <w:tc>
          <w:tcPr>
            <w:tcW w:w="2338" w:type="dxa"/>
            <w:tcBorders>
              <w:bottom w:val="single" w:sz="4" w:space="0" w:color="CCCCCC"/>
            </w:tcBorders>
            <w:shd w:val="solid" w:color="E6E6E6" w:fill="auto"/>
            <w:vAlign w:val="center"/>
          </w:tcPr>
          <w:p w:rsidR="000E47FE" w:rsidRPr="008D4C29" w:rsidRDefault="000E47FE" w:rsidP="003F13F8">
            <w:pPr>
              <w:pStyle w:val="070-TabelaPadro"/>
              <w:jc w:val="left"/>
              <w:rPr>
                <w:sz w:val="12"/>
                <w:szCs w:val="12"/>
              </w:rPr>
            </w:pPr>
            <w:bookmarkStart w:id="8184" w:name="BBRIF0400008" w:colFirst="0" w:colLast="0"/>
            <w:bookmarkEnd w:id="8177"/>
            <w:r w:rsidRPr="008D4C29">
              <w:rPr>
                <w:sz w:val="12"/>
                <w:szCs w:val="12"/>
              </w:rPr>
              <w:t>Passivo não circulante</w:t>
            </w:r>
          </w:p>
        </w:tc>
        <w:tc>
          <w:tcPr>
            <w:tcW w:w="1354" w:type="dxa"/>
            <w:tcBorders>
              <w:bottom w:val="single" w:sz="4" w:space="0" w:color="CCCCCC"/>
            </w:tcBorders>
            <w:shd w:val="solid" w:color="E6E6E6" w:fill="auto"/>
            <w:vAlign w:val="center"/>
          </w:tcPr>
          <w:p w:rsidR="000E47FE" w:rsidRPr="008D4C29" w:rsidRDefault="000E47FE" w:rsidP="003F13F8">
            <w:pPr>
              <w:pStyle w:val="070-TabelaPadro"/>
              <w:rPr>
                <w:sz w:val="12"/>
                <w:szCs w:val="12"/>
              </w:rPr>
            </w:pPr>
            <w:bookmarkStart w:id="8185" w:name="BBRIF04AA008"/>
            <w:bookmarkEnd w:id="8185"/>
          </w:p>
        </w:tc>
        <w:tc>
          <w:tcPr>
            <w:tcW w:w="1212" w:type="dxa"/>
            <w:tcBorders>
              <w:bottom w:val="single" w:sz="4" w:space="0" w:color="CCCCCC"/>
            </w:tcBorders>
            <w:shd w:val="solid" w:color="E6E6E6" w:fill="auto"/>
            <w:vAlign w:val="center"/>
          </w:tcPr>
          <w:p w:rsidR="000E47FE" w:rsidRPr="008D4C29" w:rsidRDefault="000E47FE" w:rsidP="003F13F8">
            <w:pPr>
              <w:pStyle w:val="070-TabelaPadro"/>
              <w:rPr>
                <w:sz w:val="12"/>
                <w:szCs w:val="12"/>
              </w:rPr>
            </w:pPr>
            <w:bookmarkStart w:id="8186" w:name="BBRIF04AB008"/>
            <w:bookmarkEnd w:id="8186"/>
          </w:p>
        </w:tc>
        <w:tc>
          <w:tcPr>
            <w:tcW w:w="1212" w:type="dxa"/>
            <w:tcBorders>
              <w:bottom w:val="single" w:sz="4" w:space="0" w:color="CCCCCC"/>
            </w:tcBorders>
            <w:shd w:val="solid" w:color="E6E6E6" w:fill="auto"/>
            <w:vAlign w:val="center"/>
          </w:tcPr>
          <w:p w:rsidR="000E47FE" w:rsidRPr="008D4C29" w:rsidRDefault="000E47FE" w:rsidP="003F13F8">
            <w:pPr>
              <w:pStyle w:val="070-TabelaPadro"/>
              <w:rPr>
                <w:sz w:val="12"/>
                <w:szCs w:val="12"/>
              </w:rPr>
            </w:pPr>
            <w:bookmarkStart w:id="8187" w:name="BBRIF04AC008"/>
            <w:bookmarkEnd w:id="8187"/>
          </w:p>
        </w:tc>
        <w:tc>
          <w:tcPr>
            <w:tcW w:w="1212" w:type="dxa"/>
            <w:tcBorders>
              <w:bottom w:val="single" w:sz="4" w:space="0" w:color="CCCCCC"/>
            </w:tcBorders>
            <w:shd w:val="solid" w:color="E6E6E6" w:fill="auto"/>
            <w:vAlign w:val="center"/>
          </w:tcPr>
          <w:p w:rsidR="000E47FE" w:rsidRPr="008D4C29" w:rsidRDefault="000E47FE" w:rsidP="003F13F8">
            <w:pPr>
              <w:pStyle w:val="070-TabelaPadro"/>
              <w:rPr>
                <w:sz w:val="12"/>
                <w:szCs w:val="12"/>
              </w:rPr>
            </w:pPr>
            <w:bookmarkStart w:id="8188" w:name="BBRIF04AD008"/>
            <w:bookmarkEnd w:id="8188"/>
          </w:p>
        </w:tc>
        <w:tc>
          <w:tcPr>
            <w:tcW w:w="1212" w:type="dxa"/>
            <w:tcBorders>
              <w:bottom w:val="single" w:sz="4" w:space="0" w:color="CCCCCC"/>
            </w:tcBorders>
            <w:shd w:val="solid" w:color="E6E6E6" w:fill="auto"/>
            <w:vAlign w:val="center"/>
          </w:tcPr>
          <w:p w:rsidR="000E47FE" w:rsidRPr="008D4C29" w:rsidRDefault="000E47FE" w:rsidP="003F13F8">
            <w:pPr>
              <w:pStyle w:val="070-TabelaPadro"/>
              <w:rPr>
                <w:sz w:val="12"/>
                <w:szCs w:val="12"/>
              </w:rPr>
            </w:pPr>
            <w:bookmarkStart w:id="8189" w:name="BBRIF04AE008"/>
            <w:bookmarkEnd w:id="8189"/>
            <w:r w:rsidRPr="008D4C29">
              <w:rPr>
                <w:sz w:val="12"/>
                <w:szCs w:val="12"/>
              </w:rPr>
              <w:t>2.638.967</w:t>
            </w:r>
          </w:p>
        </w:tc>
        <w:tc>
          <w:tcPr>
            <w:tcW w:w="1213" w:type="dxa"/>
            <w:tcBorders>
              <w:bottom w:val="single" w:sz="4" w:space="0" w:color="CCCCCC"/>
            </w:tcBorders>
            <w:shd w:val="solid" w:color="E6E6E6" w:fill="auto"/>
            <w:vAlign w:val="center"/>
          </w:tcPr>
          <w:p w:rsidR="000E47FE" w:rsidRPr="008D4C29" w:rsidRDefault="000E47FE" w:rsidP="003F13F8">
            <w:pPr>
              <w:pStyle w:val="070-TabelaPadro"/>
              <w:rPr>
                <w:sz w:val="12"/>
                <w:szCs w:val="12"/>
              </w:rPr>
            </w:pPr>
            <w:bookmarkStart w:id="8190" w:name="BBRIF04AF008"/>
            <w:bookmarkEnd w:id="8190"/>
            <w:r w:rsidRPr="008D4C29">
              <w:rPr>
                <w:sz w:val="12"/>
                <w:szCs w:val="12"/>
              </w:rPr>
              <w:t>2.705.922</w:t>
            </w:r>
          </w:p>
        </w:tc>
      </w:tr>
      <w:bookmarkEnd w:id="8141"/>
      <w:bookmarkEnd w:id="8184"/>
    </w:tbl>
    <w:p w:rsidR="000E47FE" w:rsidRDefault="000E47FE" w:rsidP="003F13F8">
      <w:pPr>
        <w:pStyle w:val="072-Rodapdatabela"/>
      </w:pPr>
    </w:p>
    <w:p w:rsidR="000E47FE" w:rsidRPr="009F7621" w:rsidRDefault="000E47FE" w:rsidP="003F13F8">
      <w:pPr>
        <w:pStyle w:val="050-TextoPadro"/>
        <w:rPr>
          <w:b/>
          <w:bCs/>
        </w:rPr>
      </w:pPr>
      <w:r w:rsidRPr="009F7621">
        <w:rPr>
          <w:b/>
          <w:bCs/>
        </w:rPr>
        <w:t xml:space="preserve"> Obrigações por repasses</w:t>
      </w:r>
    </w:p>
    <w:p w:rsidR="000E47FE" w:rsidRPr="009F7621" w:rsidRDefault="000E47FE" w:rsidP="003F13F8">
      <w:pPr>
        <w:pStyle w:val="050-TextoPadro"/>
        <w:rPr>
          <w:b/>
          <w:bCs/>
        </w:rPr>
      </w:pPr>
      <w:r w:rsidRPr="009F7621">
        <w:rPr>
          <w:b/>
          <w:bCs/>
        </w:rPr>
        <w:t>Do país - instituições oficiais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6 - Do país - instituições oficiais"/>
        <w:tblDescription w:val="PubliCon - Sistema de Gerenciamento do Documentos Contábeis para Publicação&#10;&#10;Última atualização do mapa do quadro em: "/>
      </w:tblPr>
      <w:tblGrid>
        <w:gridCol w:w="2338"/>
        <w:gridCol w:w="2619"/>
        <w:gridCol w:w="1199"/>
        <w:gridCol w:w="1200"/>
        <w:gridCol w:w="1199"/>
        <w:gridCol w:w="1200"/>
      </w:tblGrid>
      <w:tr w:rsidR="000E47FE" w:rsidRPr="008D4C29" w:rsidTr="004E237E">
        <w:trPr>
          <w:cantSplit/>
          <w:tblHeader/>
        </w:trPr>
        <w:tc>
          <w:tcPr>
            <w:tcW w:w="2338" w:type="dxa"/>
            <w:vMerge w:val="restart"/>
            <w:shd w:val="solid" w:color="132B4A" w:fill="auto"/>
            <w:vAlign w:val="center"/>
          </w:tcPr>
          <w:p w:rsidR="000E47FE" w:rsidRPr="008D4C29" w:rsidRDefault="000E47FE" w:rsidP="003F13F8">
            <w:pPr>
              <w:pStyle w:val="070-TabelaPadro"/>
              <w:jc w:val="center"/>
              <w:rPr>
                <w:sz w:val="12"/>
                <w:szCs w:val="12"/>
              </w:rPr>
            </w:pPr>
            <w:bookmarkStart w:id="8191" w:name="BBRIF06"/>
          </w:p>
        </w:tc>
        <w:tc>
          <w:tcPr>
            <w:tcW w:w="2619" w:type="dxa"/>
            <w:vMerge w:val="restart"/>
            <w:shd w:val="solid" w:color="132B4A" w:fill="auto"/>
            <w:vAlign w:val="center"/>
          </w:tcPr>
          <w:p w:rsidR="000E47FE" w:rsidRPr="008D4C29" w:rsidRDefault="000E47FE" w:rsidP="003F13F8">
            <w:pPr>
              <w:pStyle w:val="070-TabelaPadro"/>
              <w:jc w:val="center"/>
              <w:rPr>
                <w:sz w:val="12"/>
                <w:szCs w:val="12"/>
              </w:rPr>
            </w:pPr>
            <w:r w:rsidRPr="008D4C29">
              <w:rPr>
                <w:sz w:val="12"/>
                <w:szCs w:val="12"/>
              </w:rPr>
              <w:t>Taxas de Atualização</w:t>
            </w:r>
          </w:p>
        </w:tc>
        <w:tc>
          <w:tcPr>
            <w:tcW w:w="2399" w:type="dxa"/>
            <w:gridSpan w:val="2"/>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BB Banco Múltiplo</w:t>
            </w:r>
          </w:p>
        </w:tc>
        <w:tc>
          <w:tcPr>
            <w:tcW w:w="2399" w:type="dxa"/>
            <w:gridSpan w:val="2"/>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BB Consolidado</w:t>
            </w:r>
          </w:p>
        </w:tc>
      </w:tr>
      <w:tr w:rsidR="000E47FE" w:rsidRPr="008D4C29" w:rsidTr="004E237E">
        <w:trPr>
          <w:cantSplit/>
          <w:tblHeader/>
        </w:trPr>
        <w:tc>
          <w:tcPr>
            <w:tcW w:w="2338" w:type="dxa"/>
            <w:vMerge/>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p>
        </w:tc>
        <w:tc>
          <w:tcPr>
            <w:tcW w:w="2619" w:type="dxa"/>
            <w:vMerge/>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p>
        </w:tc>
        <w:tc>
          <w:tcPr>
            <w:tcW w:w="1199"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30.06.2021</w:t>
            </w:r>
          </w:p>
        </w:tc>
        <w:tc>
          <w:tcPr>
            <w:tcW w:w="1200"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31.12.2020</w:t>
            </w:r>
          </w:p>
        </w:tc>
        <w:tc>
          <w:tcPr>
            <w:tcW w:w="1199"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30.06.2021</w:t>
            </w:r>
          </w:p>
        </w:tc>
        <w:tc>
          <w:tcPr>
            <w:tcW w:w="1200" w:type="dxa"/>
            <w:tcBorders>
              <w:bottom w:val="single" w:sz="4" w:space="0" w:color="FFFFFF" w:themeColor="background1"/>
            </w:tcBorders>
            <w:shd w:val="solid" w:color="132B4A" w:fill="auto"/>
            <w:vAlign w:val="center"/>
          </w:tcPr>
          <w:p w:rsidR="000E47FE" w:rsidRPr="008D4C29" w:rsidRDefault="000E47FE" w:rsidP="003F13F8">
            <w:pPr>
              <w:pStyle w:val="070-TabelaPadro"/>
              <w:jc w:val="center"/>
              <w:rPr>
                <w:sz w:val="12"/>
                <w:szCs w:val="12"/>
              </w:rPr>
            </w:pPr>
            <w:r w:rsidRPr="008D4C29">
              <w:rPr>
                <w:sz w:val="12"/>
                <w:szCs w:val="12"/>
              </w:rPr>
              <w:t>31.12.2020</w:t>
            </w:r>
          </w:p>
        </w:tc>
      </w:tr>
      <w:tr w:rsidR="000E47FE" w:rsidRPr="008D4C29" w:rsidTr="004E237E">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jc w:val="left"/>
              <w:rPr>
                <w:b/>
                <w:sz w:val="12"/>
                <w:szCs w:val="12"/>
              </w:rPr>
            </w:pPr>
            <w:bookmarkStart w:id="8192" w:name="BBRIF0600001" w:colFirst="0" w:colLast="0"/>
            <w:r w:rsidRPr="008D4C29">
              <w:rPr>
                <w:b/>
                <w:sz w:val="12"/>
                <w:szCs w:val="12"/>
              </w:rPr>
              <w:t>Tesouro Nacional - crédito rural</w:t>
            </w:r>
          </w:p>
        </w:tc>
        <w:tc>
          <w:tcPr>
            <w:tcW w:w="2619" w:type="dxa"/>
            <w:tcBorders>
              <w:bottom w:val="single" w:sz="4" w:space="0" w:color="FFFFFF" w:themeColor="background1"/>
            </w:tcBorders>
            <w:shd w:val="solid" w:color="F3F3F3" w:fill="auto"/>
            <w:vAlign w:val="center"/>
          </w:tcPr>
          <w:p w:rsidR="000E47FE" w:rsidRPr="008D4C29" w:rsidRDefault="000E47FE" w:rsidP="003F13F8">
            <w:pPr>
              <w:pStyle w:val="070-TabelaPadro"/>
              <w:jc w:val="center"/>
              <w:rPr>
                <w:b/>
                <w:sz w:val="12"/>
                <w:szCs w:val="12"/>
              </w:rPr>
            </w:pPr>
            <w:bookmarkStart w:id="8193" w:name="BBRIF06AA001"/>
            <w:bookmarkEnd w:id="8193"/>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94" w:name="BBRIF06AB001"/>
            <w:bookmarkEnd w:id="8194"/>
            <w:r w:rsidRPr="008D4C29">
              <w:rPr>
                <w:b/>
                <w:sz w:val="12"/>
                <w:szCs w:val="12"/>
              </w:rPr>
              <w:t>153.845</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95" w:name="BBRIF06AC001"/>
            <w:bookmarkEnd w:id="8195"/>
            <w:r w:rsidRPr="008D4C29">
              <w:rPr>
                <w:b/>
                <w:sz w:val="12"/>
                <w:szCs w:val="12"/>
              </w:rPr>
              <w:t>172.994</w:t>
            </w:r>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96" w:name="BBRIF06AD001"/>
            <w:bookmarkEnd w:id="8196"/>
            <w:r w:rsidRPr="008D4C29">
              <w:rPr>
                <w:b/>
                <w:sz w:val="12"/>
                <w:szCs w:val="12"/>
              </w:rPr>
              <w:t>153.845</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197" w:name="BBRIF06AE001"/>
            <w:bookmarkEnd w:id="8197"/>
            <w:r w:rsidRPr="008D4C29">
              <w:rPr>
                <w:b/>
                <w:sz w:val="12"/>
                <w:szCs w:val="12"/>
              </w:rPr>
              <w:t>172.994</w:t>
            </w:r>
          </w:p>
        </w:tc>
      </w:tr>
      <w:tr w:rsidR="000E47FE" w:rsidRPr="008D4C29" w:rsidTr="004E237E">
        <w:trPr>
          <w:cantSplit/>
        </w:trPr>
        <w:tc>
          <w:tcPr>
            <w:tcW w:w="2338" w:type="dxa"/>
            <w:tcBorders>
              <w:bottom w:val="single" w:sz="4" w:space="0" w:color="FFFFFF" w:themeColor="background1"/>
            </w:tcBorders>
            <w:shd w:val="solid" w:color="E6E6E6" w:fill="auto"/>
            <w:vAlign w:val="center"/>
          </w:tcPr>
          <w:p w:rsidR="000E47FE" w:rsidRPr="008D4C29" w:rsidRDefault="000E47FE" w:rsidP="003F13F8">
            <w:pPr>
              <w:pStyle w:val="070-TabelaPadro"/>
              <w:ind w:left="60"/>
              <w:jc w:val="left"/>
              <w:rPr>
                <w:sz w:val="12"/>
                <w:szCs w:val="12"/>
              </w:rPr>
            </w:pPr>
            <w:bookmarkStart w:id="8198" w:name="BBRIF0600002" w:colFirst="0" w:colLast="0"/>
            <w:bookmarkEnd w:id="8192"/>
            <w:r w:rsidRPr="008D4C29">
              <w:rPr>
                <w:sz w:val="12"/>
                <w:szCs w:val="12"/>
              </w:rPr>
              <w:t>Pronaf</w:t>
            </w:r>
          </w:p>
        </w:tc>
        <w:tc>
          <w:tcPr>
            <w:tcW w:w="2619" w:type="dxa"/>
            <w:tcBorders>
              <w:bottom w:val="single" w:sz="4" w:space="0" w:color="FFFFFF" w:themeColor="background1"/>
            </w:tcBorders>
            <w:shd w:val="solid" w:color="E6E6E6" w:fill="auto"/>
            <w:vAlign w:val="center"/>
          </w:tcPr>
          <w:p w:rsidR="000E47FE" w:rsidRPr="008D4C29" w:rsidRDefault="000E47FE" w:rsidP="003F13F8">
            <w:pPr>
              <w:pStyle w:val="070-TabelaPadro"/>
              <w:jc w:val="center"/>
              <w:rPr>
                <w:sz w:val="12"/>
                <w:szCs w:val="12"/>
              </w:rPr>
            </w:pPr>
            <w:bookmarkStart w:id="8199" w:name="BBRIF06AA002"/>
            <w:bookmarkEnd w:id="8199"/>
            <w:r w:rsidRPr="008D4C29">
              <w:rPr>
                <w:sz w:val="12"/>
                <w:szCs w:val="12"/>
              </w:rPr>
              <w:t>TMS (se disponível) ou</w:t>
            </w:r>
          </w:p>
          <w:p w:rsidR="000E47FE" w:rsidRPr="008D4C29" w:rsidRDefault="000E47FE" w:rsidP="003F13F8">
            <w:pPr>
              <w:pStyle w:val="070-TabelaPadro"/>
              <w:jc w:val="center"/>
              <w:rPr>
                <w:sz w:val="12"/>
                <w:szCs w:val="12"/>
              </w:rPr>
            </w:pPr>
            <w:r w:rsidRPr="008D4C29">
              <w:rPr>
                <w:sz w:val="12"/>
                <w:szCs w:val="12"/>
              </w:rPr>
              <w:t>Pré 0,50 % a.a. a 4,00% a.a. (se aplicado)</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00" w:name="BBRIF06AB002"/>
            <w:bookmarkEnd w:id="8200"/>
            <w:r w:rsidRPr="008D4C29">
              <w:rPr>
                <w:sz w:val="12"/>
                <w:szCs w:val="12"/>
              </w:rPr>
              <w:t>23.519</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01" w:name="BBRIF06AC002"/>
            <w:bookmarkEnd w:id="8201"/>
            <w:r w:rsidRPr="008D4C29">
              <w:rPr>
                <w:sz w:val="12"/>
                <w:szCs w:val="12"/>
              </w:rPr>
              <w:t>13.605</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02" w:name="BBRIF06AD002"/>
            <w:bookmarkEnd w:id="8202"/>
            <w:r w:rsidRPr="008D4C29">
              <w:rPr>
                <w:sz w:val="12"/>
                <w:szCs w:val="12"/>
              </w:rPr>
              <w:t>23.519</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03" w:name="BBRIF06AE002"/>
            <w:bookmarkEnd w:id="8203"/>
            <w:r w:rsidRPr="008D4C29">
              <w:rPr>
                <w:sz w:val="12"/>
                <w:szCs w:val="12"/>
              </w:rPr>
              <w:t>13.605</w:t>
            </w:r>
          </w:p>
        </w:tc>
      </w:tr>
      <w:tr w:rsidR="000E47FE" w:rsidRPr="008D4C29" w:rsidTr="004E237E">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ind w:left="60"/>
              <w:jc w:val="left"/>
              <w:rPr>
                <w:sz w:val="12"/>
                <w:szCs w:val="12"/>
              </w:rPr>
            </w:pPr>
            <w:bookmarkStart w:id="8204" w:name="BBRIF0600015" w:colFirst="0" w:colLast="0"/>
            <w:bookmarkEnd w:id="8198"/>
            <w:r w:rsidRPr="008D4C29">
              <w:rPr>
                <w:sz w:val="12"/>
                <w:szCs w:val="12"/>
              </w:rPr>
              <w:t>Cacau</w:t>
            </w:r>
          </w:p>
        </w:tc>
        <w:tc>
          <w:tcPr>
            <w:tcW w:w="2619" w:type="dxa"/>
            <w:tcBorders>
              <w:bottom w:val="single" w:sz="4" w:space="0" w:color="FFFFFF" w:themeColor="background1"/>
            </w:tcBorders>
            <w:shd w:val="solid" w:color="F3F3F3" w:fill="auto"/>
            <w:vAlign w:val="center"/>
          </w:tcPr>
          <w:p w:rsidR="000E47FE" w:rsidRPr="008D4C29" w:rsidRDefault="000E47FE" w:rsidP="003F13F8">
            <w:pPr>
              <w:pStyle w:val="070-TabelaPadro"/>
              <w:jc w:val="center"/>
              <w:rPr>
                <w:sz w:val="12"/>
                <w:szCs w:val="12"/>
              </w:rPr>
            </w:pPr>
            <w:bookmarkStart w:id="8205" w:name="BBRIF06AA015"/>
            <w:bookmarkEnd w:id="8205"/>
            <w:r w:rsidRPr="008D4C29">
              <w:rPr>
                <w:sz w:val="12"/>
                <w:szCs w:val="12"/>
              </w:rPr>
              <w:t>IGP-M + 8,00 % a.a. ou</w:t>
            </w:r>
          </w:p>
          <w:p w:rsidR="000E47FE" w:rsidRPr="008D4C29" w:rsidRDefault="000E47FE" w:rsidP="003F13F8">
            <w:pPr>
              <w:pStyle w:val="070-TabelaPadro"/>
              <w:jc w:val="center"/>
              <w:rPr>
                <w:sz w:val="12"/>
                <w:szCs w:val="12"/>
              </w:rPr>
            </w:pPr>
            <w:r w:rsidRPr="008D4C29">
              <w:rPr>
                <w:sz w:val="12"/>
                <w:szCs w:val="12"/>
              </w:rPr>
              <w:t>TJLP + 0,60 % a.a. ou</w:t>
            </w:r>
          </w:p>
          <w:p w:rsidR="000E47FE" w:rsidRPr="008D4C29" w:rsidRDefault="000E47FE" w:rsidP="003F13F8">
            <w:pPr>
              <w:pStyle w:val="070-TabelaPadro"/>
              <w:jc w:val="center"/>
              <w:rPr>
                <w:sz w:val="12"/>
                <w:szCs w:val="12"/>
              </w:rPr>
            </w:pPr>
            <w:r w:rsidRPr="008D4C29">
              <w:rPr>
                <w:sz w:val="12"/>
                <w:szCs w:val="12"/>
              </w:rPr>
              <w:t>Pré 6,35 % a.a.</w:t>
            </w:r>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06" w:name="BBRIF06AB015"/>
            <w:bookmarkEnd w:id="8206"/>
            <w:r w:rsidRPr="008D4C29">
              <w:rPr>
                <w:sz w:val="12"/>
                <w:szCs w:val="12"/>
              </w:rPr>
              <w:t>114.289</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07" w:name="BBRIF06AC015"/>
            <w:bookmarkEnd w:id="8207"/>
            <w:r w:rsidRPr="008D4C29">
              <w:rPr>
                <w:sz w:val="12"/>
                <w:szCs w:val="12"/>
              </w:rPr>
              <w:t>144.272</w:t>
            </w:r>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08" w:name="BBRIF06AD015"/>
            <w:bookmarkEnd w:id="8208"/>
            <w:r w:rsidRPr="008D4C29">
              <w:rPr>
                <w:sz w:val="12"/>
                <w:szCs w:val="12"/>
              </w:rPr>
              <w:t>114.289</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09" w:name="BBRIF06AE015"/>
            <w:bookmarkEnd w:id="8209"/>
            <w:r w:rsidRPr="008D4C29">
              <w:rPr>
                <w:sz w:val="12"/>
                <w:szCs w:val="12"/>
              </w:rPr>
              <w:t>144.272</w:t>
            </w:r>
          </w:p>
        </w:tc>
      </w:tr>
      <w:tr w:rsidR="000E47FE" w:rsidRPr="008D4C29" w:rsidTr="004E237E">
        <w:trPr>
          <w:cantSplit/>
        </w:trPr>
        <w:tc>
          <w:tcPr>
            <w:tcW w:w="2338" w:type="dxa"/>
            <w:tcBorders>
              <w:bottom w:val="single" w:sz="4" w:space="0" w:color="FFFFFF" w:themeColor="background1"/>
            </w:tcBorders>
            <w:shd w:val="solid" w:color="E6E6E6" w:fill="auto"/>
            <w:vAlign w:val="center"/>
          </w:tcPr>
          <w:p w:rsidR="000E47FE" w:rsidRPr="008D4C29" w:rsidRDefault="000E47FE" w:rsidP="003F13F8">
            <w:pPr>
              <w:pStyle w:val="070-TabelaPadro"/>
              <w:ind w:left="60"/>
              <w:jc w:val="left"/>
              <w:rPr>
                <w:sz w:val="12"/>
                <w:szCs w:val="12"/>
              </w:rPr>
            </w:pPr>
            <w:bookmarkStart w:id="8210" w:name="BBRIF0600003" w:colFirst="0" w:colLast="0"/>
            <w:bookmarkEnd w:id="8204"/>
            <w:r w:rsidRPr="008D4C29">
              <w:rPr>
                <w:sz w:val="12"/>
                <w:szCs w:val="12"/>
              </w:rPr>
              <w:t>Recoop</w:t>
            </w:r>
          </w:p>
        </w:tc>
        <w:tc>
          <w:tcPr>
            <w:tcW w:w="2619" w:type="dxa"/>
            <w:tcBorders>
              <w:bottom w:val="single" w:sz="4" w:space="0" w:color="FFFFFF" w:themeColor="background1"/>
            </w:tcBorders>
            <w:shd w:val="solid" w:color="E6E6E6" w:fill="auto"/>
            <w:vAlign w:val="center"/>
          </w:tcPr>
          <w:p w:rsidR="000E47FE" w:rsidRPr="008D4C29" w:rsidRDefault="000E47FE" w:rsidP="003F13F8">
            <w:pPr>
              <w:pStyle w:val="070-TabelaPadro"/>
              <w:jc w:val="center"/>
              <w:rPr>
                <w:sz w:val="12"/>
                <w:szCs w:val="12"/>
              </w:rPr>
            </w:pPr>
            <w:bookmarkStart w:id="8211" w:name="BBRIF06AA003"/>
            <w:bookmarkEnd w:id="8211"/>
            <w:r w:rsidRPr="008D4C29">
              <w:rPr>
                <w:sz w:val="12"/>
                <w:szCs w:val="12"/>
              </w:rPr>
              <w:t>Pré 5,75 % a.a. a 8,25 % a.a. ou</w:t>
            </w:r>
          </w:p>
          <w:p w:rsidR="000E47FE" w:rsidRPr="008D4C29" w:rsidRDefault="000E47FE" w:rsidP="003F13F8">
            <w:pPr>
              <w:pStyle w:val="070-TabelaPadro"/>
              <w:jc w:val="center"/>
              <w:rPr>
                <w:sz w:val="12"/>
                <w:szCs w:val="12"/>
              </w:rPr>
            </w:pPr>
            <w:r w:rsidRPr="008D4C29">
              <w:rPr>
                <w:sz w:val="12"/>
                <w:szCs w:val="12"/>
              </w:rPr>
              <w:t>IGP-DI + 1,00 % a.a. ou</w:t>
            </w:r>
          </w:p>
          <w:p w:rsidR="000E47FE" w:rsidRPr="008D4C29" w:rsidRDefault="000E47FE" w:rsidP="003F13F8">
            <w:pPr>
              <w:pStyle w:val="070-TabelaPadro"/>
              <w:jc w:val="center"/>
              <w:rPr>
                <w:sz w:val="12"/>
                <w:szCs w:val="12"/>
              </w:rPr>
            </w:pPr>
            <w:r w:rsidRPr="008D4C29">
              <w:rPr>
                <w:sz w:val="12"/>
                <w:szCs w:val="12"/>
              </w:rPr>
              <w:t>IGP-DI + 2,00 % a.a.</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12" w:name="BBRIF06AB003"/>
            <w:bookmarkEnd w:id="8212"/>
            <w:r w:rsidRPr="008D4C29">
              <w:rPr>
                <w:sz w:val="12"/>
                <w:szCs w:val="12"/>
              </w:rPr>
              <w:t>10.770</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13" w:name="BBRIF06AC003"/>
            <w:bookmarkEnd w:id="8213"/>
            <w:r w:rsidRPr="008D4C29">
              <w:rPr>
                <w:sz w:val="12"/>
                <w:szCs w:val="12"/>
              </w:rPr>
              <w:t>10.770</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14" w:name="BBRIF06AD003"/>
            <w:bookmarkEnd w:id="8214"/>
            <w:r w:rsidRPr="008D4C29">
              <w:rPr>
                <w:sz w:val="12"/>
                <w:szCs w:val="12"/>
              </w:rPr>
              <w:t>10.770</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15" w:name="BBRIF06AE003"/>
            <w:bookmarkEnd w:id="8215"/>
            <w:r w:rsidRPr="008D4C29">
              <w:rPr>
                <w:sz w:val="12"/>
                <w:szCs w:val="12"/>
              </w:rPr>
              <w:t>10.770</w:t>
            </w:r>
          </w:p>
        </w:tc>
      </w:tr>
      <w:tr w:rsidR="000E47FE" w:rsidRPr="008D4C29" w:rsidTr="004E237E">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ind w:left="60"/>
              <w:jc w:val="left"/>
              <w:rPr>
                <w:sz w:val="12"/>
                <w:szCs w:val="12"/>
              </w:rPr>
            </w:pPr>
            <w:bookmarkStart w:id="8216" w:name="BBRIF0600004" w:colFirst="0" w:colLast="0"/>
            <w:bookmarkEnd w:id="8210"/>
            <w:r w:rsidRPr="008D4C29">
              <w:rPr>
                <w:sz w:val="12"/>
                <w:szCs w:val="12"/>
              </w:rPr>
              <w:t>Outros</w:t>
            </w:r>
          </w:p>
        </w:tc>
        <w:tc>
          <w:tcPr>
            <w:tcW w:w="2619" w:type="dxa"/>
            <w:tcBorders>
              <w:bottom w:val="single" w:sz="4" w:space="0" w:color="FFFFFF" w:themeColor="background1"/>
            </w:tcBorders>
            <w:shd w:val="solid" w:color="F3F3F3" w:fill="auto"/>
            <w:vAlign w:val="center"/>
          </w:tcPr>
          <w:p w:rsidR="000E47FE" w:rsidRPr="008D4C29" w:rsidRDefault="000E47FE" w:rsidP="003F13F8">
            <w:pPr>
              <w:pStyle w:val="070-TabelaPadro"/>
              <w:jc w:val="center"/>
              <w:rPr>
                <w:sz w:val="12"/>
                <w:szCs w:val="12"/>
              </w:rPr>
            </w:pPr>
            <w:bookmarkStart w:id="8217" w:name="BBRIF06AA004"/>
            <w:bookmarkEnd w:id="8217"/>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18" w:name="BBRIF06AB004"/>
            <w:bookmarkEnd w:id="8218"/>
            <w:r w:rsidRPr="008D4C29">
              <w:rPr>
                <w:sz w:val="12"/>
                <w:szCs w:val="12"/>
              </w:rPr>
              <w:t>5.267</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19" w:name="BBRIF06AC004"/>
            <w:bookmarkEnd w:id="8219"/>
            <w:r w:rsidRPr="008D4C29">
              <w:rPr>
                <w:sz w:val="12"/>
                <w:szCs w:val="12"/>
              </w:rPr>
              <w:t>4.347</w:t>
            </w:r>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20" w:name="BBRIF06AD004"/>
            <w:bookmarkEnd w:id="8220"/>
            <w:r w:rsidRPr="008D4C29">
              <w:rPr>
                <w:sz w:val="12"/>
                <w:szCs w:val="12"/>
              </w:rPr>
              <w:t>5.267</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21" w:name="BBRIF06AE004"/>
            <w:bookmarkEnd w:id="8221"/>
            <w:r w:rsidRPr="008D4C29">
              <w:rPr>
                <w:sz w:val="12"/>
                <w:szCs w:val="12"/>
              </w:rPr>
              <w:t>4.347</w:t>
            </w:r>
          </w:p>
        </w:tc>
      </w:tr>
      <w:tr w:rsidR="000E47FE" w:rsidRPr="008D4C29" w:rsidTr="004E237E">
        <w:trPr>
          <w:cantSplit/>
        </w:trPr>
        <w:tc>
          <w:tcPr>
            <w:tcW w:w="2338" w:type="dxa"/>
            <w:tcBorders>
              <w:bottom w:val="single" w:sz="4" w:space="0" w:color="FFFFFF" w:themeColor="background1"/>
            </w:tcBorders>
            <w:shd w:val="solid" w:color="E6E6E6" w:fill="auto"/>
            <w:vAlign w:val="center"/>
          </w:tcPr>
          <w:p w:rsidR="000E47FE" w:rsidRPr="008D4C29" w:rsidRDefault="000E47FE" w:rsidP="003F13F8">
            <w:pPr>
              <w:pStyle w:val="070-TabelaPadro"/>
              <w:jc w:val="left"/>
              <w:rPr>
                <w:b/>
                <w:sz w:val="12"/>
                <w:szCs w:val="12"/>
              </w:rPr>
            </w:pPr>
            <w:bookmarkStart w:id="8222" w:name="BBRIF0600005" w:colFirst="0" w:colLast="0"/>
            <w:bookmarkEnd w:id="8216"/>
            <w:r w:rsidRPr="008D4C29">
              <w:rPr>
                <w:b/>
                <w:sz w:val="12"/>
                <w:szCs w:val="12"/>
              </w:rPr>
              <w:t>BNDES</w:t>
            </w:r>
          </w:p>
        </w:tc>
        <w:tc>
          <w:tcPr>
            <w:tcW w:w="2619" w:type="dxa"/>
            <w:tcBorders>
              <w:bottom w:val="single" w:sz="4" w:space="0" w:color="FFFFFF" w:themeColor="background1"/>
            </w:tcBorders>
            <w:shd w:val="solid" w:color="E6E6E6" w:fill="auto"/>
            <w:vAlign w:val="center"/>
          </w:tcPr>
          <w:p w:rsidR="000E47FE" w:rsidRPr="008D4C29" w:rsidRDefault="000E47FE" w:rsidP="003F13F8">
            <w:pPr>
              <w:pStyle w:val="070-TabelaPadro"/>
              <w:jc w:val="center"/>
              <w:rPr>
                <w:b/>
                <w:sz w:val="12"/>
                <w:szCs w:val="12"/>
              </w:rPr>
            </w:pPr>
            <w:bookmarkStart w:id="8223" w:name="BBRIF06AA005"/>
            <w:bookmarkEnd w:id="8223"/>
            <w:r w:rsidRPr="008D4C29">
              <w:rPr>
                <w:b/>
                <w:sz w:val="12"/>
                <w:szCs w:val="12"/>
              </w:rPr>
              <w:t>Pré 0,00 % a.a. a 8,00 % a.a.</w:t>
            </w:r>
          </w:p>
          <w:p w:rsidR="000E47FE" w:rsidRPr="008D4C29" w:rsidRDefault="000E47FE" w:rsidP="003F13F8">
            <w:pPr>
              <w:pStyle w:val="070-TabelaPadro"/>
              <w:jc w:val="center"/>
              <w:rPr>
                <w:b/>
                <w:sz w:val="12"/>
                <w:szCs w:val="12"/>
              </w:rPr>
            </w:pPr>
            <w:r w:rsidRPr="008D4C29">
              <w:rPr>
                <w:b/>
                <w:sz w:val="12"/>
                <w:szCs w:val="12"/>
              </w:rPr>
              <w:t>TJLP + 0,50 % a.a. a 4,00 % a.a.</w:t>
            </w:r>
          </w:p>
          <w:p w:rsidR="000E47FE" w:rsidRPr="008D4C29" w:rsidRDefault="000E47FE" w:rsidP="003F13F8">
            <w:pPr>
              <w:pStyle w:val="070-TabelaPadro"/>
              <w:jc w:val="center"/>
              <w:rPr>
                <w:b/>
                <w:sz w:val="12"/>
                <w:szCs w:val="12"/>
              </w:rPr>
            </w:pPr>
            <w:r w:rsidRPr="008D4C29">
              <w:rPr>
                <w:b/>
                <w:sz w:val="12"/>
                <w:szCs w:val="12"/>
              </w:rPr>
              <w:t>IPCA + 7,02 % a.a. a 9,41 % a.a.</w:t>
            </w:r>
          </w:p>
          <w:p w:rsidR="000E47FE" w:rsidRPr="008D4C29" w:rsidRDefault="000E47FE" w:rsidP="003F13F8">
            <w:pPr>
              <w:pStyle w:val="070-TabelaPadro"/>
              <w:jc w:val="center"/>
              <w:rPr>
                <w:b/>
                <w:sz w:val="12"/>
                <w:szCs w:val="12"/>
              </w:rPr>
            </w:pPr>
            <w:r w:rsidRPr="008D4C29">
              <w:rPr>
                <w:b/>
                <w:sz w:val="12"/>
                <w:szCs w:val="12"/>
              </w:rPr>
              <w:t>Selic + 2,08 % a.a.</w:t>
            </w:r>
          </w:p>
          <w:p w:rsidR="000E47FE" w:rsidRPr="008D4C29" w:rsidRDefault="000E47FE" w:rsidP="003F13F8">
            <w:pPr>
              <w:pStyle w:val="070-TabelaPadro"/>
              <w:jc w:val="center"/>
              <w:rPr>
                <w:b/>
                <w:sz w:val="12"/>
                <w:szCs w:val="12"/>
              </w:rPr>
            </w:pPr>
            <w:r w:rsidRPr="008D4C29">
              <w:rPr>
                <w:b/>
                <w:sz w:val="12"/>
                <w:szCs w:val="12"/>
              </w:rPr>
              <w:t>Var. Camb. + 0,90 % a. a. a 3,00 % a.a.</w:t>
            </w:r>
          </w:p>
          <w:p w:rsidR="000E47FE" w:rsidRPr="008D4C29" w:rsidRDefault="000E47FE" w:rsidP="003F13F8">
            <w:pPr>
              <w:pStyle w:val="070-TabelaPadro"/>
              <w:jc w:val="center"/>
              <w:rPr>
                <w:b/>
                <w:sz w:val="12"/>
                <w:szCs w:val="12"/>
              </w:rPr>
            </w:pPr>
            <w:r w:rsidRPr="008D4C29">
              <w:rPr>
                <w:b/>
                <w:sz w:val="12"/>
                <w:szCs w:val="12"/>
              </w:rPr>
              <w:t>TLP + 1,30 % a.a. a 2,10 % a.a.</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24" w:name="BBRIF06AB005"/>
            <w:bookmarkEnd w:id="8224"/>
            <w:r w:rsidRPr="008D4C29">
              <w:rPr>
                <w:b/>
                <w:sz w:val="12"/>
                <w:szCs w:val="12"/>
              </w:rPr>
              <w:t>18.138.539</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25" w:name="BBRIF06AC005"/>
            <w:bookmarkEnd w:id="8225"/>
            <w:r w:rsidRPr="008D4C29">
              <w:rPr>
                <w:b/>
                <w:sz w:val="12"/>
                <w:szCs w:val="12"/>
              </w:rPr>
              <w:t>19.161.196</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26" w:name="BBRIF06AD005"/>
            <w:bookmarkEnd w:id="8226"/>
            <w:r w:rsidRPr="008D4C29">
              <w:rPr>
                <w:b/>
                <w:sz w:val="12"/>
                <w:szCs w:val="12"/>
              </w:rPr>
              <w:t>18.138.539</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27" w:name="BBRIF06AE005"/>
            <w:bookmarkEnd w:id="8227"/>
            <w:r w:rsidRPr="008D4C29">
              <w:rPr>
                <w:b/>
                <w:sz w:val="12"/>
                <w:szCs w:val="12"/>
              </w:rPr>
              <w:t>19.161.196</w:t>
            </w:r>
          </w:p>
        </w:tc>
      </w:tr>
      <w:tr w:rsidR="000E47FE" w:rsidRPr="008D4C29" w:rsidTr="004E237E">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jc w:val="left"/>
              <w:rPr>
                <w:b/>
                <w:sz w:val="12"/>
                <w:szCs w:val="12"/>
              </w:rPr>
            </w:pPr>
            <w:bookmarkStart w:id="8228" w:name="BBRIF0600006" w:colFirst="0" w:colLast="0"/>
            <w:bookmarkEnd w:id="8222"/>
            <w:r w:rsidRPr="008D4C29">
              <w:rPr>
                <w:b/>
                <w:sz w:val="12"/>
                <w:szCs w:val="12"/>
              </w:rPr>
              <w:t>Caixa Econômica Federal</w:t>
            </w:r>
          </w:p>
        </w:tc>
        <w:tc>
          <w:tcPr>
            <w:tcW w:w="2619" w:type="dxa"/>
            <w:tcBorders>
              <w:bottom w:val="single" w:sz="4" w:space="0" w:color="FFFFFF" w:themeColor="background1"/>
            </w:tcBorders>
            <w:shd w:val="solid" w:color="F3F3F3" w:fill="auto"/>
            <w:vAlign w:val="center"/>
          </w:tcPr>
          <w:p w:rsidR="000E47FE" w:rsidRPr="008D4C29" w:rsidRDefault="000E47FE" w:rsidP="003F13F8">
            <w:pPr>
              <w:pStyle w:val="070-TabelaPadro"/>
              <w:jc w:val="center"/>
              <w:rPr>
                <w:b/>
                <w:sz w:val="12"/>
                <w:szCs w:val="12"/>
              </w:rPr>
            </w:pPr>
            <w:bookmarkStart w:id="8229" w:name="BBRIF06AA006"/>
            <w:bookmarkEnd w:id="8229"/>
            <w:r w:rsidRPr="008D4C29">
              <w:rPr>
                <w:b/>
                <w:sz w:val="12"/>
                <w:szCs w:val="12"/>
              </w:rPr>
              <w:t>Pré 4,87 % a.a. (média)</w:t>
            </w:r>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230" w:name="BBRIF06AB006"/>
            <w:bookmarkEnd w:id="8230"/>
            <w:r w:rsidRPr="008D4C29">
              <w:rPr>
                <w:b/>
                <w:sz w:val="12"/>
                <w:szCs w:val="12"/>
              </w:rPr>
              <w:t>29.283.991</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231" w:name="BBRIF06AC006"/>
            <w:bookmarkEnd w:id="8231"/>
            <w:r w:rsidRPr="008D4C29">
              <w:rPr>
                <w:b/>
                <w:sz w:val="12"/>
                <w:szCs w:val="12"/>
              </w:rPr>
              <w:t>30.259.319</w:t>
            </w:r>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232" w:name="BBRIF06AD006"/>
            <w:bookmarkEnd w:id="8232"/>
            <w:r w:rsidRPr="008D4C29">
              <w:rPr>
                <w:b/>
                <w:sz w:val="12"/>
                <w:szCs w:val="12"/>
              </w:rPr>
              <w:t>29.283.991</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233" w:name="BBRIF06AE006"/>
            <w:bookmarkEnd w:id="8233"/>
            <w:r w:rsidRPr="008D4C29">
              <w:rPr>
                <w:b/>
                <w:sz w:val="12"/>
                <w:szCs w:val="12"/>
              </w:rPr>
              <w:t>30.259.319</w:t>
            </w:r>
          </w:p>
        </w:tc>
      </w:tr>
      <w:tr w:rsidR="000E47FE" w:rsidRPr="008D4C29" w:rsidTr="004E237E">
        <w:trPr>
          <w:cantSplit/>
        </w:trPr>
        <w:tc>
          <w:tcPr>
            <w:tcW w:w="2338" w:type="dxa"/>
            <w:tcBorders>
              <w:bottom w:val="single" w:sz="4" w:space="0" w:color="FFFFFF" w:themeColor="background1"/>
            </w:tcBorders>
            <w:shd w:val="solid" w:color="E6E6E6" w:fill="auto"/>
            <w:vAlign w:val="center"/>
          </w:tcPr>
          <w:p w:rsidR="000E47FE" w:rsidRPr="008D4C29" w:rsidRDefault="000E47FE" w:rsidP="003F13F8">
            <w:pPr>
              <w:pStyle w:val="070-TabelaPadro"/>
              <w:jc w:val="left"/>
              <w:rPr>
                <w:b/>
                <w:sz w:val="12"/>
                <w:szCs w:val="12"/>
              </w:rPr>
            </w:pPr>
            <w:bookmarkStart w:id="8234" w:name="BBRIF0600007" w:colFirst="0" w:colLast="0"/>
            <w:bookmarkEnd w:id="8228"/>
            <w:r w:rsidRPr="008D4C29">
              <w:rPr>
                <w:b/>
                <w:sz w:val="12"/>
                <w:szCs w:val="12"/>
              </w:rPr>
              <w:t>Finame</w:t>
            </w:r>
          </w:p>
        </w:tc>
        <w:tc>
          <w:tcPr>
            <w:tcW w:w="2619" w:type="dxa"/>
            <w:tcBorders>
              <w:bottom w:val="single" w:sz="4" w:space="0" w:color="FFFFFF" w:themeColor="background1"/>
            </w:tcBorders>
            <w:shd w:val="solid" w:color="E6E6E6" w:fill="auto"/>
            <w:vAlign w:val="center"/>
          </w:tcPr>
          <w:p w:rsidR="000E47FE" w:rsidRPr="008D4C29" w:rsidRDefault="000E47FE" w:rsidP="003F13F8">
            <w:pPr>
              <w:pStyle w:val="070-TabelaPadro"/>
              <w:jc w:val="center"/>
              <w:rPr>
                <w:b/>
                <w:sz w:val="12"/>
                <w:szCs w:val="12"/>
              </w:rPr>
            </w:pPr>
            <w:bookmarkStart w:id="8235" w:name="BBRIF06AA007"/>
            <w:bookmarkEnd w:id="8235"/>
            <w:r w:rsidRPr="008D4C29">
              <w:rPr>
                <w:b/>
                <w:sz w:val="12"/>
                <w:szCs w:val="12"/>
              </w:rPr>
              <w:t>Pré 0,00 % a.a. a 8,50 % a.a.</w:t>
            </w:r>
          </w:p>
          <w:p w:rsidR="000E47FE" w:rsidRPr="008D4C29" w:rsidRDefault="000E47FE" w:rsidP="003F13F8">
            <w:pPr>
              <w:pStyle w:val="070-TabelaPadro"/>
              <w:jc w:val="center"/>
              <w:rPr>
                <w:b/>
                <w:sz w:val="12"/>
                <w:szCs w:val="12"/>
              </w:rPr>
            </w:pPr>
            <w:r w:rsidRPr="008D4C29">
              <w:rPr>
                <w:b/>
                <w:sz w:val="12"/>
                <w:szCs w:val="12"/>
              </w:rPr>
              <w:t>TJLP + 0,90 % a.a. a 4,00 % a.a.</w:t>
            </w:r>
          </w:p>
          <w:p w:rsidR="000E47FE" w:rsidRPr="008D4C29" w:rsidRDefault="000E47FE" w:rsidP="003F13F8">
            <w:pPr>
              <w:pStyle w:val="070-TabelaPadro"/>
              <w:jc w:val="center"/>
              <w:rPr>
                <w:b/>
                <w:sz w:val="12"/>
                <w:szCs w:val="12"/>
              </w:rPr>
            </w:pPr>
            <w:r w:rsidRPr="008D4C29">
              <w:rPr>
                <w:b/>
                <w:sz w:val="12"/>
                <w:szCs w:val="12"/>
              </w:rPr>
              <w:t>Selic + 2,08 % a.a. a 2,45 % a.a.</w:t>
            </w:r>
          </w:p>
          <w:p w:rsidR="000E47FE" w:rsidRPr="008D4C29" w:rsidRDefault="000E47FE" w:rsidP="003F13F8">
            <w:pPr>
              <w:pStyle w:val="070-TabelaPadro"/>
              <w:jc w:val="center"/>
              <w:rPr>
                <w:b/>
                <w:sz w:val="12"/>
                <w:szCs w:val="12"/>
              </w:rPr>
            </w:pPr>
            <w:r w:rsidRPr="008D4C29">
              <w:rPr>
                <w:b/>
                <w:sz w:val="12"/>
                <w:szCs w:val="12"/>
              </w:rPr>
              <w:t>Var. Camb. + 1,40 a.a. a 3,00 % a.a.</w:t>
            </w:r>
          </w:p>
          <w:p w:rsidR="000E47FE" w:rsidRPr="008D4C29" w:rsidRDefault="000E47FE" w:rsidP="003F13F8">
            <w:pPr>
              <w:pStyle w:val="070-TabelaPadro"/>
              <w:jc w:val="center"/>
              <w:rPr>
                <w:b/>
                <w:sz w:val="12"/>
                <w:szCs w:val="12"/>
              </w:rPr>
            </w:pPr>
            <w:r w:rsidRPr="008D4C29">
              <w:rPr>
                <w:b/>
                <w:sz w:val="12"/>
                <w:szCs w:val="12"/>
              </w:rPr>
              <w:t>TLP + 1,42 % a.a. a 2,25 % a.a.</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36" w:name="BBRIF06AB007"/>
            <w:bookmarkEnd w:id="8236"/>
            <w:r w:rsidRPr="008D4C29">
              <w:rPr>
                <w:b/>
                <w:sz w:val="12"/>
                <w:szCs w:val="12"/>
              </w:rPr>
              <w:t>7.132.735</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37" w:name="BBRIF06AC007"/>
            <w:bookmarkEnd w:id="8237"/>
            <w:r w:rsidRPr="008D4C29">
              <w:rPr>
                <w:b/>
                <w:sz w:val="12"/>
                <w:szCs w:val="12"/>
              </w:rPr>
              <w:t>8.587.353</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38" w:name="BBRIF06AD007"/>
            <w:bookmarkEnd w:id="8238"/>
            <w:r w:rsidRPr="008D4C29">
              <w:rPr>
                <w:b/>
                <w:sz w:val="12"/>
                <w:szCs w:val="12"/>
              </w:rPr>
              <w:t>7.132.735</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39" w:name="BBRIF06AE007"/>
            <w:bookmarkEnd w:id="8239"/>
            <w:r w:rsidRPr="008D4C29">
              <w:rPr>
                <w:b/>
                <w:sz w:val="12"/>
                <w:szCs w:val="12"/>
              </w:rPr>
              <w:t>8.587.353</w:t>
            </w:r>
          </w:p>
        </w:tc>
      </w:tr>
      <w:tr w:rsidR="000E47FE" w:rsidRPr="008D4C29" w:rsidTr="004E237E">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jc w:val="left"/>
              <w:rPr>
                <w:b/>
                <w:sz w:val="12"/>
                <w:szCs w:val="12"/>
              </w:rPr>
            </w:pPr>
            <w:bookmarkStart w:id="8240" w:name="BBRIF0600008" w:colFirst="0" w:colLast="0"/>
            <w:bookmarkEnd w:id="8234"/>
            <w:r w:rsidRPr="008D4C29">
              <w:rPr>
                <w:b/>
                <w:sz w:val="12"/>
                <w:szCs w:val="12"/>
              </w:rPr>
              <w:t>Outras Instituições Oficiais</w:t>
            </w:r>
          </w:p>
        </w:tc>
        <w:tc>
          <w:tcPr>
            <w:tcW w:w="2619" w:type="dxa"/>
            <w:tcBorders>
              <w:bottom w:val="single" w:sz="4" w:space="0" w:color="FFFFFF" w:themeColor="background1"/>
            </w:tcBorders>
            <w:shd w:val="solid" w:color="F3F3F3" w:fill="auto"/>
            <w:vAlign w:val="center"/>
          </w:tcPr>
          <w:p w:rsidR="000E47FE" w:rsidRPr="008D4C29" w:rsidRDefault="000E47FE" w:rsidP="003F13F8">
            <w:pPr>
              <w:pStyle w:val="070-TabelaPadro"/>
              <w:jc w:val="center"/>
              <w:rPr>
                <w:b/>
                <w:sz w:val="12"/>
                <w:szCs w:val="12"/>
              </w:rPr>
            </w:pPr>
            <w:bookmarkStart w:id="8241" w:name="BBRIF06AA008"/>
            <w:bookmarkEnd w:id="8241"/>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242" w:name="BBRIF06AB008"/>
            <w:bookmarkEnd w:id="8242"/>
            <w:r w:rsidRPr="008D4C29">
              <w:rPr>
                <w:b/>
                <w:sz w:val="12"/>
                <w:szCs w:val="12"/>
              </w:rPr>
              <w:t>144.557</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243" w:name="BBRIF06AC008"/>
            <w:bookmarkEnd w:id="8243"/>
            <w:r w:rsidRPr="008D4C29">
              <w:rPr>
                <w:b/>
                <w:sz w:val="12"/>
                <w:szCs w:val="12"/>
              </w:rPr>
              <w:t>150.462</w:t>
            </w:r>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244" w:name="BBRIF06AD008"/>
            <w:bookmarkEnd w:id="8244"/>
            <w:r w:rsidRPr="008D4C29">
              <w:rPr>
                <w:b/>
                <w:sz w:val="12"/>
                <w:szCs w:val="12"/>
              </w:rPr>
              <w:t>144.557</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b/>
                <w:sz w:val="12"/>
                <w:szCs w:val="12"/>
              </w:rPr>
            </w:pPr>
            <w:bookmarkStart w:id="8245" w:name="BBRIF06AE008"/>
            <w:bookmarkEnd w:id="8245"/>
            <w:r w:rsidRPr="008D4C29">
              <w:rPr>
                <w:b/>
                <w:sz w:val="12"/>
                <w:szCs w:val="12"/>
              </w:rPr>
              <w:t>150.462</w:t>
            </w:r>
          </w:p>
        </w:tc>
      </w:tr>
      <w:tr w:rsidR="000E47FE" w:rsidRPr="008D4C29" w:rsidTr="004E237E">
        <w:trPr>
          <w:cantSplit/>
        </w:trPr>
        <w:tc>
          <w:tcPr>
            <w:tcW w:w="2338" w:type="dxa"/>
            <w:tcBorders>
              <w:bottom w:val="single" w:sz="4" w:space="0" w:color="FFFFFF" w:themeColor="background1"/>
            </w:tcBorders>
            <w:shd w:val="solid" w:color="E6E6E6" w:fill="auto"/>
            <w:vAlign w:val="center"/>
          </w:tcPr>
          <w:p w:rsidR="000E47FE" w:rsidRPr="008D4C29" w:rsidRDefault="000E47FE" w:rsidP="003F13F8">
            <w:pPr>
              <w:pStyle w:val="070-TabelaPadro"/>
              <w:ind w:left="60"/>
              <w:jc w:val="left"/>
              <w:rPr>
                <w:sz w:val="12"/>
                <w:szCs w:val="12"/>
              </w:rPr>
            </w:pPr>
            <w:bookmarkStart w:id="8246" w:name="BBRIF0600009" w:colFirst="0" w:colLast="0"/>
            <w:bookmarkEnd w:id="8240"/>
            <w:r w:rsidRPr="008D4C29">
              <w:rPr>
                <w:sz w:val="12"/>
                <w:szCs w:val="12"/>
              </w:rPr>
              <w:t>Funcafé</w:t>
            </w:r>
          </w:p>
        </w:tc>
        <w:tc>
          <w:tcPr>
            <w:tcW w:w="2619" w:type="dxa"/>
            <w:tcBorders>
              <w:bottom w:val="single" w:sz="4" w:space="0" w:color="FFFFFF" w:themeColor="background1"/>
            </w:tcBorders>
            <w:shd w:val="solid" w:color="E6E6E6" w:fill="auto"/>
            <w:vAlign w:val="center"/>
          </w:tcPr>
          <w:p w:rsidR="000E47FE" w:rsidRPr="008D4C29" w:rsidRDefault="000E47FE" w:rsidP="003F13F8">
            <w:pPr>
              <w:pStyle w:val="070-TabelaPadro"/>
              <w:jc w:val="center"/>
              <w:rPr>
                <w:sz w:val="12"/>
                <w:szCs w:val="12"/>
              </w:rPr>
            </w:pPr>
            <w:bookmarkStart w:id="8247" w:name="BBRIF06AA009"/>
            <w:bookmarkEnd w:id="8247"/>
            <w:r w:rsidRPr="008D4C29">
              <w:rPr>
                <w:sz w:val="12"/>
                <w:szCs w:val="12"/>
              </w:rPr>
              <w:t>TMS (se disponível)</w:t>
            </w:r>
          </w:p>
          <w:p w:rsidR="000E47FE" w:rsidRPr="008D4C29" w:rsidRDefault="000E47FE" w:rsidP="003F13F8">
            <w:pPr>
              <w:pStyle w:val="070-TabelaPadro"/>
              <w:jc w:val="center"/>
              <w:rPr>
                <w:sz w:val="12"/>
                <w:szCs w:val="12"/>
              </w:rPr>
            </w:pPr>
            <w:r w:rsidRPr="008D4C29">
              <w:rPr>
                <w:sz w:val="12"/>
                <w:szCs w:val="12"/>
              </w:rPr>
              <w:t>Pré 5,25 % a.a. a 6,75 % a.a.</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48" w:name="BBRIF06AB009"/>
            <w:bookmarkEnd w:id="8248"/>
            <w:r w:rsidRPr="008D4C29">
              <w:rPr>
                <w:sz w:val="12"/>
                <w:szCs w:val="12"/>
              </w:rPr>
              <w:t>144.529</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49" w:name="BBRIF06AC009"/>
            <w:bookmarkEnd w:id="8249"/>
            <w:r w:rsidRPr="008D4C29">
              <w:rPr>
                <w:sz w:val="12"/>
                <w:szCs w:val="12"/>
              </w:rPr>
              <w:t>150.434</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50" w:name="BBRIF06AD009"/>
            <w:bookmarkEnd w:id="8250"/>
            <w:r w:rsidRPr="008D4C29">
              <w:rPr>
                <w:sz w:val="12"/>
                <w:szCs w:val="12"/>
              </w:rPr>
              <w:t>144.529</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51" w:name="BBRIF06AE009"/>
            <w:bookmarkEnd w:id="8251"/>
            <w:r w:rsidRPr="008D4C29">
              <w:rPr>
                <w:sz w:val="12"/>
                <w:szCs w:val="12"/>
              </w:rPr>
              <w:t>150.434</w:t>
            </w:r>
          </w:p>
        </w:tc>
      </w:tr>
      <w:tr w:rsidR="000E47FE" w:rsidRPr="008D4C29" w:rsidTr="004E237E">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ind w:left="60"/>
              <w:jc w:val="left"/>
              <w:rPr>
                <w:sz w:val="12"/>
                <w:szCs w:val="12"/>
              </w:rPr>
            </w:pPr>
            <w:bookmarkStart w:id="8252" w:name="BBRIF0600010" w:colFirst="0" w:colLast="0"/>
            <w:bookmarkEnd w:id="8246"/>
            <w:r w:rsidRPr="008D4C29">
              <w:rPr>
                <w:sz w:val="12"/>
                <w:szCs w:val="12"/>
              </w:rPr>
              <w:t>Outros</w:t>
            </w:r>
          </w:p>
        </w:tc>
        <w:tc>
          <w:tcPr>
            <w:tcW w:w="2619" w:type="dxa"/>
            <w:tcBorders>
              <w:bottom w:val="single" w:sz="4" w:space="0" w:color="FFFFFF" w:themeColor="background1"/>
            </w:tcBorders>
            <w:shd w:val="solid" w:color="F3F3F3" w:fill="auto"/>
            <w:vAlign w:val="center"/>
          </w:tcPr>
          <w:p w:rsidR="000E47FE" w:rsidRPr="008D4C29" w:rsidRDefault="000E47FE" w:rsidP="003F13F8">
            <w:pPr>
              <w:pStyle w:val="070-TabelaPadro"/>
              <w:jc w:val="center"/>
              <w:rPr>
                <w:sz w:val="12"/>
                <w:szCs w:val="12"/>
              </w:rPr>
            </w:pPr>
            <w:bookmarkStart w:id="8253" w:name="BBRIF06AA010"/>
            <w:bookmarkEnd w:id="8253"/>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54" w:name="BBRIF06AB010"/>
            <w:bookmarkEnd w:id="8254"/>
            <w:r w:rsidRPr="008D4C29">
              <w:rPr>
                <w:sz w:val="12"/>
                <w:szCs w:val="12"/>
              </w:rPr>
              <w:t>28</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55" w:name="BBRIF06AC010"/>
            <w:bookmarkEnd w:id="8255"/>
            <w:r w:rsidRPr="008D4C29">
              <w:rPr>
                <w:sz w:val="12"/>
                <w:szCs w:val="12"/>
              </w:rPr>
              <w:t>28</w:t>
            </w:r>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56" w:name="BBRIF06AD010"/>
            <w:bookmarkEnd w:id="8256"/>
            <w:r w:rsidRPr="008D4C29">
              <w:rPr>
                <w:sz w:val="12"/>
                <w:szCs w:val="12"/>
              </w:rPr>
              <w:t>28</w:t>
            </w: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bookmarkStart w:id="8257" w:name="BBRIF06AE010"/>
            <w:bookmarkEnd w:id="8257"/>
            <w:r w:rsidRPr="008D4C29">
              <w:rPr>
                <w:sz w:val="12"/>
                <w:szCs w:val="12"/>
              </w:rPr>
              <w:t>28</w:t>
            </w:r>
          </w:p>
        </w:tc>
      </w:tr>
      <w:tr w:rsidR="000E47FE" w:rsidRPr="008D4C29" w:rsidTr="004E237E">
        <w:trPr>
          <w:cantSplit/>
        </w:trPr>
        <w:tc>
          <w:tcPr>
            <w:tcW w:w="2338" w:type="dxa"/>
            <w:tcBorders>
              <w:bottom w:val="single" w:sz="4" w:space="0" w:color="FFFFFF" w:themeColor="background1"/>
            </w:tcBorders>
            <w:shd w:val="solid" w:color="E6E6E6" w:fill="auto"/>
            <w:vAlign w:val="center"/>
          </w:tcPr>
          <w:p w:rsidR="000E47FE" w:rsidRPr="008D4C29" w:rsidRDefault="000E47FE" w:rsidP="003F13F8">
            <w:pPr>
              <w:pStyle w:val="070-TabelaPadro"/>
              <w:jc w:val="left"/>
              <w:rPr>
                <w:b/>
                <w:sz w:val="12"/>
                <w:szCs w:val="12"/>
              </w:rPr>
            </w:pPr>
            <w:bookmarkStart w:id="8258" w:name="BBRIF0600011" w:colFirst="0" w:colLast="0"/>
            <w:bookmarkEnd w:id="8252"/>
            <w:r w:rsidRPr="008D4C29">
              <w:rPr>
                <w:b/>
                <w:sz w:val="12"/>
                <w:szCs w:val="12"/>
              </w:rPr>
              <w:t>Total</w:t>
            </w:r>
          </w:p>
        </w:tc>
        <w:tc>
          <w:tcPr>
            <w:tcW w:w="2619" w:type="dxa"/>
            <w:tcBorders>
              <w:bottom w:val="single" w:sz="4" w:space="0" w:color="FFFFFF" w:themeColor="background1"/>
            </w:tcBorders>
            <w:shd w:val="solid" w:color="E6E6E6" w:fill="auto"/>
            <w:vAlign w:val="center"/>
          </w:tcPr>
          <w:p w:rsidR="000E47FE" w:rsidRPr="008D4C29" w:rsidRDefault="000E47FE" w:rsidP="003F13F8">
            <w:pPr>
              <w:pStyle w:val="070-TabelaPadro"/>
              <w:jc w:val="center"/>
              <w:rPr>
                <w:b/>
                <w:sz w:val="12"/>
                <w:szCs w:val="12"/>
              </w:rPr>
            </w:pPr>
            <w:bookmarkStart w:id="8259" w:name="BBRIF06AA011"/>
            <w:bookmarkEnd w:id="8259"/>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60" w:name="BBRIF06AB011"/>
            <w:bookmarkEnd w:id="8260"/>
            <w:r w:rsidRPr="008D4C29">
              <w:rPr>
                <w:b/>
                <w:sz w:val="12"/>
                <w:szCs w:val="12"/>
              </w:rPr>
              <w:t>54.853.667</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61" w:name="BBRIF06AC011"/>
            <w:bookmarkEnd w:id="8261"/>
            <w:r w:rsidRPr="008D4C29">
              <w:rPr>
                <w:b/>
                <w:sz w:val="12"/>
                <w:szCs w:val="12"/>
              </w:rPr>
              <w:t>58.331.324</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62" w:name="BBRIF06AD011"/>
            <w:bookmarkEnd w:id="8262"/>
            <w:r w:rsidRPr="008D4C29">
              <w:rPr>
                <w:b/>
                <w:sz w:val="12"/>
                <w:szCs w:val="12"/>
              </w:rPr>
              <w:t>54.853.667</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b/>
                <w:sz w:val="12"/>
                <w:szCs w:val="12"/>
              </w:rPr>
            </w:pPr>
            <w:bookmarkStart w:id="8263" w:name="BBRIF06AE011"/>
            <w:bookmarkEnd w:id="8263"/>
            <w:r w:rsidRPr="008D4C29">
              <w:rPr>
                <w:b/>
                <w:sz w:val="12"/>
                <w:szCs w:val="12"/>
              </w:rPr>
              <w:t>58.331.324</w:t>
            </w:r>
          </w:p>
        </w:tc>
      </w:tr>
      <w:bookmarkEnd w:id="8258"/>
      <w:tr w:rsidR="000E47FE" w:rsidRPr="008D4C29" w:rsidTr="004E237E">
        <w:trPr>
          <w:cantSplit/>
        </w:trPr>
        <w:tc>
          <w:tcPr>
            <w:tcW w:w="2338" w:type="dxa"/>
            <w:tcBorders>
              <w:bottom w:val="single" w:sz="4" w:space="0" w:color="FFFFFF" w:themeColor="background1"/>
            </w:tcBorders>
            <w:shd w:val="solid" w:color="F3F3F3" w:fill="auto"/>
            <w:vAlign w:val="center"/>
          </w:tcPr>
          <w:p w:rsidR="000E47FE" w:rsidRPr="008D4C29" w:rsidRDefault="000E47FE" w:rsidP="003F13F8">
            <w:pPr>
              <w:pStyle w:val="070-TabelaPadro"/>
              <w:jc w:val="left"/>
              <w:rPr>
                <w:sz w:val="12"/>
                <w:szCs w:val="12"/>
              </w:rPr>
            </w:pPr>
          </w:p>
        </w:tc>
        <w:tc>
          <w:tcPr>
            <w:tcW w:w="2619" w:type="dxa"/>
            <w:tcBorders>
              <w:bottom w:val="single" w:sz="4" w:space="0" w:color="FFFFFF" w:themeColor="background1"/>
            </w:tcBorders>
            <w:shd w:val="solid" w:color="F3F3F3" w:fill="auto"/>
            <w:vAlign w:val="center"/>
          </w:tcPr>
          <w:p w:rsidR="000E47FE" w:rsidRPr="008D4C29" w:rsidRDefault="000E47FE" w:rsidP="003F13F8">
            <w:pPr>
              <w:pStyle w:val="070-TabelaPadro"/>
              <w:jc w:val="center"/>
              <w:rPr>
                <w:sz w:val="12"/>
                <w:szCs w:val="12"/>
              </w:rPr>
            </w:pPr>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p>
        </w:tc>
        <w:tc>
          <w:tcPr>
            <w:tcW w:w="1199"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p>
        </w:tc>
        <w:tc>
          <w:tcPr>
            <w:tcW w:w="1200" w:type="dxa"/>
            <w:tcBorders>
              <w:bottom w:val="single" w:sz="4" w:space="0" w:color="FFFFFF" w:themeColor="background1"/>
            </w:tcBorders>
            <w:shd w:val="solid" w:color="F3F3F3" w:fill="auto"/>
            <w:vAlign w:val="center"/>
          </w:tcPr>
          <w:p w:rsidR="000E47FE" w:rsidRPr="008D4C29" w:rsidRDefault="000E47FE" w:rsidP="003F13F8">
            <w:pPr>
              <w:pStyle w:val="070-TabelaPadro"/>
              <w:rPr>
                <w:sz w:val="12"/>
                <w:szCs w:val="12"/>
              </w:rPr>
            </w:pPr>
          </w:p>
        </w:tc>
      </w:tr>
      <w:tr w:rsidR="000E47FE" w:rsidRPr="008D4C29" w:rsidTr="004E237E">
        <w:trPr>
          <w:cantSplit/>
        </w:trPr>
        <w:tc>
          <w:tcPr>
            <w:tcW w:w="2338" w:type="dxa"/>
            <w:tcBorders>
              <w:bottom w:val="single" w:sz="4" w:space="0" w:color="FFFFFF" w:themeColor="background1"/>
            </w:tcBorders>
            <w:shd w:val="solid" w:color="E6E6E6" w:fill="auto"/>
            <w:vAlign w:val="center"/>
          </w:tcPr>
          <w:p w:rsidR="000E47FE" w:rsidRPr="008D4C29" w:rsidRDefault="000E47FE" w:rsidP="003F13F8">
            <w:pPr>
              <w:pStyle w:val="070-TabelaPadro"/>
              <w:jc w:val="left"/>
              <w:rPr>
                <w:sz w:val="12"/>
                <w:szCs w:val="12"/>
              </w:rPr>
            </w:pPr>
            <w:bookmarkStart w:id="8264" w:name="BBRIF0600013" w:colFirst="0" w:colLast="0"/>
            <w:r w:rsidRPr="008D4C29">
              <w:rPr>
                <w:sz w:val="12"/>
                <w:szCs w:val="12"/>
              </w:rPr>
              <w:t>Passivo circulante</w:t>
            </w:r>
          </w:p>
        </w:tc>
        <w:tc>
          <w:tcPr>
            <w:tcW w:w="2619" w:type="dxa"/>
            <w:tcBorders>
              <w:bottom w:val="single" w:sz="4" w:space="0" w:color="FFFFFF" w:themeColor="background1"/>
            </w:tcBorders>
            <w:shd w:val="solid" w:color="E6E6E6" w:fill="auto"/>
            <w:vAlign w:val="center"/>
          </w:tcPr>
          <w:p w:rsidR="000E47FE" w:rsidRPr="008D4C29" w:rsidRDefault="000E47FE" w:rsidP="003F13F8">
            <w:pPr>
              <w:pStyle w:val="070-TabelaPadro"/>
              <w:jc w:val="center"/>
              <w:rPr>
                <w:sz w:val="12"/>
                <w:szCs w:val="12"/>
              </w:rPr>
            </w:pPr>
            <w:bookmarkStart w:id="8265" w:name="BBRIF06AA013"/>
            <w:bookmarkEnd w:id="8265"/>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66" w:name="BBRIF06AB013"/>
            <w:bookmarkEnd w:id="8266"/>
            <w:r w:rsidRPr="008D4C29">
              <w:rPr>
                <w:sz w:val="12"/>
                <w:szCs w:val="12"/>
              </w:rPr>
              <w:t>35.648.913</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67" w:name="BBRIF06AC013"/>
            <w:bookmarkEnd w:id="8267"/>
            <w:r w:rsidRPr="008D4C29">
              <w:rPr>
                <w:sz w:val="12"/>
                <w:szCs w:val="12"/>
              </w:rPr>
              <w:t>36.417.742</w:t>
            </w:r>
          </w:p>
        </w:tc>
        <w:tc>
          <w:tcPr>
            <w:tcW w:w="1199"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68" w:name="BBRIF06AD013"/>
            <w:bookmarkEnd w:id="8268"/>
            <w:r w:rsidRPr="008D4C29">
              <w:rPr>
                <w:sz w:val="12"/>
                <w:szCs w:val="12"/>
              </w:rPr>
              <w:t>35.648.913</w:t>
            </w:r>
          </w:p>
        </w:tc>
        <w:tc>
          <w:tcPr>
            <w:tcW w:w="1200" w:type="dxa"/>
            <w:tcBorders>
              <w:bottom w:val="single" w:sz="4" w:space="0" w:color="FFFFFF" w:themeColor="background1"/>
            </w:tcBorders>
            <w:shd w:val="solid" w:color="E6E6E6" w:fill="auto"/>
            <w:vAlign w:val="center"/>
          </w:tcPr>
          <w:p w:rsidR="000E47FE" w:rsidRPr="008D4C29" w:rsidRDefault="000E47FE" w:rsidP="003F13F8">
            <w:pPr>
              <w:pStyle w:val="070-TabelaPadro"/>
              <w:rPr>
                <w:sz w:val="12"/>
                <w:szCs w:val="12"/>
              </w:rPr>
            </w:pPr>
            <w:bookmarkStart w:id="8269" w:name="BBRIF06AE013"/>
            <w:bookmarkEnd w:id="8269"/>
            <w:r w:rsidRPr="008D4C29">
              <w:rPr>
                <w:sz w:val="12"/>
                <w:szCs w:val="12"/>
              </w:rPr>
              <w:t>36.417.742</w:t>
            </w:r>
          </w:p>
        </w:tc>
      </w:tr>
      <w:tr w:rsidR="000E47FE" w:rsidRPr="008D4C29" w:rsidTr="004E237E">
        <w:trPr>
          <w:cantSplit/>
        </w:trPr>
        <w:tc>
          <w:tcPr>
            <w:tcW w:w="2338" w:type="dxa"/>
            <w:tcBorders>
              <w:bottom w:val="single" w:sz="4" w:space="0" w:color="CCCCCC"/>
            </w:tcBorders>
            <w:shd w:val="solid" w:color="F3F3F3" w:fill="auto"/>
            <w:vAlign w:val="center"/>
          </w:tcPr>
          <w:p w:rsidR="000E47FE" w:rsidRPr="008D4C29" w:rsidRDefault="000E47FE" w:rsidP="003F13F8">
            <w:pPr>
              <w:pStyle w:val="070-TabelaPadro"/>
              <w:jc w:val="left"/>
              <w:rPr>
                <w:sz w:val="12"/>
                <w:szCs w:val="12"/>
              </w:rPr>
            </w:pPr>
            <w:bookmarkStart w:id="8270" w:name="BBRIF0600014" w:colFirst="0" w:colLast="0"/>
            <w:bookmarkEnd w:id="8264"/>
            <w:r w:rsidRPr="008D4C29">
              <w:rPr>
                <w:sz w:val="12"/>
                <w:szCs w:val="12"/>
              </w:rPr>
              <w:t>Passivo não circulante</w:t>
            </w:r>
          </w:p>
        </w:tc>
        <w:tc>
          <w:tcPr>
            <w:tcW w:w="2619" w:type="dxa"/>
            <w:tcBorders>
              <w:bottom w:val="single" w:sz="4" w:space="0" w:color="CCCCCC"/>
            </w:tcBorders>
            <w:shd w:val="solid" w:color="F3F3F3" w:fill="auto"/>
            <w:vAlign w:val="center"/>
          </w:tcPr>
          <w:p w:rsidR="000E47FE" w:rsidRPr="008D4C29" w:rsidRDefault="000E47FE" w:rsidP="003F13F8">
            <w:pPr>
              <w:pStyle w:val="070-TabelaPadro"/>
              <w:rPr>
                <w:sz w:val="12"/>
                <w:szCs w:val="12"/>
              </w:rPr>
            </w:pPr>
            <w:bookmarkStart w:id="8271" w:name="BBRIF06AA014"/>
            <w:bookmarkEnd w:id="8271"/>
          </w:p>
        </w:tc>
        <w:tc>
          <w:tcPr>
            <w:tcW w:w="1199" w:type="dxa"/>
            <w:tcBorders>
              <w:bottom w:val="single" w:sz="4" w:space="0" w:color="CCCCCC"/>
            </w:tcBorders>
            <w:shd w:val="solid" w:color="F3F3F3" w:fill="auto"/>
            <w:vAlign w:val="center"/>
          </w:tcPr>
          <w:p w:rsidR="000E47FE" w:rsidRPr="008D4C29" w:rsidRDefault="000E47FE" w:rsidP="003F13F8">
            <w:pPr>
              <w:pStyle w:val="070-TabelaPadro"/>
              <w:rPr>
                <w:sz w:val="12"/>
                <w:szCs w:val="12"/>
              </w:rPr>
            </w:pPr>
            <w:bookmarkStart w:id="8272" w:name="BBRIF06AB014"/>
            <w:bookmarkEnd w:id="8272"/>
            <w:r w:rsidRPr="008D4C29">
              <w:rPr>
                <w:sz w:val="12"/>
                <w:szCs w:val="12"/>
              </w:rPr>
              <w:t>19.204.754</w:t>
            </w:r>
          </w:p>
        </w:tc>
        <w:tc>
          <w:tcPr>
            <w:tcW w:w="1200" w:type="dxa"/>
            <w:tcBorders>
              <w:bottom w:val="single" w:sz="4" w:space="0" w:color="CCCCCC"/>
            </w:tcBorders>
            <w:shd w:val="solid" w:color="F3F3F3" w:fill="auto"/>
            <w:vAlign w:val="center"/>
          </w:tcPr>
          <w:p w:rsidR="000E47FE" w:rsidRPr="008D4C29" w:rsidRDefault="000E47FE" w:rsidP="003F13F8">
            <w:pPr>
              <w:pStyle w:val="070-TabelaPadro"/>
              <w:rPr>
                <w:sz w:val="12"/>
                <w:szCs w:val="12"/>
              </w:rPr>
            </w:pPr>
            <w:bookmarkStart w:id="8273" w:name="BBRIF06AC014"/>
            <w:bookmarkEnd w:id="8273"/>
            <w:r w:rsidRPr="008D4C29">
              <w:rPr>
                <w:sz w:val="12"/>
                <w:szCs w:val="12"/>
              </w:rPr>
              <w:t>21.913.582</w:t>
            </w:r>
          </w:p>
        </w:tc>
        <w:tc>
          <w:tcPr>
            <w:tcW w:w="1199" w:type="dxa"/>
            <w:tcBorders>
              <w:bottom w:val="single" w:sz="4" w:space="0" w:color="CCCCCC"/>
            </w:tcBorders>
            <w:shd w:val="solid" w:color="F3F3F3" w:fill="auto"/>
            <w:vAlign w:val="center"/>
          </w:tcPr>
          <w:p w:rsidR="000E47FE" w:rsidRPr="008D4C29" w:rsidRDefault="000E47FE" w:rsidP="003F13F8">
            <w:pPr>
              <w:pStyle w:val="070-TabelaPadro"/>
              <w:rPr>
                <w:sz w:val="12"/>
                <w:szCs w:val="12"/>
              </w:rPr>
            </w:pPr>
            <w:bookmarkStart w:id="8274" w:name="BBRIF06AD014"/>
            <w:bookmarkEnd w:id="8274"/>
            <w:r w:rsidRPr="008D4C29">
              <w:rPr>
                <w:sz w:val="12"/>
                <w:szCs w:val="12"/>
              </w:rPr>
              <w:t>19.204.754</w:t>
            </w:r>
          </w:p>
        </w:tc>
        <w:tc>
          <w:tcPr>
            <w:tcW w:w="1200" w:type="dxa"/>
            <w:tcBorders>
              <w:bottom w:val="single" w:sz="4" w:space="0" w:color="CCCCCC"/>
            </w:tcBorders>
            <w:shd w:val="solid" w:color="F3F3F3" w:fill="auto"/>
            <w:vAlign w:val="center"/>
          </w:tcPr>
          <w:p w:rsidR="000E47FE" w:rsidRPr="008D4C29" w:rsidRDefault="000E47FE" w:rsidP="003F13F8">
            <w:pPr>
              <w:pStyle w:val="070-TabelaPadro"/>
              <w:rPr>
                <w:sz w:val="12"/>
                <w:szCs w:val="12"/>
              </w:rPr>
            </w:pPr>
            <w:bookmarkStart w:id="8275" w:name="BBRIF06AE014"/>
            <w:bookmarkEnd w:id="8275"/>
            <w:r w:rsidRPr="008D4C29">
              <w:rPr>
                <w:sz w:val="12"/>
                <w:szCs w:val="12"/>
              </w:rPr>
              <w:t>21.913.582</w:t>
            </w:r>
          </w:p>
        </w:tc>
      </w:tr>
      <w:bookmarkEnd w:id="8191"/>
      <w:bookmarkEnd w:id="8270"/>
    </w:tbl>
    <w:p w:rsidR="000E47FE" w:rsidRDefault="000E47FE" w:rsidP="003F13F8">
      <w:pPr>
        <w:pStyle w:val="072-Rodapdatabela"/>
      </w:pPr>
    </w:p>
    <w:p w:rsidR="000E47FE" w:rsidRPr="009F7621" w:rsidRDefault="000E47FE" w:rsidP="003F13F8">
      <w:pPr>
        <w:pStyle w:val="050-TextoPadro"/>
        <w:rPr>
          <w:b/>
          <w:bCs/>
        </w:rPr>
      </w:pPr>
      <w:r>
        <w:rPr>
          <w:b/>
          <w:bCs/>
        </w:rPr>
        <w:t>Do Exterior</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7 - Do exterior"/>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CE7FF8" w:rsidTr="003F13F8">
        <w:trPr>
          <w:cantSplit/>
          <w:tblHeader/>
        </w:trPr>
        <w:tc>
          <w:tcPr>
            <w:tcW w:w="3402" w:type="dxa"/>
            <w:vMerge w:val="restart"/>
            <w:shd w:val="solid" w:color="132B4A" w:fill="auto"/>
            <w:vAlign w:val="center"/>
          </w:tcPr>
          <w:p w:rsidR="000E47FE" w:rsidRPr="00CE7FF8" w:rsidRDefault="000E47FE" w:rsidP="003F13F8">
            <w:pPr>
              <w:pStyle w:val="070-TabelaPadro"/>
              <w:jc w:val="center"/>
            </w:pPr>
            <w:bookmarkStart w:id="8276" w:name="BBRIF07"/>
          </w:p>
        </w:tc>
        <w:tc>
          <w:tcPr>
            <w:tcW w:w="3176" w:type="dxa"/>
            <w:gridSpan w:val="2"/>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BB Consolidado</w:t>
            </w:r>
          </w:p>
        </w:tc>
      </w:tr>
      <w:tr w:rsidR="000E47FE" w:rsidRPr="00CE7FF8" w:rsidTr="003F13F8">
        <w:trPr>
          <w:cantSplit/>
          <w:tblHeader/>
        </w:trPr>
        <w:tc>
          <w:tcPr>
            <w:tcW w:w="3402" w:type="dxa"/>
            <w:vMerge/>
            <w:tcBorders>
              <w:bottom w:val="single" w:sz="4" w:space="0" w:color="FFFFFF" w:themeColor="background1"/>
            </w:tcBorders>
            <w:shd w:val="solid" w:color="132B4A" w:fill="auto"/>
            <w:vAlign w:val="center"/>
          </w:tcPr>
          <w:p w:rsidR="000E47FE" w:rsidRPr="00CE7FF8"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31.12.2020</w:t>
            </w:r>
          </w:p>
        </w:tc>
      </w:tr>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pPr>
            <w:bookmarkStart w:id="8277" w:name="BBRIF0700001" w:colFirst="0" w:colLast="0"/>
            <w:r>
              <w:t>Recursos livres - Resolução CMN n.º 3.844/2010</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278" w:name="BBRIF07AA001"/>
            <w:bookmarkEnd w:id="8278"/>
            <w:r>
              <w:t>34.240.821</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279" w:name="BBRIF07AB001"/>
            <w:bookmarkEnd w:id="8279"/>
            <w:r>
              <w:t>37.119.642</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280" w:name="BBRIF07AC001"/>
            <w:bookmarkEnd w:id="8280"/>
            <w:r>
              <w:t>--</w:t>
            </w: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281" w:name="BBRIF07AD001"/>
            <w:bookmarkEnd w:id="8281"/>
            <w:r>
              <w:t>--</w:t>
            </w:r>
          </w:p>
        </w:tc>
      </w:tr>
      <w:tr w:rsidR="000E47FE" w:rsidRPr="00CE7FF8" w:rsidTr="003F13F8">
        <w:trPr>
          <w:cantSplit/>
        </w:trPr>
        <w:tc>
          <w:tcPr>
            <w:tcW w:w="3402" w:type="dxa"/>
            <w:tcBorders>
              <w:bottom w:val="single" w:sz="4" w:space="0" w:color="FFFFFF" w:themeColor="background1"/>
            </w:tcBorders>
            <w:shd w:val="solid" w:color="E6E6E6" w:fill="auto"/>
            <w:vAlign w:val="center"/>
          </w:tcPr>
          <w:p w:rsidR="000E47FE" w:rsidRPr="00CE7FF8" w:rsidRDefault="000E47FE" w:rsidP="003F13F8">
            <w:pPr>
              <w:pStyle w:val="070-TabelaPadro"/>
              <w:jc w:val="left"/>
              <w:rPr>
                <w:b/>
              </w:rPr>
            </w:pPr>
            <w:bookmarkStart w:id="8282" w:name="BBRIF0700002" w:colFirst="0" w:colLast="0"/>
            <w:bookmarkEnd w:id="8277"/>
            <w:r>
              <w:rPr>
                <w:b/>
              </w:rPr>
              <w:t>Total</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283" w:name="BBRIF07AA002"/>
            <w:bookmarkEnd w:id="8283"/>
            <w:r>
              <w:rPr>
                <w:b/>
              </w:rPr>
              <w:t>34.240.821</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284" w:name="BBRIF07AB002"/>
            <w:bookmarkEnd w:id="8284"/>
            <w:r>
              <w:rPr>
                <w:b/>
              </w:rPr>
              <w:t>37.119.642</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285" w:name="BBRIF07AC002"/>
            <w:bookmarkEnd w:id="8285"/>
            <w:r>
              <w:rPr>
                <w:b/>
              </w:rPr>
              <w:t>--</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286" w:name="BBRIF07AD002"/>
            <w:bookmarkEnd w:id="8286"/>
            <w:r>
              <w:rPr>
                <w:b/>
              </w:rPr>
              <w:t>--</w:t>
            </w:r>
          </w:p>
        </w:tc>
      </w:tr>
      <w:bookmarkEnd w:id="8282"/>
      <w:tr w:rsidR="000E47FE" w:rsidRPr="00CE7FF8" w:rsidTr="003F13F8">
        <w:trPr>
          <w:cantSplit/>
        </w:trPr>
        <w:tc>
          <w:tcPr>
            <w:tcW w:w="3402"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pP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p>
        </w:tc>
        <w:tc>
          <w:tcPr>
            <w:tcW w:w="1588" w:type="dxa"/>
            <w:tcBorders>
              <w:bottom w:val="single" w:sz="4" w:space="0" w:color="FFFFFF" w:themeColor="background1"/>
            </w:tcBorders>
            <w:shd w:val="solid" w:color="F3F3F3" w:fill="auto"/>
            <w:vAlign w:val="center"/>
          </w:tcPr>
          <w:p w:rsidR="000E47FE" w:rsidRPr="00CE7FF8" w:rsidRDefault="000E47FE" w:rsidP="003F13F8">
            <w:pPr>
              <w:pStyle w:val="070-TabelaPadro"/>
            </w:pPr>
          </w:p>
        </w:tc>
      </w:tr>
      <w:tr w:rsidR="000E47FE" w:rsidRPr="00CE7FF8" w:rsidTr="003F13F8">
        <w:trPr>
          <w:cantSplit/>
        </w:trPr>
        <w:tc>
          <w:tcPr>
            <w:tcW w:w="3402" w:type="dxa"/>
            <w:tcBorders>
              <w:bottom w:val="single" w:sz="4" w:space="0" w:color="FFFFFF" w:themeColor="background1"/>
            </w:tcBorders>
            <w:shd w:val="solid" w:color="E6E6E6" w:fill="auto"/>
            <w:vAlign w:val="center"/>
          </w:tcPr>
          <w:p w:rsidR="000E47FE" w:rsidRPr="00CE7FF8" w:rsidRDefault="000E47FE" w:rsidP="003F13F8">
            <w:pPr>
              <w:pStyle w:val="070-TabelaPadro"/>
              <w:jc w:val="left"/>
            </w:pPr>
            <w:bookmarkStart w:id="8287" w:name="BBRIF0700004" w:colFirst="0" w:colLast="0"/>
            <w:r>
              <w:t>Passivo circulante</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288" w:name="BBRIF07AA004"/>
            <w:bookmarkEnd w:id="8288"/>
            <w:r>
              <w:t>9.219.757</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289" w:name="BBRIF07AB004"/>
            <w:bookmarkEnd w:id="8289"/>
            <w:r>
              <w:t>9.982.115</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290" w:name="BBRIF07AC004"/>
            <w:bookmarkEnd w:id="8290"/>
            <w:r>
              <w:t>--</w:t>
            </w:r>
          </w:p>
        </w:tc>
        <w:tc>
          <w:tcPr>
            <w:tcW w:w="1588"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291" w:name="BBRIF07AD004"/>
            <w:bookmarkEnd w:id="8291"/>
            <w:r>
              <w:t>--</w:t>
            </w:r>
          </w:p>
        </w:tc>
      </w:tr>
      <w:tr w:rsidR="000E47FE" w:rsidRPr="00CE7FF8" w:rsidTr="003F13F8">
        <w:trPr>
          <w:cantSplit/>
        </w:trPr>
        <w:tc>
          <w:tcPr>
            <w:tcW w:w="3402" w:type="dxa"/>
            <w:tcBorders>
              <w:bottom w:val="single" w:sz="4" w:space="0" w:color="CCCCCC"/>
            </w:tcBorders>
            <w:shd w:val="solid" w:color="F3F3F3" w:fill="auto"/>
            <w:vAlign w:val="center"/>
          </w:tcPr>
          <w:p w:rsidR="000E47FE" w:rsidRPr="00CE7FF8" w:rsidRDefault="000E47FE" w:rsidP="003F13F8">
            <w:pPr>
              <w:pStyle w:val="070-TabelaPadro"/>
              <w:jc w:val="left"/>
            </w:pPr>
            <w:bookmarkStart w:id="8292" w:name="BBRIF0700005" w:colFirst="0" w:colLast="0"/>
            <w:bookmarkEnd w:id="8287"/>
            <w:r>
              <w:t>Passivo não circulante</w:t>
            </w:r>
          </w:p>
        </w:tc>
        <w:tc>
          <w:tcPr>
            <w:tcW w:w="1588" w:type="dxa"/>
            <w:tcBorders>
              <w:bottom w:val="single" w:sz="4" w:space="0" w:color="CCCCCC"/>
            </w:tcBorders>
            <w:shd w:val="solid" w:color="F3F3F3" w:fill="auto"/>
            <w:vAlign w:val="center"/>
          </w:tcPr>
          <w:p w:rsidR="000E47FE" w:rsidRPr="00CE7FF8" w:rsidRDefault="000E47FE" w:rsidP="003F13F8">
            <w:pPr>
              <w:pStyle w:val="070-TabelaPadro"/>
            </w:pPr>
            <w:bookmarkStart w:id="8293" w:name="BBRIF07AA005"/>
            <w:bookmarkEnd w:id="8293"/>
            <w:r>
              <w:t>25.021.064</w:t>
            </w:r>
          </w:p>
        </w:tc>
        <w:tc>
          <w:tcPr>
            <w:tcW w:w="1588" w:type="dxa"/>
            <w:tcBorders>
              <w:bottom w:val="single" w:sz="4" w:space="0" w:color="CCCCCC"/>
            </w:tcBorders>
            <w:shd w:val="solid" w:color="F3F3F3" w:fill="auto"/>
            <w:vAlign w:val="center"/>
          </w:tcPr>
          <w:p w:rsidR="000E47FE" w:rsidRPr="00CE7FF8" w:rsidRDefault="000E47FE" w:rsidP="003F13F8">
            <w:pPr>
              <w:pStyle w:val="070-TabelaPadro"/>
            </w:pPr>
            <w:bookmarkStart w:id="8294" w:name="BBRIF07AB005"/>
            <w:bookmarkEnd w:id="8294"/>
            <w:r>
              <w:t>27.137.527</w:t>
            </w:r>
          </w:p>
        </w:tc>
        <w:tc>
          <w:tcPr>
            <w:tcW w:w="1588" w:type="dxa"/>
            <w:tcBorders>
              <w:bottom w:val="single" w:sz="4" w:space="0" w:color="CCCCCC"/>
            </w:tcBorders>
            <w:shd w:val="solid" w:color="F3F3F3" w:fill="auto"/>
            <w:vAlign w:val="center"/>
          </w:tcPr>
          <w:p w:rsidR="000E47FE" w:rsidRPr="00CE7FF8" w:rsidRDefault="000E47FE" w:rsidP="003F13F8">
            <w:pPr>
              <w:pStyle w:val="070-TabelaPadro"/>
            </w:pPr>
            <w:bookmarkStart w:id="8295" w:name="BBRIF07AC005"/>
            <w:bookmarkEnd w:id="8295"/>
            <w:r>
              <w:t>--</w:t>
            </w:r>
          </w:p>
        </w:tc>
        <w:tc>
          <w:tcPr>
            <w:tcW w:w="1588" w:type="dxa"/>
            <w:tcBorders>
              <w:bottom w:val="single" w:sz="4" w:space="0" w:color="CCCCCC"/>
            </w:tcBorders>
            <w:shd w:val="solid" w:color="F3F3F3" w:fill="auto"/>
            <w:vAlign w:val="center"/>
          </w:tcPr>
          <w:p w:rsidR="000E47FE" w:rsidRPr="00CE7FF8" w:rsidRDefault="000E47FE" w:rsidP="003F13F8">
            <w:pPr>
              <w:pStyle w:val="070-TabelaPadro"/>
            </w:pPr>
            <w:bookmarkStart w:id="8296" w:name="BBRIF07AD005"/>
            <w:bookmarkEnd w:id="8296"/>
            <w:r>
              <w:t>--</w:t>
            </w:r>
          </w:p>
        </w:tc>
      </w:tr>
      <w:bookmarkEnd w:id="8276"/>
      <w:bookmarkEnd w:id="8292"/>
    </w:tbl>
    <w:p w:rsidR="000E47FE" w:rsidRDefault="000E47FE" w:rsidP="003F13F8">
      <w:pPr>
        <w:pStyle w:val="072-Rodapdatabela"/>
      </w:pPr>
    </w:p>
    <w:p w:rsidR="000E47FE" w:rsidRDefault="000E47FE" w:rsidP="003F13F8">
      <w:pPr>
        <w:pStyle w:val="030-SubttulodeDocumento"/>
      </w:pPr>
      <w:r>
        <w:lastRenderedPageBreak/>
        <w:t xml:space="preserve">) </w:t>
      </w:r>
      <w:r w:rsidRPr="00E84B1F">
        <w:t>Despesas de Obrigações por Empréstimos e Repasses</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8 - Despesas com recursos de instituições financeiras"/>
        <w:tblDescription w:val="PubliCon - Sistema de Gerenciamento do Documentos Contábeis para Publicação&#10;&#10;Última atualização do mapa do quadro em: "/>
      </w:tblPr>
      <w:tblGrid>
        <w:gridCol w:w="4111"/>
        <w:gridCol w:w="1410"/>
        <w:gridCol w:w="1410"/>
        <w:gridCol w:w="1410"/>
        <w:gridCol w:w="1410"/>
      </w:tblGrid>
      <w:tr w:rsidR="000E47FE" w:rsidRPr="00CE7FF8" w:rsidTr="003F13F8">
        <w:trPr>
          <w:cantSplit/>
          <w:tblHeader/>
        </w:trPr>
        <w:tc>
          <w:tcPr>
            <w:tcW w:w="4111" w:type="dxa"/>
            <w:vMerge w:val="restart"/>
            <w:shd w:val="solid" w:color="132B4A" w:fill="auto"/>
            <w:vAlign w:val="center"/>
          </w:tcPr>
          <w:p w:rsidR="000E47FE" w:rsidRPr="00CE7FF8" w:rsidRDefault="000E47FE" w:rsidP="003F13F8">
            <w:pPr>
              <w:pStyle w:val="070-TabelaPadro"/>
              <w:jc w:val="center"/>
            </w:pPr>
            <w:bookmarkStart w:id="8297" w:name="BBRIF08"/>
          </w:p>
        </w:tc>
        <w:tc>
          <w:tcPr>
            <w:tcW w:w="2820" w:type="dxa"/>
            <w:gridSpan w:val="2"/>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BB Banco Múltiplo</w:t>
            </w:r>
          </w:p>
        </w:tc>
        <w:tc>
          <w:tcPr>
            <w:tcW w:w="2820" w:type="dxa"/>
            <w:gridSpan w:val="2"/>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BB Consolidado</w:t>
            </w:r>
          </w:p>
        </w:tc>
      </w:tr>
      <w:tr w:rsidR="000E47FE" w:rsidRPr="00CE7FF8" w:rsidTr="003F13F8">
        <w:trPr>
          <w:cantSplit/>
          <w:tblHeader/>
        </w:trPr>
        <w:tc>
          <w:tcPr>
            <w:tcW w:w="4111" w:type="dxa"/>
            <w:vMerge/>
            <w:tcBorders>
              <w:bottom w:val="single" w:sz="4" w:space="0" w:color="FFFFFF" w:themeColor="background1"/>
            </w:tcBorders>
            <w:shd w:val="solid" w:color="132B4A" w:fill="auto"/>
            <w:vAlign w:val="center"/>
          </w:tcPr>
          <w:p w:rsidR="000E47FE" w:rsidRPr="00CE7FF8" w:rsidRDefault="000E47FE" w:rsidP="003F13F8">
            <w:pPr>
              <w:pStyle w:val="070-TabelaPadro"/>
              <w:jc w:val="center"/>
            </w:pPr>
          </w:p>
        </w:tc>
        <w:tc>
          <w:tcPr>
            <w:tcW w:w="1410"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1º Semestre/2021</w:t>
            </w:r>
          </w:p>
        </w:tc>
        <w:tc>
          <w:tcPr>
            <w:tcW w:w="1410"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1º Semestre/2020</w:t>
            </w:r>
          </w:p>
        </w:tc>
        <w:tc>
          <w:tcPr>
            <w:tcW w:w="1410"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1º Semestre/2021</w:t>
            </w:r>
          </w:p>
        </w:tc>
        <w:tc>
          <w:tcPr>
            <w:tcW w:w="1410" w:type="dxa"/>
            <w:tcBorders>
              <w:bottom w:val="single" w:sz="4" w:space="0" w:color="FFFFFF" w:themeColor="background1"/>
            </w:tcBorders>
            <w:shd w:val="solid" w:color="132B4A" w:fill="auto"/>
            <w:vAlign w:val="center"/>
          </w:tcPr>
          <w:p w:rsidR="000E47FE" w:rsidRPr="00CE7FF8" w:rsidRDefault="000E47FE" w:rsidP="003F13F8">
            <w:pPr>
              <w:pStyle w:val="070-TabelaPadro"/>
              <w:jc w:val="center"/>
            </w:pPr>
            <w:r>
              <w:t>1º Semestre/2020</w:t>
            </w:r>
          </w:p>
        </w:tc>
      </w:tr>
      <w:tr w:rsidR="000E47FE" w:rsidRPr="00CE7FF8" w:rsidTr="003F13F8">
        <w:trPr>
          <w:cantSplit/>
        </w:trPr>
        <w:tc>
          <w:tcPr>
            <w:tcW w:w="4111"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rPr>
                <w:b/>
              </w:rPr>
            </w:pPr>
            <w:bookmarkStart w:id="8298" w:name="BBRIF0800001" w:colFirst="0" w:colLast="0"/>
            <w:r>
              <w:rPr>
                <w:b/>
              </w:rPr>
              <w:t>Captações no mercado aberto</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299" w:name="BBRIF08AA001"/>
            <w:bookmarkEnd w:id="8299"/>
            <w:r>
              <w:rPr>
                <w:b/>
              </w:rPr>
              <w:t>(7.565.651)</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00" w:name="BBRIF08AB001"/>
            <w:bookmarkEnd w:id="8300"/>
            <w:r>
              <w:rPr>
                <w:b/>
              </w:rPr>
              <w:t>(8.581.222)</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01" w:name="BBRIF08AE001"/>
            <w:bookmarkEnd w:id="8301"/>
            <w:r>
              <w:rPr>
                <w:b/>
              </w:rPr>
              <w:t>(7.367.916)</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02" w:name="BBRIF08AF001"/>
            <w:bookmarkEnd w:id="8302"/>
            <w:r>
              <w:rPr>
                <w:b/>
              </w:rPr>
              <w:t>(8.308.034)</w:t>
            </w:r>
          </w:p>
        </w:tc>
      </w:tr>
      <w:tr w:rsidR="000E47FE" w:rsidRPr="00CE7FF8" w:rsidTr="003F13F8">
        <w:trPr>
          <w:cantSplit/>
        </w:trPr>
        <w:tc>
          <w:tcPr>
            <w:tcW w:w="4111" w:type="dxa"/>
            <w:tcBorders>
              <w:bottom w:val="single" w:sz="4" w:space="0" w:color="FFFFFF" w:themeColor="background1"/>
            </w:tcBorders>
            <w:shd w:val="solid" w:color="E6E6E6" w:fill="auto"/>
            <w:vAlign w:val="center"/>
          </w:tcPr>
          <w:p w:rsidR="000E47FE" w:rsidRPr="00CE7FF8" w:rsidRDefault="000E47FE" w:rsidP="003F13F8">
            <w:pPr>
              <w:pStyle w:val="070-TabelaPadro"/>
              <w:ind w:left="60"/>
              <w:jc w:val="left"/>
            </w:pPr>
            <w:bookmarkStart w:id="8303" w:name="BBRIF0800002" w:colFirst="0" w:colLast="0"/>
            <w:bookmarkEnd w:id="8298"/>
            <w:r>
              <w:t>Carteira de terceiros</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04" w:name="BBRIF08AA002"/>
            <w:bookmarkEnd w:id="8304"/>
            <w:r>
              <w:t>(6.507.727)</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05" w:name="BBRIF08AB002"/>
            <w:bookmarkEnd w:id="8305"/>
            <w:r>
              <w:t>(7.523.397)</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06" w:name="BBRIF08AE002"/>
            <w:bookmarkEnd w:id="8306"/>
            <w:r>
              <w:t>(6.398.869)</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07" w:name="BBRIF08AF002"/>
            <w:bookmarkEnd w:id="8307"/>
            <w:r>
              <w:t>(7.347.214)</w:t>
            </w:r>
          </w:p>
        </w:tc>
      </w:tr>
      <w:tr w:rsidR="000E47FE" w:rsidRPr="00CE7FF8" w:rsidTr="003F13F8">
        <w:trPr>
          <w:cantSplit/>
        </w:trPr>
        <w:tc>
          <w:tcPr>
            <w:tcW w:w="4111" w:type="dxa"/>
            <w:tcBorders>
              <w:bottom w:val="single" w:sz="4" w:space="0" w:color="FFFFFF" w:themeColor="background1"/>
            </w:tcBorders>
            <w:shd w:val="solid" w:color="F3F3F3" w:fill="auto"/>
            <w:vAlign w:val="center"/>
          </w:tcPr>
          <w:p w:rsidR="000E47FE" w:rsidRPr="00CE7FF8" w:rsidRDefault="000E47FE" w:rsidP="003F13F8">
            <w:pPr>
              <w:pStyle w:val="070-TabelaPadro"/>
              <w:ind w:left="60"/>
              <w:jc w:val="left"/>
            </w:pPr>
            <w:bookmarkStart w:id="8308" w:name="BBRIF0800003" w:colFirst="0" w:colLast="0"/>
            <w:bookmarkEnd w:id="8303"/>
            <w:r>
              <w:t>Carteira própria</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09" w:name="BBRIF08AA003"/>
            <w:bookmarkEnd w:id="8309"/>
            <w:r>
              <w:t>(1.057.924)</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10" w:name="BBRIF08AB003"/>
            <w:bookmarkEnd w:id="8310"/>
            <w:r>
              <w:t>(1.057.825)</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11" w:name="BBRIF08AE003"/>
            <w:bookmarkEnd w:id="8311"/>
            <w:r>
              <w:t>(969.047)</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12" w:name="BBRIF08AF003"/>
            <w:bookmarkEnd w:id="8312"/>
            <w:r>
              <w:t>(960.820)</w:t>
            </w:r>
          </w:p>
        </w:tc>
      </w:tr>
      <w:tr w:rsidR="000E47FE" w:rsidRPr="00CE7FF8" w:rsidTr="003F13F8">
        <w:trPr>
          <w:cantSplit/>
        </w:trPr>
        <w:tc>
          <w:tcPr>
            <w:tcW w:w="4111" w:type="dxa"/>
            <w:tcBorders>
              <w:bottom w:val="single" w:sz="4" w:space="0" w:color="FFFFFF" w:themeColor="background1"/>
            </w:tcBorders>
            <w:shd w:val="solid" w:color="E6E6E6" w:fill="auto"/>
            <w:vAlign w:val="center"/>
          </w:tcPr>
          <w:p w:rsidR="000E47FE" w:rsidRPr="00CE7FF8" w:rsidRDefault="000E47FE" w:rsidP="003F13F8">
            <w:pPr>
              <w:pStyle w:val="070-TabelaPadro"/>
              <w:jc w:val="left"/>
              <w:rPr>
                <w:b/>
              </w:rPr>
            </w:pPr>
            <w:bookmarkStart w:id="8313" w:name="BBRIF0800004" w:colFirst="0" w:colLast="0"/>
            <w:bookmarkEnd w:id="8308"/>
            <w:r>
              <w:rPr>
                <w:b/>
              </w:rPr>
              <w:t>Depósitos interfinanceiros</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314" w:name="BBRIF08AA004"/>
            <w:bookmarkEnd w:id="8314"/>
            <w:r>
              <w:rPr>
                <w:b/>
              </w:rPr>
              <w:t>(201.298)</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315" w:name="BBRIF08AB004"/>
            <w:bookmarkEnd w:id="8315"/>
            <w:r>
              <w:rPr>
                <w:b/>
              </w:rPr>
              <w:t>(382.133)</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316" w:name="BBRIF08AE004"/>
            <w:bookmarkEnd w:id="8316"/>
            <w:r>
              <w:rPr>
                <w:b/>
              </w:rPr>
              <w:t>(218.059)</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317" w:name="BBRIF08AF004"/>
            <w:bookmarkEnd w:id="8317"/>
            <w:r>
              <w:rPr>
                <w:b/>
              </w:rPr>
              <w:t>(382.949)</w:t>
            </w:r>
          </w:p>
        </w:tc>
      </w:tr>
      <w:tr w:rsidR="000E47FE" w:rsidRPr="00CE7FF8" w:rsidTr="003F13F8">
        <w:trPr>
          <w:cantSplit/>
        </w:trPr>
        <w:tc>
          <w:tcPr>
            <w:tcW w:w="4111" w:type="dxa"/>
            <w:tcBorders>
              <w:bottom w:val="single" w:sz="4" w:space="0" w:color="FFFFFF" w:themeColor="background1"/>
            </w:tcBorders>
            <w:shd w:val="solid" w:color="F3F3F3" w:fill="auto"/>
            <w:vAlign w:val="center"/>
          </w:tcPr>
          <w:p w:rsidR="000E47FE" w:rsidRPr="00CE7FF8" w:rsidRDefault="000E47FE" w:rsidP="003F13F8">
            <w:pPr>
              <w:pStyle w:val="070-TabelaPadro"/>
              <w:jc w:val="left"/>
              <w:rPr>
                <w:b/>
              </w:rPr>
            </w:pPr>
            <w:bookmarkStart w:id="8318" w:name="BBRIF0800005" w:colFirst="0" w:colLast="0"/>
            <w:bookmarkEnd w:id="8313"/>
            <w:r>
              <w:rPr>
                <w:b/>
              </w:rPr>
              <w:t>Obrigações por empréstimos</w:t>
            </w:r>
            <w:r w:rsidR="00073F07">
              <w:rPr>
                <w:b/>
              </w:rPr>
              <w:t xml:space="preserve"> </w:t>
            </w:r>
            <w:r w:rsidR="00073F07" w:rsidRPr="00CE7FF8">
              <w:rPr>
                <w:b/>
                <w:vertAlign w:val="superscript"/>
              </w:rPr>
              <w:t>(1)</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19" w:name="BBRIF08AA005"/>
            <w:bookmarkEnd w:id="8319"/>
            <w:r>
              <w:rPr>
                <w:b/>
              </w:rPr>
              <w:t>733.797</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20" w:name="BBRIF08AB005"/>
            <w:bookmarkEnd w:id="8320"/>
            <w:r>
              <w:rPr>
                <w:b/>
              </w:rPr>
              <w:t>(22.532.658)</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21" w:name="BBRIF08AE005"/>
            <w:bookmarkEnd w:id="8321"/>
            <w:r>
              <w:rPr>
                <w:b/>
              </w:rPr>
              <w:t>2.226.368</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22" w:name="BBRIF08AF005"/>
            <w:bookmarkEnd w:id="8322"/>
            <w:r>
              <w:rPr>
                <w:b/>
              </w:rPr>
              <w:t>(20.895.366)</w:t>
            </w:r>
          </w:p>
        </w:tc>
      </w:tr>
      <w:tr w:rsidR="000E47FE" w:rsidRPr="00CE7FF8" w:rsidTr="003F13F8">
        <w:trPr>
          <w:cantSplit/>
        </w:trPr>
        <w:tc>
          <w:tcPr>
            <w:tcW w:w="4111" w:type="dxa"/>
            <w:tcBorders>
              <w:bottom w:val="single" w:sz="4" w:space="0" w:color="FFFFFF" w:themeColor="background1"/>
            </w:tcBorders>
            <w:shd w:val="solid" w:color="E6E6E6" w:fill="auto"/>
            <w:vAlign w:val="center"/>
          </w:tcPr>
          <w:p w:rsidR="000E47FE" w:rsidRPr="00CE7FF8" w:rsidRDefault="000E47FE" w:rsidP="003F13F8">
            <w:pPr>
              <w:pStyle w:val="070-TabelaPadro"/>
              <w:jc w:val="left"/>
              <w:rPr>
                <w:b/>
              </w:rPr>
            </w:pPr>
            <w:bookmarkStart w:id="8323" w:name="BBRIF0800006" w:colFirst="0" w:colLast="0"/>
            <w:bookmarkEnd w:id="8318"/>
            <w:r>
              <w:rPr>
                <w:b/>
              </w:rPr>
              <w:t>Obrigações por repasses</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324" w:name="BBRIF08AA006"/>
            <w:bookmarkEnd w:id="8324"/>
            <w:r>
              <w:rPr>
                <w:b/>
              </w:rPr>
              <w:t>(906.839)</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325" w:name="BBRIF08AB006"/>
            <w:bookmarkEnd w:id="8325"/>
            <w:r>
              <w:rPr>
                <w:b/>
              </w:rPr>
              <w:t>(13.335.916)</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326" w:name="BBRIF08AE006"/>
            <w:bookmarkEnd w:id="8326"/>
            <w:r>
              <w:rPr>
                <w:b/>
              </w:rPr>
              <w:t>(252.617)</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rPr>
                <w:b/>
              </w:rPr>
            </w:pPr>
            <w:bookmarkStart w:id="8327" w:name="BBRIF08AF006"/>
            <w:bookmarkEnd w:id="8327"/>
            <w:r>
              <w:rPr>
                <w:b/>
              </w:rPr>
              <w:t>(12.329.681)</w:t>
            </w:r>
          </w:p>
        </w:tc>
      </w:tr>
      <w:tr w:rsidR="000E47FE" w:rsidRPr="00CE7FF8" w:rsidTr="003F13F8">
        <w:trPr>
          <w:cantSplit/>
        </w:trPr>
        <w:tc>
          <w:tcPr>
            <w:tcW w:w="4111" w:type="dxa"/>
            <w:tcBorders>
              <w:bottom w:val="single" w:sz="4" w:space="0" w:color="FFFFFF" w:themeColor="background1"/>
            </w:tcBorders>
            <w:shd w:val="solid" w:color="F3F3F3" w:fill="auto"/>
            <w:vAlign w:val="center"/>
          </w:tcPr>
          <w:p w:rsidR="000E47FE" w:rsidRPr="00CE7FF8" w:rsidRDefault="000E47FE" w:rsidP="003F13F8">
            <w:pPr>
              <w:pStyle w:val="070-TabelaPadro"/>
              <w:ind w:left="60"/>
              <w:jc w:val="left"/>
            </w:pPr>
            <w:bookmarkStart w:id="8328" w:name="BBRIF0800007" w:colFirst="0" w:colLast="0"/>
            <w:bookmarkEnd w:id="8323"/>
            <w:r>
              <w:t>Do exterior</w:t>
            </w:r>
            <w:r w:rsidR="00073F07">
              <w:t xml:space="preserve"> </w:t>
            </w:r>
            <w:r w:rsidR="00073F07" w:rsidRPr="00CE7FF8">
              <w:rPr>
                <w:b/>
                <w:vertAlign w:val="superscript"/>
              </w:rPr>
              <w:t>(1)</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29" w:name="BBRIF08AA007"/>
            <w:bookmarkEnd w:id="8329"/>
            <w:r>
              <w:t>476.052</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30" w:name="BBRIF08AB007"/>
            <w:bookmarkEnd w:id="8330"/>
            <w:r>
              <w:t>(11.901.838)</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31" w:name="BBRIF08AE007"/>
            <w:bookmarkEnd w:id="8331"/>
            <w:r>
              <w:t>1.130.274</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32" w:name="BBRIF08AF007"/>
            <w:bookmarkEnd w:id="8332"/>
            <w:r>
              <w:t>(10.895.603)</w:t>
            </w:r>
          </w:p>
        </w:tc>
      </w:tr>
      <w:tr w:rsidR="000E47FE" w:rsidRPr="00CE7FF8" w:rsidTr="003F13F8">
        <w:trPr>
          <w:cantSplit/>
        </w:trPr>
        <w:tc>
          <w:tcPr>
            <w:tcW w:w="4111" w:type="dxa"/>
            <w:tcBorders>
              <w:bottom w:val="single" w:sz="4" w:space="0" w:color="FFFFFF" w:themeColor="background1"/>
            </w:tcBorders>
            <w:shd w:val="solid" w:color="E6E6E6" w:fill="auto"/>
            <w:vAlign w:val="center"/>
          </w:tcPr>
          <w:p w:rsidR="000E47FE" w:rsidRPr="00CE7FF8" w:rsidRDefault="000E47FE" w:rsidP="003F13F8">
            <w:pPr>
              <w:pStyle w:val="070-TabelaPadro"/>
              <w:ind w:left="60"/>
              <w:jc w:val="left"/>
            </w:pPr>
            <w:bookmarkStart w:id="8333" w:name="BBRIF0800008" w:colFirst="0" w:colLast="0"/>
            <w:bookmarkEnd w:id="8328"/>
            <w:r>
              <w:t>Caixa Econômica Federal</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34" w:name="BBRIF08AA008"/>
            <w:bookmarkEnd w:id="8334"/>
            <w:r>
              <w:t>(747.394)</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35" w:name="BBRIF08AB008"/>
            <w:bookmarkEnd w:id="8335"/>
            <w:r>
              <w:t>(781.729)</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36" w:name="BBRIF08AE008"/>
            <w:bookmarkEnd w:id="8336"/>
            <w:r>
              <w:t>(747.394)</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37" w:name="BBRIF08AF008"/>
            <w:bookmarkEnd w:id="8337"/>
            <w:r>
              <w:t>(781.729)</w:t>
            </w:r>
          </w:p>
        </w:tc>
      </w:tr>
      <w:tr w:rsidR="000E47FE" w:rsidRPr="00CE7FF8" w:rsidTr="003F13F8">
        <w:trPr>
          <w:cantSplit/>
        </w:trPr>
        <w:tc>
          <w:tcPr>
            <w:tcW w:w="4111" w:type="dxa"/>
            <w:tcBorders>
              <w:bottom w:val="single" w:sz="4" w:space="0" w:color="FFFFFF" w:themeColor="background1"/>
            </w:tcBorders>
            <w:shd w:val="solid" w:color="F3F3F3" w:fill="auto"/>
            <w:vAlign w:val="center"/>
          </w:tcPr>
          <w:p w:rsidR="000E47FE" w:rsidRPr="00CE7FF8" w:rsidRDefault="000E47FE" w:rsidP="003F13F8">
            <w:pPr>
              <w:pStyle w:val="070-TabelaPadro"/>
              <w:ind w:left="60"/>
              <w:jc w:val="left"/>
            </w:pPr>
            <w:bookmarkStart w:id="8338" w:name="BBRIF0800009" w:colFirst="0" w:colLast="0"/>
            <w:bookmarkEnd w:id="8333"/>
            <w:r>
              <w:t>BNDES</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39" w:name="BBRIF08AA009"/>
            <w:bookmarkEnd w:id="8339"/>
            <w:r>
              <w:t>(512.140)</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40" w:name="BBRIF08AB009"/>
            <w:bookmarkEnd w:id="8340"/>
            <w:r>
              <w:t>(498.735)</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41" w:name="BBRIF08AE009"/>
            <w:bookmarkEnd w:id="8341"/>
            <w:r>
              <w:t>(512.140)</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42" w:name="BBRIF08AF009"/>
            <w:bookmarkEnd w:id="8342"/>
            <w:r>
              <w:t>(498.735)</w:t>
            </w:r>
          </w:p>
        </w:tc>
      </w:tr>
      <w:tr w:rsidR="000E47FE" w:rsidRPr="00CE7FF8" w:rsidTr="003F13F8">
        <w:trPr>
          <w:cantSplit/>
        </w:trPr>
        <w:tc>
          <w:tcPr>
            <w:tcW w:w="4111" w:type="dxa"/>
            <w:tcBorders>
              <w:bottom w:val="single" w:sz="4" w:space="0" w:color="FFFFFF" w:themeColor="background1"/>
            </w:tcBorders>
            <w:shd w:val="solid" w:color="E6E6E6" w:fill="auto"/>
            <w:vAlign w:val="center"/>
          </w:tcPr>
          <w:p w:rsidR="000E47FE" w:rsidRPr="00CE7FF8" w:rsidRDefault="000E47FE" w:rsidP="003F13F8">
            <w:pPr>
              <w:pStyle w:val="070-TabelaPadro"/>
              <w:ind w:left="60"/>
              <w:jc w:val="left"/>
            </w:pPr>
            <w:bookmarkStart w:id="8343" w:name="BBRIF0800010" w:colFirst="0" w:colLast="0"/>
            <w:bookmarkEnd w:id="8338"/>
            <w:r>
              <w:t>Finame</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44" w:name="BBRIF08AA010"/>
            <w:bookmarkEnd w:id="8344"/>
            <w:r>
              <w:t>(103.812)</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45" w:name="BBRIF08AB010"/>
            <w:bookmarkEnd w:id="8345"/>
            <w:r>
              <w:t>(130.455)</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46" w:name="BBRIF08AE010"/>
            <w:bookmarkEnd w:id="8346"/>
            <w:r>
              <w:t>(103.812)</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47" w:name="BBRIF08AF010"/>
            <w:bookmarkEnd w:id="8347"/>
            <w:r>
              <w:t>(130.455)</w:t>
            </w:r>
          </w:p>
        </w:tc>
      </w:tr>
      <w:tr w:rsidR="000E47FE" w:rsidRPr="00CE7FF8" w:rsidTr="003F13F8">
        <w:trPr>
          <w:cantSplit/>
        </w:trPr>
        <w:tc>
          <w:tcPr>
            <w:tcW w:w="4111" w:type="dxa"/>
            <w:tcBorders>
              <w:bottom w:val="single" w:sz="4" w:space="0" w:color="FFFFFF" w:themeColor="background1"/>
            </w:tcBorders>
            <w:shd w:val="solid" w:color="F3F3F3" w:fill="auto"/>
            <w:vAlign w:val="center"/>
          </w:tcPr>
          <w:p w:rsidR="000E47FE" w:rsidRPr="00CE7FF8" w:rsidRDefault="000E47FE" w:rsidP="003F13F8">
            <w:pPr>
              <w:pStyle w:val="070-TabelaPadro"/>
              <w:ind w:left="60"/>
              <w:jc w:val="left"/>
            </w:pPr>
            <w:bookmarkStart w:id="8348" w:name="BBRIF0800011" w:colFirst="0" w:colLast="0"/>
            <w:bookmarkEnd w:id="8343"/>
            <w:r>
              <w:t>Tesouro Nacional</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49" w:name="BBRIF08AA011"/>
            <w:bookmarkEnd w:id="8349"/>
            <w:r>
              <w:t>(12.289)</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50" w:name="BBRIF08AB011"/>
            <w:bookmarkEnd w:id="8350"/>
            <w:r>
              <w:t>(9.994)</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51" w:name="BBRIF08AE011"/>
            <w:bookmarkEnd w:id="8351"/>
            <w:r>
              <w:t>(12.289)</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pPr>
            <w:bookmarkStart w:id="8352" w:name="BBRIF08AF011"/>
            <w:bookmarkEnd w:id="8352"/>
            <w:r>
              <w:t>(9.994)</w:t>
            </w:r>
          </w:p>
        </w:tc>
      </w:tr>
      <w:tr w:rsidR="000E47FE" w:rsidRPr="00CE7FF8" w:rsidTr="003F13F8">
        <w:trPr>
          <w:cantSplit/>
        </w:trPr>
        <w:tc>
          <w:tcPr>
            <w:tcW w:w="4111" w:type="dxa"/>
            <w:tcBorders>
              <w:bottom w:val="single" w:sz="4" w:space="0" w:color="FFFFFF" w:themeColor="background1"/>
            </w:tcBorders>
            <w:shd w:val="solid" w:color="E6E6E6" w:fill="auto"/>
            <w:vAlign w:val="center"/>
          </w:tcPr>
          <w:p w:rsidR="000E47FE" w:rsidRPr="00CE7FF8" w:rsidRDefault="000E47FE" w:rsidP="003F13F8">
            <w:pPr>
              <w:pStyle w:val="070-TabelaPadro"/>
              <w:ind w:left="60"/>
              <w:jc w:val="left"/>
            </w:pPr>
            <w:bookmarkStart w:id="8353" w:name="BBRIF0800012" w:colFirst="0" w:colLast="0"/>
            <w:bookmarkEnd w:id="8348"/>
            <w:r>
              <w:t>Outras</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54" w:name="BBRIF08AA012"/>
            <w:bookmarkEnd w:id="8354"/>
            <w:r>
              <w:t>(7.256)</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55" w:name="BBRIF08AB012"/>
            <w:bookmarkEnd w:id="8355"/>
            <w:r>
              <w:t>(13.165)</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56" w:name="BBRIF08AE012"/>
            <w:bookmarkEnd w:id="8356"/>
            <w:r>
              <w:t>(7.256)</w:t>
            </w:r>
          </w:p>
        </w:tc>
        <w:tc>
          <w:tcPr>
            <w:tcW w:w="1410" w:type="dxa"/>
            <w:tcBorders>
              <w:bottom w:val="single" w:sz="4" w:space="0" w:color="FFFFFF" w:themeColor="background1"/>
            </w:tcBorders>
            <w:shd w:val="solid" w:color="E6E6E6" w:fill="auto"/>
            <w:vAlign w:val="center"/>
          </w:tcPr>
          <w:p w:rsidR="000E47FE" w:rsidRPr="00CE7FF8" w:rsidRDefault="000E47FE" w:rsidP="003F13F8">
            <w:pPr>
              <w:pStyle w:val="070-TabelaPadro"/>
            </w:pPr>
            <w:bookmarkStart w:id="8357" w:name="BBRIF08AF012"/>
            <w:bookmarkEnd w:id="8357"/>
            <w:r>
              <w:t>(13.165)</w:t>
            </w:r>
          </w:p>
        </w:tc>
      </w:tr>
      <w:bookmarkEnd w:id="8353"/>
      <w:tr w:rsidR="000E47FE" w:rsidRPr="00CE7FF8" w:rsidTr="003F13F8">
        <w:trPr>
          <w:cantSplit/>
        </w:trPr>
        <w:tc>
          <w:tcPr>
            <w:tcW w:w="4111" w:type="dxa"/>
            <w:tcBorders>
              <w:bottom w:val="single" w:sz="4" w:space="0" w:color="FFFFFF" w:themeColor="background1"/>
            </w:tcBorders>
            <w:shd w:val="solid" w:color="F3F3F3" w:fill="auto"/>
            <w:vAlign w:val="center"/>
          </w:tcPr>
          <w:p w:rsidR="000E47FE" w:rsidRPr="00CE7FF8" w:rsidRDefault="000E47FE" w:rsidP="009A332D">
            <w:pPr>
              <w:pStyle w:val="070-TabelaPadro"/>
              <w:jc w:val="left"/>
              <w:rPr>
                <w:b/>
              </w:rPr>
            </w:pPr>
            <w:r>
              <w:rPr>
                <w:b/>
              </w:rPr>
              <w:t>Ganhos/(perdas) cambiais sobre investimentos no exterior</w:t>
            </w:r>
            <w:bookmarkStart w:id="8358" w:name="BBRIF0800013"/>
            <w:r w:rsidRPr="00CE7FF8">
              <w:rPr>
                <w:b/>
                <w:vertAlign w:val="superscript"/>
              </w:rPr>
              <w:t xml:space="preserve"> </w:t>
            </w:r>
            <w:bookmarkEnd w:id="8358"/>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59" w:name="BBRIF08AA013"/>
            <w:bookmarkEnd w:id="8359"/>
            <w:r>
              <w:rPr>
                <w:b/>
              </w:rPr>
              <w:t>--</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60" w:name="BBRIF08AB013"/>
            <w:bookmarkEnd w:id="8360"/>
            <w:r>
              <w:rPr>
                <w:b/>
              </w:rPr>
              <w:t>--</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61" w:name="BBRIF08AE013"/>
            <w:bookmarkEnd w:id="8361"/>
            <w:r>
              <w:rPr>
                <w:b/>
              </w:rPr>
              <w:t>(665.511)</w:t>
            </w:r>
          </w:p>
        </w:tc>
        <w:tc>
          <w:tcPr>
            <w:tcW w:w="1410" w:type="dxa"/>
            <w:tcBorders>
              <w:bottom w:val="single" w:sz="4" w:space="0" w:color="FFFFFF" w:themeColor="background1"/>
            </w:tcBorders>
            <w:shd w:val="solid" w:color="F3F3F3" w:fill="auto"/>
            <w:vAlign w:val="center"/>
          </w:tcPr>
          <w:p w:rsidR="000E47FE" w:rsidRPr="00CE7FF8" w:rsidRDefault="000E47FE" w:rsidP="003F13F8">
            <w:pPr>
              <w:pStyle w:val="070-TabelaPadro"/>
              <w:rPr>
                <w:b/>
              </w:rPr>
            </w:pPr>
            <w:bookmarkStart w:id="8362" w:name="BBRIF08AF013"/>
            <w:bookmarkEnd w:id="8362"/>
            <w:r>
              <w:rPr>
                <w:b/>
              </w:rPr>
              <w:t>4.964.241</w:t>
            </w:r>
          </w:p>
        </w:tc>
      </w:tr>
      <w:tr w:rsidR="000E47FE" w:rsidRPr="00CE7FF8" w:rsidTr="003F13F8">
        <w:trPr>
          <w:cantSplit/>
        </w:trPr>
        <w:tc>
          <w:tcPr>
            <w:tcW w:w="4111" w:type="dxa"/>
            <w:tcBorders>
              <w:bottom w:val="single" w:sz="4" w:space="0" w:color="CCCCCC"/>
            </w:tcBorders>
            <w:shd w:val="solid" w:color="E6E6E6" w:fill="auto"/>
            <w:vAlign w:val="center"/>
          </w:tcPr>
          <w:p w:rsidR="000E47FE" w:rsidRPr="00CE7FF8" w:rsidRDefault="000E47FE" w:rsidP="003F13F8">
            <w:pPr>
              <w:pStyle w:val="070-TabelaPadro"/>
              <w:jc w:val="left"/>
              <w:rPr>
                <w:b/>
              </w:rPr>
            </w:pPr>
            <w:bookmarkStart w:id="8363" w:name="BBRIF0800014" w:colFirst="0" w:colLast="0"/>
            <w:r>
              <w:rPr>
                <w:b/>
              </w:rPr>
              <w:t>Total</w:t>
            </w:r>
          </w:p>
        </w:tc>
        <w:tc>
          <w:tcPr>
            <w:tcW w:w="1410" w:type="dxa"/>
            <w:tcBorders>
              <w:bottom w:val="single" w:sz="4" w:space="0" w:color="CCCCCC"/>
            </w:tcBorders>
            <w:shd w:val="solid" w:color="E6E6E6" w:fill="auto"/>
            <w:vAlign w:val="center"/>
          </w:tcPr>
          <w:p w:rsidR="000E47FE" w:rsidRPr="00CE7FF8" w:rsidRDefault="000E47FE" w:rsidP="003F13F8">
            <w:pPr>
              <w:pStyle w:val="070-TabelaPadro"/>
              <w:rPr>
                <w:b/>
              </w:rPr>
            </w:pPr>
            <w:bookmarkStart w:id="8364" w:name="BBRIF08AA014"/>
            <w:bookmarkEnd w:id="8364"/>
            <w:r>
              <w:rPr>
                <w:b/>
              </w:rPr>
              <w:t>(7.939.991)</w:t>
            </w:r>
          </w:p>
        </w:tc>
        <w:tc>
          <w:tcPr>
            <w:tcW w:w="1410" w:type="dxa"/>
            <w:tcBorders>
              <w:bottom w:val="single" w:sz="4" w:space="0" w:color="CCCCCC"/>
            </w:tcBorders>
            <w:shd w:val="solid" w:color="E6E6E6" w:fill="auto"/>
            <w:vAlign w:val="center"/>
          </w:tcPr>
          <w:p w:rsidR="000E47FE" w:rsidRPr="00CE7FF8" w:rsidRDefault="000E47FE" w:rsidP="003F13F8">
            <w:pPr>
              <w:pStyle w:val="070-TabelaPadro"/>
              <w:rPr>
                <w:b/>
              </w:rPr>
            </w:pPr>
            <w:bookmarkStart w:id="8365" w:name="BBRIF08AB014"/>
            <w:bookmarkEnd w:id="8365"/>
            <w:r>
              <w:rPr>
                <w:b/>
              </w:rPr>
              <w:t>(44.831.929)</w:t>
            </w:r>
          </w:p>
        </w:tc>
        <w:tc>
          <w:tcPr>
            <w:tcW w:w="1410" w:type="dxa"/>
            <w:tcBorders>
              <w:bottom w:val="single" w:sz="4" w:space="0" w:color="CCCCCC"/>
            </w:tcBorders>
            <w:shd w:val="solid" w:color="E6E6E6" w:fill="auto"/>
            <w:vAlign w:val="center"/>
          </w:tcPr>
          <w:p w:rsidR="000E47FE" w:rsidRPr="00CE7FF8" w:rsidRDefault="000E47FE" w:rsidP="003F13F8">
            <w:pPr>
              <w:pStyle w:val="070-TabelaPadro"/>
              <w:rPr>
                <w:b/>
              </w:rPr>
            </w:pPr>
            <w:bookmarkStart w:id="8366" w:name="BBRIF08AE014"/>
            <w:bookmarkEnd w:id="8366"/>
            <w:r>
              <w:rPr>
                <w:b/>
              </w:rPr>
              <w:t>(6.277.735)</w:t>
            </w:r>
          </w:p>
        </w:tc>
        <w:tc>
          <w:tcPr>
            <w:tcW w:w="1410" w:type="dxa"/>
            <w:tcBorders>
              <w:bottom w:val="single" w:sz="4" w:space="0" w:color="CCCCCC"/>
            </w:tcBorders>
            <w:shd w:val="solid" w:color="E6E6E6" w:fill="auto"/>
            <w:vAlign w:val="center"/>
          </w:tcPr>
          <w:p w:rsidR="000E47FE" w:rsidRPr="00CE7FF8" w:rsidRDefault="000E47FE" w:rsidP="003F13F8">
            <w:pPr>
              <w:pStyle w:val="070-TabelaPadro"/>
              <w:rPr>
                <w:b/>
              </w:rPr>
            </w:pPr>
            <w:bookmarkStart w:id="8367" w:name="BBRIF08AF014"/>
            <w:bookmarkEnd w:id="8367"/>
            <w:r>
              <w:rPr>
                <w:b/>
              </w:rPr>
              <w:t>(36.951.789)</w:t>
            </w:r>
          </w:p>
        </w:tc>
      </w:tr>
    </w:tbl>
    <w:bookmarkEnd w:id="8297"/>
    <w:bookmarkEnd w:id="8363"/>
    <w:p w:rsidR="000E47FE" w:rsidRDefault="000E47FE" w:rsidP="003F13F8">
      <w:pPr>
        <w:pStyle w:val="072-Rodapdatabela"/>
      </w:pPr>
      <w:r>
        <w:t>(1)</w:t>
      </w:r>
      <w:r>
        <w:tab/>
        <w:t>As movimentações credoras apresentadas decorrem da variação cambial negativa do período (desvalorização do Real frente ao Dólar).</w:t>
      </w:r>
    </w:p>
    <w:p w:rsidR="000E47FE" w:rsidRDefault="000E47FE" w:rsidP="003F13F8">
      <w:pPr>
        <w:pStyle w:val="072-Rodapdatabela"/>
      </w:pPr>
    </w:p>
    <w:p w:rsidR="000E47FE" w:rsidRDefault="000E47FE" w:rsidP="008D4C29">
      <w:pPr>
        <w:pStyle w:val="050-TextoPadro"/>
        <w:keepNext w:val="0"/>
        <w:keepLines w:val="0"/>
      </w:pPr>
    </w:p>
    <w:p w:rsidR="008D4C29" w:rsidRDefault="008D4C29" w:rsidP="008D4C29">
      <w:pPr>
        <w:pStyle w:val="050-TextoPadro"/>
      </w:pPr>
    </w:p>
    <w:p w:rsidR="000E47FE" w:rsidRPr="008D4C29" w:rsidRDefault="000E47FE" w:rsidP="00605D66">
      <w:pPr>
        <w:pStyle w:val="020-TtulodeDocumento"/>
      </w:pPr>
      <w:bookmarkStart w:id="8368" w:name="BBOER_Titulo"/>
      <w:r w:rsidRPr="00EC50CF">
        <w:t xml:space="preserve"> </w:t>
      </w:r>
      <w:bookmarkStart w:id="8369" w:name="_Toc78968022"/>
      <w:r w:rsidR="008D4C29">
        <w:t>-</w:t>
      </w:r>
      <w:r w:rsidRPr="008D4C29">
        <w:t xml:space="preserve"> </w:t>
      </w:r>
      <w:bookmarkEnd w:id="8368"/>
      <w:r w:rsidRPr="008D4C29">
        <w:t>RECURSOS DE EMISSÕES DE TÍTULOS E VALORES MOBILIÁRIOS</w:t>
      </w:r>
      <w:bookmarkEnd w:id="8369"/>
    </w:p>
    <w:p w:rsidR="000E47FE" w:rsidRPr="00EC50CF" w:rsidRDefault="000E47FE" w:rsidP="003F13F8">
      <w:pPr>
        <w:pStyle w:val="030-SubttulodeDocumento"/>
      </w:pPr>
      <w:bookmarkStart w:id="8370" w:name="BBOER01_Titulo"/>
      <w:r w:rsidRPr="00EC50CF">
        <w:t>) Composição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DCM.04 - Captações no Mercado Aberto"/>
        <w:tblDescription w:val="PubliCon - Sistema de Gerenciamento do Documentos Contábeis para Publicação&#10;&#10;Última atualização do mapa do quadro em: "/>
      </w:tblPr>
      <w:tblGrid>
        <w:gridCol w:w="4015"/>
        <w:gridCol w:w="1433"/>
        <w:gridCol w:w="1435"/>
        <w:gridCol w:w="1434"/>
        <w:gridCol w:w="1435"/>
      </w:tblGrid>
      <w:tr w:rsidR="000E47FE" w:rsidRPr="00EC50CF" w:rsidTr="003F13F8">
        <w:trPr>
          <w:cantSplit/>
          <w:tblHeader/>
        </w:trPr>
        <w:tc>
          <w:tcPr>
            <w:tcW w:w="401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EC50CF" w:rsidRDefault="000E47FE" w:rsidP="003F13F8">
            <w:pPr>
              <w:pStyle w:val="070-TabelaPadro"/>
              <w:spacing w:before="6" w:after="6" w:line="276" w:lineRule="auto"/>
              <w:jc w:val="center"/>
              <w:rPr>
                <w:bCs/>
                <w:sz w:val="12"/>
                <w:szCs w:val="12"/>
              </w:rPr>
            </w:pPr>
            <w:bookmarkStart w:id="8371" w:name="BBDCM04"/>
          </w:p>
        </w:tc>
        <w:tc>
          <w:tcPr>
            <w:tcW w:w="28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spacing w:before="6" w:after="6" w:line="276" w:lineRule="auto"/>
              <w:jc w:val="center"/>
              <w:rPr>
                <w:bCs/>
                <w:sz w:val="12"/>
                <w:szCs w:val="12"/>
              </w:rPr>
            </w:pPr>
            <w:r w:rsidRPr="00EC50CF">
              <w:rPr>
                <w:bCs/>
                <w:sz w:val="12"/>
                <w:szCs w:val="12"/>
              </w:rPr>
              <w:t>BB Banco Múltiplo</w:t>
            </w:r>
          </w:p>
        </w:tc>
        <w:tc>
          <w:tcPr>
            <w:tcW w:w="286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spacing w:before="6" w:after="6" w:line="276" w:lineRule="auto"/>
              <w:jc w:val="center"/>
              <w:rPr>
                <w:bCs/>
                <w:sz w:val="12"/>
                <w:szCs w:val="12"/>
              </w:rPr>
            </w:pPr>
            <w:r w:rsidRPr="00EC50CF">
              <w:rPr>
                <w:bCs/>
                <w:sz w:val="12"/>
                <w:szCs w:val="12"/>
              </w:rPr>
              <w:t>BB Consolidado</w:t>
            </w:r>
          </w:p>
        </w:tc>
        <w:bookmarkEnd w:id="8371"/>
      </w:tr>
      <w:tr w:rsidR="000E47FE" w:rsidRPr="00EC50CF" w:rsidTr="003F13F8">
        <w:trPr>
          <w:cantSplit/>
          <w:tblHeader/>
        </w:trPr>
        <w:tc>
          <w:tcPr>
            <w:tcW w:w="401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spacing w:before="6" w:after="6"/>
              <w:rPr>
                <w:rFonts w:ascii="BancoDoBrasil Textos Light" w:hAnsi="BancoDoBrasil Textos Light"/>
                <w:bCs/>
                <w:sz w:val="12"/>
                <w:szCs w:val="12"/>
              </w:rPr>
            </w:pPr>
          </w:p>
        </w:tc>
        <w:tc>
          <w:tcPr>
            <w:tcW w:w="14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spacing w:before="6" w:after="6" w:line="276" w:lineRule="auto"/>
              <w:jc w:val="center"/>
              <w:rPr>
                <w:bCs/>
                <w:sz w:val="12"/>
                <w:szCs w:val="12"/>
              </w:rPr>
            </w:pPr>
            <w:r w:rsidRPr="00EC50CF">
              <w:rPr>
                <w:bCs/>
                <w:sz w:val="12"/>
                <w:szCs w:val="12"/>
              </w:rPr>
              <w:t>3</w:t>
            </w:r>
            <w:r>
              <w:rPr>
                <w:bCs/>
                <w:sz w:val="12"/>
                <w:szCs w:val="12"/>
              </w:rPr>
              <w:t>0</w:t>
            </w:r>
            <w:r w:rsidRPr="00EC50CF">
              <w:rPr>
                <w:bCs/>
                <w:sz w:val="12"/>
                <w:szCs w:val="12"/>
              </w:rPr>
              <w:t>.0</w:t>
            </w:r>
            <w:r>
              <w:rPr>
                <w:bCs/>
                <w:sz w:val="12"/>
                <w:szCs w:val="12"/>
              </w:rPr>
              <w:t>6</w:t>
            </w:r>
            <w:r w:rsidRPr="00EC50CF">
              <w:rPr>
                <w:bCs/>
                <w:sz w:val="12"/>
                <w:szCs w:val="12"/>
              </w:rPr>
              <w:t>.2021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spacing w:before="6" w:after="6" w:line="276" w:lineRule="auto"/>
              <w:jc w:val="center"/>
              <w:rPr>
                <w:bCs/>
                <w:sz w:val="12"/>
                <w:szCs w:val="12"/>
              </w:rPr>
            </w:pPr>
            <w:r w:rsidRPr="00EC50CF">
              <w:rPr>
                <w:bCs/>
                <w:sz w:val="12"/>
                <w:szCs w:val="12"/>
              </w:rPr>
              <w:t>31.12.2020</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spacing w:before="6" w:after="6" w:line="276" w:lineRule="auto"/>
              <w:jc w:val="center"/>
              <w:rPr>
                <w:bCs/>
                <w:sz w:val="12"/>
                <w:szCs w:val="12"/>
              </w:rPr>
            </w:pPr>
            <w:r w:rsidRPr="00EC50CF">
              <w:rPr>
                <w:bCs/>
                <w:sz w:val="12"/>
                <w:szCs w:val="12"/>
              </w:rPr>
              <w:t>3</w:t>
            </w:r>
            <w:r>
              <w:rPr>
                <w:bCs/>
                <w:sz w:val="12"/>
                <w:szCs w:val="12"/>
              </w:rPr>
              <w:t>0</w:t>
            </w:r>
            <w:r w:rsidRPr="00EC50CF">
              <w:rPr>
                <w:bCs/>
                <w:sz w:val="12"/>
                <w:szCs w:val="12"/>
              </w:rPr>
              <w:t>.0</w:t>
            </w:r>
            <w:r>
              <w:rPr>
                <w:bCs/>
                <w:sz w:val="12"/>
                <w:szCs w:val="12"/>
              </w:rPr>
              <w:t>6</w:t>
            </w:r>
            <w:r w:rsidRPr="00EC50CF">
              <w:rPr>
                <w:bCs/>
                <w:sz w:val="12"/>
                <w:szCs w:val="12"/>
              </w:rPr>
              <w:t>.2021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spacing w:before="6" w:after="6" w:line="276" w:lineRule="auto"/>
              <w:jc w:val="center"/>
              <w:rPr>
                <w:bCs/>
                <w:sz w:val="12"/>
                <w:szCs w:val="12"/>
              </w:rPr>
            </w:pPr>
            <w:r w:rsidRPr="00EC50CF">
              <w:rPr>
                <w:bCs/>
                <w:sz w:val="12"/>
                <w:szCs w:val="12"/>
              </w:rPr>
              <w:t>31.12.2020</w:t>
            </w:r>
          </w:p>
        </w:tc>
      </w:tr>
      <w:tr w:rsidR="000E47FE" w:rsidRPr="00EC50CF" w:rsidTr="003F13F8">
        <w:trPr>
          <w:cantSplit/>
        </w:trPr>
        <w:tc>
          <w:tcPr>
            <w:tcW w:w="4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EC50CF" w:rsidRDefault="000E47FE" w:rsidP="003F13F8">
            <w:pPr>
              <w:pStyle w:val="070-TabelaPadro"/>
              <w:spacing w:before="6" w:after="6" w:line="276" w:lineRule="auto"/>
              <w:jc w:val="left"/>
              <w:rPr>
                <w:sz w:val="12"/>
                <w:szCs w:val="12"/>
              </w:rPr>
            </w:pPr>
            <w:bookmarkStart w:id="8372" w:name="BBDCM04AF001" w:colFirst="4" w:colLast="4"/>
            <w:bookmarkStart w:id="8373" w:name="BBDCM0400001" w:colFirst="0" w:colLast="0"/>
            <w:r w:rsidRPr="00EC50CF">
              <w:rPr>
                <w:sz w:val="12"/>
                <w:szCs w:val="12"/>
              </w:rPr>
              <w:t>Recursos de aceites e emissão de títulos (b)</w:t>
            </w:r>
          </w:p>
        </w:tc>
        <w:tc>
          <w:tcPr>
            <w:tcW w:w="14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bookmarkStart w:id="8374" w:name="BBDCM04AA001"/>
            <w:bookmarkEnd w:id="8374"/>
            <w:r w:rsidRPr="00784D73">
              <w:rPr>
                <w:sz w:val="12"/>
                <w:szCs w:val="12"/>
              </w:rPr>
              <w:t>114.334.407</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EC50CF">
              <w:rPr>
                <w:sz w:val="12"/>
                <w:szCs w:val="12"/>
              </w:rPr>
              <w:t>118.381.903</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784D73">
              <w:rPr>
                <w:sz w:val="12"/>
                <w:szCs w:val="12"/>
              </w:rPr>
              <w:t>120.449.903</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EC50CF">
              <w:rPr>
                <w:sz w:val="12"/>
                <w:szCs w:val="12"/>
              </w:rPr>
              <w:t>124.768.859</w:t>
            </w:r>
          </w:p>
        </w:tc>
      </w:tr>
      <w:tr w:rsidR="000E47FE" w:rsidRPr="00EC50CF" w:rsidTr="003F13F8">
        <w:trPr>
          <w:cantSplit/>
        </w:trPr>
        <w:tc>
          <w:tcPr>
            <w:tcW w:w="4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EC50CF" w:rsidRDefault="000E47FE" w:rsidP="003F13F8">
            <w:pPr>
              <w:pStyle w:val="070-TabelaPadro"/>
              <w:spacing w:before="6" w:after="6" w:line="276" w:lineRule="auto"/>
              <w:jc w:val="left"/>
              <w:rPr>
                <w:sz w:val="12"/>
                <w:szCs w:val="12"/>
              </w:rPr>
            </w:pPr>
            <w:bookmarkStart w:id="8375" w:name="BBDCM04AF003" w:colFirst="4" w:colLast="4"/>
            <w:bookmarkStart w:id="8376" w:name="BBDCM0400003" w:colFirst="0" w:colLast="0"/>
            <w:bookmarkEnd w:id="8372"/>
            <w:bookmarkEnd w:id="8373"/>
            <w:r w:rsidRPr="00EC50CF">
              <w:rPr>
                <w:sz w:val="12"/>
                <w:szCs w:val="12"/>
              </w:rPr>
              <w:t>Dívidas subordinadas (c)</w:t>
            </w:r>
          </w:p>
        </w:tc>
        <w:tc>
          <w:tcPr>
            <w:tcW w:w="14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sz w:val="12"/>
                <w:szCs w:val="12"/>
              </w:rPr>
            </w:pPr>
            <w:bookmarkStart w:id="8377" w:name="BBDCM04AA003"/>
            <w:bookmarkEnd w:id="8377"/>
            <w:r w:rsidRPr="00784D73">
              <w:rPr>
                <w:sz w:val="12"/>
                <w:szCs w:val="12"/>
              </w:rPr>
              <w:t>38.901.326</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sz w:val="12"/>
                <w:szCs w:val="12"/>
              </w:rPr>
            </w:pPr>
            <w:r w:rsidRPr="00EC50CF">
              <w:rPr>
                <w:sz w:val="12"/>
                <w:szCs w:val="12"/>
              </w:rPr>
              <w:t>50.009.050</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sz w:val="12"/>
                <w:szCs w:val="12"/>
              </w:rPr>
            </w:pPr>
            <w:r w:rsidRPr="00784D73">
              <w:rPr>
                <w:sz w:val="12"/>
                <w:szCs w:val="12"/>
              </w:rPr>
              <w:t>38.894.699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sz w:val="12"/>
                <w:szCs w:val="12"/>
              </w:rPr>
            </w:pPr>
            <w:r w:rsidRPr="00EC50CF">
              <w:rPr>
                <w:sz w:val="12"/>
                <w:szCs w:val="12"/>
              </w:rPr>
              <w:t>49.963.306</w:t>
            </w:r>
          </w:p>
        </w:tc>
      </w:tr>
      <w:tr w:rsidR="000E47FE" w:rsidRPr="00EC50CF" w:rsidTr="003F13F8">
        <w:trPr>
          <w:cantSplit/>
        </w:trPr>
        <w:tc>
          <w:tcPr>
            <w:tcW w:w="4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EC50CF" w:rsidRDefault="000E47FE" w:rsidP="003F13F8">
            <w:pPr>
              <w:pStyle w:val="070-TabelaPadro"/>
              <w:spacing w:before="6" w:after="6" w:line="276" w:lineRule="auto"/>
              <w:jc w:val="left"/>
              <w:rPr>
                <w:sz w:val="12"/>
                <w:szCs w:val="12"/>
              </w:rPr>
            </w:pPr>
            <w:bookmarkStart w:id="8378" w:name="BBDCM04AF004" w:colFirst="4" w:colLast="4"/>
            <w:bookmarkStart w:id="8379" w:name="BBDCM0400004" w:colFirst="0" w:colLast="0"/>
            <w:bookmarkEnd w:id="8375"/>
            <w:bookmarkEnd w:id="8376"/>
            <w:r w:rsidRPr="00EC50CF">
              <w:rPr>
                <w:sz w:val="12"/>
                <w:szCs w:val="12"/>
              </w:rPr>
              <w:t>Instrumentos híbridos de capital e dívida (d)</w:t>
            </w:r>
          </w:p>
        </w:tc>
        <w:tc>
          <w:tcPr>
            <w:tcW w:w="14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bookmarkStart w:id="8380" w:name="BBDCM04AA004"/>
            <w:bookmarkEnd w:id="8380"/>
            <w:r w:rsidRPr="00784D73">
              <w:rPr>
                <w:sz w:val="12"/>
                <w:szCs w:val="12"/>
              </w:rPr>
              <w:t>35.448.240</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EC50CF">
              <w:rPr>
                <w:sz w:val="12"/>
                <w:szCs w:val="12"/>
              </w:rPr>
              <w:t>36.576.405</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784D73">
              <w:rPr>
                <w:sz w:val="12"/>
                <w:szCs w:val="12"/>
              </w:rPr>
              <w:t>27.345.147</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EC50CF">
              <w:rPr>
                <w:sz w:val="12"/>
                <w:szCs w:val="12"/>
              </w:rPr>
              <w:t>28.459.975</w:t>
            </w:r>
          </w:p>
        </w:tc>
      </w:tr>
      <w:tr w:rsidR="000E47FE" w:rsidRPr="00EC50CF" w:rsidTr="003F13F8">
        <w:trPr>
          <w:cantSplit/>
        </w:trPr>
        <w:tc>
          <w:tcPr>
            <w:tcW w:w="4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EC50CF" w:rsidRDefault="000E47FE" w:rsidP="003F13F8">
            <w:pPr>
              <w:pStyle w:val="070-TabelaPadro"/>
              <w:spacing w:before="6" w:after="6" w:line="276" w:lineRule="auto"/>
              <w:jc w:val="left"/>
              <w:rPr>
                <w:b/>
                <w:sz w:val="12"/>
                <w:szCs w:val="12"/>
              </w:rPr>
            </w:pPr>
            <w:bookmarkStart w:id="8381" w:name="BBDCM04AF002" w:colFirst="4" w:colLast="4"/>
            <w:bookmarkStart w:id="8382" w:name="BBDCM0400002" w:colFirst="0" w:colLast="0"/>
            <w:bookmarkEnd w:id="8378"/>
            <w:bookmarkEnd w:id="8379"/>
            <w:r w:rsidRPr="00EC50CF">
              <w:rPr>
                <w:b/>
                <w:sz w:val="12"/>
                <w:szCs w:val="12"/>
              </w:rPr>
              <w:t>Total</w:t>
            </w:r>
          </w:p>
        </w:tc>
        <w:tc>
          <w:tcPr>
            <w:tcW w:w="14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b/>
                <w:sz w:val="12"/>
                <w:szCs w:val="12"/>
              </w:rPr>
            </w:pPr>
            <w:bookmarkStart w:id="8383" w:name="BBDCM04AA002"/>
            <w:bookmarkEnd w:id="8383"/>
            <w:r w:rsidRPr="00784D73">
              <w:rPr>
                <w:b/>
                <w:sz w:val="12"/>
                <w:szCs w:val="12"/>
              </w:rPr>
              <w:t>188.683.973</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b/>
                <w:sz w:val="12"/>
                <w:szCs w:val="12"/>
              </w:rPr>
            </w:pPr>
            <w:r w:rsidRPr="00EC50CF">
              <w:rPr>
                <w:b/>
                <w:sz w:val="12"/>
                <w:szCs w:val="12"/>
              </w:rPr>
              <w:t>204.967.358</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b/>
                <w:sz w:val="12"/>
                <w:szCs w:val="12"/>
              </w:rPr>
            </w:pPr>
            <w:r w:rsidRPr="00784D73">
              <w:rPr>
                <w:b/>
                <w:sz w:val="12"/>
                <w:szCs w:val="12"/>
              </w:rPr>
              <w:t>186.689.749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b/>
                <w:sz w:val="12"/>
                <w:szCs w:val="12"/>
              </w:rPr>
            </w:pPr>
            <w:r w:rsidRPr="00EC50CF">
              <w:rPr>
                <w:b/>
                <w:sz w:val="12"/>
                <w:szCs w:val="12"/>
              </w:rPr>
              <w:t>203.192.140</w:t>
            </w:r>
          </w:p>
        </w:tc>
      </w:tr>
      <w:tr w:rsidR="000E47FE" w:rsidRPr="00EC50CF" w:rsidTr="003F13F8">
        <w:trPr>
          <w:cantSplit/>
        </w:trPr>
        <w:tc>
          <w:tcPr>
            <w:tcW w:w="4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spacing w:before="6" w:after="6" w:line="276" w:lineRule="auto"/>
              <w:jc w:val="left"/>
              <w:rPr>
                <w:b/>
                <w:sz w:val="12"/>
                <w:szCs w:val="12"/>
              </w:rPr>
            </w:pPr>
            <w:bookmarkStart w:id="8384" w:name="BBDCM04AF006" w:colFirst="4" w:colLast="4"/>
            <w:bookmarkStart w:id="8385" w:name="BBDCM0400006" w:colFirst="0" w:colLast="0"/>
            <w:bookmarkEnd w:id="8381"/>
            <w:bookmarkEnd w:id="8382"/>
          </w:p>
        </w:tc>
        <w:tc>
          <w:tcPr>
            <w:tcW w:w="14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bookmarkStart w:id="8386" w:name="BBDCM04AA006"/>
            <w:bookmarkEnd w:id="8386"/>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EC50CF">
              <w:rPr>
                <w:sz w:val="12"/>
                <w:szCs w:val="12"/>
              </w:rPr>
              <w:t xml:space="preserve"> </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EC50CF">
              <w:rPr>
                <w:sz w:val="12"/>
                <w:szCs w:val="12"/>
              </w:rPr>
              <w:t xml:space="preserve"> </w:t>
            </w:r>
          </w:p>
        </w:tc>
      </w:tr>
      <w:tr w:rsidR="000E47FE" w:rsidRPr="00EC50CF" w:rsidTr="003F13F8">
        <w:trPr>
          <w:cantSplit/>
        </w:trPr>
        <w:tc>
          <w:tcPr>
            <w:tcW w:w="4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spacing w:before="6" w:after="6" w:line="276" w:lineRule="auto"/>
              <w:jc w:val="left"/>
              <w:rPr>
                <w:sz w:val="12"/>
                <w:szCs w:val="12"/>
              </w:rPr>
            </w:pPr>
            <w:bookmarkStart w:id="8387" w:name="BBDCM04AF008" w:colFirst="4" w:colLast="4"/>
            <w:bookmarkStart w:id="8388" w:name="BBDCM0400008" w:colFirst="0" w:colLast="0"/>
            <w:bookmarkEnd w:id="8384"/>
            <w:bookmarkEnd w:id="8385"/>
            <w:r w:rsidRPr="00EC50CF">
              <w:rPr>
                <w:sz w:val="12"/>
                <w:szCs w:val="12"/>
              </w:rPr>
              <w:t>Passivo circulante</w:t>
            </w:r>
          </w:p>
        </w:tc>
        <w:tc>
          <w:tcPr>
            <w:tcW w:w="14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sz w:val="12"/>
                <w:szCs w:val="12"/>
              </w:rPr>
            </w:pPr>
            <w:r w:rsidRPr="00784D73">
              <w:rPr>
                <w:sz w:val="12"/>
                <w:szCs w:val="12"/>
              </w:rPr>
              <w:t>53.713.414</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sz w:val="12"/>
                <w:szCs w:val="12"/>
              </w:rPr>
            </w:pPr>
            <w:r w:rsidRPr="00EC50CF">
              <w:rPr>
                <w:sz w:val="12"/>
                <w:szCs w:val="12"/>
              </w:rPr>
              <w:t>43.853.991</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sz w:val="12"/>
                <w:szCs w:val="12"/>
              </w:rPr>
            </w:pPr>
            <w:r w:rsidRPr="00784D73">
              <w:rPr>
                <w:sz w:val="12"/>
                <w:szCs w:val="12"/>
              </w:rPr>
              <w:t>53.769.131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rsidR="000E47FE" w:rsidRPr="00EC50CF" w:rsidRDefault="000E47FE" w:rsidP="003F13F8">
            <w:pPr>
              <w:pStyle w:val="070-TabelaPadro"/>
              <w:spacing w:before="6" w:after="6"/>
              <w:rPr>
                <w:sz w:val="12"/>
                <w:szCs w:val="12"/>
              </w:rPr>
            </w:pPr>
            <w:r w:rsidRPr="00EC50CF">
              <w:rPr>
                <w:sz w:val="12"/>
                <w:szCs w:val="12"/>
              </w:rPr>
              <w:t>43.913.905</w:t>
            </w:r>
          </w:p>
        </w:tc>
      </w:tr>
      <w:tr w:rsidR="000E47FE" w:rsidRPr="00EC50CF" w:rsidTr="003F13F8">
        <w:trPr>
          <w:cantSplit/>
        </w:trPr>
        <w:tc>
          <w:tcPr>
            <w:tcW w:w="4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EC50CF" w:rsidRDefault="000E47FE" w:rsidP="003F13F8">
            <w:pPr>
              <w:pStyle w:val="070-TabelaPadro"/>
              <w:spacing w:before="6" w:after="6" w:line="276" w:lineRule="auto"/>
              <w:jc w:val="left"/>
              <w:rPr>
                <w:sz w:val="12"/>
                <w:szCs w:val="12"/>
              </w:rPr>
            </w:pPr>
            <w:bookmarkStart w:id="8389" w:name="BBDCM04AF016" w:colFirst="4" w:colLast="4"/>
            <w:bookmarkStart w:id="8390" w:name="BBDCM0400016" w:colFirst="0" w:colLast="0"/>
            <w:bookmarkEnd w:id="8387"/>
            <w:bookmarkEnd w:id="8388"/>
            <w:r w:rsidRPr="00EC50CF">
              <w:rPr>
                <w:sz w:val="12"/>
                <w:szCs w:val="12"/>
              </w:rPr>
              <w:t>Passivo não circulante</w:t>
            </w:r>
          </w:p>
        </w:tc>
        <w:tc>
          <w:tcPr>
            <w:tcW w:w="14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784D73">
              <w:rPr>
                <w:sz w:val="12"/>
                <w:szCs w:val="12"/>
              </w:rPr>
              <w:t>134.970.559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EC50CF">
              <w:rPr>
                <w:sz w:val="12"/>
                <w:szCs w:val="12"/>
              </w:rPr>
              <w:t>161.113.367</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784D73">
              <w:rPr>
                <w:sz w:val="12"/>
                <w:szCs w:val="12"/>
              </w:rPr>
              <w:t>132.920.618</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rsidR="000E47FE" w:rsidRPr="00EC50CF" w:rsidRDefault="000E47FE" w:rsidP="003F13F8">
            <w:pPr>
              <w:pStyle w:val="070-TabelaPadro"/>
              <w:spacing w:before="6" w:after="6"/>
              <w:rPr>
                <w:sz w:val="12"/>
                <w:szCs w:val="12"/>
              </w:rPr>
            </w:pPr>
            <w:r w:rsidRPr="00EC50CF">
              <w:rPr>
                <w:sz w:val="12"/>
                <w:szCs w:val="12"/>
              </w:rPr>
              <w:t>159.278.235</w:t>
            </w:r>
          </w:p>
        </w:tc>
      </w:tr>
      <w:bookmarkEnd w:id="8389"/>
      <w:bookmarkEnd w:id="8390"/>
    </w:tbl>
    <w:p w:rsidR="000E47FE" w:rsidRPr="00EC50CF" w:rsidRDefault="000E47FE" w:rsidP="003F13F8">
      <w:pPr>
        <w:pStyle w:val="072-Rodapdatabela"/>
      </w:pPr>
    </w:p>
    <w:p w:rsidR="000E47FE" w:rsidRPr="00EC50CF" w:rsidRDefault="000E47FE" w:rsidP="003F13F8">
      <w:pPr>
        <w:pStyle w:val="030-SubttulodeDocumento"/>
        <w:widowControl w:val="0"/>
      </w:pPr>
      <w:r w:rsidRPr="00EC50CF">
        <w:t>) Recursos de aceites e emissão de títulos</w:t>
      </w:r>
    </w:p>
    <w:tbl>
      <w:tblPr>
        <w:tblW w:w="963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RAT.01 - Captações"/>
        <w:tblDescription w:val="PubliCon - Sistema de Gerenciamento do Documentos Contábeis para Publicação&#10;&#10;Última atualização do mapa do quadro em: "/>
      </w:tblPr>
      <w:tblGrid>
        <w:gridCol w:w="2551"/>
        <w:gridCol w:w="794"/>
        <w:gridCol w:w="794"/>
        <w:gridCol w:w="1588"/>
        <w:gridCol w:w="726"/>
        <w:gridCol w:w="915"/>
        <w:gridCol w:w="1134"/>
        <w:gridCol w:w="1134"/>
      </w:tblGrid>
      <w:tr w:rsidR="000E47FE" w:rsidRPr="00EC50CF" w:rsidTr="003F13F8">
        <w:trPr>
          <w:cantSplit/>
          <w:trHeight w:val="20"/>
          <w:tblHeader/>
        </w:trPr>
        <w:tc>
          <w:tcPr>
            <w:tcW w:w="25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before="8" w:after="8"/>
              <w:jc w:val="center"/>
              <w:rPr>
                <w:bCs/>
                <w:sz w:val="10"/>
                <w:szCs w:val="10"/>
              </w:rPr>
            </w:pPr>
            <w:bookmarkStart w:id="8391" w:name="BBRAT01"/>
            <w:r w:rsidRPr="00EC50CF">
              <w:rPr>
                <w:bCs/>
                <w:sz w:val="10"/>
                <w:szCs w:val="10"/>
              </w:rPr>
              <w:t>Captações</w:t>
            </w:r>
          </w:p>
        </w:tc>
        <w:tc>
          <w:tcPr>
            <w:tcW w:w="7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before="8" w:after="8"/>
              <w:jc w:val="center"/>
              <w:rPr>
                <w:bCs/>
                <w:sz w:val="10"/>
                <w:szCs w:val="10"/>
              </w:rPr>
            </w:pPr>
            <w:r w:rsidRPr="00EC50CF">
              <w:rPr>
                <w:bCs/>
                <w:sz w:val="10"/>
                <w:szCs w:val="10"/>
              </w:rPr>
              <w:t>Moeda</w:t>
            </w:r>
          </w:p>
        </w:tc>
        <w:tc>
          <w:tcPr>
            <w:tcW w:w="7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before="8" w:after="8"/>
              <w:jc w:val="center"/>
              <w:rPr>
                <w:bCs/>
                <w:sz w:val="10"/>
                <w:szCs w:val="10"/>
              </w:rPr>
            </w:pPr>
            <w:r w:rsidRPr="00EC50CF">
              <w:rPr>
                <w:bCs/>
                <w:sz w:val="10"/>
                <w:szCs w:val="10"/>
              </w:rPr>
              <w:t>Valor Emitido</w:t>
            </w:r>
          </w:p>
        </w:tc>
        <w:tc>
          <w:tcPr>
            <w:tcW w:w="158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before="8" w:after="8"/>
              <w:jc w:val="center"/>
              <w:rPr>
                <w:bCs/>
                <w:sz w:val="10"/>
                <w:szCs w:val="10"/>
              </w:rPr>
            </w:pPr>
            <w:r w:rsidRPr="00EC50CF">
              <w:rPr>
                <w:bCs/>
                <w:sz w:val="10"/>
                <w:szCs w:val="10"/>
              </w:rPr>
              <w:t>Remuneração a.a.</w:t>
            </w:r>
          </w:p>
        </w:tc>
        <w:tc>
          <w:tcPr>
            <w:tcW w:w="72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before="8" w:after="8"/>
              <w:jc w:val="center"/>
              <w:rPr>
                <w:bCs/>
                <w:sz w:val="10"/>
                <w:szCs w:val="10"/>
              </w:rPr>
            </w:pPr>
            <w:r w:rsidRPr="00EC50CF">
              <w:rPr>
                <w:bCs/>
                <w:sz w:val="10"/>
                <w:szCs w:val="10"/>
              </w:rPr>
              <w:t>Data Captação</w:t>
            </w:r>
          </w:p>
        </w:tc>
        <w:tc>
          <w:tcPr>
            <w:tcW w:w="91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before="8" w:after="8"/>
              <w:jc w:val="center"/>
              <w:rPr>
                <w:bCs/>
                <w:sz w:val="10"/>
                <w:szCs w:val="10"/>
              </w:rPr>
            </w:pPr>
            <w:r w:rsidRPr="00EC50CF">
              <w:rPr>
                <w:bCs/>
                <w:sz w:val="10"/>
                <w:szCs w:val="10"/>
              </w:rPr>
              <w:t>Vencimento</w:t>
            </w:r>
          </w:p>
        </w:tc>
        <w:tc>
          <w:tcPr>
            <w:tcW w:w="22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before="8" w:after="8"/>
              <w:jc w:val="center"/>
              <w:rPr>
                <w:bCs/>
                <w:sz w:val="10"/>
                <w:szCs w:val="10"/>
              </w:rPr>
            </w:pPr>
            <w:r w:rsidRPr="00EC50CF">
              <w:rPr>
                <w:bCs/>
                <w:sz w:val="10"/>
                <w:szCs w:val="10"/>
              </w:rPr>
              <w:t>BB Consolidado</w:t>
            </w:r>
          </w:p>
        </w:tc>
      </w:tr>
      <w:bookmarkEnd w:id="8391"/>
      <w:tr w:rsidR="000E47FE" w:rsidRPr="00EC50CF" w:rsidTr="003F13F8">
        <w:trPr>
          <w:cantSplit/>
          <w:trHeight w:val="20"/>
          <w:tblHeader/>
        </w:trPr>
        <w:tc>
          <w:tcPr>
            <w:tcW w:w="255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keepNext/>
              <w:keepLines/>
              <w:widowControl w:val="0"/>
              <w:spacing w:before="8" w:after="8" w:line="240" w:lineRule="auto"/>
              <w:rPr>
                <w:rFonts w:ascii="BancoDoBrasil Textos Light" w:hAnsi="BancoDoBrasil Textos Light"/>
                <w:bCs/>
                <w:sz w:val="10"/>
                <w:szCs w:val="10"/>
              </w:rPr>
            </w:pPr>
          </w:p>
        </w:tc>
        <w:tc>
          <w:tcPr>
            <w:tcW w:w="7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keepNext/>
              <w:keepLines/>
              <w:widowControl w:val="0"/>
              <w:spacing w:before="8" w:after="8" w:line="240" w:lineRule="auto"/>
              <w:rPr>
                <w:rFonts w:ascii="BancoDoBrasil Textos Light" w:hAnsi="BancoDoBrasil Textos Light"/>
                <w:bCs/>
                <w:sz w:val="10"/>
                <w:szCs w:val="10"/>
              </w:rPr>
            </w:pPr>
          </w:p>
        </w:tc>
        <w:tc>
          <w:tcPr>
            <w:tcW w:w="7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keepNext/>
              <w:keepLines/>
              <w:widowControl w:val="0"/>
              <w:spacing w:before="8" w:after="8" w:line="240" w:lineRule="auto"/>
              <w:rPr>
                <w:rFonts w:ascii="BancoDoBrasil Textos Light" w:hAnsi="BancoDoBrasil Textos Light"/>
                <w:bCs/>
                <w:sz w:val="10"/>
                <w:szCs w:val="10"/>
              </w:rPr>
            </w:pPr>
          </w:p>
        </w:tc>
        <w:tc>
          <w:tcPr>
            <w:tcW w:w="158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keepNext/>
              <w:keepLines/>
              <w:widowControl w:val="0"/>
              <w:spacing w:before="8" w:after="8" w:line="240" w:lineRule="auto"/>
              <w:rPr>
                <w:rFonts w:ascii="BancoDoBrasil Textos Light" w:hAnsi="BancoDoBrasil Textos Light"/>
                <w:bCs/>
                <w:sz w:val="10"/>
                <w:szCs w:val="10"/>
              </w:rPr>
            </w:pPr>
          </w:p>
        </w:tc>
        <w:tc>
          <w:tcPr>
            <w:tcW w:w="72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keepNext/>
              <w:keepLines/>
              <w:widowControl w:val="0"/>
              <w:spacing w:before="8" w:after="8" w:line="240" w:lineRule="auto"/>
              <w:rPr>
                <w:rFonts w:ascii="BancoDoBrasil Textos Light" w:hAnsi="BancoDoBrasil Textos Light"/>
                <w:bCs/>
                <w:sz w:val="10"/>
                <w:szCs w:val="10"/>
              </w:rPr>
            </w:pPr>
          </w:p>
        </w:tc>
        <w:tc>
          <w:tcPr>
            <w:tcW w:w="91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keepNext/>
              <w:keepLines/>
              <w:widowControl w:val="0"/>
              <w:spacing w:before="8" w:after="8" w:line="240" w:lineRule="auto"/>
              <w:rPr>
                <w:rFonts w:ascii="BancoDoBrasil Textos Light" w:hAnsi="BancoDoBrasil Textos Light"/>
                <w:bCs/>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before="8" w:after="8"/>
              <w:jc w:val="center"/>
              <w:rPr>
                <w:bCs/>
                <w:sz w:val="10"/>
                <w:szCs w:val="10"/>
              </w:rPr>
            </w:pPr>
            <w:r w:rsidRPr="00755430">
              <w:rPr>
                <w:bCs/>
                <w:sz w:val="10"/>
                <w:szCs w:val="10"/>
              </w:rPr>
              <w:t>30.06.2021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before="8" w:after="8"/>
              <w:jc w:val="center"/>
              <w:rPr>
                <w:bCs/>
                <w:sz w:val="10"/>
                <w:szCs w:val="10"/>
              </w:rPr>
            </w:pPr>
            <w:r w:rsidRPr="00EC50CF">
              <w:rPr>
                <w:bCs/>
                <w:sz w:val="10"/>
                <w:szCs w:val="10"/>
              </w:rPr>
              <w:t>31.12.2020</w:t>
            </w: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jc w:val="left"/>
              <w:rPr>
                <w:b/>
                <w:sz w:val="10"/>
                <w:szCs w:val="10"/>
              </w:rPr>
            </w:pPr>
            <w:bookmarkStart w:id="8392" w:name="BBRAT01AB001" w:colFirst="2" w:colLast="2"/>
            <w:bookmarkStart w:id="8393" w:name="BBRAT0100001" w:colFirst="0" w:colLast="0"/>
            <w:r w:rsidRPr="00EC50CF">
              <w:rPr>
                <w:b/>
                <w:sz w:val="10"/>
                <w:szCs w:val="10"/>
              </w:rPr>
              <w:t>Banco Múltiplo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jc w:val="center"/>
              <w:rPr>
                <w:b/>
                <w:sz w:val="10"/>
                <w:szCs w:val="10"/>
              </w:rPr>
            </w:pPr>
            <w:bookmarkStart w:id="8394" w:name="BBRAT01AA001"/>
            <w:bookmarkEnd w:id="8394"/>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jc w:val="center"/>
              <w:rPr>
                <w:b/>
                <w:sz w:val="10"/>
                <w:szCs w:val="10"/>
              </w:rPr>
            </w:pPr>
            <w:bookmarkStart w:id="8395" w:name="BBRAT01AC001"/>
            <w:bookmarkEnd w:id="8395"/>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rPr>
                <w:b/>
                <w:sz w:val="10"/>
                <w:szCs w:val="10"/>
              </w:rPr>
            </w:pPr>
            <w:bookmarkStart w:id="8396" w:name="BBRAT01AD001"/>
            <w:bookmarkEnd w:id="8396"/>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rPr>
                <w:b/>
                <w:sz w:val="10"/>
                <w:szCs w:val="10"/>
              </w:rPr>
            </w:pPr>
            <w:bookmarkStart w:id="8397" w:name="BBRAT01AE001"/>
            <w:bookmarkEnd w:id="8397"/>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widowControl w:val="0"/>
              <w:spacing w:before="8" w:after="8"/>
              <w:rPr>
                <w:b/>
                <w:sz w:val="10"/>
                <w:szCs w:val="10"/>
              </w:rPr>
            </w:pPr>
            <w:bookmarkStart w:id="8398" w:name="BBRAT01AF001"/>
            <w:bookmarkEnd w:id="8398"/>
            <w:r w:rsidRPr="00784D73">
              <w:rPr>
                <w:b/>
                <w:sz w:val="10"/>
                <w:szCs w:val="10"/>
              </w:rPr>
              <w:t>114.334.407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rPr>
                <w:b/>
                <w:sz w:val="10"/>
                <w:szCs w:val="10"/>
              </w:rPr>
            </w:pPr>
            <w:bookmarkStart w:id="8399" w:name="BBRAT01AG001"/>
            <w:bookmarkEnd w:id="8399"/>
            <w:r w:rsidRPr="00EC50CF">
              <w:rPr>
                <w:b/>
                <w:sz w:val="10"/>
                <w:szCs w:val="10"/>
              </w:rPr>
              <w:t>118.381.903</w:t>
            </w:r>
          </w:p>
        </w:tc>
        <w:bookmarkStart w:id="8400" w:name="BBRAT01AH001"/>
        <w:bookmarkEnd w:id="8400"/>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ind w:left="60"/>
              <w:jc w:val="left"/>
              <w:rPr>
                <w:b/>
                <w:sz w:val="10"/>
                <w:szCs w:val="10"/>
              </w:rPr>
            </w:pPr>
            <w:bookmarkStart w:id="8401" w:name="BBRAT01AC002" w:colFirst="3" w:colLast="3"/>
            <w:bookmarkStart w:id="8402" w:name="BBRAT01AB002" w:colFirst="2" w:colLast="2"/>
            <w:bookmarkStart w:id="8403" w:name="BBRAT0100002" w:colFirst="0" w:colLast="0"/>
            <w:bookmarkEnd w:id="8392"/>
            <w:bookmarkEnd w:id="8393"/>
            <w:r w:rsidRPr="00EC50CF">
              <w:rPr>
                <w:b/>
                <w:sz w:val="10"/>
                <w:szCs w:val="10"/>
              </w:rPr>
              <w:t>Programa "Global Medium - Term Notes"</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widowControl w:val="0"/>
              <w:spacing w:before="8" w:after="8"/>
              <w:jc w:val="center"/>
              <w:rPr>
                <w:b/>
                <w:sz w:val="10"/>
                <w:szCs w:val="10"/>
              </w:rPr>
            </w:pPr>
            <w:bookmarkStart w:id="8404" w:name="BBRAT01AA002"/>
            <w:bookmarkEnd w:id="8404"/>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widowControl w:val="0"/>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widowControl w:val="0"/>
              <w:spacing w:before="8" w:after="8"/>
              <w:jc w:val="center"/>
              <w:rPr>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widowControl w:val="0"/>
              <w:spacing w:before="8" w:after="8"/>
              <w:rPr>
                <w:b/>
                <w:sz w:val="10"/>
                <w:szCs w:val="10"/>
              </w:rPr>
            </w:pPr>
            <w:bookmarkStart w:id="8405" w:name="BBRAT01AD002"/>
            <w:bookmarkEnd w:id="8405"/>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widowControl w:val="0"/>
              <w:spacing w:before="8" w:after="8"/>
              <w:rPr>
                <w:b/>
                <w:sz w:val="10"/>
                <w:szCs w:val="10"/>
              </w:rPr>
            </w:pPr>
            <w:bookmarkStart w:id="8406" w:name="BBRAT01AE002"/>
            <w:bookmarkEnd w:id="8406"/>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widowControl w:val="0"/>
              <w:spacing w:before="8" w:after="8"/>
              <w:rPr>
                <w:b/>
                <w:sz w:val="10"/>
                <w:szCs w:val="10"/>
              </w:rPr>
            </w:pPr>
            <w:r w:rsidRPr="00784D73">
              <w:rPr>
                <w:b/>
                <w:sz w:val="10"/>
                <w:szCs w:val="10"/>
              </w:rPr>
              <w:t>14.978.493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rPr>
                <w:b/>
                <w:sz w:val="10"/>
                <w:szCs w:val="10"/>
              </w:rPr>
            </w:pPr>
            <w:bookmarkStart w:id="8407" w:name="BBRAT01AG002"/>
            <w:bookmarkEnd w:id="8407"/>
            <w:r w:rsidRPr="00EC50CF">
              <w:rPr>
                <w:b/>
                <w:sz w:val="10"/>
                <w:szCs w:val="10"/>
              </w:rPr>
              <w:t>15.850.558</w:t>
            </w:r>
          </w:p>
        </w:tc>
        <w:bookmarkStart w:id="8408" w:name="BBRAT01AH002"/>
        <w:bookmarkEnd w:id="8408"/>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ind w:left="120"/>
              <w:jc w:val="left"/>
              <w:rPr>
                <w:sz w:val="10"/>
                <w:szCs w:val="10"/>
              </w:rPr>
            </w:pPr>
            <w:bookmarkStart w:id="8409" w:name="BBRAT0100056" w:colFirst="0" w:colLast="0"/>
            <w:bookmarkEnd w:id="8401"/>
            <w:bookmarkEnd w:id="8402"/>
            <w:bookmarkEnd w:id="8403"/>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jc w:val="center"/>
              <w:rPr>
                <w:sz w:val="10"/>
                <w:szCs w:val="10"/>
              </w:rPr>
            </w:pPr>
            <w:bookmarkStart w:id="8410" w:name="BBRAT01AA056"/>
            <w:bookmarkEnd w:id="8410"/>
            <w:r w:rsidRPr="00EC50CF">
              <w:rPr>
                <w:sz w:val="10"/>
                <w:szCs w:val="10"/>
              </w:rPr>
              <w:t>USD</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rPr>
                <w:sz w:val="10"/>
                <w:szCs w:val="10"/>
              </w:rPr>
            </w:pPr>
            <w:r w:rsidRPr="00EC50CF">
              <w:rPr>
                <w:sz w:val="10"/>
                <w:szCs w:val="10"/>
              </w:rPr>
              <w:t>1.000.000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jc w:val="center"/>
              <w:rPr>
                <w:sz w:val="10"/>
                <w:szCs w:val="10"/>
              </w:rPr>
            </w:pPr>
            <w:r w:rsidRPr="00EC50CF">
              <w:rPr>
                <w:sz w:val="10"/>
                <w:szCs w:val="10"/>
              </w:rPr>
              <w:t>4,63</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rPr>
                <w:sz w:val="10"/>
                <w:szCs w:val="10"/>
              </w:rPr>
            </w:pPr>
            <w:r w:rsidRPr="00EC50CF">
              <w:rPr>
                <w:sz w:val="10"/>
                <w:szCs w:val="10"/>
              </w:rPr>
              <w:t>2017</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rPr>
                <w:sz w:val="10"/>
                <w:szCs w:val="10"/>
              </w:rPr>
            </w:pPr>
            <w:r w:rsidRPr="00EC50CF">
              <w:rPr>
                <w:sz w:val="10"/>
                <w:szCs w:val="10"/>
              </w:rPr>
              <w:t>2025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widowControl w:val="0"/>
              <w:spacing w:before="8" w:after="8"/>
              <w:rPr>
                <w:sz w:val="10"/>
                <w:szCs w:val="10"/>
              </w:rPr>
            </w:pPr>
            <w:r w:rsidRPr="00784D73">
              <w:rPr>
                <w:sz w:val="10"/>
                <w:szCs w:val="10"/>
              </w:rPr>
              <w:t>5.090.889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rPr>
                <w:sz w:val="10"/>
                <w:szCs w:val="10"/>
              </w:rPr>
            </w:pPr>
            <w:r w:rsidRPr="00EC50CF">
              <w:rPr>
                <w:sz w:val="10"/>
                <w:szCs w:val="10"/>
              </w:rPr>
              <w:t>5.286.224</w:t>
            </w:r>
          </w:p>
        </w:tc>
        <w:bookmarkStart w:id="8411" w:name="BBRAT01AH056"/>
        <w:bookmarkEnd w:id="8411"/>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widowControl w:val="0"/>
              <w:spacing w:before="8" w:after="8"/>
              <w:ind w:left="120"/>
              <w:jc w:val="left"/>
              <w:rPr>
                <w:sz w:val="10"/>
                <w:szCs w:val="10"/>
              </w:rPr>
            </w:pPr>
            <w:bookmarkStart w:id="8412" w:name="BBRAT0100132" w:colFirst="0" w:colLast="0"/>
            <w:bookmarkEnd w:id="8409"/>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jc w:val="center"/>
              <w:rPr>
                <w:sz w:val="10"/>
                <w:szCs w:val="10"/>
              </w:rPr>
            </w:pPr>
            <w:bookmarkStart w:id="8413" w:name="BBRAT01AA132"/>
            <w:bookmarkEnd w:id="8413"/>
            <w:r w:rsidRPr="00EC50CF">
              <w:rPr>
                <w:sz w:val="10"/>
                <w:szCs w:val="10"/>
              </w:rPr>
              <w:t>BRL</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293.085</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jc w:val="center"/>
              <w:rPr>
                <w:sz w:val="10"/>
                <w:szCs w:val="10"/>
              </w:rPr>
            </w:pPr>
            <w:r w:rsidRPr="00EC50CF">
              <w:rPr>
                <w:sz w:val="10"/>
                <w:szCs w:val="10"/>
              </w:rPr>
              <w:t>10,15</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2017</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2027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widowControl w:val="0"/>
              <w:spacing w:before="8" w:after="8"/>
              <w:rPr>
                <w:sz w:val="10"/>
                <w:szCs w:val="10"/>
              </w:rPr>
            </w:pPr>
            <w:r w:rsidRPr="00784D73">
              <w:rPr>
                <w:sz w:val="10"/>
                <w:szCs w:val="10"/>
              </w:rPr>
              <w:t>329.135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366.360</w:t>
            </w:r>
          </w:p>
        </w:tc>
        <w:bookmarkStart w:id="8414" w:name="BBRAT01AH132"/>
        <w:bookmarkEnd w:id="8414"/>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ind w:left="120"/>
              <w:jc w:val="left"/>
              <w:rPr>
                <w:sz w:val="10"/>
                <w:szCs w:val="10"/>
              </w:rPr>
            </w:pPr>
            <w:bookmarkStart w:id="8415" w:name="BBRAT0100133" w:colFirst="0" w:colLast="0"/>
            <w:bookmarkEnd w:id="8412"/>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jc w:val="center"/>
              <w:rPr>
                <w:sz w:val="10"/>
                <w:szCs w:val="10"/>
              </w:rPr>
            </w:pPr>
            <w:bookmarkStart w:id="8416" w:name="BBRAT01AA133"/>
            <w:bookmarkEnd w:id="8416"/>
            <w:r w:rsidRPr="00EC50CF">
              <w:rPr>
                <w:sz w:val="10"/>
                <w:szCs w:val="10"/>
              </w:rPr>
              <w:t>USD</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750.000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jc w:val="center"/>
              <w:rPr>
                <w:sz w:val="10"/>
                <w:szCs w:val="10"/>
              </w:rPr>
            </w:pPr>
            <w:r w:rsidRPr="00EC50CF">
              <w:rPr>
                <w:sz w:val="10"/>
                <w:szCs w:val="10"/>
              </w:rPr>
              <w:t>4,88</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2018</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2023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widowControl w:val="0"/>
              <w:spacing w:before="8" w:after="8"/>
              <w:rPr>
                <w:sz w:val="10"/>
                <w:szCs w:val="10"/>
              </w:rPr>
            </w:pPr>
            <w:r w:rsidRPr="00784D73">
              <w:rPr>
                <w:sz w:val="10"/>
                <w:szCs w:val="10"/>
              </w:rPr>
              <w:t>3.786.069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3.932.664</w:t>
            </w:r>
          </w:p>
        </w:tc>
        <w:bookmarkStart w:id="8417" w:name="BBRAT01AH133"/>
        <w:bookmarkEnd w:id="8417"/>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widowControl w:val="0"/>
              <w:spacing w:before="8" w:after="8"/>
              <w:ind w:left="120"/>
              <w:jc w:val="left"/>
              <w:rPr>
                <w:sz w:val="10"/>
                <w:szCs w:val="10"/>
              </w:rPr>
            </w:pPr>
            <w:bookmarkStart w:id="8418" w:name="BBRAT0100134" w:colFirst="0" w:colLast="0"/>
            <w:bookmarkEnd w:id="8415"/>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jc w:val="center"/>
              <w:rPr>
                <w:sz w:val="10"/>
                <w:szCs w:val="10"/>
              </w:rPr>
            </w:pPr>
            <w:bookmarkStart w:id="8419" w:name="BBRAT01AA134"/>
            <w:bookmarkEnd w:id="8419"/>
            <w:r w:rsidRPr="00EC50CF">
              <w:rPr>
                <w:sz w:val="10"/>
                <w:szCs w:val="10"/>
              </w:rPr>
              <w:t>CO</w:t>
            </w:r>
            <w:r>
              <w:rPr>
                <w:sz w:val="10"/>
                <w:szCs w:val="10"/>
              </w:rPr>
              <w:t>L</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160.000.000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jc w:val="center"/>
              <w:rPr>
                <w:sz w:val="10"/>
                <w:szCs w:val="10"/>
              </w:rPr>
            </w:pPr>
            <w:r w:rsidRPr="00EC50CF">
              <w:rPr>
                <w:sz w:val="10"/>
                <w:szCs w:val="10"/>
              </w:rPr>
              <w:t>8,51</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2018</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2025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widowControl w:val="0"/>
              <w:spacing w:before="8" w:after="8"/>
              <w:rPr>
                <w:sz w:val="10"/>
                <w:szCs w:val="10"/>
              </w:rPr>
            </w:pPr>
            <w:r w:rsidRPr="00784D73">
              <w:rPr>
                <w:sz w:val="10"/>
                <w:szCs w:val="10"/>
              </w:rPr>
              <w:t>253.262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304.179</w:t>
            </w:r>
          </w:p>
        </w:tc>
        <w:bookmarkStart w:id="8420" w:name="BBRAT01AH134"/>
        <w:bookmarkEnd w:id="8420"/>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before="8" w:after="8"/>
              <w:ind w:left="120"/>
              <w:jc w:val="left"/>
              <w:rPr>
                <w:sz w:val="10"/>
                <w:szCs w:val="10"/>
              </w:rPr>
            </w:pPr>
            <w:bookmarkStart w:id="8421" w:name="BBRAT0100005" w:colFirst="0" w:colLast="0"/>
            <w:bookmarkEnd w:id="8418"/>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jc w:val="center"/>
              <w:rPr>
                <w:sz w:val="10"/>
                <w:szCs w:val="10"/>
              </w:rPr>
            </w:pPr>
            <w:bookmarkStart w:id="8422" w:name="BBRAT01AA005"/>
            <w:bookmarkEnd w:id="8422"/>
            <w:r w:rsidRPr="00EC50CF">
              <w:rPr>
                <w:sz w:val="10"/>
                <w:szCs w:val="10"/>
              </w:rPr>
              <w:t>USD</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750.000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jc w:val="center"/>
              <w:rPr>
                <w:sz w:val="10"/>
                <w:szCs w:val="10"/>
              </w:rPr>
            </w:pPr>
            <w:r w:rsidRPr="00EC50CF">
              <w:rPr>
                <w:sz w:val="10"/>
                <w:szCs w:val="10"/>
              </w:rPr>
              <w:t>4,75</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2024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widowControl w:val="0"/>
              <w:spacing w:before="8" w:after="8"/>
              <w:rPr>
                <w:sz w:val="10"/>
                <w:szCs w:val="10"/>
              </w:rPr>
            </w:pPr>
            <w:r w:rsidRPr="00784D73">
              <w:rPr>
                <w:sz w:val="10"/>
                <w:szCs w:val="10"/>
              </w:rPr>
              <w:t>3.797.568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widowControl w:val="0"/>
              <w:spacing w:before="8" w:after="8"/>
              <w:rPr>
                <w:sz w:val="10"/>
                <w:szCs w:val="10"/>
              </w:rPr>
            </w:pPr>
            <w:r w:rsidRPr="00EC50CF">
              <w:rPr>
                <w:sz w:val="10"/>
                <w:szCs w:val="10"/>
              </w:rPr>
              <w:t>3.944.455</w:t>
            </w:r>
          </w:p>
        </w:tc>
        <w:bookmarkStart w:id="8423" w:name="BBRAT01AH005"/>
        <w:bookmarkEnd w:id="8423"/>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ind w:left="120"/>
              <w:jc w:val="left"/>
              <w:rPr>
                <w:sz w:val="10"/>
                <w:szCs w:val="10"/>
              </w:rPr>
            </w:pPr>
            <w:bookmarkStart w:id="8424" w:name="BBRAT0100052" w:colFirst="0" w:colLast="0"/>
            <w:bookmarkEnd w:id="8421"/>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425" w:name="BBRAT01AA052"/>
            <w:bookmarkEnd w:id="8425"/>
            <w:r w:rsidRPr="00EC50CF">
              <w:rPr>
                <w:sz w:val="10"/>
                <w:szCs w:val="10"/>
              </w:rPr>
              <w:t>BRL</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r w:rsidRPr="00EC50CF">
              <w:rPr>
                <w:sz w:val="10"/>
                <w:szCs w:val="10"/>
              </w:rPr>
              <w:t>398.000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r w:rsidRPr="00EC50CF">
              <w:rPr>
                <w:sz w:val="10"/>
                <w:szCs w:val="10"/>
              </w:rPr>
              <w:t>9,50</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r w:rsidRPr="00EC50CF">
              <w:rPr>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r w:rsidRPr="00EC50CF">
              <w:rPr>
                <w:sz w:val="10"/>
                <w:szCs w:val="10"/>
              </w:rPr>
              <w:t>2026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r w:rsidRPr="00784D73">
              <w:rPr>
                <w:sz w:val="10"/>
                <w:szCs w:val="10"/>
              </w:rPr>
              <w:t>426.268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r w:rsidRPr="00EC50CF">
              <w:rPr>
                <w:sz w:val="10"/>
                <w:szCs w:val="10"/>
              </w:rPr>
              <w:t>469.785</w:t>
            </w:r>
          </w:p>
        </w:tc>
        <w:bookmarkStart w:id="8426" w:name="BBRAT01AH052"/>
        <w:bookmarkEnd w:id="8426"/>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ind w:left="120"/>
              <w:jc w:val="left"/>
              <w:rPr>
                <w:sz w:val="10"/>
                <w:szCs w:val="10"/>
              </w:rPr>
            </w:pPr>
            <w:bookmarkStart w:id="8427" w:name="BBRAT0100004" w:colFirst="0" w:colLast="0"/>
            <w:bookmarkEnd w:id="8424"/>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428" w:name="BBRAT01AA004"/>
            <w:bookmarkEnd w:id="8428"/>
            <w:r w:rsidRPr="00EC50CF">
              <w:rPr>
                <w:sz w:val="10"/>
                <w:szCs w:val="10"/>
              </w:rPr>
              <w:t>MXN</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r w:rsidRPr="00EC50CF">
              <w:rPr>
                <w:sz w:val="10"/>
                <w:szCs w:val="10"/>
              </w:rPr>
              <w:t>1.900.000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r w:rsidRPr="00EC50CF">
              <w:rPr>
                <w:sz w:val="10"/>
                <w:szCs w:val="10"/>
              </w:rPr>
              <w:t>8,50</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r w:rsidRPr="00EC50CF">
              <w:rPr>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r w:rsidRPr="00EC50CF">
              <w:rPr>
                <w:sz w:val="10"/>
                <w:szCs w:val="10"/>
              </w:rPr>
              <w:t>2026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sz w:val="10"/>
                <w:szCs w:val="10"/>
              </w:rPr>
            </w:pPr>
            <w:r w:rsidRPr="00784D73">
              <w:rPr>
                <w:sz w:val="10"/>
                <w:szCs w:val="10"/>
              </w:rPr>
              <w:t>532.913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r w:rsidRPr="00EC50CF">
              <w:rPr>
                <w:sz w:val="10"/>
                <w:szCs w:val="10"/>
              </w:rPr>
              <w:t>604.458</w:t>
            </w:r>
          </w:p>
        </w:tc>
        <w:bookmarkStart w:id="8429" w:name="BBRAT01AH004"/>
        <w:bookmarkEnd w:id="8429"/>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ind w:left="120"/>
              <w:jc w:val="left"/>
              <w:rPr>
                <w:sz w:val="10"/>
                <w:szCs w:val="10"/>
              </w:rPr>
            </w:pPr>
            <w:bookmarkStart w:id="8430" w:name="BBRAT0100007" w:colFirst="0" w:colLast="0"/>
            <w:bookmarkEnd w:id="8427"/>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431" w:name="BBRAT01AA007"/>
            <w:bookmarkEnd w:id="8431"/>
            <w:r w:rsidRPr="00EC50CF">
              <w:rPr>
                <w:sz w:val="10"/>
                <w:szCs w:val="10"/>
              </w:rPr>
              <w:t>CO</w:t>
            </w:r>
            <w:r>
              <w:rPr>
                <w:sz w:val="10"/>
                <w:szCs w:val="10"/>
              </w:rPr>
              <w:t>L</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r w:rsidRPr="00EC50CF">
              <w:rPr>
                <w:sz w:val="10"/>
                <w:szCs w:val="10"/>
              </w:rPr>
              <w:t>520.000.000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r w:rsidRPr="00EC50CF">
              <w:rPr>
                <w:sz w:val="10"/>
                <w:szCs w:val="10"/>
              </w:rPr>
              <w:t>6,50</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r w:rsidRPr="00EC50CF">
              <w:rPr>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r w:rsidRPr="00EC50CF">
              <w:rPr>
                <w:sz w:val="10"/>
                <w:szCs w:val="10"/>
              </w:rPr>
              <w:t>2027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r w:rsidRPr="00784D73">
              <w:rPr>
                <w:sz w:val="10"/>
                <w:szCs w:val="10"/>
              </w:rPr>
              <w:t>762.389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r w:rsidRPr="00EC50CF">
              <w:rPr>
                <w:sz w:val="10"/>
                <w:szCs w:val="10"/>
              </w:rPr>
              <w:t>942.433</w:t>
            </w:r>
          </w:p>
        </w:tc>
        <w:bookmarkStart w:id="8432" w:name="BBRAT01AH007"/>
        <w:bookmarkEnd w:id="8432"/>
      </w:tr>
      <w:bookmarkEnd w:id="8430"/>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ind w:left="60"/>
              <w:jc w:val="left"/>
              <w:rPr>
                <w:b/>
                <w:sz w:val="10"/>
                <w:szCs w:val="10"/>
              </w:rPr>
            </w:pPr>
            <w:bookmarkStart w:id="8433" w:name="BBRAT01AC011" w:colFirst="3" w:colLast="3"/>
            <w:bookmarkStart w:id="8434" w:name="BBRAT01AB011" w:colFirst="2" w:colLast="2"/>
            <w:bookmarkStart w:id="8435" w:name="BBRAT0100011" w:colFirst="0" w:colLast="0"/>
            <w:r w:rsidRPr="00EC50CF">
              <w:rPr>
                <w:b/>
                <w:sz w:val="10"/>
                <w:szCs w:val="10"/>
              </w:rPr>
              <w:t>"Senior Notes"</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b/>
                <w:sz w:val="10"/>
                <w:szCs w:val="10"/>
              </w:rPr>
            </w:pPr>
            <w:bookmarkStart w:id="8436" w:name="BBRAT01AA011"/>
            <w:bookmarkEnd w:id="8436"/>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bookmarkStart w:id="8437" w:name="BBRAT01AD011"/>
            <w:bookmarkEnd w:id="8437"/>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bookmarkStart w:id="8438" w:name="BBRAT01AE011"/>
            <w:bookmarkEnd w:id="8438"/>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b/>
                <w:sz w:val="10"/>
                <w:szCs w:val="10"/>
              </w:rPr>
            </w:pPr>
            <w:bookmarkStart w:id="8439" w:name="BBRAT01AF011"/>
            <w:bookmarkEnd w:id="8439"/>
            <w:r w:rsidRPr="00784D73">
              <w:rPr>
                <w:b/>
                <w:sz w:val="10"/>
                <w:szCs w:val="10"/>
              </w:rPr>
              <w:t>9.105.152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b/>
                <w:sz w:val="10"/>
                <w:szCs w:val="10"/>
              </w:rPr>
            </w:pPr>
            <w:bookmarkStart w:id="8440" w:name="BBRAT01AG011"/>
            <w:bookmarkEnd w:id="8440"/>
            <w:r w:rsidRPr="00EC50CF">
              <w:rPr>
                <w:b/>
                <w:sz w:val="10"/>
                <w:szCs w:val="10"/>
              </w:rPr>
              <w:t>9.448.593</w:t>
            </w:r>
          </w:p>
        </w:tc>
        <w:bookmarkStart w:id="8441" w:name="BBRAT01AH011"/>
        <w:bookmarkEnd w:id="8441"/>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ind w:left="120"/>
              <w:jc w:val="left"/>
              <w:rPr>
                <w:sz w:val="10"/>
                <w:szCs w:val="10"/>
              </w:rPr>
            </w:pPr>
            <w:bookmarkStart w:id="8442" w:name="BBRAT0100013" w:colFirst="0" w:colLast="0"/>
            <w:bookmarkEnd w:id="8433"/>
            <w:bookmarkEnd w:id="8434"/>
            <w:bookmarkEnd w:id="8435"/>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443" w:name="BBRAT01AA013"/>
            <w:bookmarkEnd w:id="8443"/>
            <w:r w:rsidRPr="00EC50CF">
              <w:rPr>
                <w:sz w:val="10"/>
                <w:szCs w:val="10"/>
              </w:rPr>
              <w:t>USD</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8D4C29" w:rsidRDefault="000E47FE" w:rsidP="003F13F8">
            <w:pPr>
              <w:pStyle w:val="Pr-formataoHTML"/>
              <w:spacing w:before="8" w:after="8"/>
              <w:rPr>
                <w:sz w:val="10"/>
                <w:szCs w:val="10"/>
              </w:rPr>
            </w:pPr>
            <w:r w:rsidRPr="008D4C29">
              <w:rPr>
                <w:sz w:val="10"/>
                <w:szCs w:val="10"/>
              </w:rPr>
              <w:t>1.809.700</w:t>
            </w:r>
            <w:r w:rsidRPr="008D4C29">
              <w:rPr>
                <w:sz w:val="10"/>
                <w:szCs w:val="10"/>
                <w:vertAlign w:val="superscript"/>
              </w:rPr>
              <w:t>(1)</w:t>
            </w:r>
            <w:bookmarkStart w:id="8444" w:name="BBRAT01AB013"/>
            <w:bookmarkEnd w:id="8444"/>
            <w:r w:rsidRPr="008D4C29">
              <w:rPr>
                <w:sz w:val="10"/>
                <w:szCs w:val="10"/>
              </w:rPr>
              <w:t xml:space="preserve"> </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445" w:name="BBRAT01AC013"/>
            <w:bookmarkEnd w:id="8445"/>
            <w:r w:rsidRPr="00EC50CF">
              <w:rPr>
                <w:sz w:val="10"/>
                <w:szCs w:val="10"/>
              </w:rPr>
              <w:t>3,88</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446" w:name="BBRAT01AD013"/>
            <w:bookmarkEnd w:id="8446"/>
            <w:r w:rsidRPr="00EC50CF">
              <w:rPr>
                <w:sz w:val="10"/>
                <w:szCs w:val="10"/>
              </w:rPr>
              <w:t>2012</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447" w:name="BBRAT01AE013"/>
            <w:bookmarkEnd w:id="8447"/>
            <w:r w:rsidRPr="00EC50CF">
              <w:rPr>
                <w:sz w:val="10"/>
                <w:szCs w:val="10"/>
              </w:rPr>
              <w:t>2022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sz w:val="10"/>
                <w:szCs w:val="10"/>
              </w:rPr>
            </w:pPr>
            <w:bookmarkStart w:id="8448" w:name="BBRAT01AF013"/>
            <w:bookmarkEnd w:id="8448"/>
            <w:r w:rsidRPr="00784D73">
              <w:rPr>
                <w:sz w:val="10"/>
                <w:szCs w:val="10"/>
              </w:rPr>
              <w:t>9.105.152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449" w:name="BBRAT01AG013"/>
            <w:bookmarkEnd w:id="8449"/>
            <w:r w:rsidRPr="00EC50CF">
              <w:rPr>
                <w:sz w:val="10"/>
                <w:szCs w:val="10"/>
              </w:rPr>
              <w:t>9.448.593</w:t>
            </w:r>
          </w:p>
        </w:tc>
        <w:bookmarkStart w:id="8450" w:name="BBRAT01AH013"/>
        <w:bookmarkEnd w:id="8450"/>
      </w:tr>
      <w:bookmarkEnd w:id="8442"/>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60"/>
              <w:jc w:val="left"/>
              <w:rPr>
                <w:b/>
                <w:sz w:val="10"/>
                <w:szCs w:val="10"/>
              </w:rPr>
            </w:pPr>
            <w:bookmarkStart w:id="8451" w:name="BBRAT01AD015" w:colFirst="4" w:colLast="4"/>
            <w:bookmarkStart w:id="8452" w:name="BBRAT01AC015" w:colFirst="3" w:colLast="3"/>
            <w:bookmarkStart w:id="8453" w:name="BBRAT01AB015" w:colFirst="2" w:colLast="2"/>
            <w:bookmarkStart w:id="8454" w:name="BBRAT01AA015" w:colFirst="1" w:colLast="1"/>
            <w:bookmarkStart w:id="8455" w:name="BBRAT0100015" w:colFirst="0" w:colLast="0"/>
            <w:r w:rsidRPr="00EC50CF">
              <w:rPr>
                <w:b/>
                <w:sz w:val="10"/>
                <w:szCs w:val="10"/>
              </w:rPr>
              <w:t>Notas estruturadas</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456" w:name="BBRAT01AE015"/>
            <w:bookmarkEnd w:id="8456"/>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b/>
                <w:sz w:val="10"/>
                <w:szCs w:val="10"/>
              </w:rPr>
            </w:pPr>
            <w:bookmarkStart w:id="8457" w:name="BBRAT01AF015"/>
            <w:bookmarkEnd w:id="8457"/>
            <w:r>
              <w:rPr>
                <w:b/>
                <w:sz w:val="10"/>
                <w:szCs w:val="10"/>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b/>
                <w:sz w:val="10"/>
                <w:szCs w:val="10"/>
              </w:rPr>
            </w:pPr>
            <w:bookmarkStart w:id="8458" w:name="BBRAT01AG015"/>
            <w:bookmarkEnd w:id="8458"/>
            <w:r w:rsidRPr="00EC50CF">
              <w:rPr>
                <w:b/>
                <w:sz w:val="10"/>
                <w:szCs w:val="10"/>
              </w:rPr>
              <w:t>305.850</w:t>
            </w:r>
          </w:p>
        </w:tc>
        <w:bookmarkStart w:id="8459" w:name="BBRAT01AH015"/>
        <w:bookmarkEnd w:id="8459"/>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ind w:left="120"/>
              <w:jc w:val="left"/>
              <w:rPr>
                <w:sz w:val="10"/>
                <w:szCs w:val="10"/>
              </w:rPr>
            </w:pPr>
            <w:bookmarkStart w:id="8460" w:name="BBRAT01AD124" w:colFirst="4" w:colLast="4"/>
            <w:bookmarkStart w:id="8461" w:name="BBRAT0100124" w:colFirst="0" w:colLast="0"/>
            <w:bookmarkEnd w:id="8451"/>
            <w:bookmarkEnd w:id="8452"/>
            <w:bookmarkEnd w:id="8453"/>
            <w:bookmarkEnd w:id="8454"/>
            <w:bookmarkEnd w:id="8455"/>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462" w:name="BBRAT01AA124"/>
            <w:bookmarkEnd w:id="8462"/>
            <w:r w:rsidRPr="00EC50CF">
              <w:rPr>
                <w:sz w:val="10"/>
                <w:szCs w:val="10"/>
              </w:rPr>
              <w:t>EUR</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463" w:name="BBRAT01AB124"/>
            <w:bookmarkEnd w:id="8463"/>
            <w:r w:rsidRPr="00EC50CF">
              <w:rPr>
                <w:sz w:val="10"/>
                <w:szCs w:val="10"/>
              </w:rPr>
              <w:t>18.400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464" w:name="BBRAT01AC124"/>
            <w:bookmarkEnd w:id="8464"/>
            <w:r w:rsidRPr="00EC50CF">
              <w:rPr>
                <w:sz w:val="10"/>
                <w:szCs w:val="10"/>
              </w:rPr>
              <w:t>1,93 a 3,55</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465" w:name="BBRAT01AE124"/>
            <w:bookmarkEnd w:id="8465"/>
            <w:r w:rsidRPr="00EC50CF">
              <w:rPr>
                <w:sz w:val="10"/>
                <w:szCs w:val="10"/>
              </w:rPr>
              <w:t>2021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bookmarkStart w:id="8466" w:name="BBRAT01AF124"/>
            <w:bookmarkEnd w:id="8466"/>
            <w:r>
              <w:rPr>
                <w:sz w:val="10"/>
                <w:szCs w:val="10"/>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467" w:name="BBRAT01AG124"/>
            <w:bookmarkEnd w:id="8467"/>
            <w:r w:rsidRPr="00EC50CF">
              <w:rPr>
                <w:sz w:val="10"/>
                <w:szCs w:val="10"/>
              </w:rPr>
              <w:t>118.508</w:t>
            </w:r>
          </w:p>
        </w:tc>
        <w:bookmarkStart w:id="8468" w:name="BBRAT01AH124"/>
        <w:bookmarkEnd w:id="8468"/>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ind w:left="120"/>
              <w:jc w:val="left"/>
              <w:rPr>
                <w:sz w:val="10"/>
                <w:szCs w:val="10"/>
              </w:rPr>
            </w:pPr>
            <w:bookmarkStart w:id="8469" w:name="BBRAT01AD128" w:colFirst="4" w:colLast="4"/>
            <w:bookmarkStart w:id="8470" w:name="BBRAT0100128" w:colFirst="0" w:colLast="0"/>
            <w:bookmarkEnd w:id="8460"/>
            <w:bookmarkEnd w:id="8461"/>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471" w:name="BBRAT01AA128"/>
            <w:bookmarkEnd w:id="8471"/>
            <w:r w:rsidRPr="00EC50CF">
              <w:rPr>
                <w:sz w:val="10"/>
                <w:szCs w:val="10"/>
              </w:rPr>
              <w:t>USD</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472" w:name="BBRAT01AB128"/>
            <w:bookmarkEnd w:id="8472"/>
            <w:r w:rsidRPr="00EC50CF">
              <w:rPr>
                <w:sz w:val="10"/>
                <w:szCs w:val="10"/>
              </w:rPr>
              <w:t>3</w:t>
            </w:r>
            <w:r>
              <w:rPr>
                <w:sz w:val="10"/>
                <w:szCs w:val="10"/>
              </w:rPr>
              <w:t>5</w:t>
            </w:r>
            <w:r w:rsidRPr="00EC50CF">
              <w:rPr>
                <w:sz w:val="10"/>
                <w:szCs w:val="10"/>
              </w:rPr>
              <w:t>.000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473" w:name="BBRAT01AC128"/>
            <w:bookmarkEnd w:id="8473"/>
            <w:r>
              <w:rPr>
                <w:sz w:val="10"/>
                <w:szCs w:val="10"/>
              </w:rPr>
              <w:t>3</w:t>
            </w:r>
            <w:r w:rsidRPr="00EC50CF">
              <w:rPr>
                <w:sz w:val="10"/>
                <w:szCs w:val="10"/>
              </w:rPr>
              <w:t>,</w:t>
            </w:r>
            <w:r>
              <w:rPr>
                <w:sz w:val="10"/>
                <w:szCs w:val="10"/>
              </w:rPr>
              <w:t>80</w:t>
            </w:r>
            <w:r w:rsidRPr="00EC50CF">
              <w:rPr>
                <w:sz w:val="10"/>
                <w:szCs w:val="10"/>
              </w:rPr>
              <w:t xml:space="preserve"> a 4,10</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474" w:name="BBRAT01AE128"/>
            <w:bookmarkEnd w:id="8474"/>
            <w:r w:rsidRPr="00EC50CF">
              <w:rPr>
                <w:sz w:val="10"/>
                <w:szCs w:val="10"/>
              </w:rPr>
              <w:t>2021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sz w:val="10"/>
                <w:szCs w:val="10"/>
              </w:rPr>
            </w:pPr>
            <w:bookmarkStart w:id="8475" w:name="BBRAT01AF128"/>
            <w:bookmarkEnd w:id="8475"/>
            <w:r>
              <w:rPr>
                <w:sz w:val="10"/>
                <w:szCs w:val="10"/>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476" w:name="BBRAT01AG128"/>
            <w:bookmarkEnd w:id="8476"/>
            <w:r w:rsidRPr="00EC50CF">
              <w:rPr>
                <w:sz w:val="10"/>
                <w:szCs w:val="10"/>
              </w:rPr>
              <w:t>187.342</w:t>
            </w:r>
          </w:p>
        </w:tc>
        <w:bookmarkStart w:id="8477" w:name="BBRAT01AH128"/>
        <w:bookmarkEnd w:id="8477"/>
      </w:tr>
      <w:bookmarkEnd w:id="8469"/>
      <w:bookmarkEnd w:id="8470"/>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60"/>
              <w:jc w:val="left"/>
              <w:rPr>
                <w:b/>
                <w:sz w:val="10"/>
                <w:szCs w:val="10"/>
              </w:rPr>
            </w:pPr>
            <w:bookmarkStart w:id="8478" w:name="BBRAT01AD017" w:colFirst="4" w:colLast="4"/>
            <w:bookmarkStart w:id="8479" w:name="BBRAT01AC017" w:colFirst="3" w:colLast="3"/>
            <w:bookmarkStart w:id="8480" w:name="BBRAT01AB017" w:colFirst="2" w:colLast="2"/>
            <w:r w:rsidRPr="00EC50CF">
              <w:rPr>
                <w:b/>
                <w:sz w:val="10"/>
                <w:szCs w:val="10"/>
              </w:rPr>
              <w:t>Certificados de depósitos</w:t>
            </w:r>
            <w:bookmarkStart w:id="8481" w:name="BBRAT0100017"/>
            <w:r w:rsidRPr="00EC50CF">
              <w:rPr>
                <w:b/>
                <w:sz w:val="10"/>
                <w:szCs w:val="10"/>
                <w:vertAlign w:val="superscript"/>
              </w:rPr>
              <w:t xml:space="preserve"> (2)</w:t>
            </w:r>
            <w:bookmarkEnd w:id="8481"/>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bookmarkStart w:id="8482" w:name="BBRAT01AA017"/>
            <w:bookmarkEnd w:id="8482"/>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483" w:name="BBRAT01AE017"/>
            <w:bookmarkEnd w:id="8483"/>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b/>
                <w:sz w:val="10"/>
                <w:szCs w:val="10"/>
              </w:rPr>
            </w:pPr>
            <w:bookmarkStart w:id="8484" w:name="BBRAT01AF017"/>
            <w:bookmarkEnd w:id="8484"/>
            <w:r w:rsidRPr="00784D73">
              <w:rPr>
                <w:b/>
                <w:sz w:val="10"/>
                <w:szCs w:val="10"/>
              </w:rPr>
              <w:t>5.525.533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b/>
                <w:sz w:val="10"/>
                <w:szCs w:val="10"/>
              </w:rPr>
            </w:pPr>
            <w:bookmarkStart w:id="8485" w:name="BBRAT01AG017"/>
            <w:bookmarkEnd w:id="8485"/>
            <w:r w:rsidRPr="00EC50CF">
              <w:rPr>
                <w:b/>
                <w:sz w:val="10"/>
                <w:szCs w:val="10"/>
              </w:rPr>
              <w:t>5.748.485</w:t>
            </w:r>
          </w:p>
        </w:tc>
        <w:bookmarkStart w:id="8486" w:name="BBRAT01AH017"/>
        <w:bookmarkEnd w:id="8486"/>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ind w:left="120"/>
              <w:jc w:val="left"/>
              <w:rPr>
                <w:sz w:val="10"/>
                <w:szCs w:val="10"/>
              </w:rPr>
            </w:pPr>
            <w:bookmarkStart w:id="8487" w:name="BBRAT01AE018" w:colFirst="5" w:colLast="5"/>
            <w:bookmarkStart w:id="8488" w:name="BBRAT01AD018" w:colFirst="4" w:colLast="4"/>
            <w:bookmarkStart w:id="8489" w:name="BBRAT01AB018" w:colFirst="2" w:colLast="2"/>
            <w:bookmarkStart w:id="8490" w:name="BBRAT0100018" w:colFirst="0" w:colLast="0"/>
            <w:bookmarkEnd w:id="8478"/>
            <w:bookmarkEnd w:id="8479"/>
            <w:bookmarkEnd w:id="8480"/>
            <w:r w:rsidRPr="00EC50CF">
              <w:rPr>
                <w:sz w:val="10"/>
                <w:szCs w:val="10"/>
              </w:rPr>
              <w:t>Curto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bookmarkStart w:id="8491" w:name="BBRAT01AA018"/>
            <w:bookmarkEnd w:id="8491"/>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492" w:name="BBRAT01AC018"/>
            <w:bookmarkEnd w:id="8492"/>
            <w:r w:rsidRPr="00EC50CF">
              <w:rPr>
                <w:sz w:val="10"/>
                <w:szCs w:val="10"/>
              </w:rPr>
              <w:t>0,0</w:t>
            </w:r>
            <w:r>
              <w:rPr>
                <w:sz w:val="10"/>
                <w:szCs w:val="10"/>
              </w:rPr>
              <w:t>0</w:t>
            </w:r>
            <w:r w:rsidRPr="00EC50CF">
              <w:rPr>
                <w:sz w:val="10"/>
                <w:szCs w:val="10"/>
              </w:rPr>
              <w:t xml:space="preserve"> a 3,</w:t>
            </w:r>
            <w:r>
              <w:rPr>
                <w:sz w:val="10"/>
                <w:szCs w:val="10"/>
              </w:rPr>
              <w:t xml:space="preserve">80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bookmarkStart w:id="8493" w:name="BBRAT01AF018"/>
            <w:bookmarkEnd w:id="8493"/>
            <w:r w:rsidRPr="00784D73">
              <w:rPr>
                <w:sz w:val="10"/>
                <w:szCs w:val="10"/>
              </w:rPr>
              <w:t>4.946.407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494" w:name="BBRAT01AG018"/>
            <w:bookmarkEnd w:id="8494"/>
            <w:r w:rsidRPr="00EC50CF">
              <w:rPr>
                <w:sz w:val="10"/>
                <w:szCs w:val="10"/>
              </w:rPr>
              <w:t>4.334.395</w:t>
            </w:r>
          </w:p>
        </w:tc>
        <w:bookmarkStart w:id="8495" w:name="BBRAT01AH018"/>
        <w:bookmarkEnd w:id="8495"/>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120"/>
              <w:jc w:val="left"/>
              <w:rPr>
                <w:sz w:val="10"/>
                <w:szCs w:val="10"/>
              </w:rPr>
            </w:pPr>
            <w:bookmarkStart w:id="8496" w:name="BBRAT01AB019" w:colFirst="2" w:colLast="2"/>
            <w:bookmarkStart w:id="8497" w:name="BBRAT0100019" w:colFirst="0" w:colLast="0"/>
            <w:bookmarkEnd w:id="8487"/>
            <w:bookmarkEnd w:id="8488"/>
            <w:bookmarkEnd w:id="8489"/>
            <w:bookmarkEnd w:id="8490"/>
            <w:r w:rsidRPr="00EC50CF">
              <w:rPr>
                <w:sz w:val="10"/>
                <w:szCs w:val="10"/>
              </w:rPr>
              <w:t>Longo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bookmarkStart w:id="8498" w:name="BBRAT01AA019"/>
            <w:bookmarkEnd w:id="8498"/>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499" w:name="BBRAT01AC019"/>
            <w:bookmarkEnd w:id="8499"/>
            <w:r w:rsidRPr="00EC50CF">
              <w:rPr>
                <w:sz w:val="10"/>
                <w:szCs w:val="10"/>
              </w:rPr>
              <w:t>1,35 a 3,</w:t>
            </w:r>
            <w:r>
              <w:rPr>
                <w:sz w:val="10"/>
                <w:szCs w:val="10"/>
              </w:rPr>
              <w:t xml:space="preserve">02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bookmarkStart w:id="8500" w:name="BBRAT01AD019"/>
            <w:bookmarkEnd w:id="8500"/>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501" w:name="BBRAT01AE019"/>
            <w:bookmarkEnd w:id="8501"/>
            <w:r w:rsidRPr="00EC50CF">
              <w:rPr>
                <w:sz w:val="10"/>
                <w:szCs w:val="10"/>
              </w:rPr>
              <w:t>202</w:t>
            </w:r>
            <w:r>
              <w:rPr>
                <w:sz w:val="10"/>
                <w:szCs w:val="10"/>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sz w:val="10"/>
                <w:szCs w:val="10"/>
              </w:rPr>
            </w:pPr>
            <w:bookmarkStart w:id="8502" w:name="BBRAT01AF019"/>
            <w:bookmarkEnd w:id="8502"/>
            <w:r w:rsidRPr="00784D73">
              <w:rPr>
                <w:sz w:val="10"/>
                <w:szCs w:val="10"/>
              </w:rPr>
              <w:t>579.126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503" w:name="BBRAT01AG019"/>
            <w:bookmarkEnd w:id="8503"/>
            <w:r w:rsidRPr="00EC50CF">
              <w:rPr>
                <w:sz w:val="10"/>
                <w:szCs w:val="10"/>
              </w:rPr>
              <w:t>1.414.090</w:t>
            </w:r>
          </w:p>
        </w:tc>
        <w:bookmarkStart w:id="8504" w:name="BBRAT01AH019"/>
        <w:bookmarkEnd w:id="8504"/>
      </w:tr>
      <w:bookmarkEnd w:id="8496"/>
      <w:bookmarkEnd w:id="8497"/>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60"/>
              <w:jc w:val="left"/>
              <w:rPr>
                <w:b/>
                <w:sz w:val="10"/>
                <w:szCs w:val="10"/>
              </w:rPr>
            </w:pPr>
            <w:bookmarkStart w:id="8505" w:name="BBRAT01AD057" w:colFirst="4" w:colLast="4"/>
            <w:bookmarkStart w:id="8506" w:name="BBRAT01AC057" w:colFirst="3" w:colLast="3"/>
            <w:bookmarkStart w:id="8507" w:name="BBRAT01AB057" w:colFirst="2" w:colLast="2"/>
            <w:bookmarkStart w:id="8508" w:name="BBRAT01AA057" w:colFirst="1" w:colLast="1"/>
            <w:bookmarkStart w:id="8509" w:name="BBRAT0100057" w:colFirst="0" w:colLast="0"/>
            <w:r w:rsidRPr="00EC50CF">
              <w:rPr>
                <w:b/>
                <w:sz w:val="10"/>
                <w:szCs w:val="10"/>
              </w:rPr>
              <w:t>Certificados de operações estruturadas</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510" w:name="BBRAT01AE057"/>
            <w:bookmarkEnd w:id="8510"/>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b/>
                <w:sz w:val="10"/>
                <w:szCs w:val="10"/>
              </w:rPr>
            </w:pPr>
            <w:bookmarkStart w:id="8511" w:name="BBRAT01AF057"/>
            <w:bookmarkEnd w:id="8511"/>
            <w:r w:rsidRPr="00784D73">
              <w:rPr>
                <w:b/>
                <w:sz w:val="10"/>
                <w:szCs w:val="10"/>
              </w:rPr>
              <w:t>2.191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b/>
                <w:sz w:val="10"/>
                <w:szCs w:val="10"/>
              </w:rPr>
            </w:pPr>
            <w:bookmarkStart w:id="8512" w:name="BBRAT01AG057"/>
            <w:bookmarkEnd w:id="8512"/>
            <w:r w:rsidRPr="00EC50CF">
              <w:rPr>
                <w:b/>
                <w:sz w:val="10"/>
                <w:szCs w:val="10"/>
              </w:rPr>
              <w:t>2.563</w:t>
            </w:r>
          </w:p>
        </w:tc>
        <w:bookmarkStart w:id="8513" w:name="BBRAT01AH057"/>
        <w:bookmarkEnd w:id="8513"/>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ind w:left="120"/>
              <w:jc w:val="left"/>
              <w:rPr>
                <w:sz w:val="10"/>
                <w:szCs w:val="10"/>
              </w:rPr>
            </w:pPr>
            <w:bookmarkStart w:id="8514" w:name="BBRAT01AD118" w:colFirst="4" w:colLast="4"/>
            <w:bookmarkStart w:id="8515" w:name="BBRAT01AB118" w:colFirst="2" w:colLast="2"/>
            <w:bookmarkStart w:id="8516" w:name="BBRAT01AA118" w:colFirst="1" w:colLast="1"/>
            <w:bookmarkStart w:id="8517" w:name="BBRAT0100118" w:colFirst="0" w:colLast="0"/>
            <w:bookmarkEnd w:id="8505"/>
            <w:bookmarkEnd w:id="8506"/>
            <w:bookmarkEnd w:id="8507"/>
            <w:bookmarkEnd w:id="8508"/>
            <w:bookmarkEnd w:id="8509"/>
            <w:r w:rsidRPr="00EC50CF">
              <w:rPr>
                <w:sz w:val="10"/>
                <w:szCs w:val="10"/>
              </w:rPr>
              <w:t>Curto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518" w:name="BBRAT01AC118"/>
            <w:bookmarkEnd w:id="8518"/>
            <w:r>
              <w:rPr>
                <w:sz w:val="10"/>
                <w:szCs w:val="10"/>
              </w:rPr>
              <w:t>2</w:t>
            </w:r>
            <w:r w:rsidRPr="00EC50CF">
              <w:rPr>
                <w:sz w:val="10"/>
                <w:szCs w:val="10"/>
              </w:rPr>
              <w:t>,9</w:t>
            </w:r>
            <w:r>
              <w:rPr>
                <w:sz w:val="10"/>
                <w:szCs w:val="10"/>
              </w:rPr>
              <w:t>9</w:t>
            </w:r>
            <w:r w:rsidRPr="00EC50CF">
              <w:rPr>
                <w:sz w:val="10"/>
                <w:szCs w:val="10"/>
              </w:rPr>
              <w:t xml:space="preserve">% a </w:t>
            </w:r>
            <w:r>
              <w:rPr>
                <w:sz w:val="10"/>
                <w:szCs w:val="10"/>
              </w:rPr>
              <w:t xml:space="preserve">6,60 </w:t>
            </w:r>
            <w:r w:rsidRPr="00EC50CF">
              <w:rPr>
                <w:sz w:val="10"/>
                <w:szCs w:val="10"/>
              </w:rPr>
              <w:t>% do DI</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519" w:name="BBRAT01AE118"/>
            <w:bookmarkEnd w:id="8519"/>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bookmarkStart w:id="8520" w:name="BBRAT01AF118"/>
            <w:bookmarkEnd w:id="8520"/>
            <w:r w:rsidRPr="00784D73">
              <w:rPr>
                <w:sz w:val="10"/>
                <w:szCs w:val="10"/>
              </w:rPr>
              <w:t>593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521" w:name="BBRAT01AG118"/>
            <w:bookmarkEnd w:id="8521"/>
            <w:r w:rsidRPr="00EC50CF">
              <w:rPr>
                <w:sz w:val="10"/>
                <w:szCs w:val="10"/>
              </w:rPr>
              <w:t>1.084</w:t>
            </w:r>
          </w:p>
        </w:tc>
        <w:bookmarkStart w:id="8522" w:name="BBRAT01AH118"/>
        <w:bookmarkEnd w:id="8522"/>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120"/>
              <w:jc w:val="left"/>
              <w:rPr>
                <w:sz w:val="10"/>
                <w:szCs w:val="10"/>
              </w:rPr>
            </w:pPr>
            <w:bookmarkStart w:id="8523" w:name="BBRAT01AD119" w:colFirst="4" w:colLast="4"/>
            <w:bookmarkStart w:id="8524" w:name="BBRAT01AB119" w:colFirst="2" w:colLast="2"/>
            <w:bookmarkStart w:id="8525" w:name="BBRAT01AA119" w:colFirst="1" w:colLast="1"/>
            <w:bookmarkStart w:id="8526" w:name="BBRAT0100119" w:colFirst="0" w:colLast="0"/>
            <w:bookmarkEnd w:id="8514"/>
            <w:bookmarkEnd w:id="8515"/>
            <w:bookmarkEnd w:id="8516"/>
            <w:bookmarkEnd w:id="8517"/>
            <w:r w:rsidRPr="00EC50CF">
              <w:rPr>
                <w:sz w:val="10"/>
                <w:szCs w:val="10"/>
              </w:rPr>
              <w:t>Longo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527" w:name="BBRAT01AC119"/>
            <w:bookmarkEnd w:id="8527"/>
            <w:r w:rsidRPr="00EC50CF">
              <w:rPr>
                <w:sz w:val="10"/>
                <w:szCs w:val="10"/>
              </w:rPr>
              <w:t>3,93 a 10,07</w:t>
            </w:r>
            <w:r>
              <w:rPr>
                <w:sz w:val="10"/>
                <w:szCs w:val="10"/>
              </w:rPr>
              <w:t xml:space="preserve"> </w:t>
            </w:r>
            <w:r w:rsidRPr="00EC50CF">
              <w:rPr>
                <w:sz w:val="10"/>
                <w:szCs w:val="10"/>
              </w:rPr>
              <w:t>% do DI</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528" w:name="BBRAT01AE119"/>
            <w:bookmarkEnd w:id="8528"/>
            <w:r w:rsidRPr="00EC50CF">
              <w:rPr>
                <w:sz w:val="10"/>
                <w:szCs w:val="10"/>
              </w:rPr>
              <w:t>2023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sz w:val="10"/>
                <w:szCs w:val="10"/>
              </w:rPr>
            </w:pPr>
            <w:bookmarkStart w:id="8529" w:name="BBRAT01AF119"/>
            <w:bookmarkEnd w:id="8529"/>
            <w:r w:rsidRPr="00784D73">
              <w:rPr>
                <w:sz w:val="10"/>
                <w:szCs w:val="10"/>
              </w:rPr>
              <w:t>1.598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530" w:name="BBRAT01AG119"/>
            <w:bookmarkEnd w:id="8530"/>
            <w:r w:rsidRPr="00EC50CF">
              <w:rPr>
                <w:sz w:val="10"/>
                <w:szCs w:val="10"/>
              </w:rPr>
              <w:t>1.479</w:t>
            </w:r>
          </w:p>
        </w:tc>
        <w:bookmarkStart w:id="8531" w:name="BBRAT01AH119"/>
        <w:bookmarkEnd w:id="8531"/>
      </w:tr>
      <w:bookmarkEnd w:id="8523"/>
      <w:bookmarkEnd w:id="8524"/>
      <w:bookmarkEnd w:id="8525"/>
      <w:bookmarkEnd w:id="8526"/>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60"/>
              <w:jc w:val="left"/>
              <w:rPr>
                <w:b/>
                <w:sz w:val="10"/>
                <w:szCs w:val="10"/>
              </w:rPr>
            </w:pPr>
            <w:bookmarkStart w:id="8532" w:name="BBRAT01AB021" w:colFirst="2" w:colLast="2"/>
            <w:bookmarkStart w:id="8533" w:name="BBRAT01AA021" w:colFirst="1" w:colLast="1"/>
            <w:bookmarkStart w:id="8534" w:name="BBRAT0100021" w:colFirst="0" w:colLast="0"/>
            <w:r w:rsidRPr="00EC50CF">
              <w:rPr>
                <w:b/>
                <w:sz w:val="10"/>
                <w:szCs w:val="10"/>
              </w:rPr>
              <w:t>Letras de Crédito Imobiliário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b/>
                <w:sz w:val="10"/>
                <w:szCs w:val="10"/>
              </w:rPr>
            </w:pPr>
            <w:bookmarkStart w:id="8535" w:name="BBRAT01AC021"/>
            <w:bookmarkEnd w:id="8535"/>
            <w:r w:rsidRPr="00EC50CF">
              <w:rPr>
                <w:b/>
                <w:sz w:val="10"/>
                <w:szCs w:val="10"/>
              </w:rPr>
              <w:t>65,00 a 9</w:t>
            </w:r>
            <w:r>
              <w:rPr>
                <w:b/>
                <w:sz w:val="10"/>
                <w:szCs w:val="10"/>
              </w:rPr>
              <w:t>8</w:t>
            </w:r>
            <w:r w:rsidRPr="00EC50CF">
              <w:rPr>
                <w:b/>
                <w:sz w:val="10"/>
                <w:szCs w:val="10"/>
              </w:rPr>
              <w:t>,00</w:t>
            </w:r>
            <w:r>
              <w:rPr>
                <w:b/>
                <w:sz w:val="10"/>
                <w:szCs w:val="10"/>
              </w:rPr>
              <w:t xml:space="preserve"> </w:t>
            </w:r>
            <w:r w:rsidRPr="00EC50CF">
              <w:rPr>
                <w:b/>
                <w:sz w:val="10"/>
                <w:szCs w:val="10"/>
              </w:rPr>
              <w:t>% do DI</w:t>
            </w:r>
          </w:p>
          <w:p w:rsidR="000E47FE" w:rsidRPr="00EC50CF" w:rsidRDefault="000E47FE" w:rsidP="003F13F8">
            <w:pPr>
              <w:pStyle w:val="070-TabelaPadro"/>
              <w:spacing w:before="8" w:after="8"/>
              <w:jc w:val="center"/>
              <w:rPr>
                <w:b/>
                <w:sz w:val="10"/>
                <w:szCs w:val="10"/>
              </w:rPr>
            </w:pPr>
            <w:r w:rsidRPr="00EC50CF">
              <w:rPr>
                <w:b/>
                <w:sz w:val="10"/>
                <w:szCs w:val="10"/>
              </w:rPr>
              <w:t>TR + 7,7151</w:t>
            </w:r>
            <w:r>
              <w:rPr>
                <w:b/>
                <w:sz w:val="10"/>
                <w:szCs w:val="10"/>
              </w:rPr>
              <w:t xml:space="preserve"> </w:t>
            </w:r>
            <w:r w:rsidRPr="00EC50CF">
              <w:rPr>
                <w:b/>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536" w:name="BBRAT01AD021"/>
            <w:bookmarkEnd w:id="8536"/>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537" w:name="BBRAT01AE021"/>
            <w:bookmarkEnd w:id="8537"/>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538" w:name="BBRAT01AF021"/>
            <w:bookmarkEnd w:id="8538"/>
            <w:r w:rsidRPr="00784D73">
              <w:rPr>
                <w:b/>
                <w:sz w:val="10"/>
                <w:szCs w:val="10"/>
              </w:rPr>
              <w:t>12.778.153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b/>
                <w:sz w:val="10"/>
                <w:szCs w:val="10"/>
              </w:rPr>
            </w:pPr>
            <w:bookmarkStart w:id="8539" w:name="BBRAT01AG021"/>
            <w:bookmarkEnd w:id="8539"/>
            <w:r w:rsidRPr="00EC50CF">
              <w:rPr>
                <w:b/>
                <w:sz w:val="10"/>
                <w:szCs w:val="10"/>
              </w:rPr>
              <w:t>12.437.868</w:t>
            </w:r>
          </w:p>
        </w:tc>
        <w:bookmarkStart w:id="8540" w:name="BBRAT01AH021"/>
        <w:bookmarkEnd w:id="8540"/>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ind w:left="120"/>
              <w:jc w:val="left"/>
              <w:rPr>
                <w:sz w:val="10"/>
                <w:szCs w:val="10"/>
              </w:rPr>
            </w:pPr>
            <w:bookmarkStart w:id="8541" w:name="BBRAT01AE125" w:colFirst="5" w:colLast="5"/>
            <w:bookmarkStart w:id="8542" w:name="BBRAT01AC125" w:colFirst="3" w:colLast="3"/>
            <w:bookmarkStart w:id="8543" w:name="BBRAT01AB125" w:colFirst="2" w:colLast="2"/>
            <w:bookmarkStart w:id="8544" w:name="BBRAT01AA125" w:colFirst="1" w:colLast="1"/>
            <w:bookmarkStart w:id="8545" w:name="BBRAT0100125" w:colFirst="0" w:colLast="0"/>
            <w:bookmarkEnd w:id="8532"/>
            <w:bookmarkEnd w:id="8533"/>
            <w:bookmarkEnd w:id="8534"/>
            <w:r w:rsidRPr="00EC50CF">
              <w:rPr>
                <w:sz w:val="10"/>
                <w:szCs w:val="10"/>
              </w:rPr>
              <w:t>Curto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546" w:name="BBRAT01AD125"/>
            <w:bookmarkEnd w:id="8546"/>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bookmarkStart w:id="8547" w:name="BBRAT01AF125"/>
            <w:bookmarkEnd w:id="8547"/>
            <w:r w:rsidRPr="00784D73">
              <w:rPr>
                <w:sz w:val="10"/>
                <w:szCs w:val="10"/>
              </w:rPr>
              <w:t>2.001.677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548" w:name="BBRAT01AG125"/>
            <w:bookmarkEnd w:id="8548"/>
            <w:r w:rsidRPr="00EC50CF">
              <w:rPr>
                <w:sz w:val="10"/>
                <w:szCs w:val="10"/>
              </w:rPr>
              <w:t>1.863.775</w:t>
            </w:r>
          </w:p>
        </w:tc>
        <w:bookmarkStart w:id="8549" w:name="BBRAT01AH125"/>
        <w:bookmarkEnd w:id="8549"/>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120"/>
              <w:jc w:val="left"/>
              <w:rPr>
                <w:sz w:val="10"/>
                <w:szCs w:val="10"/>
              </w:rPr>
            </w:pPr>
            <w:bookmarkStart w:id="8550" w:name="BBRAT01AC126" w:colFirst="3" w:colLast="3"/>
            <w:bookmarkStart w:id="8551" w:name="BBRAT01AB126" w:colFirst="2" w:colLast="2"/>
            <w:bookmarkStart w:id="8552" w:name="BBRAT01AA126" w:colFirst="1" w:colLast="1"/>
            <w:bookmarkStart w:id="8553" w:name="BBRAT0100126" w:colFirst="0" w:colLast="0"/>
            <w:bookmarkEnd w:id="8541"/>
            <w:bookmarkEnd w:id="8542"/>
            <w:bookmarkEnd w:id="8543"/>
            <w:bookmarkEnd w:id="8544"/>
            <w:bookmarkEnd w:id="8545"/>
            <w:r w:rsidRPr="00EC50CF">
              <w:rPr>
                <w:sz w:val="10"/>
                <w:szCs w:val="10"/>
              </w:rPr>
              <w:t>Longo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bookmarkStart w:id="8554" w:name="BBRAT01AD126"/>
            <w:bookmarkEnd w:id="8554"/>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555" w:name="BBRAT01AE126"/>
            <w:bookmarkEnd w:id="8555"/>
            <w:r w:rsidRPr="00EC50CF">
              <w:rPr>
                <w:sz w:val="10"/>
                <w:szCs w:val="10"/>
              </w:rPr>
              <w:t>2026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sz w:val="10"/>
                <w:szCs w:val="10"/>
              </w:rPr>
            </w:pPr>
            <w:bookmarkStart w:id="8556" w:name="BBRAT01AF126"/>
            <w:bookmarkEnd w:id="8556"/>
            <w:r w:rsidRPr="00784D73">
              <w:rPr>
                <w:sz w:val="10"/>
                <w:szCs w:val="10"/>
              </w:rPr>
              <w:t>10.776.476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557" w:name="BBRAT01AG126"/>
            <w:bookmarkEnd w:id="8557"/>
            <w:r w:rsidRPr="00EC50CF">
              <w:rPr>
                <w:sz w:val="10"/>
                <w:szCs w:val="10"/>
              </w:rPr>
              <w:t>10.574.093</w:t>
            </w:r>
          </w:p>
        </w:tc>
        <w:bookmarkStart w:id="8558" w:name="BBRAT01AH126"/>
        <w:bookmarkEnd w:id="8558"/>
      </w:tr>
      <w:bookmarkEnd w:id="8550"/>
      <w:bookmarkEnd w:id="8551"/>
      <w:bookmarkEnd w:id="8552"/>
      <w:bookmarkEnd w:id="8553"/>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60"/>
              <w:jc w:val="left"/>
              <w:rPr>
                <w:b/>
                <w:sz w:val="10"/>
                <w:szCs w:val="10"/>
              </w:rPr>
            </w:pPr>
            <w:bookmarkStart w:id="8559" w:name="BBRAT01AD023" w:colFirst="4" w:colLast="4"/>
            <w:bookmarkStart w:id="8560" w:name="BBRAT01AB023" w:colFirst="2" w:colLast="2"/>
            <w:bookmarkStart w:id="8561" w:name="BBRAT0100023" w:colFirst="0" w:colLast="0"/>
            <w:r w:rsidRPr="00EC50CF">
              <w:rPr>
                <w:b/>
                <w:sz w:val="10"/>
                <w:szCs w:val="10"/>
              </w:rPr>
              <w:t>Letras de Crédito do Agronegócio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bookmarkStart w:id="8562" w:name="BBRAT01AA023"/>
            <w:bookmarkEnd w:id="8562"/>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b/>
                <w:sz w:val="10"/>
                <w:szCs w:val="10"/>
              </w:rPr>
            </w:pPr>
            <w:bookmarkStart w:id="8563" w:name="BBRAT01AC023"/>
            <w:bookmarkEnd w:id="8563"/>
            <w:r w:rsidRPr="00EC50CF">
              <w:rPr>
                <w:b/>
                <w:sz w:val="10"/>
                <w:szCs w:val="10"/>
              </w:rPr>
              <w:t>70,00 a 10</w:t>
            </w:r>
            <w:r>
              <w:rPr>
                <w:b/>
                <w:sz w:val="10"/>
                <w:szCs w:val="10"/>
              </w:rPr>
              <w:t>3</w:t>
            </w:r>
            <w:r w:rsidRPr="00EC50CF">
              <w:rPr>
                <w:b/>
                <w:sz w:val="10"/>
                <w:szCs w:val="10"/>
              </w:rPr>
              <w:t>,00</w:t>
            </w:r>
            <w:r>
              <w:rPr>
                <w:b/>
                <w:sz w:val="10"/>
                <w:szCs w:val="10"/>
              </w:rPr>
              <w:t xml:space="preserve"> </w:t>
            </w:r>
            <w:r w:rsidRPr="00EC50CF">
              <w:rPr>
                <w:b/>
                <w:sz w:val="10"/>
                <w:szCs w:val="10"/>
              </w:rPr>
              <w:t>% do DI</w:t>
            </w:r>
          </w:p>
          <w:p w:rsidR="000E47FE" w:rsidRPr="00EC50CF" w:rsidRDefault="000E47FE" w:rsidP="003F13F8">
            <w:pPr>
              <w:pStyle w:val="070-TabelaPadro"/>
              <w:spacing w:before="8" w:after="8"/>
              <w:jc w:val="center"/>
              <w:rPr>
                <w:b/>
                <w:sz w:val="10"/>
                <w:szCs w:val="10"/>
              </w:rPr>
            </w:pPr>
            <w:r w:rsidRPr="00EC50CF">
              <w:rPr>
                <w:b/>
                <w:sz w:val="10"/>
                <w:szCs w:val="10"/>
              </w:rPr>
              <w:t>Pré 1,</w:t>
            </w:r>
            <w:r>
              <w:rPr>
                <w:b/>
                <w:sz w:val="10"/>
                <w:szCs w:val="10"/>
              </w:rPr>
              <w:t>81</w:t>
            </w:r>
            <w:r w:rsidRPr="00EC50CF">
              <w:rPr>
                <w:b/>
                <w:sz w:val="10"/>
                <w:szCs w:val="10"/>
              </w:rPr>
              <w:t xml:space="preserve"> a </w:t>
            </w:r>
            <w:r>
              <w:rPr>
                <w:b/>
                <w:sz w:val="10"/>
                <w:szCs w:val="10"/>
              </w:rPr>
              <w:t>6</w:t>
            </w:r>
            <w:r w:rsidRPr="00EC50CF">
              <w:rPr>
                <w:b/>
                <w:sz w:val="10"/>
                <w:szCs w:val="10"/>
              </w:rPr>
              <w:t>,</w:t>
            </w:r>
            <w:r>
              <w:rPr>
                <w:b/>
                <w:sz w:val="10"/>
                <w:szCs w:val="10"/>
              </w:rPr>
              <w:t xml:space="preserve">46 </w:t>
            </w:r>
            <w:r w:rsidRPr="00EC50CF">
              <w:rPr>
                <w:b/>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564" w:name="BBRAT01AE023"/>
            <w:bookmarkEnd w:id="8564"/>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565" w:name="BBRAT01AF023"/>
            <w:bookmarkEnd w:id="8565"/>
            <w:r w:rsidRPr="00784D73">
              <w:rPr>
                <w:b/>
                <w:sz w:val="10"/>
                <w:szCs w:val="10"/>
              </w:rPr>
              <w:t>71.914.686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b/>
                <w:sz w:val="10"/>
                <w:szCs w:val="10"/>
              </w:rPr>
            </w:pPr>
            <w:bookmarkStart w:id="8566" w:name="BBRAT01AG023"/>
            <w:bookmarkEnd w:id="8566"/>
            <w:r w:rsidRPr="00EC50CF">
              <w:rPr>
                <w:b/>
                <w:sz w:val="10"/>
                <w:szCs w:val="10"/>
              </w:rPr>
              <w:t>74.210.446</w:t>
            </w:r>
          </w:p>
        </w:tc>
        <w:bookmarkStart w:id="8567" w:name="BBRAT01AH023"/>
        <w:bookmarkEnd w:id="8567"/>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ind w:left="120"/>
              <w:jc w:val="left"/>
              <w:rPr>
                <w:sz w:val="10"/>
                <w:szCs w:val="10"/>
              </w:rPr>
            </w:pPr>
            <w:bookmarkStart w:id="8568" w:name="BBRAT01AC024" w:colFirst="3" w:colLast="3"/>
            <w:bookmarkStart w:id="8569" w:name="BBRAT01AB024" w:colFirst="2" w:colLast="2"/>
            <w:bookmarkStart w:id="8570" w:name="BBRAT01AA024" w:colFirst="1" w:colLast="1"/>
            <w:bookmarkStart w:id="8571" w:name="BBRAT0100024" w:colFirst="0" w:colLast="0"/>
            <w:bookmarkEnd w:id="8559"/>
            <w:bookmarkEnd w:id="8560"/>
            <w:bookmarkEnd w:id="8561"/>
            <w:r w:rsidRPr="00EC50CF">
              <w:rPr>
                <w:sz w:val="10"/>
                <w:szCs w:val="10"/>
              </w:rPr>
              <w:t>Curto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572" w:name="BBRAT01AD024"/>
            <w:bookmarkEnd w:id="8572"/>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573" w:name="BBRAT01AE024"/>
            <w:bookmarkEnd w:id="8573"/>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bookmarkStart w:id="8574" w:name="BBRAT01AF024"/>
            <w:bookmarkEnd w:id="8574"/>
            <w:r w:rsidRPr="00784D73">
              <w:rPr>
                <w:sz w:val="10"/>
                <w:szCs w:val="10"/>
              </w:rPr>
              <w:t>34.989.968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575" w:name="BBRAT01AG024"/>
            <w:bookmarkEnd w:id="8575"/>
            <w:r w:rsidRPr="00EC50CF">
              <w:rPr>
                <w:sz w:val="10"/>
                <w:szCs w:val="10"/>
              </w:rPr>
              <w:t>25.537.358</w:t>
            </w:r>
          </w:p>
        </w:tc>
        <w:bookmarkStart w:id="8576" w:name="BBRAT01AH024"/>
        <w:bookmarkEnd w:id="8576"/>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120"/>
              <w:jc w:val="left"/>
              <w:rPr>
                <w:sz w:val="10"/>
                <w:szCs w:val="10"/>
              </w:rPr>
            </w:pPr>
            <w:bookmarkStart w:id="8577" w:name="BBRAT01AC025" w:colFirst="3" w:colLast="3"/>
            <w:bookmarkStart w:id="8578" w:name="BBRAT01AB025" w:colFirst="2" w:colLast="2"/>
            <w:bookmarkStart w:id="8579" w:name="BBRAT01AA025" w:colFirst="1" w:colLast="1"/>
            <w:bookmarkStart w:id="8580" w:name="BBRAT0100025" w:colFirst="0" w:colLast="0"/>
            <w:bookmarkEnd w:id="8568"/>
            <w:bookmarkEnd w:id="8569"/>
            <w:bookmarkEnd w:id="8570"/>
            <w:bookmarkEnd w:id="8571"/>
            <w:r w:rsidRPr="00EC50CF">
              <w:rPr>
                <w:sz w:val="10"/>
                <w:szCs w:val="10"/>
              </w:rPr>
              <w:t>Longo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bookmarkStart w:id="8581" w:name="BBRAT01AD025"/>
            <w:bookmarkEnd w:id="8581"/>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582" w:name="BBRAT01AE025"/>
            <w:bookmarkEnd w:id="8582"/>
            <w:r w:rsidRPr="00EC50CF">
              <w:rPr>
                <w:sz w:val="10"/>
                <w:szCs w:val="10"/>
              </w:rPr>
              <w:t>202</w:t>
            </w:r>
            <w:r>
              <w:rPr>
                <w:sz w:val="10"/>
                <w:szCs w:val="10"/>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sz w:val="10"/>
                <w:szCs w:val="10"/>
              </w:rPr>
            </w:pPr>
            <w:bookmarkStart w:id="8583" w:name="BBRAT01AF025"/>
            <w:bookmarkEnd w:id="8583"/>
            <w:r w:rsidRPr="00784D73">
              <w:rPr>
                <w:sz w:val="10"/>
                <w:szCs w:val="10"/>
              </w:rPr>
              <w:t>36.924.718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584" w:name="BBRAT01AG025"/>
            <w:bookmarkEnd w:id="8584"/>
            <w:r w:rsidRPr="00EC50CF">
              <w:rPr>
                <w:sz w:val="10"/>
                <w:szCs w:val="10"/>
              </w:rPr>
              <w:t>48.673.088</w:t>
            </w:r>
          </w:p>
        </w:tc>
        <w:bookmarkStart w:id="8585" w:name="BBRAT01AH025"/>
        <w:bookmarkEnd w:id="8585"/>
      </w:tr>
      <w:bookmarkEnd w:id="8577"/>
      <w:bookmarkEnd w:id="8578"/>
      <w:bookmarkEnd w:id="8579"/>
      <w:bookmarkEnd w:id="8580"/>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60"/>
              <w:jc w:val="left"/>
              <w:rPr>
                <w:b/>
                <w:sz w:val="10"/>
                <w:szCs w:val="10"/>
              </w:rPr>
            </w:pPr>
            <w:bookmarkStart w:id="8586" w:name="BBRAT01AB028" w:colFirst="2" w:colLast="2"/>
            <w:bookmarkStart w:id="8587" w:name="BBRAT0100028" w:colFirst="0" w:colLast="0"/>
            <w:r w:rsidRPr="00EC50CF">
              <w:rPr>
                <w:b/>
                <w:sz w:val="10"/>
                <w:szCs w:val="10"/>
              </w:rPr>
              <w:t>Letras financeiras</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bookmarkStart w:id="8588" w:name="BBRAT01AA028"/>
            <w:bookmarkEnd w:id="8588"/>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b/>
                <w:sz w:val="10"/>
                <w:szCs w:val="10"/>
              </w:rPr>
            </w:pPr>
            <w:bookmarkStart w:id="8589" w:name="BBRAT01AC028"/>
            <w:bookmarkEnd w:id="8589"/>
            <w:r w:rsidRPr="00EC50CF">
              <w:rPr>
                <w:b/>
                <w:sz w:val="10"/>
                <w:szCs w:val="10"/>
              </w:rPr>
              <w:t xml:space="preserve">98,25 a </w:t>
            </w:r>
            <w:r>
              <w:rPr>
                <w:b/>
                <w:sz w:val="10"/>
                <w:szCs w:val="10"/>
              </w:rPr>
              <w:t xml:space="preserve">98,75 </w:t>
            </w:r>
            <w:r w:rsidRPr="00EC50CF">
              <w:rPr>
                <w:b/>
                <w:sz w:val="10"/>
                <w:szCs w:val="10"/>
              </w:rPr>
              <w:t>% do DI</w:t>
            </w:r>
          </w:p>
          <w:p w:rsidR="000E47FE" w:rsidRPr="00EC50CF" w:rsidRDefault="000E47FE" w:rsidP="003F13F8">
            <w:pPr>
              <w:pStyle w:val="070-TabelaPadro"/>
              <w:spacing w:before="8" w:after="8"/>
              <w:jc w:val="center"/>
              <w:rPr>
                <w:b/>
                <w:sz w:val="10"/>
                <w:szCs w:val="10"/>
              </w:rPr>
            </w:pPr>
            <w:r w:rsidRPr="00EC50CF">
              <w:rPr>
                <w:b/>
                <w:sz w:val="10"/>
                <w:szCs w:val="10"/>
              </w:rPr>
              <w:t>Pré 7,</w:t>
            </w:r>
            <w:r>
              <w:rPr>
                <w:b/>
                <w:sz w:val="10"/>
                <w:szCs w:val="10"/>
              </w:rPr>
              <w:t xml:space="preserve">65 </w:t>
            </w:r>
            <w:r w:rsidRPr="00EC50CF">
              <w:rPr>
                <w:b/>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590" w:name="BBRAT01AD028"/>
            <w:bookmarkEnd w:id="8590"/>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591" w:name="BBRAT01AE028"/>
            <w:bookmarkEnd w:id="8591"/>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592" w:name="BBRAT01AF028"/>
            <w:bookmarkEnd w:id="8592"/>
            <w:r w:rsidRPr="00784D73">
              <w:rPr>
                <w:b/>
                <w:sz w:val="10"/>
                <w:szCs w:val="10"/>
              </w:rPr>
              <w:t>30.199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b/>
                <w:sz w:val="10"/>
                <w:szCs w:val="10"/>
              </w:rPr>
            </w:pPr>
            <w:bookmarkStart w:id="8593" w:name="BBRAT01AG028"/>
            <w:bookmarkEnd w:id="8593"/>
            <w:r w:rsidRPr="00EC50CF">
              <w:rPr>
                <w:b/>
                <w:sz w:val="10"/>
                <w:szCs w:val="10"/>
              </w:rPr>
              <w:t>377.540</w:t>
            </w:r>
          </w:p>
        </w:tc>
        <w:bookmarkStart w:id="8594" w:name="BBRAT01AH028"/>
        <w:bookmarkEnd w:id="8594"/>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ind w:left="120"/>
              <w:jc w:val="left"/>
              <w:rPr>
                <w:sz w:val="10"/>
                <w:szCs w:val="10"/>
              </w:rPr>
            </w:pPr>
            <w:bookmarkStart w:id="8595" w:name="BBRAT01AC029" w:colFirst="3" w:colLast="3"/>
            <w:bookmarkStart w:id="8596" w:name="BBRAT01AB029" w:colFirst="2" w:colLast="2"/>
            <w:bookmarkStart w:id="8597" w:name="BBRAT01AA029" w:colFirst="1" w:colLast="1"/>
            <w:bookmarkStart w:id="8598" w:name="BBRAT0100029" w:colFirst="0" w:colLast="0"/>
            <w:bookmarkEnd w:id="8586"/>
            <w:bookmarkEnd w:id="8587"/>
            <w:r w:rsidRPr="00EC50CF">
              <w:rPr>
                <w:sz w:val="10"/>
                <w:szCs w:val="10"/>
              </w:rPr>
              <w:t>Curto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599" w:name="BBRAT01AD029"/>
            <w:bookmarkEnd w:id="8599"/>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600" w:name="BBRAT01AE029"/>
            <w:bookmarkEnd w:id="8600"/>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Pr="00EC50CF" w:rsidRDefault="000E47FE" w:rsidP="003F13F8">
            <w:pPr>
              <w:pStyle w:val="070-TabelaPadro"/>
              <w:spacing w:before="8" w:after="8"/>
              <w:rPr>
                <w:sz w:val="10"/>
                <w:szCs w:val="10"/>
              </w:rPr>
            </w:pPr>
            <w:bookmarkStart w:id="8601" w:name="BBRAT01AF029"/>
            <w:bookmarkEnd w:id="8601"/>
            <w:r w:rsidRPr="00784D73">
              <w:rPr>
                <w:sz w:val="10"/>
                <w:szCs w:val="10"/>
              </w:rPr>
              <w:t>30.199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602" w:name="BBRAT01AG029"/>
            <w:bookmarkEnd w:id="8602"/>
            <w:r w:rsidRPr="00EC50CF">
              <w:rPr>
                <w:sz w:val="10"/>
                <w:szCs w:val="10"/>
              </w:rPr>
              <w:t>376.529</w:t>
            </w:r>
          </w:p>
        </w:tc>
        <w:bookmarkStart w:id="8603" w:name="BBRAT01AH029"/>
        <w:bookmarkEnd w:id="8603"/>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120"/>
              <w:jc w:val="left"/>
              <w:rPr>
                <w:sz w:val="10"/>
                <w:szCs w:val="10"/>
              </w:rPr>
            </w:pPr>
            <w:bookmarkStart w:id="8604" w:name="BBRAT01AC030" w:colFirst="3" w:colLast="3"/>
            <w:bookmarkStart w:id="8605" w:name="BBRAT01AB030" w:colFirst="2" w:colLast="2"/>
            <w:bookmarkStart w:id="8606" w:name="BBRAT01AA030" w:colFirst="1" w:colLast="1"/>
            <w:bookmarkStart w:id="8607" w:name="BBRAT0100030" w:colFirst="0" w:colLast="0"/>
            <w:bookmarkEnd w:id="8595"/>
            <w:bookmarkEnd w:id="8596"/>
            <w:bookmarkEnd w:id="8597"/>
            <w:bookmarkEnd w:id="8598"/>
            <w:r w:rsidRPr="00EC50CF">
              <w:rPr>
                <w:sz w:val="10"/>
                <w:szCs w:val="10"/>
              </w:rPr>
              <w:t>Longo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bookmarkStart w:id="8608" w:name="BBRAT01AD030"/>
            <w:bookmarkEnd w:id="8608"/>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609" w:name="BBRAT01AE030"/>
            <w:bookmarkEnd w:id="8609"/>
            <w:r w:rsidRPr="00EC50CF">
              <w:rPr>
                <w:sz w:val="10"/>
                <w:szCs w:val="10"/>
              </w:rPr>
              <w:t>2022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spacing w:before="8" w:after="8"/>
              <w:rPr>
                <w:sz w:val="10"/>
                <w:szCs w:val="10"/>
              </w:rPr>
            </w:pPr>
            <w:bookmarkStart w:id="8610" w:name="BBRAT01AF030"/>
            <w:bookmarkEnd w:id="8610"/>
            <w:r>
              <w:rPr>
                <w:sz w:val="10"/>
                <w:szCs w:val="10"/>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611" w:name="BBRAT01AG030"/>
            <w:bookmarkEnd w:id="8611"/>
            <w:r w:rsidRPr="00EC50CF">
              <w:rPr>
                <w:sz w:val="10"/>
                <w:szCs w:val="10"/>
              </w:rPr>
              <w:t>1.011</w:t>
            </w:r>
          </w:p>
        </w:tc>
        <w:bookmarkStart w:id="8612" w:name="BBRAT01AH030"/>
        <w:bookmarkEnd w:id="8612"/>
      </w:tr>
      <w:bookmarkEnd w:id="8604"/>
      <w:bookmarkEnd w:id="8605"/>
      <w:bookmarkEnd w:id="8606"/>
      <w:bookmarkEnd w:id="8607"/>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left"/>
              <w:rPr>
                <w:b/>
                <w:sz w:val="10"/>
                <w:szCs w:val="10"/>
              </w:rPr>
            </w:pPr>
            <w:bookmarkStart w:id="8613" w:name="BBRAT01AB032" w:colFirst="2" w:colLast="2"/>
            <w:bookmarkStart w:id="8614" w:name="BBRAT0100032" w:colFirst="0" w:colLast="0"/>
            <w:r w:rsidRPr="00EC50CF">
              <w:rPr>
                <w:b/>
                <w:sz w:val="10"/>
                <w:szCs w:val="10"/>
              </w:rPr>
              <w:t>Banco Patagonia</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bookmarkStart w:id="8615" w:name="BBRAT01AA032"/>
            <w:bookmarkEnd w:id="8615"/>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b/>
                <w:sz w:val="10"/>
                <w:szCs w:val="10"/>
              </w:rPr>
            </w:pPr>
            <w:bookmarkStart w:id="8616" w:name="BBRAT01AC032"/>
            <w:bookmarkEnd w:id="8616"/>
            <w:r w:rsidRPr="00EC50CF">
              <w:rPr>
                <w:b/>
                <w:sz w:val="10"/>
                <w:szCs w:val="10"/>
              </w:rPr>
              <w:t>Pré 38,50</w:t>
            </w:r>
            <w:r>
              <w:rPr>
                <w:b/>
                <w:sz w:val="10"/>
                <w:szCs w:val="10"/>
              </w:rPr>
              <w:t xml:space="preserve"> </w:t>
            </w:r>
            <w:r w:rsidRPr="00EC50CF">
              <w:rPr>
                <w:b/>
                <w:sz w:val="10"/>
                <w:szCs w:val="10"/>
              </w:rPr>
              <w:t xml:space="preserve">% </w:t>
            </w:r>
            <w:r w:rsidRPr="00EC50CF">
              <w:rPr>
                <w:b/>
                <w:sz w:val="10"/>
                <w:szCs w:val="10"/>
              </w:rPr>
              <w:br/>
              <w:t>500 pontos + Badlar</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617" w:name="BBRAT01AD032"/>
            <w:bookmarkEnd w:id="8617"/>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618" w:name="BBRAT01AE032"/>
            <w:bookmarkEnd w:id="8618"/>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619" w:name="BBRAT01AF032"/>
            <w:bookmarkEnd w:id="8619"/>
            <w:r w:rsidRPr="00784D73">
              <w:rPr>
                <w:b/>
                <w:sz w:val="10"/>
                <w:szCs w:val="10"/>
              </w:rPr>
              <w:t>62.344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b/>
                <w:sz w:val="10"/>
                <w:szCs w:val="10"/>
              </w:rPr>
            </w:pPr>
            <w:bookmarkStart w:id="8620" w:name="BBRAT01AG032"/>
            <w:bookmarkEnd w:id="8620"/>
            <w:r w:rsidRPr="00EC50CF">
              <w:rPr>
                <w:b/>
                <w:sz w:val="10"/>
                <w:szCs w:val="10"/>
              </w:rPr>
              <w:t>60.287</w:t>
            </w:r>
          </w:p>
        </w:tc>
        <w:bookmarkStart w:id="8621" w:name="BBRAT01AH032"/>
        <w:bookmarkEnd w:id="8621"/>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ind w:left="60"/>
              <w:jc w:val="left"/>
              <w:rPr>
                <w:sz w:val="10"/>
                <w:szCs w:val="10"/>
              </w:rPr>
            </w:pPr>
            <w:bookmarkStart w:id="8622" w:name="BBRAT01AC033" w:colFirst="3" w:colLast="3"/>
            <w:bookmarkStart w:id="8623" w:name="BBRAT01AB033" w:colFirst="2" w:colLast="2"/>
            <w:bookmarkStart w:id="8624" w:name="BBRAT0100033" w:colFirst="0" w:colLast="0"/>
            <w:bookmarkEnd w:id="8613"/>
            <w:bookmarkEnd w:id="8614"/>
            <w:r w:rsidRPr="00EC50CF">
              <w:rPr>
                <w:sz w:val="10"/>
                <w:szCs w:val="10"/>
              </w:rPr>
              <w:t>Curto prazo</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625" w:name="BBRAT01AA033"/>
            <w:bookmarkEnd w:id="8625"/>
            <w:r w:rsidRPr="00EC50CF">
              <w:rPr>
                <w:sz w:val="10"/>
                <w:szCs w:val="10"/>
              </w:rPr>
              <w:t>ARS</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626" w:name="BBRAT01AD033"/>
            <w:bookmarkEnd w:id="8626"/>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627" w:name="BBRAT01AE033"/>
            <w:bookmarkEnd w:id="8627"/>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628" w:name="BBRAT01AF033"/>
            <w:bookmarkEnd w:id="8628"/>
            <w:r w:rsidRPr="00784D73">
              <w:rPr>
                <w:sz w:val="10"/>
                <w:szCs w:val="10"/>
              </w:rPr>
              <w:t>62.344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629" w:name="BBRAT01AG033"/>
            <w:bookmarkEnd w:id="8629"/>
            <w:r w:rsidRPr="00EC50CF">
              <w:rPr>
                <w:sz w:val="10"/>
                <w:szCs w:val="10"/>
              </w:rPr>
              <w:t>60.287</w:t>
            </w:r>
          </w:p>
        </w:tc>
        <w:bookmarkStart w:id="8630" w:name="BBRAT01AH033"/>
        <w:bookmarkEnd w:id="8630"/>
      </w:tr>
      <w:bookmarkEnd w:id="8622"/>
      <w:bookmarkEnd w:id="8623"/>
      <w:bookmarkEnd w:id="8624"/>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left"/>
              <w:rPr>
                <w:b/>
                <w:sz w:val="10"/>
                <w:szCs w:val="10"/>
              </w:rPr>
            </w:pPr>
            <w:bookmarkStart w:id="8631" w:name="BBRAT01AC036" w:colFirst="3" w:colLast="3"/>
            <w:bookmarkStart w:id="8632" w:name="BBRAT01AB036" w:colFirst="2" w:colLast="2"/>
            <w:r w:rsidRPr="00EC50CF">
              <w:rPr>
                <w:b/>
                <w:sz w:val="10"/>
                <w:szCs w:val="10"/>
              </w:rPr>
              <w:t>Entidades de propósitos específicos - EPE no exterior</w:t>
            </w:r>
            <w:bookmarkStart w:id="8633" w:name="BBRAT0100036"/>
            <w:r w:rsidRPr="00EC50CF">
              <w:rPr>
                <w:b/>
                <w:sz w:val="10"/>
                <w:szCs w:val="10"/>
                <w:vertAlign w:val="superscript"/>
              </w:rPr>
              <w:t xml:space="preserve"> (3)</w:t>
            </w:r>
            <w:bookmarkEnd w:id="8633"/>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b/>
                <w:sz w:val="10"/>
                <w:szCs w:val="10"/>
              </w:rPr>
            </w:pPr>
            <w:bookmarkStart w:id="8634" w:name="BBRAT01AA036"/>
            <w:bookmarkEnd w:id="8634"/>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bookmarkStart w:id="8635" w:name="BBRAT01AD036"/>
            <w:bookmarkEnd w:id="8635"/>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bookmarkStart w:id="8636" w:name="BBRAT01AE036"/>
            <w:bookmarkEnd w:id="8636"/>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3F13F8">
            <w:pPr>
              <w:pStyle w:val="070-TabelaPadro"/>
              <w:spacing w:before="8" w:after="8"/>
              <w:rPr>
                <w:b/>
                <w:sz w:val="10"/>
                <w:szCs w:val="10"/>
              </w:rPr>
            </w:pPr>
            <w:bookmarkStart w:id="8637" w:name="BBRAT01AF036"/>
            <w:bookmarkEnd w:id="8637"/>
            <w:r w:rsidRPr="00784D73">
              <w:rPr>
                <w:b/>
                <w:sz w:val="10"/>
                <w:szCs w:val="10"/>
              </w:rPr>
              <w:t>6.111.822</w:t>
            </w:r>
          </w:p>
          <w:p w:rsidR="000E47FE" w:rsidRPr="00EC50CF" w:rsidRDefault="000E47FE" w:rsidP="003F13F8">
            <w:pPr>
              <w:pStyle w:val="070-TabelaPadro"/>
              <w:spacing w:before="8" w:after="8"/>
              <w:rPr>
                <w:b/>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b/>
                <w:sz w:val="10"/>
                <w:szCs w:val="10"/>
              </w:rPr>
            </w:pPr>
            <w:bookmarkStart w:id="8638" w:name="BBRAT01AG036"/>
            <w:bookmarkEnd w:id="8638"/>
            <w:r w:rsidRPr="00EC50CF">
              <w:rPr>
                <w:b/>
                <w:sz w:val="10"/>
                <w:szCs w:val="10"/>
              </w:rPr>
              <w:t>6.349.294</w:t>
            </w:r>
          </w:p>
        </w:tc>
        <w:bookmarkStart w:id="8639" w:name="BBRAT01AH036"/>
        <w:bookmarkEnd w:id="8639"/>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ind w:left="60"/>
              <w:jc w:val="left"/>
              <w:rPr>
                <w:b/>
                <w:sz w:val="10"/>
                <w:szCs w:val="10"/>
              </w:rPr>
            </w:pPr>
            <w:bookmarkStart w:id="8640" w:name="BBRAT01AH037" w:colFirst="8" w:colLast="8"/>
            <w:bookmarkStart w:id="8641" w:name="BBRAT01AG037" w:colFirst="7" w:colLast="7"/>
            <w:bookmarkStart w:id="8642" w:name="BBRAT01AE037" w:colFirst="5" w:colLast="5"/>
            <w:bookmarkStart w:id="8643" w:name="BBRAT01AD037" w:colFirst="4" w:colLast="4"/>
            <w:bookmarkStart w:id="8644" w:name="BBRAT01AC037" w:colFirst="3" w:colLast="3"/>
            <w:bookmarkEnd w:id="8631"/>
            <w:bookmarkEnd w:id="8632"/>
            <w:r w:rsidRPr="00EC50CF">
              <w:rPr>
                <w:b/>
                <w:sz w:val="10"/>
                <w:szCs w:val="10"/>
              </w:rPr>
              <w:t>Securitização do fluxo futuro de ordens de pagamento do exterior</w:t>
            </w:r>
            <w:bookmarkStart w:id="8645" w:name="BBRAT0100037"/>
            <w:r w:rsidRPr="00EC50CF">
              <w:rPr>
                <w:b/>
                <w:sz w:val="10"/>
                <w:szCs w:val="10"/>
                <w:vertAlign w:val="superscript"/>
              </w:rPr>
              <w:t xml:space="preserve"> (3)</w:t>
            </w:r>
            <w:bookmarkEnd w:id="8645"/>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bookmarkStart w:id="8646" w:name="BBRAT01AA037"/>
            <w:bookmarkEnd w:id="8646"/>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b/>
                <w:sz w:val="10"/>
                <w:szCs w:val="10"/>
              </w:rPr>
            </w:pPr>
            <w:bookmarkStart w:id="8647" w:name="BBRAT01AB037"/>
            <w:bookmarkEnd w:id="8647"/>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bookmarkStart w:id="8648" w:name="BBRAT01AF037"/>
            <w:bookmarkEnd w:id="8648"/>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b/>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ind w:left="120"/>
              <w:jc w:val="left"/>
              <w:rPr>
                <w:sz w:val="10"/>
                <w:szCs w:val="10"/>
              </w:rPr>
            </w:pPr>
            <w:bookmarkStart w:id="8649" w:name="BBRAT0100040" w:colFirst="0" w:colLast="0"/>
            <w:bookmarkEnd w:id="8640"/>
            <w:bookmarkEnd w:id="8641"/>
            <w:bookmarkEnd w:id="8642"/>
            <w:bookmarkEnd w:id="8643"/>
            <w:bookmarkEnd w:id="8644"/>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650" w:name="BBRAT01AA040"/>
            <w:bookmarkEnd w:id="8650"/>
            <w:r w:rsidRPr="00EC50CF">
              <w:rPr>
                <w:sz w:val="10"/>
                <w:szCs w:val="10"/>
              </w:rPr>
              <w:t>USD</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651" w:name="BBRAT01AB040"/>
            <w:bookmarkEnd w:id="8651"/>
            <w:r w:rsidRPr="00EC50CF">
              <w:rPr>
                <w:sz w:val="10"/>
                <w:szCs w:val="10"/>
              </w:rPr>
              <w:t>200.000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652" w:name="BBRAT01AC040"/>
            <w:bookmarkEnd w:id="8652"/>
            <w:r w:rsidRPr="00EC50CF">
              <w:rPr>
                <w:sz w:val="10"/>
                <w:szCs w:val="10"/>
              </w:rPr>
              <w:t>Libor 3m+1,20</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653" w:name="BBRAT01AD040"/>
            <w:bookmarkEnd w:id="8653"/>
            <w:r w:rsidRPr="00EC50CF">
              <w:rPr>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654" w:name="BBRAT01AE040"/>
            <w:bookmarkEnd w:id="8654"/>
            <w:r w:rsidRPr="00EC50CF">
              <w:rPr>
                <w:sz w:val="10"/>
                <w:szCs w:val="10"/>
              </w:rPr>
              <w:t>2024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655" w:name="BBRAT01AF040"/>
            <w:bookmarkEnd w:id="8655"/>
            <w:r w:rsidRPr="00FE79A0">
              <w:rPr>
                <w:sz w:val="10"/>
                <w:szCs w:val="10"/>
              </w:rPr>
              <w:t>995.270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656" w:name="BBRAT01AG040"/>
            <w:bookmarkEnd w:id="8656"/>
            <w:r w:rsidRPr="00EC50CF">
              <w:rPr>
                <w:sz w:val="10"/>
                <w:szCs w:val="10"/>
              </w:rPr>
              <w:t>1.033.053</w:t>
            </w:r>
          </w:p>
        </w:tc>
        <w:bookmarkStart w:id="8657" w:name="BBRAT01AH040"/>
        <w:bookmarkEnd w:id="8657"/>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ind w:left="120"/>
              <w:jc w:val="left"/>
              <w:rPr>
                <w:sz w:val="10"/>
                <w:szCs w:val="10"/>
              </w:rPr>
            </w:pPr>
            <w:bookmarkStart w:id="8658" w:name="BBRAT0100041" w:colFirst="0" w:colLast="0"/>
            <w:bookmarkEnd w:id="8649"/>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659" w:name="BBRAT01AA041"/>
            <w:bookmarkEnd w:id="8659"/>
            <w:r w:rsidRPr="00EC50CF">
              <w:rPr>
                <w:sz w:val="10"/>
                <w:szCs w:val="10"/>
              </w:rPr>
              <w:t>USD</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660" w:name="BBRAT01AB041"/>
            <w:bookmarkEnd w:id="8660"/>
            <w:r>
              <w:rPr>
                <w:sz w:val="10"/>
                <w:szCs w:val="10"/>
              </w:rPr>
              <w:t>200.000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661" w:name="BBRAT01AC041"/>
            <w:bookmarkEnd w:id="8661"/>
            <w:r w:rsidRPr="00EC50CF">
              <w:rPr>
                <w:sz w:val="10"/>
                <w:szCs w:val="10"/>
              </w:rPr>
              <w:t>3,70</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662" w:name="BBRAT01AD041"/>
            <w:bookmarkEnd w:id="8662"/>
            <w:r w:rsidRPr="00EC50CF">
              <w:rPr>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663" w:name="BBRAT01AE041"/>
            <w:bookmarkEnd w:id="8663"/>
            <w:r w:rsidRPr="00EC50CF">
              <w:rPr>
                <w:sz w:val="10"/>
                <w:szCs w:val="10"/>
              </w:rPr>
              <w:t>2026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bookmarkStart w:id="8664" w:name="BBRAT01AF041"/>
            <w:bookmarkEnd w:id="8664"/>
            <w:r w:rsidRPr="00FE79A0">
              <w:rPr>
                <w:sz w:val="10"/>
                <w:szCs w:val="10"/>
              </w:rPr>
              <w:t>1.001.795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665" w:name="BBRAT01AG041"/>
            <w:bookmarkEnd w:id="8665"/>
            <w:r w:rsidRPr="00EC50CF">
              <w:rPr>
                <w:sz w:val="10"/>
                <w:szCs w:val="10"/>
              </w:rPr>
              <w:t>1.040.718</w:t>
            </w:r>
          </w:p>
        </w:tc>
        <w:bookmarkStart w:id="8666" w:name="BBRAT01AH041"/>
        <w:bookmarkEnd w:id="8666"/>
      </w:tr>
      <w:bookmarkEnd w:id="8658"/>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ind w:left="60"/>
              <w:jc w:val="left"/>
              <w:rPr>
                <w:b/>
                <w:sz w:val="10"/>
                <w:szCs w:val="10"/>
              </w:rPr>
            </w:pPr>
            <w:r w:rsidRPr="00EC50CF">
              <w:rPr>
                <w:b/>
                <w:sz w:val="10"/>
                <w:szCs w:val="10"/>
              </w:rPr>
              <w:t>Notas estruturadas</w:t>
            </w:r>
            <w:bookmarkStart w:id="8667" w:name="BBRAT0100114"/>
            <w:bookmarkStart w:id="8668" w:name="BBRAT01AA114"/>
            <w:bookmarkStart w:id="8669" w:name="BBRAT01AB114"/>
            <w:bookmarkStart w:id="8670" w:name="BBRAT01AC114"/>
            <w:bookmarkStart w:id="8671" w:name="BBRAT01AD114"/>
            <w:bookmarkStart w:id="8672" w:name="BBRAT01AE114"/>
            <w:bookmarkStart w:id="8673" w:name="BBRAT01AF114"/>
            <w:bookmarkStart w:id="8674" w:name="BBRAT01AG114"/>
            <w:bookmarkStart w:id="8675" w:name="BBRAT01AH114"/>
            <w:r w:rsidRPr="00EC50CF">
              <w:rPr>
                <w:b/>
                <w:sz w:val="10"/>
                <w:szCs w:val="10"/>
                <w:vertAlign w:val="superscript"/>
              </w:rPr>
              <w:t xml:space="preserve"> (3)</w:t>
            </w:r>
            <w:bookmarkEnd w:id="8667"/>
            <w:bookmarkEnd w:id="8668"/>
            <w:bookmarkEnd w:id="8669"/>
            <w:bookmarkEnd w:id="8670"/>
            <w:bookmarkEnd w:id="8671"/>
            <w:bookmarkEnd w:id="8672"/>
            <w:bookmarkEnd w:id="8673"/>
            <w:bookmarkEnd w:id="8674"/>
            <w:bookmarkEnd w:id="8675"/>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b/>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ind w:left="120"/>
              <w:jc w:val="left"/>
              <w:rPr>
                <w:sz w:val="10"/>
                <w:szCs w:val="10"/>
              </w:rPr>
            </w:pPr>
            <w:bookmarkStart w:id="8676" w:name="BBRAT0100038" w:colFirst="0" w:colLast="0"/>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677" w:name="BBRAT01AA038"/>
            <w:bookmarkEnd w:id="8677"/>
            <w:r w:rsidRPr="00EC50CF">
              <w:rPr>
                <w:sz w:val="10"/>
                <w:szCs w:val="10"/>
              </w:rPr>
              <w:t>USD</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678" w:name="BBRAT01AB038"/>
            <w:bookmarkEnd w:id="8678"/>
            <w:r w:rsidRPr="00EC50CF">
              <w:rPr>
                <w:sz w:val="10"/>
                <w:szCs w:val="10"/>
              </w:rPr>
              <w:t>500.000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center"/>
              <w:rPr>
                <w:sz w:val="10"/>
                <w:szCs w:val="10"/>
              </w:rPr>
            </w:pPr>
            <w:bookmarkStart w:id="8679" w:name="BBRAT01AC038"/>
            <w:bookmarkEnd w:id="8679"/>
            <w:r w:rsidRPr="00EC50CF">
              <w:rPr>
                <w:sz w:val="10"/>
                <w:szCs w:val="10"/>
              </w:rPr>
              <w:t>Libor 6m + 2,50</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680" w:name="BBRAT01AD038"/>
            <w:bookmarkEnd w:id="8680"/>
            <w:r w:rsidRPr="00EC50CF">
              <w:rPr>
                <w:sz w:val="10"/>
                <w:szCs w:val="10"/>
              </w:rPr>
              <w:t>2014/2015</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681" w:name="BBRAT01AE038"/>
            <w:bookmarkEnd w:id="8681"/>
            <w:r w:rsidRPr="00EC50CF">
              <w:rPr>
                <w:sz w:val="10"/>
                <w:szCs w:val="10"/>
              </w:rPr>
              <w:t>2034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bookmarkStart w:id="8682" w:name="BBRAT01AF038"/>
            <w:bookmarkEnd w:id="8682"/>
            <w:r w:rsidRPr="00784D73">
              <w:rPr>
                <w:sz w:val="10"/>
                <w:szCs w:val="10"/>
              </w:rPr>
              <w:t>2.511.817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683" w:name="BBRAT01AG038"/>
            <w:bookmarkEnd w:id="8683"/>
            <w:r w:rsidRPr="00EC50CF">
              <w:rPr>
                <w:sz w:val="10"/>
                <w:szCs w:val="10"/>
              </w:rPr>
              <w:t>2.610.030</w:t>
            </w:r>
          </w:p>
        </w:tc>
        <w:bookmarkStart w:id="8684" w:name="BBRAT01AH038"/>
        <w:bookmarkEnd w:id="8684"/>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ind w:left="120"/>
              <w:jc w:val="left"/>
              <w:rPr>
                <w:sz w:val="10"/>
                <w:szCs w:val="10"/>
              </w:rPr>
            </w:pPr>
            <w:bookmarkStart w:id="8685" w:name="BBRAT0100117" w:colFirst="0" w:colLast="0"/>
            <w:bookmarkEnd w:id="8676"/>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686" w:name="BBRAT01AA117"/>
            <w:bookmarkEnd w:id="8686"/>
            <w:r w:rsidRPr="00EC50CF">
              <w:rPr>
                <w:sz w:val="10"/>
                <w:szCs w:val="10"/>
              </w:rPr>
              <w:t>USD</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687" w:name="BBRAT01AB117"/>
            <w:bookmarkEnd w:id="8687"/>
            <w:r w:rsidRPr="00EC50CF">
              <w:rPr>
                <w:sz w:val="10"/>
                <w:szCs w:val="10"/>
              </w:rPr>
              <w:t>320.000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center"/>
              <w:rPr>
                <w:sz w:val="10"/>
                <w:szCs w:val="10"/>
              </w:rPr>
            </w:pPr>
            <w:bookmarkStart w:id="8688" w:name="BBRAT01AC117"/>
            <w:bookmarkEnd w:id="8688"/>
            <w:r w:rsidRPr="00EC50CF">
              <w:rPr>
                <w:sz w:val="10"/>
                <w:szCs w:val="10"/>
              </w:rPr>
              <w:t>Libor 6m + 3,20</w:t>
            </w:r>
            <w:r>
              <w:rPr>
                <w:sz w:val="10"/>
                <w:szCs w:val="10"/>
              </w:rPr>
              <w:t xml:space="preserve"> </w:t>
            </w:r>
            <w:r w:rsidRPr="00EC50CF">
              <w:rPr>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689" w:name="BBRAT01AD117"/>
            <w:bookmarkEnd w:id="8689"/>
            <w:r w:rsidRPr="00EC50CF">
              <w:rPr>
                <w:sz w:val="10"/>
                <w:szCs w:val="10"/>
              </w:rPr>
              <w:t>2015</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690" w:name="BBRAT01AE117"/>
            <w:bookmarkEnd w:id="8690"/>
            <w:r w:rsidRPr="00EC50CF">
              <w:rPr>
                <w:sz w:val="10"/>
                <w:szCs w:val="10"/>
              </w:rPr>
              <w:t>2030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691" w:name="BBRAT01AF117"/>
            <w:bookmarkEnd w:id="8691"/>
            <w:r w:rsidRPr="00784D73">
              <w:rPr>
                <w:sz w:val="10"/>
                <w:szCs w:val="10"/>
              </w:rPr>
              <w:t>1.602.940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692" w:name="BBRAT01AG117"/>
            <w:bookmarkEnd w:id="8692"/>
            <w:r w:rsidRPr="00EC50CF">
              <w:rPr>
                <w:sz w:val="10"/>
                <w:szCs w:val="10"/>
              </w:rPr>
              <w:t>1.665.493</w:t>
            </w:r>
          </w:p>
        </w:tc>
        <w:bookmarkStart w:id="8693" w:name="BBRAT01AH117"/>
        <w:bookmarkEnd w:id="8693"/>
      </w:tr>
      <w:bookmarkEnd w:id="8685"/>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left"/>
              <w:rPr>
                <w:b/>
                <w:sz w:val="10"/>
                <w:szCs w:val="10"/>
              </w:rPr>
            </w:pPr>
            <w:bookmarkStart w:id="8694" w:name="BBRAT01AE088" w:colFirst="5" w:colLast="5"/>
            <w:bookmarkStart w:id="8695" w:name="BBRAT01AD088" w:colFirst="4" w:colLast="4"/>
            <w:bookmarkStart w:id="8696" w:name="BBRAT01AC088" w:colFirst="3" w:colLast="3"/>
            <w:bookmarkStart w:id="8697" w:name="BBRAT01AB088" w:colFirst="2" w:colLast="2"/>
            <w:bookmarkStart w:id="8698" w:name="BBRAT01AA088" w:colFirst="1" w:colLast="1"/>
            <w:r w:rsidRPr="00EC50CF">
              <w:rPr>
                <w:b/>
                <w:sz w:val="10"/>
                <w:szCs w:val="10"/>
              </w:rPr>
              <w:t>Valor eliminado na consolidação</w:t>
            </w:r>
            <w:bookmarkStart w:id="8699" w:name="BBRAT0100088"/>
            <w:r w:rsidRPr="00EC50CF">
              <w:rPr>
                <w:b/>
                <w:sz w:val="10"/>
                <w:szCs w:val="10"/>
                <w:vertAlign w:val="superscript"/>
              </w:rPr>
              <w:t xml:space="preserve"> (4)</w:t>
            </w:r>
            <w:bookmarkEnd w:id="8699"/>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b/>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bookmarkStart w:id="8700" w:name="BBRAT01AF088"/>
            <w:bookmarkEnd w:id="8700"/>
            <w:r>
              <w:rPr>
                <w:b/>
                <w:sz w:val="10"/>
                <w:szCs w:val="10"/>
              </w:rPr>
              <w:t>(</w:t>
            </w:r>
            <w:r w:rsidRPr="00784D73">
              <w:rPr>
                <w:b/>
                <w:sz w:val="10"/>
                <w:szCs w:val="10"/>
              </w:rPr>
              <w:t>58.670</w:t>
            </w:r>
            <w:r>
              <w:rPr>
                <w:b/>
                <w:sz w:val="10"/>
                <w:szCs w:val="10"/>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b/>
                <w:sz w:val="10"/>
                <w:szCs w:val="10"/>
              </w:rPr>
            </w:pPr>
            <w:bookmarkStart w:id="8701" w:name="BBRAT01AG088"/>
            <w:bookmarkEnd w:id="8701"/>
            <w:r w:rsidRPr="00EC50CF">
              <w:rPr>
                <w:b/>
                <w:sz w:val="10"/>
                <w:szCs w:val="10"/>
              </w:rPr>
              <w:t>(22.625)</w:t>
            </w:r>
          </w:p>
        </w:tc>
        <w:bookmarkStart w:id="8702" w:name="BBRAT01AH088"/>
        <w:bookmarkEnd w:id="8702"/>
      </w:tr>
      <w:bookmarkEnd w:id="8694"/>
      <w:bookmarkEnd w:id="8695"/>
      <w:bookmarkEnd w:id="8696"/>
      <w:bookmarkEnd w:id="8697"/>
      <w:bookmarkEnd w:id="8698"/>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left"/>
              <w:rPr>
                <w:b/>
                <w:sz w:val="10"/>
                <w:szCs w:val="10"/>
              </w:rPr>
            </w:pPr>
            <w:bookmarkStart w:id="8703" w:name="BBRAT01AC090" w:colFirst="3" w:colLast="3"/>
            <w:bookmarkStart w:id="8704" w:name="BBRAT01AB090" w:colFirst="2" w:colLast="2"/>
            <w:bookmarkStart w:id="8705" w:name="BBRAT01AA090" w:colFirst="1" w:colLast="1"/>
            <w:bookmarkStart w:id="8706" w:name="BBRAT0100090" w:colFirst="0" w:colLast="0"/>
            <w:r w:rsidRPr="00EC50CF">
              <w:rPr>
                <w:b/>
                <w:sz w:val="10"/>
                <w:szCs w:val="10"/>
              </w:rPr>
              <w:t>Total</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b/>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bookmarkStart w:id="8707" w:name="BBRAT01AD090"/>
            <w:bookmarkEnd w:id="8707"/>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bookmarkStart w:id="8708" w:name="BBRAT01AE090"/>
            <w:bookmarkEnd w:id="8708"/>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b/>
                <w:sz w:val="10"/>
                <w:szCs w:val="10"/>
              </w:rPr>
            </w:pPr>
            <w:bookmarkStart w:id="8709" w:name="BBRAT01AF090"/>
            <w:bookmarkEnd w:id="8709"/>
            <w:r w:rsidRPr="00784D73">
              <w:rPr>
                <w:b/>
                <w:sz w:val="10"/>
                <w:szCs w:val="10"/>
              </w:rPr>
              <w:t>120.449.903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b/>
                <w:sz w:val="10"/>
                <w:szCs w:val="10"/>
              </w:rPr>
            </w:pPr>
            <w:bookmarkStart w:id="8710" w:name="BBRAT01AG090"/>
            <w:bookmarkEnd w:id="8710"/>
            <w:r w:rsidRPr="00EC50CF">
              <w:rPr>
                <w:b/>
                <w:sz w:val="10"/>
                <w:szCs w:val="10"/>
              </w:rPr>
              <w:t>124.768.859</w:t>
            </w:r>
          </w:p>
        </w:tc>
        <w:bookmarkStart w:id="8711" w:name="BBRAT01AH090"/>
        <w:bookmarkEnd w:id="8711"/>
      </w:tr>
      <w:bookmarkEnd w:id="8703"/>
      <w:bookmarkEnd w:id="8704"/>
      <w:bookmarkEnd w:id="8705"/>
      <w:bookmarkEnd w:id="8706"/>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left"/>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jc w:val="left"/>
              <w:rPr>
                <w:sz w:val="10"/>
                <w:szCs w:val="10"/>
              </w:rPr>
            </w:pPr>
            <w:bookmarkStart w:id="8712" w:name="BBRAT01AC092" w:colFirst="3" w:colLast="3"/>
            <w:bookmarkStart w:id="8713" w:name="BBRAT01AB092" w:colFirst="2" w:colLast="2"/>
            <w:bookmarkStart w:id="8714" w:name="BBRAT01AA092" w:colFirst="1" w:colLast="1"/>
            <w:bookmarkStart w:id="8715" w:name="BBRAT0100092" w:colFirst="0" w:colLast="0"/>
            <w:r w:rsidRPr="00EC50CF">
              <w:rPr>
                <w:sz w:val="10"/>
                <w:szCs w:val="10"/>
              </w:rPr>
              <w:t>Passivo circulante</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716" w:name="BBRAT01AD092"/>
            <w:bookmarkEnd w:id="8716"/>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717" w:name="BBRAT01AE092"/>
            <w:bookmarkEnd w:id="8717"/>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before="8" w:after="8"/>
              <w:rPr>
                <w:sz w:val="10"/>
                <w:szCs w:val="10"/>
              </w:rPr>
            </w:pPr>
            <w:bookmarkStart w:id="8718" w:name="BBRAT01AF092"/>
            <w:bookmarkEnd w:id="8718"/>
            <w:r w:rsidRPr="00784D73">
              <w:rPr>
                <w:sz w:val="10"/>
                <w:szCs w:val="10"/>
              </w:rPr>
              <w:t>42.031.188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EC50CF" w:rsidRDefault="000E47FE" w:rsidP="003F13F8">
            <w:pPr>
              <w:pStyle w:val="070-TabelaPadro"/>
              <w:spacing w:before="8" w:after="8"/>
              <w:rPr>
                <w:sz w:val="10"/>
                <w:szCs w:val="10"/>
              </w:rPr>
            </w:pPr>
            <w:bookmarkStart w:id="8719" w:name="BBRAT01AG092"/>
            <w:bookmarkEnd w:id="8719"/>
            <w:r w:rsidRPr="00EC50CF">
              <w:rPr>
                <w:sz w:val="10"/>
                <w:szCs w:val="10"/>
              </w:rPr>
              <w:t>32.479.278</w:t>
            </w:r>
          </w:p>
        </w:tc>
        <w:bookmarkStart w:id="8720" w:name="BBRAT01AH092"/>
        <w:bookmarkEnd w:id="8720"/>
      </w:tr>
      <w:tr w:rsidR="000E47FE" w:rsidRPr="00EC50CF" w:rsidTr="003F13F8">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jc w:val="left"/>
              <w:rPr>
                <w:sz w:val="10"/>
                <w:szCs w:val="10"/>
              </w:rPr>
            </w:pPr>
            <w:bookmarkStart w:id="8721" w:name="BBRAT01AC093" w:colFirst="3" w:colLast="3"/>
            <w:bookmarkStart w:id="8722" w:name="BBRAT01AB093" w:colFirst="2" w:colLast="2"/>
            <w:bookmarkStart w:id="8723" w:name="BBRAT01AA093" w:colFirst="1" w:colLast="1"/>
            <w:bookmarkStart w:id="8724" w:name="BBRAT0100093" w:colFirst="0" w:colLast="0"/>
            <w:bookmarkEnd w:id="8712"/>
            <w:bookmarkEnd w:id="8713"/>
            <w:bookmarkEnd w:id="8714"/>
            <w:bookmarkEnd w:id="8715"/>
            <w:r w:rsidRPr="00EC50CF">
              <w:rPr>
                <w:sz w:val="10"/>
                <w:szCs w:val="10"/>
              </w:rPr>
              <w:t>Passivo não circulante</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jc w:val="center"/>
              <w:rPr>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bookmarkStart w:id="8725" w:name="BBRAT01AD093"/>
            <w:bookmarkEnd w:id="8725"/>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bookmarkStart w:id="8726" w:name="BBRAT01AE093"/>
            <w:bookmarkEnd w:id="8726"/>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before="8" w:after="8"/>
              <w:rPr>
                <w:sz w:val="10"/>
                <w:szCs w:val="10"/>
              </w:rPr>
            </w:pPr>
            <w:bookmarkStart w:id="8727" w:name="BBRAT01AF093"/>
            <w:bookmarkEnd w:id="8727"/>
            <w:r w:rsidRPr="00784D73">
              <w:rPr>
                <w:sz w:val="10"/>
                <w:szCs w:val="10"/>
              </w:rPr>
              <w:t>78.418.715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before="8" w:after="8"/>
              <w:rPr>
                <w:sz w:val="10"/>
                <w:szCs w:val="10"/>
              </w:rPr>
            </w:pPr>
            <w:bookmarkStart w:id="8728" w:name="BBRAT01AG093"/>
            <w:bookmarkEnd w:id="8728"/>
            <w:r w:rsidRPr="00EC50CF">
              <w:rPr>
                <w:sz w:val="10"/>
                <w:szCs w:val="10"/>
              </w:rPr>
              <w:t>92.289.581</w:t>
            </w:r>
          </w:p>
        </w:tc>
        <w:bookmarkStart w:id="8729" w:name="BBRAT01AH093"/>
        <w:bookmarkEnd w:id="8729"/>
      </w:tr>
    </w:tbl>
    <w:bookmarkEnd w:id="8721"/>
    <w:bookmarkEnd w:id="8722"/>
    <w:bookmarkEnd w:id="8723"/>
    <w:bookmarkEnd w:id="8724"/>
    <w:p w:rsidR="000E47FE" w:rsidRPr="00EC50CF" w:rsidRDefault="000E47FE" w:rsidP="003F13F8">
      <w:pPr>
        <w:pStyle w:val="072-Rodapdatabela"/>
      </w:pPr>
      <w:r w:rsidRPr="00EC50CF">
        <w:t>(1)</w:t>
      </w:r>
      <w:r w:rsidRPr="00EC50CF">
        <w:tab/>
        <w:t xml:space="preserve">Refere-se ao valor </w:t>
      </w:r>
      <w:r w:rsidRPr="00EC50CF">
        <w:rPr>
          <w:i/>
        </w:rPr>
        <w:t>outstanding</w:t>
      </w:r>
      <w:r w:rsidRPr="00EC50CF">
        <w:t>, uma vez que ocorreram recompras parciais.</w:t>
      </w:r>
    </w:p>
    <w:p w:rsidR="000E47FE" w:rsidRPr="00EC50CF" w:rsidRDefault="000E47FE" w:rsidP="003F13F8">
      <w:pPr>
        <w:pStyle w:val="072-Rodapdatabela"/>
      </w:pPr>
      <w:r w:rsidRPr="00EC50CF">
        <w:t>(2)</w:t>
      </w:r>
      <w:r w:rsidRPr="00EC50CF">
        <w:tab/>
        <w:t>Títulos emitidos no exterior em USD.</w:t>
      </w:r>
    </w:p>
    <w:p w:rsidR="000E47FE" w:rsidRPr="00EC50CF" w:rsidRDefault="000E47FE" w:rsidP="003F13F8">
      <w:pPr>
        <w:pStyle w:val="072-Rodapdatabela"/>
      </w:pPr>
      <w:r w:rsidRPr="00EC50CF">
        <w:t>(3)</w:t>
      </w:r>
      <w:r w:rsidRPr="00EC50CF">
        <w:tab/>
        <w:t>Informações sobre as EPEs podem ser obtidas na Nota 2.</w:t>
      </w:r>
      <w:r w:rsidR="002D1381">
        <w:t>e</w:t>
      </w:r>
      <w:r w:rsidRPr="00EC50CF">
        <w:t>.</w:t>
      </w:r>
    </w:p>
    <w:p w:rsidR="000E47FE" w:rsidRDefault="000E47FE" w:rsidP="003F13F8">
      <w:pPr>
        <w:pStyle w:val="072-Rodapdatabela"/>
      </w:pPr>
      <w:r w:rsidRPr="00EC50CF">
        <w:t>(4)</w:t>
      </w:r>
      <w:r w:rsidRPr="00EC50CF">
        <w:tab/>
        <w:t>Referem-se a títulos emitidos pelo Conglomerado Banco do Brasil, em poder de dependências/controladas no exterior.</w:t>
      </w:r>
    </w:p>
    <w:p w:rsidR="008D4C29" w:rsidRPr="008D4C29" w:rsidRDefault="008D4C29" w:rsidP="008D4C29">
      <w:pPr>
        <w:pStyle w:val="072-Rodapdatabela"/>
      </w:pPr>
    </w:p>
    <w:p w:rsidR="000E47FE" w:rsidRPr="00EC50CF" w:rsidRDefault="000E47FE" w:rsidP="003F13F8">
      <w:pPr>
        <w:pStyle w:val="030-SubttulodeDocumento"/>
        <w:widowControl w:val="0"/>
      </w:pPr>
      <w:r w:rsidRPr="00EC50CF">
        <w:lastRenderedPageBreak/>
        <w:t>) Dívidas subordinadas</w:t>
      </w:r>
    </w:p>
    <w:tbl>
      <w:tblPr>
        <w:tblW w:w="96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RAT.01 - Captações"/>
        <w:tblDescription w:val="PubliCon - Sistema de Gerenciamento do Documentos Contábeis para Publicação&#10;&#10;Última atualização do mapa do quadro em: "/>
      </w:tblPr>
      <w:tblGrid>
        <w:gridCol w:w="3189"/>
        <w:gridCol w:w="567"/>
        <w:gridCol w:w="666"/>
        <w:gridCol w:w="1744"/>
        <w:gridCol w:w="694"/>
        <w:gridCol w:w="850"/>
        <w:gridCol w:w="964"/>
        <w:gridCol w:w="964"/>
      </w:tblGrid>
      <w:tr w:rsidR="000E47FE" w:rsidRPr="00EC50CF" w:rsidTr="003F13F8">
        <w:trPr>
          <w:cantSplit/>
          <w:trHeight w:val="647"/>
          <w:tblHeader/>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0"/>
                <w:szCs w:val="10"/>
              </w:rPr>
            </w:pPr>
            <w:r w:rsidRPr="00EC50CF">
              <w:rPr>
                <w:bCs/>
                <w:sz w:val="10"/>
                <w:szCs w:val="10"/>
              </w:rPr>
              <w:t>Captações</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0"/>
                <w:szCs w:val="10"/>
              </w:rPr>
            </w:pPr>
            <w:r w:rsidRPr="00EC50CF">
              <w:rPr>
                <w:bCs/>
                <w:sz w:val="10"/>
                <w:szCs w:val="10"/>
              </w:rPr>
              <w:t>Moeda</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0"/>
                <w:szCs w:val="10"/>
              </w:rPr>
            </w:pPr>
            <w:r w:rsidRPr="00EC50CF">
              <w:rPr>
                <w:bCs/>
                <w:sz w:val="10"/>
                <w:szCs w:val="10"/>
              </w:rPr>
              <w:t>Valor Emitido</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0"/>
                <w:szCs w:val="10"/>
              </w:rPr>
            </w:pPr>
            <w:r w:rsidRPr="00EC50CF">
              <w:rPr>
                <w:bCs/>
                <w:sz w:val="10"/>
                <w:szCs w:val="10"/>
              </w:rPr>
              <w:t>Remuneração a.a.</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0"/>
                <w:szCs w:val="10"/>
              </w:rPr>
            </w:pPr>
            <w:r w:rsidRPr="00EC50CF">
              <w:rPr>
                <w:bCs/>
                <w:sz w:val="10"/>
                <w:szCs w:val="10"/>
              </w:rPr>
              <w:t>Data Captação</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0"/>
                <w:szCs w:val="10"/>
              </w:rPr>
            </w:pPr>
            <w:r w:rsidRPr="00EC50CF">
              <w:rPr>
                <w:bCs/>
                <w:sz w:val="10"/>
                <w:szCs w:val="10"/>
              </w:rPr>
              <w:t>Vencimento</w:t>
            </w:r>
          </w:p>
        </w:tc>
        <w:tc>
          <w:tcPr>
            <w:tcW w:w="964" w:type="dxa"/>
            <w:tcBorders>
              <w:top w:val="single" w:sz="4" w:space="0" w:color="FFFFFF" w:themeColor="background1"/>
              <w:left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0"/>
                <w:szCs w:val="10"/>
              </w:rPr>
            </w:pPr>
            <w:r w:rsidRPr="00755430">
              <w:rPr>
                <w:bCs/>
                <w:sz w:val="10"/>
                <w:szCs w:val="10"/>
              </w:rPr>
              <w:t>30.06.2021</w:t>
            </w:r>
          </w:p>
        </w:tc>
        <w:tc>
          <w:tcPr>
            <w:tcW w:w="964" w:type="dxa"/>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rsidR="000E47FE" w:rsidRPr="00EC50CF" w:rsidRDefault="000E47FE" w:rsidP="003F13F8">
            <w:pPr>
              <w:pStyle w:val="070-TabelaPadro"/>
              <w:widowControl w:val="0"/>
              <w:spacing w:line="276" w:lineRule="auto"/>
              <w:jc w:val="center"/>
              <w:rPr>
                <w:bCs/>
                <w:sz w:val="10"/>
                <w:szCs w:val="10"/>
              </w:rPr>
            </w:pPr>
            <w:r w:rsidRPr="00EC50CF">
              <w:rPr>
                <w:bCs/>
                <w:sz w:val="10"/>
                <w:szCs w:val="10"/>
              </w:rPr>
              <w:t>31.12.2020</w:t>
            </w:r>
          </w:p>
        </w:tc>
      </w:tr>
      <w:tr w:rsidR="000E47FE" w:rsidRPr="00EC50CF" w:rsidTr="003F13F8">
        <w:trPr>
          <w:cantSplit/>
          <w:trHeight w:val="340"/>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EC50CF" w:rsidRDefault="000E47FE" w:rsidP="003F13F8">
            <w:pPr>
              <w:pStyle w:val="070-TabelaPadro"/>
              <w:widowControl w:val="0"/>
              <w:spacing w:line="276" w:lineRule="auto"/>
              <w:jc w:val="left"/>
              <w:rPr>
                <w:b/>
                <w:sz w:val="10"/>
                <w:szCs w:val="10"/>
              </w:rPr>
            </w:pPr>
            <w:r w:rsidRPr="00EC50CF">
              <w:rPr>
                <w:b/>
                <w:sz w:val="10"/>
                <w:szCs w:val="10"/>
              </w:rPr>
              <w:t>Recursos FCO – Fundo Constitucional do Centro-Oeste</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0"/>
                <w:szCs w:val="10"/>
              </w:rPr>
            </w:pPr>
            <w:r w:rsidRPr="00EC50CF">
              <w:rPr>
                <w:sz w:val="10"/>
                <w:szCs w:val="10"/>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0"/>
                <w:szCs w:val="10"/>
              </w:rPr>
            </w:pPr>
            <w:r w:rsidRPr="00EC50CF">
              <w:rPr>
                <w:sz w:val="10"/>
                <w:szCs w:val="10"/>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0"/>
                <w:szCs w:val="10"/>
              </w:rPr>
            </w:pPr>
            <w:r w:rsidRPr="00EC50CF">
              <w:rPr>
                <w:sz w:val="10"/>
                <w:szCs w:val="10"/>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0"/>
                <w:szCs w:val="10"/>
              </w:rPr>
            </w:pPr>
            <w:r w:rsidRPr="00EC50CF">
              <w:rPr>
                <w:sz w:val="10"/>
                <w:szCs w:val="10"/>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0"/>
                <w:szCs w:val="10"/>
              </w:rPr>
            </w:pPr>
            <w:r w:rsidRPr="00EC50CF">
              <w:rPr>
                <w:sz w:val="10"/>
                <w:szCs w:val="10"/>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b/>
                <w:sz w:val="10"/>
                <w:szCs w:val="10"/>
              </w:rPr>
            </w:pPr>
            <w:r w:rsidRPr="00713EBE">
              <w:rPr>
                <w:b/>
                <w:sz w:val="10"/>
                <w:szCs w:val="10"/>
              </w:rPr>
              <w:t>23.469.518</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b/>
                <w:sz w:val="10"/>
                <w:szCs w:val="10"/>
              </w:rPr>
            </w:pPr>
            <w:r w:rsidRPr="00EC50CF">
              <w:rPr>
                <w:b/>
                <w:sz w:val="10"/>
                <w:szCs w:val="10"/>
              </w:rPr>
              <w:t>26.403.208</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line="276" w:lineRule="auto"/>
              <w:jc w:val="left"/>
              <w:rPr>
                <w:sz w:val="10"/>
                <w:szCs w:val="10"/>
              </w:rPr>
            </w:pPr>
            <w:r w:rsidRPr="00EC50CF">
              <w:rPr>
                <w:b/>
                <w:sz w:val="10"/>
                <w:szCs w:val="10"/>
              </w:rPr>
              <w:t>Dívidas subordinadas no exterior</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b/>
                <w:sz w:val="10"/>
                <w:szCs w:val="10"/>
              </w:rPr>
            </w:pPr>
            <w:r w:rsidRPr="00713EBE">
              <w:rPr>
                <w:b/>
                <w:sz w:val="10"/>
                <w:szCs w:val="10"/>
              </w:rPr>
              <w:t>11.435.327</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b/>
                <w:sz w:val="10"/>
                <w:szCs w:val="10"/>
              </w:rPr>
            </w:pPr>
            <w:r w:rsidRPr="00EC50CF">
              <w:rPr>
                <w:b/>
                <w:sz w:val="10"/>
                <w:szCs w:val="10"/>
              </w:rPr>
              <w:t>15.387.511</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widowControl w:val="0"/>
              <w:spacing w:line="276" w:lineRule="auto"/>
              <w:ind w:left="120"/>
              <w:jc w:val="left"/>
              <w:rPr>
                <w:sz w:val="10"/>
                <w:szCs w:val="10"/>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jc w:val="center"/>
              <w:rPr>
                <w:sz w:val="10"/>
                <w:szCs w:val="10"/>
              </w:rPr>
            </w:pPr>
            <w:r w:rsidRPr="00EC50CF">
              <w:rPr>
                <w:sz w:val="10"/>
                <w:szCs w:val="10"/>
              </w:rPr>
              <w:t>USD</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660.000</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jc w:val="center"/>
              <w:rPr>
                <w:sz w:val="10"/>
                <w:szCs w:val="10"/>
              </w:rPr>
            </w:pPr>
            <w:r w:rsidRPr="00EC50CF">
              <w:rPr>
                <w:sz w:val="10"/>
                <w:szCs w:val="10"/>
              </w:rPr>
              <w:t>5,38</w:t>
            </w:r>
            <w:r>
              <w:rPr>
                <w:sz w:val="10"/>
                <w:szCs w:val="10"/>
              </w:rPr>
              <w:t xml:space="preserve"> </w:t>
            </w:r>
            <w:r w:rsidRPr="00EC50CF">
              <w:rPr>
                <w:sz w:val="10"/>
                <w:szCs w:val="10"/>
              </w:rPr>
              <w:t>%</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2010</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2021</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Pr>
                <w:sz w:val="10"/>
                <w:szCs w:val="10"/>
              </w:rPr>
              <w:t>--</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3.514.727</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line="276" w:lineRule="auto"/>
              <w:ind w:left="120"/>
              <w:jc w:val="left"/>
              <w:rPr>
                <w:sz w:val="10"/>
                <w:szCs w:val="10"/>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jc w:val="center"/>
              <w:rPr>
                <w:sz w:val="10"/>
                <w:szCs w:val="10"/>
              </w:rPr>
            </w:pPr>
            <w:r w:rsidRPr="00EC50CF">
              <w:rPr>
                <w:sz w:val="10"/>
                <w:szCs w:val="10"/>
              </w:rPr>
              <w:t>USD</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1.</w:t>
            </w:r>
            <w:r>
              <w:rPr>
                <w:sz w:val="10"/>
                <w:szCs w:val="10"/>
              </w:rPr>
              <w:t>49</w:t>
            </w:r>
            <w:r w:rsidRPr="00EC50CF">
              <w:rPr>
                <w:sz w:val="10"/>
                <w:szCs w:val="10"/>
              </w:rPr>
              <w:t>0.000</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jc w:val="center"/>
              <w:rPr>
                <w:sz w:val="10"/>
                <w:szCs w:val="10"/>
              </w:rPr>
            </w:pPr>
            <w:r w:rsidRPr="00EC50CF">
              <w:rPr>
                <w:sz w:val="10"/>
                <w:szCs w:val="10"/>
              </w:rPr>
              <w:t>5,88</w:t>
            </w:r>
            <w:r>
              <w:rPr>
                <w:sz w:val="10"/>
                <w:szCs w:val="10"/>
              </w:rPr>
              <w:t xml:space="preserve"> </w:t>
            </w:r>
            <w:r w:rsidRPr="00EC50CF">
              <w:rPr>
                <w:sz w:val="10"/>
                <w:szCs w:val="10"/>
              </w:rPr>
              <w:t>%</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2011</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2022</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713EBE">
              <w:rPr>
                <w:sz w:val="10"/>
                <w:szCs w:val="10"/>
              </w:rPr>
              <w:t>7.635.995</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7.927.674</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widowControl w:val="0"/>
              <w:spacing w:line="276" w:lineRule="auto"/>
              <w:ind w:left="120"/>
              <w:jc w:val="left"/>
              <w:rPr>
                <w:sz w:val="10"/>
                <w:szCs w:val="10"/>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jc w:val="center"/>
              <w:rPr>
                <w:sz w:val="10"/>
                <w:szCs w:val="10"/>
              </w:rPr>
            </w:pPr>
            <w:r w:rsidRPr="00EC50CF">
              <w:rPr>
                <w:sz w:val="10"/>
                <w:szCs w:val="10"/>
              </w:rPr>
              <w:t>USD</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7778D0">
              <w:rPr>
                <w:sz w:val="10"/>
                <w:szCs w:val="10"/>
              </w:rPr>
              <w:t>741.115</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jc w:val="center"/>
              <w:rPr>
                <w:sz w:val="10"/>
                <w:szCs w:val="10"/>
              </w:rPr>
            </w:pPr>
            <w:r w:rsidRPr="00EC50CF">
              <w:rPr>
                <w:sz w:val="10"/>
                <w:szCs w:val="10"/>
              </w:rPr>
              <w:t>5,88</w:t>
            </w:r>
            <w:r>
              <w:rPr>
                <w:sz w:val="10"/>
                <w:szCs w:val="10"/>
              </w:rPr>
              <w:t xml:space="preserve"> </w:t>
            </w:r>
            <w:r w:rsidRPr="00EC50CF">
              <w:rPr>
                <w:sz w:val="10"/>
                <w:szCs w:val="10"/>
              </w:rPr>
              <w:t>%</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2012</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2023</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713EBE">
              <w:rPr>
                <w:sz w:val="10"/>
                <w:szCs w:val="10"/>
              </w:rPr>
              <w:t>3.799.332</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3.945.110</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widowControl w:val="0"/>
              <w:spacing w:line="276" w:lineRule="auto"/>
              <w:jc w:val="left"/>
              <w:rPr>
                <w:b/>
                <w:sz w:val="10"/>
                <w:szCs w:val="10"/>
              </w:rPr>
            </w:pPr>
            <w:r w:rsidRPr="00EC50CF">
              <w:rPr>
                <w:b/>
                <w:sz w:val="10"/>
                <w:szCs w:val="10"/>
              </w:rPr>
              <w:t>Letras financeiras subordinadas</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jc w:val="center"/>
              <w:rPr>
                <w:sz w:val="10"/>
                <w:szCs w:val="10"/>
              </w:rPr>
            </w:pP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jc w:val="center"/>
              <w:rPr>
                <w:sz w:val="10"/>
                <w:szCs w:val="10"/>
              </w:rPr>
            </w:pP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b/>
                <w:sz w:val="10"/>
                <w:szCs w:val="10"/>
              </w:rPr>
            </w:pPr>
            <w:r w:rsidRPr="00713EBE">
              <w:rPr>
                <w:b/>
                <w:sz w:val="10"/>
                <w:szCs w:val="10"/>
              </w:rPr>
              <w:t>3.996.481</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b/>
                <w:sz w:val="10"/>
                <w:szCs w:val="10"/>
              </w:rPr>
            </w:pPr>
            <w:r w:rsidRPr="00EC50CF">
              <w:rPr>
                <w:b/>
                <w:sz w:val="10"/>
                <w:szCs w:val="10"/>
              </w:rPr>
              <w:t>8.218.331</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line="276" w:lineRule="auto"/>
              <w:ind w:left="120"/>
              <w:jc w:val="left"/>
              <w:rPr>
                <w:sz w:val="10"/>
                <w:szCs w:val="10"/>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713EBE">
              <w:rPr>
                <w:sz w:val="10"/>
                <w:szCs w:val="10"/>
              </w:rPr>
              <w:t>7.202.138</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jc w:val="center"/>
              <w:rPr>
                <w:sz w:val="10"/>
                <w:szCs w:val="10"/>
              </w:rPr>
            </w:pPr>
            <w:r w:rsidRPr="00EC50CF">
              <w:rPr>
                <w:sz w:val="10"/>
                <w:szCs w:val="10"/>
              </w:rPr>
              <w:t>113,00</w:t>
            </w:r>
            <w:r>
              <w:rPr>
                <w:sz w:val="10"/>
                <w:szCs w:val="10"/>
              </w:rPr>
              <w:t xml:space="preserve"> </w:t>
            </w:r>
            <w:r w:rsidRPr="00EC50CF">
              <w:rPr>
                <w:sz w:val="10"/>
                <w:szCs w:val="10"/>
              </w:rPr>
              <w:t>% a 115,00</w:t>
            </w:r>
            <w:r>
              <w:rPr>
                <w:sz w:val="10"/>
                <w:szCs w:val="10"/>
              </w:rPr>
              <w:t xml:space="preserve"> </w:t>
            </w:r>
            <w:r w:rsidRPr="00EC50CF">
              <w:rPr>
                <w:sz w:val="10"/>
                <w:szCs w:val="10"/>
              </w:rPr>
              <w:t>% do CDI</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2014</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2021</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713EBE">
              <w:rPr>
                <w:sz w:val="10"/>
                <w:szCs w:val="10"/>
              </w:rPr>
              <w:t>2.960.092</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7.283.702</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line="276" w:lineRule="auto"/>
              <w:ind w:left="120"/>
              <w:jc w:val="left"/>
              <w:rPr>
                <w:sz w:val="10"/>
                <w:szCs w:val="10"/>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713EBE">
              <w:rPr>
                <w:sz w:val="10"/>
                <w:szCs w:val="10"/>
              </w:rPr>
              <w:t>870.237</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jc w:val="center"/>
              <w:rPr>
                <w:sz w:val="10"/>
                <w:szCs w:val="10"/>
              </w:rPr>
            </w:pPr>
            <w:r w:rsidRPr="00EC50CF">
              <w:rPr>
                <w:sz w:val="10"/>
                <w:szCs w:val="10"/>
              </w:rPr>
              <w:t>8,08</w:t>
            </w:r>
            <w:r>
              <w:rPr>
                <w:sz w:val="10"/>
                <w:szCs w:val="10"/>
              </w:rPr>
              <w:t xml:space="preserve"> </w:t>
            </w:r>
            <w:r w:rsidRPr="00EC50CF">
              <w:rPr>
                <w:sz w:val="10"/>
                <w:szCs w:val="10"/>
              </w:rPr>
              <w:t>% + IPCA</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2014</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2022</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713EBE">
              <w:rPr>
                <w:sz w:val="10"/>
                <w:szCs w:val="10"/>
              </w:rPr>
              <w:t>1.015.968</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934.629</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line="276" w:lineRule="auto"/>
              <w:ind w:left="120"/>
              <w:jc w:val="left"/>
              <w:rPr>
                <w:sz w:val="10"/>
                <w:szCs w:val="10"/>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DD5B80">
              <w:rPr>
                <w:sz w:val="10"/>
                <w:szCs w:val="10"/>
              </w:rPr>
              <w:t>20.000</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jc w:val="center"/>
              <w:rPr>
                <w:sz w:val="10"/>
                <w:szCs w:val="10"/>
              </w:rPr>
            </w:pPr>
            <w:r w:rsidRPr="00DD5B80">
              <w:rPr>
                <w:sz w:val="10"/>
                <w:szCs w:val="10"/>
              </w:rPr>
              <w:t>100% do CDI</w:t>
            </w:r>
            <w:r>
              <w:rPr>
                <w:sz w:val="10"/>
                <w:szCs w:val="10"/>
              </w:rPr>
              <w:t xml:space="preserve"> + 2,75 %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DD5B80">
              <w:rPr>
                <w:sz w:val="10"/>
                <w:szCs w:val="10"/>
              </w:rPr>
              <w:t>2021</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DD5B80">
              <w:rPr>
                <w:sz w:val="10"/>
                <w:szCs w:val="10"/>
              </w:rPr>
              <w:t>Perpétuo</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713EBE">
              <w:rPr>
                <w:sz w:val="10"/>
                <w:szCs w:val="10"/>
              </w:rPr>
              <w:t>20.421</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Pr>
                <w:sz w:val="10"/>
                <w:szCs w:val="10"/>
              </w:rPr>
              <w:t>--</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line="276" w:lineRule="auto"/>
              <w:jc w:val="left"/>
              <w:rPr>
                <w:sz w:val="10"/>
                <w:szCs w:val="10"/>
              </w:rPr>
            </w:pPr>
            <w:r w:rsidRPr="00EC50CF">
              <w:rPr>
                <w:b/>
                <w:sz w:val="10"/>
                <w:szCs w:val="10"/>
              </w:rPr>
              <w:t>Total das dívidas subordinadas – Banco Múltiplo</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jc w:val="center"/>
              <w:rPr>
                <w:sz w:val="10"/>
                <w:szCs w:val="10"/>
              </w:rPr>
            </w:pP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713EBE" w:rsidRDefault="000E47FE" w:rsidP="003F13F8">
            <w:pPr>
              <w:pStyle w:val="070-TabelaPadro"/>
              <w:rPr>
                <w:b/>
                <w:bCs/>
                <w:sz w:val="10"/>
                <w:szCs w:val="10"/>
              </w:rPr>
            </w:pPr>
            <w:r w:rsidRPr="00713EBE">
              <w:rPr>
                <w:b/>
                <w:bCs/>
                <w:sz w:val="10"/>
                <w:szCs w:val="10"/>
              </w:rPr>
              <w:t>38.901.326</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b/>
                <w:sz w:val="10"/>
                <w:szCs w:val="10"/>
              </w:rPr>
              <w:t>50.009.050</w:t>
            </w:r>
          </w:p>
        </w:tc>
      </w:tr>
      <w:tr w:rsidR="000E47FE" w:rsidRPr="00EC50CF" w:rsidTr="003F13F8">
        <w:trPr>
          <w:cantSplit/>
          <w:trHeigh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line="276" w:lineRule="auto"/>
              <w:jc w:val="left"/>
              <w:rPr>
                <w:b/>
                <w:sz w:val="10"/>
                <w:szCs w:val="10"/>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jc w:val="center"/>
              <w:rPr>
                <w:sz w:val="10"/>
                <w:szCs w:val="10"/>
              </w:rPr>
            </w:pP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b/>
                <w:sz w:val="10"/>
                <w:szCs w:val="10"/>
              </w:rPr>
            </w:pP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b/>
                <w:sz w:val="10"/>
                <w:szCs w:val="10"/>
              </w:rPr>
            </w:pP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EC50CF" w:rsidRDefault="000E47FE" w:rsidP="003F13F8">
            <w:pPr>
              <w:pStyle w:val="070-TabelaPadro"/>
              <w:spacing w:line="276" w:lineRule="auto"/>
              <w:ind w:left="60"/>
              <w:jc w:val="left"/>
              <w:rPr>
                <w:b/>
                <w:sz w:val="10"/>
                <w:szCs w:val="10"/>
              </w:rPr>
            </w:pPr>
            <w:r w:rsidRPr="00EC50CF">
              <w:rPr>
                <w:sz w:val="10"/>
                <w:szCs w:val="10"/>
              </w:rPr>
              <w:t>Valores eliminados na consolidação</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Pr>
                <w:sz w:val="10"/>
                <w:szCs w:val="10"/>
              </w:rPr>
              <w:t>(</w:t>
            </w:r>
            <w:r w:rsidRPr="00713EBE">
              <w:rPr>
                <w:sz w:val="10"/>
                <w:szCs w:val="10"/>
              </w:rPr>
              <w:t>6.627</w:t>
            </w:r>
            <w:r>
              <w:rPr>
                <w:sz w:val="10"/>
                <w:szCs w:val="10"/>
              </w:rPr>
              <w:t>)</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DD5B80">
              <w:rPr>
                <w:sz w:val="10"/>
                <w:szCs w:val="10"/>
              </w:rPr>
              <w:t>(45.744)</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line="276" w:lineRule="auto"/>
              <w:ind w:left="60"/>
              <w:jc w:val="left"/>
              <w:rPr>
                <w:sz w:val="10"/>
                <w:szCs w:val="10"/>
              </w:rPr>
            </w:pPr>
            <w:r w:rsidRPr="00EC50CF">
              <w:rPr>
                <w:b/>
                <w:sz w:val="10"/>
                <w:szCs w:val="10"/>
              </w:rPr>
              <w:t>Total das dívidas subordinadas – BB Consolidado</w:t>
            </w:r>
            <w:r w:rsidRPr="00EC50CF">
              <w:rPr>
                <w:b/>
                <w:sz w:val="10"/>
                <w:szCs w:val="10"/>
                <w:vertAlign w:val="superscript"/>
              </w:rPr>
              <w:t>(1)</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DD5B80" w:rsidRDefault="000E47FE" w:rsidP="003F13F8">
            <w:pPr>
              <w:pStyle w:val="070-TabelaPadro"/>
              <w:rPr>
                <w:b/>
                <w:bCs/>
                <w:sz w:val="10"/>
                <w:szCs w:val="10"/>
              </w:rPr>
            </w:pPr>
            <w:r w:rsidRPr="00713EBE">
              <w:rPr>
                <w:b/>
                <w:bCs/>
                <w:sz w:val="10"/>
                <w:szCs w:val="10"/>
              </w:rPr>
              <w:t>38.894.699</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DD5B80" w:rsidRDefault="000E47FE" w:rsidP="003F13F8">
            <w:pPr>
              <w:pStyle w:val="070-TabelaPadro"/>
              <w:rPr>
                <w:b/>
                <w:bCs/>
                <w:sz w:val="10"/>
                <w:szCs w:val="10"/>
              </w:rPr>
            </w:pPr>
            <w:r w:rsidRPr="00DD5B80">
              <w:rPr>
                <w:b/>
                <w:bCs/>
                <w:sz w:val="10"/>
                <w:szCs w:val="10"/>
              </w:rPr>
              <w:t>49.963.306</w:t>
            </w:r>
          </w:p>
        </w:tc>
      </w:tr>
      <w:tr w:rsidR="000E47FE" w:rsidRPr="00EC50CF" w:rsidTr="003F13F8">
        <w:trPr>
          <w:cantSplit/>
          <w:trHeigh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line="276" w:lineRule="auto"/>
              <w:ind w:left="60"/>
              <w:jc w:val="left"/>
              <w:rPr>
                <w:b/>
                <w:sz w:val="10"/>
                <w:szCs w:val="10"/>
                <w:vertAlign w:val="superscript"/>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b/>
                <w:sz w:val="10"/>
                <w:szCs w:val="10"/>
              </w:rPr>
            </w:pP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b/>
                <w:sz w:val="10"/>
                <w:szCs w:val="10"/>
              </w:rPr>
            </w:pP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line="276" w:lineRule="auto"/>
              <w:ind w:left="60"/>
              <w:jc w:val="left"/>
              <w:rPr>
                <w:b/>
                <w:sz w:val="10"/>
                <w:szCs w:val="10"/>
              </w:rPr>
            </w:pPr>
            <w:r w:rsidRPr="00EC50CF">
              <w:rPr>
                <w:sz w:val="10"/>
                <w:szCs w:val="10"/>
              </w:rPr>
              <w:t>Passivo circulante</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EC50CF">
              <w:rPr>
                <w:sz w:val="10"/>
                <w:szCs w:val="10"/>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713EBE">
              <w:rPr>
                <w:sz w:val="10"/>
                <w:szCs w:val="10"/>
              </w:rPr>
              <w:t>11.448.700</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0"/>
                <w:szCs w:val="10"/>
              </w:rPr>
            </w:pPr>
            <w:r w:rsidRPr="00DD5B80">
              <w:rPr>
                <w:sz w:val="10"/>
                <w:szCs w:val="10"/>
              </w:rPr>
              <w:t>11.134.396</w:t>
            </w:r>
          </w:p>
        </w:tc>
      </w:tr>
      <w:tr w:rsidR="000E47FE" w:rsidRPr="00EC50CF" w:rsidTr="003F13F8">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line="276" w:lineRule="auto"/>
              <w:ind w:left="60"/>
              <w:jc w:val="left"/>
              <w:rPr>
                <w:sz w:val="10"/>
                <w:szCs w:val="10"/>
              </w:rPr>
            </w:pPr>
            <w:r w:rsidRPr="00EC50CF">
              <w:rPr>
                <w:sz w:val="10"/>
                <w:szCs w:val="10"/>
              </w:rPr>
              <w:t>Passivo não circulante</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EC50CF">
              <w:rPr>
                <w:sz w:val="10"/>
                <w:szCs w:val="10"/>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713EBE">
              <w:rPr>
                <w:sz w:val="10"/>
                <w:szCs w:val="10"/>
              </w:rPr>
              <w:t>27.445.999</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0"/>
                <w:szCs w:val="10"/>
              </w:rPr>
            </w:pPr>
            <w:r w:rsidRPr="00DD5B80">
              <w:rPr>
                <w:sz w:val="10"/>
                <w:szCs w:val="10"/>
              </w:rPr>
              <w:t>38.828.910</w:t>
            </w:r>
          </w:p>
        </w:tc>
      </w:tr>
    </w:tbl>
    <w:p w:rsidR="000E47FE" w:rsidRPr="00EC50CF" w:rsidRDefault="000E47FE" w:rsidP="003F13F8">
      <w:pPr>
        <w:pStyle w:val="072-Rodapdatabela"/>
      </w:pPr>
      <w:r w:rsidRPr="00EC50CF">
        <w:t>(1)</w:t>
      </w:r>
      <w:r w:rsidRPr="00EC50CF">
        <w:tab/>
        <w:t xml:space="preserve">O montante de R$ </w:t>
      </w:r>
      <w:r>
        <w:t>24.209.844</w:t>
      </w:r>
      <w:r w:rsidRPr="00EC50CF">
        <w:t xml:space="preserve"> mil (R$ 29.676.974 mil em 31.12.2020) compõe o nível II do Patrimônio de Referência (PR).</w:t>
      </w:r>
    </w:p>
    <w:p w:rsidR="000E47FE" w:rsidRPr="00EC50CF" w:rsidRDefault="000E47FE" w:rsidP="003F13F8">
      <w:pPr>
        <w:pStyle w:val="072-Rodapdatabela"/>
      </w:pPr>
    </w:p>
    <w:p w:rsidR="000E47FE" w:rsidRPr="00EC50CF" w:rsidRDefault="000E47FE" w:rsidP="003F13F8">
      <w:pPr>
        <w:pStyle w:val="030-SubttulodeDocumento"/>
        <w:widowControl w:val="0"/>
      </w:pPr>
      <w:r w:rsidRPr="00EC50CF">
        <w:t>) Instrumentos híbridos de capital e dívida</w:t>
      </w:r>
    </w:p>
    <w:tbl>
      <w:tblPr>
        <w:tblW w:w="96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RAT.01 - Captações"/>
        <w:tblDescription w:val="PubliCon - Sistema de Gerenciamento do Documentos Contábeis para Publicação&#10;&#10;Última atualização do mapa do quadro em: "/>
      </w:tblPr>
      <w:tblGrid>
        <w:gridCol w:w="3798"/>
        <w:gridCol w:w="567"/>
        <w:gridCol w:w="737"/>
        <w:gridCol w:w="1417"/>
        <w:gridCol w:w="850"/>
        <w:gridCol w:w="1134"/>
        <w:gridCol w:w="1134"/>
      </w:tblGrid>
      <w:tr w:rsidR="000E47FE" w:rsidRPr="00EC50CF" w:rsidTr="003F13F8">
        <w:trPr>
          <w:cantSplit/>
          <w:trHeight w:val="647"/>
          <w:tblHeader/>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2"/>
                <w:szCs w:val="12"/>
              </w:rPr>
            </w:pPr>
            <w:r w:rsidRPr="00EC50CF">
              <w:rPr>
                <w:bCs/>
                <w:sz w:val="12"/>
                <w:szCs w:val="12"/>
              </w:rPr>
              <w:t>Captações</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2"/>
                <w:szCs w:val="12"/>
              </w:rPr>
            </w:pPr>
            <w:r w:rsidRPr="00EC50CF">
              <w:rPr>
                <w:bCs/>
                <w:sz w:val="12"/>
                <w:szCs w:val="12"/>
              </w:rPr>
              <w:t>Moeda</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2"/>
                <w:szCs w:val="12"/>
                <w:vertAlign w:val="superscript"/>
              </w:rPr>
            </w:pPr>
            <w:r w:rsidRPr="00EC50CF">
              <w:rPr>
                <w:bCs/>
                <w:sz w:val="12"/>
                <w:szCs w:val="12"/>
              </w:rPr>
              <w:t>Valor Emitido</w:t>
            </w:r>
            <w:r w:rsidRPr="00EC50CF">
              <w:rPr>
                <w:bCs/>
                <w:sz w:val="12"/>
                <w:szCs w:val="12"/>
                <w:vertAlign w:val="superscript"/>
              </w:rPr>
              <w:t>(1)</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2"/>
                <w:szCs w:val="12"/>
              </w:rPr>
            </w:pPr>
            <w:r w:rsidRPr="00EC50CF">
              <w:rPr>
                <w:bCs/>
                <w:sz w:val="12"/>
                <w:szCs w:val="12"/>
              </w:rPr>
              <w:t>Remuneração a.a.</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2"/>
                <w:szCs w:val="12"/>
              </w:rPr>
            </w:pPr>
            <w:r w:rsidRPr="00EC50CF">
              <w:rPr>
                <w:bCs/>
                <w:sz w:val="12"/>
                <w:szCs w:val="12"/>
              </w:rPr>
              <w:t>Data Captação</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auto" w:fill="132B4A"/>
            <w:vAlign w:val="center"/>
            <w:hideMark/>
          </w:tcPr>
          <w:p w:rsidR="000E47FE" w:rsidRPr="00EC50CF" w:rsidRDefault="000E47FE" w:rsidP="003F13F8">
            <w:pPr>
              <w:pStyle w:val="070-TabelaPadro"/>
              <w:widowControl w:val="0"/>
              <w:spacing w:line="276" w:lineRule="auto"/>
              <w:jc w:val="center"/>
              <w:rPr>
                <w:bCs/>
                <w:sz w:val="12"/>
                <w:szCs w:val="12"/>
              </w:rPr>
            </w:pPr>
            <w:r w:rsidRPr="00755430">
              <w:rPr>
                <w:bCs/>
                <w:sz w:val="12"/>
                <w:szCs w:val="12"/>
              </w:rPr>
              <w:t>30.06.2021</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rsidR="000E47FE" w:rsidRPr="00EC50CF" w:rsidRDefault="000E47FE" w:rsidP="003F13F8">
            <w:pPr>
              <w:pStyle w:val="070-TabelaPadro"/>
              <w:widowControl w:val="0"/>
              <w:spacing w:line="276" w:lineRule="auto"/>
              <w:jc w:val="center"/>
              <w:rPr>
                <w:bCs/>
                <w:sz w:val="12"/>
                <w:szCs w:val="12"/>
              </w:rPr>
            </w:pPr>
            <w:r w:rsidRPr="00EC50CF">
              <w:rPr>
                <w:bCs/>
                <w:sz w:val="12"/>
                <w:szCs w:val="12"/>
              </w:rPr>
              <w:t>31.12.2020</w:t>
            </w: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EC50CF" w:rsidRDefault="000E47FE" w:rsidP="003F13F8">
            <w:pPr>
              <w:pStyle w:val="070-TabelaPadro"/>
              <w:widowControl w:val="0"/>
              <w:spacing w:line="276" w:lineRule="auto"/>
              <w:jc w:val="left"/>
              <w:rPr>
                <w:b/>
                <w:sz w:val="12"/>
                <w:szCs w:val="12"/>
              </w:rPr>
            </w:pPr>
            <w:r w:rsidRPr="00EC50CF">
              <w:rPr>
                <w:b/>
                <w:sz w:val="12"/>
                <w:szCs w:val="12"/>
              </w:rPr>
              <w:t>Bônus perpétuos</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jc w:val="center"/>
              <w:rPr>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EC50CF">
              <w:rPr>
                <w:sz w:val="12"/>
                <w:szCs w:val="12"/>
              </w:rPr>
              <w:t xml:space="preserve">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EC50CF">
              <w:rPr>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EC50CF">
              <w:rPr>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EC50CF">
              <w:rPr>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EC50CF">
              <w:rPr>
                <w:sz w:val="12"/>
                <w:szCs w:val="12"/>
              </w:rPr>
              <w:t xml:space="preserve"> </w:t>
            </w: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widowControl w:val="0"/>
              <w:spacing w:line="276" w:lineRule="auto"/>
              <w:jc w:val="left"/>
              <w:rPr>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jc w:val="center"/>
              <w:rPr>
                <w:sz w:val="12"/>
                <w:szCs w:val="12"/>
              </w:rPr>
            </w:pPr>
            <w:r w:rsidRPr="00EC50CF">
              <w:rPr>
                <w:sz w:val="12"/>
                <w:szCs w:val="12"/>
              </w:rPr>
              <w:t>USD</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EC50CF">
              <w:rPr>
                <w:sz w:val="12"/>
                <w:szCs w:val="12"/>
              </w:rPr>
              <w:t>1.285.950</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jc w:val="center"/>
              <w:rPr>
                <w:sz w:val="12"/>
                <w:szCs w:val="12"/>
              </w:rPr>
            </w:pPr>
            <w:r w:rsidRPr="00EC50CF">
              <w:rPr>
                <w:sz w:val="12"/>
                <w:szCs w:val="12"/>
              </w:rPr>
              <w:t>9,25</w:t>
            </w:r>
            <w:r>
              <w:rPr>
                <w:sz w:val="12"/>
                <w:szCs w:val="12"/>
              </w:rPr>
              <w:t xml:space="preserve"> </w:t>
            </w:r>
            <w:r w:rsidRPr="00EC50CF">
              <w:rPr>
                <w:sz w:val="12"/>
                <w:szCs w:val="12"/>
              </w:rPr>
              <w:t>%</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EC50CF">
              <w:rPr>
                <w:sz w:val="12"/>
                <w:szCs w:val="12"/>
              </w:rPr>
              <w:t>2012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713EBE">
              <w:rPr>
                <w:sz w:val="12"/>
                <w:szCs w:val="12"/>
              </w:rPr>
              <w:t>6.635.398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B90101">
              <w:rPr>
                <w:sz w:val="12"/>
                <w:szCs w:val="12"/>
              </w:rPr>
              <w:t>6.915.600</w:t>
            </w: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widowControl w:val="0"/>
              <w:spacing w:line="276" w:lineRule="auto"/>
              <w:ind w:left="120"/>
              <w:jc w:val="left"/>
              <w:rPr>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jc w:val="center"/>
              <w:rPr>
                <w:sz w:val="12"/>
                <w:szCs w:val="12"/>
              </w:rPr>
            </w:pPr>
            <w:r w:rsidRPr="00EC50CF">
              <w:rPr>
                <w:sz w:val="12"/>
                <w:szCs w:val="12"/>
              </w:rPr>
              <w:t>USD</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EC50CF">
              <w:rPr>
                <w:sz w:val="12"/>
                <w:szCs w:val="12"/>
              </w:rPr>
              <w:t>1.950.000</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jc w:val="center"/>
              <w:rPr>
                <w:sz w:val="12"/>
                <w:szCs w:val="12"/>
              </w:rPr>
            </w:pPr>
            <w:r w:rsidRPr="00EC50CF">
              <w:rPr>
                <w:sz w:val="12"/>
                <w:szCs w:val="12"/>
              </w:rPr>
              <w:t>6,25</w:t>
            </w:r>
            <w:r>
              <w:rPr>
                <w:sz w:val="12"/>
                <w:szCs w:val="12"/>
              </w:rPr>
              <w:t xml:space="preserve"> </w:t>
            </w:r>
            <w:r w:rsidRPr="00EC50CF">
              <w:rPr>
                <w:sz w:val="12"/>
                <w:szCs w:val="12"/>
              </w:rPr>
              <w:t>%</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Pr>
                <w:sz w:val="12"/>
                <w:szCs w:val="12"/>
              </w:rPr>
              <w:t>20</w:t>
            </w:r>
            <w:r w:rsidRPr="00EC50CF">
              <w:rPr>
                <w:sz w:val="12"/>
                <w:szCs w:val="12"/>
              </w:rPr>
              <w:t>13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713EBE">
              <w:rPr>
                <w:sz w:val="12"/>
                <w:szCs w:val="12"/>
              </w:rPr>
              <w:t>9.869.109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B90101">
              <w:rPr>
                <w:sz w:val="12"/>
                <w:szCs w:val="12"/>
              </w:rPr>
              <w:t>10.250.286</w:t>
            </w: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widowControl w:val="0"/>
              <w:spacing w:line="276" w:lineRule="auto"/>
              <w:ind w:left="120"/>
              <w:jc w:val="left"/>
              <w:rPr>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jc w:val="center"/>
              <w:rPr>
                <w:sz w:val="12"/>
                <w:szCs w:val="12"/>
              </w:rPr>
            </w:pPr>
            <w:r w:rsidRPr="00EC50CF">
              <w:rPr>
                <w:sz w:val="12"/>
                <w:szCs w:val="12"/>
              </w:rPr>
              <w:t>BRL</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EC50CF">
              <w:rPr>
                <w:sz w:val="12"/>
                <w:szCs w:val="12"/>
              </w:rPr>
              <w:t>8.100.000</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jc w:val="center"/>
              <w:rPr>
                <w:sz w:val="12"/>
                <w:szCs w:val="12"/>
              </w:rPr>
            </w:pPr>
            <w:r w:rsidRPr="00EC50CF">
              <w:rPr>
                <w:sz w:val="12"/>
                <w:szCs w:val="12"/>
              </w:rPr>
              <w:t>5,50</w:t>
            </w:r>
            <w:r>
              <w:rPr>
                <w:sz w:val="12"/>
                <w:szCs w:val="12"/>
              </w:rPr>
              <w:t xml:space="preserve"> </w:t>
            </w:r>
            <w:r w:rsidRPr="00EC50CF">
              <w:rPr>
                <w:sz w:val="12"/>
                <w:szCs w:val="12"/>
              </w:rPr>
              <w:t>%</w:t>
            </w:r>
            <w:r w:rsidRPr="00EC50CF">
              <w:rPr>
                <w:sz w:val="12"/>
                <w:szCs w:val="12"/>
                <w:vertAlign w:val="superscript"/>
              </w:rPr>
              <w:t>(2)</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Pr>
                <w:sz w:val="12"/>
                <w:szCs w:val="12"/>
              </w:rPr>
              <w:t>20</w:t>
            </w:r>
            <w:r w:rsidRPr="00EC50CF">
              <w:rPr>
                <w:sz w:val="12"/>
                <w:szCs w:val="12"/>
              </w:rPr>
              <w:t>12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713EBE">
              <w:rPr>
                <w:sz w:val="12"/>
                <w:szCs w:val="12"/>
              </w:rPr>
              <w:t>8.170.560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B90101">
              <w:rPr>
                <w:sz w:val="12"/>
                <w:szCs w:val="12"/>
              </w:rPr>
              <w:t>8.221.320</w:t>
            </w: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widowControl w:val="0"/>
              <w:spacing w:line="276" w:lineRule="auto"/>
              <w:ind w:left="120"/>
              <w:jc w:val="left"/>
              <w:rPr>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jc w:val="center"/>
              <w:rPr>
                <w:sz w:val="12"/>
                <w:szCs w:val="12"/>
              </w:rPr>
            </w:pPr>
            <w:r w:rsidRPr="00EC50CF">
              <w:rPr>
                <w:sz w:val="12"/>
                <w:szCs w:val="12"/>
              </w:rPr>
              <w:t>USD</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EC50CF">
              <w:rPr>
                <w:sz w:val="12"/>
                <w:szCs w:val="12"/>
              </w:rPr>
              <w:t>2.150.000</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jc w:val="center"/>
              <w:rPr>
                <w:sz w:val="12"/>
                <w:szCs w:val="12"/>
              </w:rPr>
            </w:pPr>
            <w:r w:rsidRPr="00EC50CF">
              <w:rPr>
                <w:sz w:val="12"/>
                <w:szCs w:val="12"/>
              </w:rPr>
              <w:t>9,00</w:t>
            </w:r>
            <w:r>
              <w:rPr>
                <w:sz w:val="12"/>
                <w:szCs w:val="12"/>
              </w:rPr>
              <w:t xml:space="preserve"> </w:t>
            </w:r>
            <w:r w:rsidRPr="00EC50CF">
              <w:rPr>
                <w:sz w:val="12"/>
                <w:szCs w:val="12"/>
              </w:rPr>
              <w:t>%</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Pr>
                <w:sz w:val="12"/>
                <w:szCs w:val="12"/>
              </w:rPr>
              <w:t>20</w:t>
            </w:r>
            <w:r w:rsidRPr="00EC50CF">
              <w:rPr>
                <w:sz w:val="12"/>
                <w:szCs w:val="12"/>
              </w:rPr>
              <w:t>14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713EBE">
              <w:rPr>
                <w:sz w:val="12"/>
                <w:szCs w:val="12"/>
              </w:rPr>
              <w:t>10.773.173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B90101">
              <w:rPr>
                <w:sz w:val="12"/>
                <w:szCs w:val="12"/>
              </w:rPr>
              <w:t>11.189.199</w:t>
            </w: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widowControl w:val="0"/>
              <w:spacing w:line="276" w:lineRule="auto"/>
              <w:jc w:val="left"/>
              <w:rPr>
                <w:b/>
                <w:sz w:val="12"/>
                <w:szCs w:val="12"/>
              </w:rPr>
            </w:pPr>
            <w:r w:rsidRPr="00EC50CF">
              <w:rPr>
                <w:b/>
                <w:sz w:val="12"/>
                <w:szCs w:val="12"/>
              </w:rPr>
              <w:t>Total – Banco Múltiplo</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jc w:val="center"/>
              <w:rPr>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jc w:val="center"/>
              <w:rPr>
                <w:sz w:val="12"/>
                <w:szCs w:val="12"/>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713EBE" w:rsidRDefault="000E47FE" w:rsidP="003F13F8">
            <w:pPr>
              <w:pStyle w:val="070-TabelaPadro"/>
              <w:rPr>
                <w:b/>
                <w:bCs/>
                <w:sz w:val="12"/>
                <w:szCs w:val="12"/>
              </w:rPr>
            </w:pPr>
            <w:r w:rsidRPr="00713EBE">
              <w:rPr>
                <w:b/>
                <w:bCs/>
                <w:sz w:val="12"/>
                <w:szCs w:val="12"/>
              </w:rPr>
              <w:t>35.448.240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B90101">
              <w:rPr>
                <w:b/>
                <w:sz w:val="12"/>
                <w:szCs w:val="12"/>
              </w:rPr>
              <w:t>36.576.405</w:t>
            </w:r>
          </w:p>
        </w:tc>
      </w:tr>
      <w:tr w:rsidR="000E47FE" w:rsidRPr="00EC50CF" w:rsidTr="003F13F8">
        <w:trPr>
          <w:cantSplit/>
          <w:trHeight w:val="170"/>
        </w:trPr>
        <w:tc>
          <w:tcPr>
            <w:tcW w:w="3798"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widowControl w:val="0"/>
              <w:spacing w:line="276" w:lineRule="auto"/>
              <w:jc w:val="left"/>
              <w:rPr>
                <w:b/>
                <w:sz w:val="12"/>
                <w:szCs w:val="12"/>
              </w:rPr>
            </w:pPr>
            <w:r w:rsidRPr="00EC50CF">
              <w:rPr>
                <w:sz w:val="12"/>
                <w:szCs w:val="12"/>
              </w:rPr>
              <w:t>Valores eliminados na consolidação</w:t>
            </w:r>
          </w:p>
        </w:tc>
        <w:tc>
          <w:tcPr>
            <w:tcW w:w="567"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jc w:val="center"/>
              <w:rPr>
                <w:sz w:val="12"/>
                <w:szCs w:val="12"/>
              </w:rPr>
            </w:pPr>
          </w:p>
        </w:tc>
        <w:tc>
          <w:tcPr>
            <w:tcW w:w="737"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p>
        </w:tc>
        <w:tc>
          <w:tcPr>
            <w:tcW w:w="850"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p>
        </w:tc>
        <w:tc>
          <w:tcPr>
            <w:tcW w:w="1134"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713EBE" w:rsidRDefault="000E47FE" w:rsidP="003F13F8">
            <w:pPr>
              <w:pStyle w:val="070-TabelaPadro"/>
              <w:rPr>
                <w:bCs/>
                <w:sz w:val="12"/>
                <w:szCs w:val="12"/>
              </w:rPr>
            </w:pPr>
            <w:r>
              <w:rPr>
                <w:bCs/>
                <w:sz w:val="12"/>
                <w:szCs w:val="12"/>
              </w:rPr>
              <w:t>(</w:t>
            </w:r>
            <w:r w:rsidRPr="00713EBE">
              <w:rPr>
                <w:bCs/>
                <w:sz w:val="12"/>
                <w:szCs w:val="12"/>
              </w:rPr>
              <w:t>3.093</w:t>
            </w:r>
            <w:r>
              <w:rPr>
                <w:bCs/>
                <w:sz w:val="12"/>
                <w:szCs w:val="12"/>
              </w:rPr>
              <w:t>)</w:t>
            </w:r>
          </w:p>
        </w:tc>
        <w:tc>
          <w:tcPr>
            <w:tcW w:w="1134"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b/>
                <w:sz w:val="12"/>
                <w:szCs w:val="12"/>
              </w:rPr>
            </w:pPr>
            <w:r>
              <w:rPr>
                <w:sz w:val="12"/>
                <w:szCs w:val="12"/>
              </w:rPr>
              <w:t>(</w:t>
            </w:r>
            <w:r w:rsidRPr="00B90101">
              <w:rPr>
                <w:sz w:val="12"/>
                <w:szCs w:val="12"/>
              </w:rPr>
              <w:t>16.430</w:t>
            </w:r>
            <w:r>
              <w:rPr>
                <w:sz w:val="12"/>
                <w:szCs w:val="12"/>
              </w:rPr>
              <w:t>)</w:t>
            </w: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spacing w:line="276" w:lineRule="auto"/>
              <w:jc w:val="left"/>
              <w:rPr>
                <w:sz w:val="12"/>
                <w:szCs w:val="12"/>
              </w:rPr>
            </w:pPr>
            <w:r w:rsidRPr="00EC50CF">
              <w:rPr>
                <w:sz w:val="12"/>
                <w:szCs w:val="12"/>
              </w:rPr>
              <w:t>Total reclassificado para o Patrimônio Líquido (Nota 23.c)</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jc w:val="center"/>
              <w:rPr>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EC50CF">
              <w:rPr>
                <w:sz w:val="12"/>
                <w:szCs w:val="12"/>
              </w:rPr>
              <w:t xml:space="preserve">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EC50CF">
              <w:rPr>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EC50CF">
              <w:rPr>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Pr>
                <w:sz w:val="12"/>
                <w:szCs w:val="12"/>
              </w:rPr>
              <w:t>(</w:t>
            </w:r>
            <w:r w:rsidRPr="00713EBE">
              <w:rPr>
                <w:sz w:val="12"/>
                <w:szCs w:val="12"/>
              </w:rPr>
              <w:t>8.100.000</w:t>
            </w:r>
            <w:r>
              <w:rPr>
                <w:sz w:val="12"/>
                <w:szCs w:val="12"/>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EC50CF" w:rsidRDefault="000E47FE" w:rsidP="003F13F8">
            <w:pPr>
              <w:pStyle w:val="070-TabelaPadro"/>
              <w:rPr>
                <w:sz w:val="12"/>
                <w:szCs w:val="12"/>
              </w:rPr>
            </w:pPr>
            <w:r w:rsidRPr="00EC50CF">
              <w:rPr>
                <w:sz w:val="12"/>
                <w:szCs w:val="12"/>
              </w:rPr>
              <w:t>(8.100.000)</w:t>
            </w: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spacing w:line="276" w:lineRule="auto"/>
              <w:jc w:val="left"/>
              <w:rPr>
                <w:sz w:val="12"/>
                <w:szCs w:val="12"/>
              </w:rPr>
            </w:pPr>
            <w:r w:rsidRPr="00EC50CF">
              <w:rPr>
                <w:b/>
                <w:sz w:val="12"/>
                <w:szCs w:val="12"/>
              </w:rPr>
              <w:t>Total – BB Consolidado</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jc w:val="center"/>
              <w:rPr>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713EBE" w:rsidRDefault="000E47FE" w:rsidP="003F13F8">
            <w:pPr>
              <w:pStyle w:val="070-TabelaPadro"/>
              <w:rPr>
                <w:b/>
                <w:bCs/>
                <w:sz w:val="12"/>
                <w:szCs w:val="12"/>
              </w:rPr>
            </w:pPr>
            <w:r w:rsidRPr="00713EBE">
              <w:rPr>
                <w:b/>
                <w:bCs/>
                <w:sz w:val="12"/>
                <w:szCs w:val="12"/>
              </w:rPr>
              <w:t>27.345.147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EC50CF" w:rsidRDefault="000E47FE" w:rsidP="003F13F8">
            <w:pPr>
              <w:pStyle w:val="070-TabelaPadro"/>
              <w:rPr>
                <w:sz w:val="12"/>
                <w:szCs w:val="12"/>
              </w:rPr>
            </w:pPr>
            <w:r w:rsidRPr="00B90101">
              <w:rPr>
                <w:b/>
                <w:sz w:val="12"/>
                <w:szCs w:val="12"/>
              </w:rPr>
              <w:t>28.459.975</w:t>
            </w: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line="276" w:lineRule="auto"/>
              <w:jc w:val="left"/>
              <w:rPr>
                <w:b/>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jc w:val="center"/>
              <w:rPr>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2"/>
                <w:szCs w:val="12"/>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2"/>
                <w:szCs w:val="12"/>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b/>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b/>
                <w:sz w:val="12"/>
                <w:szCs w:val="12"/>
              </w:rPr>
            </w:pP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spacing w:line="276" w:lineRule="auto"/>
              <w:ind w:left="60"/>
              <w:jc w:val="left"/>
              <w:rPr>
                <w:b/>
                <w:sz w:val="12"/>
                <w:szCs w:val="12"/>
              </w:rPr>
            </w:pPr>
            <w:r w:rsidRPr="00EC50CF">
              <w:rPr>
                <w:sz w:val="12"/>
                <w:szCs w:val="12"/>
              </w:rPr>
              <w:t>Passivo circulante</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jc w:val="center"/>
              <w:rPr>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2"/>
                <w:szCs w:val="12"/>
              </w:rPr>
            </w:pPr>
            <w:r w:rsidRPr="00EC50CF">
              <w:rPr>
                <w:sz w:val="12"/>
                <w:szCs w:val="12"/>
              </w:rPr>
              <w:t xml:space="preserve">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2"/>
                <w:szCs w:val="12"/>
              </w:rPr>
            </w:pPr>
            <w:r w:rsidRPr="00EC50CF">
              <w:rPr>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2"/>
                <w:szCs w:val="12"/>
              </w:rPr>
            </w:pPr>
            <w:r w:rsidRPr="00EC50CF">
              <w:rPr>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2"/>
                <w:szCs w:val="12"/>
              </w:rPr>
            </w:pPr>
            <w:r w:rsidRPr="00713EBE">
              <w:rPr>
                <w:sz w:val="12"/>
                <w:szCs w:val="12"/>
              </w:rPr>
              <w:t>289.243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EC50CF" w:rsidRDefault="000E47FE" w:rsidP="003F13F8">
            <w:pPr>
              <w:pStyle w:val="070-TabelaPadro"/>
              <w:rPr>
                <w:sz w:val="12"/>
                <w:szCs w:val="12"/>
              </w:rPr>
            </w:pPr>
            <w:r w:rsidRPr="00B90101">
              <w:rPr>
                <w:sz w:val="12"/>
                <w:szCs w:val="12"/>
              </w:rPr>
              <w:t>300.231</w:t>
            </w:r>
          </w:p>
        </w:tc>
      </w:tr>
      <w:tr w:rsidR="000E47FE" w:rsidRPr="00EC50CF" w:rsidTr="003F13F8">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spacing w:line="276" w:lineRule="auto"/>
              <w:ind w:left="60"/>
              <w:jc w:val="left"/>
              <w:rPr>
                <w:sz w:val="12"/>
                <w:szCs w:val="12"/>
              </w:rPr>
            </w:pPr>
            <w:r w:rsidRPr="00EC50CF">
              <w:rPr>
                <w:sz w:val="12"/>
                <w:szCs w:val="12"/>
              </w:rPr>
              <w:t>Passivo não circulante</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jc w:val="center"/>
              <w:rPr>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Pr="00EC50CF" w:rsidRDefault="000E47FE" w:rsidP="003F13F8">
            <w:pPr>
              <w:pStyle w:val="070-TabelaPadro"/>
              <w:rPr>
                <w:sz w:val="12"/>
                <w:szCs w:val="12"/>
              </w:rPr>
            </w:pPr>
            <w:r w:rsidRPr="00EC50CF">
              <w:rPr>
                <w:sz w:val="12"/>
                <w:szCs w:val="12"/>
              </w:rPr>
              <w:t xml:space="preserve">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2"/>
                <w:szCs w:val="12"/>
              </w:rPr>
            </w:pPr>
            <w:r w:rsidRPr="00EC50CF">
              <w:rPr>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2"/>
                <w:szCs w:val="12"/>
              </w:rPr>
            </w:pPr>
            <w:r w:rsidRPr="00EC50CF">
              <w:rPr>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2"/>
                <w:szCs w:val="12"/>
              </w:rPr>
            </w:pPr>
            <w:r w:rsidRPr="00713EBE">
              <w:rPr>
                <w:sz w:val="12"/>
                <w:szCs w:val="12"/>
              </w:rPr>
              <w:t>27.055.904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EC50CF" w:rsidRDefault="000E47FE" w:rsidP="003F13F8">
            <w:pPr>
              <w:pStyle w:val="070-TabelaPadro"/>
              <w:rPr>
                <w:sz w:val="12"/>
                <w:szCs w:val="12"/>
              </w:rPr>
            </w:pPr>
            <w:r w:rsidRPr="00B90101">
              <w:rPr>
                <w:sz w:val="12"/>
                <w:szCs w:val="12"/>
              </w:rPr>
              <w:t>28.159.744</w:t>
            </w:r>
          </w:p>
        </w:tc>
      </w:tr>
    </w:tbl>
    <w:p w:rsidR="000E47FE" w:rsidRPr="00EC50CF" w:rsidRDefault="000E47FE" w:rsidP="003F13F8">
      <w:pPr>
        <w:pStyle w:val="072-Rodapdatabela"/>
      </w:pPr>
      <w:r w:rsidRPr="00EC50CF">
        <w:t>(1)</w:t>
      </w:r>
      <w:r w:rsidRPr="00EC50CF">
        <w:tab/>
        <w:t xml:space="preserve">Referem-se, nas captações em dólar, ao </w:t>
      </w:r>
      <w:r w:rsidRPr="00EC50CF">
        <w:rPr>
          <w:i/>
        </w:rPr>
        <w:t>outstanding value</w:t>
      </w:r>
      <w:r w:rsidRPr="00EC50CF">
        <w:t>, uma vez que ocorreram recompras parciais desses instrumentos.</w:t>
      </w:r>
    </w:p>
    <w:p w:rsidR="000E47FE" w:rsidRPr="00EC50CF" w:rsidRDefault="000E47FE" w:rsidP="003F13F8">
      <w:pPr>
        <w:pStyle w:val="072-Rodapdatabela"/>
      </w:pPr>
      <w:r w:rsidRPr="00EC50CF">
        <w:t>(2)</w:t>
      </w:r>
      <w:r w:rsidRPr="00EC50CF">
        <w:tab/>
        <w:t>A partir de 28.08.2014, a remuneração passou a ser integralmente variável (Nota 23.c).</w:t>
      </w:r>
    </w:p>
    <w:p w:rsidR="000E47FE" w:rsidRPr="00EC50CF" w:rsidRDefault="000E47FE" w:rsidP="003F13F8">
      <w:pPr>
        <w:pStyle w:val="072-Rodapdatabela"/>
      </w:pPr>
    </w:p>
    <w:p w:rsidR="000E47FE" w:rsidRPr="00EC50CF" w:rsidRDefault="000E47FE" w:rsidP="003F13F8">
      <w:pPr>
        <w:pStyle w:val="050-TextoPadro"/>
      </w:pPr>
      <w:r w:rsidRPr="00EC50CF">
        <w:t xml:space="preserve">Do total dos bônus perpétuos, o montante de R$ </w:t>
      </w:r>
      <w:r>
        <w:t>26.906.825</w:t>
      </w:r>
      <w:r w:rsidRPr="00EC50CF">
        <w:t xml:space="preserve"> mil compõe o Patrimônio de Referência – PR (R$ 27.932.263 mil em 31.12.2020), </w:t>
      </w:r>
      <w:r w:rsidR="00624343">
        <w:t xml:space="preserve">na qualidade de capital complementar, </w:t>
      </w:r>
      <w:r w:rsidRPr="00EC50CF">
        <w:t xml:space="preserve">vide </w:t>
      </w:r>
      <w:r w:rsidR="002D1381">
        <w:t xml:space="preserve">quadro de apuração do PR na </w:t>
      </w:r>
      <w:r w:rsidRPr="00EC50CF">
        <w:t>Nota 30.c.</w:t>
      </w:r>
    </w:p>
    <w:p w:rsidR="000E47FE" w:rsidRPr="00EC50CF" w:rsidRDefault="000E47FE" w:rsidP="003F13F8">
      <w:pPr>
        <w:pStyle w:val="050-TextoPadro"/>
      </w:pPr>
      <w:r w:rsidRPr="00EC50CF">
        <w:t>O Banco do Brasil exerceu em 20.10.2020 a opção de recompra total do título de dívida perpétuo emitido em 2009 no valor de USD 1.500.000 mil (</w:t>
      </w:r>
      <w:r w:rsidRPr="00EC50CF">
        <w:rPr>
          <w:i/>
          <w:iCs/>
        </w:rPr>
        <w:t>outstanding value</w:t>
      </w:r>
      <w:r w:rsidRPr="00EC50CF">
        <w:t xml:space="preserve"> USD 851.012 mil), vigente sob as regras de Basileia II. A recompra foi realizada por 100% do seu valor de face, acrescido dos juros contabilizados e não pagos até a data, totalizando R$ 4,953 bilhões.</w:t>
      </w:r>
    </w:p>
    <w:p w:rsidR="000E47FE" w:rsidRPr="00EC50CF" w:rsidRDefault="000E47FE" w:rsidP="003F13F8">
      <w:pPr>
        <w:pStyle w:val="050-TextoPadro"/>
      </w:pPr>
      <w:r w:rsidRPr="00EC50CF">
        <w:t>Os bônus emitidos em janeiro e março (reabertura) de 2012, nos valores de USD 1.750.000 mil (</w:t>
      </w:r>
      <w:r w:rsidRPr="00EC50CF">
        <w:rPr>
          <w:i/>
        </w:rPr>
        <w:t>outstanding value</w:t>
      </w:r>
      <w:r w:rsidRPr="00EC50CF">
        <w:t xml:space="preserve"> USD 1.285.950 mil) e os bônus emitidos em janeiro de 2013, no valor de USD 2.000.000 mil (</w:t>
      </w:r>
      <w:r w:rsidRPr="00EC50CF">
        <w:rPr>
          <w:i/>
        </w:rPr>
        <w:t>outstanding value</w:t>
      </w:r>
      <w:r w:rsidRPr="00EC50CF">
        <w:t xml:space="preserve"> USD 1.950.000 mil), tiveram, em 27.09.2013 seus termos e condições alterados com a finalidade de ajustá-los às regras da Resolução CMN n.° 4.192/2013 do Bacen, que regulamenta a implementação de Basileia III no Brasil. As alterações entraram em vigor em 01.10.2013, quando os instrumentos foram submetidos ao Bacen para a obtenção de autorização para integrarem o Capital Complementar (Nível I) do Banco. A autorização foi concedida em 30.10.2013.</w:t>
      </w:r>
    </w:p>
    <w:p w:rsidR="000E47FE" w:rsidRPr="00EC50CF" w:rsidRDefault="000E47FE" w:rsidP="003F13F8">
      <w:pPr>
        <w:pStyle w:val="050-TextoPadro"/>
      </w:pPr>
      <w:r w:rsidRPr="00EC50CF">
        <w:lastRenderedPageBreak/>
        <w:t>Os bônus emitidos em junho de 2014, no valor de USD 2.500.000 mil (</w:t>
      </w:r>
      <w:r w:rsidRPr="00EC50CF">
        <w:rPr>
          <w:i/>
        </w:rPr>
        <w:t>outstanding value</w:t>
      </w:r>
      <w:r w:rsidRPr="00EC50CF">
        <w:t xml:space="preserve"> USD 2.150.000 mil), têm opção de resgate por iniciativa do Banco a partir de 18.06.2024 ou em cada pagamento semestral de juros subsequente, desde que autorizado previamente pelo Banco Central do Brasil. Caso o Banco não exerça a opção de resgate em junho de 2024, os juros incidentes sobre os títulos serão corrigidos nessa data para 6,362% mais o preço de negociação dos Títulos do Tesouro Norte-Americano de dez anos.</w:t>
      </w:r>
    </w:p>
    <w:p w:rsidR="000E47FE" w:rsidRPr="00EC50CF" w:rsidRDefault="000E47FE" w:rsidP="003F13F8">
      <w:pPr>
        <w:pStyle w:val="050-TextoPadro"/>
      </w:pPr>
      <w:r w:rsidRPr="00EC50CF">
        <w:t>Caso o Banco não exerça a opção de resgate em abril de 2023 para os bônus emitidos em 2012, em abril de 2024 para os bônus emitidos em 2013, e em junho de 2024 para os bônus emitidos em 2014, a taxa de juros dos títulos será redefinida naquela data e a cada dez anos de acordo com os Títulos do Tesouro Norte-Americano de dez anos vigente na época mais o spread inicial de crédito. Os títulos apresentam as seguintes opções de resgate, sujeitas a autorização prévia do Bacen:</w:t>
      </w:r>
    </w:p>
    <w:p w:rsidR="000E47FE" w:rsidRPr="008D4C29" w:rsidRDefault="000E47FE" w:rsidP="008D4C29">
      <w:pPr>
        <w:pStyle w:val="057-Listanrromano"/>
        <w:numPr>
          <w:ilvl w:val="0"/>
          <w:numId w:val="0"/>
        </w:numPr>
        <w:spacing w:before="40" w:after="40"/>
        <w:ind w:left="1145" w:hanging="357"/>
      </w:pPr>
      <w:r w:rsidRPr="008D4C29">
        <w:t>(i)</w:t>
      </w:r>
      <w:r w:rsidRPr="008D4C29">
        <w:tab/>
        <w:t>o Banco poderá, a seu critério, resgatar os títulos no todo, mas não em parte, em abril de 2023 para os bônus emitidos em 2012, em abril de 2024 para os bônus emitidos em 2013, e em junho de 2024 para os bônus emitidos em 2014 ou em cada pagamento semestral de juros subsequente, pelo preço base de resgate;</w:t>
      </w:r>
    </w:p>
    <w:p w:rsidR="000E47FE" w:rsidRPr="008D4C29" w:rsidRDefault="000E47FE" w:rsidP="008D4C29">
      <w:pPr>
        <w:pStyle w:val="057-Listanrromano"/>
        <w:numPr>
          <w:ilvl w:val="0"/>
          <w:numId w:val="0"/>
        </w:numPr>
        <w:spacing w:before="40" w:after="40"/>
        <w:ind w:left="1145" w:hanging="357"/>
      </w:pPr>
      <w:r w:rsidRPr="008D4C29">
        <w:t>(ii)</w:t>
      </w:r>
      <w:r w:rsidRPr="008D4C29">
        <w:tab/>
        <w:t>o Banco poderá, a seu critério, resgatar os títulos no todo, mas não em parte, após cinco anos da data de emissão desde que anterior a abril de 2023 para os bônus emitidos em 2012, a abril de 2024 para os bônus emitidos em 2013 e a junho de 2024 para os bônus emitidos em 2014, em função de evento tributário, pelo preço base de resgate;</w:t>
      </w:r>
    </w:p>
    <w:p w:rsidR="000E47FE" w:rsidRPr="008D4C29" w:rsidRDefault="000E47FE" w:rsidP="008D4C29">
      <w:pPr>
        <w:pStyle w:val="057-Listanrromano"/>
        <w:numPr>
          <w:ilvl w:val="0"/>
          <w:numId w:val="0"/>
        </w:numPr>
        <w:spacing w:before="40" w:after="40"/>
        <w:ind w:left="1145" w:hanging="357"/>
      </w:pPr>
      <w:r w:rsidRPr="008D4C29">
        <w:t>(iii)</w:t>
      </w:r>
      <w:r w:rsidRPr="008D4C29">
        <w:tab/>
        <w:t>o Banco poderá, a seu critério, resgatar os títulos no todo, mas não em parte, após cinco anos da data de emissão e desde que anterior a abril de 2023 para os bônus emitidos em 2012 e em abril de 2024 para os bônus emitidos em 2013, em função de evento regulatório, pelo maior valor entre o preço base de resgate e o Make-whole amount;</w:t>
      </w:r>
    </w:p>
    <w:p w:rsidR="000E47FE" w:rsidRPr="008D4C29" w:rsidRDefault="000E47FE" w:rsidP="008D4C29">
      <w:pPr>
        <w:pStyle w:val="057-Listanrromano"/>
        <w:numPr>
          <w:ilvl w:val="0"/>
          <w:numId w:val="0"/>
        </w:numPr>
        <w:spacing w:before="40" w:after="40"/>
        <w:ind w:left="1146" w:hanging="360"/>
      </w:pPr>
      <w:r w:rsidRPr="008D4C29">
        <w:t>(iv)</w:t>
      </w:r>
      <w:r w:rsidRPr="008D4C29">
        <w:tab/>
        <w:t>o Banco poderá, a seu critério, resgatar os títulos no todo, mas não em parte, após cinco anos da data de emissão desde que anterior a junho de 2024 para os bônus emitidos em 2014, em função de evento regulatór</w:t>
      </w:r>
      <w:r w:rsidR="008D4C29" w:rsidRPr="008D4C29">
        <w:t>io, pelo preço base de resgate.</w:t>
      </w:r>
    </w:p>
    <w:p w:rsidR="000E47FE" w:rsidRPr="008D4C29" w:rsidRDefault="000E47FE" w:rsidP="008D4C29">
      <w:pPr>
        <w:pStyle w:val="050-TextoPadro"/>
        <w:spacing w:beforeLines="40" w:before="96" w:afterLines="40" w:after="96"/>
      </w:pPr>
      <w:r w:rsidRPr="008D4C29">
        <w:t>Os bônus emitidos em janeiro e março de 2012, em janeiro de 2013 e em junho de 2014 determinam que o Banco suspenda os pagamentos semestrais de juros e/ou acessórios sobre os referidos títulos emitidos (que não serão devidos, nem acumulados) caso:</w:t>
      </w:r>
    </w:p>
    <w:p w:rsidR="000E47FE" w:rsidRPr="008D4C29" w:rsidRDefault="000E47FE" w:rsidP="008D4C29">
      <w:pPr>
        <w:pStyle w:val="057-Listanrromano"/>
        <w:numPr>
          <w:ilvl w:val="0"/>
          <w:numId w:val="0"/>
        </w:numPr>
        <w:spacing w:before="40" w:after="40"/>
        <w:ind w:left="1145" w:hanging="357"/>
      </w:pPr>
      <w:r w:rsidRPr="008D4C29">
        <w:t>(i)</w:t>
      </w:r>
      <w:r w:rsidRPr="008D4C29">
        <w:tab/>
        <w:t>os lucros distribuíveis no período não sejam suficientes para a realização do referido pagamento (condição discricionária para o Banco);</w:t>
      </w:r>
    </w:p>
    <w:p w:rsidR="000E47FE" w:rsidRPr="008D4C29" w:rsidRDefault="000E47FE" w:rsidP="008D4C29">
      <w:pPr>
        <w:pStyle w:val="057-Listanrromano"/>
        <w:numPr>
          <w:ilvl w:val="0"/>
          <w:numId w:val="0"/>
        </w:numPr>
        <w:spacing w:before="40" w:after="40"/>
        <w:ind w:left="1145" w:hanging="357"/>
      </w:pPr>
      <w:r w:rsidRPr="008D4C29">
        <w:t>(ii)</w:t>
      </w:r>
      <w:r w:rsidRPr="008D4C29">
        <w:tab/>
        <w:t>o Banco não esteja enquadrado ou o pagamento desses encargos não permita que esteja em conformidade com os níveis de adequação de capital, limites operacionais ou seus indicadores financeiros estejam abaixo do nível mínimo exigido pela regulamentação aplicável a bancos brasileiros;</w:t>
      </w:r>
    </w:p>
    <w:p w:rsidR="000E47FE" w:rsidRPr="008D4C29" w:rsidRDefault="000E47FE" w:rsidP="008D4C29">
      <w:pPr>
        <w:pStyle w:val="057-Listanrromano"/>
        <w:numPr>
          <w:ilvl w:val="0"/>
          <w:numId w:val="0"/>
        </w:numPr>
        <w:spacing w:before="40" w:after="40"/>
        <w:ind w:left="1145" w:hanging="357"/>
      </w:pPr>
      <w:r w:rsidRPr="008D4C29">
        <w:t>(iii)</w:t>
      </w:r>
      <w:r w:rsidRPr="008D4C29">
        <w:tab/>
        <w:t>o Bacen ou as autoridades regulatórias determinem a suspensão dos pagamentos dos referidos encargos;</w:t>
      </w:r>
    </w:p>
    <w:p w:rsidR="000E47FE" w:rsidRPr="008D4C29" w:rsidRDefault="000E47FE" w:rsidP="008D4C29">
      <w:pPr>
        <w:pStyle w:val="057-Listanrromano"/>
        <w:numPr>
          <w:ilvl w:val="0"/>
          <w:numId w:val="0"/>
        </w:numPr>
        <w:spacing w:before="40" w:after="40"/>
        <w:ind w:left="1145" w:hanging="357"/>
      </w:pPr>
      <w:r w:rsidRPr="008D4C29">
        <w:t>(iv)</w:t>
      </w:r>
      <w:r w:rsidRPr="008D4C29">
        <w:tab/>
        <w:t>algum evento de insolvência ou falência ocorra;</w:t>
      </w:r>
    </w:p>
    <w:p w:rsidR="000E47FE" w:rsidRPr="008D4C29" w:rsidRDefault="000E47FE" w:rsidP="008D4C29">
      <w:pPr>
        <w:pStyle w:val="057-Listanrromano"/>
        <w:numPr>
          <w:ilvl w:val="0"/>
          <w:numId w:val="0"/>
        </w:numPr>
        <w:spacing w:before="40" w:after="40"/>
        <w:ind w:left="1145" w:hanging="357"/>
      </w:pPr>
      <w:r w:rsidRPr="008D4C29">
        <w:t>(v)</w:t>
      </w:r>
      <w:r w:rsidRPr="008D4C29">
        <w:tab/>
        <w:t>alguma inadimplência ocorra.</w:t>
      </w:r>
    </w:p>
    <w:p w:rsidR="000E47FE" w:rsidRPr="008D4C29" w:rsidRDefault="000E47FE" w:rsidP="003F13F8">
      <w:pPr>
        <w:pStyle w:val="050-TextoPadro"/>
      </w:pPr>
      <w:r w:rsidRPr="008D4C29">
        <w:t>De acordo com as regras de Basileia III, os bônus emitidos em janeiro e março de 2012, em janeiro de 2013 e em junho de 2014, contam com mecanismos de “absorção de perdas” (loss absorption).</w:t>
      </w:r>
      <w:r w:rsidR="002E6A82">
        <w:t xml:space="preserve"> Além disso, caso o item (i) </w:t>
      </w:r>
      <w:r w:rsidRPr="008D4C29">
        <w:t>ocorra, o pagamento de dividendos pelo Banco aos seus acionistas ficará limitado ao mínimo obrigatório determinado pela legislação aplicável até que os pagamentos semestrais de juros e/ou acessórios sobre os referidos títulos tenham sido retomados integralmente. Por fim esses bônus serão extintos de forma permanente e em valor mínimo correspondente ao saldo computado no capital de Nível I do Banco caso:</w:t>
      </w:r>
    </w:p>
    <w:p w:rsidR="000E47FE" w:rsidRPr="008D4C29" w:rsidRDefault="000E47FE" w:rsidP="008D4C29">
      <w:pPr>
        <w:pStyle w:val="057-Listanrromano"/>
        <w:numPr>
          <w:ilvl w:val="0"/>
          <w:numId w:val="0"/>
        </w:numPr>
        <w:spacing w:before="40" w:after="40"/>
        <w:ind w:left="1145" w:hanging="357"/>
      </w:pPr>
      <w:r w:rsidRPr="008D4C29">
        <w:t>(i)</w:t>
      </w:r>
      <w:r w:rsidRPr="008D4C29">
        <w:tab/>
        <w:t xml:space="preserve">o capital principal do Banco for inferior a 5,125% do montante dos ativos ponderados pelo risco (RWA); </w:t>
      </w:r>
    </w:p>
    <w:p w:rsidR="000E47FE" w:rsidRPr="008D4C29" w:rsidRDefault="000E47FE" w:rsidP="008D4C29">
      <w:pPr>
        <w:pStyle w:val="057-Listanrromano"/>
        <w:numPr>
          <w:ilvl w:val="0"/>
          <w:numId w:val="0"/>
        </w:numPr>
        <w:spacing w:before="40" w:after="40"/>
        <w:ind w:left="1145" w:hanging="357"/>
      </w:pPr>
      <w:r w:rsidRPr="008D4C29">
        <w:t>(ii)</w:t>
      </w:r>
      <w:r w:rsidRPr="008D4C29">
        <w:tab/>
        <w:t>seja tomada a decisão de fazer uma injeção de capital do setor público ou suporte equivalente ao Banco, a fim de manter o Banco em situação de viabilidade;</w:t>
      </w:r>
    </w:p>
    <w:p w:rsidR="000E47FE" w:rsidRPr="008D4C29" w:rsidRDefault="000E47FE" w:rsidP="008D4C29">
      <w:pPr>
        <w:pStyle w:val="057-Listanrromano"/>
        <w:keepNext w:val="0"/>
        <w:keepLines w:val="0"/>
        <w:numPr>
          <w:ilvl w:val="0"/>
          <w:numId w:val="0"/>
        </w:numPr>
        <w:spacing w:before="40" w:after="40"/>
        <w:ind w:left="1145" w:hanging="357"/>
      </w:pPr>
      <w:r w:rsidRPr="008D4C29">
        <w:t>(iii)</w:t>
      </w:r>
      <w:r w:rsidRPr="008D4C29">
        <w:tab/>
        <w:t>o Bacen, em avaliação discricionária regulamentada pelo CMN, determinar por escrito a extinção dos bônus para viabilizar a continuidade do Banco.</w:t>
      </w:r>
    </w:p>
    <w:p w:rsidR="000E47FE" w:rsidRPr="00EC50CF" w:rsidRDefault="000E47FE" w:rsidP="003F13F8">
      <w:pPr>
        <w:pStyle w:val="030-SubttulodeDocumento"/>
      </w:pPr>
      <w:bookmarkStart w:id="8730" w:name="BBOER05_Titulo"/>
      <w:bookmarkEnd w:id="8370"/>
      <w:r w:rsidRPr="00EC50CF">
        <w:lastRenderedPageBreak/>
        <w:t xml:space="preserve">) Despesas </w:t>
      </w:r>
      <w:bookmarkEnd w:id="8730"/>
      <w:r w:rsidRPr="00EC50CF">
        <w:t>com emissões de títulos e valores mobiliários</w:t>
      </w:r>
    </w:p>
    <w:tbl>
      <w:tblPr>
        <w:tblW w:w="956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ER.05 - Despesas de Obrigações por Empréstimos e Repasses"/>
        <w:tblDescription w:val="PubliCon - Sistema de Gerenciamento do Documentos Contábeis para Publicação&#10;&#10;Última atualização do mapa do quadro em: "/>
      </w:tblPr>
      <w:tblGrid>
        <w:gridCol w:w="3756"/>
        <w:gridCol w:w="1453"/>
        <w:gridCol w:w="1453"/>
        <w:gridCol w:w="1453"/>
        <w:gridCol w:w="1453"/>
      </w:tblGrid>
      <w:tr w:rsidR="000E47FE" w:rsidRPr="00EC50CF" w:rsidTr="00A77C81">
        <w:trPr>
          <w:cantSplit/>
          <w:tblHeader/>
        </w:trPr>
        <w:tc>
          <w:tcPr>
            <w:tcW w:w="3756" w:type="dxa"/>
            <w:vMerge w:val="restart"/>
            <w:shd w:val="clear" w:color="auto" w:fill="132B4A"/>
            <w:vAlign w:val="center"/>
          </w:tcPr>
          <w:p w:rsidR="000E47FE" w:rsidRPr="00EC50CF" w:rsidRDefault="000E47FE" w:rsidP="003F13F8">
            <w:pPr>
              <w:pStyle w:val="070-TabelaPadro"/>
              <w:jc w:val="center"/>
              <w:rPr>
                <w:bCs/>
                <w:sz w:val="12"/>
                <w:szCs w:val="12"/>
              </w:rPr>
            </w:pPr>
            <w:bookmarkStart w:id="8731" w:name="BBOER05"/>
          </w:p>
        </w:tc>
        <w:tc>
          <w:tcPr>
            <w:tcW w:w="2906" w:type="dxa"/>
            <w:gridSpan w:val="2"/>
            <w:tcBorders>
              <w:bottom w:val="single" w:sz="4" w:space="0" w:color="FFFFFF" w:themeColor="background1"/>
            </w:tcBorders>
            <w:shd w:val="clear" w:color="auto" w:fill="132B4A"/>
            <w:vAlign w:val="center"/>
          </w:tcPr>
          <w:p w:rsidR="000E47FE" w:rsidRPr="00EC50CF" w:rsidRDefault="000E47FE" w:rsidP="003F13F8">
            <w:pPr>
              <w:pStyle w:val="070-TabelaPadro"/>
              <w:jc w:val="center"/>
              <w:rPr>
                <w:bCs/>
                <w:sz w:val="12"/>
                <w:szCs w:val="12"/>
              </w:rPr>
            </w:pPr>
            <w:r w:rsidRPr="00EC50CF">
              <w:rPr>
                <w:bCs/>
                <w:sz w:val="12"/>
                <w:szCs w:val="12"/>
              </w:rPr>
              <w:t>BB Banco Múltiplo</w:t>
            </w:r>
          </w:p>
        </w:tc>
        <w:tc>
          <w:tcPr>
            <w:tcW w:w="2906" w:type="dxa"/>
            <w:gridSpan w:val="2"/>
            <w:tcBorders>
              <w:bottom w:val="single" w:sz="4" w:space="0" w:color="FFFFFF" w:themeColor="background1"/>
            </w:tcBorders>
            <w:shd w:val="clear" w:color="auto" w:fill="132B4A"/>
            <w:vAlign w:val="center"/>
          </w:tcPr>
          <w:p w:rsidR="000E47FE" w:rsidRPr="00EC50CF" w:rsidRDefault="000E47FE" w:rsidP="003F13F8">
            <w:pPr>
              <w:pStyle w:val="070-TabelaPadro"/>
              <w:jc w:val="center"/>
              <w:rPr>
                <w:bCs/>
                <w:sz w:val="12"/>
                <w:szCs w:val="12"/>
              </w:rPr>
            </w:pPr>
            <w:r w:rsidRPr="00EC50CF">
              <w:rPr>
                <w:bCs/>
                <w:sz w:val="12"/>
                <w:szCs w:val="12"/>
              </w:rPr>
              <w:t>BB Consolidado</w:t>
            </w:r>
          </w:p>
        </w:tc>
      </w:tr>
      <w:tr w:rsidR="000E47FE" w:rsidRPr="00EC50CF" w:rsidTr="00A77C81">
        <w:trPr>
          <w:cantSplit/>
          <w:tblHeader/>
        </w:trPr>
        <w:tc>
          <w:tcPr>
            <w:tcW w:w="3756" w:type="dxa"/>
            <w:vMerge/>
            <w:tcBorders>
              <w:bottom w:val="single" w:sz="4" w:space="0" w:color="FFFFFF" w:themeColor="background1"/>
            </w:tcBorders>
            <w:shd w:val="clear" w:color="auto" w:fill="132B4A"/>
            <w:vAlign w:val="center"/>
          </w:tcPr>
          <w:p w:rsidR="000E47FE" w:rsidRPr="00EC50CF" w:rsidRDefault="000E47FE" w:rsidP="003F13F8">
            <w:pPr>
              <w:pStyle w:val="070-TabelaPadro"/>
              <w:jc w:val="center"/>
              <w:rPr>
                <w:bCs/>
                <w:sz w:val="12"/>
                <w:szCs w:val="12"/>
              </w:rPr>
            </w:pPr>
          </w:p>
        </w:tc>
        <w:tc>
          <w:tcPr>
            <w:tcW w:w="1453" w:type="dxa"/>
            <w:tcBorders>
              <w:bottom w:val="single" w:sz="4" w:space="0" w:color="FFFFFF" w:themeColor="background1"/>
            </w:tcBorders>
            <w:shd w:val="clear" w:color="auto" w:fill="132B4A"/>
            <w:vAlign w:val="center"/>
          </w:tcPr>
          <w:p w:rsidR="000E47FE" w:rsidRPr="00EC50CF" w:rsidRDefault="000E47FE" w:rsidP="003F13F8">
            <w:pPr>
              <w:pStyle w:val="070-TabelaPadro"/>
              <w:jc w:val="center"/>
              <w:rPr>
                <w:bCs/>
                <w:sz w:val="12"/>
                <w:szCs w:val="12"/>
              </w:rPr>
            </w:pPr>
            <w:r w:rsidRPr="00EC50CF">
              <w:rPr>
                <w:bCs/>
                <w:sz w:val="12"/>
                <w:szCs w:val="12"/>
              </w:rPr>
              <w:t xml:space="preserve">1º </w:t>
            </w:r>
            <w:r>
              <w:rPr>
                <w:bCs/>
                <w:sz w:val="12"/>
                <w:szCs w:val="12"/>
              </w:rPr>
              <w:t>Semestre</w:t>
            </w:r>
            <w:r w:rsidRPr="00EC50CF">
              <w:rPr>
                <w:bCs/>
                <w:sz w:val="12"/>
                <w:szCs w:val="12"/>
              </w:rPr>
              <w:t>/2021</w:t>
            </w:r>
          </w:p>
        </w:tc>
        <w:tc>
          <w:tcPr>
            <w:tcW w:w="1453" w:type="dxa"/>
            <w:tcBorders>
              <w:bottom w:val="single" w:sz="4" w:space="0" w:color="FFFFFF" w:themeColor="background1"/>
            </w:tcBorders>
            <w:shd w:val="clear" w:color="auto" w:fill="132B4A"/>
            <w:vAlign w:val="center"/>
          </w:tcPr>
          <w:p w:rsidR="000E47FE" w:rsidRPr="00EC50CF" w:rsidRDefault="000E47FE" w:rsidP="003F13F8">
            <w:pPr>
              <w:pStyle w:val="070-TabelaPadro"/>
              <w:jc w:val="center"/>
              <w:rPr>
                <w:bCs/>
                <w:sz w:val="12"/>
                <w:szCs w:val="12"/>
              </w:rPr>
            </w:pPr>
            <w:r w:rsidRPr="00EC50CF">
              <w:rPr>
                <w:bCs/>
                <w:sz w:val="12"/>
                <w:szCs w:val="12"/>
              </w:rPr>
              <w:t xml:space="preserve">1º </w:t>
            </w:r>
            <w:r>
              <w:rPr>
                <w:bCs/>
                <w:sz w:val="12"/>
                <w:szCs w:val="12"/>
              </w:rPr>
              <w:t>Semestre</w:t>
            </w:r>
            <w:r w:rsidRPr="00EC50CF">
              <w:rPr>
                <w:bCs/>
                <w:sz w:val="12"/>
                <w:szCs w:val="12"/>
              </w:rPr>
              <w:t>/2020</w:t>
            </w:r>
          </w:p>
        </w:tc>
        <w:tc>
          <w:tcPr>
            <w:tcW w:w="1453" w:type="dxa"/>
            <w:tcBorders>
              <w:bottom w:val="single" w:sz="4" w:space="0" w:color="FFFFFF" w:themeColor="background1"/>
            </w:tcBorders>
            <w:shd w:val="clear" w:color="auto" w:fill="132B4A"/>
            <w:vAlign w:val="center"/>
          </w:tcPr>
          <w:p w:rsidR="000E47FE" w:rsidRPr="00EC50CF" w:rsidRDefault="000E47FE" w:rsidP="003F13F8">
            <w:pPr>
              <w:pStyle w:val="070-TabelaPadro"/>
              <w:jc w:val="center"/>
              <w:rPr>
                <w:bCs/>
                <w:sz w:val="12"/>
                <w:szCs w:val="12"/>
              </w:rPr>
            </w:pPr>
            <w:r w:rsidRPr="00EC50CF">
              <w:rPr>
                <w:bCs/>
                <w:sz w:val="12"/>
                <w:szCs w:val="12"/>
              </w:rPr>
              <w:t xml:space="preserve">1º </w:t>
            </w:r>
            <w:r>
              <w:rPr>
                <w:bCs/>
                <w:sz w:val="12"/>
                <w:szCs w:val="12"/>
              </w:rPr>
              <w:t>Semestre</w:t>
            </w:r>
            <w:r w:rsidRPr="00EC50CF">
              <w:rPr>
                <w:bCs/>
                <w:sz w:val="12"/>
                <w:szCs w:val="12"/>
              </w:rPr>
              <w:t>/2021</w:t>
            </w:r>
          </w:p>
        </w:tc>
        <w:tc>
          <w:tcPr>
            <w:tcW w:w="1453" w:type="dxa"/>
            <w:tcBorders>
              <w:bottom w:val="single" w:sz="4" w:space="0" w:color="FFFFFF" w:themeColor="background1"/>
            </w:tcBorders>
            <w:shd w:val="clear" w:color="auto" w:fill="132B4A"/>
            <w:vAlign w:val="center"/>
          </w:tcPr>
          <w:p w:rsidR="000E47FE" w:rsidRPr="00EC50CF" w:rsidRDefault="000E47FE" w:rsidP="003F13F8">
            <w:pPr>
              <w:pStyle w:val="070-TabelaPadro"/>
              <w:jc w:val="center"/>
              <w:rPr>
                <w:bCs/>
                <w:sz w:val="12"/>
                <w:szCs w:val="12"/>
              </w:rPr>
            </w:pPr>
            <w:r w:rsidRPr="00EC50CF">
              <w:rPr>
                <w:bCs/>
                <w:sz w:val="12"/>
                <w:szCs w:val="12"/>
              </w:rPr>
              <w:t xml:space="preserve">1º </w:t>
            </w:r>
            <w:r>
              <w:rPr>
                <w:bCs/>
                <w:sz w:val="12"/>
                <w:szCs w:val="12"/>
              </w:rPr>
              <w:t>Semestre</w:t>
            </w:r>
            <w:r w:rsidRPr="00EC50CF">
              <w:rPr>
                <w:bCs/>
                <w:sz w:val="12"/>
                <w:szCs w:val="12"/>
              </w:rPr>
              <w:t>/2020</w:t>
            </w:r>
          </w:p>
        </w:tc>
      </w:tr>
      <w:tr w:rsidR="000E47FE" w:rsidRPr="00EC50CF" w:rsidTr="00A77C81">
        <w:trPr>
          <w:cantSplit/>
        </w:trPr>
        <w:tc>
          <w:tcPr>
            <w:tcW w:w="3756" w:type="dxa"/>
            <w:tcBorders>
              <w:bottom w:val="single" w:sz="4" w:space="0" w:color="FFFFFF" w:themeColor="background1"/>
            </w:tcBorders>
            <w:shd w:val="clear" w:color="auto" w:fill="E6E6E6"/>
            <w:vAlign w:val="center"/>
          </w:tcPr>
          <w:p w:rsidR="000E47FE" w:rsidRPr="00EC50CF" w:rsidRDefault="000E47FE" w:rsidP="003F13F8">
            <w:pPr>
              <w:pStyle w:val="070-TabelaPadro"/>
              <w:jc w:val="left"/>
              <w:rPr>
                <w:b/>
                <w:sz w:val="12"/>
                <w:szCs w:val="12"/>
              </w:rPr>
            </w:pPr>
            <w:bookmarkStart w:id="8732" w:name="BBOER0500001" w:colFirst="0" w:colLast="0"/>
            <w:r w:rsidRPr="00EC50CF">
              <w:rPr>
                <w:b/>
                <w:sz w:val="12"/>
                <w:szCs w:val="12"/>
              </w:rPr>
              <w:t>Recursos de aceites e emissões de títulos</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r w:rsidRPr="00755430">
              <w:rPr>
                <w:b/>
                <w:sz w:val="12"/>
                <w:szCs w:val="12"/>
              </w:rPr>
              <w:t>(1.497.246)</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r w:rsidRPr="00755430">
              <w:rPr>
                <w:b/>
                <w:sz w:val="12"/>
                <w:szCs w:val="12"/>
              </w:rPr>
              <w:t>(2.325.590)</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r w:rsidRPr="00755430">
              <w:rPr>
                <w:b/>
                <w:sz w:val="12"/>
                <w:szCs w:val="12"/>
              </w:rPr>
              <w:t>(1.682.820)</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r w:rsidRPr="00755430">
              <w:rPr>
                <w:b/>
                <w:sz w:val="12"/>
                <w:szCs w:val="12"/>
              </w:rPr>
              <w:t>(2.495.256)</w:t>
            </w:r>
          </w:p>
        </w:tc>
      </w:tr>
      <w:tr w:rsidR="000E47FE" w:rsidRPr="00EC50CF" w:rsidTr="00A77C81">
        <w:trPr>
          <w:cantSplit/>
        </w:trPr>
        <w:tc>
          <w:tcPr>
            <w:tcW w:w="3756" w:type="dxa"/>
            <w:tcBorders>
              <w:bottom w:val="single" w:sz="4" w:space="0" w:color="FFFFFF" w:themeColor="background1"/>
            </w:tcBorders>
            <w:shd w:val="clear" w:color="auto" w:fill="F3F3F3"/>
            <w:vAlign w:val="center"/>
          </w:tcPr>
          <w:p w:rsidR="000E47FE" w:rsidRPr="00EC50CF" w:rsidRDefault="000E47FE" w:rsidP="003F13F8">
            <w:pPr>
              <w:pStyle w:val="070-TabelaPadro"/>
              <w:ind w:left="60"/>
              <w:jc w:val="left"/>
              <w:rPr>
                <w:sz w:val="12"/>
                <w:szCs w:val="12"/>
              </w:rPr>
            </w:pPr>
            <w:bookmarkStart w:id="8733" w:name="BBOER0500002" w:colFirst="0" w:colLast="0"/>
            <w:bookmarkEnd w:id="8732"/>
            <w:r w:rsidRPr="00EC50CF">
              <w:rPr>
                <w:sz w:val="12"/>
                <w:szCs w:val="12"/>
              </w:rPr>
              <w:t>Letras de Crédito do Agronegócio – LCA</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r w:rsidRPr="00755430">
              <w:rPr>
                <w:sz w:val="12"/>
                <w:szCs w:val="12"/>
              </w:rPr>
              <w:t>(869.534)</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r w:rsidRPr="00755430">
              <w:rPr>
                <w:sz w:val="12"/>
                <w:szCs w:val="12"/>
              </w:rPr>
              <w:t>(1.181.754)</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r w:rsidRPr="00755430">
              <w:rPr>
                <w:sz w:val="12"/>
                <w:szCs w:val="12"/>
              </w:rPr>
              <w:t>(869.534)</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r w:rsidRPr="00755430">
              <w:rPr>
                <w:sz w:val="12"/>
                <w:szCs w:val="12"/>
              </w:rPr>
              <w:t>(1.181.754)</w:t>
            </w:r>
          </w:p>
        </w:tc>
      </w:tr>
      <w:tr w:rsidR="000E47FE" w:rsidRPr="00EC50CF" w:rsidTr="00A77C81">
        <w:trPr>
          <w:cantSplit/>
        </w:trPr>
        <w:tc>
          <w:tcPr>
            <w:tcW w:w="3756" w:type="dxa"/>
            <w:tcBorders>
              <w:bottom w:val="single" w:sz="4" w:space="0" w:color="FFFFFF" w:themeColor="background1"/>
            </w:tcBorders>
            <w:shd w:val="clear" w:color="auto" w:fill="E6E6E6"/>
            <w:vAlign w:val="center"/>
          </w:tcPr>
          <w:p w:rsidR="000E47FE" w:rsidRPr="00EC50CF" w:rsidRDefault="000E47FE" w:rsidP="003F13F8">
            <w:pPr>
              <w:pStyle w:val="070-TabelaPadro"/>
              <w:ind w:left="60"/>
              <w:jc w:val="left"/>
              <w:rPr>
                <w:sz w:val="12"/>
                <w:szCs w:val="12"/>
              </w:rPr>
            </w:pPr>
            <w:bookmarkStart w:id="8734" w:name="BBOER0500006" w:colFirst="0" w:colLast="0"/>
            <w:bookmarkEnd w:id="8733"/>
            <w:r w:rsidRPr="00EC50CF">
              <w:rPr>
                <w:sz w:val="12"/>
                <w:szCs w:val="12"/>
              </w:rPr>
              <w:t>Letras financeiras</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sz w:val="12"/>
                <w:szCs w:val="12"/>
              </w:rPr>
            </w:pPr>
            <w:bookmarkStart w:id="8735" w:name="BBOER05AA006"/>
            <w:bookmarkEnd w:id="8735"/>
            <w:r w:rsidRPr="00755430">
              <w:rPr>
                <w:sz w:val="12"/>
                <w:szCs w:val="12"/>
              </w:rPr>
              <w:t>(158.098)</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sz w:val="12"/>
                <w:szCs w:val="12"/>
              </w:rPr>
            </w:pPr>
            <w:r w:rsidRPr="00755430">
              <w:rPr>
                <w:sz w:val="12"/>
                <w:szCs w:val="12"/>
              </w:rPr>
              <w:t>(237.395)</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sz w:val="12"/>
                <w:szCs w:val="12"/>
              </w:rPr>
            </w:pPr>
            <w:r w:rsidRPr="00755430">
              <w:rPr>
                <w:sz w:val="12"/>
                <w:szCs w:val="12"/>
              </w:rPr>
              <w:t>(158.098)</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sz w:val="12"/>
                <w:szCs w:val="12"/>
              </w:rPr>
            </w:pPr>
            <w:r w:rsidRPr="00755430">
              <w:rPr>
                <w:sz w:val="12"/>
                <w:szCs w:val="12"/>
              </w:rPr>
              <w:t>(237.395)</w:t>
            </w:r>
          </w:p>
        </w:tc>
      </w:tr>
      <w:tr w:rsidR="000E47FE" w:rsidRPr="00EC50CF" w:rsidTr="00A77C81">
        <w:trPr>
          <w:cantSplit/>
        </w:trPr>
        <w:tc>
          <w:tcPr>
            <w:tcW w:w="3756" w:type="dxa"/>
            <w:tcBorders>
              <w:bottom w:val="single" w:sz="4" w:space="0" w:color="FFFFFF" w:themeColor="background1"/>
            </w:tcBorders>
            <w:shd w:val="clear" w:color="auto" w:fill="F3F3F3"/>
            <w:vAlign w:val="center"/>
          </w:tcPr>
          <w:p w:rsidR="000E47FE" w:rsidRPr="00EC50CF" w:rsidRDefault="000E47FE" w:rsidP="003F13F8">
            <w:pPr>
              <w:pStyle w:val="070-TabelaPadro"/>
              <w:ind w:left="60"/>
              <w:jc w:val="left"/>
              <w:rPr>
                <w:sz w:val="12"/>
                <w:szCs w:val="12"/>
              </w:rPr>
            </w:pPr>
            <w:bookmarkStart w:id="8736" w:name="BBOER0500007" w:colFirst="0" w:colLast="0"/>
            <w:bookmarkEnd w:id="8734"/>
            <w:r w:rsidRPr="00EC50CF">
              <w:rPr>
                <w:sz w:val="12"/>
                <w:szCs w:val="12"/>
              </w:rPr>
              <w:t>Emissão de títulos e valores mobiliários no exterior</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bookmarkStart w:id="8737" w:name="BBOER05AA007"/>
            <w:bookmarkEnd w:id="8737"/>
            <w:r w:rsidRPr="00755430">
              <w:rPr>
                <w:sz w:val="12"/>
                <w:szCs w:val="12"/>
              </w:rPr>
              <w:t>(323.617)</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r w:rsidRPr="00755430">
              <w:rPr>
                <w:sz w:val="12"/>
                <w:szCs w:val="12"/>
              </w:rPr>
              <w:t>(677.114)</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r w:rsidRPr="00755430">
              <w:rPr>
                <w:sz w:val="12"/>
                <w:szCs w:val="12"/>
              </w:rPr>
              <w:t>(509.191)</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r w:rsidRPr="00755430">
              <w:rPr>
                <w:sz w:val="12"/>
                <w:szCs w:val="12"/>
              </w:rPr>
              <w:t>(846.780)</w:t>
            </w:r>
          </w:p>
        </w:tc>
      </w:tr>
      <w:tr w:rsidR="000E47FE" w:rsidRPr="00EC50CF" w:rsidTr="00A77C81">
        <w:trPr>
          <w:cantSplit/>
        </w:trPr>
        <w:tc>
          <w:tcPr>
            <w:tcW w:w="3756" w:type="dxa"/>
            <w:tcBorders>
              <w:bottom w:val="single" w:sz="4" w:space="0" w:color="FFFFFF" w:themeColor="background1"/>
            </w:tcBorders>
            <w:shd w:val="clear" w:color="auto" w:fill="E6E6E6"/>
            <w:vAlign w:val="center"/>
          </w:tcPr>
          <w:p w:rsidR="000E47FE" w:rsidRPr="00EC50CF" w:rsidRDefault="000E47FE" w:rsidP="003F13F8">
            <w:pPr>
              <w:pStyle w:val="070-TabelaPadro"/>
              <w:ind w:left="60"/>
              <w:jc w:val="left"/>
              <w:rPr>
                <w:sz w:val="12"/>
                <w:szCs w:val="12"/>
              </w:rPr>
            </w:pPr>
            <w:bookmarkStart w:id="8738" w:name="BBOER0500003" w:colFirst="0" w:colLast="0"/>
            <w:bookmarkEnd w:id="8736"/>
            <w:r w:rsidRPr="00EC50CF">
              <w:rPr>
                <w:sz w:val="12"/>
                <w:szCs w:val="12"/>
              </w:rPr>
              <w:t>Letras de Crédito Imobiliário – LCI</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sz w:val="12"/>
                <w:szCs w:val="12"/>
              </w:rPr>
            </w:pPr>
            <w:bookmarkStart w:id="8739" w:name="BBOER05AA003"/>
            <w:bookmarkEnd w:id="8739"/>
            <w:r w:rsidRPr="00755430">
              <w:rPr>
                <w:sz w:val="12"/>
                <w:szCs w:val="12"/>
              </w:rPr>
              <w:t>(145.904)</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sz w:val="12"/>
                <w:szCs w:val="12"/>
              </w:rPr>
            </w:pPr>
            <w:r w:rsidRPr="00755430">
              <w:rPr>
                <w:sz w:val="12"/>
                <w:szCs w:val="12"/>
              </w:rPr>
              <w:t>(229.146)</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sz w:val="12"/>
                <w:szCs w:val="12"/>
              </w:rPr>
            </w:pPr>
            <w:r w:rsidRPr="00755430">
              <w:rPr>
                <w:sz w:val="12"/>
                <w:szCs w:val="12"/>
              </w:rPr>
              <w:t>(145.904)</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sz w:val="12"/>
                <w:szCs w:val="12"/>
              </w:rPr>
            </w:pPr>
            <w:r w:rsidRPr="00755430">
              <w:rPr>
                <w:sz w:val="12"/>
                <w:szCs w:val="12"/>
              </w:rPr>
              <w:t>(229.146)</w:t>
            </w:r>
          </w:p>
        </w:tc>
      </w:tr>
      <w:tr w:rsidR="000E47FE" w:rsidRPr="00EC50CF" w:rsidTr="00A77C81">
        <w:trPr>
          <w:cantSplit/>
        </w:trPr>
        <w:tc>
          <w:tcPr>
            <w:tcW w:w="3756" w:type="dxa"/>
            <w:tcBorders>
              <w:bottom w:val="single" w:sz="4" w:space="0" w:color="FFFFFF" w:themeColor="background1"/>
            </w:tcBorders>
            <w:shd w:val="clear" w:color="auto" w:fill="F3F3F3"/>
            <w:vAlign w:val="center"/>
          </w:tcPr>
          <w:p w:rsidR="000E47FE" w:rsidRPr="00EC50CF" w:rsidRDefault="000E47FE" w:rsidP="003F13F8">
            <w:pPr>
              <w:pStyle w:val="070-TabelaPadro"/>
              <w:ind w:left="60"/>
              <w:jc w:val="left"/>
              <w:rPr>
                <w:sz w:val="12"/>
                <w:szCs w:val="12"/>
              </w:rPr>
            </w:pPr>
            <w:bookmarkStart w:id="8740" w:name="BBOER0500004" w:colFirst="0" w:colLast="0"/>
            <w:bookmarkEnd w:id="8738"/>
            <w:r w:rsidRPr="00EC50CF">
              <w:rPr>
                <w:sz w:val="12"/>
                <w:szCs w:val="12"/>
              </w:rPr>
              <w:t>Certificados de operações estruturadas</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bookmarkStart w:id="8741" w:name="BBOER05AA004"/>
            <w:bookmarkEnd w:id="8741"/>
            <w:r w:rsidRPr="00755430">
              <w:rPr>
                <w:sz w:val="12"/>
                <w:szCs w:val="12"/>
              </w:rPr>
              <w:t>(93)</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r w:rsidRPr="00755430">
              <w:rPr>
                <w:sz w:val="12"/>
                <w:szCs w:val="12"/>
              </w:rPr>
              <w:t>(181)</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r w:rsidRPr="00755430">
              <w:rPr>
                <w:sz w:val="12"/>
                <w:szCs w:val="12"/>
              </w:rPr>
              <w:t>(93)</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sz w:val="12"/>
                <w:szCs w:val="12"/>
              </w:rPr>
            </w:pPr>
            <w:r w:rsidRPr="00755430">
              <w:rPr>
                <w:sz w:val="12"/>
                <w:szCs w:val="12"/>
              </w:rPr>
              <w:t>(181)</w:t>
            </w:r>
          </w:p>
        </w:tc>
      </w:tr>
      <w:tr w:rsidR="000E47FE" w:rsidRPr="00EC50CF" w:rsidTr="00A77C81">
        <w:trPr>
          <w:cantSplit/>
        </w:trPr>
        <w:tc>
          <w:tcPr>
            <w:tcW w:w="3756" w:type="dxa"/>
            <w:tcBorders>
              <w:bottom w:val="single" w:sz="4" w:space="0" w:color="FFFFFF" w:themeColor="background1"/>
            </w:tcBorders>
            <w:shd w:val="clear" w:color="auto" w:fill="E6E6E6"/>
            <w:vAlign w:val="center"/>
          </w:tcPr>
          <w:p w:rsidR="000E47FE" w:rsidRPr="00EC50CF" w:rsidRDefault="000E47FE" w:rsidP="003F13F8">
            <w:pPr>
              <w:pStyle w:val="070-TabelaPadro"/>
              <w:jc w:val="left"/>
              <w:rPr>
                <w:b/>
                <w:sz w:val="12"/>
                <w:szCs w:val="12"/>
              </w:rPr>
            </w:pPr>
            <w:bookmarkStart w:id="8742" w:name="BBOER0500005" w:colFirst="0" w:colLast="0"/>
            <w:bookmarkEnd w:id="8740"/>
            <w:r w:rsidRPr="00EC50CF">
              <w:rPr>
                <w:b/>
                <w:sz w:val="12"/>
                <w:szCs w:val="12"/>
              </w:rPr>
              <w:t>Dívidas subordinadas</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bookmarkStart w:id="8743" w:name="BBOER05AA005"/>
            <w:bookmarkEnd w:id="8743"/>
            <w:r w:rsidRPr="00755430">
              <w:rPr>
                <w:b/>
                <w:sz w:val="12"/>
                <w:szCs w:val="12"/>
              </w:rPr>
              <w:t>(367.9</w:t>
            </w:r>
            <w:r>
              <w:rPr>
                <w:b/>
                <w:sz w:val="12"/>
                <w:szCs w:val="12"/>
              </w:rPr>
              <w:t>89</w:t>
            </w:r>
            <w:r w:rsidRPr="00755430">
              <w:rPr>
                <w:b/>
                <w:sz w:val="12"/>
                <w:szCs w:val="12"/>
              </w:rPr>
              <w:t>)</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r w:rsidRPr="00755430">
              <w:rPr>
                <w:b/>
                <w:sz w:val="12"/>
                <w:szCs w:val="12"/>
              </w:rPr>
              <w:t>(420.167)</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r w:rsidRPr="00755430">
              <w:rPr>
                <w:b/>
                <w:sz w:val="12"/>
                <w:szCs w:val="12"/>
              </w:rPr>
              <w:t>(367.9</w:t>
            </w:r>
            <w:r>
              <w:rPr>
                <w:b/>
                <w:sz w:val="12"/>
                <w:szCs w:val="12"/>
              </w:rPr>
              <w:t>89</w:t>
            </w:r>
            <w:r w:rsidRPr="00755430">
              <w:rPr>
                <w:b/>
                <w:sz w:val="12"/>
                <w:szCs w:val="12"/>
              </w:rPr>
              <w:t>)</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r w:rsidRPr="00755430">
              <w:rPr>
                <w:b/>
                <w:sz w:val="12"/>
                <w:szCs w:val="12"/>
              </w:rPr>
              <w:t>(420.167)</w:t>
            </w:r>
          </w:p>
        </w:tc>
      </w:tr>
      <w:tr w:rsidR="000E47FE" w:rsidRPr="00EC50CF" w:rsidTr="00A77C81">
        <w:trPr>
          <w:cantSplit/>
        </w:trPr>
        <w:tc>
          <w:tcPr>
            <w:tcW w:w="3756" w:type="dxa"/>
            <w:tcBorders>
              <w:bottom w:val="single" w:sz="4" w:space="0" w:color="FFFFFF" w:themeColor="background1"/>
            </w:tcBorders>
            <w:shd w:val="clear" w:color="auto" w:fill="F3F3F3"/>
            <w:vAlign w:val="center"/>
          </w:tcPr>
          <w:p w:rsidR="000E47FE" w:rsidRPr="00EC50CF" w:rsidRDefault="000E47FE" w:rsidP="003F13F8">
            <w:pPr>
              <w:pStyle w:val="070-TabelaPadro"/>
              <w:jc w:val="left"/>
              <w:rPr>
                <w:b/>
                <w:sz w:val="12"/>
                <w:szCs w:val="12"/>
              </w:rPr>
            </w:pPr>
            <w:bookmarkStart w:id="8744" w:name="BBOER0500008" w:colFirst="0" w:colLast="0"/>
            <w:bookmarkEnd w:id="8742"/>
            <w:r w:rsidRPr="00EC50CF">
              <w:rPr>
                <w:b/>
                <w:sz w:val="12"/>
                <w:szCs w:val="12"/>
              </w:rPr>
              <w:t>Instrumentos híbridos de capital e dívida – IHCD</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b/>
                <w:sz w:val="12"/>
                <w:szCs w:val="12"/>
              </w:rPr>
            </w:pPr>
            <w:bookmarkStart w:id="8745" w:name="BBOER05AA008"/>
            <w:bookmarkEnd w:id="8745"/>
            <w:r w:rsidRPr="00755430">
              <w:rPr>
                <w:b/>
                <w:sz w:val="12"/>
                <w:szCs w:val="12"/>
              </w:rPr>
              <w:t>(1.250.148)</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b/>
                <w:sz w:val="12"/>
                <w:szCs w:val="12"/>
              </w:rPr>
            </w:pPr>
            <w:r w:rsidRPr="00755430">
              <w:rPr>
                <w:b/>
                <w:sz w:val="12"/>
                <w:szCs w:val="12"/>
              </w:rPr>
              <w:t>(1.308.341)</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b/>
                <w:sz w:val="12"/>
                <w:szCs w:val="12"/>
              </w:rPr>
            </w:pPr>
            <w:r w:rsidRPr="00755430">
              <w:rPr>
                <w:b/>
                <w:sz w:val="12"/>
                <w:szCs w:val="12"/>
              </w:rPr>
              <w:t>(1.179.588)</w:t>
            </w:r>
          </w:p>
        </w:tc>
        <w:tc>
          <w:tcPr>
            <w:tcW w:w="1453" w:type="dxa"/>
            <w:tcBorders>
              <w:bottom w:val="single" w:sz="4" w:space="0" w:color="FFFFFF" w:themeColor="background1"/>
            </w:tcBorders>
            <w:shd w:val="clear" w:color="auto" w:fill="F3F3F3"/>
          </w:tcPr>
          <w:p w:rsidR="000E47FE" w:rsidRPr="00EC50CF" w:rsidRDefault="000E47FE" w:rsidP="003F13F8">
            <w:pPr>
              <w:pStyle w:val="070-TabelaPadro"/>
              <w:rPr>
                <w:b/>
                <w:sz w:val="12"/>
                <w:szCs w:val="12"/>
              </w:rPr>
            </w:pPr>
            <w:r w:rsidRPr="00755430">
              <w:rPr>
                <w:b/>
                <w:sz w:val="12"/>
                <w:szCs w:val="12"/>
              </w:rPr>
              <w:t>(1.265.603)</w:t>
            </w:r>
          </w:p>
        </w:tc>
      </w:tr>
      <w:tr w:rsidR="000E47FE" w:rsidRPr="00EC50CF" w:rsidTr="00A77C81">
        <w:trPr>
          <w:cantSplit/>
        </w:trPr>
        <w:tc>
          <w:tcPr>
            <w:tcW w:w="3756" w:type="dxa"/>
            <w:tcBorders>
              <w:bottom w:val="single" w:sz="4" w:space="0" w:color="FFFFFF" w:themeColor="background1"/>
            </w:tcBorders>
            <w:shd w:val="clear" w:color="auto" w:fill="E6E6E6"/>
            <w:vAlign w:val="center"/>
          </w:tcPr>
          <w:p w:rsidR="000E47FE" w:rsidRPr="00EC50CF" w:rsidRDefault="000E47FE" w:rsidP="003F13F8">
            <w:pPr>
              <w:pStyle w:val="070-TabelaPadro"/>
              <w:jc w:val="left"/>
              <w:rPr>
                <w:b/>
                <w:sz w:val="12"/>
                <w:szCs w:val="12"/>
              </w:rPr>
            </w:pPr>
            <w:bookmarkStart w:id="8746" w:name="BBOER0500010" w:colFirst="0" w:colLast="0"/>
            <w:bookmarkEnd w:id="8744"/>
            <w:r w:rsidRPr="00EC50CF">
              <w:rPr>
                <w:b/>
                <w:sz w:val="12"/>
                <w:szCs w:val="12"/>
              </w:rPr>
              <w:t>Total</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bookmarkStart w:id="8747" w:name="BBOER05AA010"/>
            <w:bookmarkEnd w:id="8747"/>
            <w:r w:rsidRPr="00755430">
              <w:rPr>
                <w:b/>
                <w:sz w:val="12"/>
                <w:szCs w:val="12"/>
              </w:rPr>
              <w:t>(3.115.38</w:t>
            </w:r>
            <w:r>
              <w:rPr>
                <w:b/>
                <w:sz w:val="12"/>
                <w:szCs w:val="12"/>
              </w:rPr>
              <w:t>3</w:t>
            </w:r>
            <w:r w:rsidRPr="00755430">
              <w:rPr>
                <w:b/>
                <w:sz w:val="12"/>
                <w:szCs w:val="12"/>
              </w:rPr>
              <w:t>)</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r w:rsidRPr="00755430">
              <w:rPr>
                <w:b/>
                <w:sz w:val="12"/>
                <w:szCs w:val="12"/>
              </w:rPr>
              <w:t>(4.054.098)</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r w:rsidRPr="00755430">
              <w:rPr>
                <w:b/>
                <w:sz w:val="12"/>
                <w:szCs w:val="12"/>
              </w:rPr>
              <w:t>(3.230.39</w:t>
            </w:r>
            <w:r>
              <w:rPr>
                <w:b/>
                <w:sz w:val="12"/>
                <w:szCs w:val="12"/>
              </w:rPr>
              <w:t>7</w:t>
            </w:r>
            <w:r w:rsidRPr="00755430">
              <w:rPr>
                <w:b/>
                <w:sz w:val="12"/>
                <w:szCs w:val="12"/>
              </w:rPr>
              <w:t>)</w:t>
            </w:r>
          </w:p>
        </w:tc>
        <w:tc>
          <w:tcPr>
            <w:tcW w:w="1453" w:type="dxa"/>
            <w:tcBorders>
              <w:bottom w:val="single" w:sz="4" w:space="0" w:color="FFFFFF" w:themeColor="background1"/>
            </w:tcBorders>
            <w:shd w:val="clear" w:color="auto" w:fill="E6E6E6"/>
          </w:tcPr>
          <w:p w:rsidR="000E47FE" w:rsidRPr="00EC50CF" w:rsidRDefault="000E47FE" w:rsidP="003F13F8">
            <w:pPr>
              <w:pStyle w:val="070-TabelaPadro"/>
              <w:rPr>
                <w:b/>
                <w:sz w:val="12"/>
                <w:szCs w:val="12"/>
              </w:rPr>
            </w:pPr>
            <w:r w:rsidRPr="00755430">
              <w:rPr>
                <w:b/>
                <w:sz w:val="12"/>
                <w:szCs w:val="12"/>
              </w:rPr>
              <w:t>(4.181.026)</w:t>
            </w:r>
          </w:p>
        </w:tc>
      </w:tr>
      <w:bookmarkEnd w:id="8731"/>
      <w:bookmarkEnd w:id="8746"/>
    </w:tbl>
    <w:p w:rsidR="000E47FE" w:rsidRPr="00EC50CF" w:rsidRDefault="000E47FE" w:rsidP="003F13F8">
      <w:pPr>
        <w:pStyle w:val="072-Rodapdatabela"/>
        <w:ind w:left="0" w:firstLine="0"/>
      </w:pPr>
    </w:p>
    <w:p w:rsidR="000E47FE" w:rsidRDefault="000E47FE" w:rsidP="000E47FE">
      <w:pPr>
        <w:pStyle w:val="050-TextoPadro"/>
      </w:pPr>
    </w:p>
    <w:p w:rsidR="000E47FE" w:rsidRPr="00A77C81" w:rsidRDefault="00A77C81" w:rsidP="00605D66">
      <w:pPr>
        <w:pStyle w:val="020-TtulodeDocumento"/>
      </w:pPr>
      <w:r>
        <w:t xml:space="preserve"> </w:t>
      </w:r>
      <w:bookmarkStart w:id="8748" w:name="BBOOB_Titulo"/>
      <w:bookmarkStart w:id="8749" w:name="_Toc78968023"/>
      <w:r w:rsidR="000E47FE" w:rsidRPr="00A77C81">
        <w:t xml:space="preserve">- </w:t>
      </w:r>
      <w:bookmarkEnd w:id="8748"/>
      <w:r w:rsidR="000E47FE" w:rsidRPr="00A77C81">
        <w:t>OUTROS PASSIVOS</w:t>
      </w:r>
      <w:bookmarkEnd w:id="8749"/>
    </w:p>
    <w:p w:rsidR="000E47FE" w:rsidRPr="00DC60E5" w:rsidRDefault="000E47FE" w:rsidP="003F13F8">
      <w:pPr>
        <w:pStyle w:val="030-SubttulodeDocumento"/>
      </w:pPr>
      <w:r w:rsidRPr="00DC60E5">
        <w:t xml:space="preserve">) </w:t>
      </w:r>
      <w:r>
        <w:t>Composição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OB.07 - Composição"/>
        <w:tblDescription w:val="PubliCon - Sistema de Gerenciamento do Documentos Contábeis para Publicação&#10;&#10;Última atualização do mapa do quadro em: "/>
      </w:tblPr>
      <w:tblGrid>
        <w:gridCol w:w="3756"/>
        <w:gridCol w:w="1499"/>
        <w:gridCol w:w="1499"/>
        <w:gridCol w:w="1499"/>
        <w:gridCol w:w="1499"/>
      </w:tblGrid>
      <w:tr w:rsidR="000E47FE" w:rsidRPr="00236121" w:rsidTr="003F13F8">
        <w:trPr>
          <w:cantSplit/>
          <w:tblHeader/>
        </w:trPr>
        <w:tc>
          <w:tcPr>
            <w:tcW w:w="3756" w:type="dxa"/>
            <w:vMerge w:val="restart"/>
            <w:shd w:val="solid" w:color="132B4A" w:fill="auto"/>
            <w:vAlign w:val="center"/>
          </w:tcPr>
          <w:p w:rsidR="000E47FE" w:rsidRPr="00236121" w:rsidRDefault="000E47FE" w:rsidP="003F13F8">
            <w:pPr>
              <w:pStyle w:val="070-TabelaPadro"/>
              <w:jc w:val="center"/>
            </w:pPr>
            <w:bookmarkStart w:id="8750" w:name="BBOOB07"/>
          </w:p>
        </w:tc>
        <w:tc>
          <w:tcPr>
            <w:tcW w:w="2998" w:type="dxa"/>
            <w:gridSpan w:val="2"/>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BB Banco Múltiplo</w:t>
            </w:r>
          </w:p>
        </w:tc>
        <w:tc>
          <w:tcPr>
            <w:tcW w:w="2998" w:type="dxa"/>
            <w:gridSpan w:val="2"/>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BB Consolidado</w:t>
            </w:r>
          </w:p>
        </w:tc>
      </w:tr>
      <w:tr w:rsidR="000E47FE" w:rsidRPr="00236121" w:rsidTr="003F13F8">
        <w:trPr>
          <w:cantSplit/>
          <w:tblHeader/>
        </w:trPr>
        <w:tc>
          <w:tcPr>
            <w:tcW w:w="3756" w:type="dxa"/>
            <w:vMerge/>
            <w:tcBorders>
              <w:bottom w:val="single" w:sz="4" w:space="0" w:color="FFFFFF" w:themeColor="background1"/>
            </w:tcBorders>
            <w:shd w:val="solid" w:color="132B4A" w:fill="auto"/>
            <w:vAlign w:val="center"/>
          </w:tcPr>
          <w:p w:rsidR="000E47FE" w:rsidRPr="00236121" w:rsidRDefault="000E47FE" w:rsidP="003F13F8">
            <w:pPr>
              <w:pStyle w:val="070-TabelaPadro"/>
              <w:jc w:val="center"/>
            </w:pPr>
          </w:p>
        </w:tc>
        <w:tc>
          <w:tcPr>
            <w:tcW w:w="1499"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30.06.2021</w:t>
            </w:r>
          </w:p>
        </w:tc>
        <w:tc>
          <w:tcPr>
            <w:tcW w:w="1499" w:type="dxa"/>
            <w:tcBorders>
              <w:bottom w:val="single" w:sz="4" w:space="0" w:color="FFFFFF" w:themeColor="background1"/>
            </w:tcBorders>
            <w:shd w:val="solid" w:color="132B4A" w:fill="auto"/>
            <w:vAlign w:val="center"/>
          </w:tcPr>
          <w:p w:rsidR="000E47FE" w:rsidRPr="00236121" w:rsidRDefault="000E47FE" w:rsidP="0054100A">
            <w:pPr>
              <w:pStyle w:val="070-TabelaPadro"/>
              <w:jc w:val="center"/>
            </w:pPr>
            <w:r>
              <w:t>3</w:t>
            </w:r>
            <w:r w:rsidR="0054100A">
              <w:t>1</w:t>
            </w:r>
            <w:r>
              <w:t>.</w:t>
            </w:r>
            <w:r w:rsidR="0054100A">
              <w:t>12</w:t>
            </w:r>
            <w:r>
              <w:t>.2020</w:t>
            </w:r>
          </w:p>
        </w:tc>
        <w:tc>
          <w:tcPr>
            <w:tcW w:w="1499"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30.06.2021</w:t>
            </w:r>
          </w:p>
        </w:tc>
        <w:tc>
          <w:tcPr>
            <w:tcW w:w="1499"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31.12.2020</w:t>
            </w:r>
          </w:p>
        </w:tc>
      </w:tr>
      <w:tr w:rsidR="00E25C2D" w:rsidRPr="00236121" w:rsidTr="003F13F8">
        <w:trPr>
          <w:cantSplit/>
        </w:trPr>
        <w:tc>
          <w:tcPr>
            <w:tcW w:w="3756" w:type="dxa"/>
            <w:tcBorders>
              <w:bottom w:val="single" w:sz="4" w:space="0" w:color="FFFFFF" w:themeColor="background1"/>
            </w:tcBorders>
            <w:shd w:val="solid" w:color="F3F3F3" w:fill="auto"/>
            <w:vAlign w:val="center"/>
          </w:tcPr>
          <w:p w:rsidR="00E25C2D" w:rsidRPr="00236121" w:rsidRDefault="00E25C2D" w:rsidP="00E25C2D">
            <w:pPr>
              <w:pStyle w:val="070-TabelaPadro"/>
              <w:jc w:val="left"/>
              <w:rPr>
                <w:b/>
              </w:rPr>
            </w:pPr>
            <w:bookmarkStart w:id="8751" w:name="BBOOB0700001" w:colFirst="0" w:colLast="0"/>
            <w:r>
              <w:rPr>
                <w:b/>
              </w:rPr>
              <w:t>Outros Passivos Financeiros</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rPr>
                <w:b/>
              </w:rPr>
            </w:pPr>
            <w:bookmarkStart w:id="8752" w:name="BBOOB07AA001"/>
            <w:bookmarkEnd w:id="8752"/>
            <w:r w:rsidRPr="00A05FD0">
              <w:rPr>
                <w:b/>
              </w:rPr>
              <w:t>96.723.695</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rPr>
                <w:b/>
              </w:rPr>
            </w:pPr>
            <w:r w:rsidRPr="00A05FD0">
              <w:rPr>
                <w:b/>
              </w:rPr>
              <w:t>109.389.378</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rPr>
                <w:b/>
              </w:rPr>
            </w:pPr>
            <w:r w:rsidRPr="00A05FD0">
              <w:rPr>
                <w:b/>
              </w:rPr>
              <w:t>96.254.412</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rPr>
                <w:b/>
              </w:rPr>
            </w:pPr>
            <w:r w:rsidRPr="00A05FD0">
              <w:rPr>
                <w:b/>
              </w:rPr>
              <w:t>108.424.340</w:t>
            </w:r>
          </w:p>
        </w:tc>
      </w:tr>
      <w:tr w:rsidR="00E25C2D" w:rsidRPr="00236121" w:rsidTr="003F13F8">
        <w:trPr>
          <w:cantSplit/>
        </w:trPr>
        <w:tc>
          <w:tcPr>
            <w:tcW w:w="3756" w:type="dxa"/>
            <w:tcBorders>
              <w:bottom w:val="single" w:sz="4" w:space="0" w:color="FFFFFF" w:themeColor="background1"/>
            </w:tcBorders>
            <w:shd w:val="solid" w:color="E6E6E6" w:fill="auto"/>
            <w:vAlign w:val="center"/>
          </w:tcPr>
          <w:p w:rsidR="00E25C2D" w:rsidRPr="00236121" w:rsidRDefault="00E25C2D" w:rsidP="00E25C2D">
            <w:pPr>
              <w:pStyle w:val="070-TabelaPadro"/>
              <w:ind w:left="60"/>
              <w:jc w:val="left"/>
            </w:pPr>
            <w:bookmarkStart w:id="8753" w:name="BBOOB0700002" w:colFirst="0" w:colLast="0"/>
            <w:bookmarkEnd w:id="8751"/>
            <w:r>
              <w:t>Carteira de câmbio (Nota 13.d)</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bookmarkStart w:id="8754" w:name="BBOOB07AA002"/>
            <w:bookmarkEnd w:id="8754"/>
            <w:r w:rsidRPr="00A05FD0">
              <w:t>29.781.719</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51.260.444</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29.988.470</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51.376.936</w:t>
            </w:r>
          </w:p>
        </w:tc>
      </w:tr>
      <w:tr w:rsidR="00E25C2D" w:rsidRPr="00236121" w:rsidTr="003F13F8">
        <w:trPr>
          <w:cantSplit/>
        </w:trPr>
        <w:tc>
          <w:tcPr>
            <w:tcW w:w="3756" w:type="dxa"/>
            <w:tcBorders>
              <w:bottom w:val="single" w:sz="4" w:space="0" w:color="FFFFFF" w:themeColor="background1"/>
            </w:tcBorders>
            <w:shd w:val="solid" w:color="F3F3F3" w:fill="auto"/>
            <w:vAlign w:val="center"/>
          </w:tcPr>
          <w:p w:rsidR="00E25C2D" w:rsidRPr="00236121" w:rsidRDefault="00E25C2D" w:rsidP="00E25C2D">
            <w:pPr>
              <w:pStyle w:val="070-TabelaPadro"/>
              <w:ind w:left="60"/>
              <w:jc w:val="left"/>
            </w:pPr>
            <w:bookmarkStart w:id="8755" w:name="BBOOB0700023" w:colFirst="0" w:colLast="0"/>
            <w:bookmarkEnd w:id="8753"/>
            <w:r>
              <w:t>Operações com cartão de crédito/débito</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bookmarkStart w:id="8756" w:name="BBOOB07AA023"/>
            <w:bookmarkEnd w:id="8756"/>
            <w:r w:rsidRPr="00A05FD0">
              <w:t>30.720.408</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30.591.884</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30.973.029</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30.774.028</w:t>
            </w:r>
          </w:p>
        </w:tc>
      </w:tr>
      <w:tr w:rsidR="00E25C2D" w:rsidRPr="00236121" w:rsidTr="003F13F8">
        <w:trPr>
          <w:cantSplit/>
        </w:trPr>
        <w:tc>
          <w:tcPr>
            <w:tcW w:w="3756" w:type="dxa"/>
            <w:tcBorders>
              <w:bottom w:val="single" w:sz="4" w:space="0" w:color="FFFFFF" w:themeColor="background1"/>
            </w:tcBorders>
            <w:shd w:val="solid" w:color="E6E6E6" w:fill="auto"/>
            <w:vAlign w:val="center"/>
          </w:tcPr>
          <w:p w:rsidR="00E25C2D" w:rsidRPr="00236121" w:rsidRDefault="00E25C2D" w:rsidP="00E25C2D">
            <w:pPr>
              <w:pStyle w:val="070-TabelaPadro"/>
              <w:ind w:left="60"/>
              <w:jc w:val="left"/>
            </w:pPr>
            <w:bookmarkStart w:id="8757" w:name="BBOOB0700003" w:colFirst="0" w:colLast="0"/>
            <w:bookmarkEnd w:id="8755"/>
            <w:r>
              <w:t>Fundos financeiros e de desenvolvimento (Nota 20.b)</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bookmarkStart w:id="8758" w:name="BBOOB07AA003"/>
            <w:bookmarkEnd w:id="8758"/>
            <w:r w:rsidRPr="00A05FD0">
              <w:t>26.053.435</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21.650.544</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26.053.435</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21.650.544</w:t>
            </w:r>
          </w:p>
        </w:tc>
      </w:tr>
      <w:tr w:rsidR="00E25C2D" w:rsidRPr="00236121" w:rsidTr="003F13F8">
        <w:trPr>
          <w:cantSplit/>
        </w:trPr>
        <w:tc>
          <w:tcPr>
            <w:tcW w:w="3756" w:type="dxa"/>
            <w:tcBorders>
              <w:bottom w:val="single" w:sz="4" w:space="0" w:color="FFFFFF" w:themeColor="background1"/>
            </w:tcBorders>
            <w:shd w:val="solid" w:color="F3F3F3" w:fill="auto"/>
            <w:vAlign w:val="center"/>
          </w:tcPr>
          <w:p w:rsidR="00E25C2D" w:rsidRPr="00236121" w:rsidRDefault="00E25C2D" w:rsidP="00E25C2D">
            <w:pPr>
              <w:pStyle w:val="070-TabelaPadro"/>
              <w:ind w:left="60"/>
              <w:jc w:val="left"/>
            </w:pPr>
            <w:bookmarkStart w:id="8759" w:name="BBOOB0700004" w:colFirst="0" w:colLast="0"/>
            <w:bookmarkEnd w:id="8757"/>
            <w:r>
              <w:t>Demais</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bookmarkStart w:id="8760" w:name="BBOOB07AA004"/>
            <w:bookmarkEnd w:id="8760"/>
            <w:r w:rsidRPr="00A05FD0">
              <w:t>10.168.133</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5.886.506</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9.239.478</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4.622.832</w:t>
            </w:r>
          </w:p>
        </w:tc>
      </w:tr>
      <w:bookmarkEnd w:id="8759"/>
      <w:tr w:rsidR="00E25C2D" w:rsidRPr="00236121" w:rsidTr="003F13F8">
        <w:trPr>
          <w:cantSplit/>
        </w:trPr>
        <w:tc>
          <w:tcPr>
            <w:tcW w:w="3756" w:type="dxa"/>
            <w:tcBorders>
              <w:bottom w:val="single" w:sz="4" w:space="0" w:color="FFFFFF" w:themeColor="background1"/>
            </w:tcBorders>
            <w:shd w:val="solid" w:color="E6E6E6" w:fill="auto"/>
            <w:vAlign w:val="center"/>
          </w:tcPr>
          <w:p w:rsidR="00E25C2D" w:rsidRPr="00236121" w:rsidRDefault="00E25C2D" w:rsidP="00E25C2D">
            <w:pPr>
              <w:pStyle w:val="070-TabelaPadro"/>
              <w:jc w:val="left"/>
            </w:pP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 </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 </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 </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 </w:t>
            </w:r>
          </w:p>
        </w:tc>
      </w:tr>
      <w:tr w:rsidR="00E25C2D" w:rsidRPr="00236121" w:rsidTr="003F13F8">
        <w:trPr>
          <w:cantSplit/>
        </w:trPr>
        <w:tc>
          <w:tcPr>
            <w:tcW w:w="3756" w:type="dxa"/>
            <w:tcBorders>
              <w:bottom w:val="single" w:sz="4" w:space="0" w:color="FFFFFF" w:themeColor="background1"/>
            </w:tcBorders>
            <w:shd w:val="solid" w:color="F3F3F3" w:fill="auto"/>
            <w:vAlign w:val="center"/>
          </w:tcPr>
          <w:p w:rsidR="00E25C2D" w:rsidRPr="00236121" w:rsidRDefault="00E25C2D" w:rsidP="00E25C2D">
            <w:pPr>
              <w:pStyle w:val="070-TabelaPadro"/>
              <w:ind w:left="60"/>
              <w:jc w:val="left"/>
            </w:pPr>
            <w:bookmarkStart w:id="8761" w:name="BBOOB0700006" w:colFirst="0" w:colLast="0"/>
            <w:r>
              <w:t>Passivo circulante</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bookmarkStart w:id="8762" w:name="BBOOB07AA006"/>
            <w:bookmarkEnd w:id="8762"/>
            <w:r w:rsidRPr="00A05FD0">
              <w:t>74.214.948</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90.989.430</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75.015.048</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91.689.574</w:t>
            </w:r>
          </w:p>
        </w:tc>
      </w:tr>
      <w:tr w:rsidR="00E25C2D" w:rsidRPr="00236121" w:rsidTr="003F13F8">
        <w:trPr>
          <w:cantSplit/>
        </w:trPr>
        <w:tc>
          <w:tcPr>
            <w:tcW w:w="3756" w:type="dxa"/>
            <w:tcBorders>
              <w:bottom w:val="single" w:sz="4" w:space="0" w:color="FFFFFF" w:themeColor="background1"/>
            </w:tcBorders>
            <w:shd w:val="solid" w:color="E6E6E6" w:fill="auto"/>
            <w:vAlign w:val="center"/>
          </w:tcPr>
          <w:p w:rsidR="00E25C2D" w:rsidRPr="00236121" w:rsidRDefault="00E25C2D" w:rsidP="00E25C2D">
            <w:pPr>
              <w:pStyle w:val="070-TabelaPadro"/>
              <w:ind w:left="60"/>
              <w:jc w:val="left"/>
            </w:pPr>
            <w:bookmarkStart w:id="8763" w:name="BBOOB0700007" w:colFirst="0" w:colLast="0"/>
            <w:bookmarkEnd w:id="8761"/>
            <w:r>
              <w:t>Passivo não circulante</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bookmarkStart w:id="8764" w:name="BBOOB07AA007"/>
            <w:bookmarkEnd w:id="8764"/>
            <w:r w:rsidRPr="00A05FD0">
              <w:t>22.508.747</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18.399.948</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21.239.364</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16.734.766</w:t>
            </w:r>
          </w:p>
        </w:tc>
      </w:tr>
      <w:bookmarkEnd w:id="8763"/>
      <w:tr w:rsidR="00E25C2D" w:rsidRPr="00236121" w:rsidTr="003F13F8">
        <w:trPr>
          <w:cantSplit/>
        </w:trPr>
        <w:tc>
          <w:tcPr>
            <w:tcW w:w="3756" w:type="dxa"/>
            <w:tcBorders>
              <w:bottom w:val="single" w:sz="4" w:space="0" w:color="FFFFFF" w:themeColor="background1"/>
            </w:tcBorders>
            <w:shd w:val="solid" w:color="F3F3F3" w:fill="auto"/>
            <w:vAlign w:val="center"/>
          </w:tcPr>
          <w:p w:rsidR="00E25C2D" w:rsidRPr="00236121" w:rsidRDefault="00E25C2D" w:rsidP="00E25C2D">
            <w:pPr>
              <w:pStyle w:val="070-TabelaPadro"/>
              <w:jc w:val="left"/>
            </w:pP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 </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 </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 </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 </w:t>
            </w:r>
          </w:p>
        </w:tc>
      </w:tr>
      <w:tr w:rsidR="00E25C2D" w:rsidRPr="00236121" w:rsidTr="003F13F8">
        <w:trPr>
          <w:cantSplit/>
        </w:trPr>
        <w:tc>
          <w:tcPr>
            <w:tcW w:w="3756" w:type="dxa"/>
            <w:tcBorders>
              <w:bottom w:val="single" w:sz="4" w:space="0" w:color="FFFFFF" w:themeColor="background1"/>
            </w:tcBorders>
            <w:shd w:val="solid" w:color="E6E6E6" w:fill="auto"/>
            <w:vAlign w:val="center"/>
          </w:tcPr>
          <w:p w:rsidR="00E25C2D" w:rsidRPr="00236121" w:rsidRDefault="00E25C2D" w:rsidP="00E25C2D">
            <w:pPr>
              <w:pStyle w:val="070-TabelaPadro"/>
              <w:jc w:val="left"/>
              <w:rPr>
                <w:b/>
              </w:rPr>
            </w:pPr>
            <w:bookmarkStart w:id="8765" w:name="BBOOB0700009" w:colFirst="0" w:colLast="0"/>
            <w:r>
              <w:rPr>
                <w:b/>
              </w:rPr>
              <w:t>Outros Passivos Não Financeiros</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rPr>
                <w:b/>
              </w:rPr>
            </w:pPr>
            <w:bookmarkStart w:id="8766" w:name="BBOOB07AA009"/>
            <w:bookmarkEnd w:id="8766"/>
            <w:r w:rsidRPr="00A05FD0">
              <w:rPr>
                <w:b/>
              </w:rPr>
              <w:t>31.383.375</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rPr>
                <w:b/>
              </w:rPr>
            </w:pPr>
            <w:r w:rsidRPr="00A05FD0">
              <w:rPr>
                <w:b/>
              </w:rPr>
              <w:t>27.620.367</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rPr>
                <w:b/>
              </w:rPr>
            </w:pPr>
            <w:r w:rsidRPr="00A05FD0">
              <w:rPr>
                <w:b/>
              </w:rPr>
              <w:t>35.221.798</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rPr>
                <w:b/>
              </w:rPr>
            </w:pPr>
            <w:r w:rsidRPr="00A05FD0">
              <w:rPr>
                <w:b/>
              </w:rPr>
              <w:t>31.270.138</w:t>
            </w:r>
          </w:p>
        </w:tc>
      </w:tr>
      <w:tr w:rsidR="00E25C2D" w:rsidRPr="00236121" w:rsidTr="003F13F8">
        <w:trPr>
          <w:cantSplit/>
        </w:trPr>
        <w:tc>
          <w:tcPr>
            <w:tcW w:w="3756" w:type="dxa"/>
            <w:tcBorders>
              <w:bottom w:val="single" w:sz="4" w:space="0" w:color="FFFFFF" w:themeColor="background1"/>
            </w:tcBorders>
            <w:shd w:val="solid" w:color="F3F3F3" w:fill="auto"/>
            <w:vAlign w:val="center"/>
          </w:tcPr>
          <w:p w:rsidR="00E25C2D" w:rsidRPr="00236121" w:rsidRDefault="00E25C2D" w:rsidP="00E25C2D">
            <w:pPr>
              <w:pStyle w:val="070-TabelaPadro"/>
              <w:ind w:left="60"/>
              <w:jc w:val="left"/>
            </w:pPr>
            <w:bookmarkStart w:id="8767" w:name="BBOOB0700010" w:colFirst="0" w:colLast="0"/>
            <w:bookmarkEnd w:id="8765"/>
            <w:r>
              <w:t>Passivos atuariais (Nota 29.e)</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bookmarkStart w:id="8768" w:name="BBOOB07AA010"/>
            <w:bookmarkEnd w:id="8768"/>
            <w:r w:rsidRPr="00A05FD0">
              <w:t>12.724.197</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16.033.679</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12.724.197</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16.033.679</w:t>
            </w:r>
          </w:p>
        </w:tc>
      </w:tr>
      <w:bookmarkEnd w:id="8767"/>
      <w:tr w:rsidR="00E25C2D" w:rsidRPr="00236121" w:rsidTr="003F13F8">
        <w:trPr>
          <w:cantSplit/>
        </w:trPr>
        <w:tc>
          <w:tcPr>
            <w:tcW w:w="3756" w:type="dxa"/>
            <w:tcBorders>
              <w:bottom w:val="single" w:sz="4" w:space="0" w:color="FFFFFF" w:themeColor="background1"/>
            </w:tcBorders>
            <w:shd w:val="solid" w:color="E6E6E6" w:fill="auto"/>
            <w:vAlign w:val="center"/>
          </w:tcPr>
          <w:p w:rsidR="00E25C2D" w:rsidRPr="00236121" w:rsidRDefault="00E25C2D" w:rsidP="00E25C2D">
            <w:pPr>
              <w:pStyle w:val="070-TabelaPadro"/>
              <w:ind w:left="60"/>
              <w:jc w:val="left"/>
            </w:pPr>
            <w:r>
              <w:t>Credores diversos</w:t>
            </w:r>
            <w:bookmarkStart w:id="8769" w:name="BBOOB0700011"/>
            <w:r w:rsidRPr="00236121">
              <w:rPr>
                <w:vertAlign w:val="superscript"/>
              </w:rPr>
              <w:t xml:space="preserve"> (1)</w:t>
            </w:r>
            <w:bookmarkEnd w:id="8769"/>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bookmarkStart w:id="8770" w:name="BBOOB07AA011"/>
            <w:bookmarkEnd w:id="8770"/>
            <w:r w:rsidRPr="00A05FD0">
              <w:t>3.758.263</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4.305.854</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6.847.383</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7.266.865</w:t>
            </w:r>
          </w:p>
        </w:tc>
      </w:tr>
      <w:tr w:rsidR="00E25C2D" w:rsidRPr="00236121" w:rsidTr="003F13F8">
        <w:trPr>
          <w:cantSplit/>
        </w:trPr>
        <w:tc>
          <w:tcPr>
            <w:tcW w:w="3756" w:type="dxa"/>
            <w:tcBorders>
              <w:bottom w:val="single" w:sz="4" w:space="0" w:color="FFFFFF" w:themeColor="background1"/>
            </w:tcBorders>
            <w:shd w:val="solid" w:color="F3F3F3" w:fill="auto"/>
            <w:vAlign w:val="center"/>
          </w:tcPr>
          <w:p w:rsidR="00E25C2D" w:rsidRPr="00236121" w:rsidRDefault="00E25C2D" w:rsidP="00E25C2D">
            <w:pPr>
              <w:pStyle w:val="070-TabelaPadro"/>
              <w:ind w:left="60"/>
              <w:jc w:val="left"/>
            </w:pPr>
            <w:bookmarkStart w:id="8771" w:name="BBOOB0700013" w:colFirst="0" w:colLast="0"/>
            <w:r>
              <w:t>Cobrança e arrecadação de tributos e assemelhados</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bookmarkStart w:id="8772" w:name="BBOOB07AA013"/>
            <w:bookmarkEnd w:id="8772"/>
            <w:r w:rsidRPr="00A05FD0">
              <w:t>6.830.429</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388.859</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6.839.885</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392.242</w:t>
            </w:r>
          </w:p>
        </w:tc>
      </w:tr>
      <w:tr w:rsidR="00E25C2D" w:rsidRPr="00236121" w:rsidTr="003F13F8">
        <w:trPr>
          <w:cantSplit/>
        </w:trPr>
        <w:tc>
          <w:tcPr>
            <w:tcW w:w="3756" w:type="dxa"/>
            <w:tcBorders>
              <w:bottom w:val="single" w:sz="4" w:space="0" w:color="FFFFFF" w:themeColor="background1"/>
            </w:tcBorders>
            <w:shd w:val="solid" w:color="E6E6E6" w:fill="auto"/>
            <w:vAlign w:val="center"/>
          </w:tcPr>
          <w:p w:rsidR="00E25C2D" w:rsidRPr="00236121" w:rsidRDefault="00E25C2D" w:rsidP="00E25C2D">
            <w:pPr>
              <w:pStyle w:val="070-TabelaPadro"/>
              <w:ind w:left="60"/>
              <w:jc w:val="left"/>
            </w:pPr>
            <w:bookmarkStart w:id="8773" w:name="BBOOB0700012" w:colFirst="0" w:colLast="0"/>
            <w:bookmarkEnd w:id="8771"/>
            <w:r>
              <w:t>Obrigações de pagamento em nome de terceiros</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bookmarkStart w:id="8774" w:name="BBOOB07AA012"/>
            <w:bookmarkEnd w:id="8774"/>
            <w:r w:rsidRPr="00A05FD0">
              <w:t>3.273.954</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2.861.625</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3.273.954</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2.861.625</w:t>
            </w:r>
          </w:p>
        </w:tc>
      </w:tr>
      <w:tr w:rsidR="00E25C2D" w:rsidRPr="00236121" w:rsidTr="003F13F8">
        <w:trPr>
          <w:cantSplit/>
        </w:trPr>
        <w:tc>
          <w:tcPr>
            <w:tcW w:w="3756" w:type="dxa"/>
            <w:tcBorders>
              <w:bottom w:val="single" w:sz="4" w:space="0" w:color="FFFFFF" w:themeColor="background1"/>
            </w:tcBorders>
            <w:shd w:val="solid" w:color="F3F3F3" w:fill="auto"/>
            <w:vAlign w:val="center"/>
          </w:tcPr>
          <w:p w:rsidR="00E25C2D" w:rsidRPr="00236121" w:rsidRDefault="00E25C2D" w:rsidP="00E25C2D">
            <w:pPr>
              <w:pStyle w:val="070-TabelaPadro"/>
              <w:ind w:left="60"/>
              <w:jc w:val="left"/>
            </w:pPr>
            <w:bookmarkStart w:id="8775" w:name="BBOOB0700014" w:colFirst="0" w:colLast="0"/>
            <w:bookmarkEnd w:id="8773"/>
            <w:r>
              <w:t>Obrigações sociais e estatutárias</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bookmarkStart w:id="8776" w:name="BBOOB07AA014"/>
            <w:bookmarkEnd w:id="8776"/>
            <w:r w:rsidRPr="00A05FD0">
              <w:t>2.319.895</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2.065.789</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2.811.115</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2.486.199</w:t>
            </w:r>
          </w:p>
        </w:tc>
      </w:tr>
      <w:tr w:rsidR="00E25C2D" w:rsidRPr="00236121" w:rsidTr="003F13F8">
        <w:trPr>
          <w:cantSplit/>
        </w:trPr>
        <w:tc>
          <w:tcPr>
            <w:tcW w:w="3756" w:type="dxa"/>
            <w:tcBorders>
              <w:bottom w:val="single" w:sz="4" w:space="0" w:color="FFFFFF" w:themeColor="background1"/>
            </w:tcBorders>
            <w:shd w:val="solid" w:color="E6E6E6" w:fill="auto"/>
            <w:vAlign w:val="center"/>
          </w:tcPr>
          <w:p w:rsidR="00E25C2D" w:rsidRPr="00236121" w:rsidRDefault="00E25C2D" w:rsidP="00E25C2D">
            <w:pPr>
              <w:pStyle w:val="070-TabelaPadro"/>
              <w:ind w:left="60"/>
              <w:jc w:val="left"/>
            </w:pPr>
            <w:bookmarkStart w:id="8777" w:name="BBOOB0700015" w:colFirst="0" w:colLast="0"/>
            <w:bookmarkEnd w:id="8775"/>
            <w:r>
              <w:t>Obrigações por convênios oficiais</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bookmarkStart w:id="8778" w:name="BBOOB07AA015"/>
            <w:bookmarkEnd w:id="8778"/>
            <w:r w:rsidRPr="00A05FD0">
              <w:t>1.457.757</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893.291</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1.457.757</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893.291</w:t>
            </w:r>
          </w:p>
        </w:tc>
      </w:tr>
      <w:tr w:rsidR="00E25C2D" w:rsidRPr="00236121" w:rsidTr="003F13F8">
        <w:trPr>
          <w:cantSplit/>
        </w:trPr>
        <w:tc>
          <w:tcPr>
            <w:tcW w:w="3756" w:type="dxa"/>
            <w:tcBorders>
              <w:bottom w:val="single" w:sz="4" w:space="0" w:color="FFFFFF" w:themeColor="background1"/>
            </w:tcBorders>
            <w:shd w:val="solid" w:color="F3F3F3" w:fill="auto"/>
            <w:vAlign w:val="center"/>
          </w:tcPr>
          <w:p w:rsidR="00E25C2D" w:rsidRPr="00236121" w:rsidRDefault="00E25C2D" w:rsidP="00E25C2D">
            <w:pPr>
              <w:pStyle w:val="070-TabelaPadro"/>
              <w:ind w:left="60"/>
              <w:jc w:val="left"/>
            </w:pPr>
            <w:bookmarkStart w:id="8779" w:name="BBOOB0700017" w:colFirst="0" w:colLast="0"/>
            <w:bookmarkEnd w:id="8777"/>
            <w:r>
              <w:t>Rendas antecipadas</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bookmarkStart w:id="8780" w:name="BBOOB07AA017"/>
            <w:bookmarkEnd w:id="8780"/>
            <w:r>
              <w:t>--</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t>--</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137.750</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142.583</w:t>
            </w:r>
          </w:p>
        </w:tc>
      </w:tr>
      <w:tr w:rsidR="00E25C2D" w:rsidRPr="00236121" w:rsidTr="003F13F8">
        <w:trPr>
          <w:cantSplit/>
        </w:trPr>
        <w:tc>
          <w:tcPr>
            <w:tcW w:w="3756" w:type="dxa"/>
            <w:tcBorders>
              <w:bottom w:val="single" w:sz="4" w:space="0" w:color="FFFFFF" w:themeColor="background1"/>
            </w:tcBorders>
            <w:shd w:val="solid" w:color="E6E6E6" w:fill="auto"/>
            <w:vAlign w:val="center"/>
          </w:tcPr>
          <w:p w:rsidR="00E25C2D" w:rsidRPr="00236121" w:rsidRDefault="00E25C2D" w:rsidP="00E25C2D">
            <w:pPr>
              <w:pStyle w:val="070-TabelaPadro"/>
              <w:ind w:left="60"/>
              <w:jc w:val="left"/>
            </w:pPr>
            <w:bookmarkStart w:id="8781" w:name="BBOOB0700018" w:colFirst="0" w:colLast="0"/>
            <w:bookmarkEnd w:id="8779"/>
            <w:r>
              <w:t>Demais</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bookmarkStart w:id="8782" w:name="BBOOB07AA018"/>
            <w:bookmarkEnd w:id="8782"/>
            <w:r w:rsidRPr="00A05FD0">
              <w:t>1.018.880</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1.071.270</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1.129.757</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1.193.654</w:t>
            </w:r>
          </w:p>
        </w:tc>
      </w:tr>
      <w:bookmarkEnd w:id="8781"/>
      <w:tr w:rsidR="00E25C2D" w:rsidRPr="00236121" w:rsidTr="003F13F8">
        <w:trPr>
          <w:cantSplit/>
        </w:trPr>
        <w:tc>
          <w:tcPr>
            <w:tcW w:w="3756" w:type="dxa"/>
            <w:tcBorders>
              <w:bottom w:val="single" w:sz="4" w:space="0" w:color="FFFFFF" w:themeColor="background1"/>
            </w:tcBorders>
            <w:shd w:val="solid" w:color="F3F3F3" w:fill="auto"/>
            <w:vAlign w:val="center"/>
          </w:tcPr>
          <w:p w:rsidR="00E25C2D" w:rsidRPr="00236121" w:rsidRDefault="00E25C2D" w:rsidP="00E25C2D">
            <w:pPr>
              <w:pStyle w:val="070-TabelaPadro"/>
              <w:jc w:val="left"/>
            </w:pP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 </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 </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 </w:t>
            </w:r>
          </w:p>
        </w:tc>
        <w:tc>
          <w:tcPr>
            <w:tcW w:w="1499" w:type="dxa"/>
            <w:tcBorders>
              <w:bottom w:val="single" w:sz="4" w:space="0" w:color="FFFFFF" w:themeColor="background1"/>
            </w:tcBorders>
            <w:shd w:val="solid" w:color="F3F3F3" w:fill="auto"/>
            <w:vAlign w:val="center"/>
          </w:tcPr>
          <w:p w:rsidR="00E25C2D" w:rsidRPr="00A05FD0" w:rsidRDefault="00E25C2D" w:rsidP="00E25C2D">
            <w:pPr>
              <w:pStyle w:val="070-TabelaPadro"/>
            </w:pPr>
            <w:r w:rsidRPr="00A05FD0">
              <w:t> </w:t>
            </w:r>
          </w:p>
        </w:tc>
      </w:tr>
      <w:tr w:rsidR="00E25C2D" w:rsidRPr="00236121" w:rsidTr="003F13F8">
        <w:trPr>
          <w:cantSplit/>
        </w:trPr>
        <w:tc>
          <w:tcPr>
            <w:tcW w:w="3756" w:type="dxa"/>
            <w:tcBorders>
              <w:bottom w:val="single" w:sz="4" w:space="0" w:color="FFFFFF" w:themeColor="background1"/>
            </w:tcBorders>
            <w:shd w:val="solid" w:color="E6E6E6" w:fill="auto"/>
            <w:vAlign w:val="center"/>
          </w:tcPr>
          <w:p w:rsidR="00E25C2D" w:rsidRPr="00236121" w:rsidRDefault="00E25C2D" w:rsidP="00E25C2D">
            <w:pPr>
              <w:pStyle w:val="070-TabelaPadro"/>
              <w:ind w:left="60"/>
              <w:jc w:val="left"/>
            </w:pPr>
            <w:bookmarkStart w:id="8783" w:name="BBOOB0700020" w:colFirst="0" w:colLast="0"/>
            <w:r>
              <w:t>Passivo circulante</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bookmarkStart w:id="8784" w:name="BBOOB07AA020"/>
            <w:bookmarkEnd w:id="8784"/>
            <w:r w:rsidRPr="00A05FD0">
              <w:t>31.293.339</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27.489.087</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33.486.911</w:t>
            </w:r>
          </w:p>
        </w:tc>
        <w:tc>
          <w:tcPr>
            <w:tcW w:w="1499" w:type="dxa"/>
            <w:tcBorders>
              <w:bottom w:val="single" w:sz="4" w:space="0" w:color="FFFFFF" w:themeColor="background1"/>
            </w:tcBorders>
            <w:shd w:val="solid" w:color="E6E6E6" w:fill="auto"/>
            <w:vAlign w:val="center"/>
          </w:tcPr>
          <w:p w:rsidR="00E25C2D" w:rsidRPr="00A05FD0" w:rsidRDefault="00E25C2D" w:rsidP="00E25C2D">
            <w:pPr>
              <w:pStyle w:val="070-TabelaPadro"/>
            </w:pPr>
            <w:r w:rsidRPr="00A05FD0">
              <w:t>29.705.397</w:t>
            </w:r>
          </w:p>
        </w:tc>
      </w:tr>
      <w:tr w:rsidR="00E25C2D" w:rsidRPr="00236121" w:rsidTr="003F13F8">
        <w:trPr>
          <w:cantSplit/>
        </w:trPr>
        <w:tc>
          <w:tcPr>
            <w:tcW w:w="3756" w:type="dxa"/>
            <w:tcBorders>
              <w:bottom w:val="single" w:sz="4" w:space="0" w:color="CCCCCC"/>
            </w:tcBorders>
            <w:shd w:val="solid" w:color="F3F3F3" w:fill="auto"/>
            <w:vAlign w:val="center"/>
          </w:tcPr>
          <w:p w:rsidR="00E25C2D" w:rsidRPr="00236121" w:rsidRDefault="00E25C2D" w:rsidP="00E25C2D">
            <w:pPr>
              <w:pStyle w:val="070-TabelaPadro"/>
              <w:ind w:left="60"/>
              <w:jc w:val="left"/>
            </w:pPr>
            <w:bookmarkStart w:id="8785" w:name="BBOOB0700021" w:colFirst="0" w:colLast="0"/>
            <w:bookmarkEnd w:id="8783"/>
            <w:r>
              <w:t>Passivo não circulante</w:t>
            </w:r>
          </w:p>
        </w:tc>
        <w:tc>
          <w:tcPr>
            <w:tcW w:w="1499" w:type="dxa"/>
            <w:tcBorders>
              <w:bottom w:val="single" w:sz="4" w:space="0" w:color="CCCCCC"/>
            </w:tcBorders>
            <w:shd w:val="solid" w:color="F3F3F3" w:fill="auto"/>
            <w:vAlign w:val="center"/>
          </w:tcPr>
          <w:p w:rsidR="00E25C2D" w:rsidRPr="00A05FD0" w:rsidRDefault="00E25C2D" w:rsidP="00513AE1">
            <w:pPr>
              <w:pStyle w:val="070-TabelaPadro"/>
            </w:pPr>
            <w:bookmarkStart w:id="8786" w:name="BBOOB07AA021"/>
            <w:bookmarkEnd w:id="8786"/>
            <w:r w:rsidRPr="00A05FD0">
              <w:t>90.036</w:t>
            </w:r>
          </w:p>
        </w:tc>
        <w:tc>
          <w:tcPr>
            <w:tcW w:w="1499" w:type="dxa"/>
            <w:tcBorders>
              <w:bottom w:val="single" w:sz="4" w:space="0" w:color="CCCCCC"/>
            </w:tcBorders>
            <w:shd w:val="solid" w:color="F3F3F3" w:fill="auto"/>
            <w:vAlign w:val="center"/>
          </w:tcPr>
          <w:p w:rsidR="00E25C2D" w:rsidRPr="00A05FD0" w:rsidRDefault="00E25C2D" w:rsidP="00513AE1">
            <w:pPr>
              <w:pStyle w:val="070-TabelaPadro"/>
            </w:pPr>
            <w:r w:rsidRPr="00A05FD0">
              <w:t>131.280</w:t>
            </w:r>
          </w:p>
        </w:tc>
        <w:tc>
          <w:tcPr>
            <w:tcW w:w="1499" w:type="dxa"/>
            <w:tcBorders>
              <w:bottom w:val="single" w:sz="4" w:space="0" w:color="CCCCCC"/>
            </w:tcBorders>
            <w:shd w:val="solid" w:color="F3F3F3" w:fill="auto"/>
            <w:vAlign w:val="center"/>
          </w:tcPr>
          <w:p w:rsidR="00E25C2D" w:rsidRPr="00A05FD0" w:rsidRDefault="00E25C2D" w:rsidP="00513AE1">
            <w:pPr>
              <w:pStyle w:val="070-TabelaPadro"/>
            </w:pPr>
            <w:r w:rsidRPr="00A05FD0">
              <w:t>1.734.887</w:t>
            </w:r>
          </w:p>
        </w:tc>
        <w:tc>
          <w:tcPr>
            <w:tcW w:w="1499" w:type="dxa"/>
            <w:tcBorders>
              <w:bottom w:val="single" w:sz="4" w:space="0" w:color="CCCCCC"/>
            </w:tcBorders>
            <w:shd w:val="solid" w:color="F3F3F3" w:fill="auto"/>
            <w:vAlign w:val="center"/>
          </w:tcPr>
          <w:p w:rsidR="00E25C2D" w:rsidRPr="00A05FD0" w:rsidRDefault="00E25C2D" w:rsidP="00513AE1">
            <w:pPr>
              <w:pStyle w:val="070-TabelaPadro"/>
            </w:pPr>
            <w:r w:rsidRPr="00A05FD0">
              <w:t>1.564.741</w:t>
            </w:r>
          </w:p>
        </w:tc>
      </w:tr>
    </w:tbl>
    <w:bookmarkEnd w:id="8750"/>
    <w:bookmarkEnd w:id="8785"/>
    <w:p w:rsidR="000E47FE" w:rsidRDefault="000E47FE" w:rsidP="003F13F8">
      <w:pPr>
        <w:pStyle w:val="072-Rodapdatabela"/>
      </w:pPr>
      <w:r>
        <w:t>(1)</w:t>
      </w:r>
      <w:r>
        <w:tab/>
        <w:t>Inclui o montante de R$ 22.247 mil (R$ 492.918 mil em 31.12.2020) referente a obrigações com a União, provenientes das operações rurais alongadas e securitizadas ao amparo da Lei n.º 9.138/1995, cedido por meio da MP n.º 2.196/2001.</w:t>
      </w:r>
    </w:p>
    <w:p w:rsidR="000E47FE" w:rsidRDefault="000E47FE" w:rsidP="00A77C81">
      <w:pPr>
        <w:pStyle w:val="072-Rodapdatabela"/>
        <w:keepNext w:val="0"/>
        <w:keepLines w:val="0"/>
      </w:pPr>
    </w:p>
    <w:p w:rsidR="000E47FE" w:rsidRPr="00DC60E5" w:rsidRDefault="000E47FE" w:rsidP="003F13F8">
      <w:pPr>
        <w:pStyle w:val="030-SubttulodeDocumento"/>
      </w:pPr>
      <w:r w:rsidRPr="00DC60E5">
        <w:lastRenderedPageBreak/>
        <w:t>) Fundos Financeiros e de Desenvolvimento</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OB.02 - Fundos financeiros e de desenvolvimento (Nota 20.b)"/>
        <w:tblDescription w:val="PubliCon - Sistema de Gerenciamento do Documentos Contábeis para Publicação&#10;&#10;Última atualização do mapa do quadro em: "/>
      </w:tblPr>
      <w:tblGrid>
        <w:gridCol w:w="3473"/>
        <w:gridCol w:w="1570"/>
        <w:gridCol w:w="1570"/>
        <w:gridCol w:w="1570"/>
        <w:gridCol w:w="1570"/>
      </w:tblGrid>
      <w:tr w:rsidR="000E47FE" w:rsidRPr="00236121" w:rsidTr="003F13F8">
        <w:trPr>
          <w:cantSplit/>
          <w:tblHeader/>
        </w:trPr>
        <w:tc>
          <w:tcPr>
            <w:tcW w:w="3473" w:type="dxa"/>
            <w:vMerge w:val="restart"/>
            <w:shd w:val="solid" w:color="132B4A" w:fill="auto"/>
            <w:vAlign w:val="center"/>
          </w:tcPr>
          <w:p w:rsidR="000E47FE" w:rsidRPr="00236121" w:rsidRDefault="000E47FE" w:rsidP="003F13F8">
            <w:pPr>
              <w:pStyle w:val="070-TabelaPadro"/>
              <w:jc w:val="center"/>
            </w:pPr>
            <w:bookmarkStart w:id="8787" w:name="BBOOB02"/>
          </w:p>
        </w:tc>
        <w:tc>
          <w:tcPr>
            <w:tcW w:w="3140" w:type="dxa"/>
            <w:gridSpan w:val="2"/>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BB Banco Múltiplo</w:t>
            </w:r>
          </w:p>
        </w:tc>
        <w:tc>
          <w:tcPr>
            <w:tcW w:w="3140" w:type="dxa"/>
            <w:gridSpan w:val="2"/>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BB Consolidado</w:t>
            </w:r>
          </w:p>
        </w:tc>
      </w:tr>
      <w:tr w:rsidR="000E47FE" w:rsidRPr="00236121" w:rsidTr="003F13F8">
        <w:trPr>
          <w:cantSplit/>
          <w:tblHeader/>
        </w:trPr>
        <w:tc>
          <w:tcPr>
            <w:tcW w:w="3473" w:type="dxa"/>
            <w:vMerge/>
            <w:tcBorders>
              <w:bottom w:val="single" w:sz="4" w:space="0" w:color="FFFFFF" w:themeColor="background1"/>
            </w:tcBorders>
            <w:shd w:val="solid" w:color="132B4A" w:fill="auto"/>
            <w:vAlign w:val="center"/>
          </w:tcPr>
          <w:p w:rsidR="000E47FE" w:rsidRPr="00236121" w:rsidRDefault="000E47FE" w:rsidP="003F13F8">
            <w:pPr>
              <w:pStyle w:val="070-TabelaPadro"/>
              <w:jc w:val="center"/>
            </w:pPr>
          </w:p>
        </w:tc>
        <w:tc>
          <w:tcPr>
            <w:tcW w:w="1570"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30.06.2021</w:t>
            </w:r>
          </w:p>
        </w:tc>
        <w:tc>
          <w:tcPr>
            <w:tcW w:w="1570"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31.12.2020</w:t>
            </w:r>
          </w:p>
        </w:tc>
        <w:tc>
          <w:tcPr>
            <w:tcW w:w="1570"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30.06.2021</w:t>
            </w:r>
          </w:p>
        </w:tc>
        <w:tc>
          <w:tcPr>
            <w:tcW w:w="1570"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31.12.2020</w:t>
            </w:r>
          </w:p>
        </w:tc>
      </w:tr>
      <w:tr w:rsidR="000E47FE" w:rsidRPr="00236121" w:rsidTr="003F13F8">
        <w:trPr>
          <w:cantSplit/>
        </w:trPr>
        <w:tc>
          <w:tcPr>
            <w:tcW w:w="3473" w:type="dxa"/>
            <w:tcBorders>
              <w:bottom w:val="single" w:sz="4" w:space="0" w:color="FFFFFF" w:themeColor="background1"/>
            </w:tcBorders>
            <w:shd w:val="solid" w:color="F3F3F3" w:fill="auto"/>
            <w:vAlign w:val="center"/>
          </w:tcPr>
          <w:p w:rsidR="000E47FE" w:rsidRPr="00236121" w:rsidRDefault="000E47FE" w:rsidP="003F13F8">
            <w:pPr>
              <w:pStyle w:val="070-TabelaPadro"/>
              <w:jc w:val="left"/>
            </w:pPr>
            <w:r>
              <w:t>Fundo Constitucional do Centro Oeste - FCO</w:t>
            </w:r>
            <w:bookmarkStart w:id="8788" w:name="BBOOB0200018"/>
            <w:r w:rsidRPr="00236121">
              <w:rPr>
                <w:vertAlign w:val="superscript"/>
              </w:rPr>
              <w:t xml:space="preserve"> (1)</w:t>
            </w:r>
            <w:bookmarkEnd w:id="8788"/>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789" w:name="BBOOB02AA018"/>
            <w:bookmarkEnd w:id="8789"/>
            <w:r>
              <w:t>14.620.695</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790" w:name="BBOOB02AB018"/>
            <w:bookmarkEnd w:id="8790"/>
            <w:r>
              <w:t>9.771.373</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791" w:name="BBOOB02AD018"/>
            <w:bookmarkEnd w:id="8791"/>
            <w:r>
              <w:t>14.620.695</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792" w:name="BBOOB02AE018"/>
            <w:bookmarkEnd w:id="8792"/>
            <w:r>
              <w:t>9.771.373</w:t>
            </w:r>
          </w:p>
        </w:tc>
      </w:tr>
      <w:tr w:rsidR="000E47FE" w:rsidRPr="00236121" w:rsidTr="003F13F8">
        <w:trPr>
          <w:cantSplit/>
        </w:trPr>
        <w:tc>
          <w:tcPr>
            <w:tcW w:w="3473" w:type="dxa"/>
            <w:tcBorders>
              <w:bottom w:val="single" w:sz="4" w:space="0" w:color="FFFFFF" w:themeColor="background1"/>
            </w:tcBorders>
            <w:shd w:val="solid" w:color="E6E6E6" w:fill="auto"/>
            <w:vAlign w:val="center"/>
          </w:tcPr>
          <w:p w:rsidR="000E47FE" w:rsidRPr="00236121" w:rsidRDefault="000E47FE" w:rsidP="003F13F8">
            <w:pPr>
              <w:pStyle w:val="070-TabelaPadro"/>
              <w:jc w:val="left"/>
            </w:pPr>
            <w:bookmarkStart w:id="8793" w:name="BBOOB0200002" w:colFirst="0" w:colLast="0"/>
            <w:r>
              <w:t>Marinha Mercante</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794" w:name="BBOOB02AA002"/>
            <w:bookmarkEnd w:id="8794"/>
            <w:r>
              <w:t>7.596.864</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795" w:name="BBOOB02AB002"/>
            <w:bookmarkEnd w:id="8795"/>
            <w:r>
              <w:t>8.103.425</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796" w:name="BBOOB02AD002"/>
            <w:bookmarkEnd w:id="8796"/>
            <w:r>
              <w:t>7.596.864</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797" w:name="BBOOB02AE002"/>
            <w:bookmarkEnd w:id="8797"/>
            <w:r>
              <w:t>8.103.425</w:t>
            </w:r>
          </w:p>
        </w:tc>
      </w:tr>
      <w:tr w:rsidR="000E47FE" w:rsidRPr="00236121" w:rsidTr="003F13F8">
        <w:trPr>
          <w:cantSplit/>
        </w:trPr>
        <w:tc>
          <w:tcPr>
            <w:tcW w:w="3473" w:type="dxa"/>
            <w:tcBorders>
              <w:bottom w:val="single" w:sz="4" w:space="0" w:color="FFFFFF" w:themeColor="background1"/>
            </w:tcBorders>
            <w:shd w:val="solid" w:color="F3F3F3" w:fill="auto"/>
            <w:vAlign w:val="center"/>
          </w:tcPr>
          <w:p w:rsidR="000E47FE" w:rsidRPr="00236121" w:rsidRDefault="000E47FE" w:rsidP="003F13F8">
            <w:pPr>
              <w:pStyle w:val="070-TabelaPadro"/>
              <w:jc w:val="left"/>
            </w:pPr>
            <w:bookmarkStart w:id="8798" w:name="BBOOB0200015" w:colFirst="0" w:colLast="0"/>
            <w:bookmarkEnd w:id="8793"/>
            <w:r>
              <w:t>Fundo de Desenvolvimento do Nordeste - FDNE</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799" w:name="BBOOB02AA015"/>
            <w:bookmarkEnd w:id="8799"/>
            <w:r>
              <w:t>1.733.384</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00" w:name="BBOOB02AB015"/>
            <w:bookmarkEnd w:id="8800"/>
            <w:r>
              <w:t>1.719.753</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01" w:name="BBOOB02AD015"/>
            <w:bookmarkEnd w:id="8801"/>
            <w:r>
              <w:t>1.733.384</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02" w:name="BBOOB02AE015"/>
            <w:bookmarkEnd w:id="8802"/>
            <w:r>
              <w:t>1.719.753</w:t>
            </w:r>
          </w:p>
        </w:tc>
      </w:tr>
      <w:tr w:rsidR="000E47FE" w:rsidRPr="00236121" w:rsidTr="003F13F8">
        <w:trPr>
          <w:cantSplit/>
        </w:trPr>
        <w:tc>
          <w:tcPr>
            <w:tcW w:w="3473" w:type="dxa"/>
            <w:tcBorders>
              <w:bottom w:val="single" w:sz="4" w:space="0" w:color="FFFFFF" w:themeColor="background1"/>
            </w:tcBorders>
            <w:shd w:val="solid" w:color="E6E6E6" w:fill="auto"/>
            <w:vAlign w:val="center"/>
          </w:tcPr>
          <w:p w:rsidR="000E47FE" w:rsidRPr="00236121" w:rsidRDefault="000E47FE" w:rsidP="003F13F8">
            <w:pPr>
              <w:pStyle w:val="070-TabelaPadro"/>
              <w:jc w:val="left"/>
            </w:pPr>
            <w:bookmarkStart w:id="8803" w:name="BBOOB0200003" w:colFirst="0" w:colLast="0"/>
            <w:bookmarkEnd w:id="8798"/>
            <w:r>
              <w:t>Fundos do Governo do Estado de São Paulo</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04" w:name="BBOOB02AA003"/>
            <w:bookmarkEnd w:id="8804"/>
            <w:r>
              <w:t>748.865</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05" w:name="BBOOB02AB003"/>
            <w:bookmarkEnd w:id="8805"/>
            <w:r>
              <w:t>756.060</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06" w:name="BBOOB02AD003"/>
            <w:bookmarkEnd w:id="8806"/>
            <w:r>
              <w:t>748.865</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07" w:name="BBOOB02AE003"/>
            <w:bookmarkEnd w:id="8807"/>
            <w:r>
              <w:t>756.060</w:t>
            </w:r>
          </w:p>
        </w:tc>
      </w:tr>
      <w:bookmarkEnd w:id="8803"/>
      <w:tr w:rsidR="000E47FE" w:rsidRPr="00236121" w:rsidTr="003F13F8">
        <w:trPr>
          <w:cantSplit/>
        </w:trPr>
        <w:tc>
          <w:tcPr>
            <w:tcW w:w="3473" w:type="dxa"/>
            <w:tcBorders>
              <w:bottom w:val="single" w:sz="4" w:space="0" w:color="FFFFFF" w:themeColor="background1"/>
            </w:tcBorders>
            <w:shd w:val="solid" w:color="F3F3F3" w:fill="auto"/>
            <w:vAlign w:val="center"/>
          </w:tcPr>
          <w:p w:rsidR="000E47FE" w:rsidRPr="00236121" w:rsidRDefault="000E47FE" w:rsidP="003F13F8">
            <w:pPr>
              <w:pStyle w:val="070-TabelaPadro"/>
              <w:jc w:val="left"/>
            </w:pPr>
            <w:r>
              <w:t>Pasep</w:t>
            </w:r>
            <w:bookmarkStart w:id="8808" w:name="BBOOB0200001"/>
            <w:r w:rsidRPr="00236121">
              <w:rPr>
                <w:vertAlign w:val="superscript"/>
              </w:rPr>
              <w:t xml:space="preserve"> (2)</w:t>
            </w:r>
            <w:bookmarkEnd w:id="8808"/>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09" w:name="BBOOB02AA001"/>
            <w:bookmarkEnd w:id="8809"/>
            <w:r>
              <w:t>320.624</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10" w:name="BBOOB02AB001"/>
            <w:bookmarkEnd w:id="8810"/>
            <w:r>
              <w:t>314.982</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11" w:name="BBOOB02AD001"/>
            <w:bookmarkEnd w:id="8811"/>
            <w:r>
              <w:t>320.624</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12" w:name="BBOOB02AE001"/>
            <w:bookmarkEnd w:id="8812"/>
            <w:r>
              <w:t>314.982</w:t>
            </w:r>
          </w:p>
        </w:tc>
      </w:tr>
      <w:tr w:rsidR="000E47FE" w:rsidRPr="00236121" w:rsidTr="003F13F8">
        <w:trPr>
          <w:cantSplit/>
        </w:trPr>
        <w:tc>
          <w:tcPr>
            <w:tcW w:w="3473" w:type="dxa"/>
            <w:tcBorders>
              <w:bottom w:val="single" w:sz="4" w:space="0" w:color="FFFFFF" w:themeColor="background1"/>
            </w:tcBorders>
            <w:shd w:val="solid" w:color="E6E6E6" w:fill="auto"/>
            <w:vAlign w:val="center"/>
          </w:tcPr>
          <w:p w:rsidR="000E47FE" w:rsidRPr="00236121" w:rsidRDefault="000E47FE" w:rsidP="003F13F8">
            <w:pPr>
              <w:pStyle w:val="070-TabelaPadro"/>
              <w:jc w:val="left"/>
            </w:pPr>
            <w:bookmarkStart w:id="8813" w:name="BBOOB0200016" w:colFirst="0" w:colLast="0"/>
            <w:r>
              <w:t>Fundo de Desenvolvimento do Centro Oeste - FDCO</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14" w:name="BBOOB02AA016"/>
            <w:bookmarkEnd w:id="8814"/>
            <w:r>
              <w:t>231.771</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15" w:name="BBOOB02AB016"/>
            <w:bookmarkEnd w:id="8815"/>
            <w:r>
              <w:t>258.860</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16" w:name="BBOOB02AD016"/>
            <w:bookmarkEnd w:id="8816"/>
            <w:r>
              <w:t>231.771</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17" w:name="BBOOB02AE016"/>
            <w:bookmarkEnd w:id="8817"/>
            <w:r>
              <w:t>258.860</w:t>
            </w:r>
          </w:p>
        </w:tc>
      </w:tr>
      <w:tr w:rsidR="000E47FE" w:rsidRPr="00236121" w:rsidTr="003F13F8">
        <w:trPr>
          <w:cantSplit/>
        </w:trPr>
        <w:tc>
          <w:tcPr>
            <w:tcW w:w="3473" w:type="dxa"/>
            <w:tcBorders>
              <w:bottom w:val="single" w:sz="4" w:space="0" w:color="FFFFFF" w:themeColor="background1"/>
            </w:tcBorders>
            <w:shd w:val="solid" w:color="F3F3F3" w:fill="auto"/>
            <w:vAlign w:val="center"/>
          </w:tcPr>
          <w:p w:rsidR="000E47FE" w:rsidRPr="00236121" w:rsidRDefault="000E47FE" w:rsidP="003F13F8">
            <w:pPr>
              <w:pStyle w:val="070-TabelaPadro"/>
              <w:jc w:val="left"/>
            </w:pPr>
            <w:bookmarkStart w:id="8818" w:name="BBOOB0200008" w:colFirst="0" w:colLast="0"/>
            <w:bookmarkEnd w:id="8813"/>
            <w:r>
              <w:t>Outros</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19" w:name="BBOOB02AA008"/>
            <w:bookmarkEnd w:id="8819"/>
            <w:r>
              <w:t>801.232</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20" w:name="BBOOB02AB008"/>
            <w:bookmarkEnd w:id="8820"/>
            <w:r>
              <w:t>726.091</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21" w:name="BBOOB02AD008"/>
            <w:bookmarkEnd w:id="8821"/>
            <w:r>
              <w:t>801.232</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22" w:name="BBOOB02AE008"/>
            <w:bookmarkEnd w:id="8822"/>
            <w:r>
              <w:t>726.091</w:t>
            </w:r>
          </w:p>
        </w:tc>
      </w:tr>
      <w:tr w:rsidR="000E47FE" w:rsidRPr="00236121" w:rsidTr="003F13F8">
        <w:trPr>
          <w:cantSplit/>
        </w:trPr>
        <w:tc>
          <w:tcPr>
            <w:tcW w:w="3473" w:type="dxa"/>
            <w:tcBorders>
              <w:bottom w:val="single" w:sz="4" w:space="0" w:color="FFFFFF" w:themeColor="background1"/>
            </w:tcBorders>
            <w:shd w:val="solid" w:color="E6E6E6" w:fill="auto"/>
            <w:vAlign w:val="center"/>
          </w:tcPr>
          <w:p w:rsidR="000E47FE" w:rsidRPr="00236121" w:rsidRDefault="000E47FE" w:rsidP="003F13F8">
            <w:pPr>
              <w:pStyle w:val="070-TabelaPadro"/>
              <w:jc w:val="left"/>
              <w:rPr>
                <w:b/>
              </w:rPr>
            </w:pPr>
            <w:bookmarkStart w:id="8823" w:name="BBOOB0200009" w:colFirst="0" w:colLast="0"/>
            <w:bookmarkEnd w:id="8818"/>
            <w:r>
              <w:rPr>
                <w:b/>
              </w:rPr>
              <w:t>Total</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rPr>
                <w:b/>
              </w:rPr>
            </w:pPr>
            <w:bookmarkStart w:id="8824" w:name="BBOOB02AA009"/>
            <w:bookmarkEnd w:id="8824"/>
            <w:r>
              <w:rPr>
                <w:b/>
              </w:rPr>
              <w:t>26.053.435</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rPr>
                <w:b/>
              </w:rPr>
            </w:pPr>
            <w:bookmarkStart w:id="8825" w:name="BBOOB02AB009"/>
            <w:bookmarkEnd w:id="8825"/>
            <w:r>
              <w:rPr>
                <w:b/>
              </w:rPr>
              <w:t>21.650.544</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rPr>
                <w:b/>
              </w:rPr>
            </w:pPr>
            <w:bookmarkStart w:id="8826" w:name="BBOOB02AD009"/>
            <w:bookmarkEnd w:id="8826"/>
            <w:r>
              <w:rPr>
                <w:b/>
              </w:rPr>
              <w:t>26.053.435</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rPr>
                <w:b/>
              </w:rPr>
            </w:pPr>
            <w:bookmarkStart w:id="8827" w:name="BBOOB02AE009"/>
            <w:bookmarkEnd w:id="8827"/>
            <w:r>
              <w:rPr>
                <w:b/>
              </w:rPr>
              <w:t>21.650.544</w:t>
            </w:r>
          </w:p>
        </w:tc>
      </w:tr>
      <w:bookmarkEnd w:id="8823"/>
      <w:tr w:rsidR="000E47FE" w:rsidRPr="00236121" w:rsidTr="003F13F8">
        <w:trPr>
          <w:cantSplit/>
        </w:trPr>
        <w:tc>
          <w:tcPr>
            <w:tcW w:w="3473" w:type="dxa"/>
            <w:tcBorders>
              <w:bottom w:val="single" w:sz="4" w:space="0" w:color="FFFFFF" w:themeColor="background1"/>
            </w:tcBorders>
            <w:shd w:val="solid" w:color="F3F3F3" w:fill="auto"/>
            <w:vAlign w:val="center"/>
          </w:tcPr>
          <w:p w:rsidR="000E47FE" w:rsidRPr="00236121" w:rsidRDefault="000E47FE" w:rsidP="003F13F8">
            <w:pPr>
              <w:pStyle w:val="070-TabelaPadro"/>
              <w:jc w:val="left"/>
            </w:pP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p>
        </w:tc>
      </w:tr>
      <w:tr w:rsidR="000E47FE" w:rsidRPr="00236121" w:rsidTr="003F13F8">
        <w:trPr>
          <w:cantSplit/>
        </w:trPr>
        <w:tc>
          <w:tcPr>
            <w:tcW w:w="3473" w:type="dxa"/>
            <w:tcBorders>
              <w:bottom w:val="single" w:sz="4" w:space="0" w:color="FFFFFF" w:themeColor="background1"/>
            </w:tcBorders>
            <w:shd w:val="solid" w:color="E6E6E6" w:fill="auto"/>
            <w:vAlign w:val="center"/>
          </w:tcPr>
          <w:p w:rsidR="000E47FE" w:rsidRPr="00236121" w:rsidRDefault="000E47FE" w:rsidP="003F13F8">
            <w:pPr>
              <w:pStyle w:val="070-TabelaPadro"/>
              <w:jc w:val="left"/>
            </w:pPr>
            <w:bookmarkStart w:id="8828" w:name="BBOOB0200011" w:colFirst="0" w:colLast="0"/>
            <w:r>
              <w:t>Passivo circulante</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29" w:name="BBOOB02AA011"/>
            <w:bookmarkEnd w:id="8829"/>
            <w:r>
              <w:t>8.844.024</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30" w:name="BBOOB02AB011"/>
            <w:bookmarkEnd w:id="8830"/>
            <w:r>
              <w:t>9.278.885</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31" w:name="BBOOB02AD011"/>
            <w:bookmarkEnd w:id="8831"/>
            <w:r>
              <w:t>8.844.025</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32" w:name="BBOOB02AE011"/>
            <w:bookmarkEnd w:id="8832"/>
            <w:r>
              <w:t>9.278.885</w:t>
            </w:r>
          </w:p>
        </w:tc>
      </w:tr>
      <w:tr w:rsidR="000E47FE" w:rsidRPr="00236121" w:rsidTr="003F13F8">
        <w:trPr>
          <w:cantSplit/>
        </w:trPr>
        <w:tc>
          <w:tcPr>
            <w:tcW w:w="3473" w:type="dxa"/>
            <w:tcBorders>
              <w:bottom w:val="single" w:sz="4" w:space="0" w:color="CCCCCC"/>
            </w:tcBorders>
            <w:shd w:val="solid" w:color="F3F3F3" w:fill="auto"/>
            <w:vAlign w:val="center"/>
          </w:tcPr>
          <w:p w:rsidR="000E47FE" w:rsidRPr="00236121" w:rsidRDefault="000E47FE" w:rsidP="003F13F8">
            <w:pPr>
              <w:pStyle w:val="070-TabelaPadro"/>
              <w:jc w:val="left"/>
            </w:pPr>
            <w:bookmarkStart w:id="8833" w:name="BBOOB0200012" w:colFirst="0" w:colLast="0"/>
            <w:bookmarkEnd w:id="8828"/>
            <w:r>
              <w:t>Passivo não circulante</w:t>
            </w:r>
          </w:p>
        </w:tc>
        <w:tc>
          <w:tcPr>
            <w:tcW w:w="1570" w:type="dxa"/>
            <w:tcBorders>
              <w:bottom w:val="single" w:sz="4" w:space="0" w:color="CCCCCC"/>
            </w:tcBorders>
            <w:shd w:val="solid" w:color="F3F3F3" w:fill="auto"/>
            <w:vAlign w:val="center"/>
          </w:tcPr>
          <w:p w:rsidR="000E47FE" w:rsidRPr="00236121" w:rsidRDefault="000E47FE" w:rsidP="003F13F8">
            <w:pPr>
              <w:pStyle w:val="070-TabelaPadro"/>
            </w:pPr>
            <w:bookmarkStart w:id="8834" w:name="BBOOB02AA012"/>
            <w:bookmarkEnd w:id="8834"/>
            <w:r>
              <w:t>17.209.411</w:t>
            </w:r>
          </w:p>
        </w:tc>
        <w:tc>
          <w:tcPr>
            <w:tcW w:w="1570" w:type="dxa"/>
            <w:tcBorders>
              <w:bottom w:val="single" w:sz="4" w:space="0" w:color="CCCCCC"/>
            </w:tcBorders>
            <w:shd w:val="solid" w:color="F3F3F3" w:fill="auto"/>
            <w:vAlign w:val="center"/>
          </w:tcPr>
          <w:p w:rsidR="000E47FE" w:rsidRPr="00236121" w:rsidRDefault="000E47FE" w:rsidP="003F13F8">
            <w:pPr>
              <w:pStyle w:val="070-TabelaPadro"/>
            </w:pPr>
            <w:bookmarkStart w:id="8835" w:name="BBOOB02AB012"/>
            <w:bookmarkEnd w:id="8835"/>
            <w:r>
              <w:t>12.371.659</w:t>
            </w:r>
          </w:p>
        </w:tc>
        <w:tc>
          <w:tcPr>
            <w:tcW w:w="1570" w:type="dxa"/>
            <w:tcBorders>
              <w:bottom w:val="single" w:sz="4" w:space="0" w:color="CCCCCC"/>
            </w:tcBorders>
            <w:shd w:val="solid" w:color="F3F3F3" w:fill="auto"/>
            <w:vAlign w:val="center"/>
          </w:tcPr>
          <w:p w:rsidR="000E47FE" w:rsidRPr="00236121" w:rsidRDefault="000E47FE" w:rsidP="003F13F8">
            <w:pPr>
              <w:pStyle w:val="070-TabelaPadro"/>
            </w:pPr>
            <w:bookmarkStart w:id="8836" w:name="BBOOB02AD012"/>
            <w:bookmarkEnd w:id="8836"/>
            <w:r>
              <w:t>17.209.410</w:t>
            </w:r>
          </w:p>
        </w:tc>
        <w:tc>
          <w:tcPr>
            <w:tcW w:w="1570" w:type="dxa"/>
            <w:tcBorders>
              <w:bottom w:val="single" w:sz="4" w:space="0" w:color="CCCCCC"/>
            </w:tcBorders>
            <w:shd w:val="solid" w:color="F3F3F3" w:fill="auto"/>
            <w:vAlign w:val="center"/>
          </w:tcPr>
          <w:p w:rsidR="000E47FE" w:rsidRPr="00236121" w:rsidRDefault="000E47FE" w:rsidP="003F13F8">
            <w:pPr>
              <w:pStyle w:val="070-TabelaPadro"/>
            </w:pPr>
            <w:bookmarkStart w:id="8837" w:name="BBOOB02AE012"/>
            <w:bookmarkEnd w:id="8837"/>
            <w:r>
              <w:t>12.371.659</w:t>
            </w:r>
          </w:p>
        </w:tc>
      </w:tr>
    </w:tbl>
    <w:bookmarkEnd w:id="8787"/>
    <w:bookmarkEnd w:id="8833"/>
    <w:p w:rsidR="000E47FE" w:rsidRDefault="000E47FE" w:rsidP="003F13F8">
      <w:pPr>
        <w:pStyle w:val="072-Rodapdatabela"/>
      </w:pPr>
      <w:r>
        <w:t>(1)</w:t>
      </w:r>
      <w:r>
        <w:tab/>
        <w:t>A Resolução CMN n</w:t>
      </w:r>
      <w:r w:rsidR="008D58A9">
        <w:t>.</w:t>
      </w:r>
      <w:r>
        <w:t>º 4.192/2013 passou a limitar a utilização dos recursos do FCO para composição no nível II do Patrimônio de Referência – PR (Nota 30.c). O montante divulgado refere-se ao que excede esse valor, sendo R$ 14.147.871 mil de recursos aplicados (remunerados pelos encargos pactuados com os mutuários, deduzido o del credere da instituição financeira, conforme artigo 9º da Lei n.º 7.827/1989) e R$ 472.824 mil de recursos disponíveis (remunerados com base na taxa extramercado divulgada pelo Bacen, conforme artigo 9º da Lei n.º 7.827/1989).</w:t>
      </w:r>
    </w:p>
    <w:p w:rsidR="000E47FE" w:rsidRDefault="000E47FE" w:rsidP="003F13F8">
      <w:pPr>
        <w:pStyle w:val="072-Rodapdatabela"/>
      </w:pPr>
      <w:r>
        <w:t>(2)</w:t>
      </w:r>
      <w:r>
        <w:tab/>
        <w:t>O Banco é administrador do Programa de Formação do Patrimônio do Servidor Público (Pasep), garantindo rentabilidade mínima equivalente à Taxa de Juros de Longo Prazo - TJLP.</w:t>
      </w:r>
    </w:p>
    <w:p w:rsidR="000E47FE" w:rsidRDefault="000E47FE" w:rsidP="003F13F8">
      <w:pPr>
        <w:pStyle w:val="072-Rodapdatabela"/>
      </w:pPr>
    </w:p>
    <w:p w:rsidR="000E47FE" w:rsidRPr="00DC60E5" w:rsidRDefault="000E47FE" w:rsidP="003F13F8">
      <w:pPr>
        <w:pStyle w:val="030-SubttulodeDocumento"/>
      </w:pPr>
      <w:r w:rsidRPr="00DC60E5">
        <w:t xml:space="preserve">) </w:t>
      </w:r>
      <w:r>
        <w:t>Outras despesas de captação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OB.08 - Outras despesas de captação"/>
        <w:tblDescription w:val="PubliCon - Sistema de Gerenciamento do Documentos Contábeis para Publicação&#10;&#10;Última atualização do mapa do quadro em: "/>
      </w:tblPr>
      <w:tblGrid>
        <w:gridCol w:w="3472"/>
        <w:gridCol w:w="1570"/>
        <w:gridCol w:w="1571"/>
        <w:gridCol w:w="1570"/>
        <w:gridCol w:w="1571"/>
      </w:tblGrid>
      <w:tr w:rsidR="000E47FE" w:rsidRPr="00236121" w:rsidTr="007D0DB9">
        <w:trPr>
          <w:cantSplit/>
          <w:tblHeader/>
        </w:trPr>
        <w:tc>
          <w:tcPr>
            <w:tcW w:w="3472" w:type="dxa"/>
            <w:vMerge w:val="restart"/>
            <w:shd w:val="solid" w:color="132B4A" w:fill="auto"/>
            <w:vAlign w:val="center"/>
          </w:tcPr>
          <w:p w:rsidR="000E47FE" w:rsidRPr="00236121" w:rsidRDefault="000E47FE" w:rsidP="003F13F8">
            <w:pPr>
              <w:pStyle w:val="070-TabelaPadro"/>
              <w:jc w:val="center"/>
            </w:pPr>
            <w:bookmarkStart w:id="8838" w:name="BBOOB08"/>
          </w:p>
        </w:tc>
        <w:tc>
          <w:tcPr>
            <w:tcW w:w="3141" w:type="dxa"/>
            <w:gridSpan w:val="2"/>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BB Banco Múltiplo</w:t>
            </w:r>
          </w:p>
        </w:tc>
        <w:tc>
          <w:tcPr>
            <w:tcW w:w="3141" w:type="dxa"/>
            <w:gridSpan w:val="2"/>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BB Consolidado</w:t>
            </w:r>
          </w:p>
        </w:tc>
      </w:tr>
      <w:tr w:rsidR="000E47FE" w:rsidRPr="00236121" w:rsidTr="007D0DB9">
        <w:trPr>
          <w:cantSplit/>
          <w:tblHeader/>
        </w:trPr>
        <w:tc>
          <w:tcPr>
            <w:tcW w:w="3472" w:type="dxa"/>
            <w:vMerge/>
            <w:tcBorders>
              <w:bottom w:val="single" w:sz="4" w:space="0" w:color="FFFFFF" w:themeColor="background1"/>
            </w:tcBorders>
            <w:shd w:val="solid" w:color="132B4A" w:fill="auto"/>
            <w:vAlign w:val="center"/>
          </w:tcPr>
          <w:p w:rsidR="000E47FE" w:rsidRPr="00236121" w:rsidRDefault="000E47FE" w:rsidP="003F13F8">
            <w:pPr>
              <w:pStyle w:val="070-TabelaPadro"/>
              <w:jc w:val="center"/>
            </w:pPr>
          </w:p>
        </w:tc>
        <w:tc>
          <w:tcPr>
            <w:tcW w:w="1570"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1º Semestre/2021</w:t>
            </w:r>
          </w:p>
        </w:tc>
        <w:tc>
          <w:tcPr>
            <w:tcW w:w="1571"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1º Semestre/2020</w:t>
            </w:r>
          </w:p>
        </w:tc>
        <w:tc>
          <w:tcPr>
            <w:tcW w:w="1570"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1º Semestre/2021</w:t>
            </w:r>
          </w:p>
        </w:tc>
        <w:tc>
          <w:tcPr>
            <w:tcW w:w="1571" w:type="dxa"/>
            <w:tcBorders>
              <w:bottom w:val="single" w:sz="4" w:space="0" w:color="FFFFFF" w:themeColor="background1"/>
            </w:tcBorders>
            <w:shd w:val="solid" w:color="132B4A" w:fill="auto"/>
            <w:vAlign w:val="center"/>
          </w:tcPr>
          <w:p w:rsidR="000E47FE" w:rsidRPr="00236121" w:rsidRDefault="000E47FE" w:rsidP="003F13F8">
            <w:pPr>
              <w:pStyle w:val="070-TabelaPadro"/>
              <w:jc w:val="center"/>
            </w:pPr>
            <w:r>
              <w:t>1º Semestre/2020</w:t>
            </w:r>
          </w:p>
        </w:tc>
      </w:tr>
      <w:tr w:rsidR="000E47FE" w:rsidRPr="00236121" w:rsidTr="007D0DB9">
        <w:trPr>
          <w:cantSplit/>
        </w:trPr>
        <w:tc>
          <w:tcPr>
            <w:tcW w:w="3472" w:type="dxa"/>
            <w:tcBorders>
              <w:bottom w:val="single" w:sz="4" w:space="0" w:color="FFFFFF" w:themeColor="background1"/>
            </w:tcBorders>
            <w:shd w:val="solid" w:color="F3F3F3" w:fill="auto"/>
            <w:vAlign w:val="center"/>
          </w:tcPr>
          <w:p w:rsidR="000E47FE" w:rsidRPr="00236121" w:rsidRDefault="000E47FE" w:rsidP="003F13F8">
            <w:pPr>
              <w:pStyle w:val="070-TabelaPadro"/>
              <w:jc w:val="left"/>
            </w:pPr>
            <w:r>
              <w:t>Resultado de obrigações por fundos financeiros e de desenvolvimento</w:t>
            </w:r>
            <w:bookmarkStart w:id="8839" w:name="BBOOB0800001"/>
            <w:r w:rsidRPr="00236121">
              <w:rPr>
                <w:vertAlign w:val="superscript"/>
              </w:rPr>
              <w:t xml:space="preserve"> (1)</w:t>
            </w:r>
            <w:bookmarkEnd w:id="8839"/>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40" w:name="BBOOB08AA001"/>
            <w:bookmarkEnd w:id="8840"/>
            <w:r>
              <w:t>31.133</w:t>
            </w:r>
          </w:p>
        </w:tc>
        <w:tc>
          <w:tcPr>
            <w:tcW w:w="1571"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41" w:name="BBOOB08AC001"/>
            <w:bookmarkEnd w:id="8841"/>
            <w:r>
              <w:t>(2.142.296)</w:t>
            </w:r>
          </w:p>
        </w:tc>
        <w:tc>
          <w:tcPr>
            <w:tcW w:w="1570"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42" w:name="BBOOB08AD001"/>
            <w:bookmarkEnd w:id="8842"/>
            <w:r>
              <w:t>31.133</w:t>
            </w:r>
          </w:p>
        </w:tc>
        <w:tc>
          <w:tcPr>
            <w:tcW w:w="1571" w:type="dxa"/>
            <w:tcBorders>
              <w:bottom w:val="single" w:sz="4" w:space="0" w:color="FFFFFF" w:themeColor="background1"/>
            </w:tcBorders>
            <w:shd w:val="solid" w:color="F3F3F3" w:fill="auto"/>
            <w:vAlign w:val="center"/>
          </w:tcPr>
          <w:p w:rsidR="000E47FE" w:rsidRPr="00236121" w:rsidRDefault="000E47FE" w:rsidP="003F13F8">
            <w:pPr>
              <w:pStyle w:val="070-TabelaPadro"/>
            </w:pPr>
            <w:bookmarkStart w:id="8843" w:name="BBOOB08AF001"/>
            <w:bookmarkEnd w:id="8843"/>
            <w:r>
              <w:t>(2.142.296)</w:t>
            </w:r>
          </w:p>
        </w:tc>
      </w:tr>
      <w:tr w:rsidR="000E47FE" w:rsidRPr="00236121" w:rsidTr="007D0DB9">
        <w:trPr>
          <w:cantSplit/>
        </w:trPr>
        <w:tc>
          <w:tcPr>
            <w:tcW w:w="3472" w:type="dxa"/>
            <w:tcBorders>
              <w:bottom w:val="single" w:sz="4" w:space="0" w:color="FFFFFF" w:themeColor="background1"/>
            </w:tcBorders>
            <w:shd w:val="solid" w:color="E6E6E6" w:fill="auto"/>
            <w:vAlign w:val="center"/>
          </w:tcPr>
          <w:p w:rsidR="000E47FE" w:rsidRPr="00236121" w:rsidRDefault="000E47FE" w:rsidP="003F13F8">
            <w:pPr>
              <w:pStyle w:val="070-TabelaPadro"/>
              <w:jc w:val="left"/>
            </w:pPr>
            <w:bookmarkStart w:id="8844" w:name="BBOOB0800002" w:colFirst="0" w:colLast="0"/>
            <w:r>
              <w:t>Demais</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45" w:name="BBOOB08AA002"/>
            <w:bookmarkEnd w:id="8845"/>
            <w:r>
              <w:t>(362.023)</w:t>
            </w:r>
          </w:p>
        </w:tc>
        <w:tc>
          <w:tcPr>
            <w:tcW w:w="1571"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46" w:name="BBOOB08AC002"/>
            <w:bookmarkEnd w:id="8846"/>
            <w:r>
              <w:t>(283.688)</w:t>
            </w:r>
          </w:p>
        </w:tc>
        <w:tc>
          <w:tcPr>
            <w:tcW w:w="1570"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47" w:name="BBOOB08AD002"/>
            <w:bookmarkEnd w:id="8847"/>
            <w:r>
              <w:t>(291.743)</w:t>
            </w:r>
          </w:p>
        </w:tc>
        <w:tc>
          <w:tcPr>
            <w:tcW w:w="1571" w:type="dxa"/>
            <w:tcBorders>
              <w:bottom w:val="single" w:sz="4" w:space="0" w:color="FFFFFF" w:themeColor="background1"/>
            </w:tcBorders>
            <w:shd w:val="solid" w:color="E6E6E6" w:fill="auto"/>
            <w:vAlign w:val="center"/>
          </w:tcPr>
          <w:p w:rsidR="000E47FE" w:rsidRPr="00236121" w:rsidRDefault="000E47FE" w:rsidP="003F13F8">
            <w:pPr>
              <w:pStyle w:val="070-TabelaPadro"/>
            </w:pPr>
            <w:bookmarkStart w:id="8848" w:name="BBOOB08AF002"/>
            <w:bookmarkEnd w:id="8848"/>
            <w:r>
              <w:t>(241.335)</w:t>
            </w:r>
          </w:p>
        </w:tc>
      </w:tr>
      <w:tr w:rsidR="000E47FE" w:rsidRPr="00236121" w:rsidTr="007D0DB9">
        <w:trPr>
          <w:cantSplit/>
        </w:trPr>
        <w:tc>
          <w:tcPr>
            <w:tcW w:w="3472" w:type="dxa"/>
            <w:tcBorders>
              <w:bottom w:val="single" w:sz="4" w:space="0" w:color="CCCCCC"/>
            </w:tcBorders>
            <w:shd w:val="solid" w:color="F3F3F3" w:fill="auto"/>
            <w:vAlign w:val="center"/>
          </w:tcPr>
          <w:p w:rsidR="000E47FE" w:rsidRPr="00236121" w:rsidRDefault="000E47FE" w:rsidP="003F13F8">
            <w:pPr>
              <w:pStyle w:val="070-TabelaPadro"/>
              <w:jc w:val="left"/>
              <w:rPr>
                <w:b/>
              </w:rPr>
            </w:pPr>
            <w:bookmarkStart w:id="8849" w:name="BBOOB0800003" w:colFirst="0" w:colLast="0"/>
            <w:bookmarkEnd w:id="8844"/>
            <w:r>
              <w:rPr>
                <w:b/>
              </w:rPr>
              <w:t>Total</w:t>
            </w:r>
          </w:p>
        </w:tc>
        <w:tc>
          <w:tcPr>
            <w:tcW w:w="1570" w:type="dxa"/>
            <w:tcBorders>
              <w:bottom w:val="single" w:sz="4" w:space="0" w:color="CCCCCC"/>
            </w:tcBorders>
            <w:shd w:val="solid" w:color="F3F3F3" w:fill="auto"/>
            <w:vAlign w:val="center"/>
          </w:tcPr>
          <w:p w:rsidR="000E47FE" w:rsidRPr="00236121" w:rsidRDefault="000E47FE" w:rsidP="003F13F8">
            <w:pPr>
              <w:pStyle w:val="070-TabelaPadro"/>
              <w:rPr>
                <w:b/>
              </w:rPr>
            </w:pPr>
            <w:bookmarkStart w:id="8850" w:name="BBOOB08AA003"/>
            <w:bookmarkEnd w:id="8850"/>
            <w:r>
              <w:rPr>
                <w:b/>
              </w:rPr>
              <w:t>(330.890)</w:t>
            </w:r>
          </w:p>
        </w:tc>
        <w:tc>
          <w:tcPr>
            <w:tcW w:w="1571" w:type="dxa"/>
            <w:tcBorders>
              <w:bottom w:val="single" w:sz="4" w:space="0" w:color="CCCCCC"/>
            </w:tcBorders>
            <w:shd w:val="solid" w:color="F3F3F3" w:fill="auto"/>
            <w:vAlign w:val="center"/>
          </w:tcPr>
          <w:p w:rsidR="000E47FE" w:rsidRPr="00236121" w:rsidRDefault="000E47FE" w:rsidP="003F13F8">
            <w:pPr>
              <w:pStyle w:val="070-TabelaPadro"/>
              <w:rPr>
                <w:b/>
              </w:rPr>
            </w:pPr>
            <w:bookmarkStart w:id="8851" w:name="BBOOB08AC003"/>
            <w:bookmarkEnd w:id="8851"/>
            <w:r>
              <w:rPr>
                <w:b/>
              </w:rPr>
              <w:t>(2.425.984)</w:t>
            </w:r>
          </w:p>
        </w:tc>
        <w:tc>
          <w:tcPr>
            <w:tcW w:w="1570" w:type="dxa"/>
            <w:tcBorders>
              <w:bottom w:val="single" w:sz="4" w:space="0" w:color="CCCCCC"/>
            </w:tcBorders>
            <w:shd w:val="solid" w:color="F3F3F3" w:fill="auto"/>
            <w:vAlign w:val="center"/>
          </w:tcPr>
          <w:p w:rsidR="000E47FE" w:rsidRPr="00236121" w:rsidRDefault="000E47FE" w:rsidP="003F13F8">
            <w:pPr>
              <w:pStyle w:val="070-TabelaPadro"/>
              <w:rPr>
                <w:b/>
              </w:rPr>
            </w:pPr>
            <w:bookmarkStart w:id="8852" w:name="BBOOB08AD003"/>
            <w:bookmarkEnd w:id="8852"/>
            <w:r>
              <w:rPr>
                <w:b/>
              </w:rPr>
              <w:t>(260.610)</w:t>
            </w:r>
          </w:p>
        </w:tc>
        <w:tc>
          <w:tcPr>
            <w:tcW w:w="1571" w:type="dxa"/>
            <w:tcBorders>
              <w:bottom w:val="single" w:sz="4" w:space="0" w:color="CCCCCC"/>
            </w:tcBorders>
            <w:shd w:val="solid" w:color="F3F3F3" w:fill="auto"/>
            <w:vAlign w:val="center"/>
          </w:tcPr>
          <w:p w:rsidR="000E47FE" w:rsidRPr="00236121" w:rsidRDefault="000E47FE" w:rsidP="003F13F8">
            <w:pPr>
              <w:pStyle w:val="070-TabelaPadro"/>
              <w:rPr>
                <w:b/>
              </w:rPr>
            </w:pPr>
            <w:bookmarkStart w:id="8853" w:name="BBOOB08AF003"/>
            <w:bookmarkEnd w:id="8853"/>
            <w:r>
              <w:rPr>
                <w:b/>
              </w:rPr>
              <w:t>(2.383.631)</w:t>
            </w:r>
          </w:p>
        </w:tc>
      </w:tr>
    </w:tbl>
    <w:bookmarkEnd w:id="8838"/>
    <w:bookmarkEnd w:id="8849"/>
    <w:p w:rsidR="000E47FE" w:rsidRDefault="00513AE1" w:rsidP="003F13F8">
      <w:pPr>
        <w:pStyle w:val="072-Rodapdatabela"/>
      </w:pPr>
      <w:r>
        <w:t>(1</w:t>
      </w:r>
      <w:r w:rsidR="006244DB">
        <w:t>)</w:t>
      </w:r>
      <w:r>
        <w:tab/>
      </w:r>
      <w:r w:rsidR="000E47FE">
        <w:t>Inclui a remuneração pelo agenciamento financeiro do FCO, conforme Lei n.º 7.827/1989 (Nota 20.b).</w:t>
      </w:r>
    </w:p>
    <w:p w:rsidR="000E47FE" w:rsidRDefault="000E47FE" w:rsidP="003F13F8">
      <w:pPr>
        <w:pStyle w:val="072-Rodapdatabela"/>
      </w:pPr>
    </w:p>
    <w:p w:rsidR="000E47FE" w:rsidRDefault="000E47FE" w:rsidP="007D0DB9">
      <w:pPr>
        <w:pStyle w:val="050-TextoPadro"/>
        <w:keepNext w:val="0"/>
        <w:keepLines w:val="0"/>
      </w:pPr>
    </w:p>
    <w:p w:rsidR="00B129B7" w:rsidRDefault="00B129B7" w:rsidP="00B129B7">
      <w:pPr>
        <w:pStyle w:val="050-TextoPadro"/>
      </w:pPr>
    </w:p>
    <w:p w:rsidR="000E47FE" w:rsidRPr="0088697B" w:rsidRDefault="000E47FE" w:rsidP="00605D66">
      <w:pPr>
        <w:pStyle w:val="020-TtulodeDocumento"/>
      </w:pPr>
      <w:bookmarkStart w:id="8854" w:name="BBPCO_Titulo"/>
      <w:r w:rsidRPr="0088697B">
        <w:t xml:space="preserve"> </w:t>
      </w:r>
      <w:bookmarkStart w:id="8855" w:name="_Toc78968024"/>
      <w:r w:rsidRPr="0088697B">
        <w:t>- PROVISÕES</w:t>
      </w:r>
      <w:bookmarkEnd w:id="8854"/>
      <w:bookmarkEnd w:id="8855"/>
    </w:p>
    <w:p w:rsidR="000E47FE" w:rsidRPr="0088697B" w:rsidRDefault="000E47FE" w:rsidP="003F13F8">
      <w:pPr>
        <w:pStyle w:val="030-SubttulodeDocumento"/>
      </w:pPr>
      <w:r w:rsidRPr="0088697B">
        <w:t>) Composição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6 - Diversas"/>
        <w:tblDescription w:val="PubliCon - Sistema de Gerenciamento do Documentos Contábeis para Publicação&#10;&#10;Última atualização do mapa do quadro em: "/>
      </w:tblPr>
      <w:tblGrid>
        <w:gridCol w:w="4649"/>
        <w:gridCol w:w="1275"/>
        <w:gridCol w:w="1276"/>
        <w:gridCol w:w="1276"/>
        <w:gridCol w:w="1276"/>
      </w:tblGrid>
      <w:tr w:rsidR="000E47FE" w:rsidRPr="00E96EA8" w:rsidTr="003F13F8">
        <w:trPr>
          <w:cantSplit/>
          <w:tblHeader/>
        </w:trPr>
        <w:tc>
          <w:tcPr>
            <w:tcW w:w="4649" w:type="dxa"/>
            <w:vMerge w:val="restart"/>
            <w:shd w:val="solid" w:color="132B4A" w:fill="auto"/>
            <w:vAlign w:val="center"/>
          </w:tcPr>
          <w:p w:rsidR="000E47FE" w:rsidRPr="00E96EA8" w:rsidRDefault="000E47FE" w:rsidP="003F13F8">
            <w:pPr>
              <w:pStyle w:val="070-TabelaPadro"/>
              <w:jc w:val="center"/>
            </w:pPr>
            <w:bookmarkStart w:id="8856" w:name="BBPCO06"/>
          </w:p>
        </w:tc>
        <w:tc>
          <w:tcPr>
            <w:tcW w:w="2551"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BB Banco Múltiplo</w:t>
            </w:r>
          </w:p>
        </w:tc>
        <w:tc>
          <w:tcPr>
            <w:tcW w:w="2552"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BB Consolidado</w:t>
            </w:r>
          </w:p>
        </w:tc>
      </w:tr>
      <w:tr w:rsidR="000E47FE" w:rsidRPr="00E96EA8" w:rsidTr="003F13F8">
        <w:trPr>
          <w:cantSplit/>
          <w:tblHeader/>
        </w:trPr>
        <w:tc>
          <w:tcPr>
            <w:tcW w:w="4649" w:type="dxa"/>
            <w:vMerge/>
            <w:tcBorders>
              <w:bottom w:val="single" w:sz="4" w:space="0" w:color="FFFFFF" w:themeColor="background1"/>
            </w:tcBorders>
            <w:shd w:val="solid" w:color="132B4A" w:fill="auto"/>
            <w:vAlign w:val="center"/>
          </w:tcPr>
          <w:p w:rsidR="000E47FE" w:rsidRPr="00E96EA8" w:rsidRDefault="000E47FE" w:rsidP="003F13F8">
            <w:pPr>
              <w:pStyle w:val="070-TabelaPadro"/>
              <w:jc w:val="center"/>
            </w:pPr>
          </w:p>
        </w:tc>
        <w:tc>
          <w:tcPr>
            <w:tcW w:w="1275"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30.06.2021</w:t>
            </w:r>
          </w:p>
        </w:tc>
        <w:tc>
          <w:tcPr>
            <w:tcW w:w="1276"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31.12.2020</w:t>
            </w:r>
          </w:p>
        </w:tc>
        <w:tc>
          <w:tcPr>
            <w:tcW w:w="1276"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30.06.2021</w:t>
            </w:r>
          </w:p>
        </w:tc>
        <w:tc>
          <w:tcPr>
            <w:tcW w:w="1276"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31.12.2020</w:t>
            </w:r>
          </w:p>
        </w:tc>
      </w:tr>
      <w:tr w:rsidR="000E47FE" w:rsidRPr="00E96EA8" w:rsidTr="003F13F8">
        <w:trPr>
          <w:cantSplit/>
        </w:trPr>
        <w:tc>
          <w:tcPr>
            <w:tcW w:w="4649"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rPr>
                <w:b/>
              </w:rPr>
            </w:pPr>
            <w:bookmarkStart w:id="8857" w:name="BBPCO0600001" w:colFirst="0" w:colLast="0"/>
            <w:r>
              <w:rPr>
                <w:b/>
              </w:rPr>
              <w:t>Cíveis, fiscais e trabalhistas</w:t>
            </w:r>
          </w:p>
        </w:tc>
        <w:tc>
          <w:tcPr>
            <w:tcW w:w="1275"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858" w:name="BBPCO06AA001"/>
            <w:bookmarkEnd w:id="8858"/>
            <w:r>
              <w:rPr>
                <w:b/>
              </w:rPr>
              <w:t>28.493.429</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859" w:name="BBPCO06AC001"/>
            <w:bookmarkEnd w:id="8859"/>
            <w:r>
              <w:rPr>
                <w:b/>
              </w:rPr>
              <w:t>26.807.922</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860" w:name="BBPCO06AD001"/>
            <w:bookmarkEnd w:id="8860"/>
            <w:r>
              <w:rPr>
                <w:b/>
              </w:rPr>
              <w:t>28.756.235</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861" w:name="BBPCO06AF001"/>
            <w:bookmarkEnd w:id="8861"/>
            <w:r>
              <w:rPr>
                <w:b/>
              </w:rPr>
              <w:t>27.288.400</w:t>
            </w:r>
          </w:p>
        </w:tc>
        <w:bookmarkStart w:id="8862" w:name="BBPCO06AG001"/>
        <w:bookmarkEnd w:id="8862"/>
      </w:tr>
      <w:tr w:rsidR="000E47FE" w:rsidRPr="00E96EA8" w:rsidTr="003F13F8">
        <w:trPr>
          <w:cantSplit/>
        </w:trPr>
        <w:tc>
          <w:tcPr>
            <w:tcW w:w="4649" w:type="dxa"/>
            <w:tcBorders>
              <w:bottom w:val="single" w:sz="4" w:space="0" w:color="FFFFFF" w:themeColor="background1"/>
            </w:tcBorders>
            <w:shd w:val="solid" w:color="E6E6E6" w:fill="auto"/>
            <w:vAlign w:val="center"/>
          </w:tcPr>
          <w:p w:rsidR="000E47FE" w:rsidRPr="00E96EA8" w:rsidRDefault="000E47FE" w:rsidP="003F13F8">
            <w:pPr>
              <w:pStyle w:val="070-TabelaPadro"/>
              <w:ind w:left="60"/>
              <w:jc w:val="left"/>
            </w:pPr>
            <w:bookmarkStart w:id="8863" w:name="BBPCO0600002" w:colFirst="0" w:colLast="0"/>
            <w:bookmarkEnd w:id="8857"/>
            <w:r>
              <w:t>Demandas cíveis (b)</w:t>
            </w:r>
          </w:p>
        </w:tc>
        <w:tc>
          <w:tcPr>
            <w:tcW w:w="1275"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864" w:name="BBPCO06AA002"/>
            <w:bookmarkEnd w:id="8864"/>
            <w:r>
              <w:t>10.619.079</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865" w:name="BBPCO06AC002"/>
            <w:bookmarkEnd w:id="8865"/>
            <w:r>
              <w:t>9.195.502</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866" w:name="BBPCO06AD002"/>
            <w:bookmarkEnd w:id="8866"/>
            <w:r>
              <w:t>10.787.957</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867" w:name="BBPCO06AF002"/>
            <w:bookmarkEnd w:id="8867"/>
            <w:r>
              <w:t>9.579.206</w:t>
            </w:r>
          </w:p>
        </w:tc>
        <w:bookmarkStart w:id="8868" w:name="BBPCO06AG002"/>
        <w:bookmarkEnd w:id="8868"/>
      </w:tr>
      <w:tr w:rsidR="000E47FE" w:rsidRPr="00E96EA8" w:rsidTr="003F13F8">
        <w:trPr>
          <w:cantSplit/>
        </w:trPr>
        <w:tc>
          <w:tcPr>
            <w:tcW w:w="4649"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pPr>
            <w:bookmarkStart w:id="8869" w:name="BBPCO0600003" w:colFirst="0" w:colLast="0"/>
            <w:bookmarkEnd w:id="8863"/>
            <w:r>
              <w:t>Demandas trabalhistas (b)</w:t>
            </w:r>
          </w:p>
        </w:tc>
        <w:tc>
          <w:tcPr>
            <w:tcW w:w="1275"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70" w:name="BBPCO06AA003"/>
            <w:bookmarkEnd w:id="8870"/>
            <w:r>
              <w:t>4.534.838</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71" w:name="BBPCO06AC003"/>
            <w:bookmarkEnd w:id="8871"/>
            <w:r>
              <w:t>4.442.070</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72" w:name="BBPCO06AD003"/>
            <w:bookmarkEnd w:id="8872"/>
            <w:r>
              <w:t>4.593.447</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73" w:name="BBPCO06AF003"/>
            <w:bookmarkEnd w:id="8873"/>
            <w:r>
              <w:t>4.499.477</w:t>
            </w:r>
          </w:p>
        </w:tc>
        <w:bookmarkStart w:id="8874" w:name="BBPCO06AG003"/>
        <w:bookmarkEnd w:id="8874"/>
      </w:tr>
      <w:tr w:rsidR="000E47FE" w:rsidRPr="00E96EA8" w:rsidTr="003F13F8">
        <w:trPr>
          <w:cantSplit/>
        </w:trPr>
        <w:tc>
          <w:tcPr>
            <w:tcW w:w="4649" w:type="dxa"/>
            <w:tcBorders>
              <w:bottom w:val="single" w:sz="4" w:space="0" w:color="FFFFFF" w:themeColor="background1"/>
            </w:tcBorders>
            <w:shd w:val="solid" w:color="E6E6E6" w:fill="auto"/>
            <w:vAlign w:val="center"/>
          </w:tcPr>
          <w:p w:rsidR="000E47FE" w:rsidRPr="00E96EA8" w:rsidRDefault="000E47FE" w:rsidP="003F13F8">
            <w:pPr>
              <w:pStyle w:val="070-TabelaPadro"/>
              <w:ind w:left="60"/>
              <w:jc w:val="left"/>
            </w:pPr>
            <w:bookmarkStart w:id="8875" w:name="BBPCO0600004" w:colFirst="0" w:colLast="0"/>
            <w:bookmarkEnd w:id="8869"/>
            <w:r>
              <w:t>Demandas fiscais (b)</w:t>
            </w:r>
          </w:p>
        </w:tc>
        <w:tc>
          <w:tcPr>
            <w:tcW w:w="1275"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876" w:name="BBPCO06AA004"/>
            <w:bookmarkEnd w:id="8876"/>
            <w:r>
              <w:t>478.256</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877" w:name="BBPCO06AC004"/>
            <w:bookmarkEnd w:id="8877"/>
            <w:r>
              <w:t>408.370</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878" w:name="BBPCO06AD004"/>
            <w:bookmarkEnd w:id="8878"/>
            <w:r>
              <w:t>506.306</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879" w:name="BBPCO06AF004"/>
            <w:bookmarkEnd w:id="8879"/>
            <w:r>
              <w:t>440.539</w:t>
            </w:r>
          </w:p>
        </w:tc>
        <w:bookmarkStart w:id="8880" w:name="BBPCO06AG004"/>
        <w:bookmarkEnd w:id="8880"/>
      </w:tr>
      <w:tr w:rsidR="000E47FE" w:rsidRPr="00E96EA8" w:rsidTr="003F13F8">
        <w:trPr>
          <w:cantSplit/>
        </w:trPr>
        <w:tc>
          <w:tcPr>
            <w:tcW w:w="4649"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pPr>
            <w:bookmarkStart w:id="8881" w:name="BBPCO0600005" w:colFirst="0" w:colLast="0"/>
            <w:bookmarkEnd w:id="8875"/>
            <w:r>
              <w:t>Provisão para riscos fiscais (atualização do depósito) (c)</w:t>
            </w:r>
            <w:r w:rsidRPr="00687698">
              <w:rPr>
                <w:vertAlign w:val="superscript"/>
              </w:rPr>
              <w:t>(1)</w:t>
            </w:r>
          </w:p>
        </w:tc>
        <w:tc>
          <w:tcPr>
            <w:tcW w:w="1275"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82" w:name="BBPCO06AA005"/>
            <w:bookmarkEnd w:id="8882"/>
            <w:r>
              <w:t>12.861.256</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83" w:name="BBPCO06AC005"/>
            <w:bookmarkEnd w:id="8883"/>
            <w:r>
              <w:t>12.761.980</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84" w:name="BBPCO06AD005"/>
            <w:bookmarkEnd w:id="8884"/>
            <w:r>
              <w:t>12.868.525</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85" w:name="BBPCO06AF005"/>
            <w:bookmarkEnd w:id="8885"/>
            <w:r>
              <w:t>12.769.178</w:t>
            </w:r>
          </w:p>
        </w:tc>
        <w:bookmarkStart w:id="8886" w:name="BBPCO06AG005"/>
        <w:bookmarkEnd w:id="8886"/>
      </w:tr>
      <w:tr w:rsidR="000E47FE" w:rsidRPr="00E96EA8" w:rsidTr="003F13F8">
        <w:trPr>
          <w:cantSplit/>
        </w:trPr>
        <w:tc>
          <w:tcPr>
            <w:tcW w:w="4649"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rPr>
                <w:b/>
              </w:rPr>
            </w:pPr>
            <w:bookmarkStart w:id="8887" w:name="BBPCO0600006" w:colFirst="0" w:colLast="0"/>
            <w:bookmarkEnd w:id="8881"/>
            <w:r>
              <w:rPr>
                <w:b/>
              </w:rPr>
              <w:t>Outras Provisões</w:t>
            </w:r>
          </w:p>
        </w:tc>
        <w:tc>
          <w:tcPr>
            <w:tcW w:w="1275"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888" w:name="BBPCO06AA006"/>
            <w:bookmarkEnd w:id="8888"/>
            <w:r>
              <w:rPr>
                <w:b/>
              </w:rPr>
              <w:t>6.407.549</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889" w:name="BBPCO06AC006"/>
            <w:bookmarkEnd w:id="8889"/>
            <w:r>
              <w:rPr>
                <w:b/>
              </w:rPr>
              <w:t>6.185.624</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890" w:name="BBPCO06AD006"/>
            <w:bookmarkEnd w:id="8890"/>
            <w:r>
              <w:rPr>
                <w:b/>
              </w:rPr>
              <w:t>7.008.734</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891" w:name="BBPCO06AF006"/>
            <w:bookmarkEnd w:id="8891"/>
            <w:r>
              <w:rPr>
                <w:b/>
              </w:rPr>
              <w:t>6.747.770</w:t>
            </w:r>
          </w:p>
        </w:tc>
        <w:bookmarkStart w:id="8892" w:name="BBPCO06AG006"/>
        <w:bookmarkEnd w:id="8892"/>
      </w:tr>
      <w:tr w:rsidR="000E47FE" w:rsidRPr="00E96EA8" w:rsidTr="003F13F8">
        <w:trPr>
          <w:cantSplit/>
        </w:trPr>
        <w:tc>
          <w:tcPr>
            <w:tcW w:w="4649"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pPr>
            <w:bookmarkStart w:id="8893" w:name="BBPCO0600007" w:colFirst="0" w:colLast="0"/>
            <w:bookmarkEnd w:id="8887"/>
            <w:r>
              <w:t>Pagamentos a efetuar</w:t>
            </w:r>
          </w:p>
        </w:tc>
        <w:tc>
          <w:tcPr>
            <w:tcW w:w="1275"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94" w:name="BBPCO06AA007"/>
            <w:bookmarkEnd w:id="8894"/>
            <w:r>
              <w:t>4.121.444</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95" w:name="BBPCO06AC007"/>
            <w:bookmarkEnd w:id="8895"/>
            <w:r>
              <w:t>4.031.911</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96" w:name="BBPCO06AD007"/>
            <w:bookmarkEnd w:id="8896"/>
            <w:r>
              <w:t>4.721.746</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897" w:name="BBPCO06AF007"/>
            <w:bookmarkEnd w:id="8897"/>
            <w:r>
              <w:t>4.593.046</w:t>
            </w:r>
          </w:p>
        </w:tc>
        <w:bookmarkStart w:id="8898" w:name="BBPCO06AG007"/>
        <w:bookmarkEnd w:id="8898"/>
      </w:tr>
      <w:tr w:rsidR="000E47FE" w:rsidRPr="00E96EA8" w:rsidTr="003F13F8">
        <w:trPr>
          <w:cantSplit/>
        </w:trPr>
        <w:tc>
          <w:tcPr>
            <w:tcW w:w="4649" w:type="dxa"/>
            <w:tcBorders>
              <w:bottom w:val="single" w:sz="4" w:space="0" w:color="FFFFFF" w:themeColor="background1"/>
            </w:tcBorders>
            <w:shd w:val="solid" w:color="E6E6E6" w:fill="auto"/>
            <w:vAlign w:val="center"/>
          </w:tcPr>
          <w:p w:rsidR="000E47FE" w:rsidRPr="00E96EA8" w:rsidRDefault="000E47FE" w:rsidP="003F13F8">
            <w:pPr>
              <w:pStyle w:val="070-TabelaPadro"/>
              <w:ind w:left="60"/>
              <w:jc w:val="left"/>
            </w:pPr>
            <w:bookmarkStart w:id="8899" w:name="BBPCO0600008" w:colFirst="0" w:colLast="0"/>
            <w:bookmarkEnd w:id="8893"/>
            <w:r>
              <w:t>Garantias financeiras prestadas (d)</w:t>
            </w:r>
          </w:p>
        </w:tc>
        <w:tc>
          <w:tcPr>
            <w:tcW w:w="1275"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00" w:name="BBPCO06AA008"/>
            <w:bookmarkEnd w:id="8900"/>
            <w:r>
              <w:t>695.904</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01" w:name="BBPCO06AC008"/>
            <w:bookmarkEnd w:id="8901"/>
            <w:r>
              <w:t>752.249</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02" w:name="BBPCO06AD008"/>
            <w:bookmarkEnd w:id="8902"/>
            <w:r>
              <w:t>696.119</w:t>
            </w:r>
          </w:p>
        </w:tc>
        <w:tc>
          <w:tcPr>
            <w:tcW w:w="1276"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03" w:name="BBPCO06AF008"/>
            <w:bookmarkEnd w:id="8903"/>
            <w:r>
              <w:t>752.473</w:t>
            </w:r>
          </w:p>
        </w:tc>
        <w:bookmarkStart w:id="8904" w:name="BBPCO06AG008"/>
        <w:bookmarkEnd w:id="8904"/>
      </w:tr>
      <w:tr w:rsidR="000E47FE" w:rsidRPr="00E96EA8" w:rsidTr="003F13F8">
        <w:trPr>
          <w:cantSplit/>
        </w:trPr>
        <w:tc>
          <w:tcPr>
            <w:tcW w:w="4649"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pPr>
            <w:bookmarkStart w:id="8905" w:name="BBPCO0600010" w:colFirst="0" w:colLast="0"/>
            <w:bookmarkEnd w:id="8899"/>
            <w:r>
              <w:t>Outras</w:t>
            </w:r>
          </w:p>
        </w:tc>
        <w:tc>
          <w:tcPr>
            <w:tcW w:w="1275"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06" w:name="BBPCO06AA010"/>
            <w:bookmarkEnd w:id="8906"/>
            <w:r>
              <w:t>1.590.201</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07" w:name="BBPCO06AC010"/>
            <w:bookmarkEnd w:id="8907"/>
            <w:r>
              <w:t>1.401.464</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08" w:name="BBPCO06AD010"/>
            <w:bookmarkEnd w:id="8908"/>
            <w:r>
              <w:t>1.590.869</w:t>
            </w:r>
          </w:p>
        </w:tc>
        <w:tc>
          <w:tcPr>
            <w:tcW w:w="1276"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09" w:name="BBPCO06AF010"/>
            <w:bookmarkEnd w:id="8909"/>
            <w:r>
              <w:t>1.402.251</w:t>
            </w:r>
          </w:p>
        </w:tc>
        <w:bookmarkStart w:id="8910" w:name="BBPCO06AG010"/>
        <w:bookmarkEnd w:id="8910"/>
      </w:tr>
      <w:tr w:rsidR="000E47FE" w:rsidRPr="00E96EA8" w:rsidTr="003F13F8">
        <w:trPr>
          <w:cantSplit/>
        </w:trPr>
        <w:tc>
          <w:tcPr>
            <w:tcW w:w="4649" w:type="dxa"/>
            <w:tcBorders>
              <w:bottom w:val="single" w:sz="4" w:space="0" w:color="CCCCCC"/>
            </w:tcBorders>
            <w:shd w:val="solid" w:color="E6E6E6" w:fill="auto"/>
            <w:vAlign w:val="center"/>
          </w:tcPr>
          <w:p w:rsidR="000E47FE" w:rsidRPr="00E96EA8" w:rsidRDefault="000E47FE" w:rsidP="003F13F8">
            <w:pPr>
              <w:pStyle w:val="070-TabelaPadro"/>
              <w:jc w:val="left"/>
              <w:rPr>
                <w:b/>
              </w:rPr>
            </w:pPr>
            <w:bookmarkStart w:id="8911" w:name="BBPCO0600009" w:colFirst="0" w:colLast="0"/>
            <w:bookmarkEnd w:id="8905"/>
            <w:r>
              <w:rPr>
                <w:b/>
              </w:rPr>
              <w:t>Total</w:t>
            </w:r>
          </w:p>
        </w:tc>
        <w:tc>
          <w:tcPr>
            <w:tcW w:w="1275"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8912" w:name="BBPCO06AA009"/>
            <w:bookmarkEnd w:id="8912"/>
            <w:r>
              <w:rPr>
                <w:b/>
              </w:rPr>
              <w:t>34.900.978</w:t>
            </w:r>
          </w:p>
        </w:tc>
        <w:tc>
          <w:tcPr>
            <w:tcW w:w="1276"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8913" w:name="BBPCO06AC009"/>
            <w:bookmarkEnd w:id="8913"/>
            <w:r>
              <w:rPr>
                <w:b/>
              </w:rPr>
              <w:t>32.993.546</w:t>
            </w:r>
          </w:p>
        </w:tc>
        <w:tc>
          <w:tcPr>
            <w:tcW w:w="1276"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8914" w:name="BBPCO06AD009"/>
            <w:bookmarkEnd w:id="8914"/>
            <w:r>
              <w:rPr>
                <w:b/>
              </w:rPr>
              <w:t>35.764.969</w:t>
            </w:r>
          </w:p>
        </w:tc>
        <w:tc>
          <w:tcPr>
            <w:tcW w:w="1276"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8915" w:name="BBPCO06AF009"/>
            <w:bookmarkEnd w:id="8915"/>
            <w:r>
              <w:rPr>
                <w:b/>
              </w:rPr>
              <w:t>34.036.170</w:t>
            </w:r>
          </w:p>
        </w:tc>
        <w:bookmarkStart w:id="8916" w:name="BBPCO06AG009"/>
        <w:bookmarkEnd w:id="8916"/>
      </w:tr>
    </w:tbl>
    <w:bookmarkEnd w:id="8856"/>
    <w:bookmarkEnd w:id="8911"/>
    <w:p w:rsidR="000E47FE" w:rsidRDefault="000E47FE" w:rsidP="003F13F8">
      <w:pPr>
        <w:pStyle w:val="050-TextoPadro"/>
        <w:spacing w:before="60"/>
        <w:rPr>
          <w:sz w:val="14"/>
          <w:szCs w:val="14"/>
        </w:rPr>
      </w:pPr>
      <w:r w:rsidRPr="00FB4C8C">
        <w:rPr>
          <w:sz w:val="14"/>
          <w:szCs w:val="14"/>
        </w:rPr>
        <w:t>(1)</w:t>
      </w:r>
      <w:r w:rsidRPr="00FB4C8C">
        <w:rPr>
          <w:sz w:val="14"/>
          <w:szCs w:val="14"/>
        </w:rPr>
        <w:tab/>
        <w:t xml:space="preserve">Inclui, no BB Consolidado, o montante de </w:t>
      </w:r>
      <w:r>
        <w:rPr>
          <w:sz w:val="14"/>
          <w:szCs w:val="14"/>
        </w:rPr>
        <w:t>R$ 7.269 mil (</w:t>
      </w:r>
      <w:r w:rsidRPr="00FB4C8C">
        <w:rPr>
          <w:sz w:val="14"/>
          <w:szCs w:val="14"/>
        </w:rPr>
        <w:t>R$ 7.1</w:t>
      </w:r>
      <w:r>
        <w:rPr>
          <w:sz w:val="14"/>
          <w:szCs w:val="14"/>
        </w:rPr>
        <w:t>98</w:t>
      </w:r>
      <w:r w:rsidRPr="00FB4C8C">
        <w:rPr>
          <w:sz w:val="14"/>
          <w:szCs w:val="14"/>
        </w:rPr>
        <w:t xml:space="preserve"> mil </w:t>
      </w:r>
      <w:r>
        <w:rPr>
          <w:sz w:val="14"/>
          <w:szCs w:val="14"/>
        </w:rPr>
        <w:t xml:space="preserve">em 31.12.2020) </w:t>
      </w:r>
      <w:r w:rsidRPr="00FB4C8C">
        <w:rPr>
          <w:sz w:val="14"/>
          <w:szCs w:val="14"/>
        </w:rPr>
        <w:t>referente à BB Consórcios</w:t>
      </w:r>
      <w:r>
        <w:rPr>
          <w:sz w:val="14"/>
          <w:szCs w:val="14"/>
        </w:rPr>
        <w:t>.</w:t>
      </w:r>
    </w:p>
    <w:p w:rsidR="00070A06" w:rsidRPr="0088697B" w:rsidRDefault="00070A06" w:rsidP="00070A06">
      <w:pPr>
        <w:pStyle w:val="072-Rodapdatabela"/>
      </w:pPr>
    </w:p>
    <w:p w:rsidR="000E47FE" w:rsidRPr="00167C23" w:rsidRDefault="000E47FE" w:rsidP="003F13F8">
      <w:pPr>
        <w:pStyle w:val="030-SubttulodeDocumento"/>
      </w:pPr>
      <w:r w:rsidRPr="0088697B">
        <w:rPr>
          <w:rStyle w:val="051-Textonegrito"/>
          <w:b/>
        </w:rPr>
        <w:t>) Provisões, ativos e passivos contingentes</w:t>
      </w:r>
    </w:p>
    <w:p w:rsidR="000E47FE" w:rsidRPr="00392434" w:rsidRDefault="000E47FE" w:rsidP="00392434">
      <w:pPr>
        <w:pStyle w:val="050-TextoPadro"/>
        <w:rPr>
          <w:rStyle w:val="051-Textonegrito"/>
          <w:sz w:val="20"/>
          <w:szCs w:val="20"/>
        </w:rPr>
      </w:pPr>
      <w:r w:rsidRPr="00392434">
        <w:rPr>
          <w:rStyle w:val="051-Textonegrito"/>
          <w:sz w:val="20"/>
          <w:szCs w:val="20"/>
        </w:rPr>
        <w:t>Ativos contingentes</w:t>
      </w:r>
    </w:p>
    <w:p w:rsidR="000E47FE" w:rsidRPr="0088697B" w:rsidRDefault="000E47FE" w:rsidP="003F13F8">
      <w:pPr>
        <w:pStyle w:val="050-TextoPadro"/>
      </w:pPr>
      <w:r w:rsidRPr="0088697B">
        <w:t>Em conformidade com o CPC 25 – Provisões, Passivos Contingentes e Ativos Contingentes, não são reconhecidos ativos contingentes nas demonstrações contábeis.</w:t>
      </w:r>
    </w:p>
    <w:p w:rsidR="000E47FE" w:rsidRPr="00392434" w:rsidRDefault="000E47FE" w:rsidP="00392434">
      <w:pPr>
        <w:pStyle w:val="050-TextoPadro"/>
        <w:rPr>
          <w:b/>
          <w:sz w:val="20"/>
          <w:szCs w:val="20"/>
        </w:rPr>
      </w:pPr>
      <w:r w:rsidRPr="00392434">
        <w:rPr>
          <w:b/>
          <w:sz w:val="20"/>
          <w:szCs w:val="20"/>
        </w:rPr>
        <w:t>Ações trabalhistas</w:t>
      </w:r>
    </w:p>
    <w:p w:rsidR="000E47FE" w:rsidRPr="0088697B" w:rsidRDefault="000E47FE" w:rsidP="003F13F8">
      <w:pPr>
        <w:pStyle w:val="050-TextoPadro"/>
      </w:pPr>
      <w:r w:rsidRPr="0088697B">
        <w:t>O Banco é parte passiva (réu) em processos judiciais trabalhistas movidos, na grande maioria, por ex-empregados, sindicatos da categoria ou ex-empregados de empresas prestadoras de serviços (terceirizados). Esses processos contêm vários pedidos reclamados, como: indenizações, horas extras, descaracterização de jornada de trabalho, adicional de gratificação de função, responsabilidade subsidiária e outros.</w:t>
      </w:r>
    </w:p>
    <w:p w:rsidR="000E47FE" w:rsidRPr="00392434" w:rsidRDefault="000E47FE" w:rsidP="00392434">
      <w:pPr>
        <w:pStyle w:val="050-TextoPadro"/>
        <w:rPr>
          <w:b/>
          <w:sz w:val="20"/>
          <w:szCs w:val="20"/>
        </w:rPr>
      </w:pPr>
      <w:r w:rsidRPr="00392434">
        <w:rPr>
          <w:b/>
          <w:sz w:val="20"/>
          <w:szCs w:val="20"/>
        </w:rPr>
        <w:t>Ações fiscais</w:t>
      </w:r>
    </w:p>
    <w:p w:rsidR="000E47FE" w:rsidRPr="0088697B" w:rsidRDefault="000E47FE" w:rsidP="003F13F8">
      <w:pPr>
        <w:pStyle w:val="050-TextoPadro"/>
      </w:pPr>
      <w:r w:rsidRPr="0088697B">
        <w:t xml:space="preserve">O Banco, a despeito de seu perfil conservador, está sujeito – em fiscalizações realizadas pelas autoridades fiscais tributárias – a questionamentos com relação a tributos e condutas fiscais, que podem eventualmente gerar autuações, como por exemplo: composição da base de cálculo do Imposto de Renda Pessoa Jurídica (IRPJ) e da Contribuição Social sobre o Lucro Líquido (CSLL) – dedutibilidades; e discussão quanto à incidência de tributos, quando da ocorrência de determinados fatos geradores. A maioria das ações judiciais oriundas das autuações versa sobre ISSQN, IRPJ, CSLL, PIS/Cofins, IOF e Contribuições Previdenciárias Patronais. Para garantia destas ações, quando necessário, existem penhoras em dinheiro, títulos públicos, imóveis, ou depósitos judiciais para suspensão da exigibilidade dos tributos em discussão, de forma a impedir a inclusão do Banco em cadastros restritivos, bem como a não obstar a renovação semestral de sua Certidão de Regularidade Fiscal. </w:t>
      </w:r>
    </w:p>
    <w:p w:rsidR="000E47FE" w:rsidRPr="00392434" w:rsidRDefault="000E47FE" w:rsidP="00392434">
      <w:pPr>
        <w:pStyle w:val="050-TextoPadro"/>
        <w:rPr>
          <w:b/>
          <w:sz w:val="20"/>
          <w:szCs w:val="20"/>
        </w:rPr>
      </w:pPr>
      <w:r w:rsidRPr="00392434">
        <w:rPr>
          <w:b/>
          <w:sz w:val="20"/>
          <w:szCs w:val="20"/>
        </w:rPr>
        <w:t>Ações de natureza cível</w:t>
      </w:r>
    </w:p>
    <w:p w:rsidR="000E47FE" w:rsidRPr="0088697B" w:rsidRDefault="000E47FE" w:rsidP="003F13F8">
      <w:pPr>
        <w:pStyle w:val="050-TextoPadro"/>
      </w:pPr>
      <w:r w:rsidRPr="0088697B">
        <w:t>Os processos judiciais de natureza cível consistem, principalmente, em ações de clientes e usuários pleiteando indenização por danos materiais e morais relativos a produtos e serviços bancários, expurgos inflacionários decorrentes de Planos Econômicos sobre aplicações financeiras, depósitos judiciais e crédito rural, devolução de valores pagos em razão de revisão de cláusulas contratuais de encargos financeiros e ações de exigir contas propostas por clientes para esclarecer lançamentos havidos em conta corrente.</w:t>
      </w:r>
    </w:p>
    <w:p w:rsidR="000E47FE" w:rsidRPr="0088697B" w:rsidRDefault="000E47FE" w:rsidP="003F13F8">
      <w:pPr>
        <w:pStyle w:val="050-TextoPadro"/>
      </w:pPr>
      <w:r w:rsidRPr="0088697B">
        <w:lastRenderedPageBreak/>
        <w:t>As indenizações por danos materiais e morais, geralmente, têm como fundamento a legislação de defesa do consumidor, na maioria das vezes processadas e julgadas nos Juizados Especiais Cíveis, cujo valor está limitado a quarenta salários mínimos.</w:t>
      </w:r>
    </w:p>
    <w:p w:rsidR="000E47FE" w:rsidRPr="0088697B" w:rsidRDefault="000E47FE" w:rsidP="003F13F8">
      <w:pPr>
        <w:pStyle w:val="050-TextoPadro"/>
      </w:pPr>
      <w:r w:rsidRPr="0088697B">
        <w:t>Entre as ações judiciais de natureza cível, destacam-se as de cobrança da diferença de correção monetária de cadernetas de poupança e depósitos judiciais relativos ao período dos Planos Econômicos (Plano Bresser, Plano Verão e Planos Collor I e II), bem como a repetição de indébito correspondente ao índice de correção monetária cobrado em operações rurais em março de 1990 (Plano Collor I).</w:t>
      </w:r>
    </w:p>
    <w:p w:rsidR="000E47FE" w:rsidRPr="0088697B" w:rsidRDefault="000E47FE" w:rsidP="003F13F8">
      <w:pPr>
        <w:pStyle w:val="050-TextoPadro"/>
      </w:pPr>
      <w:r w:rsidRPr="0088697B">
        <w:t>Embora o Banco do Brasil tenha cumprido a legislação e regulamentação vigentes à época, os referidos processos vêm sendo provisionados, considerando as ações em que o Banco é citado e as correspondentes perspectivas de perdas, consideradas depois de analisada cada demanda, tendo em vista a jurisprudência atual do Superior Tribunal de Justiça (STJ) e do Supremo Tribunal Federal (STF).</w:t>
      </w:r>
    </w:p>
    <w:p w:rsidR="000E47FE" w:rsidRPr="0088697B" w:rsidRDefault="000E47FE" w:rsidP="003F13F8">
      <w:pPr>
        <w:pStyle w:val="050-TextoPadro"/>
      </w:pPr>
      <w:r w:rsidRPr="0088697B">
        <w:t xml:space="preserve">Em relação aos litígios que versam sobre os expurgos inflacionários em cadernetas de poupança, o STF suspendeu o andamento dos processos que estavam na fase de conhecimento, até que haja pronunciamento definitivo daquela Corte quanto ao direito discutido. Cumpre ressaltar que, no final de 2017, a Febraban e as entidades representativas dos poupadores firmaram acordo em relação às demandas envolvendo os planos econômicos em cadernetas de poupança, que já foi objeto de homologação pelo STF. A partir de maio de 2018, os poupadores puderam aderir ao acordo, por meio de ferramenta disponibilizada pela Febraban. Em 12.03.2020, o acordo foi prorrogado por mais 30 meses, prorrogáveis por mais 30 meses, conforme Aditivo firmado pelas entidades representativas das instituições financeiras e dos consumidores, </w:t>
      </w:r>
      <w:r>
        <w:t>conforme acórdão homologatório proferido pelo Plenário do STF em 29.05.2020, publicado em 18.06.2020</w:t>
      </w:r>
      <w:r w:rsidRPr="0088697B">
        <w:t>.</w:t>
      </w:r>
    </w:p>
    <w:p w:rsidR="000E47FE" w:rsidRPr="0088697B" w:rsidRDefault="000E47FE" w:rsidP="003F13F8">
      <w:pPr>
        <w:pStyle w:val="050-TextoPadro"/>
      </w:pPr>
      <w:r w:rsidRPr="0088697B">
        <w:t>No que se refere às demandas que versam sobre expurgos inflacionários em depósitos judiciais, o Ministro Edson Fachin, do STF, após o reconhecimento da repercussão geral da matéria constitucional versada nos Recursos Extraordinários interpostos pelo Banco do Brasil, Caixa Econômica Federal, União e Febraban (RE n.º 1.141.156/RJ), determinou a suspensão dos processos que tratem da matéria e que tramitam no território nacional, o que restou confirmado pelo Plenário do STF em 11.09.2019.</w:t>
      </w:r>
    </w:p>
    <w:p w:rsidR="000E47FE" w:rsidRPr="0088697B" w:rsidRDefault="000E47FE" w:rsidP="003F13F8">
      <w:pPr>
        <w:pStyle w:val="050-TextoPadro"/>
      </w:pPr>
      <w:r w:rsidRPr="0088697B">
        <w:t>Em relação ao Plano Collor I incidente sobre o crédito rural, o Banco é parte passiva em ações nas quais os mutuários cobram a diferença</w:t>
      </w:r>
      <w:r>
        <w:t xml:space="preserve"> entre o índice</w:t>
      </w:r>
      <w:r w:rsidRPr="0088697B">
        <w:t xml:space="preserve"> de correção monetária utilizad</w:t>
      </w:r>
      <w:r>
        <w:t>o</w:t>
      </w:r>
      <w:r w:rsidRPr="0088697B">
        <w:t xml:space="preserve"> pelo Banco para atualizar os empréstimos e o que eles consideram correta. Sobre esse tema, no final de 2015, foi julgado RESP 1.319.232-DF nos autos da ACP 94.008514-1, onde foi imposta condenação solidária da União, do Banco Central do Brasil e do Banco do Brasil ao pagamento das diferenças apuradas entre o IPC de março de 1990 (84,32%) e o BTN fixado em idêntico período (41,28%), corrigindo monetariamente os valores a contar do pagamento a maior, pelos índices aplicáveis aos débitos judiciais, acrescidos de juros de mora. A ação ainda não transitou em julgado, em razão da interposição de recursos extraordinários pelo Banco Central, pela União e pelo Banco do Brasil. Foi atribuído efeito suspensivo ao Recurso Extraordinário interposto pelo Banco do Brasil até o julgamento, pelo STF, do Recurso Extraordinário 1.101.937/SP, que versa sobre a extensão territorial da sentença coletiva.</w:t>
      </w:r>
      <w:r>
        <w:t xml:space="preserve"> Considerando a conclusão do julgamento do RE 1.101.937/SP com a fixação da tese de inconstitucionalidade do art. 16, da Lei 7.347/1985, e a consequente possibilidade de abrangência nacional da sentença coletiva, em 24.03.2021, a Vice-Presidência do STJ revogou o efeito suspensivo anteriormente atribuído ao Recurso Extraordinário interposto pelo Banco do Brasil e o inadmitiu em 22.06.2021, estando aberto o prazo recursal.</w:t>
      </w:r>
    </w:p>
    <w:p w:rsidR="000E47FE" w:rsidRPr="00392434" w:rsidRDefault="000E47FE" w:rsidP="00392434">
      <w:pPr>
        <w:pStyle w:val="050-TextoPadro"/>
        <w:rPr>
          <w:b/>
          <w:sz w:val="20"/>
          <w:szCs w:val="20"/>
        </w:rPr>
      </w:pPr>
      <w:r w:rsidRPr="00392434">
        <w:rPr>
          <w:b/>
          <w:sz w:val="20"/>
          <w:szCs w:val="20"/>
        </w:rPr>
        <w:t>Provisões para demandas trabalhistas, fiscais e cíveis – prováveis</w:t>
      </w:r>
    </w:p>
    <w:p w:rsidR="000E47FE" w:rsidRPr="0088697B" w:rsidRDefault="000E47FE" w:rsidP="003F13F8">
      <w:pPr>
        <w:pStyle w:val="050-TextoPadro"/>
      </w:pPr>
      <w:r w:rsidRPr="0088697B">
        <w:t>O Banco constitui provisão para demandas trabalhistas, fiscais e cíveis com risco de perda “provável”, quantificada utilizando metodologia individualizada ou massificada (contempla os processos com probabilidade de êxito do autor igual a remoto, possível ou provável), de acordo com a natureza e/ou valor do processo.</w:t>
      </w:r>
    </w:p>
    <w:p w:rsidR="000E47FE" w:rsidRPr="0088697B" w:rsidRDefault="000E47FE" w:rsidP="003F13F8">
      <w:pPr>
        <w:pStyle w:val="050-TextoPadro"/>
      </w:pPr>
      <w:r w:rsidRPr="0088697B">
        <w:t>As estimativas do desfecho e do efeito financeiro são determinadas pela natureza das ações, pelo julgamento da administração da entidade, por meio da opinião dos assessores jurídicos com base nos elementos do processo, complementadas pela complexidade e pela experiência de demandas semelhantes.</w:t>
      </w:r>
    </w:p>
    <w:p w:rsidR="000E47FE" w:rsidRPr="0088697B" w:rsidRDefault="000E47FE" w:rsidP="003E766A">
      <w:pPr>
        <w:pStyle w:val="050-TextoPadro"/>
        <w:keepNext w:val="0"/>
        <w:keepLines w:val="0"/>
      </w:pPr>
      <w:r w:rsidRPr="0088697B">
        <w:t>A Administração do Banco considera suficientes as provisões constituídas para atendimento às perdas decorrentes de demandas trabalhistas, fiscais e cíveis.</w:t>
      </w:r>
    </w:p>
    <w:p w:rsidR="000E47FE" w:rsidRPr="00392434" w:rsidRDefault="000E47FE" w:rsidP="00392434">
      <w:pPr>
        <w:pStyle w:val="050-TextoPadro"/>
        <w:rPr>
          <w:b/>
          <w:sz w:val="20"/>
          <w:szCs w:val="20"/>
        </w:rPr>
      </w:pPr>
      <w:r w:rsidRPr="00392434">
        <w:rPr>
          <w:b/>
          <w:sz w:val="20"/>
          <w:szCs w:val="20"/>
        </w:rPr>
        <w:lastRenderedPageBreak/>
        <w:t>Movimentações nas provisões para demandas trabalhistas, fiscais e cíveis, classificadas como prováveis</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1 - Provisão para demandas Trabalhistas, Fiscais e Cíveis"/>
        <w:tblDescription w:val="PubliCon - Sistema de Gerenciamento do Documentos Contábeis para Publicação&#10;&#10;Última atualização do mapa do quadro em: "/>
      </w:tblPr>
      <w:tblGrid>
        <w:gridCol w:w="3615"/>
        <w:gridCol w:w="1534"/>
        <w:gridCol w:w="1534"/>
        <w:gridCol w:w="1534"/>
        <w:gridCol w:w="1534"/>
      </w:tblGrid>
      <w:tr w:rsidR="000E47FE" w:rsidRPr="00E96EA8" w:rsidTr="003F13F8">
        <w:trPr>
          <w:cantSplit/>
          <w:tblHeader/>
        </w:trPr>
        <w:tc>
          <w:tcPr>
            <w:tcW w:w="3615" w:type="dxa"/>
            <w:vMerge w:val="restart"/>
            <w:shd w:val="solid" w:color="132B4A" w:fill="auto"/>
            <w:vAlign w:val="center"/>
          </w:tcPr>
          <w:p w:rsidR="000E47FE" w:rsidRPr="00E96EA8" w:rsidRDefault="000E47FE" w:rsidP="003E766A">
            <w:pPr>
              <w:pStyle w:val="070-TabelaPadro"/>
              <w:jc w:val="center"/>
            </w:pPr>
            <w:bookmarkStart w:id="8917" w:name="BBPCO01"/>
          </w:p>
        </w:tc>
        <w:tc>
          <w:tcPr>
            <w:tcW w:w="3068" w:type="dxa"/>
            <w:gridSpan w:val="2"/>
            <w:tcBorders>
              <w:bottom w:val="single" w:sz="4" w:space="0" w:color="FFFFFF" w:themeColor="background1"/>
            </w:tcBorders>
            <w:shd w:val="solid" w:color="132B4A" w:fill="auto"/>
            <w:vAlign w:val="center"/>
          </w:tcPr>
          <w:p w:rsidR="000E47FE" w:rsidRPr="00E96EA8" w:rsidRDefault="000E47FE" w:rsidP="003E766A">
            <w:pPr>
              <w:pStyle w:val="070-TabelaPadro"/>
              <w:jc w:val="center"/>
            </w:pPr>
            <w:r>
              <w:t>BB Banco Múltiplo</w:t>
            </w:r>
          </w:p>
        </w:tc>
        <w:tc>
          <w:tcPr>
            <w:tcW w:w="3068" w:type="dxa"/>
            <w:gridSpan w:val="2"/>
            <w:tcBorders>
              <w:bottom w:val="single" w:sz="4" w:space="0" w:color="FFFFFF" w:themeColor="background1"/>
            </w:tcBorders>
            <w:shd w:val="solid" w:color="132B4A" w:fill="auto"/>
            <w:vAlign w:val="center"/>
          </w:tcPr>
          <w:p w:rsidR="000E47FE" w:rsidRPr="00E96EA8" w:rsidRDefault="000E47FE" w:rsidP="003E766A">
            <w:pPr>
              <w:pStyle w:val="070-TabelaPadro"/>
              <w:jc w:val="center"/>
            </w:pPr>
            <w:r>
              <w:t>BB Consolidado</w:t>
            </w:r>
          </w:p>
        </w:tc>
      </w:tr>
      <w:tr w:rsidR="000E47FE" w:rsidRPr="00E96EA8" w:rsidTr="003F13F8">
        <w:trPr>
          <w:cantSplit/>
          <w:tblHeader/>
        </w:trPr>
        <w:tc>
          <w:tcPr>
            <w:tcW w:w="3615" w:type="dxa"/>
            <w:vMerge/>
            <w:tcBorders>
              <w:bottom w:val="single" w:sz="4" w:space="0" w:color="FFFFFF" w:themeColor="background1"/>
            </w:tcBorders>
            <w:shd w:val="solid" w:color="132B4A" w:fill="auto"/>
            <w:vAlign w:val="center"/>
          </w:tcPr>
          <w:p w:rsidR="000E47FE" w:rsidRPr="00E96EA8" w:rsidRDefault="000E47FE" w:rsidP="003E766A">
            <w:pPr>
              <w:pStyle w:val="070-TabelaPadro"/>
              <w:jc w:val="center"/>
            </w:pPr>
          </w:p>
        </w:tc>
        <w:tc>
          <w:tcPr>
            <w:tcW w:w="1534" w:type="dxa"/>
            <w:tcBorders>
              <w:bottom w:val="single" w:sz="4" w:space="0" w:color="FFFFFF" w:themeColor="background1"/>
            </w:tcBorders>
            <w:shd w:val="solid" w:color="132B4A" w:fill="auto"/>
            <w:vAlign w:val="center"/>
          </w:tcPr>
          <w:p w:rsidR="000E47FE" w:rsidRPr="00E96EA8" w:rsidRDefault="000E47FE" w:rsidP="003E766A">
            <w:pPr>
              <w:pStyle w:val="070-TabelaPadro"/>
              <w:jc w:val="center"/>
            </w:pPr>
            <w:r>
              <w:t>1º Semestre/2021</w:t>
            </w:r>
          </w:p>
        </w:tc>
        <w:tc>
          <w:tcPr>
            <w:tcW w:w="1534" w:type="dxa"/>
            <w:tcBorders>
              <w:bottom w:val="single" w:sz="4" w:space="0" w:color="FFFFFF" w:themeColor="background1"/>
            </w:tcBorders>
            <w:shd w:val="solid" w:color="132B4A" w:fill="auto"/>
            <w:vAlign w:val="center"/>
          </w:tcPr>
          <w:p w:rsidR="000E47FE" w:rsidRPr="00E96EA8" w:rsidRDefault="000E47FE" w:rsidP="003E766A">
            <w:pPr>
              <w:pStyle w:val="070-TabelaPadro"/>
              <w:jc w:val="center"/>
            </w:pPr>
            <w:r>
              <w:t>1º Semestre/2020</w:t>
            </w:r>
          </w:p>
        </w:tc>
        <w:tc>
          <w:tcPr>
            <w:tcW w:w="1534" w:type="dxa"/>
            <w:tcBorders>
              <w:bottom w:val="single" w:sz="4" w:space="0" w:color="FFFFFF" w:themeColor="background1"/>
            </w:tcBorders>
            <w:shd w:val="solid" w:color="132B4A" w:fill="auto"/>
            <w:vAlign w:val="center"/>
          </w:tcPr>
          <w:p w:rsidR="000E47FE" w:rsidRPr="00E96EA8" w:rsidRDefault="000E47FE" w:rsidP="003E766A">
            <w:pPr>
              <w:pStyle w:val="070-TabelaPadro"/>
              <w:jc w:val="center"/>
            </w:pPr>
            <w:r>
              <w:t>1º Semestre/2021</w:t>
            </w:r>
          </w:p>
        </w:tc>
        <w:tc>
          <w:tcPr>
            <w:tcW w:w="1534" w:type="dxa"/>
            <w:tcBorders>
              <w:bottom w:val="single" w:sz="4" w:space="0" w:color="FFFFFF" w:themeColor="background1"/>
            </w:tcBorders>
            <w:shd w:val="solid" w:color="132B4A" w:fill="auto"/>
            <w:vAlign w:val="center"/>
          </w:tcPr>
          <w:p w:rsidR="000E47FE" w:rsidRPr="00E96EA8" w:rsidRDefault="000E47FE" w:rsidP="003E766A">
            <w:pPr>
              <w:pStyle w:val="070-TabelaPadro"/>
              <w:jc w:val="center"/>
            </w:pPr>
            <w:r>
              <w:t>1º Semestre/2020</w:t>
            </w: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E766A">
            <w:pPr>
              <w:pStyle w:val="070-TabelaPadro"/>
              <w:jc w:val="left"/>
              <w:rPr>
                <w:b/>
              </w:rPr>
            </w:pPr>
            <w:bookmarkStart w:id="8918" w:name="BBPCO0100001" w:colFirst="0" w:colLast="0"/>
            <w:bookmarkStart w:id="8919" w:name="BBPCO01AA001" w:colFirst="0" w:colLast="0"/>
            <w:bookmarkStart w:id="8920" w:name="BBPCO01AC001" w:colFirst="0" w:colLast="0"/>
            <w:bookmarkStart w:id="8921" w:name="BBPCO01AD001" w:colFirst="0" w:colLast="0"/>
            <w:bookmarkStart w:id="8922" w:name="BBPCO01AF001" w:colFirst="0" w:colLast="0"/>
            <w:r>
              <w:rPr>
                <w:b/>
              </w:rPr>
              <w:t>Demandas Trabalhistas</w:t>
            </w:r>
          </w:p>
        </w:tc>
        <w:tc>
          <w:tcPr>
            <w:tcW w:w="1534" w:type="dxa"/>
            <w:tcBorders>
              <w:bottom w:val="single" w:sz="4" w:space="0" w:color="FFFFFF" w:themeColor="background1"/>
            </w:tcBorders>
            <w:shd w:val="solid" w:color="F3F3F3" w:fill="auto"/>
            <w:vAlign w:val="center"/>
          </w:tcPr>
          <w:p w:rsidR="000E47FE" w:rsidRPr="00E96EA8" w:rsidRDefault="000E47FE" w:rsidP="003E766A">
            <w:pPr>
              <w:pStyle w:val="070-TabelaPadro"/>
              <w:rPr>
                <w:b/>
              </w:rPr>
            </w:pPr>
          </w:p>
        </w:tc>
        <w:tc>
          <w:tcPr>
            <w:tcW w:w="1534" w:type="dxa"/>
            <w:tcBorders>
              <w:bottom w:val="single" w:sz="4" w:space="0" w:color="FFFFFF" w:themeColor="background1"/>
            </w:tcBorders>
            <w:shd w:val="solid" w:color="F3F3F3" w:fill="auto"/>
            <w:vAlign w:val="center"/>
          </w:tcPr>
          <w:p w:rsidR="000E47FE" w:rsidRPr="00E96EA8" w:rsidRDefault="000E47FE" w:rsidP="003E766A">
            <w:pPr>
              <w:pStyle w:val="070-TabelaPadro"/>
              <w:rPr>
                <w:b/>
              </w:rPr>
            </w:pPr>
          </w:p>
        </w:tc>
        <w:tc>
          <w:tcPr>
            <w:tcW w:w="1534" w:type="dxa"/>
            <w:tcBorders>
              <w:bottom w:val="single" w:sz="4" w:space="0" w:color="FFFFFF" w:themeColor="background1"/>
            </w:tcBorders>
            <w:shd w:val="solid" w:color="F3F3F3" w:fill="auto"/>
            <w:vAlign w:val="center"/>
          </w:tcPr>
          <w:p w:rsidR="000E47FE" w:rsidRPr="00E96EA8" w:rsidRDefault="000E47FE" w:rsidP="003E766A">
            <w:pPr>
              <w:pStyle w:val="070-TabelaPadro"/>
              <w:rPr>
                <w:b/>
              </w:rPr>
            </w:pPr>
          </w:p>
        </w:tc>
        <w:tc>
          <w:tcPr>
            <w:tcW w:w="1534" w:type="dxa"/>
            <w:tcBorders>
              <w:bottom w:val="single" w:sz="4" w:space="0" w:color="FFFFFF" w:themeColor="background1"/>
            </w:tcBorders>
            <w:shd w:val="solid" w:color="F3F3F3" w:fill="auto"/>
            <w:vAlign w:val="center"/>
          </w:tcPr>
          <w:p w:rsidR="000E47FE" w:rsidRPr="00E96EA8" w:rsidRDefault="000E47FE" w:rsidP="003E766A">
            <w:pPr>
              <w:pStyle w:val="070-TabelaPadro"/>
              <w:rPr>
                <w:b/>
              </w:rPr>
            </w:pPr>
          </w:p>
        </w:tc>
      </w:tr>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ind w:left="60"/>
              <w:jc w:val="left"/>
              <w:rPr>
                <w:b/>
              </w:rPr>
            </w:pPr>
            <w:bookmarkStart w:id="8923" w:name="BBPCO0100002" w:colFirst="0" w:colLast="0"/>
            <w:bookmarkEnd w:id="8918"/>
            <w:bookmarkEnd w:id="8919"/>
            <w:bookmarkEnd w:id="8920"/>
            <w:bookmarkEnd w:id="8921"/>
            <w:bookmarkEnd w:id="8922"/>
            <w:r>
              <w:rPr>
                <w:b/>
              </w:rPr>
              <w:t>Saldo inicial</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24" w:name="BBPCO01AA002"/>
            <w:bookmarkEnd w:id="8924"/>
            <w:r>
              <w:rPr>
                <w:b/>
              </w:rPr>
              <w:t>4.442.070</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25" w:name="BBPCO01AC002"/>
            <w:bookmarkEnd w:id="8925"/>
            <w:r>
              <w:rPr>
                <w:b/>
              </w:rPr>
              <w:t>3.610.333</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26" w:name="BBPCO01AD002"/>
            <w:bookmarkEnd w:id="8926"/>
            <w:r>
              <w:rPr>
                <w:b/>
              </w:rPr>
              <w:t>4.499.477</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27" w:name="BBPCO01AF002"/>
            <w:bookmarkEnd w:id="8927"/>
            <w:r>
              <w:rPr>
                <w:b/>
              </w:rPr>
              <w:t>3.663.769</w:t>
            </w: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ind w:left="120"/>
              <w:jc w:val="left"/>
            </w:pPr>
            <w:bookmarkStart w:id="8928" w:name="BBPCO0100003" w:colFirst="0" w:colLast="0"/>
            <w:bookmarkEnd w:id="8923"/>
            <w:r>
              <w:t>Constituição</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29" w:name="BBPCO01AA003"/>
            <w:bookmarkEnd w:id="8929"/>
            <w:r>
              <w:t>937.597</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30" w:name="BBPCO01AC003"/>
            <w:bookmarkEnd w:id="8930"/>
            <w:r>
              <w:t>891.453</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31" w:name="BBPCO01AD003"/>
            <w:bookmarkEnd w:id="8931"/>
            <w:r>
              <w:t>944.245</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32" w:name="BBPCO01AF003"/>
            <w:bookmarkEnd w:id="8932"/>
            <w:r>
              <w:t>897.718</w:t>
            </w:r>
          </w:p>
        </w:tc>
      </w:tr>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ind w:left="120"/>
              <w:jc w:val="left"/>
            </w:pPr>
            <w:bookmarkStart w:id="8933" w:name="BBPCO0100004" w:colFirst="0" w:colLast="0"/>
            <w:bookmarkEnd w:id="8928"/>
            <w:r>
              <w:t>Reversão da provisão</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34" w:name="BBPCO01AA004"/>
            <w:bookmarkEnd w:id="8934"/>
            <w:r>
              <w:t>(111.798)</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35" w:name="BBPCO01AC004"/>
            <w:bookmarkEnd w:id="8935"/>
            <w:r>
              <w:t>(255.858)</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36" w:name="BBPCO01AD004"/>
            <w:bookmarkEnd w:id="8936"/>
            <w:r>
              <w:t>(116.312)</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37" w:name="BBPCO01AF004"/>
            <w:bookmarkEnd w:id="8937"/>
            <w:r>
              <w:t>(261.996)</w:t>
            </w: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ind w:left="120"/>
              <w:jc w:val="left"/>
            </w:pPr>
            <w:bookmarkStart w:id="8938" w:name="BBPCO0100005" w:colFirst="0" w:colLast="0"/>
            <w:bookmarkEnd w:id="8933"/>
            <w:r>
              <w:t>Baixa por pagamento</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39" w:name="BBPCO01AA005"/>
            <w:bookmarkEnd w:id="8939"/>
            <w:r>
              <w:t>(880.606)</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40" w:name="BBPCO01AC005"/>
            <w:bookmarkEnd w:id="8940"/>
            <w:r>
              <w:t>(535.417)</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41" w:name="BBPCO01AD005"/>
            <w:bookmarkEnd w:id="8941"/>
            <w:r>
              <w:t>(882.437)</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42" w:name="BBPCO01AF005"/>
            <w:bookmarkEnd w:id="8942"/>
            <w:r>
              <w:t>(537.329)</w:t>
            </w:r>
          </w:p>
        </w:tc>
      </w:tr>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ind w:left="120"/>
              <w:jc w:val="left"/>
            </w:pPr>
            <w:bookmarkStart w:id="8943" w:name="BBPCO0100006" w:colFirst="0" w:colLast="0"/>
            <w:bookmarkEnd w:id="8938"/>
            <w:r>
              <w:t>Atualização monetária e variação cambial</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44" w:name="BBPCO01AA006"/>
            <w:bookmarkEnd w:id="8944"/>
            <w:r>
              <w:t>147.575</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45" w:name="BBPCO01AC006"/>
            <w:bookmarkEnd w:id="8945"/>
            <w:r>
              <w:t>113.594</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46" w:name="BBPCO01AD006"/>
            <w:bookmarkEnd w:id="8946"/>
            <w:r>
              <w:t>148.474</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47" w:name="BBPCO01AF006"/>
            <w:bookmarkEnd w:id="8947"/>
            <w:r>
              <w:t>116.636</w:t>
            </w: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rPr>
                <w:b/>
              </w:rPr>
            </w:pPr>
            <w:bookmarkStart w:id="8948" w:name="BBPCO0100008" w:colFirst="0" w:colLast="0"/>
            <w:bookmarkEnd w:id="8943"/>
            <w:r>
              <w:rPr>
                <w:b/>
              </w:rPr>
              <w:t>Saldo final</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949" w:name="BBPCO01AA008"/>
            <w:bookmarkEnd w:id="8949"/>
            <w:r>
              <w:rPr>
                <w:b/>
              </w:rPr>
              <w:t>4.534.838</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950" w:name="BBPCO01AC008"/>
            <w:bookmarkEnd w:id="8950"/>
            <w:r>
              <w:rPr>
                <w:b/>
              </w:rPr>
              <w:t>3.824.105</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951" w:name="BBPCO01AD008"/>
            <w:bookmarkEnd w:id="8951"/>
            <w:r>
              <w:rPr>
                <w:b/>
              </w:rPr>
              <w:t>4.593.447</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952" w:name="BBPCO01AF008"/>
            <w:bookmarkEnd w:id="8952"/>
            <w:r>
              <w:rPr>
                <w:b/>
              </w:rPr>
              <w:t>3.878.798</w:t>
            </w:r>
          </w:p>
        </w:tc>
      </w:tr>
      <w:bookmarkEnd w:id="8948"/>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rPr>
                <w:b/>
              </w:rPr>
            </w:pPr>
            <w:bookmarkStart w:id="8953" w:name="BBPCO0100010" w:colFirst="0" w:colLast="0"/>
            <w:bookmarkStart w:id="8954" w:name="BBPCO01AA010" w:colFirst="0" w:colLast="0"/>
            <w:bookmarkStart w:id="8955" w:name="BBPCO01AC010" w:colFirst="0" w:colLast="0"/>
            <w:bookmarkStart w:id="8956" w:name="BBPCO01AD010" w:colFirst="0" w:colLast="0"/>
            <w:bookmarkStart w:id="8957" w:name="BBPCO01AF010" w:colFirst="0" w:colLast="0"/>
            <w:r>
              <w:rPr>
                <w:b/>
              </w:rPr>
              <w:t>Demandas Fiscais</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p>
        </w:tc>
      </w:tr>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ind w:left="60"/>
              <w:jc w:val="left"/>
              <w:rPr>
                <w:b/>
              </w:rPr>
            </w:pPr>
            <w:bookmarkStart w:id="8958" w:name="BBPCO0100011" w:colFirst="0" w:colLast="0"/>
            <w:bookmarkEnd w:id="8953"/>
            <w:bookmarkEnd w:id="8954"/>
            <w:bookmarkEnd w:id="8955"/>
            <w:bookmarkEnd w:id="8956"/>
            <w:bookmarkEnd w:id="8957"/>
            <w:r>
              <w:rPr>
                <w:b/>
              </w:rPr>
              <w:t>Saldo inicial</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59" w:name="BBPCO01AA011"/>
            <w:bookmarkEnd w:id="8959"/>
            <w:r>
              <w:rPr>
                <w:b/>
              </w:rPr>
              <w:t>408.370</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60" w:name="BBPCO01AC011"/>
            <w:bookmarkEnd w:id="8960"/>
            <w:r>
              <w:rPr>
                <w:b/>
              </w:rPr>
              <w:t>382.388</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61" w:name="BBPCO01AD011"/>
            <w:bookmarkEnd w:id="8961"/>
            <w:r>
              <w:rPr>
                <w:b/>
              </w:rPr>
              <w:t>440.539</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62" w:name="BBPCO01AF011"/>
            <w:bookmarkEnd w:id="8962"/>
            <w:r>
              <w:rPr>
                <w:b/>
              </w:rPr>
              <w:t>415.396</w:t>
            </w: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ind w:left="120"/>
              <w:jc w:val="left"/>
            </w:pPr>
            <w:bookmarkStart w:id="8963" w:name="BBPCO0100012" w:colFirst="0" w:colLast="0"/>
            <w:bookmarkEnd w:id="8958"/>
            <w:r>
              <w:t>Constituição</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64" w:name="BBPCO01AA012"/>
            <w:bookmarkEnd w:id="8964"/>
            <w:r>
              <w:t>105.233</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65" w:name="BBPCO01AC012"/>
            <w:bookmarkEnd w:id="8965"/>
            <w:r>
              <w:t>91.481</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66" w:name="BBPCO01AD012"/>
            <w:bookmarkEnd w:id="8966"/>
            <w:r>
              <w:t>110.350</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67" w:name="BBPCO01AF012"/>
            <w:bookmarkEnd w:id="8967"/>
            <w:r>
              <w:t>94.017</w:t>
            </w:r>
          </w:p>
        </w:tc>
      </w:tr>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ind w:left="120"/>
              <w:jc w:val="left"/>
            </w:pPr>
            <w:bookmarkStart w:id="8968" w:name="BBPCO0100013" w:colFirst="0" w:colLast="0"/>
            <w:bookmarkEnd w:id="8963"/>
            <w:r>
              <w:t>Reversão da provisão</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69" w:name="BBPCO01AA013"/>
            <w:bookmarkEnd w:id="8969"/>
            <w:r>
              <w:t>(13.865)</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70" w:name="BBPCO01AC013"/>
            <w:bookmarkEnd w:id="8970"/>
            <w:r>
              <w:t>(70.047)</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71" w:name="BBPCO01AD013"/>
            <w:bookmarkEnd w:id="8971"/>
            <w:r>
              <w:t>(21.540)</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72" w:name="BBPCO01AF013"/>
            <w:bookmarkEnd w:id="8972"/>
            <w:r>
              <w:t>(73.412)</w:t>
            </w: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ind w:left="120"/>
              <w:jc w:val="left"/>
            </w:pPr>
            <w:bookmarkStart w:id="8973" w:name="BBPCO0100014" w:colFirst="0" w:colLast="0"/>
            <w:bookmarkEnd w:id="8968"/>
            <w:r>
              <w:t>Baixa por pagamento</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74" w:name="BBPCO01AA014"/>
            <w:bookmarkEnd w:id="8974"/>
            <w:r>
              <w:t>(24.592)</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75" w:name="BBPCO01AC014"/>
            <w:bookmarkEnd w:id="8975"/>
            <w:r>
              <w:t>(22.820)</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76" w:name="BBPCO01AD014"/>
            <w:bookmarkEnd w:id="8976"/>
            <w:r>
              <w:t>(24.592)</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77" w:name="BBPCO01AF014"/>
            <w:bookmarkEnd w:id="8977"/>
            <w:r>
              <w:t>(22.820)</w:t>
            </w:r>
          </w:p>
        </w:tc>
      </w:tr>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ind w:left="120"/>
              <w:jc w:val="left"/>
            </w:pPr>
            <w:bookmarkStart w:id="8978" w:name="BBPCO0100015" w:colFirst="0" w:colLast="0"/>
            <w:bookmarkEnd w:id="8973"/>
            <w:r>
              <w:t>Atualização monetária e variação cambial</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79" w:name="BBPCO01AA015"/>
            <w:bookmarkEnd w:id="8979"/>
            <w:r>
              <w:t>3.110</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80" w:name="BBPCO01AC015"/>
            <w:bookmarkEnd w:id="8980"/>
            <w:r>
              <w:t>4.301</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81" w:name="BBPCO01AD015"/>
            <w:bookmarkEnd w:id="8981"/>
            <w:r>
              <w:t>1.549</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8982" w:name="BBPCO01AF015"/>
            <w:bookmarkEnd w:id="8982"/>
            <w:r>
              <w:t>6.278</w:t>
            </w: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rPr>
                <w:b/>
              </w:rPr>
            </w:pPr>
            <w:bookmarkStart w:id="8983" w:name="BBPCO0100017" w:colFirst="0" w:colLast="0"/>
            <w:bookmarkEnd w:id="8978"/>
            <w:r>
              <w:rPr>
                <w:b/>
              </w:rPr>
              <w:t>Saldo final</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984" w:name="BBPCO01AA017"/>
            <w:bookmarkEnd w:id="8984"/>
            <w:r>
              <w:rPr>
                <w:b/>
              </w:rPr>
              <w:t>478.256</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985" w:name="BBPCO01AC017"/>
            <w:bookmarkEnd w:id="8985"/>
            <w:r>
              <w:rPr>
                <w:b/>
              </w:rPr>
              <w:t>385.303</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986" w:name="BBPCO01AD017"/>
            <w:bookmarkEnd w:id="8986"/>
            <w:r>
              <w:rPr>
                <w:b/>
              </w:rPr>
              <w:t>506.306</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8987" w:name="BBPCO01AF017"/>
            <w:bookmarkEnd w:id="8987"/>
            <w:r>
              <w:rPr>
                <w:b/>
              </w:rPr>
              <w:t>419.459</w:t>
            </w:r>
          </w:p>
        </w:tc>
      </w:tr>
      <w:bookmarkEnd w:id="8983"/>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rPr>
                <w:b/>
              </w:rPr>
            </w:pPr>
            <w:bookmarkStart w:id="8988" w:name="BBPCO0100019" w:colFirst="0" w:colLast="0"/>
            <w:bookmarkStart w:id="8989" w:name="BBPCO01AA019" w:colFirst="0" w:colLast="0"/>
            <w:bookmarkStart w:id="8990" w:name="BBPCO01AC019" w:colFirst="0" w:colLast="0"/>
            <w:bookmarkStart w:id="8991" w:name="BBPCO01AD019" w:colFirst="0" w:colLast="0"/>
            <w:bookmarkStart w:id="8992" w:name="BBPCO01AF019" w:colFirst="0" w:colLast="0"/>
            <w:r>
              <w:rPr>
                <w:b/>
              </w:rPr>
              <w:t>Demandas Cíveis</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p>
        </w:tc>
      </w:tr>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ind w:left="60"/>
              <w:jc w:val="left"/>
              <w:rPr>
                <w:b/>
              </w:rPr>
            </w:pPr>
            <w:bookmarkStart w:id="8993" w:name="BBPCO0100020" w:colFirst="0" w:colLast="0"/>
            <w:bookmarkEnd w:id="8988"/>
            <w:bookmarkEnd w:id="8989"/>
            <w:bookmarkEnd w:id="8990"/>
            <w:bookmarkEnd w:id="8991"/>
            <w:bookmarkEnd w:id="8992"/>
            <w:r>
              <w:rPr>
                <w:b/>
              </w:rPr>
              <w:t>Saldo inicial</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94" w:name="BBPCO01AA020"/>
            <w:bookmarkEnd w:id="8994"/>
            <w:r>
              <w:rPr>
                <w:b/>
              </w:rPr>
              <w:t>9.195.502</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95" w:name="BBPCO01AC020"/>
            <w:bookmarkEnd w:id="8995"/>
            <w:r>
              <w:rPr>
                <w:b/>
              </w:rPr>
              <w:t>8.697.684</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96" w:name="BBPCO01AD020"/>
            <w:bookmarkEnd w:id="8996"/>
            <w:r>
              <w:rPr>
                <w:b/>
              </w:rPr>
              <w:t>9.579.206</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8997" w:name="BBPCO01AF020"/>
            <w:bookmarkEnd w:id="8997"/>
            <w:r>
              <w:rPr>
                <w:b/>
              </w:rPr>
              <w:t>8.851.582</w:t>
            </w: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ind w:left="120"/>
              <w:jc w:val="left"/>
            </w:pPr>
            <w:bookmarkStart w:id="8998" w:name="BBPCO0100021" w:colFirst="0" w:colLast="0"/>
            <w:bookmarkEnd w:id="8993"/>
            <w:r>
              <w:t>Constituição</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8999" w:name="BBPCO01AA021"/>
            <w:bookmarkEnd w:id="8999"/>
            <w:r>
              <w:t>2.843.641</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00" w:name="BBPCO01AC021"/>
            <w:bookmarkEnd w:id="9000"/>
            <w:r>
              <w:t>1.253.163</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01" w:name="BBPCO01AD021"/>
            <w:bookmarkEnd w:id="9001"/>
            <w:r>
              <w:t>2.894.760</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02" w:name="BBPCO01AF021"/>
            <w:bookmarkEnd w:id="9002"/>
            <w:r>
              <w:t>1.274.392</w:t>
            </w:r>
          </w:p>
        </w:tc>
      </w:tr>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ind w:left="120"/>
              <w:jc w:val="left"/>
            </w:pPr>
            <w:bookmarkStart w:id="9003" w:name="BBPCO0100022" w:colFirst="0" w:colLast="0"/>
            <w:bookmarkEnd w:id="8998"/>
            <w:r>
              <w:t>Reversão da provisão</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04" w:name="BBPCO01AA022"/>
            <w:bookmarkEnd w:id="9004"/>
            <w:r>
              <w:t>(60.335)</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05" w:name="BBPCO01AC022"/>
            <w:bookmarkEnd w:id="9005"/>
            <w:r>
              <w:t>(249.971)</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06" w:name="BBPCO01AD022"/>
            <w:bookmarkEnd w:id="9006"/>
            <w:r>
              <w:t>(328.075)</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07" w:name="BBPCO01AF022"/>
            <w:bookmarkEnd w:id="9007"/>
            <w:r>
              <w:t>(265.436)</w:t>
            </w: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ind w:left="120"/>
              <w:jc w:val="left"/>
            </w:pPr>
            <w:bookmarkStart w:id="9008" w:name="BBPCO0100023" w:colFirst="0" w:colLast="0"/>
            <w:bookmarkEnd w:id="9003"/>
            <w:r>
              <w:t>Baixa por pagamento</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09" w:name="BBPCO01AA023"/>
            <w:bookmarkEnd w:id="9009"/>
            <w:r>
              <w:t>(1.496.059)</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10" w:name="BBPCO01AC023"/>
            <w:bookmarkEnd w:id="9010"/>
            <w:r>
              <w:t>(1.211.760)</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11" w:name="BBPCO01AD023"/>
            <w:bookmarkEnd w:id="9011"/>
            <w:r>
              <w:t>(1.496.487)</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12" w:name="BBPCO01AF023"/>
            <w:bookmarkEnd w:id="9012"/>
            <w:r>
              <w:t>(1.213.673)</w:t>
            </w:r>
          </w:p>
        </w:tc>
      </w:tr>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ind w:left="120"/>
              <w:jc w:val="left"/>
            </w:pPr>
            <w:bookmarkStart w:id="9013" w:name="BBPCO0100024" w:colFirst="0" w:colLast="0"/>
            <w:bookmarkEnd w:id="9008"/>
            <w:r>
              <w:t>Atualização monetária e variação cambial</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14" w:name="BBPCO01AA024"/>
            <w:bookmarkEnd w:id="9014"/>
            <w:r>
              <w:t>136.330</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15" w:name="BBPCO01AC024"/>
            <w:bookmarkEnd w:id="9015"/>
            <w:r>
              <w:t>101.591</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16" w:name="BBPCO01AD024"/>
            <w:bookmarkEnd w:id="9016"/>
            <w:r>
              <w:t>138.553</w:t>
            </w: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17" w:name="BBPCO01AF024"/>
            <w:bookmarkEnd w:id="9017"/>
            <w:r>
              <w:t>114.886</w:t>
            </w:r>
          </w:p>
        </w:tc>
      </w:tr>
      <w:tr w:rsidR="000E47FE" w:rsidRPr="00E96EA8" w:rsidTr="003F13F8">
        <w:trPr>
          <w:cantSplit/>
        </w:trPr>
        <w:tc>
          <w:tcPr>
            <w:tcW w:w="3615"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rPr>
                <w:b/>
              </w:rPr>
            </w:pPr>
            <w:bookmarkStart w:id="9018" w:name="BBPCO0100026" w:colFirst="0" w:colLast="0"/>
            <w:bookmarkEnd w:id="9013"/>
            <w:r>
              <w:rPr>
                <w:b/>
              </w:rPr>
              <w:t>Saldo final</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9019" w:name="BBPCO01AA026"/>
            <w:bookmarkEnd w:id="9019"/>
            <w:r>
              <w:rPr>
                <w:b/>
              </w:rPr>
              <w:t>10.619.079</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9020" w:name="BBPCO01AC026"/>
            <w:bookmarkEnd w:id="9020"/>
            <w:r>
              <w:rPr>
                <w:b/>
              </w:rPr>
              <w:t>8.590.707</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9021" w:name="BBPCO01AD026"/>
            <w:bookmarkEnd w:id="9021"/>
            <w:r>
              <w:rPr>
                <w:b/>
              </w:rPr>
              <w:t>10.787.957</w:t>
            </w:r>
          </w:p>
        </w:tc>
        <w:tc>
          <w:tcPr>
            <w:tcW w:w="1534"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9022" w:name="BBPCO01AF026"/>
            <w:bookmarkEnd w:id="9022"/>
            <w:r>
              <w:rPr>
                <w:b/>
              </w:rPr>
              <w:t>8.761.751</w:t>
            </w:r>
          </w:p>
        </w:tc>
      </w:tr>
      <w:bookmarkEnd w:id="9018"/>
      <w:tr w:rsidR="000E47FE" w:rsidRPr="00E96EA8" w:rsidTr="003F13F8">
        <w:trPr>
          <w:cantSplit/>
        </w:trPr>
        <w:tc>
          <w:tcPr>
            <w:tcW w:w="3615"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c>
          <w:tcPr>
            <w:tcW w:w="1534" w:type="dxa"/>
            <w:tcBorders>
              <w:bottom w:val="single" w:sz="4" w:space="0" w:color="FFFFFF" w:themeColor="background1"/>
            </w:tcBorders>
            <w:shd w:val="solid" w:color="E6E6E6" w:fill="auto"/>
            <w:vAlign w:val="center"/>
          </w:tcPr>
          <w:p w:rsidR="000E47FE" w:rsidRPr="00E96EA8" w:rsidRDefault="000E47FE" w:rsidP="003F13F8">
            <w:pPr>
              <w:pStyle w:val="070-TabelaPadro"/>
            </w:pPr>
          </w:p>
        </w:tc>
      </w:tr>
      <w:tr w:rsidR="000E47FE" w:rsidRPr="00E96EA8" w:rsidTr="003F13F8">
        <w:trPr>
          <w:cantSplit/>
        </w:trPr>
        <w:tc>
          <w:tcPr>
            <w:tcW w:w="3615" w:type="dxa"/>
            <w:tcBorders>
              <w:bottom w:val="single" w:sz="4" w:space="0" w:color="CCCCCC"/>
            </w:tcBorders>
            <w:shd w:val="solid" w:color="F3F3F3" w:fill="auto"/>
            <w:vAlign w:val="center"/>
          </w:tcPr>
          <w:p w:rsidR="000E47FE" w:rsidRPr="00E96EA8" w:rsidRDefault="000E47FE" w:rsidP="003F13F8">
            <w:pPr>
              <w:pStyle w:val="070-TabelaPadro"/>
              <w:jc w:val="left"/>
              <w:rPr>
                <w:b/>
              </w:rPr>
            </w:pPr>
            <w:bookmarkStart w:id="9023" w:name="BBPCO0100028" w:colFirst="0" w:colLast="0"/>
            <w:r>
              <w:rPr>
                <w:b/>
              </w:rPr>
              <w:t>Total das Demandas Trabalhistas, Fiscais e Cíveis</w:t>
            </w:r>
          </w:p>
        </w:tc>
        <w:tc>
          <w:tcPr>
            <w:tcW w:w="1534" w:type="dxa"/>
            <w:tcBorders>
              <w:bottom w:val="single" w:sz="4" w:space="0" w:color="CCCCCC"/>
            </w:tcBorders>
            <w:shd w:val="solid" w:color="F3F3F3" w:fill="auto"/>
            <w:vAlign w:val="center"/>
          </w:tcPr>
          <w:p w:rsidR="000E47FE" w:rsidRPr="00E96EA8" w:rsidRDefault="000E47FE" w:rsidP="003F13F8">
            <w:pPr>
              <w:pStyle w:val="070-TabelaPadro"/>
              <w:rPr>
                <w:b/>
              </w:rPr>
            </w:pPr>
            <w:bookmarkStart w:id="9024" w:name="BBPCO01AA028"/>
            <w:bookmarkEnd w:id="9024"/>
            <w:r>
              <w:rPr>
                <w:b/>
              </w:rPr>
              <w:t>15.632.173</w:t>
            </w:r>
          </w:p>
        </w:tc>
        <w:tc>
          <w:tcPr>
            <w:tcW w:w="1534" w:type="dxa"/>
            <w:tcBorders>
              <w:bottom w:val="single" w:sz="4" w:space="0" w:color="CCCCCC"/>
            </w:tcBorders>
            <w:shd w:val="solid" w:color="F3F3F3" w:fill="auto"/>
            <w:vAlign w:val="center"/>
          </w:tcPr>
          <w:p w:rsidR="000E47FE" w:rsidRPr="00E96EA8" w:rsidRDefault="000E47FE" w:rsidP="003F13F8">
            <w:pPr>
              <w:pStyle w:val="070-TabelaPadro"/>
              <w:rPr>
                <w:b/>
              </w:rPr>
            </w:pPr>
            <w:bookmarkStart w:id="9025" w:name="BBPCO01AC028"/>
            <w:bookmarkEnd w:id="9025"/>
            <w:r>
              <w:rPr>
                <w:b/>
              </w:rPr>
              <w:t>12.800.115</w:t>
            </w:r>
          </w:p>
        </w:tc>
        <w:tc>
          <w:tcPr>
            <w:tcW w:w="1534" w:type="dxa"/>
            <w:tcBorders>
              <w:bottom w:val="single" w:sz="4" w:space="0" w:color="CCCCCC"/>
            </w:tcBorders>
            <w:shd w:val="solid" w:color="F3F3F3" w:fill="auto"/>
            <w:vAlign w:val="center"/>
          </w:tcPr>
          <w:p w:rsidR="000E47FE" w:rsidRPr="00E96EA8" w:rsidRDefault="000E47FE" w:rsidP="003F13F8">
            <w:pPr>
              <w:pStyle w:val="070-TabelaPadro"/>
              <w:rPr>
                <w:b/>
              </w:rPr>
            </w:pPr>
            <w:bookmarkStart w:id="9026" w:name="BBPCO01AD028"/>
            <w:bookmarkEnd w:id="9026"/>
            <w:r>
              <w:rPr>
                <w:b/>
              </w:rPr>
              <w:t>15.887.710</w:t>
            </w:r>
          </w:p>
        </w:tc>
        <w:tc>
          <w:tcPr>
            <w:tcW w:w="1534" w:type="dxa"/>
            <w:tcBorders>
              <w:bottom w:val="single" w:sz="4" w:space="0" w:color="CCCCCC"/>
            </w:tcBorders>
            <w:shd w:val="solid" w:color="F3F3F3" w:fill="auto"/>
            <w:vAlign w:val="center"/>
          </w:tcPr>
          <w:p w:rsidR="000E47FE" w:rsidRPr="00E96EA8" w:rsidRDefault="000E47FE" w:rsidP="003F13F8">
            <w:pPr>
              <w:pStyle w:val="070-TabelaPadro"/>
              <w:rPr>
                <w:b/>
              </w:rPr>
            </w:pPr>
            <w:bookmarkStart w:id="9027" w:name="BBPCO01AF028"/>
            <w:bookmarkEnd w:id="9027"/>
            <w:r>
              <w:rPr>
                <w:b/>
              </w:rPr>
              <w:t>13.060.008</w:t>
            </w:r>
          </w:p>
        </w:tc>
      </w:tr>
      <w:bookmarkEnd w:id="8917"/>
      <w:bookmarkEnd w:id="9023"/>
    </w:tbl>
    <w:p w:rsidR="000E47FE" w:rsidRPr="0088697B" w:rsidRDefault="000E47FE" w:rsidP="003F13F8">
      <w:pPr>
        <w:pStyle w:val="072-Rodapdatabela"/>
      </w:pPr>
    </w:p>
    <w:p w:rsidR="000E47FE" w:rsidRPr="00392434" w:rsidRDefault="000E47FE" w:rsidP="00392434">
      <w:pPr>
        <w:pStyle w:val="050-TextoPadro"/>
        <w:rPr>
          <w:b/>
          <w:sz w:val="20"/>
          <w:szCs w:val="20"/>
        </w:rPr>
      </w:pPr>
      <w:r w:rsidRPr="00392434">
        <w:rPr>
          <w:b/>
          <w:sz w:val="20"/>
          <w:szCs w:val="20"/>
        </w:rPr>
        <w:t>Cronograma esperado de desembolsos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5 - Cronograma esperado de desembolsos"/>
        <w:tblDescription w:val="PubliCon - Sistema de Gerenciamento do Documentos Contábeis para Publicação&#10;&#10;Última atualização do mapa do quadro em: "/>
      </w:tblPr>
      <w:tblGrid>
        <w:gridCol w:w="1205"/>
        <w:gridCol w:w="1425"/>
        <w:gridCol w:w="1425"/>
        <w:gridCol w:w="1425"/>
        <w:gridCol w:w="1425"/>
        <w:gridCol w:w="1425"/>
        <w:gridCol w:w="1425"/>
      </w:tblGrid>
      <w:tr w:rsidR="000E47FE" w:rsidRPr="00E96EA8" w:rsidTr="003F13F8">
        <w:trPr>
          <w:cantSplit/>
          <w:tblHeader/>
        </w:trPr>
        <w:tc>
          <w:tcPr>
            <w:tcW w:w="1205" w:type="dxa"/>
            <w:vMerge w:val="restart"/>
            <w:shd w:val="solid" w:color="132B4A" w:fill="auto"/>
            <w:vAlign w:val="center"/>
          </w:tcPr>
          <w:p w:rsidR="000E47FE" w:rsidRPr="00E96EA8" w:rsidRDefault="000E47FE" w:rsidP="003F13F8">
            <w:pPr>
              <w:pStyle w:val="070-TabelaPadro"/>
              <w:jc w:val="center"/>
            </w:pPr>
            <w:bookmarkStart w:id="9028" w:name="BBPCO05"/>
          </w:p>
        </w:tc>
        <w:tc>
          <w:tcPr>
            <w:tcW w:w="4275" w:type="dxa"/>
            <w:gridSpan w:val="3"/>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BB Banco Múltiplo</w:t>
            </w:r>
          </w:p>
        </w:tc>
        <w:tc>
          <w:tcPr>
            <w:tcW w:w="4275" w:type="dxa"/>
            <w:gridSpan w:val="3"/>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BB Consolidado</w:t>
            </w:r>
          </w:p>
        </w:tc>
      </w:tr>
      <w:tr w:rsidR="000E47FE" w:rsidRPr="00E96EA8" w:rsidTr="003F13F8">
        <w:trPr>
          <w:cantSplit/>
          <w:tblHeader/>
        </w:trPr>
        <w:tc>
          <w:tcPr>
            <w:tcW w:w="1205" w:type="dxa"/>
            <w:vMerge/>
            <w:tcBorders>
              <w:bottom w:val="single" w:sz="4" w:space="0" w:color="FFFFFF" w:themeColor="background1"/>
            </w:tcBorders>
            <w:shd w:val="solid" w:color="132B4A" w:fill="auto"/>
            <w:vAlign w:val="center"/>
          </w:tcPr>
          <w:p w:rsidR="000E47FE" w:rsidRPr="00E96EA8" w:rsidRDefault="000E47FE" w:rsidP="003F13F8">
            <w:pPr>
              <w:pStyle w:val="070-TabelaPadro"/>
              <w:jc w:val="center"/>
            </w:pPr>
          </w:p>
        </w:tc>
        <w:tc>
          <w:tcPr>
            <w:tcW w:w="1425"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Trabalhistas</w:t>
            </w:r>
          </w:p>
        </w:tc>
        <w:tc>
          <w:tcPr>
            <w:tcW w:w="1425"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Fiscais</w:t>
            </w:r>
          </w:p>
        </w:tc>
        <w:tc>
          <w:tcPr>
            <w:tcW w:w="1425"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Cíveis</w:t>
            </w:r>
          </w:p>
        </w:tc>
        <w:tc>
          <w:tcPr>
            <w:tcW w:w="1425"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Trabalhistas</w:t>
            </w:r>
          </w:p>
        </w:tc>
        <w:tc>
          <w:tcPr>
            <w:tcW w:w="1425"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Fiscais</w:t>
            </w:r>
          </w:p>
        </w:tc>
        <w:tc>
          <w:tcPr>
            <w:tcW w:w="1425"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Cíveis</w:t>
            </w:r>
          </w:p>
        </w:tc>
      </w:tr>
      <w:tr w:rsidR="000E47FE" w:rsidRPr="00E96EA8" w:rsidTr="003F13F8">
        <w:trPr>
          <w:cantSplit/>
        </w:trPr>
        <w:tc>
          <w:tcPr>
            <w:tcW w:w="1205"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pPr>
            <w:bookmarkStart w:id="9029" w:name="BBPCO0500001" w:colFirst="0" w:colLast="0"/>
            <w:r>
              <w:t>Até 5 anos</w:t>
            </w:r>
          </w:p>
        </w:tc>
        <w:tc>
          <w:tcPr>
            <w:tcW w:w="1425"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30" w:name="BBPCO05AA001"/>
            <w:bookmarkEnd w:id="9030"/>
            <w:r>
              <w:t>4.193.733</w:t>
            </w:r>
          </w:p>
        </w:tc>
        <w:tc>
          <w:tcPr>
            <w:tcW w:w="1425"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31" w:name="BBPCO05AB001"/>
            <w:bookmarkEnd w:id="9031"/>
            <w:r>
              <w:t>175.849</w:t>
            </w:r>
          </w:p>
        </w:tc>
        <w:tc>
          <w:tcPr>
            <w:tcW w:w="1425"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32" w:name="BBPCO05AC001"/>
            <w:bookmarkEnd w:id="9032"/>
            <w:r>
              <w:t>9.055.016</w:t>
            </w:r>
          </w:p>
        </w:tc>
        <w:tc>
          <w:tcPr>
            <w:tcW w:w="1425"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33" w:name="BBPCO05AD001"/>
            <w:bookmarkEnd w:id="9033"/>
            <w:r>
              <w:t>4.252.029</w:t>
            </w:r>
          </w:p>
        </w:tc>
        <w:tc>
          <w:tcPr>
            <w:tcW w:w="1425"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34" w:name="BBPCO05AE001"/>
            <w:bookmarkEnd w:id="9034"/>
            <w:r>
              <w:t>195.021</w:t>
            </w:r>
          </w:p>
        </w:tc>
        <w:tc>
          <w:tcPr>
            <w:tcW w:w="1425"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35" w:name="BBPCO05AF001"/>
            <w:bookmarkEnd w:id="9035"/>
            <w:r>
              <w:t>9.163.841</w:t>
            </w:r>
          </w:p>
        </w:tc>
      </w:tr>
      <w:tr w:rsidR="000E47FE" w:rsidRPr="00E96EA8" w:rsidTr="003F13F8">
        <w:trPr>
          <w:cantSplit/>
        </w:trPr>
        <w:tc>
          <w:tcPr>
            <w:tcW w:w="1205"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pPr>
            <w:bookmarkStart w:id="9036" w:name="BBPCO0500003" w:colFirst="0" w:colLast="0"/>
            <w:bookmarkEnd w:id="9029"/>
            <w:r>
              <w:t>Acima de 5 anos</w:t>
            </w:r>
          </w:p>
        </w:tc>
        <w:tc>
          <w:tcPr>
            <w:tcW w:w="1425"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37" w:name="BBPCO05AA003"/>
            <w:bookmarkEnd w:id="9037"/>
            <w:r>
              <w:t>341.105</w:t>
            </w:r>
          </w:p>
        </w:tc>
        <w:tc>
          <w:tcPr>
            <w:tcW w:w="1425"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38" w:name="BBPCO05AB003"/>
            <w:bookmarkEnd w:id="9038"/>
            <w:r>
              <w:t>302.407</w:t>
            </w:r>
          </w:p>
        </w:tc>
        <w:tc>
          <w:tcPr>
            <w:tcW w:w="1425"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39" w:name="BBPCO05AC003"/>
            <w:bookmarkEnd w:id="9039"/>
            <w:r>
              <w:t>1.564.063</w:t>
            </w:r>
          </w:p>
        </w:tc>
        <w:tc>
          <w:tcPr>
            <w:tcW w:w="1425"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40" w:name="BBPCO05AD003"/>
            <w:bookmarkEnd w:id="9040"/>
            <w:r>
              <w:t>341.418</w:t>
            </w:r>
          </w:p>
        </w:tc>
        <w:tc>
          <w:tcPr>
            <w:tcW w:w="1425"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41" w:name="BBPCO05AE003"/>
            <w:bookmarkEnd w:id="9041"/>
            <w:r>
              <w:t>311.285</w:t>
            </w:r>
          </w:p>
        </w:tc>
        <w:tc>
          <w:tcPr>
            <w:tcW w:w="1425"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42" w:name="BBPCO05AF003"/>
            <w:bookmarkEnd w:id="9042"/>
            <w:r>
              <w:t>1.624.116</w:t>
            </w:r>
          </w:p>
        </w:tc>
      </w:tr>
      <w:tr w:rsidR="000E47FE" w:rsidRPr="00E96EA8" w:rsidTr="003F13F8">
        <w:trPr>
          <w:cantSplit/>
        </w:trPr>
        <w:tc>
          <w:tcPr>
            <w:tcW w:w="1205" w:type="dxa"/>
            <w:tcBorders>
              <w:bottom w:val="single" w:sz="4" w:space="0" w:color="CCCCCC"/>
            </w:tcBorders>
            <w:shd w:val="solid" w:color="F3F3F3" w:fill="auto"/>
            <w:vAlign w:val="center"/>
          </w:tcPr>
          <w:p w:rsidR="000E47FE" w:rsidRPr="00E96EA8" w:rsidRDefault="000E47FE" w:rsidP="003F13F8">
            <w:pPr>
              <w:pStyle w:val="070-TabelaPadro"/>
              <w:jc w:val="left"/>
              <w:rPr>
                <w:b/>
              </w:rPr>
            </w:pPr>
            <w:bookmarkStart w:id="9043" w:name="BBPCO0500006" w:colFirst="0" w:colLast="0"/>
            <w:bookmarkEnd w:id="9036"/>
            <w:r>
              <w:rPr>
                <w:b/>
              </w:rPr>
              <w:t>Total</w:t>
            </w:r>
          </w:p>
        </w:tc>
        <w:tc>
          <w:tcPr>
            <w:tcW w:w="1425" w:type="dxa"/>
            <w:tcBorders>
              <w:bottom w:val="single" w:sz="4" w:space="0" w:color="CCCCCC"/>
            </w:tcBorders>
            <w:shd w:val="solid" w:color="F3F3F3" w:fill="auto"/>
            <w:vAlign w:val="center"/>
          </w:tcPr>
          <w:p w:rsidR="000E47FE" w:rsidRPr="00E96EA8" w:rsidRDefault="000E47FE" w:rsidP="003F13F8">
            <w:pPr>
              <w:pStyle w:val="070-TabelaPadro"/>
              <w:rPr>
                <w:b/>
              </w:rPr>
            </w:pPr>
            <w:bookmarkStart w:id="9044" w:name="BBPCO05AA006"/>
            <w:bookmarkEnd w:id="9044"/>
            <w:r>
              <w:rPr>
                <w:b/>
              </w:rPr>
              <w:t>4.534.838</w:t>
            </w:r>
          </w:p>
        </w:tc>
        <w:tc>
          <w:tcPr>
            <w:tcW w:w="1425" w:type="dxa"/>
            <w:tcBorders>
              <w:bottom w:val="single" w:sz="4" w:space="0" w:color="CCCCCC"/>
            </w:tcBorders>
            <w:shd w:val="solid" w:color="F3F3F3" w:fill="auto"/>
            <w:vAlign w:val="center"/>
          </w:tcPr>
          <w:p w:rsidR="000E47FE" w:rsidRPr="00E96EA8" w:rsidRDefault="000E47FE" w:rsidP="003F13F8">
            <w:pPr>
              <w:pStyle w:val="070-TabelaPadro"/>
              <w:rPr>
                <w:b/>
              </w:rPr>
            </w:pPr>
            <w:bookmarkStart w:id="9045" w:name="BBPCO05AB006"/>
            <w:bookmarkEnd w:id="9045"/>
            <w:r>
              <w:rPr>
                <w:b/>
              </w:rPr>
              <w:t>478.256</w:t>
            </w:r>
          </w:p>
        </w:tc>
        <w:tc>
          <w:tcPr>
            <w:tcW w:w="1425" w:type="dxa"/>
            <w:tcBorders>
              <w:bottom w:val="single" w:sz="4" w:space="0" w:color="CCCCCC"/>
            </w:tcBorders>
            <w:shd w:val="solid" w:color="F3F3F3" w:fill="auto"/>
            <w:vAlign w:val="center"/>
          </w:tcPr>
          <w:p w:rsidR="000E47FE" w:rsidRPr="00E96EA8" w:rsidRDefault="000E47FE" w:rsidP="003F13F8">
            <w:pPr>
              <w:pStyle w:val="070-TabelaPadro"/>
              <w:rPr>
                <w:b/>
              </w:rPr>
            </w:pPr>
            <w:bookmarkStart w:id="9046" w:name="BBPCO05AC006"/>
            <w:bookmarkEnd w:id="9046"/>
            <w:r>
              <w:rPr>
                <w:b/>
              </w:rPr>
              <w:t>10.619.079</w:t>
            </w:r>
          </w:p>
        </w:tc>
        <w:tc>
          <w:tcPr>
            <w:tcW w:w="1425" w:type="dxa"/>
            <w:tcBorders>
              <w:bottom w:val="single" w:sz="4" w:space="0" w:color="CCCCCC"/>
            </w:tcBorders>
            <w:shd w:val="solid" w:color="F3F3F3" w:fill="auto"/>
            <w:vAlign w:val="center"/>
          </w:tcPr>
          <w:p w:rsidR="000E47FE" w:rsidRPr="00E96EA8" w:rsidRDefault="000E47FE" w:rsidP="003F13F8">
            <w:pPr>
              <w:pStyle w:val="070-TabelaPadro"/>
              <w:rPr>
                <w:b/>
              </w:rPr>
            </w:pPr>
            <w:bookmarkStart w:id="9047" w:name="BBPCO05AD006"/>
            <w:bookmarkEnd w:id="9047"/>
            <w:r>
              <w:rPr>
                <w:b/>
              </w:rPr>
              <w:t>4.593.447</w:t>
            </w:r>
          </w:p>
        </w:tc>
        <w:tc>
          <w:tcPr>
            <w:tcW w:w="1425" w:type="dxa"/>
            <w:tcBorders>
              <w:bottom w:val="single" w:sz="4" w:space="0" w:color="CCCCCC"/>
            </w:tcBorders>
            <w:shd w:val="solid" w:color="F3F3F3" w:fill="auto"/>
            <w:vAlign w:val="center"/>
          </w:tcPr>
          <w:p w:rsidR="000E47FE" w:rsidRPr="00E96EA8" w:rsidRDefault="000E47FE" w:rsidP="003F13F8">
            <w:pPr>
              <w:pStyle w:val="070-TabelaPadro"/>
              <w:rPr>
                <w:b/>
              </w:rPr>
            </w:pPr>
            <w:bookmarkStart w:id="9048" w:name="BBPCO05AE006"/>
            <w:bookmarkEnd w:id="9048"/>
            <w:r>
              <w:rPr>
                <w:b/>
              </w:rPr>
              <w:t>506.306</w:t>
            </w:r>
          </w:p>
        </w:tc>
        <w:tc>
          <w:tcPr>
            <w:tcW w:w="1425" w:type="dxa"/>
            <w:tcBorders>
              <w:bottom w:val="single" w:sz="4" w:space="0" w:color="CCCCCC"/>
            </w:tcBorders>
            <w:shd w:val="solid" w:color="F3F3F3" w:fill="auto"/>
            <w:vAlign w:val="center"/>
          </w:tcPr>
          <w:p w:rsidR="000E47FE" w:rsidRPr="00E96EA8" w:rsidRDefault="000E47FE" w:rsidP="003F13F8">
            <w:pPr>
              <w:pStyle w:val="070-TabelaPadro"/>
              <w:rPr>
                <w:b/>
              </w:rPr>
            </w:pPr>
            <w:bookmarkStart w:id="9049" w:name="BBPCO05AF006"/>
            <w:bookmarkEnd w:id="9049"/>
            <w:r>
              <w:rPr>
                <w:b/>
              </w:rPr>
              <w:t>10.787.957</w:t>
            </w:r>
          </w:p>
        </w:tc>
      </w:tr>
      <w:bookmarkEnd w:id="9028"/>
      <w:bookmarkEnd w:id="9043"/>
    </w:tbl>
    <w:p w:rsidR="00B43287" w:rsidRDefault="00B43287" w:rsidP="00B43287">
      <w:pPr>
        <w:pStyle w:val="072-Rodapdatabela"/>
      </w:pPr>
    </w:p>
    <w:p w:rsidR="000E47FE" w:rsidRPr="0088697B" w:rsidRDefault="000E47FE" w:rsidP="003F13F8">
      <w:pPr>
        <w:pStyle w:val="050-TextoPadro"/>
      </w:pPr>
      <w:r w:rsidRPr="0088697B">
        <w:t>O cenário de imprevisibilidade do tempo de duração dos processos, bem como a possibilidade de alterações na jurisprudência dos tribunais tornam incertos os valores e o cronograma esperado de saída.</w:t>
      </w:r>
    </w:p>
    <w:p w:rsidR="000E47FE" w:rsidRPr="00392434" w:rsidRDefault="000E47FE" w:rsidP="00392434">
      <w:pPr>
        <w:pStyle w:val="050-TextoPadro"/>
        <w:rPr>
          <w:b/>
          <w:sz w:val="20"/>
          <w:szCs w:val="20"/>
        </w:rPr>
      </w:pPr>
      <w:r w:rsidRPr="00392434">
        <w:rPr>
          <w:b/>
          <w:sz w:val="20"/>
          <w:szCs w:val="20"/>
        </w:rPr>
        <w:t>Passivos contingentes – possíveis</w:t>
      </w:r>
    </w:p>
    <w:p w:rsidR="000E47FE" w:rsidRPr="0088697B" w:rsidRDefault="000E47FE" w:rsidP="00B43287">
      <w:pPr>
        <w:pStyle w:val="050-TextoPadro"/>
        <w:keepNext w:val="0"/>
        <w:keepLines w:val="0"/>
      </w:pPr>
      <w:r w:rsidRPr="0088697B">
        <w:t>As demandas trabalhistas, fiscais e cíveis são classificadas como passivos contingentes possíveis quando não há elementos seguros que permitam concluir o resultado</w:t>
      </w:r>
      <w:r>
        <w:t xml:space="preserve"> final</w:t>
      </w:r>
      <w:r w:rsidRPr="0088697B">
        <w:t xml:space="preserve"> do processo e quando a probabilidade de perda é inferior à provável e superior à remota, ficando dispensadas de constituição de provisão.</w:t>
      </w:r>
    </w:p>
    <w:p w:rsidR="000E47FE" w:rsidRPr="00392434" w:rsidRDefault="000E47FE" w:rsidP="00392434">
      <w:pPr>
        <w:pStyle w:val="050-TextoPadro"/>
        <w:rPr>
          <w:b/>
          <w:sz w:val="20"/>
          <w:szCs w:val="20"/>
        </w:rPr>
      </w:pPr>
      <w:r w:rsidRPr="00392434">
        <w:rPr>
          <w:b/>
          <w:sz w:val="20"/>
          <w:szCs w:val="20"/>
        </w:rPr>
        <w:lastRenderedPageBreak/>
        <w:t>Saldos dos passivos contingentes classificados como possíveis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2 - Saldos dos passivos contingentes classificados como possíveis"/>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E96EA8" w:rsidTr="003F13F8">
        <w:trPr>
          <w:cantSplit/>
          <w:tblHeader/>
        </w:trPr>
        <w:tc>
          <w:tcPr>
            <w:tcW w:w="3402" w:type="dxa"/>
            <w:vMerge w:val="restart"/>
            <w:shd w:val="solid" w:color="132B4A" w:fill="auto"/>
            <w:vAlign w:val="center"/>
          </w:tcPr>
          <w:p w:rsidR="000E47FE" w:rsidRPr="00E96EA8" w:rsidRDefault="000E47FE" w:rsidP="003F13F8">
            <w:pPr>
              <w:pStyle w:val="070-TabelaPadro"/>
              <w:jc w:val="center"/>
            </w:pPr>
            <w:bookmarkStart w:id="9050" w:name="BBPCO02"/>
          </w:p>
        </w:tc>
        <w:tc>
          <w:tcPr>
            <w:tcW w:w="3176"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BB Consolidado</w:t>
            </w:r>
          </w:p>
        </w:tc>
      </w:tr>
      <w:tr w:rsidR="000E47FE" w:rsidRPr="00E96EA8" w:rsidTr="003F13F8">
        <w:trPr>
          <w:cantSplit/>
          <w:tblHeader/>
        </w:trPr>
        <w:tc>
          <w:tcPr>
            <w:tcW w:w="3402" w:type="dxa"/>
            <w:vMerge/>
            <w:tcBorders>
              <w:bottom w:val="single" w:sz="4" w:space="0" w:color="FFFFFF" w:themeColor="background1"/>
            </w:tcBorders>
            <w:shd w:val="solid" w:color="132B4A" w:fill="auto"/>
            <w:vAlign w:val="center"/>
          </w:tcPr>
          <w:p w:rsidR="000E47FE" w:rsidRPr="00E96EA8"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31.12.2020</w:t>
            </w:r>
          </w:p>
        </w:tc>
      </w:tr>
      <w:tr w:rsidR="000E47FE" w:rsidRPr="00E96EA8" w:rsidTr="003F13F8">
        <w:trPr>
          <w:cantSplit/>
        </w:trPr>
        <w:tc>
          <w:tcPr>
            <w:tcW w:w="3402"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pPr>
            <w:bookmarkStart w:id="9051" w:name="BBPCO0200001" w:colFirst="0" w:colLast="0"/>
            <w:r>
              <w:t>Demandas Trabalhistas</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52" w:name="BBPCO02AA001"/>
            <w:bookmarkEnd w:id="9052"/>
            <w:r>
              <w:t>88.385</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53" w:name="BBPCO02AB001"/>
            <w:bookmarkEnd w:id="9053"/>
            <w:r>
              <w:t>98.276</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54" w:name="BBPCO02AD001"/>
            <w:bookmarkEnd w:id="9054"/>
            <w:r>
              <w:t>129.710</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55" w:name="BBPCO02AE001"/>
            <w:bookmarkEnd w:id="9055"/>
            <w:r>
              <w:t>155.729</w:t>
            </w:r>
          </w:p>
        </w:tc>
      </w:tr>
      <w:bookmarkEnd w:id="9051"/>
      <w:tr w:rsidR="000E47FE" w:rsidRPr="00E96EA8" w:rsidTr="003F13F8">
        <w:trPr>
          <w:cantSplit/>
        </w:trPr>
        <w:tc>
          <w:tcPr>
            <w:tcW w:w="3402"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pPr>
            <w:r>
              <w:t>Demandas Fiscais</w:t>
            </w:r>
            <w:bookmarkStart w:id="9056" w:name="BBPCO0200002"/>
            <w:r w:rsidRPr="00E96EA8">
              <w:rPr>
                <w:vertAlign w:val="superscript"/>
              </w:rPr>
              <w:t xml:space="preserve"> (1)</w:t>
            </w:r>
            <w:bookmarkEnd w:id="9056"/>
          </w:p>
        </w:tc>
        <w:tc>
          <w:tcPr>
            <w:tcW w:w="1588"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57" w:name="BBPCO02AA002"/>
            <w:bookmarkEnd w:id="9057"/>
            <w:r>
              <w:t>13.054.808</w:t>
            </w:r>
          </w:p>
        </w:tc>
        <w:tc>
          <w:tcPr>
            <w:tcW w:w="1588"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58" w:name="BBPCO02AB002"/>
            <w:bookmarkEnd w:id="9058"/>
            <w:r>
              <w:t>13.115.848</w:t>
            </w:r>
          </w:p>
        </w:tc>
        <w:tc>
          <w:tcPr>
            <w:tcW w:w="1588"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59" w:name="BBPCO02AD002"/>
            <w:bookmarkEnd w:id="9059"/>
            <w:r>
              <w:t>13.950.447</w:t>
            </w:r>
          </w:p>
        </w:tc>
        <w:tc>
          <w:tcPr>
            <w:tcW w:w="1588"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60" w:name="BBPCO02AE002"/>
            <w:bookmarkEnd w:id="9060"/>
            <w:r>
              <w:t>14.000.019</w:t>
            </w:r>
          </w:p>
        </w:tc>
      </w:tr>
      <w:tr w:rsidR="000E47FE" w:rsidRPr="00E96EA8" w:rsidTr="003F13F8">
        <w:trPr>
          <w:cantSplit/>
        </w:trPr>
        <w:tc>
          <w:tcPr>
            <w:tcW w:w="3402"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pPr>
            <w:bookmarkStart w:id="9061" w:name="BBPCO0200003" w:colFirst="0" w:colLast="0"/>
            <w:r>
              <w:t>Demandas Cíveis</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62" w:name="BBPCO02AA003"/>
            <w:bookmarkEnd w:id="9062"/>
            <w:r>
              <w:t>2.288.267</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63" w:name="BBPCO02AB003"/>
            <w:bookmarkEnd w:id="9063"/>
            <w:r>
              <w:t>2.351.648</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64" w:name="BBPCO02AD003"/>
            <w:bookmarkEnd w:id="9064"/>
            <w:r>
              <w:t>2.365.716</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65" w:name="BBPCO02AE003"/>
            <w:bookmarkEnd w:id="9065"/>
            <w:r>
              <w:t>2.527.303</w:t>
            </w:r>
          </w:p>
        </w:tc>
      </w:tr>
      <w:tr w:rsidR="000E47FE" w:rsidRPr="00E96EA8" w:rsidTr="003F13F8">
        <w:trPr>
          <w:cantSplit/>
        </w:trPr>
        <w:tc>
          <w:tcPr>
            <w:tcW w:w="3402" w:type="dxa"/>
            <w:tcBorders>
              <w:bottom w:val="single" w:sz="4" w:space="0" w:color="CCCCCC"/>
            </w:tcBorders>
            <w:shd w:val="solid" w:color="E6E6E6" w:fill="auto"/>
            <w:vAlign w:val="center"/>
          </w:tcPr>
          <w:p w:rsidR="000E47FE" w:rsidRPr="00E96EA8" w:rsidRDefault="000E47FE" w:rsidP="003F13F8">
            <w:pPr>
              <w:pStyle w:val="070-TabelaPadro"/>
              <w:jc w:val="left"/>
              <w:rPr>
                <w:b/>
              </w:rPr>
            </w:pPr>
            <w:bookmarkStart w:id="9066" w:name="BBPCO0200004" w:colFirst="0" w:colLast="0"/>
            <w:bookmarkEnd w:id="9061"/>
            <w:r>
              <w:rPr>
                <w:b/>
              </w:rPr>
              <w:t>Total</w:t>
            </w:r>
          </w:p>
        </w:tc>
        <w:tc>
          <w:tcPr>
            <w:tcW w:w="1588"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9067" w:name="BBPCO02AA004"/>
            <w:bookmarkEnd w:id="9067"/>
            <w:r>
              <w:rPr>
                <w:b/>
              </w:rPr>
              <w:t>15.431.460</w:t>
            </w:r>
          </w:p>
        </w:tc>
        <w:tc>
          <w:tcPr>
            <w:tcW w:w="1588"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9068" w:name="BBPCO02AB004"/>
            <w:bookmarkEnd w:id="9068"/>
            <w:r>
              <w:rPr>
                <w:b/>
              </w:rPr>
              <w:t>15.565.772</w:t>
            </w:r>
          </w:p>
        </w:tc>
        <w:tc>
          <w:tcPr>
            <w:tcW w:w="1588"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9069" w:name="BBPCO02AD004"/>
            <w:bookmarkEnd w:id="9069"/>
            <w:r>
              <w:rPr>
                <w:b/>
              </w:rPr>
              <w:t>16.445.873</w:t>
            </w:r>
          </w:p>
        </w:tc>
        <w:tc>
          <w:tcPr>
            <w:tcW w:w="1588"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9070" w:name="BBPCO02AE004"/>
            <w:bookmarkEnd w:id="9070"/>
            <w:r>
              <w:rPr>
                <w:b/>
              </w:rPr>
              <w:t>16.683.051</w:t>
            </w:r>
          </w:p>
        </w:tc>
      </w:tr>
    </w:tbl>
    <w:bookmarkEnd w:id="9050"/>
    <w:bookmarkEnd w:id="9066"/>
    <w:p w:rsidR="000E47FE" w:rsidRDefault="000E47FE" w:rsidP="003F13F8">
      <w:pPr>
        <w:pStyle w:val="072-Rodapdatabela"/>
      </w:pPr>
      <w:r>
        <w:t>(1)</w:t>
      </w:r>
      <w:r>
        <w:tab/>
        <w:t>As principais contingências têm origem em (i) autos de infração lavrados pelo INSS, visando o recolhimento de contribuições incidentes sobre abonos salariais pagos nos acordos coletivos do período de 1995 a 2006, no valor de R$ 1.379.597 mil, verbas de transporte coletivo e utilização de veículo próprio por empregados do Banco do Brasil, no valor de R$ 888.297 mil, e participações nos lucros e resultados de funcionários, correspondentes ao período de abril de 2001 a outubro de 2003, no valor de R$ 1.254.784 mil e (ii) autos de infração lavrados pelas Fazendas Públicas dos Municípios visando a cobrança de ISSQN, no montante de R$ 1.719.432 mil.</w:t>
      </w:r>
    </w:p>
    <w:p w:rsidR="000E47FE" w:rsidRPr="0088697B" w:rsidRDefault="000E47FE" w:rsidP="003F13F8">
      <w:pPr>
        <w:pStyle w:val="072-Rodapdatabela"/>
      </w:pPr>
    </w:p>
    <w:p w:rsidR="000E47FE" w:rsidRPr="00392434" w:rsidRDefault="000E47FE" w:rsidP="00392434">
      <w:pPr>
        <w:pStyle w:val="050-TextoPadro"/>
        <w:rPr>
          <w:b/>
          <w:sz w:val="20"/>
          <w:szCs w:val="20"/>
        </w:rPr>
      </w:pPr>
      <w:r w:rsidRPr="00392434">
        <w:rPr>
          <w:b/>
          <w:sz w:val="20"/>
          <w:szCs w:val="20"/>
        </w:rPr>
        <w:t>Depósitos em garantia de recursos</w:t>
      </w:r>
    </w:p>
    <w:p w:rsidR="000E47FE" w:rsidRPr="00392434" w:rsidRDefault="000E47FE" w:rsidP="00392434">
      <w:pPr>
        <w:pStyle w:val="050-TextoPadro"/>
        <w:rPr>
          <w:b/>
          <w:sz w:val="20"/>
          <w:szCs w:val="20"/>
        </w:rPr>
      </w:pPr>
      <w:r w:rsidRPr="00392434">
        <w:rPr>
          <w:b/>
          <w:sz w:val="20"/>
          <w:szCs w:val="20"/>
        </w:rPr>
        <w:t>Saldos dos depósitos em garantia constituídos para as contingências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3 - Saldos dos depósitos em garantia constituídos para as contingências"/>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E96EA8" w:rsidTr="003F13F8">
        <w:trPr>
          <w:cantSplit/>
          <w:tblHeader/>
        </w:trPr>
        <w:tc>
          <w:tcPr>
            <w:tcW w:w="3402" w:type="dxa"/>
            <w:vMerge w:val="restart"/>
            <w:shd w:val="solid" w:color="132B4A" w:fill="auto"/>
            <w:vAlign w:val="center"/>
          </w:tcPr>
          <w:p w:rsidR="000E47FE" w:rsidRPr="00E96EA8" w:rsidRDefault="000E47FE" w:rsidP="003F13F8">
            <w:pPr>
              <w:pStyle w:val="070-TabelaPadro"/>
              <w:jc w:val="center"/>
            </w:pPr>
            <w:bookmarkStart w:id="9071" w:name="BBPCO03"/>
          </w:p>
        </w:tc>
        <w:tc>
          <w:tcPr>
            <w:tcW w:w="3176"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BB Consolidado</w:t>
            </w:r>
          </w:p>
        </w:tc>
      </w:tr>
      <w:tr w:rsidR="000E47FE" w:rsidRPr="00E96EA8" w:rsidTr="003F13F8">
        <w:trPr>
          <w:cantSplit/>
          <w:tblHeader/>
        </w:trPr>
        <w:tc>
          <w:tcPr>
            <w:tcW w:w="3402" w:type="dxa"/>
            <w:vMerge/>
            <w:tcBorders>
              <w:bottom w:val="single" w:sz="4" w:space="0" w:color="FFFFFF" w:themeColor="background1"/>
            </w:tcBorders>
            <w:shd w:val="solid" w:color="132B4A" w:fill="auto"/>
            <w:vAlign w:val="center"/>
          </w:tcPr>
          <w:p w:rsidR="000E47FE" w:rsidRPr="00E96EA8"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31.12.2020</w:t>
            </w:r>
          </w:p>
        </w:tc>
      </w:tr>
      <w:tr w:rsidR="000E47FE" w:rsidRPr="00E96EA8" w:rsidTr="003F13F8">
        <w:trPr>
          <w:cantSplit/>
        </w:trPr>
        <w:tc>
          <w:tcPr>
            <w:tcW w:w="3402"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pPr>
            <w:bookmarkStart w:id="9072" w:name="BBPCO0300001" w:colFirst="0" w:colLast="0"/>
            <w:r>
              <w:t>Demandas Trabalhistas</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73" w:name="BBPCO03AA001"/>
            <w:bookmarkEnd w:id="9073"/>
            <w:r>
              <w:t>6.513.207</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74" w:name="BBPCO03AB001"/>
            <w:bookmarkEnd w:id="9074"/>
            <w:r>
              <w:t>6.242.101</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75" w:name="BBPCO03AD001"/>
            <w:bookmarkEnd w:id="9075"/>
            <w:r>
              <w:t>6.547.058</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76" w:name="BBPCO03AE001"/>
            <w:bookmarkEnd w:id="9076"/>
            <w:r>
              <w:t>6.275.600</w:t>
            </w:r>
          </w:p>
        </w:tc>
      </w:tr>
      <w:tr w:rsidR="000E47FE" w:rsidRPr="00E96EA8" w:rsidTr="003F13F8">
        <w:trPr>
          <w:cantSplit/>
        </w:trPr>
        <w:tc>
          <w:tcPr>
            <w:tcW w:w="3402"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pPr>
            <w:bookmarkStart w:id="9077" w:name="BBPCO0300002" w:colFirst="0" w:colLast="0"/>
            <w:bookmarkEnd w:id="9072"/>
            <w:r>
              <w:t>Demandas Fiscais</w:t>
            </w:r>
          </w:p>
        </w:tc>
        <w:tc>
          <w:tcPr>
            <w:tcW w:w="1588"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78" w:name="BBPCO03AA002"/>
            <w:bookmarkEnd w:id="9078"/>
            <w:r>
              <w:t>8.973.770</w:t>
            </w:r>
          </w:p>
        </w:tc>
        <w:tc>
          <w:tcPr>
            <w:tcW w:w="1588"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79" w:name="BBPCO03AB002"/>
            <w:bookmarkEnd w:id="9079"/>
            <w:r>
              <w:t>8.852.638</w:t>
            </w:r>
          </w:p>
        </w:tc>
        <w:tc>
          <w:tcPr>
            <w:tcW w:w="1588"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80" w:name="BBPCO03AD002"/>
            <w:bookmarkEnd w:id="9080"/>
            <w:r>
              <w:t>9.531.131</w:t>
            </w:r>
          </w:p>
        </w:tc>
        <w:tc>
          <w:tcPr>
            <w:tcW w:w="1588"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81" w:name="BBPCO03AE002"/>
            <w:bookmarkEnd w:id="9081"/>
            <w:r>
              <w:t>9.411.760</w:t>
            </w:r>
          </w:p>
        </w:tc>
      </w:tr>
      <w:tr w:rsidR="000E47FE" w:rsidRPr="00E96EA8" w:rsidTr="003F13F8">
        <w:trPr>
          <w:cantSplit/>
        </w:trPr>
        <w:tc>
          <w:tcPr>
            <w:tcW w:w="3402"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pPr>
            <w:bookmarkStart w:id="9082" w:name="BBPCO0300003" w:colFirst="0" w:colLast="0"/>
            <w:bookmarkEnd w:id="9077"/>
            <w:r>
              <w:t>Demandas Cíveis</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83" w:name="BBPCO03AA003"/>
            <w:bookmarkEnd w:id="9083"/>
            <w:r>
              <w:t>18.535.789</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84" w:name="BBPCO03AB003"/>
            <w:bookmarkEnd w:id="9084"/>
            <w:r>
              <w:t>18.643.924</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85" w:name="BBPCO03AD003"/>
            <w:bookmarkEnd w:id="9085"/>
            <w:r>
              <w:t>18.590.137</w:t>
            </w:r>
          </w:p>
        </w:tc>
        <w:tc>
          <w:tcPr>
            <w:tcW w:w="1588"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086" w:name="BBPCO03AE003"/>
            <w:bookmarkEnd w:id="9086"/>
            <w:r>
              <w:t>18.687.428</w:t>
            </w:r>
          </w:p>
        </w:tc>
      </w:tr>
      <w:tr w:rsidR="000E47FE" w:rsidRPr="00E96EA8" w:rsidTr="003F13F8">
        <w:trPr>
          <w:cantSplit/>
        </w:trPr>
        <w:tc>
          <w:tcPr>
            <w:tcW w:w="3402" w:type="dxa"/>
            <w:tcBorders>
              <w:bottom w:val="single" w:sz="4" w:space="0" w:color="CCCCCC"/>
            </w:tcBorders>
            <w:shd w:val="solid" w:color="E6E6E6" w:fill="auto"/>
            <w:vAlign w:val="center"/>
          </w:tcPr>
          <w:p w:rsidR="000E47FE" w:rsidRPr="00E96EA8" w:rsidRDefault="000E47FE" w:rsidP="003F13F8">
            <w:pPr>
              <w:pStyle w:val="070-TabelaPadro"/>
              <w:jc w:val="left"/>
              <w:rPr>
                <w:b/>
              </w:rPr>
            </w:pPr>
            <w:bookmarkStart w:id="9087" w:name="BBPCO0300004" w:colFirst="0" w:colLast="0"/>
            <w:bookmarkEnd w:id="9082"/>
            <w:r>
              <w:rPr>
                <w:b/>
              </w:rPr>
              <w:t>Total</w:t>
            </w:r>
          </w:p>
        </w:tc>
        <w:tc>
          <w:tcPr>
            <w:tcW w:w="1588"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9088" w:name="BBPCO03AA004"/>
            <w:bookmarkEnd w:id="9088"/>
            <w:r>
              <w:rPr>
                <w:b/>
              </w:rPr>
              <w:t>34.022.766</w:t>
            </w:r>
          </w:p>
        </w:tc>
        <w:tc>
          <w:tcPr>
            <w:tcW w:w="1588"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9089" w:name="BBPCO03AB004"/>
            <w:bookmarkEnd w:id="9089"/>
            <w:r>
              <w:rPr>
                <w:b/>
              </w:rPr>
              <w:t>33.738.663</w:t>
            </w:r>
          </w:p>
        </w:tc>
        <w:tc>
          <w:tcPr>
            <w:tcW w:w="1588"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9090" w:name="BBPCO03AD004"/>
            <w:bookmarkEnd w:id="9090"/>
            <w:r>
              <w:rPr>
                <w:b/>
              </w:rPr>
              <w:t>34.668.326</w:t>
            </w:r>
          </w:p>
        </w:tc>
        <w:tc>
          <w:tcPr>
            <w:tcW w:w="1588" w:type="dxa"/>
            <w:tcBorders>
              <w:bottom w:val="single" w:sz="4" w:space="0" w:color="CCCCCC"/>
            </w:tcBorders>
            <w:shd w:val="solid" w:color="E6E6E6" w:fill="auto"/>
            <w:vAlign w:val="center"/>
          </w:tcPr>
          <w:p w:rsidR="000E47FE" w:rsidRPr="00E96EA8" w:rsidRDefault="000E47FE" w:rsidP="003F13F8">
            <w:pPr>
              <w:pStyle w:val="070-TabelaPadro"/>
              <w:rPr>
                <w:b/>
              </w:rPr>
            </w:pPr>
            <w:bookmarkStart w:id="9091" w:name="BBPCO03AE004"/>
            <w:bookmarkEnd w:id="9091"/>
            <w:r>
              <w:rPr>
                <w:b/>
              </w:rPr>
              <w:t>34.374.788</w:t>
            </w:r>
          </w:p>
        </w:tc>
      </w:tr>
      <w:bookmarkEnd w:id="9071"/>
      <w:bookmarkEnd w:id="9087"/>
    </w:tbl>
    <w:p w:rsidR="000E47FE" w:rsidRPr="0088697B" w:rsidRDefault="000E47FE" w:rsidP="003F13F8">
      <w:pPr>
        <w:pStyle w:val="072-Rodapdatabela"/>
      </w:pPr>
    </w:p>
    <w:p w:rsidR="000E47FE" w:rsidRPr="0088697B" w:rsidRDefault="000E47FE" w:rsidP="003F13F8">
      <w:pPr>
        <w:pStyle w:val="030-SubttulodeDocumento"/>
        <w:numPr>
          <w:ilvl w:val="0"/>
          <w:numId w:val="0"/>
        </w:numPr>
      </w:pPr>
      <w:r>
        <w:t xml:space="preserve">c) </w:t>
      </w:r>
      <w:r w:rsidRPr="0088697B">
        <w:t>Obrigações legais</w:t>
      </w:r>
    </w:p>
    <w:p w:rsidR="000E47FE" w:rsidRPr="005E130C" w:rsidRDefault="000E47FE" w:rsidP="003F13F8">
      <w:pPr>
        <w:pStyle w:val="NormalWeb"/>
        <w:spacing w:before="120" w:beforeAutospacing="0" w:after="120" w:afterAutospacing="0"/>
        <w:jc w:val="both"/>
        <w:rPr>
          <w:rStyle w:val="normaltextrun"/>
          <w:rFonts w:ascii="BancoDoBrasil Textos" w:hAnsi="BancoDoBrasil Textos" w:cs="Arial"/>
          <w:sz w:val="18"/>
          <w:szCs w:val="18"/>
        </w:rPr>
      </w:pPr>
      <w:r w:rsidRPr="005E130C">
        <w:rPr>
          <w:rStyle w:val="normaltextrun"/>
          <w:rFonts w:ascii="BancoDoBrasil Textos" w:hAnsi="BancoDoBrasil Textos" w:cs="Arial"/>
          <w:sz w:val="18"/>
          <w:szCs w:val="18"/>
        </w:rPr>
        <w:t xml:space="preserve">O Banco mantém registrado em Provisões – Cíveis, fiscais e trabalhistas e em Passivos Fiscais – Correntes o montante de R$ 19.432.929 mil (R$ 19.333.653 mil em 31.12.2020), relativo à seguinte ação: </w:t>
      </w:r>
    </w:p>
    <w:p w:rsidR="000E47FE" w:rsidRPr="005E130C" w:rsidRDefault="000E47FE" w:rsidP="003F13F8">
      <w:pPr>
        <w:pStyle w:val="NormalWeb"/>
        <w:spacing w:before="120" w:beforeAutospacing="0" w:after="120" w:afterAutospacing="0"/>
        <w:jc w:val="both"/>
        <w:rPr>
          <w:rStyle w:val="normaltextrun"/>
          <w:rFonts w:ascii="BancoDoBrasil Textos" w:hAnsi="BancoDoBrasil Textos" w:cs="Arial"/>
          <w:sz w:val="18"/>
          <w:szCs w:val="18"/>
        </w:rPr>
      </w:pPr>
      <w:r w:rsidRPr="005E130C">
        <w:rPr>
          <w:rStyle w:val="normaltextrun"/>
          <w:rFonts w:ascii="BancoDoBrasil Textos" w:hAnsi="BancoDoBrasil Textos" w:cs="Arial"/>
          <w:sz w:val="18"/>
          <w:szCs w:val="18"/>
        </w:rPr>
        <w:t>Em 1998, o Banco pleiteou a compensação integral dos prejuízos fiscais acumulados de Imposto de Renda e das bases de cálculo negativas de Contribuição Social sobre o Lucro Líquido. Assim, passou a compensar integralmente prejuízos fiscais (até outubro/2005) e bases negativas (até fevereiro/2009) com o valor devido desses tributos. O Banco obteve, liminarmente, a suspensão da exigibilidade dos referidos tributos, mediante depósito judicial (caução) do montante devido (70% do valor compensado).</w:t>
      </w:r>
    </w:p>
    <w:p w:rsidR="000E47FE" w:rsidRPr="005E130C" w:rsidRDefault="000E47FE" w:rsidP="003F13F8">
      <w:pPr>
        <w:pStyle w:val="NormalWeb"/>
        <w:spacing w:before="120" w:beforeAutospacing="0" w:after="120" w:afterAutospacing="0"/>
        <w:jc w:val="both"/>
        <w:rPr>
          <w:rStyle w:val="normaltextrun"/>
          <w:rFonts w:ascii="BancoDoBrasil Textos" w:hAnsi="BancoDoBrasil Textos" w:cs="Arial"/>
          <w:sz w:val="18"/>
          <w:szCs w:val="18"/>
        </w:rPr>
      </w:pPr>
      <w:r w:rsidRPr="005E130C">
        <w:rPr>
          <w:rStyle w:val="normaltextrun"/>
          <w:rFonts w:ascii="BancoDoBrasil Textos" w:hAnsi="BancoDoBrasil Textos" w:cs="Arial"/>
          <w:sz w:val="18"/>
          <w:szCs w:val="18"/>
        </w:rPr>
        <w:t>Em 26.06.2019, o STF finalizou o julgamento de recurso extraordinário de terceiro (RE 591.340-SP) e concluiu que é constitucional a limitação (30%) do direito de compensação de prejuízos fiscais e de bases negativas, o que repercutirá no julgamento do Recurso Extraordinário do Banco.</w:t>
      </w:r>
    </w:p>
    <w:p w:rsidR="000E47FE" w:rsidRPr="005E130C" w:rsidRDefault="000E47FE" w:rsidP="003F13F8">
      <w:pPr>
        <w:pStyle w:val="NormalWeb"/>
        <w:spacing w:before="120" w:beforeAutospacing="0" w:after="120" w:afterAutospacing="0"/>
        <w:jc w:val="both"/>
        <w:rPr>
          <w:rStyle w:val="normaltextrun"/>
          <w:rFonts w:ascii="BancoDoBrasil Textos" w:hAnsi="BancoDoBrasil Textos" w:cs="Arial"/>
          <w:sz w:val="18"/>
          <w:szCs w:val="18"/>
        </w:rPr>
      </w:pPr>
      <w:r w:rsidRPr="005E130C">
        <w:rPr>
          <w:rStyle w:val="normaltextrun"/>
          <w:rFonts w:ascii="BancoDoBrasil Textos" w:hAnsi="BancoDoBrasil Textos" w:cs="Arial"/>
          <w:sz w:val="18"/>
          <w:szCs w:val="18"/>
        </w:rPr>
        <w:t>Após o julgamento do Recurso Extraordinário do Banco, os valores depositados judicialmente serão convertidos em renda a favor da União Federal.</w:t>
      </w:r>
    </w:p>
    <w:p w:rsidR="000E47FE" w:rsidRPr="0088697B" w:rsidRDefault="000E47FE" w:rsidP="003F13F8">
      <w:pPr>
        <w:pStyle w:val="031-SubttulodeDocumentoLista"/>
        <w:numPr>
          <w:ilvl w:val="0"/>
          <w:numId w:val="0"/>
        </w:numPr>
      </w:pPr>
      <w:r w:rsidRPr="0088697B">
        <w:t>Valores relacionados às referidas ações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4 - Valores relacionados à referida ação"/>
        <w:tblDescription w:val="PubliCon - Sistema de Gerenciamento do Documentos Contábeis para Publicação&#10;&#10;Última atualização do mapa do quadro em: "/>
      </w:tblPr>
      <w:tblGrid>
        <w:gridCol w:w="6452"/>
        <w:gridCol w:w="1650"/>
        <w:gridCol w:w="1650"/>
      </w:tblGrid>
      <w:tr w:rsidR="000E47FE" w:rsidRPr="00E96EA8" w:rsidTr="003F13F8">
        <w:trPr>
          <w:cantSplit/>
          <w:tblHeader/>
        </w:trPr>
        <w:tc>
          <w:tcPr>
            <w:tcW w:w="6452"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bookmarkStart w:id="9092" w:name="BBPCO04"/>
          </w:p>
        </w:tc>
        <w:tc>
          <w:tcPr>
            <w:tcW w:w="165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30.06.2021</w:t>
            </w:r>
          </w:p>
        </w:tc>
        <w:tc>
          <w:tcPr>
            <w:tcW w:w="165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31.12.2020</w:t>
            </w:r>
          </w:p>
        </w:tc>
      </w:tr>
      <w:tr w:rsidR="000E47FE" w:rsidRPr="00E96EA8" w:rsidTr="003F13F8">
        <w:trPr>
          <w:cantSplit/>
        </w:trPr>
        <w:tc>
          <w:tcPr>
            <w:tcW w:w="6452"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rPr>
                <w:b/>
              </w:rPr>
            </w:pPr>
            <w:bookmarkStart w:id="9093" w:name="BBPCO0400001" w:colFirst="0" w:colLast="0"/>
            <w:r>
              <w:rPr>
                <w:b/>
              </w:rPr>
              <w:t>Depósitos Judiciais</w:t>
            </w:r>
          </w:p>
        </w:tc>
        <w:tc>
          <w:tcPr>
            <w:tcW w:w="1650"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9094" w:name="BBPCO04AA001"/>
            <w:bookmarkEnd w:id="9094"/>
            <w:r>
              <w:rPr>
                <w:b/>
              </w:rPr>
              <w:t>19.432.929</w:t>
            </w:r>
          </w:p>
        </w:tc>
        <w:tc>
          <w:tcPr>
            <w:tcW w:w="1650"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bookmarkStart w:id="9095" w:name="BBPCO04AB001"/>
            <w:bookmarkEnd w:id="9095"/>
            <w:r>
              <w:rPr>
                <w:b/>
              </w:rPr>
              <w:t>19.333.653</w:t>
            </w:r>
          </w:p>
        </w:tc>
        <w:bookmarkStart w:id="9096" w:name="BBPCO04AH001"/>
        <w:bookmarkEnd w:id="9096"/>
      </w:tr>
      <w:tr w:rsidR="000E47FE" w:rsidRPr="00E96EA8" w:rsidTr="003F13F8">
        <w:trPr>
          <w:cantSplit/>
        </w:trPr>
        <w:tc>
          <w:tcPr>
            <w:tcW w:w="6452" w:type="dxa"/>
            <w:tcBorders>
              <w:bottom w:val="single" w:sz="4" w:space="0" w:color="FFFFFF" w:themeColor="background1"/>
            </w:tcBorders>
            <w:shd w:val="solid" w:color="E6E6E6" w:fill="auto"/>
            <w:vAlign w:val="center"/>
          </w:tcPr>
          <w:p w:rsidR="000E47FE" w:rsidRPr="00E96EA8" w:rsidRDefault="000E47FE" w:rsidP="003F13F8">
            <w:pPr>
              <w:pStyle w:val="070-TabelaPadro"/>
              <w:ind w:left="60"/>
              <w:jc w:val="left"/>
            </w:pPr>
            <w:bookmarkStart w:id="9097" w:name="BBPCO0400002" w:colFirst="0" w:colLast="0"/>
            <w:bookmarkEnd w:id="9093"/>
            <w:r>
              <w:t>Montante realizado (70%)</w:t>
            </w:r>
          </w:p>
        </w:tc>
        <w:tc>
          <w:tcPr>
            <w:tcW w:w="1650"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98" w:name="BBPCO04AA002"/>
            <w:bookmarkEnd w:id="9098"/>
            <w:r>
              <w:t>7.817.011</w:t>
            </w:r>
          </w:p>
        </w:tc>
        <w:tc>
          <w:tcPr>
            <w:tcW w:w="1650"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099" w:name="BBPCO04AB002"/>
            <w:bookmarkEnd w:id="9099"/>
            <w:r>
              <w:t>7.817.011</w:t>
            </w:r>
          </w:p>
        </w:tc>
        <w:bookmarkStart w:id="9100" w:name="BBPCO04AH002"/>
        <w:bookmarkEnd w:id="9100"/>
      </w:tr>
      <w:tr w:rsidR="000E47FE" w:rsidRPr="00E96EA8" w:rsidTr="003F13F8">
        <w:trPr>
          <w:cantSplit/>
        </w:trPr>
        <w:tc>
          <w:tcPr>
            <w:tcW w:w="6452"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pPr>
            <w:bookmarkStart w:id="9101" w:name="BBPCO0400003" w:colFirst="0" w:colLast="0"/>
            <w:bookmarkEnd w:id="9097"/>
            <w:r>
              <w:t>Atualização monetária</w:t>
            </w:r>
          </w:p>
        </w:tc>
        <w:tc>
          <w:tcPr>
            <w:tcW w:w="1650"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102" w:name="BBPCO04AA003"/>
            <w:bookmarkEnd w:id="9102"/>
            <w:r>
              <w:t>11.615.918</w:t>
            </w:r>
          </w:p>
        </w:tc>
        <w:tc>
          <w:tcPr>
            <w:tcW w:w="1650"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103" w:name="BBPCO04AB003"/>
            <w:bookmarkEnd w:id="9103"/>
            <w:r>
              <w:t>11.516.642</w:t>
            </w:r>
          </w:p>
        </w:tc>
        <w:bookmarkStart w:id="9104" w:name="BBPCO04AH003"/>
        <w:bookmarkEnd w:id="9104"/>
      </w:tr>
      <w:tr w:rsidR="000E47FE" w:rsidRPr="00E96EA8" w:rsidTr="003F13F8">
        <w:trPr>
          <w:cantSplit/>
        </w:trPr>
        <w:tc>
          <w:tcPr>
            <w:tcW w:w="6452"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rPr>
                <w:b/>
              </w:rPr>
            </w:pPr>
            <w:bookmarkStart w:id="9105" w:name="BBPCO0400004" w:colFirst="0" w:colLast="0"/>
            <w:bookmarkEnd w:id="9101"/>
            <w:r>
              <w:rPr>
                <w:b/>
              </w:rPr>
              <w:t>Obrigação Legal – Provisão para Processo Judicial</w:t>
            </w:r>
          </w:p>
        </w:tc>
        <w:tc>
          <w:tcPr>
            <w:tcW w:w="1650"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9106" w:name="BBPCO04AA004"/>
            <w:bookmarkEnd w:id="9106"/>
            <w:r>
              <w:rPr>
                <w:b/>
              </w:rPr>
              <w:t>19.432.929</w:t>
            </w:r>
          </w:p>
        </w:tc>
        <w:tc>
          <w:tcPr>
            <w:tcW w:w="1650"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bookmarkStart w:id="9107" w:name="BBPCO04AB004"/>
            <w:bookmarkEnd w:id="9107"/>
            <w:r>
              <w:rPr>
                <w:b/>
              </w:rPr>
              <w:t>19.333.653</w:t>
            </w:r>
          </w:p>
        </w:tc>
        <w:bookmarkStart w:id="9108" w:name="BBPCO04AH004"/>
        <w:bookmarkEnd w:id="9108"/>
      </w:tr>
      <w:tr w:rsidR="000E47FE" w:rsidRPr="00E96EA8" w:rsidTr="003F13F8">
        <w:trPr>
          <w:cantSplit/>
        </w:trPr>
        <w:tc>
          <w:tcPr>
            <w:tcW w:w="6452"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pPr>
            <w:bookmarkStart w:id="9109" w:name="BBPCO0400005" w:colFirst="0" w:colLast="0"/>
            <w:bookmarkEnd w:id="9105"/>
            <w:r>
              <w:t>Prejuízos fiscais de IRPJ (Passivos Fiscais – Correntes)</w:t>
            </w:r>
          </w:p>
        </w:tc>
        <w:tc>
          <w:tcPr>
            <w:tcW w:w="1650"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110" w:name="BBPCO04AA005"/>
            <w:bookmarkEnd w:id="9110"/>
            <w:r>
              <w:t>3.002.033</w:t>
            </w:r>
          </w:p>
        </w:tc>
        <w:tc>
          <w:tcPr>
            <w:tcW w:w="1650" w:type="dxa"/>
            <w:tcBorders>
              <w:bottom w:val="single" w:sz="4" w:space="0" w:color="FFFFFF" w:themeColor="background1"/>
            </w:tcBorders>
            <w:shd w:val="solid" w:color="F3F3F3" w:fill="auto"/>
            <w:vAlign w:val="center"/>
          </w:tcPr>
          <w:p w:rsidR="000E47FE" w:rsidRPr="00E96EA8" w:rsidRDefault="000E47FE" w:rsidP="003F13F8">
            <w:pPr>
              <w:pStyle w:val="070-TabelaPadro"/>
            </w:pPr>
            <w:bookmarkStart w:id="9111" w:name="BBPCO04AB005"/>
            <w:bookmarkEnd w:id="9111"/>
            <w:r>
              <w:t>3.002.033</w:t>
            </w:r>
          </w:p>
        </w:tc>
        <w:bookmarkStart w:id="9112" w:name="BBPCO04AH005"/>
        <w:bookmarkEnd w:id="9112"/>
      </w:tr>
      <w:tr w:rsidR="000E47FE" w:rsidRPr="00E96EA8" w:rsidTr="003F13F8">
        <w:trPr>
          <w:cantSplit/>
        </w:trPr>
        <w:tc>
          <w:tcPr>
            <w:tcW w:w="6452" w:type="dxa"/>
            <w:tcBorders>
              <w:bottom w:val="single" w:sz="4" w:space="0" w:color="FFFFFF" w:themeColor="background1"/>
            </w:tcBorders>
            <w:shd w:val="solid" w:color="E6E6E6" w:fill="auto"/>
            <w:vAlign w:val="center"/>
          </w:tcPr>
          <w:p w:rsidR="000E47FE" w:rsidRPr="00E96EA8" w:rsidRDefault="000E47FE" w:rsidP="003F13F8">
            <w:pPr>
              <w:pStyle w:val="070-TabelaPadro"/>
              <w:ind w:left="60"/>
              <w:jc w:val="left"/>
            </w:pPr>
            <w:bookmarkStart w:id="9113" w:name="BBPCO0400006" w:colFirst="0" w:colLast="0"/>
            <w:bookmarkEnd w:id="9109"/>
            <w:r>
              <w:t>Bases negativas de CSLL/CSLL a compensar (Passivos Fiscais – Correntes)</w:t>
            </w:r>
          </w:p>
        </w:tc>
        <w:tc>
          <w:tcPr>
            <w:tcW w:w="1650"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114" w:name="BBPCO04AA006"/>
            <w:bookmarkEnd w:id="9114"/>
            <w:r>
              <w:t>3.569.640</w:t>
            </w:r>
          </w:p>
        </w:tc>
        <w:tc>
          <w:tcPr>
            <w:tcW w:w="1650" w:type="dxa"/>
            <w:tcBorders>
              <w:bottom w:val="single" w:sz="4" w:space="0" w:color="FFFFFF" w:themeColor="background1"/>
            </w:tcBorders>
            <w:shd w:val="solid" w:color="E6E6E6" w:fill="auto"/>
            <w:vAlign w:val="center"/>
          </w:tcPr>
          <w:p w:rsidR="000E47FE" w:rsidRPr="00E96EA8" w:rsidRDefault="000E47FE" w:rsidP="003F13F8">
            <w:pPr>
              <w:pStyle w:val="070-TabelaPadro"/>
            </w:pPr>
            <w:bookmarkStart w:id="9115" w:name="BBPCO04AB006"/>
            <w:bookmarkEnd w:id="9115"/>
            <w:r>
              <w:t>3.569.640</w:t>
            </w:r>
          </w:p>
        </w:tc>
        <w:bookmarkStart w:id="9116" w:name="BBPCO04AH006"/>
        <w:bookmarkEnd w:id="9116"/>
      </w:tr>
      <w:tr w:rsidR="000E47FE" w:rsidRPr="00E96EA8" w:rsidTr="003F13F8">
        <w:trPr>
          <w:cantSplit/>
        </w:trPr>
        <w:tc>
          <w:tcPr>
            <w:tcW w:w="6452" w:type="dxa"/>
            <w:tcBorders>
              <w:bottom w:val="single" w:sz="4" w:space="0" w:color="CCCCCC"/>
            </w:tcBorders>
            <w:shd w:val="solid" w:color="F3F3F3" w:fill="auto"/>
            <w:vAlign w:val="center"/>
          </w:tcPr>
          <w:p w:rsidR="000E47FE" w:rsidRPr="00E96EA8" w:rsidRDefault="000E47FE" w:rsidP="003F13F8">
            <w:pPr>
              <w:pStyle w:val="070-TabelaPadro"/>
              <w:ind w:left="60"/>
              <w:jc w:val="left"/>
            </w:pPr>
            <w:bookmarkStart w:id="9117" w:name="BBPCO0400007" w:colFirst="0" w:colLast="0"/>
            <w:bookmarkEnd w:id="9113"/>
            <w:r>
              <w:t>Provisão para riscos fiscais (atualização do depósito)</w:t>
            </w:r>
          </w:p>
        </w:tc>
        <w:tc>
          <w:tcPr>
            <w:tcW w:w="1650" w:type="dxa"/>
            <w:tcBorders>
              <w:bottom w:val="single" w:sz="4" w:space="0" w:color="CCCCCC"/>
            </w:tcBorders>
            <w:shd w:val="solid" w:color="F3F3F3" w:fill="auto"/>
            <w:vAlign w:val="center"/>
          </w:tcPr>
          <w:p w:rsidR="000E47FE" w:rsidRPr="00E96EA8" w:rsidRDefault="000E47FE" w:rsidP="003F13F8">
            <w:pPr>
              <w:pStyle w:val="070-TabelaPadro"/>
            </w:pPr>
            <w:bookmarkStart w:id="9118" w:name="BBPCO04AA007"/>
            <w:bookmarkEnd w:id="9118"/>
            <w:r>
              <w:t>12.861.256</w:t>
            </w:r>
          </w:p>
        </w:tc>
        <w:tc>
          <w:tcPr>
            <w:tcW w:w="1650" w:type="dxa"/>
            <w:tcBorders>
              <w:bottom w:val="single" w:sz="4" w:space="0" w:color="CCCCCC"/>
            </w:tcBorders>
            <w:shd w:val="solid" w:color="F3F3F3" w:fill="auto"/>
            <w:vAlign w:val="center"/>
          </w:tcPr>
          <w:p w:rsidR="000E47FE" w:rsidRPr="00E96EA8" w:rsidRDefault="000E47FE" w:rsidP="003F13F8">
            <w:pPr>
              <w:pStyle w:val="070-TabelaPadro"/>
            </w:pPr>
            <w:bookmarkStart w:id="9119" w:name="BBPCO04AB007"/>
            <w:bookmarkEnd w:id="9119"/>
            <w:r>
              <w:t>12.761.980</w:t>
            </w:r>
          </w:p>
        </w:tc>
        <w:bookmarkStart w:id="9120" w:name="BBPCO04AH007"/>
        <w:bookmarkEnd w:id="9120"/>
      </w:tr>
      <w:bookmarkEnd w:id="9092"/>
      <w:bookmarkEnd w:id="9117"/>
    </w:tbl>
    <w:p w:rsidR="000E47FE" w:rsidRPr="0088697B" w:rsidRDefault="000E47FE" w:rsidP="003F13F8">
      <w:pPr>
        <w:pStyle w:val="072-Rodapdatabela"/>
        <w:keepNext w:val="0"/>
      </w:pPr>
    </w:p>
    <w:p w:rsidR="000E47FE" w:rsidRPr="0088697B" w:rsidRDefault="000E47FE" w:rsidP="003F13F8">
      <w:pPr>
        <w:pStyle w:val="030-SubttulodeDocumento"/>
        <w:numPr>
          <w:ilvl w:val="0"/>
          <w:numId w:val="0"/>
        </w:numPr>
      </w:pPr>
      <w:r>
        <w:lastRenderedPageBreak/>
        <w:t xml:space="preserve">d) </w:t>
      </w:r>
      <w:r w:rsidRPr="0088697B">
        <w:t>Garantias financeiras prestadas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7 - Garantias financeiras prestadas"/>
        <w:tblDescription w:val="PubliCon - Sistema de Gerenciamento do Documentos Contábeis para Publicação&#10;&#10;Última atualização do mapa do quadro em: "/>
      </w:tblPr>
      <w:tblGrid>
        <w:gridCol w:w="2875"/>
        <w:gridCol w:w="860"/>
        <w:gridCol w:w="860"/>
        <w:gridCol w:w="860"/>
        <w:gridCol w:w="860"/>
        <w:gridCol w:w="860"/>
        <w:gridCol w:w="860"/>
        <w:gridCol w:w="860"/>
        <w:gridCol w:w="860"/>
      </w:tblGrid>
      <w:tr w:rsidR="000E47FE" w:rsidRPr="00E96EA8" w:rsidTr="003F13F8">
        <w:trPr>
          <w:cantSplit/>
          <w:tblHeader/>
        </w:trPr>
        <w:tc>
          <w:tcPr>
            <w:tcW w:w="2875" w:type="dxa"/>
            <w:vMerge w:val="restart"/>
            <w:shd w:val="solid" w:color="132B4A" w:fill="auto"/>
            <w:vAlign w:val="center"/>
          </w:tcPr>
          <w:p w:rsidR="000E47FE" w:rsidRPr="00E96EA8" w:rsidRDefault="000E47FE" w:rsidP="003F13F8">
            <w:pPr>
              <w:pStyle w:val="070-TabelaPadro"/>
              <w:jc w:val="center"/>
              <w:rPr>
                <w:sz w:val="11"/>
              </w:rPr>
            </w:pPr>
            <w:bookmarkStart w:id="9121" w:name="BBPCO07"/>
          </w:p>
        </w:tc>
        <w:tc>
          <w:tcPr>
            <w:tcW w:w="3440" w:type="dxa"/>
            <w:gridSpan w:val="4"/>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BB Banco Múltiplo</w:t>
            </w:r>
          </w:p>
        </w:tc>
        <w:tc>
          <w:tcPr>
            <w:tcW w:w="3440" w:type="dxa"/>
            <w:gridSpan w:val="4"/>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BB Consolidado</w:t>
            </w:r>
          </w:p>
        </w:tc>
      </w:tr>
      <w:tr w:rsidR="000E47FE" w:rsidRPr="00E96EA8" w:rsidTr="003F13F8">
        <w:trPr>
          <w:cantSplit/>
          <w:tblHeader/>
        </w:trPr>
        <w:tc>
          <w:tcPr>
            <w:tcW w:w="2875" w:type="dxa"/>
            <w:vMerge/>
            <w:shd w:val="solid" w:color="132B4A" w:fill="auto"/>
            <w:vAlign w:val="center"/>
          </w:tcPr>
          <w:p w:rsidR="000E47FE" w:rsidRPr="00E96EA8" w:rsidRDefault="000E47FE" w:rsidP="003F13F8">
            <w:pPr>
              <w:pStyle w:val="070-TabelaPadro"/>
              <w:jc w:val="center"/>
              <w:rPr>
                <w:sz w:val="11"/>
              </w:rPr>
            </w:pPr>
          </w:p>
        </w:tc>
        <w:tc>
          <w:tcPr>
            <w:tcW w:w="1720"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30.06.2021</w:t>
            </w:r>
          </w:p>
        </w:tc>
        <w:tc>
          <w:tcPr>
            <w:tcW w:w="1720"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31.12.2020</w:t>
            </w:r>
          </w:p>
        </w:tc>
        <w:tc>
          <w:tcPr>
            <w:tcW w:w="1720"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30.06.2021</w:t>
            </w:r>
          </w:p>
        </w:tc>
        <w:tc>
          <w:tcPr>
            <w:tcW w:w="1720"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31.12.2020</w:t>
            </w:r>
          </w:p>
        </w:tc>
      </w:tr>
      <w:tr w:rsidR="000E47FE" w:rsidRPr="00E96EA8" w:rsidTr="003F13F8">
        <w:trPr>
          <w:cantSplit/>
          <w:tblHeader/>
        </w:trPr>
        <w:tc>
          <w:tcPr>
            <w:tcW w:w="2875" w:type="dxa"/>
            <w:vMerge/>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p>
        </w:tc>
        <w:tc>
          <w:tcPr>
            <w:tcW w:w="86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Valores Garantidos</w:t>
            </w:r>
          </w:p>
        </w:tc>
        <w:tc>
          <w:tcPr>
            <w:tcW w:w="86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Provisão</w:t>
            </w:r>
          </w:p>
        </w:tc>
        <w:tc>
          <w:tcPr>
            <w:tcW w:w="86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Valores Garantidos</w:t>
            </w:r>
          </w:p>
        </w:tc>
        <w:tc>
          <w:tcPr>
            <w:tcW w:w="86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Provisão</w:t>
            </w:r>
          </w:p>
        </w:tc>
        <w:tc>
          <w:tcPr>
            <w:tcW w:w="86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Valores Garantidos</w:t>
            </w:r>
          </w:p>
        </w:tc>
        <w:tc>
          <w:tcPr>
            <w:tcW w:w="86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Provisão</w:t>
            </w:r>
          </w:p>
        </w:tc>
        <w:tc>
          <w:tcPr>
            <w:tcW w:w="86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Valores Garantidos</w:t>
            </w:r>
          </w:p>
        </w:tc>
        <w:tc>
          <w:tcPr>
            <w:tcW w:w="86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rPr>
                <w:sz w:val="11"/>
              </w:rPr>
            </w:pPr>
            <w:r>
              <w:rPr>
                <w:sz w:val="11"/>
              </w:rPr>
              <w:t>Provisão</w:t>
            </w:r>
          </w:p>
        </w:tc>
      </w:tr>
      <w:tr w:rsidR="000E47FE" w:rsidRPr="00E96EA8" w:rsidTr="003F13F8">
        <w:trPr>
          <w:cantSplit/>
        </w:trPr>
        <w:tc>
          <w:tcPr>
            <w:tcW w:w="2875"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rPr>
                <w:sz w:val="11"/>
              </w:rPr>
            </w:pPr>
            <w:r>
              <w:rPr>
                <w:sz w:val="11"/>
              </w:rPr>
              <w:t>Outras garantias financeiras prestadas</w:t>
            </w:r>
            <w:bookmarkStart w:id="9122" w:name="BBPCO0700008"/>
            <w:r w:rsidRPr="00E96EA8">
              <w:rPr>
                <w:sz w:val="11"/>
                <w:vertAlign w:val="superscript"/>
              </w:rPr>
              <w:t xml:space="preserve"> (1)</w:t>
            </w:r>
            <w:bookmarkEnd w:id="9122"/>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23" w:name="BBPCO07AA008"/>
            <w:bookmarkEnd w:id="9123"/>
            <w:r>
              <w:rPr>
                <w:sz w:val="11"/>
              </w:rPr>
              <w:t>2.331.362</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24" w:name="BBPCO07AB008"/>
            <w:bookmarkEnd w:id="9124"/>
            <w:r>
              <w:rPr>
                <w:sz w:val="11"/>
              </w:rPr>
              <w:t>568.355</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25" w:name="BBPCO07AC008"/>
            <w:bookmarkEnd w:id="9125"/>
            <w:r>
              <w:rPr>
                <w:sz w:val="11"/>
              </w:rPr>
              <w:t>2.976.940</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26" w:name="BBPCO07AD008"/>
            <w:bookmarkEnd w:id="9126"/>
            <w:r>
              <w:rPr>
                <w:sz w:val="11"/>
              </w:rPr>
              <w:t>598.932</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27" w:name="BBPCO07AG008"/>
            <w:bookmarkEnd w:id="9127"/>
            <w:r>
              <w:rPr>
                <w:sz w:val="11"/>
              </w:rPr>
              <w:t>1.828.815</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28" w:name="BBPCO07AH008"/>
            <w:bookmarkEnd w:id="9128"/>
            <w:r>
              <w:rPr>
                <w:sz w:val="11"/>
              </w:rPr>
              <w:t>568.570</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29" w:name="BBPCO07AI008"/>
            <w:bookmarkEnd w:id="9129"/>
            <w:r>
              <w:rPr>
                <w:sz w:val="11"/>
              </w:rPr>
              <w:t>2.671.307</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30" w:name="BBPCO07AJ008"/>
            <w:bookmarkEnd w:id="9130"/>
            <w:r>
              <w:rPr>
                <w:sz w:val="11"/>
              </w:rPr>
              <w:t>599.156</w:t>
            </w:r>
          </w:p>
        </w:tc>
      </w:tr>
      <w:tr w:rsidR="000E47FE" w:rsidRPr="00E96EA8" w:rsidTr="003F13F8">
        <w:trPr>
          <w:cantSplit/>
        </w:trPr>
        <w:tc>
          <w:tcPr>
            <w:tcW w:w="2875"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rPr>
                <w:sz w:val="11"/>
              </w:rPr>
            </w:pPr>
            <w:bookmarkStart w:id="9131" w:name="BBPCO0700002" w:colFirst="0" w:colLast="0"/>
            <w:r>
              <w:rPr>
                <w:sz w:val="11"/>
              </w:rPr>
              <w:t>Aval ou fiança em processos judiciais e administrativos de natureza fiscal</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32" w:name="BBPCO07AA002"/>
            <w:bookmarkEnd w:id="9132"/>
            <w:r>
              <w:rPr>
                <w:sz w:val="11"/>
              </w:rPr>
              <w:t>501.125</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33" w:name="BBPCO07AB002"/>
            <w:bookmarkEnd w:id="9133"/>
            <w:r>
              <w:rPr>
                <w:sz w:val="11"/>
              </w:rPr>
              <w:t>59.619</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34" w:name="BBPCO07AC002"/>
            <w:bookmarkEnd w:id="9134"/>
            <w:r>
              <w:rPr>
                <w:sz w:val="11"/>
              </w:rPr>
              <w:t>456.289</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35" w:name="BBPCO07AD002"/>
            <w:bookmarkEnd w:id="9135"/>
            <w:r>
              <w:rPr>
                <w:sz w:val="11"/>
              </w:rPr>
              <w:t>55.680</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36" w:name="BBPCO07AG002"/>
            <w:bookmarkEnd w:id="9136"/>
            <w:r>
              <w:rPr>
                <w:sz w:val="11"/>
              </w:rPr>
              <w:t>372.059</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37" w:name="BBPCO07AH002"/>
            <w:bookmarkEnd w:id="9137"/>
            <w:r>
              <w:rPr>
                <w:sz w:val="11"/>
              </w:rPr>
              <w:t>59.619</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38" w:name="BBPCO07AI002"/>
            <w:bookmarkEnd w:id="9138"/>
            <w:r>
              <w:rPr>
                <w:sz w:val="11"/>
              </w:rPr>
              <w:t>327.223</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39" w:name="BBPCO07AJ002"/>
            <w:bookmarkEnd w:id="9139"/>
            <w:r>
              <w:rPr>
                <w:sz w:val="11"/>
              </w:rPr>
              <w:t>55.680</w:t>
            </w:r>
          </w:p>
        </w:tc>
      </w:tr>
      <w:tr w:rsidR="000E47FE" w:rsidRPr="00E96EA8" w:rsidTr="003F13F8">
        <w:trPr>
          <w:cantSplit/>
        </w:trPr>
        <w:tc>
          <w:tcPr>
            <w:tcW w:w="2875"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rPr>
                <w:sz w:val="11"/>
              </w:rPr>
            </w:pPr>
            <w:bookmarkStart w:id="9140" w:name="BBPCO0700001" w:colFirst="0" w:colLast="0"/>
            <w:bookmarkEnd w:id="9131"/>
            <w:r>
              <w:rPr>
                <w:sz w:val="11"/>
              </w:rPr>
              <w:t>Vinculadas a licitações, leilões, prestação de serviços ou execução de obras</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41" w:name="BBPCO07AA001"/>
            <w:bookmarkEnd w:id="9141"/>
            <w:r>
              <w:rPr>
                <w:sz w:val="11"/>
              </w:rPr>
              <w:t>1.140.859</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42" w:name="BBPCO07AB001"/>
            <w:bookmarkEnd w:id="9142"/>
            <w:r>
              <w:rPr>
                <w:sz w:val="11"/>
              </w:rPr>
              <w:t>59.087</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43" w:name="BBPCO07AC001"/>
            <w:bookmarkEnd w:id="9143"/>
            <w:r>
              <w:rPr>
                <w:sz w:val="11"/>
              </w:rPr>
              <w:t>906.105</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44" w:name="BBPCO07AD001"/>
            <w:bookmarkEnd w:id="9144"/>
            <w:r>
              <w:rPr>
                <w:sz w:val="11"/>
              </w:rPr>
              <w:t>89.646</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45" w:name="BBPCO07AG001"/>
            <w:bookmarkEnd w:id="9145"/>
            <w:r>
              <w:rPr>
                <w:sz w:val="11"/>
              </w:rPr>
              <w:t>1.140.859</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46" w:name="BBPCO07AH001"/>
            <w:bookmarkEnd w:id="9146"/>
            <w:r>
              <w:rPr>
                <w:sz w:val="11"/>
              </w:rPr>
              <w:t>59.087</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47" w:name="BBPCO07AI001"/>
            <w:bookmarkEnd w:id="9147"/>
            <w:r>
              <w:rPr>
                <w:sz w:val="11"/>
              </w:rPr>
              <w:t>906.105</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48" w:name="BBPCO07AJ001"/>
            <w:bookmarkEnd w:id="9148"/>
            <w:r>
              <w:rPr>
                <w:sz w:val="11"/>
              </w:rPr>
              <w:t>89.646</w:t>
            </w:r>
          </w:p>
        </w:tc>
      </w:tr>
      <w:tr w:rsidR="000E47FE" w:rsidRPr="00E96EA8" w:rsidTr="003F13F8">
        <w:trPr>
          <w:cantSplit/>
        </w:trPr>
        <w:tc>
          <w:tcPr>
            <w:tcW w:w="2875"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rPr>
                <w:sz w:val="11"/>
              </w:rPr>
            </w:pPr>
            <w:bookmarkStart w:id="9149" w:name="BBPCO0700003" w:colFirst="0" w:colLast="0"/>
            <w:bookmarkEnd w:id="9140"/>
            <w:r>
              <w:rPr>
                <w:sz w:val="11"/>
              </w:rPr>
              <w:t>Outras fianças bancárias</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50" w:name="BBPCO07AA003"/>
            <w:bookmarkEnd w:id="9150"/>
            <w:r>
              <w:rPr>
                <w:sz w:val="11"/>
              </w:rPr>
              <w:t>5.152.939</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51" w:name="BBPCO07AB003"/>
            <w:bookmarkEnd w:id="9151"/>
            <w:r>
              <w:rPr>
                <w:sz w:val="11"/>
              </w:rPr>
              <w:t>8.757</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52" w:name="BBPCO07AC003"/>
            <w:bookmarkEnd w:id="9152"/>
            <w:r>
              <w:rPr>
                <w:sz w:val="11"/>
              </w:rPr>
              <w:t>5.320.997</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53" w:name="BBPCO07AD003"/>
            <w:bookmarkEnd w:id="9153"/>
            <w:r>
              <w:rPr>
                <w:sz w:val="11"/>
              </w:rPr>
              <w:t>7.883</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54" w:name="BBPCO07AG003"/>
            <w:bookmarkEnd w:id="9154"/>
            <w:r>
              <w:rPr>
                <w:sz w:val="11"/>
              </w:rPr>
              <w:t>5.276.427</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55" w:name="BBPCO07AH003"/>
            <w:bookmarkEnd w:id="9155"/>
            <w:r>
              <w:rPr>
                <w:sz w:val="11"/>
              </w:rPr>
              <w:t>8.757</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56" w:name="BBPCO07AI003"/>
            <w:bookmarkEnd w:id="9156"/>
            <w:r>
              <w:rPr>
                <w:sz w:val="11"/>
              </w:rPr>
              <w:t>5.453.866</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57" w:name="BBPCO07AJ003"/>
            <w:bookmarkEnd w:id="9157"/>
            <w:r>
              <w:rPr>
                <w:sz w:val="11"/>
              </w:rPr>
              <w:t>7.883</w:t>
            </w:r>
          </w:p>
        </w:tc>
      </w:tr>
      <w:bookmarkEnd w:id="9149"/>
      <w:tr w:rsidR="000E47FE" w:rsidRPr="00E96EA8" w:rsidTr="003F13F8">
        <w:trPr>
          <w:cantSplit/>
        </w:trPr>
        <w:tc>
          <w:tcPr>
            <w:tcW w:w="2875" w:type="dxa"/>
            <w:tcBorders>
              <w:bottom w:val="single" w:sz="4" w:space="0" w:color="FFFFFF" w:themeColor="background1"/>
            </w:tcBorders>
            <w:shd w:val="solid" w:color="F3F3F3" w:fill="auto"/>
            <w:vAlign w:val="center"/>
          </w:tcPr>
          <w:p w:rsidR="000E47FE" w:rsidRDefault="000E47FE" w:rsidP="003F13F8">
            <w:pPr>
              <w:pStyle w:val="070-TabelaPadro"/>
              <w:jc w:val="left"/>
              <w:rPr>
                <w:sz w:val="11"/>
              </w:rPr>
            </w:pPr>
            <w:r>
              <w:rPr>
                <w:sz w:val="11"/>
              </w:rPr>
              <w:t>Vinculados ao fornecimento de mercadorias</w:t>
            </w:r>
          </w:p>
        </w:tc>
        <w:tc>
          <w:tcPr>
            <w:tcW w:w="860" w:type="dxa"/>
            <w:tcBorders>
              <w:bottom w:val="single" w:sz="4" w:space="0" w:color="FFFFFF" w:themeColor="background1"/>
            </w:tcBorders>
            <w:shd w:val="solid" w:color="F3F3F3" w:fill="auto"/>
            <w:vAlign w:val="center"/>
          </w:tcPr>
          <w:p w:rsidR="000E47FE" w:rsidRDefault="000E47FE" w:rsidP="003F13F8">
            <w:pPr>
              <w:pStyle w:val="070-TabelaPadro"/>
              <w:rPr>
                <w:sz w:val="11"/>
              </w:rPr>
            </w:pPr>
            <w:r>
              <w:rPr>
                <w:sz w:val="11"/>
              </w:rPr>
              <w:t>46.321</w:t>
            </w:r>
          </w:p>
        </w:tc>
        <w:tc>
          <w:tcPr>
            <w:tcW w:w="860" w:type="dxa"/>
            <w:tcBorders>
              <w:bottom w:val="single" w:sz="4" w:space="0" w:color="FFFFFF" w:themeColor="background1"/>
            </w:tcBorders>
            <w:shd w:val="solid" w:color="F3F3F3" w:fill="auto"/>
            <w:vAlign w:val="center"/>
          </w:tcPr>
          <w:p w:rsidR="000E47FE" w:rsidRDefault="000E47FE" w:rsidP="003F13F8">
            <w:pPr>
              <w:pStyle w:val="070-TabelaPadro"/>
              <w:rPr>
                <w:sz w:val="11"/>
              </w:rPr>
            </w:pPr>
            <w:r>
              <w:rPr>
                <w:sz w:val="11"/>
              </w:rPr>
              <w:t>50</w:t>
            </w:r>
          </w:p>
        </w:tc>
        <w:tc>
          <w:tcPr>
            <w:tcW w:w="860" w:type="dxa"/>
            <w:tcBorders>
              <w:bottom w:val="single" w:sz="4" w:space="0" w:color="FFFFFF" w:themeColor="background1"/>
            </w:tcBorders>
            <w:shd w:val="solid" w:color="F3F3F3" w:fill="auto"/>
            <w:vAlign w:val="center"/>
          </w:tcPr>
          <w:p w:rsidR="000E47FE" w:rsidRDefault="000E47FE" w:rsidP="003F13F8">
            <w:pPr>
              <w:pStyle w:val="070-TabelaPadro"/>
              <w:rPr>
                <w:sz w:val="11"/>
              </w:rPr>
            </w:pPr>
            <w:r>
              <w:rPr>
                <w:sz w:val="11"/>
              </w:rPr>
              <w:t>161.941</w:t>
            </w:r>
          </w:p>
        </w:tc>
        <w:tc>
          <w:tcPr>
            <w:tcW w:w="860" w:type="dxa"/>
            <w:tcBorders>
              <w:bottom w:val="single" w:sz="4" w:space="0" w:color="FFFFFF" w:themeColor="background1"/>
            </w:tcBorders>
            <w:shd w:val="solid" w:color="F3F3F3" w:fill="auto"/>
            <w:vAlign w:val="center"/>
          </w:tcPr>
          <w:p w:rsidR="000E47FE" w:rsidRDefault="000E47FE" w:rsidP="003F13F8">
            <w:pPr>
              <w:pStyle w:val="070-TabelaPadro"/>
              <w:rPr>
                <w:sz w:val="11"/>
              </w:rPr>
            </w:pPr>
            <w:r>
              <w:rPr>
                <w:sz w:val="11"/>
              </w:rPr>
              <w:t>53</w:t>
            </w:r>
          </w:p>
        </w:tc>
        <w:tc>
          <w:tcPr>
            <w:tcW w:w="860" w:type="dxa"/>
            <w:tcBorders>
              <w:bottom w:val="single" w:sz="4" w:space="0" w:color="FFFFFF" w:themeColor="background1"/>
            </w:tcBorders>
            <w:shd w:val="solid" w:color="F3F3F3" w:fill="auto"/>
            <w:vAlign w:val="center"/>
          </w:tcPr>
          <w:p w:rsidR="000E47FE" w:rsidRDefault="000E47FE" w:rsidP="003F13F8">
            <w:pPr>
              <w:pStyle w:val="070-TabelaPadro"/>
              <w:rPr>
                <w:sz w:val="11"/>
              </w:rPr>
            </w:pPr>
            <w:r>
              <w:rPr>
                <w:sz w:val="11"/>
              </w:rPr>
              <w:t>46.321</w:t>
            </w:r>
          </w:p>
        </w:tc>
        <w:tc>
          <w:tcPr>
            <w:tcW w:w="860" w:type="dxa"/>
            <w:tcBorders>
              <w:bottom w:val="single" w:sz="4" w:space="0" w:color="FFFFFF" w:themeColor="background1"/>
            </w:tcBorders>
            <w:shd w:val="solid" w:color="F3F3F3" w:fill="auto"/>
            <w:vAlign w:val="center"/>
          </w:tcPr>
          <w:p w:rsidR="000E47FE" w:rsidRDefault="000E47FE" w:rsidP="003F13F8">
            <w:pPr>
              <w:pStyle w:val="070-TabelaPadro"/>
              <w:rPr>
                <w:sz w:val="11"/>
              </w:rPr>
            </w:pPr>
            <w:r>
              <w:rPr>
                <w:sz w:val="11"/>
              </w:rPr>
              <w:t>50</w:t>
            </w:r>
          </w:p>
        </w:tc>
        <w:tc>
          <w:tcPr>
            <w:tcW w:w="860" w:type="dxa"/>
            <w:tcBorders>
              <w:bottom w:val="single" w:sz="4" w:space="0" w:color="FFFFFF" w:themeColor="background1"/>
            </w:tcBorders>
            <w:shd w:val="solid" w:color="F3F3F3" w:fill="auto"/>
            <w:vAlign w:val="center"/>
          </w:tcPr>
          <w:p w:rsidR="000E47FE" w:rsidRDefault="000E47FE" w:rsidP="003F13F8">
            <w:pPr>
              <w:pStyle w:val="070-TabelaPadro"/>
              <w:rPr>
                <w:sz w:val="11"/>
              </w:rPr>
            </w:pPr>
            <w:r>
              <w:rPr>
                <w:sz w:val="11"/>
              </w:rPr>
              <w:t>161.941</w:t>
            </w:r>
          </w:p>
        </w:tc>
        <w:tc>
          <w:tcPr>
            <w:tcW w:w="860" w:type="dxa"/>
            <w:tcBorders>
              <w:bottom w:val="single" w:sz="4" w:space="0" w:color="FFFFFF" w:themeColor="background1"/>
            </w:tcBorders>
            <w:shd w:val="solid" w:color="F3F3F3" w:fill="auto"/>
            <w:vAlign w:val="center"/>
          </w:tcPr>
          <w:p w:rsidR="000E47FE" w:rsidRDefault="000E47FE" w:rsidP="003F13F8">
            <w:pPr>
              <w:pStyle w:val="070-TabelaPadro"/>
              <w:rPr>
                <w:sz w:val="11"/>
              </w:rPr>
            </w:pPr>
            <w:r>
              <w:rPr>
                <w:sz w:val="11"/>
              </w:rPr>
              <w:t>53</w:t>
            </w:r>
          </w:p>
        </w:tc>
      </w:tr>
      <w:tr w:rsidR="000E47FE" w:rsidRPr="00E96EA8" w:rsidTr="003F13F8">
        <w:trPr>
          <w:cantSplit/>
        </w:trPr>
        <w:tc>
          <w:tcPr>
            <w:tcW w:w="2875"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rPr>
                <w:sz w:val="11"/>
              </w:rPr>
            </w:pPr>
            <w:bookmarkStart w:id="9158" w:name="BBPCO0700005" w:colFirst="0" w:colLast="0"/>
            <w:r>
              <w:rPr>
                <w:sz w:val="11"/>
              </w:rPr>
              <w:t>Vinculadas ao comércio internacional de mercadorias</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59" w:name="BBPCO07AA005"/>
            <w:bookmarkEnd w:id="9159"/>
            <w:r>
              <w:rPr>
                <w:sz w:val="11"/>
              </w:rPr>
              <w:t>104.105</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60" w:name="BBPCO07AB005"/>
            <w:bookmarkEnd w:id="9160"/>
            <w:r>
              <w:rPr>
                <w:sz w:val="11"/>
              </w:rPr>
              <w:t>36</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61" w:name="BBPCO07AC005"/>
            <w:bookmarkEnd w:id="9161"/>
            <w:r>
              <w:rPr>
                <w:sz w:val="11"/>
              </w:rPr>
              <w:t>46.442</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62" w:name="BBPCO07AD005"/>
            <w:bookmarkEnd w:id="9162"/>
            <w:r>
              <w:rPr>
                <w:sz w:val="11"/>
              </w:rPr>
              <w:t>55</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63" w:name="BBPCO07AG005"/>
            <w:bookmarkEnd w:id="9163"/>
            <w:r>
              <w:rPr>
                <w:sz w:val="11"/>
              </w:rPr>
              <w:t>104.105</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64" w:name="BBPCO07AH005"/>
            <w:bookmarkEnd w:id="9164"/>
            <w:r>
              <w:rPr>
                <w:sz w:val="11"/>
              </w:rPr>
              <w:t>36</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65" w:name="BBPCO07AI005"/>
            <w:bookmarkEnd w:id="9165"/>
            <w:r>
              <w:rPr>
                <w:sz w:val="11"/>
              </w:rPr>
              <w:t>46.442</w:t>
            </w:r>
          </w:p>
        </w:tc>
        <w:tc>
          <w:tcPr>
            <w:tcW w:w="860" w:type="dxa"/>
            <w:tcBorders>
              <w:bottom w:val="single" w:sz="4" w:space="0" w:color="FFFFFF" w:themeColor="background1"/>
            </w:tcBorders>
            <w:shd w:val="solid" w:color="E6E6E6" w:fill="auto"/>
            <w:vAlign w:val="center"/>
          </w:tcPr>
          <w:p w:rsidR="000E47FE" w:rsidRPr="00E96EA8" w:rsidRDefault="000E47FE" w:rsidP="003F13F8">
            <w:pPr>
              <w:pStyle w:val="070-TabelaPadro"/>
              <w:rPr>
                <w:sz w:val="11"/>
              </w:rPr>
            </w:pPr>
            <w:bookmarkStart w:id="9166" w:name="BBPCO07AJ005"/>
            <w:bookmarkEnd w:id="9166"/>
            <w:r>
              <w:rPr>
                <w:sz w:val="11"/>
              </w:rPr>
              <w:t>55</w:t>
            </w:r>
          </w:p>
        </w:tc>
      </w:tr>
      <w:tr w:rsidR="000E47FE" w:rsidRPr="00E96EA8" w:rsidTr="003F13F8">
        <w:trPr>
          <w:cantSplit/>
        </w:trPr>
        <w:tc>
          <w:tcPr>
            <w:tcW w:w="2875"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rPr>
                <w:sz w:val="11"/>
              </w:rPr>
            </w:pPr>
            <w:bookmarkStart w:id="9167" w:name="BBPCO0700007" w:colFirst="0" w:colLast="0"/>
            <w:bookmarkEnd w:id="9158"/>
            <w:r>
              <w:rPr>
                <w:sz w:val="11"/>
              </w:rPr>
              <w:t>Outros avais</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68" w:name="BBPCO07AA007"/>
            <w:bookmarkEnd w:id="9168"/>
            <w:r>
              <w:rPr>
                <w:sz w:val="11"/>
              </w:rPr>
              <w:t>--</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69" w:name="BBPCO07AB007"/>
            <w:bookmarkEnd w:id="9169"/>
            <w:r>
              <w:rPr>
                <w:sz w:val="11"/>
              </w:rPr>
              <w:t>--</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70" w:name="BBPCO07AC007"/>
            <w:bookmarkEnd w:id="9170"/>
            <w:r>
              <w:rPr>
                <w:sz w:val="11"/>
              </w:rPr>
              <w:t>--</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71" w:name="BBPCO07AD007"/>
            <w:bookmarkEnd w:id="9171"/>
            <w:r>
              <w:rPr>
                <w:sz w:val="11"/>
              </w:rPr>
              <w:t>--</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72" w:name="BBPCO07AG007"/>
            <w:bookmarkEnd w:id="9172"/>
            <w:r>
              <w:rPr>
                <w:sz w:val="11"/>
              </w:rPr>
              <w:t>2.145</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73" w:name="BBPCO07AH007"/>
            <w:bookmarkEnd w:id="9173"/>
            <w:r>
              <w:rPr>
                <w:sz w:val="11"/>
              </w:rPr>
              <w:t>--</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74" w:name="BBPCO07AI007"/>
            <w:bookmarkEnd w:id="9174"/>
            <w:r>
              <w:rPr>
                <w:sz w:val="11"/>
              </w:rPr>
              <w:t>2.308</w:t>
            </w:r>
          </w:p>
        </w:tc>
        <w:tc>
          <w:tcPr>
            <w:tcW w:w="860" w:type="dxa"/>
            <w:tcBorders>
              <w:bottom w:val="single" w:sz="4" w:space="0" w:color="FFFFFF" w:themeColor="background1"/>
            </w:tcBorders>
            <w:shd w:val="solid" w:color="F3F3F3" w:fill="auto"/>
            <w:vAlign w:val="center"/>
          </w:tcPr>
          <w:p w:rsidR="000E47FE" w:rsidRPr="00E96EA8" w:rsidRDefault="000E47FE" w:rsidP="003F13F8">
            <w:pPr>
              <w:pStyle w:val="070-TabelaPadro"/>
              <w:rPr>
                <w:sz w:val="11"/>
              </w:rPr>
            </w:pPr>
            <w:bookmarkStart w:id="9175" w:name="BBPCO07AJ007"/>
            <w:bookmarkEnd w:id="9175"/>
            <w:r>
              <w:rPr>
                <w:sz w:val="11"/>
              </w:rPr>
              <w:t>--</w:t>
            </w:r>
          </w:p>
        </w:tc>
      </w:tr>
      <w:tr w:rsidR="000E47FE" w:rsidRPr="00E96EA8" w:rsidTr="003F13F8">
        <w:trPr>
          <w:cantSplit/>
        </w:trPr>
        <w:tc>
          <w:tcPr>
            <w:tcW w:w="2875" w:type="dxa"/>
            <w:tcBorders>
              <w:bottom w:val="single" w:sz="4" w:space="0" w:color="CCCCCC"/>
            </w:tcBorders>
            <w:shd w:val="solid" w:color="E6E6E6" w:fill="auto"/>
            <w:vAlign w:val="center"/>
          </w:tcPr>
          <w:p w:rsidR="000E47FE" w:rsidRPr="00E96EA8" w:rsidRDefault="000E47FE" w:rsidP="003F13F8">
            <w:pPr>
              <w:pStyle w:val="070-TabelaPadro"/>
              <w:jc w:val="left"/>
              <w:rPr>
                <w:b/>
                <w:sz w:val="11"/>
              </w:rPr>
            </w:pPr>
            <w:bookmarkStart w:id="9176" w:name="BBPCO0700009" w:colFirst="0" w:colLast="0"/>
            <w:bookmarkEnd w:id="9167"/>
            <w:r>
              <w:rPr>
                <w:b/>
                <w:sz w:val="11"/>
              </w:rPr>
              <w:t>Total</w:t>
            </w:r>
          </w:p>
        </w:tc>
        <w:tc>
          <w:tcPr>
            <w:tcW w:w="860" w:type="dxa"/>
            <w:tcBorders>
              <w:bottom w:val="single" w:sz="4" w:space="0" w:color="CCCCCC"/>
            </w:tcBorders>
            <w:shd w:val="solid" w:color="E6E6E6" w:fill="auto"/>
            <w:vAlign w:val="center"/>
          </w:tcPr>
          <w:p w:rsidR="000E47FE" w:rsidRPr="00E96EA8" w:rsidRDefault="000E47FE" w:rsidP="003F13F8">
            <w:pPr>
              <w:pStyle w:val="070-TabelaPadro"/>
              <w:rPr>
                <w:b/>
                <w:sz w:val="11"/>
              </w:rPr>
            </w:pPr>
            <w:bookmarkStart w:id="9177" w:name="BBPCO07AA009"/>
            <w:bookmarkEnd w:id="9177"/>
            <w:r>
              <w:rPr>
                <w:b/>
                <w:sz w:val="11"/>
              </w:rPr>
              <w:t>9.276.711</w:t>
            </w:r>
          </w:p>
        </w:tc>
        <w:tc>
          <w:tcPr>
            <w:tcW w:w="860" w:type="dxa"/>
            <w:tcBorders>
              <w:bottom w:val="single" w:sz="4" w:space="0" w:color="CCCCCC"/>
            </w:tcBorders>
            <w:shd w:val="solid" w:color="E6E6E6" w:fill="auto"/>
            <w:vAlign w:val="center"/>
          </w:tcPr>
          <w:p w:rsidR="000E47FE" w:rsidRPr="00E96EA8" w:rsidRDefault="000E47FE" w:rsidP="003F13F8">
            <w:pPr>
              <w:pStyle w:val="070-TabelaPadro"/>
              <w:rPr>
                <w:b/>
                <w:sz w:val="11"/>
              </w:rPr>
            </w:pPr>
            <w:bookmarkStart w:id="9178" w:name="BBPCO07AB009"/>
            <w:bookmarkEnd w:id="9178"/>
            <w:r>
              <w:rPr>
                <w:b/>
                <w:sz w:val="11"/>
              </w:rPr>
              <w:t>695.904</w:t>
            </w:r>
          </w:p>
        </w:tc>
        <w:tc>
          <w:tcPr>
            <w:tcW w:w="860" w:type="dxa"/>
            <w:tcBorders>
              <w:bottom w:val="single" w:sz="4" w:space="0" w:color="CCCCCC"/>
            </w:tcBorders>
            <w:shd w:val="solid" w:color="E6E6E6" w:fill="auto"/>
            <w:vAlign w:val="center"/>
          </w:tcPr>
          <w:p w:rsidR="000E47FE" w:rsidRPr="00E96EA8" w:rsidRDefault="000E47FE" w:rsidP="003F13F8">
            <w:pPr>
              <w:pStyle w:val="070-TabelaPadro"/>
              <w:rPr>
                <w:b/>
                <w:sz w:val="11"/>
              </w:rPr>
            </w:pPr>
            <w:bookmarkStart w:id="9179" w:name="BBPCO07AC009"/>
            <w:bookmarkEnd w:id="9179"/>
            <w:r>
              <w:rPr>
                <w:b/>
                <w:sz w:val="11"/>
              </w:rPr>
              <w:t>9.868.714</w:t>
            </w:r>
          </w:p>
        </w:tc>
        <w:tc>
          <w:tcPr>
            <w:tcW w:w="860" w:type="dxa"/>
            <w:tcBorders>
              <w:bottom w:val="single" w:sz="4" w:space="0" w:color="CCCCCC"/>
            </w:tcBorders>
            <w:shd w:val="solid" w:color="E6E6E6" w:fill="auto"/>
            <w:vAlign w:val="center"/>
          </w:tcPr>
          <w:p w:rsidR="000E47FE" w:rsidRPr="00E96EA8" w:rsidRDefault="000E47FE" w:rsidP="003F13F8">
            <w:pPr>
              <w:pStyle w:val="070-TabelaPadro"/>
              <w:rPr>
                <w:b/>
                <w:sz w:val="11"/>
              </w:rPr>
            </w:pPr>
            <w:bookmarkStart w:id="9180" w:name="BBPCO07AD009"/>
            <w:bookmarkEnd w:id="9180"/>
            <w:r>
              <w:rPr>
                <w:b/>
                <w:sz w:val="11"/>
              </w:rPr>
              <w:t>752.249</w:t>
            </w:r>
          </w:p>
        </w:tc>
        <w:tc>
          <w:tcPr>
            <w:tcW w:w="860" w:type="dxa"/>
            <w:tcBorders>
              <w:bottom w:val="single" w:sz="4" w:space="0" w:color="CCCCCC"/>
            </w:tcBorders>
            <w:shd w:val="solid" w:color="E6E6E6" w:fill="auto"/>
            <w:vAlign w:val="center"/>
          </w:tcPr>
          <w:p w:rsidR="000E47FE" w:rsidRPr="00E96EA8" w:rsidRDefault="000E47FE" w:rsidP="003F13F8">
            <w:pPr>
              <w:pStyle w:val="070-TabelaPadro"/>
              <w:rPr>
                <w:b/>
                <w:sz w:val="11"/>
              </w:rPr>
            </w:pPr>
            <w:bookmarkStart w:id="9181" w:name="BBPCO07AG009"/>
            <w:bookmarkEnd w:id="9181"/>
            <w:r>
              <w:rPr>
                <w:b/>
                <w:sz w:val="11"/>
              </w:rPr>
              <w:t>8.770.731</w:t>
            </w:r>
          </w:p>
        </w:tc>
        <w:tc>
          <w:tcPr>
            <w:tcW w:w="860" w:type="dxa"/>
            <w:tcBorders>
              <w:bottom w:val="single" w:sz="4" w:space="0" w:color="CCCCCC"/>
            </w:tcBorders>
            <w:shd w:val="solid" w:color="E6E6E6" w:fill="auto"/>
            <w:vAlign w:val="center"/>
          </w:tcPr>
          <w:p w:rsidR="000E47FE" w:rsidRPr="00E96EA8" w:rsidRDefault="000E47FE" w:rsidP="003F13F8">
            <w:pPr>
              <w:pStyle w:val="070-TabelaPadro"/>
              <w:rPr>
                <w:b/>
                <w:sz w:val="11"/>
              </w:rPr>
            </w:pPr>
            <w:bookmarkStart w:id="9182" w:name="BBPCO07AH009"/>
            <w:bookmarkEnd w:id="9182"/>
            <w:r>
              <w:rPr>
                <w:b/>
                <w:sz w:val="11"/>
              </w:rPr>
              <w:t>696.119</w:t>
            </w:r>
          </w:p>
        </w:tc>
        <w:tc>
          <w:tcPr>
            <w:tcW w:w="860" w:type="dxa"/>
            <w:tcBorders>
              <w:bottom w:val="single" w:sz="4" w:space="0" w:color="CCCCCC"/>
            </w:tcBorders>
            <w:shd w:val="solid" w:color="E6E6E6" w:fill="auto"/>
            <w:vAlign w:val="center"/>
          </w:tcPr>
          <w:p w:rsidR="000E47FE" w:rsidRPr="00E96EA8" w:rsidRDefault="000E47FE" w:rsidP="003F13F8">
            <w:pPr>
              <w:pStyle w:val="070-TabelaPadro"/>
              <w:rPr>
                <w:b/>
                <w:sz w:val="11"/>
              </w:rPr>
            </w:pPr>
            <w:bookmarkStart w:id="9183" w:name="BBPCO07AI009"/>
            <w:bookmarkEnd w:id="9183"/>
            <w:r>
              <w:rPr>
                <w:b/>
                <w:sz w:val="11"/>
              </w:rPr>
              <w:t>9.569.192</w:t>
            </w:r>
          </w:p>
        </w:tc>
        <w:tc>
          <w:tcPr>
            <w:tcW w:w="860" w:type="dxa"/>
            <w:tcBorders>
              <w:bottom w:val="single" w:sz="4" w:space="0" w:color="CCCCCC"/>
            </w:tcBorders>
            <w:shd w:val="solid" w:color="E6E6E6" w:fill="auto"/>
            <w:vAlign w:val="center"/>
          </w:tcPr>
          <w:p w:rsidR="000E47FE" w:rsidRPr="00E96EA8" w:rsidRDefault="000E47FE" w:rsidP="003F13F8">
            <w:pPr>
              <w:pStyle w:val="070-TabelaPadro"/>
              <w:rPr>
                <w:b/>
                <w:sz w:val="11"/>
              </w:rPr>
            </w:pPr>
            <w:bookmarkStart w:id="9184" w:name="BBPCO07AJ009"/>
            <w:bookmarkEnd w:id="9184"/>
            <w:r>
              <w:rPr>
                <w:b/>
                <w:sz w:val="11"/>
              </w:rPr>
              <w:t>752.473</w:t>
            </w:r>
          </w:p>
        </w:tc>
      </w:tr>
    </w:tbl>
    <w:bookmarkEnd w:id="9121"/>
    <w:bookmarkEnd w:id="9176"/>
    <w:p w:rsidR="000E47FE" w:rsidRDefault="00513AE1" w:rsidP="003F13F8">
      <w:pPr>
        <w:pStyle w:val="072-Rodapdatabela"/>
      </w:pPr>
      <w:r>
        <w:t>(1)</w:t>
      </w:r>
      <w:r>
        <w:tab/>
      </w:r>
      <w:r w:rsidR="000E47FE">
        <w:t>Referem-se, principalmente, a garantias prestadas em moeda estrangeira.</w:t>
      </w:r>
    </w:p>
    <w:p w:rsidR="000E47FE" w:rsidRPr="0088697B" w:rsidRDefault="000E47FE" w:rsidP="003F13F8">
      <w:pPr>
        <w:pStyle w:val="072-Rodapdatabela"/>
      </w:pPr>
    </w:p>
    <w:p w:rsidR="000E47FE" w:rsidRPr="0088697B" w:rsidRDefault="000E47FE" w:rsidP="003F13F8">
      <w:pPr>
        <w:pStyle w:val="050-TextoPadro"/>
      </w:pPr>
      <w:r w:rsidRPr="0088697B">
        <w:t>As operações de garantias financeiras prestadas são avaliadas através dos modelos de classificação de risco de operações vigentes na instituição, no mesmo formato das operações de crédito, as quais seguem os preceitos das Resoluções CMN n.º 2.682 e n.º 2.697, divulgadas em 21.12.1999 e 24.02.2000, respectivamente, que estabelecem os critérios de classificação das operações de crédito e as regras para constituição de provisões para perdas associadas ao risco de crédito.</w:t>
      </w:r>
    </w:p>
    <w:p w:rsidR="000E47FE" w:rsidRPr="0088697B" w:rsidRDefault="000E47FE" w:rsidP="003F13F8">
      <w:pPr>
        <w:pStyle w:val="050-TextoPadro"/>
      </w:pPr>
      <w:r w:rsidRPr="0088697B">
        <w:t>A classificação de risco das operações é realizada mediante a aplicação de metodologias desenvolvidas que consideram as características dos clientes, das operações e garantias. O resultado final da classificação é a atribuição de risco conforme escala constante na Resolução CMN n.º 2.682</w:t>
      </w:r>
      <w:r>
        <w:t>/1999</w:t>
      </w:r>
      <w:r w:rsidRPr="0088697B">
        <w:t>, que define o percentual de provisão que deve ser alocada à operação.</w:t>
      </w:r>
    </w:p>
    <w:p w:rsidR="000E47FE" w:rsidRDefault="000E47FE" w:rsidP="003F13F8">
      <w:pPr>
        <w:pStyle w:val="030-SubttulodeDocumento"/>
        <w:numPr>
          <w:ilvl w:val="0"/>
          <w:numId w:val="0"/>
        </w:numPr>
      </w:pPr>
      <w:r>
        <w:t xml:space="preserve">e) </w:t>
      </w:r>
      <w:r w:rsidRPr="0088697B">
        <w:t>Resultado de provisões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6 - Diversas"/>
        <w:tblDescription w:val="PubliCon - Sistema de Gerenciamento do Documentos Contábeis para Publicação&#10;&#10;Última atualização do mapa do quadro em: "/>
      </w:tblPr>
      <w:tblGrid>
        <w:gridCol w:w="3898"/>
        <w:gridCol w:w="1559"/>
        <w:gridCol w:w="1417"/>
        <w:gridCol w:w="1418"/>
        <w:gridCol w:w="1460"/>
      </w:tblGrid>
      <w:tr w:rsidR="000E47FE" w:rsidRPr="00E96EA8" w:rsidTr="003F13F8">
        <w:trPr>
          <w:cantSplit/>
          <w:tblHeader/>
        </w:trPr>
        <w:tc>
          <w:tcPr>
            <w:tcW w:w="3898" w:type="dxa"/>
            <w:vMerge w:val="restart"/>
            <w:shd w:val="solid" w:color="132B4A" w:fill="auto"/>
            <w:vAlign w:val="center"/>
          </w:tcPr>
          <w:p w:rsidR="000E47FE" w:rsidRPr="00E96EA8" w:rsidRDefault="000E47FE" w:rsidP="003F13F8">
            <w:pPr>
              <w:pStyle w:val="070-TabelaPadro"/>
              <w:jc w:val="center"/>
            </w:pPr>
          </w:p>
        </w:tc>
        <w:tc>
          <w:tcPr>
            <w:tcW w:w="2976"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BB Banco Múltiplo</w:t>
            </w:r>
          </w:p>
        </w:tc>
        <w:tc>
          <w:tcPr>
            <w:tcW w:w="2878" w:type="dxa"/>
            <w:gridSpan w:val="2"/>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BB Consolidado</w:t>
            </w:r>
          </w:p>
        </w:tc>
      </w:tr>
      <w:tr w:rsidR="000E47FE" w:rsidRPr="00E96EA8" w:rsidTr="003F13F8">
        <w:trPr>
          <w:cantSplit/>
          <w:tblHeader/>
        </w:trPr>
        <w:tc>
          <w:tcPr>
            <w:tcW w:w="3898" w:type="dxa"/>
            <w:vMerge/>
            <w:tcBorders>
              <w:bottom w:val="single" w:sz="4" w:space="0" w:color="FFFFFF" w:themeColor="background1"/>
            </w:tcBorders>
            <w:shd w:val="solid" w:color="132B4A" w:fill="auto"/>
            <w:vAlign w:val="center"/>
          </w:tcPr>
          <w:p w:rsidR="000E47FE" w:rsidRPr="00E96EA8" w:rsidRDefault="000E47FE" w:rsidP="003F13F8">
            <w:pPr>
              <w:pStyle w:val="070-TabelaPadro"/>
              <w:jc w:val="center"/>
            </w:pPr>
          </w:p>
        </w:tc>
        <w:tc>
          <w:tcPr>
            <w:tcW w:w="1559"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1º Semestre/2021</w:t>
            </w:r>
          </w:p>
        </w:tc>
        <w:tc>
          <w:tcPr>
            <w:tcW w:w="1417"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1º Semestre/2020</w:t>
            </w:r>
          </w:p>
        </w:tc>
        <w:tc>
          <w:tcPr>
            <w:tcW w:w="1418"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1º Semestre/2021</w:t>
            </w:r>
          </w:p>
        </w:tc>
        <w:tc>
          <w:tcPr>
            <w:tcW w:w="1460" w:type="dxa"/>
            <w:tcBorders>
              <w:bottom w:val="single" w:sz="4" w:space="0" w:color="FFFFFF" w:themeColor="background1"/>
            </w:tcBorders>
            <w:shd w:val="solid" w:color="132B4A" w:fill="auto"/>
            <w:vAlign w:val="center"/>
          </w:tcPr>
          <w:p w:rsidR="000E47FE" w:rsidRPr="00E96EA8" w:rsidRDefault="000E47FE" w:rsidP="003F13F8">
            <w:pPr>
              <w:pStyle w:val="070-TabelaPadro"/>
              <w:jc w:val="center"/>
            </w:pPr>
            <w:r>
              <w:t>1º Semestre/2020</w:t>
            </w:r>
          </w:p>
        </w:tc>
      </w:tr>
      <w:tr w:rsidR="000E47FE" w:rsidRPr="00E96EA8" w:rsidTr="003F13F8">
        <w:trPr>
          <w:cantSplit/>
        </w:trPr>
        <w:tc>
          <w:tcPr>
            <w:tcW w:w="3898" w:type="dxa"/>
            <w:tcBorders>
              <w:bottom w:val="single" w:sz="4" w:space="0" w:color="FFFFFF" w:themeColor="background1"/>
            </w:tcBorders>
            <w:shd w:val="solid" w:color="F3F3F3" w:fill="auto"/>
            <w:vAlign w:val="center"/>
          </w:tcPr>
          <w:p w:rsidR="000E47FE" w:rsidRPr="00E96EA8" w:rsidRDefault="000E47FE" w:rsidP="003F13F8">
            <w:pPr>
              <w:pStyle w:val="070-TabelaPadro"/>
              <w:jc w:val="left"/>
              <w:rPr>
                <w:b/>
              </w:rPr>
            </w:pPr>
            <w:r>
              <w:rPr>
                <w:b/>
              </w:rPr>
              <w:t>Cíveis, fiscais e trabalhistas</w:t>
            </w:r>
          </w:p>
        </w:tc>
        <w:tc>
          <w:tcPr>
            <w:tcW w:w="1559"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r>
              <w:rPr>
                <w:b/>
              </w:rPr>
              <w:t>(3.331.307)</w:t>
            </w:r>
          </w:p>
        </w:tc>
        <w:tc>
          <w:tcPr>
            <w:tcW w:w="1417"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r>
              <w:rPr>
                <w:b/>
              </w:rPr>
              <w:t>(1.532.105)</w:t>
            </w:r>
          </w:p>
        </w:tc>
        <w:tc>
          <w:tcPr>
            <w:tcW w:w="1418"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r>
              <w:rPr>
                <w:b/>
              </w:rPr>
              <w:t>(3.370.256)</w:t>
            </w:r>
          </w:p>
        </w:tc>
        <w:tc>
          <w:tcPr>
            <w:tcW w:w="1460" w:type="dxa"/>
            <w:tcBorders>
              <w:bottom w:val="single" w:sz="4" w:space="0" w:color="FFFFFF" w:themeColor="background1"/>
            </w:tcBorders>
            <w:shd w:val="solid" w:color="F3F3F3" w:fill="auto"/>
            <w:vAlign w:val="center"/>
          </w:tcPr>
          <w:p w:rsidR="000E47FE" w:rsidRPr="00E96EA8" w:rsidRDefault="000E47FE" w:rsidP="003F13F8">
            <w:pPr>
              <w:pStyle w:val="070-TabelaPadro"/>
              <w:rPr>
                <w:b/>
              </w:rPr>
            </w:pPr>
            <w:r>
              <w:rPr>
                <w:b/>
              </w:rPr>
              <w:t>(1.570.566)</w:t>
            </w:r>
          </w:p>
        </w:tc>
      </w:tr>
      <w:tr w:rsidR="006626D5" w:rsidRPr="00E96EA8" w:rsidTr="003F13F8">
        <w:trPr>
          <w:cantSplit/>
        </w:trPr>
        <w:tc>
          <w:tcPr>
            <w:tcW w:w="3898" w:type="dxa"/>
            <w:tcBorders>
              <w:bottom w:val="single" w:sz="4" w:space="0" w:color="FFFFFF" w:themeColor="background1"/>
            </w:tcBorders>
            <w:shd w:val="solid" w:color="E6E6E6" w:fill="auto"/>
            <w:vAlign w:val="center"/>
          </w:tcPr>
          <w:p w:rsidR="006626D5" w:rsidRPr="00E96EA8" w:rsidRDefault="006626D5" w:rsidP="006626D5">
            <w:pPr>
              <w:pStyle w:val="070-TabelaPadro"/>
              <w:ind w:left="60"/>
              <w:jc w:val="left"/>
            </w:pPr>
            <w:r>
              <w:t>Cíveis</w:t>
            </w:r>
          </w:p>
        </w:tc>
        <w:tc>
          <w:tcPr>
            <w:tcW w:w="1559" w:type="dxa"/>
            <w:tcBorders>
              <w:bottom w:val="single" w:sz="4" w:space="0" w:color="FFFFFF" w:themeColor="background1"/>
            </w:tcBorders>
            <w:shd w:val="solid" w:color="E6E6E6" w:fill="auto"/>
            <w:vAlign w:val="center"/>
          </w:tcPr>
          <w:p w:rsidR="006626D5" w:rsidRPr="00E96EA8" w:rsidRDefault="006626D5" w:rsidP="006626D5">
            <w:pPr>
              <w:pStyle w:val="070-TabelaPadro"/>
            </w:pPr>
            <w:r>
              <w:t>(2.164.179)</w:t>
            </w:r>
          </w:p>
        </w:tc>
        <w:tc>
          <w:tcPr>
            <w:tcW w:w="1417" w:type="dxa"/>
            <w:tcBorders>
              <w:bottom w:val="single" w:sz="4" w:space="0" w:color="FFFFFF" w:themeColor="background1"/>
            </w:tcBorders>
            <w:shd w:val="solid" w:color="E6E6E6" w:fill="auto"/>
            <w:vAlign w:val="center"/>
          </w:tcPr>
          <w:p w:rsidR="006626D5" w:rsidRPr="00E96EA8" w:rsidRDefault="006626D5" w:rsidP="006626D5">
            <w:pPr>
              <w:pStyle w:val="070-TabelaPadro"/>
            </w:pPr>
            <w:r>
              <w:t>(710.304)</w:t>
            </w:r>
          </w:p>
        </w:tc>
        <w:tc>
          <w:tcPr>
            <w:tcW w:w="1418" w:type="dxa"/>
            <w:tcBorders>
              <w:bottom w:val="single" w:sz="4" w:space="0" w:color="FFFFFF" w:themeColor="background1"/>
            </w:tcBorders>
            <w:shd w:val="solid" w:color="E6E6E6" w:fill="auto"/>
            <w:vAlign w:val="center"/>
          </w:tcPr>
          <w:p w:rsidR="006626D5" w:rsidRPr="00E96EA8" w:rsidRDefault="006626D5" w:rsidP="006626D5">
            <w:pPr>
              <w:pStyle w:val="070-TabelaPadro"/>
            </w:pPr>
            <w:r>
              <w:t>(2.204.143)</w:t>
            </w:r>
          </w:p>
        </w:tc>
        <w:tc>
          <w:tcPr>
            <w:tcW w:w="1460" w:type="dxa"/>
            <w:tcBorders>
              <w:bottom w:val="single" w:sz="4" w:space="0" w:color="FFFFFF" w:themeColor="background1"/>
            </w:tcBorders>
            <w:shd w:val="solid" w:color="E6E6E6" w:fill="auto"/>
            <w:vAlign w:val="center"/>
          </w:tcPr>
          <w:p w:rsidR="006626D5" w:rsidRPr="00E96EA8" w:rsidRDefault="006626D5" w:rsidP="006626D5">
            <w:pPr>
              <w:pStyle w:val="070-TabelaPadro"/>
            </w:pPr>
            <w:r>
              <w:t>(740.394)</w:t>
            </w:r>
          </w:p>
        </w:tc>
      </w:tr>
      <w:tr w:rsidR="000E47FE" w:rsidRPr="00E96EA8" w:rsidTr="003F13F8">
        <w:trPr>
          <w:cantSplit/>
        </w:trPr>
        <w:tc>
          <w:tcPr>
            <w:tcW w:w="3898"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pPr>
            <w:r>
              <w:t>Trabalhistas</w:t>
            </w:r>
          </w:p>
        </w:tc>
        <w:tc>
          <w:tcPr>
            <w:tcW w:w="1559" w:type="dxa"/>
            <w:tcBorders>
              <w:bottom w:val="single" w:sz="4" w:space="0" w:color="FFFFFF" w:themeColor="background1"/>
            </w:tcBorders>
            <w:shd w:val="solid" w:color="F3F3F3" w:fill="auto"/>
            <w:vAlign w:val="center"/>
          </w:tcPr>
          <w:p w:rsidR="000E47FE" w:rsidRPr="00E96EA8" w:rsidRDefault="000E47FE" w:rsidP="003F13F8">
            <w:pPr>
              <w:pStyle w:val="070-TabelaPadro"/>
            </w:pPr>
            <w:r>
              <w:t>(973.374)</w:t>
            </w:r>
          </w:p>
        </w:tc>
        <w:tc>
          <w:tcPr>
            <w:tcW w:w="1417" w:type="dxa"/>
            <w:tcBorders>
              <w:bottom w:val="single" w:sz="4" w:space="0" w:color="FFFFFF" w:themeColor="background1"/>
            </w:tcBorders>
            <w:shd w:val="solid" w:color="F3F3F3" w:fill="auto"/>
            <w:vAlign w:val="center"/>
          </w:tcPr>
          <w:p w:rsidR="000E47FE" w:rsidRPr="00E96EA8" w:rsidRDefault="000E47FE" w:rsidP="003F13F8">
            <w:pPr>
              <w:pStyle w:val="070-TabelaPadro"/>
            </w:pPr>
            <w:r>
              <w:t>(717.115)</w:t>
            </w:r>
          </w:p>
        </w:tc>
        <w:tc>
          <w:tcPr>
            <w:tcW w:w="1418" w:type="dxa"/>
            <w:tcBorders>
              <w:bottom w:val="single" w:sz="4" w:space="0" w:color="FFFFFF" w:themeColor="background1"/>
            </w:tcBorders>
            <w:shd w:val="solid" w:color="F3F3F3" w:fill="auto"/>
            <w:vAlign w:val="center"/>
          </w:tcPr>
          <w:p w:rsidR="000E47FE" w:rsidRPr="00E96EA8" w:rsidRDefault="000E47FE" w:rsidP="003F13F8">
            <w:pPr>
              <w:pStyle w:val="070-TabelaPadro"/>
            </w:pPr>
            <w:r>
              <w:t>(976.407)</w:t>
            </w:r>
          </w:p>
        </w:tc>
        <w:tc>
          <w:tcPr>
            <w:tcW w:w="1460" w:type="dxa"/>
            <w:tcBorders>
              <w:bottom w:val="single" w:sz="4" w:space="0" w:color="FFFFFF" w:themeColor="background1"/>
            </w:tcBorders>
            <w:shd w:val="solid" w:color="F3F3F3" w:fill="auto"/>
            <w:vAlign w:val="center"/>
          </w:tcPr>
          <w:p w:rsidR="000E47FE" w:rsidRPr="00E96EA8" w:rsidRDefault="000E47FE" w:rsidP="003F13F8">
            <w:pPr>
              <w:pStyle w:val="070-TabelaPadro"/>
            </w:pPr>
            <w:r>
              <w:t>(724.272)</w:t>
            </w:r>
          </w:p>
        </w:tc>
      </w:tr>
      <w:tr w:rsidR="006626D5" w:rsidRPr="00E96EA8" w:rsidTr="003F13F8">
        <w:trPr>
          <w:cantSplit/>
        </w:trPr>
        <w:tc>
          <w:tcPr>
            <w:tcW w:w="3898" w:type="dxa"/>
            <w:tcBorders>
              <w:bottom w:val="single" w:sz="4" w:space="0" w:color="FFFFFF" w:themeColor="background1"/>
            </w:tcBorders>
            <w:shd w:val="solid" w:color="E6E6E6" w:fill="auto"/>
            <w:vAlign w:val="center"/>
          </w:tcPr>
          <w:p w:rsidR="006626D5" w:rsidRPr="00E96EA8" w:rsidRDefault="006626D5" w:rsidP="006626D5">
            <w:pPr>
              <w:pStyle w:val="070-TabelaPadro"/>
              <w:ind w:left="60"/>
              <w:jc w:val="left"/>
            </w:pPr>
            <w:r>
              <w:t>Fiscais</w:t>
            </w:r>
          </w:p>
        </w:tc>
        <w:tc>
          <w:tcPr>
            <w:tcW w:w="1559" w:type="dxa"/>
            <w:tcBorders>
              <w:bottom w:val="single" w:sz="4" w:space="0" w:color="FFFFFF" w:themeColor="background1"/>
            </w:tcBorders>
            <w:shd w:val="solid" w:color="E6E6E6" w:fill="auto"/>
            <w:vAlign w:val="center"/>
          </w:tcPr>
          <w:p w:rsidR="006626D5" w:rsidRPr="00E96EA8" w:rsidRDefault="006626D5" w:rsidP="006626D5">
            <w:pPr>
              <w:pStyle w:val="070-TabelaPadro"/>
            </w:pPr>
            <w:r>
              <w:t>(94.478)</w:t>
            </w:r>
          </w:p>
        </w:tc>
        <w:tc>
          <w:tcPr>
            <w:tcW w:w="1417" w:type="dxa"/>
            <w:tcBorders>
              <w:bottom w:val="single" w:sz="4" w:space="0" w:color="FFFFFF" w:themeColor="background1"/>
            </w:tcBorders>
            <w:shd w:val="solid" w:color="E6E6E6" w:fill="auto"/>
            <w:vAlign w:val="center"/>
          </w:tcPr>
          <w:p w:rsidR="006626D5" w:rsidRPr="00E96EA8" w:rsidRDefault="006626D5" w:rsidP="006626D5">
            <w:pPr>
              <w:pStyle w:val="070-TabelaPadro"/>
            </w:pPr>
            <w:r>
              <w:t>(25.735)</w:t>
            </w:r>
          </w:p>
        </w:tc>
        <w:tc>
          <w:tcPr>
            <w:tcW w:w="1418" w:type="dxa"/>
            <w:tcBorders>
              <w:bottom w:val="single" w:sz="4" w:space="0" w:color="FFFFFF" w:themeColor="background1"/>
            </w:tcBorders>
            <w:shd w:val="solid" w:color="E6E6E6" w:fill="auto"/>
            <w:vAlign w:val="center"/>
          </w:tcPr>
          <w:p w:rsidR="006626D5" w:rsidRPr="00E96EA8" w:rsidRDefault="006626D5" w:rsidP="006626D5">
            <w:pPr>
              <w:pStyle w:val="070-TabelaPadro"/>
            </w:pPr>
            <w:r>
              <w:t>(90.359)</w:t>
            </w:r>
          </w:p>
        </w:tc>
        <w:tc>
          <w:tcPr>
            <w:tcW w:w="1460" w:type="dxa"/>
            <w:tcBorders>
              <w:bottom w:val="single" w:sz="4" w:space="0" w:color="FFFFFF" w:themeColor="background1"/>
            </w:tcBorders>
            <w:shd w:val="solid" w:color="E6E6E6" w:fill="auto"/>
            <w:vAlign w:val="center"/>
          </w:tcPr>
          <w:p w:rsidR="006626D5" w:rsidRPr="00E96EA8" w:rsidRDefault="006626D5" w:rsidP="006626D5">
            <w:pPr>
              <w:pStyle w:val="070-TabelaPadro"/>
            </w:pPr>
            <w:r>
              <w:t>(26.883)</w:t>
            </w:r>
          </w:p>
        </w:tc>
      </w:tr>
      <w:tr w:rsidR="000E47FE" w:rsidRPr="00E96EA8" w:rsidTr="003F13F8">
        <w:trPr>
          <w:cantSplit/>
        </w:trPr>
        <w:tc>
          <w:tcPr>
            <w:tcW w:w="3898"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pPr>
            <w:r>
              <w:t>Provisão para riscos fiscais (atualização do depósito)</w:t>
            </w:r>
          </w:p>
        </w:tc>
        <w:tc>
          <w:tcPr>
            <w:tcW w:w="1559" w:type="dxa"/>
            <w:tcBorders>
              <w:bottom w:val="single" w:sz="4" w:space="0" w:color="FFFFFF" w:themeColor="background1"/>
            </w:tcBorders>
            <w:shd w:val="solid" w:color="F3F3F3" w:fill="auto"/>
            <w:vAlign w:val="center"/>
          </w:tcPr>
          <w:p w:rsidR="000E47FE" w:rsidRPr="00E96EA8" w:rsidRDefault="000E47FE" w:rsidP="003F13F8">
            <w:pPr>
              <w:pStyle w:val="070-TabelaPadro"/>
            </w:pPr>
            <w:r>
              <w:t>(99.276)</w:t>
            </w:r>
          </w:p>
        </w:tc>
        <w:tc>
          <w:tcPr>
            <w:tcW w:w="1417" w:type="dxa"/>
            <w:tcBorders>
              <w:bottom w:val="single" w:sz="4" w:space="0" w:color="FFFFFF" w:themeColor="background1"/>
            </w:tcBorders>
            <w:shd w:val="solid" w:color="F3F3F3" w:fill="auto"/>
            <w:vAlign w:val="center"/>
          </w:tcPr>
          <w:p w:rsidR="000E47FE" w:rsidRPr="00E96EA8" w:rsidRDefault="000E47FE" w:rsidP="003F13F8">
            <w:pPr>
              <w:pStyle w:val="070-TabelaPadro"/>
            </w:pPr>
            <w:r>
              <w:t>(78.951)</w:t>
            </w:r>
          </w:p>
        </w:tc>
        <w:tc>
          <w:tcPr>
            <w:tcW w:w="1418" w:type="dxa"/>
            <w:tcBorders>
              <w:bottom w:val="single" w:sz="4" w:space="0" w:color="FFFFFF" w:themeColor="background1"/>
            </w:tcBorders>
            <w:shd w:val="solid" w:color="F3F3F3" w:fill="auto"/>
            <w:vAlign w:val="center"/>
          </w:tcPr>
          <w:p w:rsidR="000E47FE" w:rsidRPr="00E96EA8" w:rsidRDefault="000E47FE" w:rsidP="003F13F8">
            <w:pPr>
              <w:pStyle w:val="070-TabelaPadro"/>
            </w:pPr>
            <w:r>
              <w:t>(99.347)</w:t>
            </w:r>
          </w:p>
        </w:tc>
        <w:tc>
          <w:tcPr>
            <w:tcW w:w="1460" w:type="dxa"/>
            <w:tcBorders>
              <w:bottom w:val="single" w:sz="4" w:space="0" w:color="FFFFFF" w:themeColor="background1"/>
            </w:tcBorders>
            <w:shd w:val="solid" w:color="F3F3F3" w:fill="auto"/>
            <w:vAlign w:val="center"/>
          </w:tcPr>
          <w:p w:rsidR="000E47FE" w:rsidRPr="00E96EA8" w:rsidRDefault="000E47FE" w:rsidP="003F13F8">
            <w:pPr>
              <w:pStyle w:val="070-TabelaPadro"/>
            </w:pPr>
            <w:r>
              <w:t>(79.017)</w:t>
            </w:r>
          </w:p>
        </w:tc>
      </w:tr>
      <w:tr w:rsidR="000E47FE" w:rsidRPr="00E96EA8" w:rsidTr="003F13F8">
        <w:trPr>
          <w:cantSplit/>
        </w:trPr>
        <w:tc>
          <w:tcPr>
            <w:tcW w:w="3898" w:type="dxa"/>
            <w:tcBorders>
              <w:bottom w:val="single" w:sz="4" w:space="0" w:color="FFFFFF" w:themeColor="background1"/>
            </w:tcBorders>
            <w:shd w:val="solid" w:color="E6E6E6" w:fill="auto"/>
            <w:vAlign w:val="center"/>
          </w:tcPr>
          <w:p w:rsidR="000E47FE" w:rsidRPr="00E96EA8" w:rsidRDefault="000E47FE" w:rsidP="003F13F8">
            <w:pPr>
              <w:pStyle w:val="070-TabelaPadro"/>
              <w:jc w:val="left"/>
              <w:rPr>
                <w:b/>
              </w:rPr>
            </w:pPr>
            <w:r>
              <w:rPr>
                <w:b/>
              </w:rPr>
              <w:t>Outras</w:t>
            </w:r>
          </w:p>
        </w:tc>
        <w:tc>
          <w:tcPr>
            <w:tcW w:w="1559"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r>
              <w:rPr>
                <w:b/>
              </w:rPr>
              <w:t>(139.525)</w:t>
            </w:r>
          </w:p>
        </w:tc>
        <w:tc>
          <w:tcPr>
            <w:tcW w:w="1417"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r>
              <w:rPr>
                <w:b/>
              </w:rPr>
              <w:t>(109.262)</w:t>
            </w:r>
          </w:p>
        </w:tc>
        <w:tc>
          <w:tcPr>
            <w:tcW w:w="1418"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r>
              <w:rPr>
                <w:b/>
              </w:rPr>
              <w:t>(139.525)</w:t>
            </w:r>
          </w:p>
        </w:tc>
        <w:tc>
          <w:tcPr>
            <w:tcW w:w="1460" w:type="dxa"/>
            <w:tcBorders>
              <w:bottom w:val="single" w:sz="4" w:space="0" w:color="FFFFFF" w:themeColor="background1"/>
            </w:tcBorders>
            <w:shd w:val="solid" w:color="E6E6E6" w:fill="auto"/>
            <w:vAlign w:val="center"/>
          </w:tcPr>
          <w:p w:rsidR="000E47FE" w:rsidRPr="00E96EA8" w:rsidRDefault="000E47FE" w:rsidP="003F13F8">
            <w:pPr>
              <w:pStyle w:val="070-TabelaPadro"/>
              <w:rPr>
                <w:b/>
              </w:rPr>
            </w:pPr>
            <w:r>
              <w:rPr>
                <w:b/>
              </w:rPr>
              <w:t>(113.044)</w:t>
            </w:r>
          </w:p>
        </w:tc>
      </w:tr>
      <w:tr w:rsidR="000E47FE" w:rsidRPr="00E96EA8" w:rsidTr="003F13F8">
        <w:trPr>
          <w:cantSplit/>
        </w:trPr>
        <w:tc>
          <w:tcPr>
            <w:tcW w:w="3898" w:type="dxa"/>
            <w:tcBorders>
              <w:bottom w:val="single" w:sz="4" w:space="0" w:color="FFFFFF" w:themeColor="background1"/>
            </w:tcBorders>
            <w:shd w:val="solid" w:color="F3F3F3" w:fill="auto"/>
            <w:vAlign w:val="center"/>
          </w:tcPr>
          <w:p w:rsidR="000E47FE" w:rsidRPr="00E96EA8" w:rsidRDefault="000E47FE" w:rsidP="003F13F8">
            <w:pPr>
              <w:pStyle w:val="070-TabelaPadro"/>
              <w:ind w:left="60"/>
              <w:jc w:val="left"/>
            </w:pPr>
            <w:r>
              <w:t>Garantias financeiras prestadas</w:t>
            </w:r>
          </w:p>
        </w:tc>
        <w:tc>
          <w:tcPr>
            <w:tcW w:w="1559" w:type="dxa"/>
            <w:tcBorders>
              <w:bottom w:val="single" w:sz="4" w:space="0" w:color="FFFFFF" w:themeColor="background1"/>
            </w:tcBorders>
            <w:shd w:val="solid" w:color="F3F3F3" w:fill="auto"/>
            <w:vAlign w:val="center"/>
          </w:tcPr>
          <w:p w:rsidR="000E47FE" w:rsidRPr="00E96EA8" w:rsidRDefault="000E47FE" w:rsidP="003F13F8">
            <w:pPr>
              <w:pStyle w:val="070-TabelaPadro"/>
            </w:pPr>
            <w:r>
              <w:t>57.138</w:t>
            </w:r>
          </w:p>
        </w:tc>
        <w:tc>
          <w:tcPr>
            <w:tcW w:w="1417" w:type="dxa"/>
            <w:tcBorders>
              <w:bottom w:val="single" w:sz="4" w:space="0" w:color="FFFFFF" w:themeColor="background1"/>
            </w:tcBorders>
            <w:shd w:val="solid" w:color="F3F3F3" w:fill="auto"/>
            <w:vAlign w:val="center"/>
          </w:tcPr>
          <w:p w:rsidR="000E47FE" w:rsidRPr="00E96EA8" w:rsidRDefault="000E47FE" w:rsidP="003F13F8">
            <w:pPr>
              <w:pStyle w:val="070-TabelaPadro"/>
            </w:pPr>
            <w:r>
              <w:t>(85.866)</w:t>
            </w:r>
          </w:p>
        </w:tc>
        <w:tc>
          <w:tcPr>
            <w:tcW w:w="1418" w:type="dxa"/>
            <w:tcBorders>
              <w:bottom w:val="single" w:sz="4" w:space="0" w:color="FFFFFF" w:themeColor="background1"/>
            </w:tcBorders>
            <w:shd w:val="solid" w:color="F3F3F3" w:fill="auto"/>
            <w:vAlign w:val="center"/>
          </w:tcPr>
          <w:p w:rsidR="000E47FE" w:rsidRPr="00E96EA8" w:rsidRDefault="000E47FE" w:rsidP="003F13F8">
            <w:pPr>
              <w:pStyle w:val="070-TabelaPadro"/>
            </w:pPr>
            <w:r>
              <w:t>57.138</w:t>
            </w:r>
          </w:p>
        </w:tc>
        <w:tc>
          <w:tcPr>
            <w:tcW w:w="1460" w:type="dxa"/>
            <w:tcBorders>
              <w:bottom w:val="single" w:sz="4" w:space="0" w:color="FFFFFF" w:themeColor="background1"/>
            </w:tcBorders>
            <w:shd w:val="solid" w:color="F3F3F3" w:fill="auto"/>
            <w:vAlign w:val="center"/>
          </w:tcPr>
          <w:p w:rsidR="000E47FE" w:rsidRPr="00E96EA8" w:rsidRDefault="000E47FE" w:rsidP="003F13F8">
            <w:pPr>
              <w:pStyle w:val="070-TabelaPadro"/>
            </w:pPr>
            <w:r>
              <w:t>(85.053)</w:t>
            </w:r>
          </w:p>
        </w:tc>
      </w:tr>
      <w:tr w:rsidR="000E47FE" w:rsidRPr="00E96EA8" w:rsidTr="004C1E31">
        <w:trPr>
          <w:cantSplit/>
        </w:trPr>
        <w:tc>
          <w:tcPr>
            <w:tcW w:w="3898" w:type="dxa"/>
            <w:tcBorders>
              <w:bottom w:val="single" w:sz="4" w:space="0" w:color="FFFFFF" w:themeColor="background1"/>
            </w:tcBorders>
            <w:shd w:val="solid" w:color="E6E6E6" w:fill="auto"/>
            <w:vAlign w:val="center"/>
          </w:tcPr>
          <w:p w:rsidR="000E47FE" w:rsidRPr="00E96EA8" w:rsidRDefault="000E47FE" w:rsidP="003F13F8">
            <w:pPr>
              <w:pStyle w:val="070-TabelaPadro"/>
              <w:ind w:left="60"/>
              <w:jc w:val="left"/>
            </w:pPr>
            <w:r>
              <w:t>Outras</w:t>
            </w:r>
          </w:p>
        </w:tc>
        <w:tc>
          <w:tcPr>
            <w:tcW w:w="1559" w:type="dxa"/>
            <w:tcBorders>
              <w:bottom w:val="single" w:sz="4" w:space="0" w:color="FFFFFF" w:themeColor="background1"/>
            </w:tcBorders>
            <w:shd w:val="solid" w:color="E6E6E6" w:fill="auto"/>
            <w:vAlign w:val="center"/>
          </w:tcPr>
          <w:p w:rsidR="000E47FE" w:rsidRPr="00E96EA8" w:rsidRDefault="000E47FE" w:rsidP="003F13F8">
            <w:pPr>
              <w:pStyle w:val="070-TabelaPadro"/>
            </w:pPr>
            <w:r>
              <w:t>(196.663)</w:t>
            </w:r>
          </w:p>
        </w:tc>
        <w:tc>
          <w:tcPr>
            <w:tcW w:w="1417" w:type="dxa"/>
            <w:tcBorders>
              <w:bottom w:val="single" w:sz="4" w:space="0" w:color="FFFFFF" w:themeColor="background1"/>
            </w:tcBorders>
            <w:shd w:val="solid" w:color="E6E6E6" w:fill="auto"/>
            <w:vAlign w:val="center"/>
          </w:tcPr>
          <w:p w:rsidR="000E47FE" w:rsidRPr="00E96EA8" w:rsidRDefault="000E47FE" w:rsidP="003F13F8">
            <w:pPr>
              <w:pStyle w:val="070-TabelaPadro"/>
            </w:pPr>
            <w:r>
              <w:t>(23.396)</w:t>
            </w:r>
          </w:p>
        </w:tc>
        <w:tc>
          <w:tcPr>
            <w:tcW w:w="1418" w:type="dxa"/>
            <w:tcBorders>
              <w:bottom w:val="single" w:sz="4" w:space="0" w:color="FFFFFF" w:themeColor="background1"/>
            </w:tcBorders>
            <w:shd w:val="solid" w:color="E6E6E6" w:fill="auto"/>
            <w:vAlign w:val="center"/>
          </w:tcPr>
          <w:p w:rsidR="000E47FE" w:rsidRPr="00E96EA8" w:rsidRDefault="000E47FE" w:rsidP="003F13F8">
            <w:pPr>
              <w:pStyle w:val="070-TabelaPadro"/>
            </w:pPr>
            <w:r>
              <w:t>(196.663)</w:t>
            </w:r>
          </w:p>
        </w:tc>
        <w:tc>
          <w:tcPr>
            <w:tcW w:w="1460" w:type="dxa"/>
            <w:tcBorders>
              <w:bottom w:val="single" w:sz="4" w:space="0" w:color="FFFFFF" w:themeColor="background1"/>
            </w:tcBorders>
            <w:shd w:val="solid" w:color="E6E6E6" w:fill="auto"/>
            <w:vAlign w:val="center"/>
          </w:tcPr>
          <w:p w:rsidR="000E47FE" w:rsidRPr="00E96EA8" w:rsidRDefault="000E47FE" w:rsidP="003F13F8">
            <w:pPr>
              <w:pStyle w:val="070-TabelaPadro"/>
            </w:pPr>
            <w:r>
              <w:t>(27.991)</w:t>
            </w:r>
          </w:p>
        </w:tc>
      </w:tr>
      <w:tr w:rsidR="000E47FE" w:rsidRPr="00E96EA8" w:rsidTr="004C1E31">
        <w:trPr>
          <w:cantSplit/>
        </w:trPr>
        <w:tc>
          <w:tcPr>
            <w:tcW w:w="3898" w:type="dxa"/>
            <w:tcBorders>
              <w:bottom w:val="single" w:sz="4" w:space="0" w:color="D9D9D9" w:themeColor="background1" w:themeShade="D9"/>
            </w:tcBorders>
            <w:shd w:val="solid" w:color="F3F3F3" w:fill="auto"/>
            <w:vAlign w:val="center"/>
          </w:tcPr>
          <w:p w:rsidR="000E47FE" w:rsidRPr="00E96EA8" w:rsidRDefault="000E47FE" w:rsidP="003F13F8">
            <w:pPr>
              <w:pStyle w:val="070-TabelaPadro"/>
              <w:ind w:left="60"/>
              <w:jc w:val="left"/>
            </w:pPr>
            <w:r>
              <w:rPr>
                <w:b/>
              </w:rPr>
              <w:t>Total</w:t>
            </w:r>
          </w:p>
        </w:tc>
        <w:tc>
          <w:tcPr>
            <w:tcW w:w="1559" w:type="dxa"/>
            <w:tcBorders>
              <w:bottom w:val="single" w:sz="4" w:space="0" w:color="D9D9D9" w:themeColor="background1" w:themeShade="D9"/>
            </w:tcBorders>
            <w:shd w:val="solid" w:color="F3F3F3" w:fill="auto"/>
            <w:vAlign w:val="center"/>
          </w:tcPr>
          <w:p w:rsidR="000E47FE" w:rsidRPr="00E96EA8" w:rsidRDefault="000E47FE" w:rsidP="003F13F8">
            <w:pPr>
              <w:pStyle w:val="070-TabelaPadro"/>
            </w:pPr>
            <w:r>
              <w:rPr>
                <w:b/>
              </w:rPr>
              <w:t>(3.470.832)</w:t>
            </w:r>
          </w:p>
        </w:tc>
        <w:tc>
          <w:tcPr>
            <w:tcW w:w="1417" w:type="dxa"/>
            <w:tcBorders>
              <w:bottom w:val="single" w:sz="4" w:space="0" w:color="D9D9D9" w:themeColor="background1" w:themeShade="D9"/>
            </w:tcBorders>
            <w:shd w:val="solid" w:color="F3F3F3" w:fill="auto"/>
            <w:vAlign w:val="center"/>
          </w:tcPr>
          <w:p w:rsidR="000E47FE" w:rsidRPr="00E96EA8" w:rsidRDefault="000E47FE" w:rsidP="003F13F8">
            <w:pPr>
              <w:pStyle w:val="070-TabelaPadro"/>
            </w:pPr>
            <w:r>
              <w:rPr>
                <w:b/>
              </w:rPr>
              <w:t>(1.641.367)</w:t>
            </w:r>
          </w:p>
        </w:tc>
        <w:tc>
          <w:tcPr>
            <w:tcW w:w="1418" w:type="dxa"/>
            <w:tcBorders>
              <w:bottom w:val="single" w:sz="4" w:space="0" w:color="D9D9D9" w:themeColor="background1" w:themeShade="D9"/>
            </w:tcBorders>
            <w:shd w:val="solid" w:color="F3F3F3" w:fill="auto"/>
            <w:vAlign w:val="center"/>
          </w:tcPr>
          <w:p w:rsidR="000E47FE" w:rsidRPr="00E96EA8" w:rsidRDefault="000E47FE" w:rsidP="003F13F8">
            <w:pPr>
              <w:pStyle w:val="070-TabelaPadro"/>
            </w:pPr>
            <w:r>
              <w:rPr>
                <w:b/>
              </w:rPr>
              <w:t>(3.509.781)</w:t>
            </w:r>
          </w:p>
        </w:tc>
        <w:tc>
          <w:tcPr>
            <w:tcW w:w="1460" w:type="dxa"/>
            <w:tcBorders>
              <w:bottom w:val="single" w:sz="4" w:space="0" w:color="D9D9D9" w:themeColor="background1" w:themeShade="D9"/>
            </w:tcBorders>
            <w:shd w:val="solid" w:color="F3F3F3" w:fill="auto"/>
            <w:vAlign w:val="center"/>
          </w:tcPr>
          <w:p w:rsidR="000E47FE" w:rsidRPr="00E96EA8" w:rsidRDefault="000E47FE" w:rsidP="003F13F8">
            <w:pPr>
              <w:pStyle w:val="070-TabelaPadro"/>
            </w:pPr>
            <w:r>
              <w:rPr>
                <w:b/>
              </w:rPr>
              <w:t>(1.683.610)</w:t>
            </w:r>
          </w:p>
        </w:tc>
      </w:tr>
    </w:tbl>
    <w:p w:rsidR="000E47FE" w:rsidRPr="0088697B" w:rsidRDefault="000E47FE" w:rsidP="003F13F8">
      <w:pPr>
        <w:pStyle w:val="050-TextoPadro"/>
      </w:pPr>
    </w:p>
    <w:p w:rsidR="000E47FE" w:rsidRDefault="000E47FE" w:rsidP="00B43287">
      <w:pPr>
        <w:pStyle w:val="050-TextoPadro"/>
        <w:keepNext w:val="0"/>
        <w:keepLines w:val="0"/>
      </w:pPr>
    </w:p>
    <w:p w:rsidR="006A383C" w:rsidRDefault="000E47FE" w:rsidP="006A383C">
      <w:pPr>
        <w:pStyle w:val="050-TextoPadro"/>
      </w:pPr>
      <w:bookmarkStart w:id="9185" w:name="BBTRI_Titulo"/>
      <w:r w:rsidRPr="004777BF">
        <w:lastRenderedPageBreak/>
        <w:t xml:space="preserve"> </w:t>
      </w:r>
    </w:p>
    <w:p w:rsidR="000E47FE" w:rsidRPr="004777BF" w:rsidRDefault="006A383C" w:rsidP="00605D66">
      <w:pPr>
        <w:pStyle w:val="020-TtulodeDocumento"/>
      </w:pPr>
      <w:r>
        <w:t xml:space="preserve"> </w:t>
      </w:r>
      <w:bookmarkStart w:id="9186" w:name="_Toc78968025"/>
      <w:r w:rsidR="000E47FE" w:rsidRPr="004777BF">
        <w:t>- TRIBUTOS</w:t>
      </w:r>
      <w:bookmarkEnd w:id="9185"/>
      <w:bookmarkEnd w:id="9186"/>
    </w:p>
    <w:p w:rsidR="000E47FE" w:rsidRPr="004777BF" w:rsidRDefault="000E47FE" w:rsidP="003F13F8">
      <w:pPr>
        <w:pStyle w:val="030-SubttulodeDocumento"/>
      </w:pPr>
      <w:bookmarkStart w:id="9187" w:name="BBTRI01_Titulo"/>
      <w:r w:rsidRPr="004777BF">
        <w:t xml:space="preserve">) </w:t>
      </w:r>
      <w:bookmarkEnd w:id="9187"/>
      <w:r w:rsidRPr="004777BF">
        <w:t>Composição da receita (despesa) de IR e CSLL</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1 - Composição da receita (despesa) de IR e CSLL"/>
        <w:tblDescription w:val="PubliCon - Sistema de Gerenciamento do Documentos Contábeis para Publicação&#10;&#10;Última atualização do mapa do quadro em: "/>
      </w:tblPr>
      <w:tblGrid>
        <w:gridCol w:w="4106"/>
        <w:gridCol w:w="1418"/>
        <w:gridCol w:w="1417"/>
        <w:gridCol w:w="1418"/>
        <w:gridCol w:w="1395"/>
      </w:tblGrid>
      <w:tr w:rsidR="000E47FE" w:rsidRPr="00FE665B" w:rsidTr="00B21B1D">
        <w:trPr>
          <w:cantSplit/>
          <w:tblHeader/>
        </w:trPr>
        <w:tc>
          <w:tcPr>
            <w:tcW w:w="4106" w:type="dxa"/>
            <w:vMerge w:val="restart"/>
            <w:shd w:val="solid" w:color="132B4A" w:fill="auto"/>
            <w:vAlign w:val="center"/>
          </w:tcPr>
          <w:p w:rsidR="000E47FE" w:rsidRPr="00FE665B" w:rsidRDefault="000E47FE" w:rsidP="003F13F8">
            <w:pPr>
              <w:pStyle w:val="070-TabelaPadro"/>
              <w:jc w:val="center"/>
            </w:pPr>
            <w:bookmarkStart w:id="9188" w:name="BBTRI01"/>
          </w:p>
        </w:tc>
        <w:tc>
          <w:tcPr>
            <w:tcW w:w="2835"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Banco Múltiplo</w:t>
            </w:r>
          </w:p>
        </w:tc>
        <w:tc>
          <w:tcPr>
            <w:tcW w:w="2813"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Consolidado</w:t>
            </w:r>
          </w:p>
        </w:tc>
      </w:tr>
      <w:tr w:rsidR="000E47FE" w:rsidRPr="00FE665B" w:rsidTr="00B21B1D">
        <w:trPr>
          <w:cantSplit/>
          <w:tblHeader/>
        </w:trPr>
        <w:tc>
          <w:tcPr>
            <w:tcW w:w="4106" w:type="dxa"/>
            <w:vMerge/>
            <w:tcBorders>
              <w:bottom w:val="single" w:sz="4" w:space="0" w:color="FFFFFF" w:themeColor="background1"/>
            </w:tcBorders>
            <w:shd w:val="solid" w:color="132B4A" w:fill="auto"/>
            <w:vAlign w:val="center"/>
          </w:tcPr>
          <w:p w:rsidR="000E47FE" w:rsidRPr="00FE665B" w:rsidRDefault="000E47FE" w:rsidP="003F13F8">
            <w:pPr>
              <w:pStyle w:val="070-TabelaPadro"/>
              <w:jc w:val="center"/>
            </w:pPr>
          </w:p>
        </w:tc>
        <w:tc>
          <w:tcPr>
            <w:tcW w:w="1418"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1º Semestre/2021</w:t>
            </w:r>
          </w:p>
        </w:tc>
        <w:tc>
          <w:tcPr>
            <w:tcW w:w="1417"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1º Semestre/2020</w:t>
            </w:r>
          </w:p>
        </w:tc>
        <w:tc>
          <w:tcPr>
            <w:tcW w:w="1418"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1º Semestre/2021</w:t>
            </w:r>
          </w:p>
        </w:tc>
        <w:tc>
          <w:tcPr>
            <w:tcW w:w="1395"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1º Semestre/2020</w:t>
            </w:r>
          </w:p>
        </w:tc>
      </w:tr>
      <w:tr w:rsidR="000E47FE" w:rsidRPr="00FE665B" w:rsidTr="00B21B1D">
        <w:trPr>
          <w:cantSplit/>
        </w:trPr>
        <w:tc>
          <w:tcPr>
            <w:tcW w:w="4106"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rPr>
                <w:b/>
              </w:rPr>
            </w:pPr>
            <w:bookmarkStart w:id="9189" w:name="BBTRI0100001" w:colFirst="0" w:colLast="0"/>
            <w:r>
              <w:rPr>
                <w:b/>
              </w:rPr>
              <w:t>Valores Correntes</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190" w:name="BBTRI01AA001"/>
            <w:bookmarkEnd w:id="9190"/>
            <w:r>
              <w:rPr>
                <w:b/>
              </w:rPr>
              <w:t>(344.636)</w:t>
            </w:r>
          </w:p>
        </w:tc>
        <w:tc>
          <w:tcPr>
            <w:tcW w:w="1417"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191" w:name="BBTRI01AC001"/>
            <w:bookmarkEnd w:id="9191"/>
            <w:r>
              <w:rPr>
                <w:b/>
              </w:rPr>
              <w:t>(39.617)</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192" w:name="BBTRI01AD001"/>
            <w:bookmarkEnd w:id="9192"/>
            <w:r>
              <w:rPr>
                <w:b/>
              </w:rPr>
              <w:t>(1.915.282)</w:t>
            </w:r>
          </w:p>
        </w:tc>
        <w:tc>
          <w:tcPr>
            <w:tcW w:w="1395"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193" w:name="BBTRI01AF001"/>
            <w:bookmarkEnd w:id="9193"/>
            <w:r>
              <w:rPr>
                <w:b/>
              </w:rPr>
              <w:t>(1.676.453)</w:t>
            </w:r>
          </w:p>
        </w:tc>
      </w:tr>
      <w:tr w:rsidR="000E47FE" w:rsidRPr="00FE665B" w:rsidTr="00B21B1D">
        <w:trPr>
          <w:cantSplit/>
        </w:trPr>
        <w:tc>
          <w:tcPr>
            <w:tcW w:w="4106" w:type="dxa"/>
            <w:tcBorders>
              <w:bottom w:val="single" w:sz="4" w:space="0" w:color="FFFFFF" w:themeColor="background1"/>
            </w:tcBorders>
            <w:shd w:val="solid" w:color="E6E6E6" w:fill="auto"/>
            <w:vAlign w:val="center"/>
          </w:tcPr>
          <w:p w:rsidR="000E47FE" w:rsidRPr="00FE665B" w:rsidRDefault="000E47FE" w:rsidP="003F13F8">
            <w:pPr>
              <w:pStyle w:val="070-TabelaPadro"/>
              <w:ind w:left="60"/>
              <w:jc w:val="left"/>
            </w:pPr>
            <w:bookmarkStart w:id="9194" w:name="BBTRI0100002" w:colFirst="0" w:colLast="0"/>
            <w:bookmarkEnd w:id="9189"/>
            <w:r>
              <w:t>IR e CSLL no país</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195" w:name="BBTRI01AA002"/>
            <w:bookmarkEnd w:id="9195"/>
            <w:r>
              <w:t>(307.076)</w:t>
            </w:r>
          </w:p>
        </w:tc>
        <w:tc>
          <w:tcPr>
            <w:tcW w:w="1417"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196" w:name="BBTRI01AC002"/>
            <w:bookmarkEnd w:id="9196"/>
            <w:r>
              <w:t>(1.851)</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197" w:name="BBTRI01AD002"/>
            <w:bookmarkEnd w:id="9197"/>
            <w:r>
              <w:t>(1.845.299)</w:t>
            </w:r>
          </w:p>
        </w:tc>
        <w:tc>
          <w:tcPr>
            <w:tcW w:w="1395"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198" w:name="BBTRI01AF002"/>
            <w:bookmarkEnd w:id="9198"/>
            <w:r>
              <w:t>(1.364.555)</w:t>
            </w:r>
          </w:p>
        </w:tc>
      </w:tr>
      <w:tr w:rsidR="000E47FE" w:rsidRPr="00FE665B" w:rsidTr="00B21B1D">
        <w:trPr>
          <w:cantSplit/>
        </w:trPr>
        <w:tc>
          <w:tcPr>
            <w:tcW w:w="4106" w:type="dxa"/>
            <w:tcBorders>
              <w:bottom w:val="single" w:sz="4" w:space="0" w:color="FFFFFF" w:themeColor="background1"/>
            </w:tcBorders>
            <w:shd w:val="solid" w:color="F3F3F3" w:fill="auto"/>
            <w:vAlign w:val="center"/>
          </w:tcPr>
          <w:p w:rsidR="000E47FE" w:rsidRPr="00FE665B" w:rsidRDefault="000E47FE" w:rsidP="003F13F8">
            <w:pPr>
              <w:pStyle w:val="070-TabelaPadro"/>
              <w:ind w:left="60"/>
              <w:jc w:val="left"/>
            </w:pPr>
            <w:bookmarkStart w:id="9199" w:name="BBTRI0100003" w:colFirst="0" w:colLast="0"/>
            <w:bookmarkEnd w:id="9194"/>
            <w:r>
              <w:t>Imposto de renda no exterior</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00" w:name="BBTRI01AA003"/>
            <w:bookmarkEnd w:id="9200"/>
            <w:r>
              <w:t>(37.560)</w:t>
            </w:r>
          </w:p>
        </w:tc>
        <w:tc>
          <w:tcPr>
            <w:tcW w:w="1417"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01" w:name="BBTRI01AC003"/>
            <w:bookmarkEnd w:id="9201"/>
            <w:r>
              <w:t>(37.766)</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02" w:name="BBTRI01AD003"/>
            <w:bookmarkEnd w:id="9202"/>
            <w:r>
              <w:t>(69.983)</w:t>
            </w:r>
          </w:p>
        </w:tc>
        <w:tc>
          <w:tcPr>
            <w:tcW w:w="1395"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03" w:name="BBTRI01AF003"/>
            <w:bookmarkEnd w:id="9203"/>
            <w:r>
              <w:t>(311.898)</w:t>
            </w:r>
          </w:p>
        </w:tc>
      </w:tr>
      <w:tr w:rsidR="000E47FE" w:rsidRPr="00FE665B" w:rsidTr="00B21B1D">
        <w:trPr>
          <w:cantSplit/>
        </w:trPr>
        <w:tc>
          <w:tcPr>
            <w:tcW w:w="4106"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rPr>
                <w:b/>
              </w:rPr>
            </w:pPr>
            <w:bookmarkStart w:id="9204" w:name="BBTRI0100004" w:colFirst="0" w:colLast="0"/>
            <w:bookmarkEnd w:id="9199"/>
            <w:r>
              <w:rPr>
                <w:b/>
              </w:rPr>
              <w:t>Valores Diferidos</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205" w:name="BBTRI01AA004"/>
            <w:bookmarkEnd w:id="9205"/>
            <w:r>
              <w:rPr>
                <w:b/>
              </w:rPr>
              <w:t>749.552</w:t>
            </w:r>
          </w:p>
        </w:tc>
        <w:tc>
          <w:tcPr>
            <w:tcW w:w="1417"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206" w:name="BBTRI01AC004"/>
            <w:bookmarkEnd w:id="9206"/>
            <w:r>
              <w:rPr>
                <w:b/>
              </w:rPr>
              <w:t>3.817.339</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207" w:name="BBTRI01AD004"/>
            <w:bookmarkEnd w:id="9207"/>
            <w:r>
              <w:rPr>
                <w:b/>
              </w:rPr>
              <w:t>787.868</w:t>
            </w:r>
          </w:p>
        </w:tc>
        <w:tc>
          <w:tcPr>
            <w:tcW w:w="1395"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208" w:name="BBTRI01AF004"/>
            <w:bookmarkEnd w:id="9208"/>
            <w:r>
              <w:rPr>
                <w:b/>
              </w:rPr>
              <w:t>3.752.218</w:t>
            </w:r>
          </w:p>
        </w:tc>
      </w:tr>
      <w:tr w:rsidR="000E47FE" w:rsidRPr="00FE665B" w:rsidTr="00B21B1D">
        <w:trPr>
          <w:cantSplit/>
        </w:trPr>
        <w:tc>
          <w:tcPr>
            <w:tcW w:w="4106" w:type="dxa"/>
            <w:tcBorders>
              <w:bottom w:val="single" w:sz="4" w:space="0" w:color="FFFFFF" w:themeColor="background1"/>
            </w:tcBorders>
            <w:shd w:val="solid" w:color="F3F3F3" w:fill="auto"/>
            <w:vAlign w:val="center"/>
          </w:tcPr>
          <w:p w:rsidR="000E47FE" w:rsidRPr="00FE665B" w:rsidRDefault="000E47FE" w:rsidP="003F13F8">
            <w:pPr>
              <w:pStyle w:val="070-TabelaPadro"/>
              <w:ind w:left="60"/>
              <w:jc w:val="left"/>
              <w:rPr>
                <w:b/>
              </w:rPr>
            </w:pPr>
            <w:bookmarkStart w:id="9209" w:name="BBTRI0100005" w:colFirst="0" w:colLast="0"/>
            <w:bookmarkEnd w:id="9204"/>
            <w:r>
              <w:rPr>
                <w:b/>
              </w:rPr>
              <w:t>Passivos Fiscais Diferidos</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210" w:name="BBTRI01AA005"/>
            <w:bookmarkEnd w:id="9210"/>
            <w:r>
              <w:rPr>
                <w:b/>
              </w:rPr>
              <w:t>(723.579)</w:t>
            </w:r>
          </w:p>
        </w:tc>
        <w:tc>
          <w:tcPr>
            <w:tcW w:w="1417"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211" w:name="BBTRI01AC005"/>
            <w:bookmarkEnd w:id="9211"/>
            <w:r>
              <w:rPr>
                <w:b/>
              </w:rPr>
              <w:t>(694.268)</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212" w:name="BBTRI01AD005"/>
            <w:bookmarkEnd w:id="9212"/>
            <w:r>
              <w:rPr>
                <w:b/>
              </w:rPr>
              <w:t>(715.937)</w:t>
            </w:r>
          </w:p>
        </w:tc>
        <w:tc>
          <w:tcPr>
            <w:tcW w:w="1395"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213" w:name="BBTRI01AF005"/>
            <w:bookmarkEnd w:id="9213"/>
            <w:r>
              <w:rPr>
                <w:b/>
              </w:rPr>
              <w:t>(709.541)</w:t>
            </w:r>
          </w:p>
        </w:tc>
      </w:tr>
      <w:tr w:rsidR="000E47FE" w:rsidRPr="00FE665B" w:rsidTr="00B21B1D">
        <w:trPr>
          <w:cantSplit/>
        </w:trPr>
        <w:tc>
          <w:tcPr>
            <w:tcW w:w="4106" w:type="dxa"/>
            <w:tcBorders>
              <w:bottom w:val="single" w:sz="4" w:space="0" w:color="FFFFFF" w:themeColor="background1"/>
            </w:tcBorders>
            <w:shd w:val="solid" w:color="E6E6E6" w:fill="auto"/>
            <w:vAlign w:val="center"/>
          </w:tcPr>
          <w:p w:rsidR="000E47FE" w:rsidRPr="00FE665B" w:rsidRDefault="000E47FE" w:rsidP="003F13F8">
            <w:pPr>
              <w:pStyle w:val="070-TabelaPadro"/>
              <w:ind w:left="120"/>
              <w:jc w:val="left"/>
            </w:pPr>
            <w:bookmarkStart w:id="9214" w:name="BBTRI0100006" w:colFirst="0" w:colLast="0"/>
            <w:bookmarkEnd w:id="9209"/>
            <w:r>
              <w:t>Operações de leasing - ajuste da carteira e depreciação incentivada</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15" w:name="BBTRI01AA006"/>
            <w:bookmarkEnd w:id="9215"/>
            <w:r>
              <w:t>--</w:t>
            </w:r>
          </w:p>
        </w:tc>
        <w:tc>
          <w:tcPr>
            <w:tcW w:w="1417"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16" w:name="BBTRI01AC006"/>
            <w:bookmarkEnd w:id="9216"/>
            <w:r>
              <w:t>--</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17" w:name="BBTRI01AD006"/>
            <w:bookmarkEnd w:id="9217"/>
            <w:r>
              <w:t>(3.427)</w:t>
            </w:r>
          </w:p>
        </w:tc>
        <w:tc>
          <w:tcPr>
            <w:tcW w:w="1395"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18" w:name="BBTRI01AF006"/>
            <w:bookmarkEnd w:id="9218"/>
            <w:r>
              <w:t>(1.914)</w:t>
            </w:r>
          </w:p>
        </w:tc>
      </w:tr>
      <w:tr w:rsidR="000E47FE" w:rsidRPr="00FE665B" w:rsidTr="00B21B1D">
        <w:trPr>
          <w:cantSplit/>
        </w:trPr>
        <w:tc>
          <w:tcPr>
            <w:tcW w:w="4106" w:type="dxa"/>
            <w:tcBorders>
              <w:bottom w:val="single" w:sz="4" w:space="0" w:color="FFFFFF" w:themeColor="background1"/>
            </w:tcBorders>
            <w:shd w:val="solid" w:color="F3F3F3" w:fill="auto"/>
            <w:vAlign w:val="center"/>
          </w:tcPr>
          <w:p w:rsidR="000E47FE" w:rsidRPr="00FE665B" w:rsidRDefault="000E47FE" w:rsidP="003F13F8">
            <w:pPr>
              <w:pStyle w:val="070-TabelaPadro"/>
              <w:ind w:left="120"/>
              <w:jc w:val="left"/>
            </w:pPr>
            <w:bookmarkStart w:id="9219" w:name="BBTRI0100007" w:colFirst="0" w:colLast="0"/>
            <w:bookmarkEnd w:id="9214"/>
            <w:r>
              <w:t>Marcação a mercado</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20" w:name="BBTRI01AA007"/>
            <w:bookmarkEnd w:id="9220"/>
            <w:r>
              <w:t>(244.899)</w:t>
            </w:r>
          </w:p>
        </w:tc>
        <w:tc>
          <w:tcPr>
            <w:tcW w:w="1417"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21" w:name="BBTRI01AC007"/>
            <w:bookmarkEnd w:id="9221"/>
            <w:r>
              <w:t>(43.210)</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22" w:name="BBTRI01AD007"/>
            <w:bookmarkEnd w:id="9222"/>
            <w:r>
              <w:t>(233.830)</w:t>
            </w:r>
          </w:p>
        </w:tc>
        <w:tc>
          <w:tcPr>
            <w:tcW w:w="1395"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23" w:name="BBTRI01AF007"/>
            <w:bookmarkEnd w:id="9223"/>
            <w:r>
              <w:t>(56.569)</w:t>
            </w:r>
          </w:p>
        </w:tc>
      </w:tr>
      <w:tr w:rsidR="000E47FE" w:rsidRPr="00FE665B" w:rsidTr="00B21B1D">
        <w:trPr>
          <w:cantSplit/>
        </w:trPr>
        <w:tc>
          <w:tcPr>
            <w:tcW w:w="4106" w:type="dxa"/>
            <w:tcBorders>
              <w:bottom w:val="single" w:sz="4" w:space="0" w:color="FFFFFF" w:themeColor="background1"/>
            </w:tcBorders>
            <w:shd w:val="solid" w:color="E6E6E6" w:fill="auto"/>
            <w:vAlign w:val="center"/>
          </w:tcPr>
          <w:p w:rsidR="000E47FE" w:rsidRPr="00FE665B" w:rsidRDefault="000E47FE" w:rsidP="003F13F8">
            <w:pPr>
              <w:pStyle w:val="070-TabelaPadro"/>
              <w:ind w:left="120"/>
              <w:jc w:val="left"/>
            </w:pPr>
            <w:bookmarkStart w:id="9224" w:name="BBTRI0100009" w:colFirst="0" w:colLast="0"/>
            <w:bookmarkEnd w:id="9219"/>
            <w:r>
              <w:t>Atualização de depósitos judiciais fiscais</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25" w:name="BBTRI01AA009"/>
            <w:bookmarkEnd w:id="9225"/>
            <w:r>
              <w:t>(44.674)</w:t>
            </w:r>
          </w:p>
        </w:tc>
        <w:tc>
          <w:tcPr>
            <w:tcW w:w="1417"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26" w:name="BBTRI01AC009"/>
            <w:bookmarkEnd w:id="9226"/>
            <w:r>
              <w:t>(61.207)</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27" w:name="BBTRI01AD009"/>
            <w:bookmarkEnd w:id="9227"/>
            <w:r>
              <w:t>(44.674)</w:t>
            </w:r>
          </w:p>
        </w:tc>
        <w:tc>
          <w:tcPr>
            <w:tcW w:w="1395"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28" w:name="BBTRI01AF009"/>
            <w:bookmarkEnd w:id="9228"/>
            <w:r>
              <w:t>(61.207)</w:t>
            </w:r>
          </w:p>
        </w:tc>
      </w:tr>
      <w:tr w:rsidR="000E47FE" w:rsidRPr="00FE665B" w:rsidTr="00B21B1D">
        <w:trPr>
          <w:cantSplit/>
        </w:trPr>
        <w:tc>
          <w:tcPr>
            <w:tcW w:w="4106" w:type="dxa"/>
            <w:tcBorders>
              <w:bottom w:val="single" w:sz="4" w:space="0" w:color="FFFFFF" w:themeColor="background1"/>
            </w:tcBorders>
            <w:shd w:val="solid" w:color="F3F3F3" w:fill="auto"/>
            <w:vAlign w:val="center"/>
          </w:tcPr>
          <w:p w:rsidR="000E47FE" w:rsidRPr="00FE665B" w:rsidRDefault="000E47FE" w:rsidP="003F13F8">
            <w:pPr>
              <w:pStyle w:val="070-TabelaPadro"/>
              <w:ind w:left="120"/>
              <w:jc w:val="left"/>
            </w:pPr>
            <w:bookmarkStart w:id="9229" w:name="BBTRI0100010" w:colFirst="0" w:colLast="0"/>
            <w:bookmarkEnd w:id="9224"/>
            <w:r>
              <w:t>Lucros do exterior</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30" w:name="BBTRI01AA010"/>
            <w:bookmarkEnd w:id="9230"/>
            <w:r>
              <w:t>(370.231)</w:t>
            </w:r>
          </w:p>
        </w:tc>
        <w:tc>
          <w:tcPr>
            <w:tcW w:w="1417"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31" w:name="BBTRI01AC010"/>
            <w:bookmarkEnd w:id="9231"/>
            <w:r>
              <w:t>(582.449)</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32" w:name="BBTRI01AD010"/>
            <w:bookmarkEnd w:id="9232"/>
            <w:r>
              <w:t>(370.231)</w:t>
            </w:r>
          </w:p>
        </w:tc>
        <w:tc>
          <w:tcPr>
            <w:tcW w:w="1395"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33" w:name="BBTRI01AF010"/>
            <w:bookmarkEnd w:id="9233"/>
            <w:r>
              <w:t>(582.449)</w:t>
            </w:r>
          </w:p>
        </w:tc>
      </w:tr>
      <w:tr w:rsidR="000E47FE" w:rsidRPr="00FE665B" w:rsidTr="00B21B1D">
        <w:trPr>
          <w:cantSplit/>
        </w:trPr>
        <w:tc>
          <w:tcPr>
            <w:tcW w:w="4106" w:type="dxa"/>
            <w:tcBorders>
              <w:bottom w:val="single" w:sz="4" w:space="0" w:color="FFFFFF" w:themeColor="background1"/>
            </w:tcBorders>
            <w:shd w:val="solid" w:color="E6E6E6" w:fill="auto"/>
            <w:vAlign w:val="center"/>
          </w:tcPr>
          <w:p w:rsidR="000E47FE" w:rsidRPr="00FE665B" w:rsidRDefault="000E47FE" w:rsidP="003F13F8">
            <w:pPr>
              <w:pStyle w:val="070-TabelaPadro"/>
              <w:ind w:left="120"/>
              <w:jc w:val="left"/>
            </w:pPr>
            <w:bookmarkStart w:id="9234" w:name="BBTRI0100011" w:colFirst="0" w:colLast="0"/>
            <w:bookmarkEnd w:id="9229"/>
            <w:r>
              <w:t>Operações realizadas em mercados de liquidação futura</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35" w:name="BBTRI01AA011"/>
            <w:bookmarkEnd w:id="9235"/>
            <w:r>
              <w:t>--</w:t>
            </w:r>
          </w:p>
        </w:tc>
        <w:tc>
          <w:tcPr>
            <w:tcW w:w="1417"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36" w:name="BBTRI01AC011"/>
            <w:bookmarkEnd w:id="9236"/>
            <w:r>
              <w:t>5.835</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37" w:name="BBTRI01AD011"/>
            <w:bookmarkEnd w:id="9237"/>
            <w:r>
              <w:t>--</w:t>
            </w:r>
          </w:p>
        </w:tc>
        <w:tc>
          <w:tcPr>
            <w:tcW w:w="1395"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38" w:name="BBTRI01AF011"/>
            <w:bookmarkEnd w:id="9238"/>
            <w:r>
              <w:t>5.835</w:t>
            </w:r>
          </w:p>
        </w:tc>
      </w:tr>
      <w:tr w:rsidR="000E47FE" w:rsidRPr="00FE665B" w:rsidTr="00B21B1D">
        <w:trPr>
          <w:cantSplit/>
        </w:trPr>
        <w:tc>
          <w:tcPr>
            <w:tcW w:w="4106" w:type="dxa"/>
            <w:tcBorders>
              <w:bottom w:val="single" w:sz="4" w:space="0" w:color="FFFFFF" w:themeColor="background1"/>
            </w:tcBorders>
            <w:shd w:val="solid" w:color="F3F3F3" w:fill="auto"/>
            <w:vAlign w:val="center"/>
          </w:tcPr>
          <w:p w:rsidR="000E47FE" w:rsidRPr="00FE665B" w:rsidRDefault="000E47FE" w:rsidP="003F13F8">
            <w:pPr>
              <w:pStyle w:val="070-TabelaPadro"/>
              <w:ind w:left="120"/>
              <w:jc w:val="left"/>
            </w:pPr>
            <w:bookmarkStart w:id="9239" w:name="BBTRI0100012" w:colFirst="0" w:colLast="0"/>
            <w:bookmarkEnd w:id="9234"/>
            <w:r>
              <w:t>Créditos recuperados a prazo</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40" w:name="BBTRI01AA012"/>
            <w:bookmarkEnd w:id="9240"/>
            <w:r>
              <w:t>(63.775)</w:t>
            </w:r>
          </w:p>
        </w:tc>
        <w:tc>
          <w:tcPr>
            <w:tcW w:w="1417"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41" w:name="BBTRI01AC012"/>
            <w:bookmarkEnd w:id="9241"/>
            <w:r>
              <w:t>(13.237)</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42" w:name="BBTRI01AD012"/>
            <w:bookmarkEnd w:id="9242"/>
            <w:r>
              <w:t>(63.775)</w:t>
            </w:r>
          </w:p>
        </w:tc>
        <w:tc>
          <w:tcPr>
            <w:tcW w:w="1395"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43" w:name="BBTRI01AF012"/>
            <w:bookmarkEnd w:id="9243"/>
            <w:r>
              <w:t>(13.237)</w:t>
            </w:r>
          </w:p>
        </w:tc>
      </w:tr>
      <w:tr w:rsidR="000E47FE" w:rsidRPr="00FE665B" w:rsidTr="00B21B1D">
        <w:trPr>
          <w:cantSplit/>
        </w:trPr>
        <w:tc>
          <w:tcPr>
            <w:tcW w:w="4106" w:type="dxa"/>
            <w:tcBorders>
              <w:bottom w:val="single" w:sz="4" w:space="0" w:color="FFFFFF" w:themeColor="background1"/>
            </w:tcBorders>
            <w:shd w:val="solid" w:color="E6E6E6" w:fill="auto"/>
            <w:vAlign w:val="center"/>
          </w:tcPr>
          <w:p w:rsidR="000E47FE" w:rsidRPr="00FE665B" w:rsidRDefault="000E47FE" w:rsidP="003F13F8">
            <w:pPr>
              <w:pStyle w:val="070-TabelaPadro"/>
              <w:ind w:left="60"/>
              <w:jc w:val="left"/>
              <w:rPr>
                <w:b/>
              </w:rPr>
            </w:pPr>
            <w:bookmarkStart w:id="9244" w:name="BBTRI0100013" w:colFirst="0" w:colLast="0"/>
            <w:bookmarkEnd w:id="9239"/>
            <w:r>
              <w:rPr>
                <w:b/>
              </w:rPr>
              <w:t>Ativos Fiscais Diferidos</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245" w:name="BBTRI01AA013"/>
            <w:bookmarkEnd w:id="9245"/>
            <w:r>
              <w:rPr>
                <w:b/>
              </w:rPr>
              <w:t>1.473.131</w:t>
            </w:r>
          </w:p>
        </w:tc>
        <w:tc>
          <w:tcPr>
            <w:tcW w:w="1417"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246" w:name="BBTRI01AC013"/>
            <w:bookmarkEnd w:id="9246"/>
            <w:r>
              <w:rPr>
                <w:b/>
              </w:rPr>
              <w:t>4.511.607</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247" w:name="BBTRI01AD013"/>
            <w:bookmarkEnd w:id="9247"/>
            <w:r>
              <w:rPr>
                <w:b/>
              </w:rPr>
              <w:t>1.503.805</w:t>
            </w:r>
          </w:p>
        </w:tc>
        <w:tc>
          <w:tcPr>
            <w:tcW w:w="1395"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248" w:name="BBTRI01AF013"/>
            <w:bookmarkEnd w:id="9248"/>
            <w:r>
              <w:rPr>
                <w:b/>
              </w:rPr>
              <w:t>4.461.759</w:t>
            </w:r>
          </w:p>
        </w:tc>
      </w:tr>
      <w:tr w:rsidR="000E47FE" w:rsidRPr="00FE665B" w:rsidTr="00B21B1D">
        <w:trPr>
          <w:cantSplit/>
        </w:trPr>
        <w:tc>
          <w:tcPr>
            <w:tcW w:w="4106" w:type="dxa"/>
            <w:tcBorders>
              <w:bottom w:val="single" w:sz="4" w:space="0" w:color="FFFFFF" w:themeColor="background1"/>
            </w:tcBorders>
            <w:shd w:val="solid" w:color="F3F3F3" w:fill="auto"/>
            <w:vAlign w:val="center"/>
          </w:tcPr>
          <w:p w:rsidR="000E47FE" w:rsidRPr="00FE665B" w:rsidRDefault="000E47FE" w:rsidP="003F13F8">
            <w:pPr>
              <w:pStyle w:val="070-TabelaPadro"/>
              <w:ind w:left="120"/>
              <w:jc w:val="left"/>
            </w:pPr>
            <w:bookmarkStart w:id="9249" w:name="BBTRI0100014" w:colFirst="0" w:colLast="0"/>
            <w:bookmarkEnd w:id="9244"/>
            <w:r>
              <w:t>Diferenças temporárias</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50" w:name="BBTRI01AA014"/>
            <w:bookmarkEnd w:id="9250"/>
            <w:r>
              <w:t>1.445.353</w:t>
            </w:r>
          </w:p>
        </w:tc>
        <w:tc>
          <w:tcPr>
            <w:tcW w:w="1417"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51" w:name="BBTRI01AC014"/>
            <w:bookmarkEnd w:id="9251"/>
            <w:r>
              <w:t>1.844.493</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52" w:name="BBTRI01AD014"/>
            <w:bookmarkEnd w:id="9252"/>
            <w:r>
              <w:t>1.428.188</w:t>
            </w:r>
          </w:p>
        </w:tc>
        <w:tc>
          <w:tcPr>
            <w:tcW w:w="1395"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53" w:name="BBTRI01AF014"/>
            <w:bookmarkEnd w:id="9253"/>
            <w:r>
              <w:t>1.781.425</w:t>
            </w:r>
          </w:p>
        </w:tc>
      </w:tr>
      <w:tr w:rsidR="000E47FE" w:rsidRPr="00FE665B" w:rsidTr="00B21B1D">
        <w:trPr>
          <w:cantSplit/>
        </w:trPr>
        <w:tc>
          <w:tcPr>
            <w:tcW w:w="4106" w:type="dxa"/>
            <w:tcBorders>
              <w:bottom w:val="single" w:sz="4" w:space="0" w:color="FFFFFF" w:themeColor="background1"/>
            </w:tcBorders>
            <w:shd w:val="solid" w:color="E6E6E6" w:fill="auto"/>
            <w:vAlign w:val="center"/>
          </w:tcPr>
          <w:p w:rsidR="000E47FE" w:rsidRPr="00FE665B" w:rsidRDefault="000E47FE" w:rsidP="003F13F8">
            <w:pPr>
              <w:pStyle w:val="070-TabelaPadro"/>
              <w:ind w:left="120"/>
              <w:jc w:val="left"/>
            </w:pPr>
            <w:bookmarkStart w:id="9254" w:name="BBTRI0100015" w:colFirst="0" w:colLast="0"/>
            <w:bookmarkEnd w:id="9249"/>
            <w:r>
              <w:t>Prejuízos fiscais/bases negativas de CSLL</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55" w:name="BBTRI01AA015"/>
            <w:bookmarkEnd w:id="9255"/>
            <w:r>
              <w:t>(126.351)</w:t>
            </w:r>
          </w:p>
        </w:tc>
        <w:tc>
          <w:tcPr>
            <w:tcW w:w="1417"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56" w:name="BBTRI01AC015"/>
            <w:bookmarkEnd w:id="9256"/>
            <w:r>
              <w:t>2.643.136</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57" w:name="BBTRI01AD015"/>
            <w:bookmarkEnd w:id="9257"/>
            <w:r>
              <w:t>(126.351)</w:t>
            </w:r>
          </w:p>
        </w:tc>
        <w:tc>
          <w:tcPr>
            <w:tcW w:w="1395"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58" w:name="BBTRI01AF015"/>
            <w:bookmarkEnd w:id="9258"/>
            <w:r>
              <w:t>2.643.136</w:t>
            </w:r>
          </w:p>
        </w:tc>
      </w:tr>
      <w:tr w:rsidR="000E47FE" w:rsidRPr="00FE665B" w:rsidTr="00B21B1D">
        <w:trPr>
          <w:cantSplit/>
        </w:trPr>
        <w:tc>
          <w:tcPr>
            <w:tcW w:w="4106" w:type="dxa"/>
            <w:tcBorders>
              <w:bottom w:val="single" w:sz="4" w:space="0" w:color="FFFFFF" w:themeColor="background1"/>
            </w:tcBorders>
            <w:shd w:val="solid" w:color="F3F3F3" w:fill="auto"/>
            <w:vAlign w:val="center"/>
          </w:tcPr>
          <w:p w:rsidR="000E47FE" w:rsidRPr="00FE665B" w:rsidRDefault="000E47FE" w:rsidP="003F13F8">
            <w:pPr>
              <w:pStyle w:val="070-TabelaPadro"/>
              <w:ind w:left="120"/>
              <w:jc w:val="left"/>
            </w:pPr>
            <w:bookmarkStart w:id="9259" w:name="BBTRI0100016" w:colFirst="0" w:colLast="0"/>
            <w:bookmarkEnd w:id="9254"/>
            <w:r>
              <w:t>Marcação a mercado</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60" w:name="BBTRI01AA016"/>
            <w:bookmarkEnd w:id="9260"/>
            <w:r>
              <w:t>175.004</w:t>
            </w:r>
          </w:p>
        </w:tc>
        <w:tc>
          <w:tcPr>
            <w:tcW w:w="1417"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61" w:name="BBTRI01AC016"/>
            <w:bookmarkEnd w:id="9261"/>
            <w:r>
              <w:t>(18.861)</w:t>
            </w:r>
          </w:p>
        </w:tc>
        <w:tc>
          <w:tcPr>
            <w:tcW w:w="141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62" w:name="BBTRI01AD016"/>
            <w:bookmarkEnd w:id="9262"/>
            <w:r>
              <w:t>222.843</w:t>
            </w:r>
          </w:p>
        </w:tc>
        <w:tc>
          <w:tcPr>
            <w:tcW w:w="1395"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263" w:name="BBTRI01AF016"/>
            <w:bookmarkEnd w:id="9263"/>
            <w:r>
              <w:t>(5.641)</w:t>
            </w:r>
          </w:p>
        </w:tc>
      </w:tr>
      <w:tr w:rsidR="000E47FE" w:rsidRPr="00FE665B" w:rsidTr="00B21B1D">
        <w:trPr>
          <w:cantSplit/>
        </w:trPr>
        <w:tc>
          <w:tcPr>
            <w:tcW w:w="4106" w:type="dxa"/>
            <w:tcBorders>
              <w:bottom w:val="single" w:sz="4" w:space="0" w:color="FFFFFF" w:themeColor="background1"/>
            </w:tcBorders>
            <w:shd w:val="solid" w:color="E6E6E6" w:fill="auto"/>
            <w:vAlign w:val="center"/>
          </w:tcPr>
          <w:p w:rsidR="000E47FE" w:rsidRPr="00FE665B" w:rsidRDefault="000E47FE" w:rsidP="003F13F8">
            <w:pPr>
              <w:pStyle w:val="070-TabelaPadro"/>
              <w:ind w:left="120"/>
              <w:jc w:val="left"/>
            </w:pPr>
            <w:bookmarkStart w:id="9264" w:name="BBTRI0100017" w:colFirst="0" w:colLast="0"/>
            <w:bookmarkEnd w:id="9259"/>
            <w:r>
              <w:t>Operações realizadas em mercados de liquidação futura</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65" w:name="BBTRI01AA017"/>
            <w:bookmarkEnd w:id="9265"/>
            <w:r>
              <w:t>(20.875)</w:t>
            </w:r>
          </w:p>
        </w:tc>
        <w:tc>
          <w:tcPr>
            <w:tcW w:w="1417"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66" w:name="BBTRI01AC017"/>
            <w:bookmarkEnd w:id="9266"/>
            <w:r>
              <w:t>42.839</w:t>
            </w:r>
          </w:p>
        </w:tc>
        <w:tc>
          <w:tcPr>
            <w:tcW w:w="141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67" w:name="BBTRI01AD017"/>
            <w:bookmarkEnd w:id="9267"/>
            <w:r>
              <w:t>(20.875)</w:t>
            </w:r>
          </w:p>
        </w:tc>
        <w:tc>
          <w:tcPr>
            <w:tcW w:w="1395"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268" w:name="BBTRI01AF017"/>
            <w:bookmarkEnd w:id="9268"/>
            <w:r>
              <w:t>42.839</w:t>
            </w:r>
          </w:p>
        </w:tc>
      </w:tr>
      <w:tr w:rsidR="000E47FE" w:rsidRPr="00FE665B" w:rsidTr="00B21B1D">
        <w:trPr>
          <w:cantSplit/>
        </w:trPr>
        <w:tc>
          <w:tcPr>
            <w:tcW w:w="4106" w:type="dxa"/>
            <w:tcBorders>
              <w:bottom w:val="single" w:sz="4" w:space="0" w:color="CCCCCC"/>
            </w:tcBorders>
            <w:shd w:val="solid" w:color="F3F3F3" w:fill="auto"/>
            <w:vAlign w:val="center"/>
          </w:tcPr>
          <w:p w:rsidR="000E47FE" w:rsidRPr="00FE665B" w:rsidRDefault="000E47FE" w:rsidP="003F13F8">
            <w:pPr>
              <w:pStyle w:val="070-TabelaPadro"/>
              <w:jc w:val="left"/>
              <w:rPr>
                <w:b/>
              </w:rPr>
            </w:pPr>
            <w:bookmarkStart w:id="9269" w:name="BBTRI0100018" w:colFirst="0" w:colLast="0"/>
            <w:bookmarkEnd w:id="9264"/>
            <w:r>
              <w:rPr>
                <w:b/>
              </w:rPr>
              <w:t>Total</w:t>
            </w:r>
          </w:p>
        </w:tc>
        <w:tc>
          <w:tcPr>
            <w:tcW w:w="1418" w:type="dxa"/>
            <w:tcBorders>
              <w:bottom w:val="single" w:sz="4" w:space="0" w:color="CCCCCC"/>
            </w:tcBorders>
            <w:shd w:val="solid" w:color="F3F3F3" w:fill="auto"/>
            <w:vAlign w:val="center"/>
          </w:tcPr>
          <w:p w:rsidR="000E47FE" w:rsidRPr="00FE665B" w:rsidRDefault="000E47FE" w:rsidP="003F13F8">
            <w:pPr>
              <w:pStyle w:val="070-TabelaPadro"/>
              <w:rPr>
                <w:b/>
              </w:rPr>
            </w:pPr>
            <w:bookmarkStart w:id="9270" w:name="BBTRI01AA018"/>
            <w:bookmarkEnd w:id="9270"/>
            <w:r>
              <w:rPr>
                <w:b/>
              </w:rPr>
              <w:t>404.916</w:t>
            </w:r>
          </w:p>
        </w:tc>
        <w:tc>
          <w:tcPr>
            <w:tcW w:w="1417" w:type="dxa"/>
            <w:tcBorders>
              <w:bottom w:val="single" w:sz="4" w:space="0" w:color="CCCCCC"/>
            </w:tcBorders>
            <w:shd w:val="solid" w:color="F3F3F3" w:fill="auto"/>
            <w:vAlign w:val="center"/>
          </w:tcPr>
          <w:p w:rsidR="000E47FE" w:rsidRPr="00FE665B" w:rsidRDefault="000E47FE" w:rsidP="003F13F8">
            <w:pPr>
              <w:pStyle w:val="070-TabelaPadro"/>
              <w:rPr>
                <w:b/>
              </w:rPr>
            </w:pPr>
            <w:bookmarkStart w:id="9271" w:name="BBTRI01AC018"/>
            <w:bookmarkEnd w:id="9271"/>
            <w:r>
              <w:rPr>
                <w:b/>
              </w:rPr>
              <w:t>3.777.722</w:t>
            </w:r>
          </w:p>
        </w:tc>
        <w:tc>
          <w:tcPr>
            <w:tcW w:w="1418" w:type="dxa"/>
            <w:tcBorders>
              <w:bottom w:val="single" w:sz="4" w:space="0" w:color="CCCCCC"/>
            </w:tcBorders>
            <w:shd w:val="solid" w:color="F3F3F3" w:fill="auto"/>
            <w:vAlign w:val="center"/>
          </w:tcPr>
          <w:p w:rsidR="000E47FE" w:rsidRPr="00FE665B" w:rsidRDefault="000E47FE" w:rsidP="003F13F8">
            <w:pPr>
              <w:pStyle w:val="070-TabelaPadro"/>
              <w:rPr>
                <w:b/>
              </w:rPr>
            </w:pPr>
            <w:bookmarkStart w:id="9272" w:name="BBTRI01AD018"/>
            <w:bookmarkEnd w:id="9272"/>
            <w:r>
              <w:rPr>
                <w:b/>
              </w:rPr>
              <w:t>(1.127.414)</w:t>
            </w:r>
          </w:p>
        </w:tc>
        <w:tc>
          <w:tcPr>
            <w:tcW w:w="1395" w:type="dxa"/>
            <w:tcBorders>
              <w:bottom w:val="single" w:sz="4" w:space="0" w:color="CCCCCC"/>
            </w:tcBorders>
            <w:shd w:val="solid" w:color="F3F3F3" w:fill="auto"/>
            <w:vAlign w:val="center"/>
          </w:tcPr>
          <w:p w:rsidR="000E47FE" w:rsidRPr="00FE665B" w:rsidRDefault="000E47FE" w:rsidP="003F13F8">
            <w:pPr>
              <w:pStyle w:val="070-TabelaPadro"/>
              <w:rPr>
                <w:b/>
              </w:rPr>
            </w:pPr>
            <w:bookmarkStart w:id="9273" w:name="BBTRI01AF018"/>
            <w:bookmarkEnd w:id="9273"/>
            <w:r>
              <w:rPr>
                <w:b/>
              </w:rPr>
              <w:t>2.075.765</w:t>
            </w:r>
          </w:p>
        </w:tc>
      </w:tr>
      <w:bookmarkEnd w:id="9188"/>
      <w:bookmarkEnd w:id="9269"/>
    </w:tbl>
    <w:p w:rsidR="000E47FE" w:rsidRPr="004777BF" w:rsidRDefault="000E47FE" w:rsidP="003F13F8">
      <w:pPr>
        <w:pStyle w:val="072-Rodapdatabela"/>
      </w:pPr>
    </w:p>
    <w:p w:rsidR="000E47FE" w:rsidRPr="004777BF" w:rsidRDefault="000E47FE" w:rsidP="003F13F8">
      <w:pPr>
        <w:pStyle w:val="030-SubttulodeDocumento"/>
      </w:pPr>
      <w:bookmarkStart w:id="9274" w:name="BBTRI02_Titulo"/>
      <w:r w:rsidRPr="004777BF">
        <w:t>) Conciliação dos encargos de IR e CSLL</w:t>
      </w:r>
      <w:bookmarkEnd w:id="9274"/>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2 - Conciliação dos encargos de IR e CSLL"/>
        <w:tblDescription w:val="PubliCon - Sistema de Gerenciamento do Documentos Contábeis para Publicação&#10;&#10;Última atualização do mapa do quadro em: "/>
      </w:tblPr>
      <w:tblGrid>
        <w:gridCol w:w="4106"/>
        <w:gridCol w:w="1418"/>
        <w:gridCol w:w="1417"/>
        <w:gridCol w:w="1418"/>
        <w:gridCol w:w="1393"/>
      </w:tblGrid>
      <w:tr w:rsidR="000E47FE" w:rsidRPr="00E02D6C" w:rsidTr="00E02D6C">
        <w:trPr>
          <w:cantSplit/>
          <w:tblHeader/>
        </w:trPr>
        <w:tc>
          <w:tcPr>
            <w:tcW w:w="4106" w:type="dxa"/>
            <w:vMerge w:val="restart"/>
            <w:shd w:val="solid" w:color="132B4A" w:fill="auto"/>
            <w:vAlign w:val="center"/>
          </w:tcPr>
          <w:p w:rsidR="000E47FE" w:rsidRPr="00E02D6C" w:rsidRDefault="000E47FE" w:rsidP="003F13F8">
            <w:pPr>
              <w:pStyle w:val="070-TabelaPadro"/>
              <w:jc w:val="center"/>
              <w:rPr>
                <w:szCs w:val="14"/>
              </w:rPr>
            </w:pPr>
            <w:bookmarkStart w:id="9275" w:name="BBTRI02"/>
          </w:p>
        </w:tc>
        <w:tc>
          <w:tcPr>
            <w:tcW w:w="2835" w:type="dxa"/>
            <w:gridSpan w:val="2"/>
            <w:tcBorders>
              <w:bottom w:val="single" w:sz="4" w:space="0" w:color="FFFFFF" w:themeColor="background1"/>
            </w:tcBorders>
            <w:shd w:val="solid" w:color="132B4A" w:fill="auto"/>
            <w:vAlign w:val="center"/>
          </w:tcPr>
          <w:p w:rsidR="000E47FE" w:rsidRPr="00E02D6C" w:rsidRDefault="000E47FE" w:rsidP="003F13F8">
            <w:pPr>
              <w:pStyle w:val="070-TabelaPadro"/>
              <w:jc w:val="center"/>
              <w:rPr>
                <w:szCs w:val="14"/>
              </w:rPr>
            </w:pPr>
            <w:r w:rsidRPr="00E02D6C">
              <w:rPr>
                <w:szCs w:val="14"/>
              </w:rPr>
              <w:t>BB Banco Múltiplo</w:t>
            </w:r>
          </w:p>
        </w:tc>
        <w:tc>
          <w:tcPr>
            <w:tcW w:w="2811" w:type="dxa"/>
            <w:gridSpan w:val="2"/>
            <w:tcBorders>
              <w:bottom w:val="single" w:sz="4" w:space="0" w:color="FFFFFF" w:themeColor="background1"/>
            </w:tcBorders>
            <w:shd w:val="solid" w:color="132B4A" w:fill="auto"/>
            <w:vAlign w:val="center"/>
          </w:tcPr>
          <w:p w:rsidR="000E47FE" w:rsidRPr="00E02D6C" w:rsidRDefault="000E47FE" w:rsidP="003F13F8">
            <w:pPr>
              <w:pStyle w:val="070-TabelaPadro"/>
              <w:jc w:val="center"/>
              <w:rPr>
                <w:szCs w:val="14"/>
              </w:rPr>
            </w:pPr>
            <w:r w:rsidRPr="00E02D6C">
              <w:rPr>
                <w:szCs w:val="14"/>
              </w:rPr>
              <w:t>BB Consolidado</w:t>
            </w:r>
          </w:p>
        </w:tc>
      </w:tr>
      <w:tr w:rsidR="000E47FE" w:rsidRPr="00E02D6C" w:rsidTr="00E02D6C">
        <w:trPr>
          <w:cantSplit/>
          <w:tblHeader/>
        </w:trPr>
        <w:tc>
          <w:tcPr>
            <w:tcW w:w="4106" w:type="dxa"/>
            <w:vMerge/>
            <w:tcBorders>
              <w:bottom w:val="single" w:sz="4" w:space="0" w:color="FFFFFF" w:themeColor="background1"/>
            </w:tcBorders>
            <w:shd w:val="solid" w:color="132B4A" w:fill="auto"/>
            <w:vAlign w:val="center"/>
          </w:tcPr>
          <w:p w:rsidR="000E47FE" w:rsidRPr="00E02D6C" w:rsidRDefault="000E47FE" w:rsidP="003F13F8">
            <w:pPr>
              <w:pStyle w:val="070-TabelaPadro"/>
              <w:jc w:val="center"/>
              <w:rPr>
                <w:szCs w:val="14"/>
              </w:rPr>
            </w:pPr>
          </w:p>
        </w:tc>
        <w:tc>
          <w:tcPr>
            <w:tcW w:w="1418" w:type="dxa"/>
            <w:tcBorders>
              <w:bottom w:val="single" w:sz="4" w:space="0" w:color="FFFFFF" w:themeColor="background1"/>
            </w:tcBorders>
            <w:shd w:val="solid" w:color="132B4A" w:fill="auto"/>
            <w:vAlign w:val="center"/>
          </w:tcPr>
          <w:p w:rsidR="000E47FE" w:rsidRPr="00E02D6C" w:rsidRDefault="000E47FE" w:rsidP="003F13F8">
            <w:pPr>
              <w:pStyle w:val="070-TabelaPadro"/>
              <w:jc w:val="center"/>
              <w:rPr>
                <w:szCs w:val="14"/>
              </w:rPr>
            </w:pPr>
            <w:r w:rsidRPr="00E02D6C">
              <w:rPr>
                <w:szCs w:val="14"/>
              </w:rPr>
              <w:t>1º Semestre/2021</w:t>
            </w:r>
          </w:p>
        </w:tc>
        <w:tc>
          <w:tcPr>
            <w:tcW w:w="1417" w:type="dxa"/>
            <w:tcBorders>
              <w:bottom w:val="single" w:sz="4" w:space="0" w:color="FFFFFF" w:themeColor="background1"/>
            </w:tcBorders>
            <w:shd w:val="solid" w:color="132B4A" w:fill="auto"/>
            <w:vAlign w:val="center"/>
          </w:tcPr>
          <w:p w:rsidR="000E47FE" w:rsidRPr="00E02D6C" w:rsidRDefault="000E47FE" w:rsidP="003F13F8">
            <w:pPr>
              <w:pStyle w:val="070-TabelaPadro"/>
              <w:jc w:val="center"/>
              <w:rPr>
                <w:szCs w:val="14"/>
              </w:rPr>
            </w:pPr>
            <w:r w:rsidRPr="00E02D6C">
              <w:rPr>
                <w:szCs w:val="14"/>
              </w:rPr>
              <w:t>1º Semestre/2020</w:t>
            </w:r>
          </w:p>
        </w:tc>
        <w:tc>
          <w:tcPr>
            <w:tcW w:w="1418" w:type="dxa"/>
            <w:tcBorders>
              <w:bottom w:val="single" w:sz="4" w:space="0" w:color="FFFFFF" w:themeColor="background1"/>
            </w:tcBorders>
            <w:shd w:val="solid" w:color="132B4A" w:fill="auto"/>
            <w:vAlign w:val="center"/>
          </w:tcPr>
          <w:p w:rsidR="000E47FE" w:rsidRPr="00E02D6C" w:rsidRDefault="000E47FE" w:rsidP="003F13F8">
            <w:pPr>
              <w:pStyle w:val="070-TabelaPadro"/>
              <w:jc w:val="center"/>
              <w:rPr>
                <w:szCs w:val="14"/>
              </w:rPr>
            </w:pPr>
            <w:r w:rsidRPr="00E02D6C">
              <w:rPr>
                <w:szCs w:val="14"/>
              </w:rPr>
              <w:t>1º Semestre/2021</w:t>
            </w:r>
          </w:p>
        </w:tc>
        <w:tc>
          <w:tcPr>
            <w:tcW w:w="1393" w:type="dxa"/>
            <w:tcBorders>
              <w:bottom w:val="single" w:sz="4" w:space="0" w:color="FFFFFF" w:themeColor="background1"/>
            </w:tcBorders>
            <w:shd w:val="solid" w:color="132B4A" w:fill="auto"/>
            <w:vAlign w:val="center"/>
          </w:tcPr>
          <w:p w:rsidR="000E47FE" w:rsidRPr="00E02D6C" w:rsidRDefault="000E47FE" w:rsidP="003F13F8">
            <w:pPr>
              <w:pStyle w:val="070-TabelaPadro"/>
              <w:jc w:val="center"/>
              <w:rPr>
                <w:szCs w:val="14"/>
              </w:rPr>
            </w:pPr>
            <w:r w:rsidRPr="00E02D6C">
              <w:rPr>
                <w:szCs w:val="14"/>
              </w:rPr>
              <w:t>1º Semestre/2020</w:t>
            </w:r>
          </w:p>
        </w:tc>
      </w:tr>
      <w:tr w:rsidR="000E47FE" w:rsidRPr="00E02D6C" w:rsidTr="00E02D6C">
        <w:trPr>
          <w:cantSplit/>
        </w:trPr>
        <w:tc>
          <w:tcPr>
            <w:tcW w:w="4106" w:type="dxa"/>
            <w:tcBorders>
              <w:bottom w:val="single" w:sz="4" w:space="0" w:color="FFFFFF" w:themeColor="background1"/>
            </w:tcBorders>
            <w:shd w:val="solid" w:color="F3F3F3" w:fill="auto"/>
            <w:vAlign w:val="center"/>
          </w:tcPr>
          <w:p w:rsidR="000E47FE" w:rsidRPr="00E02D6C" w:rsidRDefault="000E47FE" w:rsidP="003F13F8">
            <w:pPr>
              <w:pStyle w:val="070-TabelaPadro"/>
              <w:jc w:val="left"/>
              <w:rPr>
                <w:b/>
                <w:szCs w:val="14"/>
              </w:rPr>
            </w:pPr>
            <w:bookmarkStart w:id="9276" w:name="BBTRI0200001" w:colFirst="0" w:colLast="0"/>
            <w:r w:rsidRPr="00E02D6C">
              <w:rPr>
                <w:b/>
                <w:szCs w:val="14"/>
              </w:rPr>
              <w:t>Resultado Antes dos Tributos e Participações</w:t>
            </w:r>
          </w:p>
        </w:tc>
        <w:tc>
          <w:tcPr>
            <w:tcW w:w="1418" w:type="dxa"/>
            <w:tcBorders>
              <w:bottom w:val="single" w:sz="4" w:space="0" w:color="FFFFFF" w:themeColor="background1"/>
            </w:tcBorders>
            <w:shd w:val="solid" w:color="F3F3F3" w:fill="auto"/>
            <w:vAlign w:val="center"/>
          </w:tcPr>
          <w:p w:rsidR="000E47FE" w:rsidRPr="00E02D6C" w:rsidRDefault="000E47FE" w:rsidP="003F13F8">
            <w:pPr>
              <w:pStyle w:val="070-TabelaPadro"/>
              <w:rPr>
                <w:b/>
                <w:szCs w:val="14"/>
              </w:rPr>
            </w:pPr>
            <w:bookmarkStart w:id="9277" w:name="BBTRI02AA001"/>
            <w:bookmarkEnd w:id="9277"/>
            <w:r w:rsidRPr="00E02D6C">
              <w:rPr>
                <w:b/>
                <w:szCs w:val="14"/>
              </w:rPr>
              <w:t>10.567.936</w:t>
            </w:r>
          </w:p>
        </w:tc>
        <w:tc>
          <w:tcPr>
            <w:tcW w:w="1417" w:type="dxa"/>
            <w:tcBorders>
              <w:bottom w:val="single" w:sz="4" w:space="0" w:color="FFFFFF" w:themeColor="background1"/>
            </w:tcBorders>
            <w:shd w:val="solid" w:color="F3F3F3" w:fill="auto"/>
            <w:vAlign w:val="center"/>
          </w:tcPr>
          <w:p w:rsidR="000E47FE" w:rsidRPr="00E02D6C" w:rsidRDefault="000E47FE" w:rsidP="003F13F8">
            <w:pPr>
              <w:pStyle w:val="070-TabelaPadro"/>
              <w:rPr>
                <w:b/>
                <w:szCs w:val="14"/>
              </w:rPr>
            </w:pPr>
            <w:bookmarkStart w:id="9278" w:name="BBTRI02AC001"/>
            <w:bookmarkEnd w:id="9278"/>
            <w:r w:rsidRPr="00E02D6C">
              <w:rPr>
                <w:b/>
                <w:szCs w:val="14"/>
              </w:rPr>
              <w:t>3.395.660</w:t>
            </w:r>
          </w:p>
        </w:tc>
        <w:tc>
          <w:tcPr>
            <w:tcW w:w="1418" w:type="dxa"/>
            <w:tcBorders>
              <w:bottom w:val="single" w:sz="4" w:space="0" w:color="FFFFFF" w:themeColor="background1"/>
            </w:tcBorders>
            <w:shd w:val="solid" w:color="F3F3F3" w:fill="auto"/>
            <w:vAlign w:val="center"/>
          </w:tcPr>
          <w:p w:rsidR="000E47FE" w:rsidRPr="00E02D6C" w:rsidRDefault="000E47FE" w:rsidP="003F13F8">
            <w:pPr>
              <w:pStyle w:val="070-TabelaPadro"/>
              <w:rPr>
                <w:b/>
                <w:szCs w:val="14"/>
              </w:rPr>
            </w:pPr>
            <w:bookmarkStart w:id="9279" w:name="BBTRI02AD001"/>
            <w:bookmarkEnd w:id="9279"/>
            <w:r w:rsidRPr="00E02D6C">
              <w:rPr>
                <w:b/>
                <w:szCs w:val="14"/>
              </w:rPr>
              <w:t>12.847.088</w:t>
            </w:r>
          </w:p>
        </w:tc>
        <w:tc>
          <w:tcPr>
            <w:tcW w:w="1393" w:type="dxa"/>
            <w:tcBorders>
              <w:bottom w:val="single" w:sz="4" w:space="0" w:color="FFFFFF" w:themeColor="background1"/>
            </w:tcBorders>
            <w:shd w:val="solid" w:color="F3F3F3" w:fill="auto"/>
            <w:vAlign w:val="center"/>
          </w:tcPr>
          <w:p w:rsidR="000E47FE" w:rsidRPr="00E02D6C" w:rsidRDefault="000E47FE" w:rsidP="003F13F8">
            <w:pPr>
              <w:pStyle w:val="070-TabelaPadro"/>
              <w:rPr>
                <w:b/>
                <w:szCs w:val="14"/>
              </w:rPr>
            </w:pPr>
            <w:bookmarkStart w:id="9280" w:name="BBTRI02AF001"/>
            <w:bookmarkEnd w:id="9280"/>
            <w:r w:rsidRPr="00E02D6C">
              <w:rPr>
                <w:b/>
                <w:szCs w:val="14"/>
              </w:rPr>
              <w:t>5.932.861</w:t>
            </w:r>
          </w:p>
        </w:tc>
      </w:tr>
      <w:bookmarkEnd w:id="9276"/>
      <w:tr w:rsidR="000E47FE" w:rsidRPr="00E02D6C" w:rsidTr="00E02D6C">
        <w:trPr>
          <w:cantSplit/>
        </w:trPr>
        <w:tc>
          <w:tcPr>
            <w:tcW w:w="4106" w:type="dxa"/>
            <w:tcBorders>
              <w:bottom w:val="single" w:sz="4" w:space="0" w:color="FFFFFF" w:themeColor="background1"/>
            </w:tcBorders>
            <w:shd w:val="solid" w:color="E6E6E6" w:fill="auto"/>
            <w:vAlign w:val="center"/>
          </w:tcPr>
          <w:p w:rsidR="000E47FE" w:rsidRPr="00E02D6C" w:rsidRDefault="000E47FE" w:rsidP="003F13F8">
            <w:pPr>
              <w:pStyle w:val="070-TabelaPadro"/>
              <w:jc w:val="left"/>
              <w:rPr>
                <w:szCs w:val="14"/>
              </w:rPr>
            </w:pPr>
          </w:p>
        </w:tc>
        <w:tc>
          <w:tcPr>
            <w:tcW w:w="1418"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p>
        </w:tc>
        <w:tc>
          <w:tcPr>
            <w:tcW w:w="1417"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p>
        </w:tc>
        <w:tc>
          <w:tcPr>
            <w:tcW w:w="1418"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p>
        </w:tc>
        <w:tc>
          <w:tcPr>
            <w:tcW w:w="1393"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p>
        </w:tc>
      </w:tr>
      <w:tr w:rsidR="000E47FE" w:rsidRPr="00E02D6C" w:rsidTr="00E02D6C">
        <w:trPr>
          <w:cantSplit/>
        </w:trPr>
        <w:tc>
          <w:tcPr>
            <w:tcW w:w="4106" w:type="dxa"/>
            <w:tcBorders>
              <w:bottom w:val="single" w:sz="4" w:space="0" w:color="FFFFFF" w:themeColor="background1"/>
            </w:tcBorders>
            <w:shd w:val="solid" w:color="F3F3F3" w:fill="auto"/>
            <w:vAlign w:val="center"/>
          </w:tcPr>
          <w:p w:rsidR="000E47FE" w:rsidRPr="00E02D6C" w:rsidRDefault="000E47FE" w:rsidP="003F13F8">
            <w:pPr>
              <w:pStyle w:val="070-TabelaPadro"/>
              <w:jc w:val="left"/>
              <w:rPr>
                <w:szCs w:val="14"/>
              </w:rPr>
            </w:pPr>
            <w:bookmarkStart w:id="9281" w:name="BBTRI0200003" w:colFirst="0" w:colLast="0"/>
            <w:r w:rsidRPr="00E02D6C">
              <w:rPr>
                <w:szCs w:val="14"/>
              </w:rPr>
              <w:t>Encargo total do IR (25%) e da CSLL (20%)</w:t>
            </w:r>
          </w:p>
        </w:tc>
        <w:tc>
          <w:tcPr>
            <w:tcW w:w="1418"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282" w:name="BBTRI02AA003"/>
            <w:bookmarkEnd w:id="9282"/>
            <w:r w:rsidRPr="00E02D6C">
              <w:rPr>
                <w:szCs w:val="14"/>
              </w:rPr>
              <w:t>(4.755.571)</w:t>
            </w:r>
          </w:p>
        </w:tc>
        <w:tc>
          <w:tcPr>
            <w:tcW w:w="1417"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283" w:name="BBTRI02AC003"/>
            <w:bookmarkEnd w:id="9283"/>
            <w:r w:rsidRPr="00E02D6C">
              <w:rPr>
                <w:szCs w:val="14"/>
              </w:rPr>
              <w:t>(1.528.047)</w:t>
            </w:r>
          </w:p>
        </w:tc>
        <w:tc>
          <w:tcPr>
            <w:tcW w:w="1418"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284" w:name="BBTRI02AD003"/>
            <w:bookmarkEnd w:id="9284"/>
            <w:r w:rsidRPr="00E02D6C">
              <w:rPr>
                <w:szCs w:val="14"/>
              </w:rPr>
              <w:t>(5.781.190)</w:t>
            </w:r>
          </w:p>
        </w:tc>
        <w:tc>
          <w:tcPr>
            <w:tcW w:w="1393"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285" w:name="BBTRI02AF003"/>
            <w:bookmarkEnd w:id="9285"/>
            <w:r w:rsidRPr="00E02D6C">
              <w:rPr>
                <w:szCs w:val="14"/>
              </w:rPr>
              <w:t>(2.669.788)</w:t>
            </w:r>
          </w:p>
        </w:tc>
      </w:tr>
      <w:tr w:rsidR="000E47FE" w:rsidRPr="00E02D6C" w:rsidTr="00E02D6C">
        <w:trPr>
          <w:cantSplit/>
        </w:trPr>
        <w:tc>
          <w:tcPr>
            <w:tcW w:w="4106" w:type="dxa"/>
            <w:tcBorders>
              <w:bottom w:val="single" w:sz="4" w:space="0" w:color="FFFFFF" w:themeColor="background1"/>
            </w:tcBorders>
            <w:shd w:val="solid" w:color="E6E6E6" w:fill="auto"/>
            <w:vAlign w:val="center"/>
          </w:tcPr>
          <w:p w:rsidR="000E47FE" w:rsidRPr="00E02D6C" w:rsidRDefault="000E47FE" w:rsidP="003F13F8">
            <w:pPr>
              <w:pStyle w:val="070-TabelaPadro"/>
              <w:jc w:val="left"/>
              <w:rPr>
                <w:szCs w:val="14"/>
              </w:rPr>
            </w:pPr>
            <w:bookmarkStart w:id="9286" w:name="BBTRI0200004" w:colFirst="0" w:colLast="0"/>
            <w:bookmarkEnd w:id="9281"/>
            <w:r w:rsidRPr="00E02D6C">
              <w:rPr>
                <w:szCs w:val="14"/>
              </w:rPr>
              <w:t>Encargos JCP</w:t>
            </w:r>
          </w:p>
        </w:tc>
        <w:tc>
          <w:tcPr>
            <w:tcW w:w="1418"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bookmarkStart w:id="9287" w:name="BBTRI02AA004"/>
            <w:bookmarkEnd w:id="9287"/>
            <w:r w:rsidRPr="00E02D6C">
              <w:rPr>
                <w:szCs w:val="14"/>
              </w:rPr>
              <w:t>1.283.934</w:t>
            </w:r>
          </w:p>
        </w:tc>
        <w:tc>
          <w:tcPr>
            <w:tcW w:w="1417"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bookmarkStart w:id="9288" w:name="BBTRI02AC004"/>
            <w:bookmarkEnd w:id="9288"/>
            <w:r w:rsidRPr="00E02D6C">
              <w:rPr>
                <w:szCs w:val="14"/>
              </w:rPr>
              <w:t>798.373</w:t>
            </w:r>
          </w:p>
        </w:tc>
        <w:tc>
          <w:tcPr>
            <w:tcW w:w="1418"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bookmarkStart w:id="9289" w:name="BBTRI02AD004"/>
            <w:bookmarkEnd w:id="9289"/>
            <w:r w:rsidRPr="00E02D6C">
              <w:rPr>
                <w:szCs w:val="14"/>
              </w:rPr>
              <w:t>1.283.934</w:t>
            </w:r>
          </w:p>
        </w:tc>
        <w:tc>
          <w:tcPr>
            <w:tcW w:w="1393"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bookmarkStart w:id="9290" w:name="BBTRI02AF004"/>
            <w:bookmarkEnd w:id="9290"/>
            <w:r w:rsidRPr="00E02D6C">
              <w:rPr>
                <w:szCs w:val="14"/>
              </w:rPr>
              <w:t>798.373</w:t>
            </w:r>
          </w:p>
        </w:tc>
      </w:tr>
      <w:tr w:rsidR="000E47FE" w:rsidRPr="00E02D6C" w:rsidTr="00E02D6C">
        <w:trPr>
          <w:cantSplit/>
        </w:trPr>
        <w:tc>
          <w:tcPr>
            <w:tcW w:w="4106" w:type="dxa"/>
            <w:tcBorders>
              <w:bottom w:val="single" w:sz="4" w:space="0" w:color="FFFFFF" w:themeColor="background1"/>
            </w:tcBorders>
            <w:shd w:val="solid" w:color="F3F3F3" w:fill="auto"/>
            <w:vAlign w:val="center"/>
          </w:tcPr>
          <w:p w:rsidR="000E47FE" w:rsidRPr="00E02D6C" w:rsidRDefault="000E47FE" w:rsidP="003F13F8">
            <w:pPr>
              <w:pStyle w:val="070-TabelaPadro"/>
              <w:jc w:val="left"/>
              <w:rPr>
                <w:szCs w:val="14"/>
              </w:rPr>
            </w:pPr>
            <w:bookmarkStart w:id="9291" w:name="BBTRI0200005" w:colFirst="0" w:colLast="0"/>
            <w:bookmarkEnd w:id="9286"/>
            <w:r w:rsidRPr="00E02D6C">
              <w:rPr>
                <w:szCs w:val="14"/>
              </w:rPr>
              <w:t>Resultado de participações em controladas, coligadas e controladas em conjunto</w:t>
            </w:r>
          </w:p>
        </w:tc>
        <w:tc>
          <w:tcPr>
            <w:tcW w:w="1418"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292" w:name="BBTRI02AA005"/>
            <w:bookmarkEnd w:id="9292"/>
            <w:r w:rsidRPr="00E02D6C">
              <w:rPr>
                <w:szCs w:val="14"/>
              </w:rPr>
              <w:t>1.513.315</w:t>
            </w:r>
          </w:p>
        </w:tc>
        <w:tc>
          <w:tcPr>
            <w:tcW w:w="1417"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293" w:name="BBTRI02AC005"/>
            <w:bookmarkEnd w:id="9293"/>
            <w:r w:rsidRPr="00E02D6C">
              <w:rPr>
                <w:szCs w:val="14"/>
              </w:rPr>
              <w:t>3.890.701</w:t>
            </w:r>
          </w:p>
        </w:tc>
        <w:tc>
          <w:tcPr>
            <w:tcW w:w="1418"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294" w:name="BBTRI02AD005"/>
            <w:bookmarkEnd w:id="9294"/>
            <w:r w:rsidRPr="00E02D6C">
              <w:rPr>
                <w:szCs w:val="14"/>
              </w:rPr>
              <w:t>695.137</w:t>
            </w:r>
          </w:p>
        </w:tc>
        <w:tc>
          <w:tcPr>
            <w:tcW w:w="1393"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295" w:name="BBTRI02AF005"/>
            <w:bookmarkEnd w:id="9295"/>
            <w:r w:rsidRPr="00E02D6C">
              <w:rPr>
                <w:szCs w:val="14"/>
              </w:rPr>
              <w:t>625.159</w:t>
            </w:r>
          </w:p>
        </w:tc>
      </w:tr>
      <w:tr w:rsidR="000E47FE" w:rsidRPr="00E02D6C" w:rsidTr="00E02D6C">
        <w:trPr>
          <w:cantSplit/>
        </w:trPr>
        <w:tc>
          <w:tcPr>
            <w:tcW w:w="4106" w:type="dxa"/>
            <w:tcBorders>
              <w:bottom w:val="single" w:sz="4" w:space="0" w:color="FFFFFF" w:themeColor="background1"/>
            </w:tcBorders>
            <w:shd w:val="solid" w:color="E6E6E6" w:fill="auto"/>
            <w:vAlign w:val="center"/>
          </w:tcPr>
          <w:p w:rsidR="000E47FE" w:rsidRPr="00E02D6C" w:rsidRDefault="000E47FE" w:rsidP="003F13F8">
            <w:pPr>
              <w:pStyle w:val="070-TabelaPadro"/>
              <w:jc w:val="left"/>
              <w:rPr>
                <w:szCs w:val="14"/>
              </w:rPr>
            </w:pPr>
            <w:bookmarkStart w:id="9296" w:name="BBTRI0200006" w:colFirst="0" w:colLast="0"/>
            <w:bookmarkEnd w:id="9291"/>
            <w:r w:rsidRPr="00E02D6C">
              <w:rPr>
                <w:szCs w:val="14"/>
              </w:rPr>
              <w:t>Participação de empregados no lucro</w:t>
            </w:r>
          </w:p>
        </w:tc>
        <w:tc>
          <w:tcPr>
            <w:tcW w:w="1418"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bookmarkStart w:id="9297" w:name="BBTRI02AA006"/>
            <w:bookmarkEnd w:id="9297"/>
            <w:r w:rsidRPr="00E02D6C">
              <w:rPr>
                <w:szCs w:val="14"/>
              </w:rPr>
              <w:t>556.776</w:t>
            </w:r>
          </w:p>
        </w:tc>
        <w:tc>
          <w:tcPr>
            <w:tcW w:w="1417"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bookmarkStart w:id="9298" w:name="BBTRI02AC006"/>
            <w:bookmarkEnd w:id="9298"/>
            <w:r w:rsidRPr="00E02D6C">
              <w:rPr>
                <w:szCs w:val="14"/>
              </w:rPr>
              <w:t>366.474</w:t>
            </w:r>
          </w:p>
        </w:tc>
        <w:tc>
          <w:tcPr>
            <w:tcW w:w="1418"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bookmarkStart w:id="9299" w:name="BBTRI02AD006"/>
            <w:bookmarkEnd w:id="9299"/>
            <w:r w:rsidRPr="00E02D6C">
              <w:rPr>
                <w:szCs w:val="14"/>
              </w:rPr>
              <w:t>558.806</w:t>
            </w:r>
          </w:p>
        </w:tc>
        <w:tc>
          <w:tcPr>
            <w:tcW w:w="1393" w:type="dxa"/>
            <w:tcBorders>
              <w:bottom w:val="single" w:sz="4" w:space="0" w:color="FFFFFF" w:themeColor="background1"/>
            </w:tcBorders>
            <w:shd w:val="solid" w:color="E6E6E6" w:fill="auto"/>
            <w:vAlign w:val="center"/>
          </w:tcPr>
          <w:p w:rsidR="000E47FE" w:rsidRPr="00E02D6C" w:rsidRDefault="000E47FE" w:rsidP="003F13F8">
            <w:pPr>
              <w:pStyle w:val="070-TabelaPadro"/>
              <w:rPr>
                <w:szCs w:val="14"/>
              </w:rPr>
            </w:pPr>
            <w:bookmarkStart w:id="9300" w:name="BBTRI02AF006"/>
            <w:bookmarkEnd w:id="9300"/>
            <w:r w:rsidRPr="00E02D6C">
              <w:rPr>
                <w:szCs w:val="14"/>
              </w:rPr>
              <w:t>367.052</w:t>
            </w:r>
          </w:p>
        </w:tc>
      </w:tr>
      <w:bookmarkEnd w:id="9296"/>
      <w:tr w:rsidR="000E47FE" w:rsidRPr="00E02D6C" w:rsidTr="00E02D6C">
        <w:trPr>
          <w:cantSplit/>
        </w:trPr>
        <w:tc>
          <w:tcPr>
            <w:tcW w:w="4106" w:type="dxa"/>
            <w:tcBorders>
              <w:bottom w:val="single" w:sz="4" w:space="0" w:color="FFFFFF" w:themeColor="background1"/>
            </w:tcBorders>
            <w:shd w:val="solid" w:color="F3F3F3" w:fill="auto"/>
            <w:vAlign w:val="center"/>
          </w:tcPr>
          <w:p w:rsidR="000E47FE" w:rsidRPr="00E02D6C" w:rsidRDefault="000E47FE" w:rsidP="003F13F8">
            <w:pPr>
              <w:pStyle w:val="070-TabelaPadro"/>
              <w:jc w:val="left"/>
              <w:rPr>
                <w:szCs w:val="14"/>
              </w:rPr>
            </w:pPr>
            <w:r w:rsidRPr="00E02D6C">
              <w:rPr>
                <w:szCs w:val="14"/>
              </w:rPr>
              <w:t>Outros valores</w:t>
            </w:r>
            <w:bookmarkStart w:id="9301" w:name="BBTRI0200008"/>
            <w:r w:rsidRPr="00E02D6C">
              <w:rPr>
                <w:szCs w:val="14"/>
                <w:vertAlign w:val="superscript"/>
              </w:rPr>
              <w:t xml:space="preserve"> (1) (2)</w:t>
            </w:r>
            <w:bookmarkEnd w:id="9301"/>
          </w:p>
        </w:tc>
        <w:tc>
          <w:tcPr>
            <w:tcW w:w="1418"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302" w:name="BBTRI02AA008"/>
            <w:bookmarkEnd w:id="9302"/>
            <w:r w:rsidRPr="00E02D6C">
              <w:rPr>
                <w:szCs w:val="14"/>
              </w:rPr>
              <w:t>1.806.462</w:t>
            </w:r>
          </w:p>
        </w:tc>
        <w:tc>
          <w:tcPr>
            <w:tcW w:w="1417"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303" w:name="BBTRI02AC008"/>
            <w:bookmarkEnd w:id="9303"/>
            <w:r w:rsidRPr="00E02D6C">
              <w:rPr>
                <w:szCs w:val="14"/>
              </w:rPr>
              <w:t>250.221</w:t>
            </w:r>
          </w:p>
        </w:tc>
        <w:tc>
          <w:tcPr>
            <w:tcW w:w="1418"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304" w:name="BBTRI02AD008"/>
            <w:bookmarkEnd w:id="9304"/>
            <w:r w:rsidRPr="00E02D6C">
              <w:rPr>
                <w:szCs w:val="14"/>
              </w:rPr>
              <w:t>2.115.899</w:t>
            </w:r>
          </w:p>
        </w:tc>
        <w:tc>
          <w:tcPr>
            <w:tcW w:w="1393" w:type="dxa"/>
            <w:tcBorders>
              <w:bottom w:val="single" w:sz="4" w:space="0" w:color="FFFFFF" w:themeColor="background1"/>
            </w:tcBorders>
            <w:shd w:val="solid" w:color="F3F3F3" w:fill="auto"/>
            <w:vAlign w:val="center"/>
          </w:tcPr>
          <w:p w:rsidR="000E47FE" w:rsidRPr="00E02D6C" w:rsidRDefault="000E47FE" w:rsidP="003F13F8">
            <w:pPr>
              <w:pStyle w:val="070-TabelaPadro"/>
              <w:rPr>
                <w:szCs w:val="14"/>
              </w:rPr>
            </w:pPr>
            <w:bookmarkStart w:id="9305" w:name="BBTRI02AF008"/>
            <w:bookmarkEnd w:id="9305"/>
            <w:r w:rsidRPr="00E02D6C">
              <w:rPr>
                <w:szCs w:val="14"/>
              </w:rPr>
              <w:t>2.954.969</w:t>
            </w:r>
          </w:p>
        </w:tc>
      </w:tr>
      <w:tr w:rsidR="000E47FE" w:rsidRPr="00E02D6C" w:rsidTr="00E02D6C">
        <w:trPr>
          <w:cantSplit/>
        </w:trPr>
        <w:tc>
          <w:tcPr>
            <w:tcW w:w="4106" w:type="dxa"/>
            <w:tcBorders>
              <w:bottom w:val="single" w:sz="4" w:space="0" w:color="CCCCCC"/>
            </w:tcBorders>
            <w:shd w:val="solid" w:color="E6E6E6" w:fill="auto"/>
            <w:vAlign w:val="center"/>
          </w:tcPr>
          <w:p w:rsidR="000E47FE" w:rsidRPr="00E02D6C" w:rsidRDefault="000E47FE" w:rsidP="003F13F8">
            <w:pPr>
              <w:pStyle w:val="070-TabelaPadro"/>
              <w:jc w:val="left"/>
              <w:rPr>
                <w:b/>
                <w:szCs w:val="14"/>
              </w:rPr>
            </w:pPr>
            <w:bookmarkStart w:id="9306" w:name="BBTRI0200009" w:colFirst="0" w:colLast="0"/>
            <w:r w:rsidRPr="00E02D6C">
              <w:rPr>
                <w:b/>
                <w:szCs w:val="14"/>
              </w:rPr>
              <w:t>Imposto de Renda e Contribuição Social do período</w:t>
            </w:r>
          </w:p>
        </w:tc>
        <w:tc>
          <w:tcPr>
            <w:tcW w:w="1418" w:type="dxa"/>
            <w:tcBorders>
              <w:bottom w:val="single" w:sz="4" w:space="0" w:color="CCCCCC"/>
            </w:tcBorders>
            <w:shd w:val="solid" w:color="E6E6E6" w:fill="auto"/>
            <w:vAlign w:val="center"/>
          </w:tcPr>
          <w:p w:rsidR="000E47FE" w:rsidRPr="00E02D6C" w:rsidRDefault="000E47FE" w:rsidP="003F13F8">
            <w:pPr>
              <w:pStyle w:val="070-TabelaPadro"/>
              <w:rPr>
                <w:b/>
                <w:szCs w:val="14"/>
              </w:rPr>
            </w:pPr>
            <w:bookmarkStart w:id="9307" w:name="BBTRI02AA009"/>
            <w:bookmarkEnd w:id="9307"/>
            <w:r w:rsidRPr="00E02D6C">
              <w:rPr>
                <w:b/>
                <w:szCs w:val="14"/>
              </w:rPr>
              <w:t>404.916</w:t>
            </w:r>
          </w:p>
        </w:tc>
        <w:tc>
          <w:tcPr>
            <w:tcW w:w="1417" w:type="dxa"/>
            <w:tcBorders>
              <w:bottom w:val="single" w:sz="4" w:space="0" w:color="CCCCCC"/>
            </w:tcBorders>
            <w:shd w:val="solid" w:color="E6E6E6" w:fill="auto"/>
            <w:vAlign w:val="center"/>
          </w:tcPr>
          <w:p w:rsidR="000E47FE" w:rsidRPr="00E02D6C" w:rsidRDefault="000E47FE" w:rsidP="003F13F8">
            <w:pPr>
              <w:pStyle w:val="070-TabelaPadro"/>
              <w:rPr>
                <w:b/>
                <w:szCs w:val="14"/>
              </w:rPr>
            </w:pPr>
            <w:bookmarkStart w:id="9308" w:name="BBTRI02AC009"/>
            <w:bookmarkEnd w:id="9308"/>
            <w:r w:rsidRPr="00E02D6C">
              <w:rPr>
                <w:b/>
                <w:szCs w:val="14"/>
              </w:rPr>
              <w:t>3.777.722</w:t>
            </w:r>
          </w:p>
        </w:tc>
        <w:tc>
          <w:tcPr>
            <w:tcW w:w="1418" w:type="dxa"/>
            <w:tcBorders>
              <w:bottom w:val="single" w:sz="4" w:space="0" w:color="CCCCCC"/>
            </w:tcBorders>
            <w:shd w:val="solid" w:color="E6E6E6" w:fill="auto"/>
            <w:vAlign w:val="center"/>
          </w:tcPr>
          <w:p w:rsidR="000E47FE" w:rsidRPr="00E02D6C" w:rsidRDefault="000E47FE" w:rsidP="003F13F8">
            <w:pPr>
              <w:pStyle w:val="070-TabelaPadro"/>
              <w:rPr>
                <w:b/>
                <w:szCs w:val="14"/>
              </w:rPr>
            </w:pPr>
            <w:bookmarkStart w:id="9309" w:name="BBTRI02AD009"/>
            <w:bookmarkEnd w:id="9309"/>
            <w:r w:rsidRPr="00E02D6C">
              <w:rPr>
                <w:b/>
                <w:szCs w:val="14"/>
              </w:rPr>
              <w:t>(1.127.414)</w:t>
            </w:r>
          </w:p>
        </w:tc>
        <w:tc>
          <w:tcPr>
            <w:tcW w:w="1393" w:type="dxa"/>
            <w:tcBorders>
              <w:bottom w:val="single" w:sz="4" w:space="0" w:color="CCCCCC"/>
            </w:tcBorders>
            <w:shd w:val="solid" w:color="E6E6E6" w:fill="auto"/>
            <w:vAlign w:val="center"/>
          </w:tcPr>
          <w:p w:rsidR="000E47FE" w:rsidRPr="00E02D6C" w:rsidRDefault="000E47FE" w:rsidP="003F13F8">
            <w:pPr>
              <w:pStyle w:val="070-TabelaPadro"/>
              <w:rPr>
                <w:b/>
                <w:szCs w:val="14"/>
              </w:rPr>
            </w:pPr>
            <w:bookmarkStart w:id="9310" w:name="BBTRI02AF009"/>
            <w:bookmarkEnd w:id="9310"/>
            <w:r w:rsidRPr="00E02D6C">
              <w:rPr>
                <w:b/>
                <w:szCs w:val="14"/>
              </w:rPr>
              <w:t>2.075.765</w:t>
            </w:r>
          </w:p>
        </w:tc>
      </w:tr>
    </w:tbl>
    <w:bookmarkEnd w:id="9275"/>
    <w:bookmarkEnd w:id="9306"/>
    <w:p w:rsidR="00C03704" w:rsidRDefault="006244DB" w:rsidP="00C03704">
      <w:pPr>
        <w:pStyle w:val="072-Rodapdatabela"/>
      </w:pPr>
      <w:r>
        <w:t>(1)</w:t>
      </w:r>
      <w:r>
        <w:tab/>
      </w:r>
      <w:r w:rsidR="00C03704">
        <w:t>Inclui, no BB Consolidado, no 1º Semestre/2021, o montante de R$ 169.718 mil</w:t>
      </w:r>
      <w:r w:rsidR="005E130C">
        <w:t xml:space="preserve"> (negativo)</w:t>
      </w:r>
      <w:r w:rsidR="00C03704">
        <w:t xml:space="preserve"> referentes</w:t>
      </w:r>
      <w:r w:rsidR="00C03704" w:rsidRPr="0006532B">
        <w:t xml:space="preserve"> ao</w:t>
      </w:r>
      <w:r w:rsidR="00C03704">
        <w:t xml:space="preserve"> </w:t>
      </w:r>
      <w:r w:rsidR="00C03704" w:rsidRPr="00C96D76">
        <w:t>resultado cambial</w:t>
      </w:r>
      <w:r w:rsidR="00C03704" w:rsidRPr="0006532B">
        <w:t xml:space="preserve"> sobre investimentos no exterior </w:t>
      </w:r>
      <w:r w:rsidR="00C03704">
        <w:t>(R$ 2.221.494 mil no 1º Semestre/2020).</w:t>
      </w:r>
    </w:p>
    <w:p w:rsidR="00C03704" w:rsidRDefault="006244DB" w:rsidP="00C03704">
      <w:pPr>
        <w:pStyle w:val="072-Rodapdatabela"/>
      </w:pPr>
      <w:r>
        <w:t>(2)</w:t>
      </w:r>
      <w:r>
        <w:tab/>
      </w:r>
      <w:r w:rsidR="00C03704">
        <w:t>Inclui, no 1º Semestre/2021, o montante de R$ 719.641 mil, relativo ao reconhecimento de ativos e passivos fiscais diferidos decorrentes da elevação da alíquota da CSLL (Lei n.º 14.183/2021).</w:t>
      </w:r>
    </w:p>
    <w:p w:rsidR="000E47FE" w:rsidRPr="004777BF" w:rsidRDefault="000E47FE" w:rsidP="003F13F8">
      <w:pPr>
        <w:pStyle w:val="072-Rodapdatabela"/>
      </w:pPr>
    </w:p>
    <w:p w:rsidR="000E47FE" w:rsidRPr="004777BF" w:rsidRDefault="000E47FE" w:rsidP="003F13F8">
      <w:pPr>
        <w:pStyle w:val="030-SubttulodeDocumento"/>
      </w:pPr>
      <w:bookmarkStart w:id="9311" w:name="BBTRI03_Titulo"/>
      <w:r w:rsidRPr="004777BF">
        <w:t>) Despesas tributárias</w:t>
      </w:r>
      <w:bookmarkEnd w:id="9311"/>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3 - Despesas tributárias"/>
        <w:tblDescription w:val="PubliCon - Sistema de Gerenciamento do Documentos Contábeis para Publicação&#10;&#10;Última atualização do mapa do quadro em: "/>
      </w:tblPr>
      <w:tblGrid>
        <w:gridCol w:w="4106"/>
        <w:gridCol w:w="1412"/>
        <w:gridCol w:w="1412"/>
        <w:gridCol w:w="1412"/>
        <w:gridCol w:w="1412"/>
      </w:tblGrid>
      <w:tr w:rsidR="000E47FE" w:rsidRPr="00FE665B" w:rsidTr="002E6A82">
        <w:trPr>
          <w:cantSplit/>
          <w:tblHeader/>
        </w:trPr>
        <w:tc>
          <w:tcPr>
            <w:tcW w:w="4106" w:type="dxa"/>
            <w:vMerge w:val="restart"/>
            <w:shd w:val="solid" w:color="132B4A" w:fill="auto"/>
            <w:vAlign w:val="center"/>
          </w:tcPr>
          <w:p w:rsidR="000E47FE" w:rsidRPr="00FE665B" w:rsidRDefault="000E47FE" w:rsidP="003F13F8">
            <w:pPr>
              <w:pStyle w:val="070-TabelaPadro"/>
              <w:jc w:val="center"/>
            </w:pPr>
            <w:bookmarkStart w:id="9312" w:name="BBTRI03"/>
          </w:p>
        </w:tc>
        <w:tc>
          <w:tcPr>
            <w:tcW w:w="2824"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Banco Múltiplo</w:t>
            </w:r>
          </w:p>
        </w:tc>
        <w:tc>
          <w:tcPr>
            <w:tcW w:w="2824"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Consolidado</w:t>
            </w:r>
          </w:p>
        </w:tc>
      </w:tr>
      <w:tr w:rsidR="000E47FE" w:rsidRPr="00FE665B" w:rsidTr="002E6A82">
        <w:trPr>
          <w:cantSplit/>
          <w:tblHeader/>
        </w:trPr>
        <w:tc>
          <w:tcPr>
            <w:tcW w:w="4106" w:type="dxa"/>
            <w:vMerge/>
            <w:tcBorders>
              <w:bottom w:val="single" w:sz="4" w:space="0" w:color="FFFFFF" w:themeColor="background1"/>
            </w:tcBorders>
            <w:shd w:val="solid" w:color="132B4A" w:fill="auto"/>
            <w:vAlign w:val="center"/>
          </w:tcPr>
          <w:p w:rsidR="000E47FE" w:rsidRPr="00FE665B" w:rsidRDefault="000E47FE" w:rsidP="003F13F8">
            <w:pPr>
              <w:pStyle w:val="070-TabelaPadro"/>
              <w:jc w:val="center"/>
            </w:pPr>
          </w:p>
        </w:tc>
        <w:tc>
          <w:tcPr>
            <w:tcW w:w="1412"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1º Semestre/2021</w:t>
            </w:r>
          </w:p>
        </w:tc>
        <w:tc>
          <w:tcPr>
            <w:tcW w:w="1412"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1º Semestre/2020</w:t>
            </w:r>
          </w:p>
        </w:tc>
        <w:tc>
          <w:tcPr>
            <w:tcW w:w="1412"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1º Semestre/2021</w:t>
            </w:r>
          </w:p>
        </w:tc>
        <w:tc>
          <w:tcPr>
            <w:tcW w:w="1412"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1º Semestre/2020</w:t>
            </w:r>
          </w:p>
        </w:tc>
      </w:tr>
      <w:tr w:rsidR="000E47FE" w:rsidRPr="00FE665B" w:rsidTr="002E6A82">
        <w:trPr>
          <w:cantSplit/>
        </w:trPr>
        <w:tc>
          <w:tcPr>
            <w:tcW w:w="4106"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313" w:name="BBTRI0300001" w:colFirst="0" w:colLast="0"/>
            <w:r>
              <w:t>Cofins</w:t>
            </w:r>
          </w:p>
        </w:tc>
        <w:tc>
          <w:tcPr>
            <w:tcW w:w="1412"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14" w:name="BBTRI03AA001"/>
            <w:bookmarkEnd w:id="9314"/>
            <w:r>
              <w:t>(1.366.561)</w:t>
            </w:r>
          </w:p>
        </w:tc>
        <w:tc>
          <w:tcPr>
            <w:tcW w:w="1412"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15" w:name="BBTRI03AC001"/>
            <w:bookmarkEnd w:id="9315"/>
            <w:r>
              <w:t>(951.878)</w:t>
            </w:r>
          </w:p>
        </w:tc>
        <w:tc>
          <w:tcPr>
            <w:tcW w:w="1412"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16" w:name="BBTRI03AD001"/>
            <w:bookmarkEnd w:id="9316"/>
            <w:r>
              <w:t>(1.700.836)</w:t>
            </w:r>
          </w:p>
        </w:tc>
        <w:tc>
          <w:tcPr>
            <w:tcW w:w="1412"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17" w:name="BBTRI03AF001"/>
            <w:bookmarkEnd w:id="9317"/>
            <w:r>
              <w:t>(1.263.447)</w:t>
            </w:r>
          </w:p>
        </w:tc>
      </w:tr>
      <w:tr w:rsidR="000E47FE" w:rsidRPr="00FE665B" w:rsidTr="002E6A82">
        <w:trPr>
          <w:cantSplit/>
        </w:trPr>
        <w:tc>
          <w:tcPr>
            <w:tcW w:w="4106"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318" w:name="BBTRI0300002" w:colFirst="0" w:colLast="0"/>
            <w:bookmarkEnd w:id="9313"/>
            <w:r>
              <w:t>ISSQN</w:t>
            </w:r>
          </w:p>
        </w:tc>
        <w:tc>
          <w:tcPr>
            <w:tcW w:w="1412"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19" w:name="BBTRI03AA002"/>
            <w:bookmarkEnd w:id="9319"/>
            <w:r>
              <w:t>(432.251)</w:t>
            </w:r>
          </w:p>
        </w:tc>
        <w:tc>
          <w:tcPr>
            <w:tcW w:w="1412"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20" w:name="BBTRI03AC002"/>
            <w:bookmarkEnd w:id="9320"/>
            <w:r>
              <w:t>(449.426)</w:t>
            </w:r>
          </w:p>
        </w:tc>
        <w:tc>
          <w:tcPr>
            <w:tcW w:w="1412"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21" w:name="BBTRI03AD002"/>
            <w:bookmarkEnd w:id="9321"/>
            <w:r>
              <w:t>(569.609)</w:t>
            </w:r>
          </w:p>
        </w:tc>
        <w:tc>
          <w:tcPr>
            <w:tcW w:w="1412"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22" w:name="BBTRI03AF002"/>
            <w:bookmarkEnd w:id="9322"/>
            <w:r>
              <w:t>(572.895)</w:t>
            </w:r>
          </w:p>
        </w:tc>
      </w:tr>
      <w:tr w:rsidR="000E47FE" w:rsidRPr="00FE665B" w:rsidTr="002E6A82">
        <w:trPr>
          <w:cantSplit/>
        </w:trPr>
        <w:tc>
          <w:tcPr>
            <w:tcW w:w="4106"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323" w:name="BBTRI0300003" w:colFirst="0" w:colLast="0"/>
            <w:bookmarkEnd w:id="9318"/>
            <w:r>
              <w:t>PIS/Pasep</w:t>
            </w:r>
          </w:p>
        </w:tc>
        <w:tc>
          <w:tcPr>
            <w:tcW w:w="1412"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24" w:name="BBTRI03AA003"/>
            <w:bookmarkEnd w:id="9324"/>
            <w:r>
              <w:t>(222.149)</w:t>
            </w:r>
          </w:p>
        </w:tc>
        <w:tc>
          <w:tcPr>
            <w:tcW w:w="1412"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25" w:name="BBTRI03AC003"/>
            <w:bookmarkEnd w:id="9325"/>
            <w:r>
              <w:t>(153.605)</w:t>
            </w:r>
          </w:p>
        </w:tc>
        <w:tc>
          <w:tcPr>
            <w:tcW w:w="1412"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26" w:name="BBTRI03AD003"/>
            <w:bookmarkEnd w:id="9326"/>
            <w:r>
              <w:t>(289.647)</w:t>
            </w:r>
          </w:p>
        </w:tc>
        <w:tc>
          <w:tcPr>
            <w:tcW w:w="1412"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27" w:name="BBTRI03AF003"/>
            <w:bookmarkEnd w:id="9327"/>
            <w:r>
              <w:t>(215.947)</w:t>
            </w:r>
          </w:p>
        </w:tc>
      </w:tr>
      <w:tr w:rsidR="000E47FE" w:rsidRPr="00FE665B" w:rsidTr="002E6A82">
        <w:trPr>
          <w:cantSplit/>
        </w:trPr>
        <w:tc>
          <w:tcPr>
            <w:tcW w:w="4106"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328" w:name="BBTRI0300004" w:colFirst="0" w:colLast="0"/>
            <w:bookmarkEnd w:id="9323"/>
            <w:r>
              <w:t>Outras</w:t>
            </w:r>
          </w:p>
        </w:tc>
        <w:tc>
          <w:tcPr>
            <w:tcW w:w="1412"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29" w:name="BBTRI03AA004"/>
            <w:bookmarkEnd w:id="9329"/>
            <w:r>
              <w:t>(90.310)</w:t>
            </w:r>
          </w:p>
        </w:tc>
        <w:tc>
          <w:tcPr>
            <w:tcW w:w="1412"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30" w:name="BBTRI03AC004"/>
            <w:bookmarkEnd w:id="9330"/>
            <w:r>
              <w:t>(77.349)</w:t>
            </w:r>
          </w:p>
        </w:tc>
        <w:tc>
          <w:tcPr>
            <w:tcW w:w="1412"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31" w:name="BBTRI03AD004"/>
            <w:bookmarkEnd w:id="9331"/>
            <w:r>
              <w:t>(336.402)</w:t>
            </w:r>
          </w:p>
        </w:tc>
        <w:tc>
          <w:tcPr>
            <w:tcW w:w="1412"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32" w:name="BBTRI03AF004"/>
            <w:bookmarkEnd w:id="9332"/>
            <w:r>
              <w:t>(239.260)</w:t>
            </w:r>
          </w:p>
        </w:tc>
      </w:tr>
      <w:tr w:rsidR="000E47FE" w:rsidRPr="00FE665B" w:rsidTr="002E6A82">
        <w:trPr>
          <w:cantSplit/>
        </w:trPr>
        <w:tc>
          <w:tcPr>
            <w:tcW w:w="4106" w:type="dxa"/>
            <w:tcBorders>
              <w:bottom w:val="single" w:sz="4" w:space="0" w:color="CCCCCC"/>
            </w:tcBorders>
            <w:shd w:val="solid" w:color="F3F3F3" w:fill="auto"/>
            <w:vAlign w:val="center"/>
          </w:tcPr>
          <w:p w:rsidR="000E47FE" w:rsidRPr="00FE665B" w:rsidRDefault="000E47FE" w:rsidP="003F13F8">
            <w:pPr>
              <w:pStyle w:val="070-TabelaPadro"/>
              <w:keepNext w:val="0"/>
              <w:keepLines w:val="0"/>
              <w:widowControl w:val="0"/>
              <w:jc w:val="left"/>
              <w:rPr>
                <w:b/>
              </w:rPr>
            </w:pPr>
            <w:bookmarkStart w:id="9333" w:name="BBTRI0300005" w:colFirst="0" w:colLast="0"/>
            <w:bookmarkEnd w:id="9328"/>
            <w:r>
              <w:rPr>
                <w:b/>
              </w:rPr>
              <w:t>Total</w:t>
            </w:r>
          </w:p>
        </w:tc>
        <w:tc>
          <w:tcPr>
            <w:tcW w:w="1412" w:type="dxa"/>
            <w:tcBorders>
              <w:bottom w:val="single" w:sz="4" w:space="0" w:color="CCCCCC"/>
            </w:tcBorders>
            <w:shd w:val="solid" w:color="F3F3F3" w:fill="auto"/>
            <w:vAlign w:val="center"/>
          </w:tcPr>
          <w:p w:rsidR="000E47FE" w:rsidRPr="00FE665B" w:rsidRDefault="000E47FE" w:rsidP="003F13F8">
            <w:pPr>
              <w:pStyle w:val="070-TabelaPadro"/>
              <w:keepNext w:val="0"/>
              <w:keepLines w:val="0"/>
              <w:widowControl w:val="0"/>
              <w:rPr>
                <w:b/>
              </w:rPr>
            </w:pPr>
            <w:bookmarkStart w:id="9334" w:name="BBTRI03AA005"/>
            <w:bookmarkEnd w:id="9334"/>
            <w:r>
              <w:rPr>
                <w:b/>
              </w:rPr>
              <w:t>(2.111.271)</w:t>
            </w:r>
          </w:p>
        </w:tc>
        <w:tc>
          <w:tcPr>
            <w:tcW w:w="1412" w:type="dxa"/>
            <w:tcBorders>
              <w:bottom w:val="single" w:sz="4" w:space="0" w:color="CCCCCC"/>
            </w:tcBorders>
            <w:shd w:val="solid" w:color="F3F3F3" w:fill="auto"/>
            <w:vAlign w:val="center"/>
          </w:tcPr>
          <w:p w:rsidR="000E47FE" w:rsidRPr="00FE665B" w:rsidRDefault="000E47FE" w:rsidP="003F13F8">
            <w:pPr>
              <w:pStyle w:val="070-TabelaPadro"/>
              <w:keepNext w:val="0"/>
              <w:keepLines w:val="0"/>
              <w:widowControl w:val="0"/>
              <w:rPr>
                <w:b/>
              </w:rPr>
            </w:pPr>
            <w:bookmarkStart w:id="9335" w:name="BBTRI03AC005"/>
            <w:bookmarkEnd w:id="9335"/>
            <w:r>
              <w:rPr>
                <w:b/>
              </w:rPr>
              <w:t>(1.632.258)</w:t>
            </w:r>
          </w:p>
        </w:tc>
        <w:tc>
          <w:tcPr>
            <w:tcW w:w="1412" w:type="dxa"/>
            <w:tcBorders>
              <w:bottom w:val="single" w:sz="4" w:space="0" w:color="CCCCCC"/>
            </w:tcBorders>
            <w:shd w:val="solid" w:color="F3F3F3" w:fill="auto"/>
            <w:vAlign w:val="center"/>
          </w:tcPr>
          <w:p w:rsidR="000E47FE" w:rsidRPr="00FE665B" w:rsidRDefault="000E47FE" w:rsidP="003F13F8">
            <w:pPr>
              <w:pStyle w:val="070-TabelaPadro"/>
              <w:keepNext w:val="0"/>
              <w:keepLines w:val="0"/>
              <w:widowControl w:val="0"/>
              <w:rPr>
                <w:b/>
              </w:rPr>
            </w:pPr>
            <w:bookmarkStart w:id="9336" w:name="BBTRI03AD005"/>
            <w:bookmarkEnd w:id="9336"/>
            <w:r>
              <w:rPr>
                <w:b/>
              </w:rPr>
              <w:t>(2.896.494)</w:t>
            </w:r>
          </w:p>
        </w:tc>
        <w:tc>
          <w:tcPr>
            <w:tcW w:w="1412" w:type="dxa"/>
            <w:tcBorders>
              <w:bottom w:val="single" w:sz="4" w:space="0" w:color="CCCCCC"/>
            </w:tcBorders>
            <w:shd w:val="solid" w:color="F3F3F3" w:fill="auto"/>
            <w:vAlign w:val="center"/>
          </w:tcPr>
          <w:p w:rsidR="000E47FE" w:rsidRPr="00FE665B" w:rsidRDefault="000E47FE" w:rsidP="003F13F8">
            <w:pPr>
              <w:pStyle w:val="070-TabelaPadro"/>
              <w:keepNext w:val="0"/>
              <w:keepLines w:val="0"/>
              <w:widowControl w:val="0"/>
              <w:rPr>
                <w:b/>
              </w:rPr>
            </w:pPr>
            <w:bookmarkStart w:id="9337" w:name="BBTRI03AF005"/>
            <w:bookmarkEnd w:id="9337"/>
            <w:r>
              <w:rPr>
                <w:b/>
              </w:rPr>
              <w:t>(2.291.549)</w:t>
            </w:r>
          </w:p>
        </w:tc>
      </w:tr>
      <w:bookmarkEnd w:id="9312"/>
      <w:bookmarkEnd w:id="9333"/>
    </w:tbl>
    <w:p w:rsidR="000E47FE" w:rsidRPr="004777BF" w:rsidRDefault="000E47FE" w:rsidP="003F13F8">
      <w:pPr>
        <w:pStyle w:val="072-Rodapdatabela"/>
        <w:keepNext w:val="0"/>
        <w:keepLines w:val="0"/>
        <w:widowControl w:val="0"/>
      </w:pPr>
    </w:p>
    <w:p w:rsidR="000E47FE" w:rsidRPr="004777BF" w:rsidRDefault="000E47FE" w:rsidP="003F13F8">
      <w:pPr>
        <w:pStyle w:val="030-SubttulodeDocumento"/>
      </w:pPr>
      <w:bookmarkStart w:id="9338" w:name="BBTRI04_Titulo"/>
      <w:r w:rsidRPr="004777BF">
        <w:lastRenderedPageBreak/>
        <w:t>) Passivo</w:t>
      </w:r>
      <w:r>
        <w:t>s</w:t>
      </w:r>
      <w:r w:rsidRPr="004777BF">
        <w:t xml:space="preserve"> f</w:t>
      </w:r>
      <w:r>
        <w:t>iscais</w:t>
      </w:r>
      <w:r w:rsidRPr="004777BF">
        <w:t xml:space="preserve"> diferido</w:t>
      </w:r>
      <w:bookmarkEnd w:id="9338"/>
      <w:r>
        <w:t>s</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4 - Passivos fiscais diferidos"/>
        <w:tblDescription w:val="PubliCon - Sistema de Gerenciamento do Documentos Contábeis para Publicação&#10;&#10;Última atualização do mapa do quadro em: "/>
      </w:tblPr>
      <w:tblGrid>
        <w:gridCol w:w="3969"/>
        <w:gridCol w:w="1446"/>
        <w:gridCol w:w="1446"/>
        <w:gridCol w:w="1446"/>
        <w:gridCol w:w="1446"/>
      </w:tblGrid>
      <w:tr w:rsidR="000E47FE" w:rsidRPr="00FE665B" w:rsidTr="003F13F8">
        <w:trPr>
          <w:cantSplit/>
          <w:tblHeader/>
        </w:trPr>
        <w:tc>
          <w:tcPr>
            <w:tcW w:w="3969" w:type="dxa"/>
            <w:vMerge w:val="restart"/>
            <w:shd w:val="solid" w:color="132B4A" w:fill="auto"/>
            <w:vAlign w:val="center"/>
          </w:tcPr>
          <w:p w:rsidR="000E47FE" w:rsidRPr="00FE665B" w:rsidRDefault="000E47FE" w:rsidP="003F13F8">
            <w:pPr>
              <w:pStyle w:val="070-TabelaPadro"/>
              <w:jc w:val="center"/>
            </w:pPr>
            <w:bookmarkStart w:id="9339" w:name="BBTRI04"/>
          </w:p>
        </w:tc>
        <w:tc>
          <w:tcPr>
            <w:tcW w:w="2892"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Banco Múltiplo</w:t>
            </w:r>
          </w:p>
        </w:tc>
        <w:tc>
          <w:tcPr>
            <w:tcW w:w="2892"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Consolidado</w:t>
            </w:r>
          </w:p>
        </w:tc>
      </w:tr>
      <w:tr w:rsidR="000E47FE" w:rsidRPr="00FE665B" w:rsidTr="003F13F8">
        <w:trPr>
          <w:cantSplit/>
          <w:tblHeader/>
        </w:trPr>
        <w:tc>
          <w:tcPr>
            <w:tcW w:w="3969" w:type="dxa"/>
            <w:vMerge/>
            <w:tcBorders>
              <w:bottom w:val="single" w:sz="4" w:space="0" w:color="FFFFFF" w:themeColor="background1"/>
            </w:tcBorders>
            <w:shd w:val="solid" w:color="132B4A" w:fill="auto"/>
            <w:vAlign w:val="center"/>
          </w:tcPr>
          <w:p w:rsidR="000E47FE" w:rsidRPr="00FE665B" w:rsidRDefault="000E47FE" w:rsidP="003F13F8">
            <w:pPr>
              <w:pStyle w:val="070-TabelaPadro"/>
              <w:jc w:val="center"/>
            </w:pP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30.06.2021</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31.12.2020</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30.06.2021</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31.12.2020</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340" w:name="BBTRI0400003" w:colFirst="0" w:colLast="0"/>
            <w:r>
              <w:t>Marcação a mercado de instrumentos financeiros</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41" w:name="BBTRI04AA003"/>
            <w:bookmarkEnd w:id="9341"/>
            <w:r>
              <w:t>1.175.665</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42" w:name="BBTRI04AB003"/>
            <w:bookmarkEnd w:id="9342"/>
            <w:r>
              <w:t>994.183</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43" w:name="BBTRI04AD003"/>
            <w:bookmarkEnd w:id="9343"/>
            <w:r>
              <w:t>1.266.021</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44" w:name="BBTRI04AE003"/>
            <w:bookmarkEnd w:id="9344"/>
            <w:r>
              <w:t>1.055.198</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345" w:name="BBTRI0400002" w:colFirst="0" w:colLast="0"/>
            <w:bookmarkEnd w:id="9340"/>
            <w:r>
              <w:t>Atualização de depósitos judiciais fiscais</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46" w:name="BBTRI04AA002"/>
            <w:bookmarkEnd w:id="9346"/>
            <w:r>
              <w:t>361.318</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47" w:name="BBTRI04AB002"/>
            <w:bookmarkEnd w:id="9347"/>
            <w:r>
              <w:t>361.318</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48" w:name="BBTRI04AD002"/>
            <w:bookmarkEnd w:id="9348"/>
            <w:r>
              <w:t>361.318</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49" w:name="BBTRI04AE002"/>
            <w:bookmarkEnd w:id="9349"/>
            <w:r>
              <w:t>361.318</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350" w:name="BBTRI0400004" w:colFirst="0" w:colLast="0"/>
            <w:bookmarkEnd w:id="9345"/>
            <w:r>
              <w:t>Créditos recuperados a prazo</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51" w:name="BBTRI04AA004"/>
            <w:bookmarkEnd w:id="9351"/>
            <w:r>
              <w:t>598.563</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52" w:name="BBTRI04AB004"/>
            <w:bookmarkEnd w:id="9352"/>
            <w:r>
              <w:t>534.788</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53" w:name="BBTRI04AD004"/>
            <w:bookmarkEnd w:id="9353"/>
            <w:r>
              <w:t>598.563</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54" w:name="BBTRI04AE004"/>
            <w:bookmarkEnd w:id="9354"/>
            <w:r>
              <w:t>534.788</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355" w:name="BBTRI0400006" w:colFirst="0" w:colLast="0"/>
            <w:bookmarkEnd w:id="9350"/>
            <w:r>
              <w:t>Dependências no exterior</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56" w:name="BBTRI04AA006"/>
            <w:bookmarkEnd w:id="9356"/>
            <w:r>
              <w:t>48.010</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57" w:name="BBTRI04AB006"/>
            <w:bookmarkEnd w:id="9357"/>
            <w:r>
              <w:t>21.389</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58" w:name="BBTRI04AD006"/>
            <w:bookmarkEnd w:id="9358"/>
            <w:r>
              <w:t>99.814</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59" w:name="BBTRI04AE006"/>
            <w:bookmarkEnd w:id="9359"/>
            <w:r>
              <w:t>102.232</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360" w:name="BBTRI0400007" w:colFirst="0" w:colLast="0"/>
            <w:bookmarkEnd w:id="9355"/>
            <w:r>
              <w:t>Ajuste da carteira de leasing</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61" w:name="BBTRI04AA007"/>
            <w:bookmarkEnd w:id="9361"/>
            <w:r>
              <w:t>--</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62" w:name="BBTRI04AB007"/>
            <w:bookmarkEnd w:id="9362"/>
            <w:r>
              <w:t>--</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63" w:name="BBTRI04AD007"/>
            <w:bookmarkEnd w:id="9363"/>
            <w:r>
              <w:t>22.269</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64" w:name="BBTRI04AE007"/>
            <w:bookmarkEnd w:id="9364"/>
            <w:r>
              <w:t>18.842</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365" w:name="BBTRI0400005" w:colFirst="0" w:colLast="0"/>
            <w:bookmarkEnd w:id="9360"/>
            <w:r>
              <w:t>Decorrentes de lucros do exterior</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66" w:name="BBTRI04AA005"/>
            <w:bookmarkEnd w:id="9366"/>
            <w:r>
              <w:t>370.231</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67" w:name="BBTRI04AB005"/>
            <w:bookmarkEnd w:id="9367"/>
            <w:r>
              <w:t>--</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68" w:name="BBTRI04AD005"/>
            <w:bookmarkEnd w:id="9368"/>
            <w:r>
              <w:t>370.231</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69" w:name="BBTRI04AE005"/>
            <w:bookmarkEnd w:id="9369"/>
            <w:r>
              <w:t>--</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370" w:name="BBTRI0400001" w:colFirst="0" w:colLast="0"/>
            <w:bookmarkEnd w:id="9365"/>
            <w:r>
              <w:t>Ajustes patrimoniais positivos de planos de benefícios</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71" w:name="BBTRI04AA001"/>
            <w:bookmarkEnd w:id="9371"/>
            <w:r>
              <w:t>12.291.763</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72" w:name="BBTRI04AB001"/>
            <w:bookmarkEnd w:id="9372"/>
            <w:r>
              <w:t>525.452</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73" w:name="BBTRI04AD001"/>
            <w:bookmarkEnd w:id="9373"/>
            <w:r>
              <w:t>12.291.763</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74" w:name="BBTRI04AE001"/>
            <w:bookmarkEnd w:id="9374"/>
            <w:r>
              <w:t>525.452</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375" w:name="BBTRI0400009" w:colFirst="0" w:colLast="0"/>
            <w:bookmarkEnd w:id="9370"/>
            <w:r>
              <w:t>Outros</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76" w:name="BBTRI04AA009"/>
            <w:bookmarkEnd w:id="9376"/>
            <w:r>
              <w:t>52.539</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77" w:name="BBTRI04AB009"/>
            <w:bookmarkEnd w:id="9377"/>
            <w:r>
              <w:t>52.539</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78" w:name="BBTRI04AD009"/>
            <w:bookmarkEnd w:id="9378"/>
            <w:r>
              <w:t>52.539</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79" w:name="BBTRI04AE009"/>
            <w:bookmarkEnd w:id="9379"/>
            <w:r>
              <w:t>52.539</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rPr>
                <w:b/>
              </w:rPr>
            </w:pPr>
            <w:bookmarkStart w:id="9380" w:name="BBTRI0400010" w:colFirst="0" w:colLast="0"/>
            <w:bookmarkEnd w:id="9375"/>
            <w:r>
              <w:rPr>
                <w:b/>
              </w:rPr>
              <w:t>Total dos Passivos Fiscais Diferidos</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381" w:name="BBTRI04AA010"/>
            <w:bookmarkEnd w:id="9381"/>
            <w:r>
              <w:rPr>
                <w:b/>
              </w:rPr>
              <w:t>14.898.089</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382" w:name="BBTRI04AB010"/>
            <w:bookmarkEnd w:id="9382"/>
            <w:r>
              <w:rPr>
                <w:b/>
              </w:rPr>
              <w:t>2.489.669</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383" w:name="BBTRI04AD010"/>
            <w:bookmarkEnd w:id="9383"/>
            <w:r>
              <w:rPr>
                <w:b/>
              </w:rPr>
              <w:t>15.062.518</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rPr>
                <w:b/>
              </w:rPr>
            </w:pPr>
            <w:bookmarkStart w:id="9384" w:name="BBTRI04AE010"/>
            <w:bookmarkEnd w:id="9384"/>
            <w:r>
              <w:rPr>
                <w:b/>
              </w:rPr>
              <w:t>2.650.369</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385" w:name="BBTRI0400011" w:colFirst="0" w:colLast="0"/>
            <w:bookmarkEnd w:id="9380"/>
            <w:r>
              <w:t>Imposto de Renda</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86" w:name="BBTRI04AA011"/>
            <w:bookmarkEnd w:id="9386"/>
            <w:r>
              <w:t>7.249.325</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87" w:name="BBTRI04AB011"/>
            <w:bookmarkEnd w:id="9387"/>
            <w:r>
              <w:t>1.458.573</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88" w:name="BBTRI04AD011"/>
            <w:bookmarkEnd w:id="9388"/>
            <w:r>
              <w:t>7.345.935</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89" w:name="BBTRI04AE011"/>
            <w:bookmarkEnd w:id="9389"/>
            <w:r>
              <w:t>1.553.699</w:t>
            </w:r>
          </w:p>
        </w:tc>
      </w:tr>
      <w:bookmarkEnd w:id="9385"/>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r>
              <w:t>Contribuição Social</w:t>
            </w:r>
            <w:bookmarkStart w:id="9390" w:name="BBTRI0400012"/>
            <w:r w:rsidRPr="00FE665B">
              <w:rPr>
                <w:vertAlign w:val="superscript"/>
              </w:rPr>
              <w:t xml:space="preserve"> (1)</w:t>
            </w:r>
            <w:bookmarkEnd w:id="9390"/>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91" w:name="BBTRI04AA012"/>
            <w:bookmarkEnd w:id="9391"/>
            <w:r>
              <w:t>6.766.539</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92" w:name="BBTRI04AB012"/>
            <w:bookmarkEnd w:id="9392"/>
            <w:r>
              <w:t>932.110</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93" w:name="BBTRI04AD012"/>
            <w:bookmarkEnd w:id="9393"/>
            <w:r>
              <w:t>6.825.471</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394" w:name="BBTRI04AE012"/>
            <w:bookmarkEnd w:id="9394"/>
            <w:r>
              <w:t>991.565</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395" w:name="BBTRI0400013" w:colFirst="0" w:colLast="0"/>
            <w:r>
              <w:t>Cofins</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96" w:name="BBTRI04AA013"/>
            <w:bookmarkEnd w:id="9396"/>
            <w:r>
              <w:t>758.484</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97" w:name="BBTRI04AB013"/>
            <w:bookmarkEnd w:id="9397"/>
            <w:r>
              <w:t>84.730</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98" w:name="BBTRI04AD013"/>
            <w:bookmarkEnd w:id="9398"/>
            <w:r>
              <w:t>766.129</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399" w:name="BBTRI04AE013"/>
            <w:bookmarkEnd w:id="9399"/>
            <w:r>
              <w:t>89.994</w:t>
            </w:r>
          </w:p>
        </w:tc>
      </w:tr>
      <w:tr w:rsidR="000E47FE" w:rsidRPr="00FE665B" w:rsidTr="003F13F8">
        <w:trPr>
          <w:cantSplit/>
        </w:trPr>
        <w:tc>
          <w:tcPr>
            <w:tcW w:w="3969" w:type="dxa"/>
            <w:tcBorders>
              <w:bottom w:val="single" w:sz="4" w:space="0" w:color="CCCCCC"/>
            </w:tcBorders>
            <w:shd w:val="solid" w:color="F3F3F3" w:fill="auto"/>
            <w:vAlign w:val="center"/>
          </w:tcPr>
          <w:p w:rsidR="000E47FE" w:rsidRPr="00FE665B" w:rsidRDefault="000E47FE" w:rsidP="003F13F8">
            <w:pPr>
              <w:pStyle w:val="070-TabelaPadro"/>
              <w:jc w:val="left"/>
            </w:pPr>
            <w:bookmarkStart w:id="9400" w:name="BBTRI0400014" w:colFirst="0" w:colLast="0"/>
            <w:bookmarkEnd w:id="9395"/>
            <w:r>
              <w:t>PIS/Pasep</w:t>
            </w:r>
          </w:p>
        </w:tc>
        <w:tc>
          <w:tcPr>
            <w:tcW w:w="1446" w:type="dxa"/>
            <w:tcBorders>
              <w:bottom w:val="single" w:sz="4" w:space="0" w:color="CCCCCC"/>
            </w:tcBorders>
            <w:shd w:val="solid" w:color="F3F3F3" w:fill="auto"/>
            <w:vAlign w:val="center"/>
          </w:tcPr>
          <w:p w:rsidR="000E47FE" w:rsidRPr="00FE665B" w:rsidRDefault="000E47FE" w:rsidP="003F13F8">
            <w:pPr>
              <w:pStyle w:val="070-TabelaPadro"/>
            </w:pPr>
            <w:bookmarkStart w:id="9401" w:name="BBTRI04AA014"/>
            <w:bookmarkEnd w:id="9401"/>
            <w:r>
              <w:t>123.741</w:t>
            </w:r>
          </w:p>
        </w:tc>
        <w:tc>
          <w:tcPr>
            <w:tcW w:w="1446" w:type="dxa"/>
            <w:tcBorders>
              <w:bottom w:val="single" w:sz="4" w:space="0" w:color="CCCCCC"/>
            </w:tcBorders>
            <w:shd w:val="solid" w:color="F3F3F3" w:fill="auto"/>
            <w:vAlign w:val="center"/>
          </w:tcPr>
          <w:p w:rsidR="000E47FE" w:rsidRPr="00FE665B" w:rsidRDefault="000E47FE" w:rsidP="003F13F8">
            <w:pPr>
              <w:pStyle w:val="070-TabelaPadro"/>
            </w:pPr>
            <w:bookmarkStart w:id="9402" w:name="BBTRI04AB014"/>
            <w:bookmarkEnd w:id="9402"/>
            <w:r>
              <w:t>14.256</w:t>
            </w:r>
          </w:p>
        </w:tc>
        <w:tc>
          <w:tcPr>
            <w:tcW w:w="1446" w:type="dxa"/>
            <w:tcBorders>
              <w:bottom w:val="single" w:sz="4" w:space="0" w:color="CCCCCC"/>
            </w:tcBorders>
            <w:shd w:val="solid" w:color="F3F3F3" w:fill="auto"/>
            <w:vAlign w:val="center"/>
          </w:tcPr>
          <w:p w:rsidR="000E47FE" w:rsidRPr="00FE665B" w:rsidRDefault="000E47FE" w:rsidP="003F13F8">
            <w:pPr>
              <w:pStyle w:val="070-TabelaPadro"/>
            </w:pPr>
            <w:bookmarkStart w:id="9403" w:name="BBTRI04AD014"/>
            <w:bookmarkEnd w:id="9403"/>
            <w:r>
              <w:t>124.983</w:t>
            </w:r>
          </w:p>
        </w:tc>
        <w:tc>
          <w:tcPr>
            <w:tcW w:w="1446" w:type="dxa"/>
            <w:tcBorders>
              <w:bottom w:val="single" w:sz="4" w:space="0" w:color="CCCCCC"/>
            </w:tcBorders>
            <w:shd w:val="solid" w:color="F3F3F3" w:fill="auto"/>
            <w:vAlign w:val="center"/>
          </w:tcPr>
          <w:p w:rsidR="000E47FE" w:rsidRPr="00FE665B" w:rsidRDefault="000E47FE" w:rsidP="003F13F8">
            <w:pPr>
              <w:pStyle w:val="070-TabelaPadro"/>
            </w:pPr>
            <w:bookmarkStart w:id="9404" w:name="BBTRI04AE014"/>
            <w:bookmarkEnd w:id="9404"/>
            <w:r>
              <w:t>15.111</w:t>
            </w:r>
          </w:p>
        </w:tc>
      </w:tr>
    </w:tbl>
    <w:bookmarkEnd w:id="9339"/>
    <w:bookmarkEnd w:id="9400"/>
    <w:p w:rsidR="000E47FE" w:rsidRDefault="000E47FE" w:rsidP="003F13F8">
      <w:pPr>
        <w:pStyle w:val="072-Rodapdatabela"/>
      </w:pPr>
      <w:r>
        <w:t>(1)</w:t>
      </w:r>
      <w:r>
        <w:tab/>
        <w:t xml:space="preserve">Inclui, no 1º Semestre/2021, o montante </w:t>
      </w:r>
      <w:r w:rsidRPr="00C96D76">
        <w:t xml:space="preserve">de R$ 39.559 mil </w:t>
      </w:r>
      <w:r>
        <w:t>relativo ao reconhecimento de passivos fiscais diferidos decorrentes da elevação da alíquota da CSLL (Lei n</w:t>
      </w:r>
      <w:r w:rsidR="008D58A9">
        <w:t>.</w:t>
      </w:r>
      <w:r>
        <w:t>º 14.183/2021).</w:t>
      </w:r>
    </w:p>
    <w:p w:rsidR="000E47FE" w:rsidRPr="004777BF" w:rsidRDefault="000E47FE" w:rsidP="003F13F8">
      <w:pPr>
        <w:pStyle w:val="072-Rodapdatabela"/>
      </w:pPr>
    </w:p>
    <w:p w:rsidR="000E47FE" w:rsidRPr="004777BF" w:rsidRDefault="000E47FE" w:rsidP="003F13F8">
      <w:pPr>
        <w:pStyle w:val="030-SubttulodeDocumento"/>
      </w:pPr>
      <w:bookmarkStart w:id="9405" w:name="BBTRI05_Titulo"/>
      <w:r w:rsidRPr="004777BF">
        <w:t>) Ativo</w:t>
      </w:r>
      <w:r>
        <w:t>s</w:t>
      </w:r>
      <w:r w:rsidRPr="004777BF">
        <w:t xml:space="preserve"> f</w:t>
      </w:r>
      <w:r>
        <w:t>iscais</w:t>
      </w:r>
      <w:r w:rsidRPr="004777BF">
        <w:t xml:space="preserve"> diferido</w:t>
      </w:r>
      <w:r>
        <w:t>s</w:t>
      </w:r>
      <w:r w:rsidRPr="004777BF">
        <w:t xml:space="preserve"> (crédito</w:t>
      </w:r>
      <w:r>
        <w:t>s</w:t>
      </w:r>
      <w:r w:rsidRPr="004777BF">
        <w:t xml:space="preserve"> tributário</w:t>
      </w:r>
      <w:r>
        <w:t>s</w:t>
      </w:r>
      <w:r w:rsidRPr="004777BF">
        <w:t>)</w:t>
      </w:r>
      <w:bookmarkEnd w:id="9405"/>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5 - Ativos fiscais diferidos (créditos tributários) - Banco Múltiplo"/>
        <w:tblDescription w:val="PubliCon - Sistema de Gerenciamento do Documentos Contábeis para Publicação&#10;&#10;Última atualização do mapa do quadro em: "/>
      </w:tblPr>
      <w:tblGrid>
        <w:gridCol w:w="3969"/>
        <w:gridCol w:w="1446"/>
        <w:gridCol w:w="1446"/>
        <w:gridCol w:w="1446"/>
        <w:gridCol w:w="1446"/>
      </w:tblGrid>
      <w:tr w:rsidR="000E47FE" w:rsidRPr="00FE665B" w:rsidTr="003F13F8">
        <w:trPr>
          <w:cantSplit/>
          <w:tblHeader/>
        </w:trPr>
        <w:tc>
          <w:tcPr>
            <w:tcW w:w="3969" w:type="dxa"/>
            <w:vMerge w:val="restart"/>
            <w:shd w:val="solid" w:color="132B4A" w:fill="auto"/>
            <w:vAlign w:val="center"/>
          </w:tcPr>
          <w:p w:rsidR="000E47FE" w:rsidRPr="00FE665B" w:rsidRDefault="000E47FE" w:rsidP="003F13F8">
            <w:pPr>
              <w:pStyle w:val="070-TabelaPadro"/>
              <w:jc w:val="center"/>
            </w:pPr>
            <w:bookmarkStart w:id="9406" w:name="BBTRI05"/>
          </w:p>
        </w:tc>
        <w:tc>
          <w:tcPr>
            <w:tcW w:w="5784" w:type="dxa"/>
            <w:gridSpan w:val="4"/>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Banco Múltiplo</w:t>
            </w:r>
          </w:p>
        </w:tc>
      </w:tr>
      <w:tr w:rsidR="000E47FE" w:rsidRPr="00FE665B" w:rsidTr="003F13F8">
        <w:trPr>
          <w:cantSplit/>
          <w:tblHeader/>
        </w:trPr>
        <w:tc>
          <w:tcPr>
            <w:tcW w:w="3969" w:type="dxa"/>
            <w:vMerge/>
            <w:shd w:val="solid" w:color="132B4A" w:fill="auto"/>
            <w:vAlign w:val="center"/>
          </w:tcPr>
          <w:p w:rsidR="000E47FE" w:rsidRPr="00FE665B" w:rsidRDefault="000E47FE" w:rsidP="003F13F8">
            <w:pPr>
              <w:pStyle w:val="070-TabelaPadro"/>
              <w:jc w:val="center"/>
            </w:pP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31.12.2020</w:t>
            </w:r>
          </w:p>
        </w:tc>
        <w:tc>
          <w:tcPr>
            <w:tcW w:w="2892"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1º Semestre/2021</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30.06.2021</w:t>
            </w:r>
          </w:p>
        </w:tc>
      </w:tr>
      <w:tr w:rsidR="000E47FE" w:rsidRPr="00FE665B" w:rsidTr="003F13F8">
        <w:trPr>
          <w:cantSplit/>
          <w:tblHeader/>
        </w:trPr>
        <w:tc>
          <w:tcPr>
            <w:tcW w:w="3969" w:type="dxa"/>
            <w:vMerge/>
            <w:tcBorders>
              <w:bottom w:val="single" w:sz="4" w:space="0" w:color="FFFFFF" w:themeColor="background1"/>
            </w:tcBorders>
            <w:shd w:val="solid" w:color="132B4A" w:fill="auto"/>
            <w:vAlign w:val="center"/>
          </w:tcPr>
          <w:p w:rsidR="000E47FE" w:rsidRPr="00FE665B" w:rsidRDefault="000E47FE" w:rsidP="003F13F8">
            <w:pPr>
              <w:pStyle w:val="070-TabelaPadro"/>
              <w:jc w:val="center"/>
            </w:pP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Saldo</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Constituição</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Baixa</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Saldo</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407" w:name="BBTRI0500001" w:colFirst="0" w:colLast="0"/>
            <w:r>
              <w:t>Diferenças temporárias</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08" w:name="BBTRI05AA001"/>
            <w:bookmarkEnd w:id="9408"/>
            <w:r>
              <w:t>53.989.119</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09" w:name="BBTRI05AB001"/>
            <w:bookmarkEnd w:id="9409"/>
            <w:r>
              <w:t>10.607.748</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10" w:name="BBTRI05AC001"/>
            <w:bookmarkEnd w:id="9410"/>
            <w:r>
              <w:t>(8.833.476)</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11" w:name="BBTRI05AD001"/>
            <w:bookmarkEnd w:id="9411"/>
            <w:r>
              <w:t>55.763.391</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ind w:left="60"/>
              <w:jc w:val="left"/>
            </w:pPr>
            <w:bookmarkStart w:id="9412" w:name="BBTRI0500002" w:colFirst="0" w:colLast="0"/>
            <w:bookmarkEnd w:id="9407"/>
            <w:r>
              <w:t>Provisão para perdas associadas ao risco de crédito</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13" w:name="BBTRI05AA002"/>
            <w:bookmarkEnd w:id="9413"/>
            <w:r>
              <w:t>31.977.932</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14" w:name="BBTRI05AB002"/>
            <w:bookmarkEnd w:id="9414"/>
            <w:r>
              <w:t>4.219.975</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15" w:name="BBTRI05AC002"/>
            <w:bookmarkEnd w:id="9415"/>
            <w:r>
              <w:t>(4.408.186)</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16" w:name="BBTRI05AD002"/>
            <w:bookmarkEnd w:id="9416"/>
            <w:r>
              <w:t>31.789.721</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ind w:left="60"/>
              <w:jc w:val="left"/>
            </w:pPr>
            <w:bookmarkStart w:id="9417" w:name="BBTRI0500018" w:colFirst="0" w:colLast="0"/>
            <w:bookmarkEnd w:id="9412"/>
            <w:r>
              <w:t>Provisões passivas - fiscais e previdenciárias</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18" w:name="BBTRI05AA018"/>
            <w:bookmarkEnd w:id="9418"/>
            <w:r>
              <w:t>1.085.459</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19" w:name="BBTRI05AB018"/>
            <w:bookmarkEnd w:id="9419"/>
            <w:r w:rsidRPr="00ED06E5">
              <w:t>106.312</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20" w:name="BBTRI05AC018"/>
            <w:bookmarkEnd w:id="9420"/>
            <w:r w:rsidRPr="00ED06E5">
              <w:t>(221)</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21" w:name="BBTRI05AD018"/>
            <w:bookmarkEnd w:id="9421"/>
            <w:r w:rsidRPr="00ED06E5">
              <w:t>1.191.550</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ind w:left="60"/>
              <w:jc w:val="left"/>
            </w:pPr>
            <w:bookmarkStart w:id="9422" w:name="BBTRI0500003" w:colFirst="0" w:colLast="0"/>
            <w:bookmarkEnd w:id="9417"/>
            <w:r>
              <w:t>Provisões passivas - outras</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23" w:name="BBTRI05AA003"/>
            <w:bookmarkEnd w:id="9423"/>
            <w:r>
              <w:t>13.066.486</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24" w:name="BBTRI05AB003"/>
            <w:bookmarkEnd w:id="9424"/>
            <w:r w:rsidRPr="00ED06E5">
              <w:t>3.225.202</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25" w:name="BBTRI05AC003"/>
            <w:bookmarkEnd w:id="9425"/>
            <w:r w:rsidRPr="00ED06E5">
              <w:t>(2.145.483)</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26" w:name="BBTRI05AD003"/>
            <w:bookmarkEnd w:id="9426"/>
            <w:r w:rsidRPr="00ED06E5">
              <w:t>14.146.205</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ind w:left="60"/>
              <w:jc w:val="left"/>
            </w:pPr>
            <w:bookmarkStart w:id="9427" w:name="BBTRI0500004" w:colFirst="0" w:colLast="0"/>
            <w:bookmarkEnd w:id="9422"/>
            <w:r>
              <w:t>Ajustes patrimoniais negativos de planos de benefícios</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28" w:name="BBTRI05AA004"/>
            <w:bookmarkEnd w:id="9428"/>
            <w:r>
              <w:t>4.065.523</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29" w:name="BBTRI05AB004"/>
            <w:bookmarkEnd w:id="9429"/>
            <w:r>
              <w:t>1.734.026</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30" w:name="BBTRI05AC004"/>
            <w:bookmarkEnd w:id="9430"/>
            <w:r>
              <w:t>(2.111.735)</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31" w:name="BBTRI05AD004"/>
            <w:bookmarkEnd w:id="9431"/>
            <w:r>
              <w:t>3.687.814</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ind w:left="60"/>
              <w:jc w:val="left"/>
            </w:pPr>
            <w:bookmarkStart w:id="9432" w:name="BBTRI0500005" w:colFirst="0" w:colLast="0"/>
            <w:bookmarkEnd w:id="9427"/>
            <w:r>
              <w:t>Marcação a mercado de instrumentos financeiros</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33" w:name="BBTRI05AA005"/>
            <w:bookmarkEnd w:id="9433"/>
            <w:r>
              <w:t>807.542</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34" w:name="BBTRI05AB005"/>
            <w:bookmarkEnd w:id="9434"/>
            <w:r>
              <w:t>781.553</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35" w:name="BBTRI05AC005"/>
            <w:bookmarkEnd w:id="9435"/>
            <w:r>
              <w:t>(148.303)</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36" w:name="BBTRI05AD005"/>
            <w:bookmarkEnd w:id="9436"/>
            <w:r>
              <w:t>1.440.792</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ind w:left="60"/>
              <w:jc w:val="left"/>
            </w:pPr>
            <w:bookmarkStart w:id="9437" w:name="BBTRI0500006" w:colFirst="0" w:colLast="0"/>
            <w:bookmarkEnd w:id="9432"/>
            <w:r>
              <w:t>Outras provisões</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38" w:name="BBTRI05AA006"/>
            <w:bookmarkEnd w:id="9438"/>
            <w:r>
              <w:t>2.986.177</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39" w:name="BBTRI05AB006"/>
            <w:bookmarkEnd w:id="9439"/>
            <w:r>
              <w:t>540.680</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40" w:name="BBTRI05AC006"/>
            <w:bookmarkEnd w:id="9440"/>
            <w:r>
              <w:t>(19.548)</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41" w:name="BBTRI05AD006"/>
            <w:bookmarkEnd w:id="9441"/>
            <w:r>
              <w:t>3.507.309</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442" w:name="BBTRI0500007" w:colFirst="0" w:colLast="0"/>
            <w:bookmarkEnd w:id="9437"/>
            <w:r>
              <w:t>CSLL escriturada a 18% (MP n.º 2.158/2001)</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43" w:name="BBTRI05AA007"/>
            <w:bookmarkEnd w:id="9443"/>
            <w:r>
              <w:t>636.538</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44" w:name="BBTRI05AB007"/>
            <w:bookmarkEnd w:id="9444"/>
            <w:r>
              <w:t>--</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45" w:name="BBTRI05AC007"/>
            <w:bookmarkEnd w:id="9445"/>
            <w:r>
              <w:t>--</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46" w:name="BBTRI05AD007"/>
            <w:bookmarkEnd w:id="9446"/>
            <w:r>
              <w:t>636.538</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447" w:name="BBTRI0500008" w:colFirst="0" w:colLast="0"/>
            <w:bookmarkEnd w:id="9442"/>
            <w:r>
              <w:t>Prejuízo fiscal/Base negativa</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48" w:name="BBTRI05AA008"/>
            <w:bookmarkEnd w:id="9448"/>
            <w:r>
              <w:t>2.299.999</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49" w:name="BBTRI05AB008"/>
            <w:bookmarkEnd w:id="9449"/>
            <w:r>
              <w:t>762.695</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50" w:name="BBTRI05AC008"/>
            <w:bookmarkEnd w:id="9450"/>
            <w:r>
              <w:t>(889.049)</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51" w:name="BBTRI05AD008"/>
            <w:bookmarkEnd w:id="9451"/>
            <w:r>
              <w:t>2.173.645</w:t>
            </w:r>
          </w:p>
        </w:tc>
      </w:tr>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rPr>
                <w:b/>
              </w:rPr>
            </w:pPr>
            <w:bookmarkStart w:id="9452" w:name="BBTRI0500009" w:colFirst="0" w:colLast="0"/>
            <w:bookmarkEnd w:id="9447"/>
            <w:r>
              <w:rPr>
                <w:b/>
              </w:rPr>
              <w:t>Total dos Ativos Fiscais Diferidos</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453" w:name="BBTRI05AA009"/>
            <w:bookmarkEnd w:id="9453"/>
            <w:r>
              <w:rPr>
                <w:b/>
              </w:rPr>
              <w:t>56.925.656</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454" w:name="BBTRI05AB009"/>
            <w:bookmarkEnd w:id="9454"/>
            <w:r>
              <w:rPr>
                <w:b/>
              </w:rPr>
              <w:t>11.370.443</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455" w:name="BBTRI05AC009"/>
            <w:bookmarkEnd w:id="9455"/>
            <w:r>
              <w:rPr>
                <w:b/>
              </w:rPr>
              <w:t>(9.722.525)</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456" w:name="BBTRI05AD009"/>
            <w:bookmarkEnd w:id="9456"/>
            <w:r>
              <w:rPr>
                <w:b/>
              </w:rPr>
              <w:t>58.573.574</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457" w:name="BBTRI0500010" w:colFirst="0" w:colLast="0"/>
            <w:bookmarkEnd w:id="9452"/>
            <w:r>
              <w:t>Imposto de Renda</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58" w:name="BBTRI05AA010"/>
            <w:bookmarkEnd w:id="9458"/>
            <w:r>
              <w:t>31.208.029</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59" w:name="BBTRI05AB010"/>
            <w:bookmarkEnd w:id="9459"/>
            <w:r>
              <w:t>4.833.279</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60" w:name="BBTRI05AC010"/>
            <w:bookmarkEnd w:id="9460"/>
            <w:r>
              <w:t>(5.081.835)</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61" w:name="BBTRI05AD010"/>
            <w:bookmarkEnd w:id="9461"/>
            <w:r>
              <w:t>30.959.473</w:t>
            </w:r>
          </w:p>
        </w:tc>
      </w:tr>
      <w:bookmarkEnd w:id="9457"/>
      <w:tr w:rsidR="000E47FE" w:rsidRPr="00FE665B" w:rsidTr="003F13F8">
        <w:trPr>
          <w:cantSplit/>
        </w:trPr>
        <w:tc>
          <w:tcPr>
            <w:tcW w:w="3969"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r>
              <w:t>Contribuição Social</w:t>
            </w:r>
            <w:bookmarkStart w:id="9462" w:name="BBTRI0500011"/>
            <w:r w:rsidRPr="00FE665B">
              <w:rPr>
                <w:vertAlign w:val="superscript"/>
              </w:rPr>
              <w:t xml:space="preserve"> (1)</w:t>
            </w:r>
            <w:bookmarkEnd w:id="9462"/>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63" w:name="BBTRI05AA011"/>
            <w:bookmarkEnd w:id="9463"/>
            <w:r>
              <w:t>25.619.910</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64" w:name="BBTRI05AB011"/>
            <w:bookmarkEnd w:id="9464"/>
            <w:r>
              <w:t>6.463.199</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65" w:name="BBTRI05AC011"/>
            <w:bookmarkEnd w:id="9465"/>
            <w:r>
              <w:t>(4.626.189)</w:t>
            </w:r>
          </w:p>
        </w:tc>
        <w:tc>
          <w:tcPr>
            <w:tcW w:w="1446"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466" w:name="BBTRI05AD011"/>
            <w:bookmarkEnd w:id="9466"/>
            <w:r>
              <w:t>27.456.920</w:t>
            </w:r>
          </w:p>
        </w:tc>
      </w:tr>
      <w:tr w:rsidR="000E47FE" w:rsidRPr="00FE665B" w:rsidTr="003F13F8">
        <w:trPr>
          <w:cantSplit/>
        </w:trPr>
        <w:tc>
          <w:tcPr>
            <w:tcW w:w="3969"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467" w:name="BBTRI0500012" w:colFirst="0" w:colLast="0"/>
            <w:r>
              <w:t>Cofins</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68" w:name="BBTRI05AA012"/>
            <w:bookmarkEnd w:id="9468"/>
            <w:r>
              <w:t>84.058</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69" w:name="BBTRI05AB012"/>
            <w:bookmarkEnd w:id="9469"/>
            <w:r>
              <w:t>63.626</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70" w:name="BBTRI05AC012"/>
            <w:bookmarkEnd w:id="9470"/>
            <w:r>
              <w:t>(12.474)</w:t>
            </w:r>
          </w:p>
        </w:tc>
        <w:tc>
          <w:tcPr>
            <w:tcW w:w="1446"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471" w:name="BBTRI05AD012"/>
            <w:bookmarkEnd w:id="9471"/>
            <w:r>
              <w:t>135.210</w:t>
            </w:r>
          </w:p>
        </w:tc>
      </w:tr>
      <w:tr w:rsidR="000E47FE" w:rsidRPr="00FE665B" w:rsidTr="003F13F8">
        <w:trPr>
          <w:cantSplit/>
        </w:trPr>
        <w:tc>
          <w:tcPr>
            <w:tcW w:w="3969" w:type="dxa"/>
            <w:tcBorders>
              <w:bottom w:val="single" w:sz="4" w:space="0" w:color="CCCCCC"/>
            </w:tcBorders>
            <w:shd w:val="solid" w:color="E6E6E6" w:fill="auto"/>
            <w:vAlign w:val="center"/>
          </w:tcPr>
          <w:p w:rsidR="000E47FE" w:rsidRPr="00FE665B" w:rsidRDefault="000E47FE" w:rsidP="003F13F8">
            <w:pPr>
              <w:pStyle w:val="070-TabelaPadro"/>
              <w:jc w:val="left"/>
            </w:pPr>
            <w:bookmarkStart w:id="9472" w:name="BBTRI0500013" w:colFirst="0" w:colLast="0"/>
            <w:bookmarkEnd w:id="9467"/>
            <w:r>
              <w:t>PIS/Pasep</w:t>
            </w:r>
          </w:p>
        </w:tc>
        <w:tc>
          <w:tcPr>
            <w:tcW w:w="1446" w:type="dxa"/>
            <w:tcBorders>
              <w:bottom w:val="single" w:sz="4" w:space="0" w:color="CCCCCC"/>
            </w:tcBorders>
            <w:shd w:val="solid" w:color="E6E6E6" w:fill="auto"/>
            <w:vAlign w:val="center"/>
          </w:tcPr>
          <w:p w:rsidR="000E47FE" w:rsidRPr="00FE665B" w:rsidRDefault="000E47FE" w:rsidP="003F13F8">
            <w:pPr>
              <w:pStyle w:val="070-TabelaPadro"/>
            </w:pPr>
            <w:bookmarkStart w:id="9473" w:name="BBTRI05AA013"/>
            <w:bookmarkEnd w:id="9473"/>
            <w:r>
              <w:t>13.659</w:t>
            </w:r>
          </w:p>
        </w:tc>
        <w:tc>
          <w:tcPr>
            <w:tcW w:w="1446" w:type="dxa"/>
            <w:tcBorders>
              <w:bottom w:val="single" w:sz="4" w:space="0" w:color="CCCCCC"/>
            </w:tcBorders>
            <w:shd w:val="solid" w:color="E6E6E6" w:fill="auto"/>
            <w:vAlign w:val="center"/>
          </w:tcPr>
          <w:p w:rsidR="000E47FE" w:rsidRPr="00FE665B" w:rsidRDefault="000E47FE" w:rsidP="003F13F8">
            <w:pPr>
              <w:pStyle w:val="070-TabelaPadro"/>
            </w:pPr>
            <w:bookmarkStart w:id="9474" w:name="BBTRI05AB013"/>
            <w:bookmarkEnd w:id="9474"/>
            <w:r>
              <w:t>10.339</w:t>
            </w:r>
          </w:p>
        </w:tc>
        <w:tc>
          <w:tcPr>
            <w:tcW w:w="1446" w:type="dxa"/>
            <w:tcBorders>
              <w:bottom w:val="single" w:sz="4" w:space="0" w:color="CCCCCC"/>
            </w:tcBorders>
            <w:shd w:val="solid" w:color="E6E6E6" w:fill="auto"/>
            <w:vAlign w:val="center"/>
          </w:tcPr>
          <w:p w:rsidR="000E47FE" w:rsidRPr="00FE665B" w:rsidRDefault="000E47FE" w:rsidP="003F13F8">
            <w:pPr>
              <w:pStyle w:val="070-TabelaPadro"/>
            </w:pPr>
            <w:bookmarkStart w:id="9475" w:name="BBTRI05AC013"/>
            <w:bookmarkEnd w:id="9475"/>
            <w:r>
              <w:t>(2.027)</w:t>
            </w:r>
          </w:p>
        </w:tc>
        <w:tc>
          <w:tcPr>
            <w:tcW w:w="1446" w:type="dxa"/>
            <w:tcBorders>
              <w:bottom w:val="single" w:sz="4" w:space="0" w:color="CCCCCC"/>
            </w:tcBorders>
            <w:shd w:val="solid" w:color="E6E6E6" w:fill="auto"/>
            <w:vAlign w:val="center"/>
          </w:tcPr>
          <w:p w:rsidR="000E47FE" w:rsidRPr="00FE665B" w:rsidRDefault="000E47FE" w:rsidP="003F13F8">
            <w:pPr>
              <w:pStyle w:val="070-TabelaPadro"/>
            </w:pPr>
            <w:bookmarkStart w:id="9476" w:name="BBTRI05AD013"/>
            <w:bookmarkEnd w:id="9476"/>
            <w:r>
              <w:t>21.971</w:t>
            </w:r>
          </w:p>
        </w:tc>
      </w:tr>
    </w:tbl>
    <w:bookmarkEnd w:id="9406"/>
    <w:bookmarkEnd w:id="9472"/>
    <w:p w:rsidR="000E47FE" w:rsidRDefault="000E47FE" w:rsidP="003F13F8">
      <w:pPr>
        <w:pStyle w:val="072-Rodapdatabela"/>
        <w:keepNext w:val="0"/>
        <w:keepLines w:val="0"/>
        <w:widowControl w:val="0"/>
      </w:pPr>
      <w:r>
        <w:t>(1)</w:t>
      </w:r>
      <w:r>
        <w:tab/>
        <w:t>Inclui, no 1º Semestre/2021, o montante de R$ 759.200 mil relativo ao reconhecimento de ativos fiscais diferidos decorrentes da elevação da alíquota da CSLL (Lei n</w:t>
      </w:r>
      <w:r w:rsidR="008D58A9">
        <w:t>.</w:t>
      </w:r>
      <w:r>
        <w:t>º 14.183/2021).</w:t>
      </w:r>
    </w:p>
    <w:p w:rsidR="000E47FE" w:rsidRPr="004777BF" w:rsidRDefault="000E47FE" w:rsidP="003F13F8">
      <w:pPr>
        <w:pStyle w:val="072-Rodapdatabela"/>
        <w:keepNext w:val="0"/>
        <w:keepLines w:val="0"/>
        <w:widowControl w:val="0"/>
      </w:pP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6 - Ativos fiscais diferidos (créditos tributários) - Consolidado"/>
        <w:tblDescription w:val="PubliCon - Sistema de Gerenciamento do Documentos Contábeis para Publicação&#10;&#10;Última atualização do mapa do quadro em: "/>
      </w:tblPr>
      <w:tblGrid>
        <w:gridCol w:w="3969"/>
        <w:gridCol w:w="1446"/>
        <w:gridCol w:w="1446"/>
        <w:gridCol w:w="1446"/>
        <w:gridCol w:w="1446"/>
      </w:tblGrid>
      <w:tr w:rsidR="000E47FE" w:rsidRPr="00FE665B" w:rsidTr="003F13F8">
        <w:trPr>
          <w:cantSplit/>
          <w:tblHeader/>
        </w:trPr>
        <w:tc>
          <w:tcPr>
            <w:tcW w:w="3969" w:type="dxa"/>
            <w:vMerge w:val="restart"/>
            <w:shd w:val="solid" w:color="132B4A" w:fill="auto"/>
            <w:vAlign w:val="center"/>
          </w:tcPr>
          <w:p w:rsidR="000E47FE" w:rsidRPr="00FE665B" w:rsidRDefault="000E47FE" w:rsidP="003F13F8">
            <w:pPr>
              <w:pStyle w:val="070-TabelaPadro"/>
              <w:jc w:val="center"/>
            </w:pPr>
            <w:bookmarkStart w:id="9477" w:name="BBTRI06"/>
          </w:p>
        </w:tc>
        <w:tc>
          <w:tcPr>
            <w:tcW w:w="5784" w:type="dxa"/>
            <w:gridSpan w:val="4"/>
            <w:tcBorders>
              <w:bottom w:val="single" w:sz="4" w:space="0" w:color="FFFFFF" w:themeColor="background1"/>
            </w:tcBorders>
            <w:shd w:val="solid" w:color="132B4A" w:fill="auto"/>
            <w:vAlign w:val="center"/>
          </w:tcPr>
          <w:p w:rsidR="000E47FE" w:rsidRPr="00FE665B" w:rsidRDefault="000E47FE" w:rsidP="003F13F8">
            <w:pPr>
              <w:pStyle w:val="070-TabelaPadro"/>
              <w:keepNext w:val="0"/>
              <w:keepLines w:val="0"/>
              <w:widowControl w:val="0"/>
              <w:jc w:val="center"/>
            </w:pPr>
            <w:r>
              <w:t>BB Consolidado</w:t>
            </w:r>
          </w:p>
        </w:tc>
      </w:tr>
      <w:tr w:rsidR="000E47FE" w:rsidRPr="00FE665B" w:rsidTr="003F13F8">
        <w:trPr>
          <w:cantSplit/>
          <w:tblHeader/>
        </w:trPr>
        <w:tc>
          <w:tcPr>
            <w:tcW w:w="3969" w:type="dxa"/>
            <w:vMerge/>
            <w:shd w:val="solid" w:color="132B4A" w:fill="auto"/>
            <w:vAlign w:val="center"/>
          </w:tcPr>
          <w:p w:rsidR="000E47FE" w:rsidRPr="00FE665B" w:rsidRDefault="000E47FE" w:rsidP="003F13F8">
            <w:pPr>
              <w:pStyle w:val="070-TabelaPadro"/>
              <w:jc w:val="center"/>
            </w:pP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31.12.2020</w:t>
            </w:r>
          </w:p>
        </w:tc>
        <w:tc>
          <w:tcPr>
            <w:tcW w:w="2892"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1º Semestre/2021</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30.06.2021</w:t>
            </w:r>
          </w:p>
        </w:tc>
      </w:tr>
      <w:tr w:rsidR="000E47FE" w:rsidRPr="00FE665B" w:rsidTr="003F13F8">
        <w:trPr>
          <w:cantSplit/>
          <w:tblHeader/>
        </w:trPr>
        <w:tc>
          <w:tcPr>
            <w:tcW w:w="3969" w:type="dxa"/>
            <w:vMerge/>
            <w:tcBorders>
              <w:bottom w:val="single" w:sz="4" w:space="0" w:color="FFFFFF" w:themeColor="background1"/>
            </w:tcBorders>
            <w:shd w:val="solid" w:color="132B4A" w:fill="auto"/>
            <w:vAlign w:val="center"/>
          </w:tcPr>
          <w:p w:rsidR="000E47FE" w:rsidRPr="00FE665B" w:rsidRDefault="000E47FE" w:rsidP="003F13F8">
            <w:pPr>
              <w:pStyle w:val="070-TabelaPadro"/>
              <w:jc w:val="center"/>
            </w:pP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Saldo</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Constituição</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Baixa</w:t>
            </w:r>
          </w:p>
        </w:tc>
        <w:tc>
          <w:tcPr>
            <w:tcW w:w="1446"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Saldo</w:t>
            </w:r>
          </w:p>
        </w:tc>
      </w:tr>
      <w:tr w:rsidR="00597B45" w:rsidRPr="00FE665B" w:rsidTr="003F13F8">
        <w:trPr>
          <w:cantSplit/>
        </w:trPr>
        <w:tc>
          <w:tcPr>
            <w:tcW w:w="3969" w:type="dxa"/>
            <w:tcBorders>
              <w:bottom w:val="single" w:sz="4" w:space="0" w:color="FFFFFF" w:themeColor="background1"/>
            </w:tcBorders>
            <w:shd w:val="solid" w:color="F3F3F3" w:fill="auto"/>
            <w:vAlign w:val="center"/>
          </w:tcPr>
          <w:p w:rsidR="00597B45" w:rsidRPr="00FE665B" w:rsidRDefault="00597B45" w:rsidP="00597B45">
            <w:pPr>
              <w:pStyle w:val="070-TabelaPadro"/>
              <w:jc w:val="left"/>
            </w:pPr>
            <w:bookmarkStart w:id="9478" w:name="BBTRI0600001" w:colFirst="0" w:colLast="0"/>
            <w:r>
              <w:t>Diferenças temporárias</w:t>
            </w:r>
          </w:p>
        </w:tc>
        <w:tc>
          <w:tcPr>
            <w:tcW w:w="1446" w:type="dxa"/>
            <w:tcBorders>
              <w:bottom w:val="single" w:sz="4" w:space="0" w:color="FFFFFF" w:themeColor="background1"/>
            </w:tcBorders>
            <w:shd w:val="solid" w:color="F3F3F3" w:fill="auto"/>
            <w:vAlign w:val="center"/>
          </w:tcPr>
          <w:p w:rsidR="00597B45" w:rsidRPr="00FE665B" w:rsidRDefault="00597B45" w:rsidP="00597B45">
            <w:pPr>
              <w:pStyle w:val="070-TabelaPadro"/>
            </w:pPr>
            <w:bookmarkStart w:id="9479" w:name="BBTRI06AA001"/>
            <w:bookmarkEnd w:id="9479"/>
            <w:r>
              <w:t>55.158.475</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bookmarkStart w:id="9480" w:name="BBTRI06AB001"/>
            <w:bookmarkEnd w:id="9480"/>
            <w:r w:rsidRPr="00B37B3E">
              <w:rPr>
                <w:rFonts w:ascii="BancoDoBrasil Textos" w:hAnsi="BancoDoBrasil Textos"/>
                <w:sz w:val="14"/>
                <w:szCs w:val="14"/>
              </w:rPr>
              <w:t>10.721.401</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Pr>
                <w:rFonts w:ascii="BancoDoBrasil Textos" w:hAnsi="BancoDoBrasil Textos"/>
                <w:sz w:val="14"/>
                <w:szCs w:val="14"/>
              </w:rPr>
              <w:t>(</w:t>
            </w:r>
            <w:r w:rsidRPr="00B37B3E">
              <w:rPr>
                <w:rFonts w:ascii="BancoDoBrasil Textos" w:hAnsi="BancoDoBrasil Textos"/>
                <w:sz w:val="14"/>
                <w:szCs w:val="14"/>
              </w:rPr>
              <w:t>8.981.489</w:t>
            </w:r>
            <w:r>
              <w:rPr>
                <w:rFonts w:ascii="BancoDoBrasil Textos" w:hAnsi="BancoDoBrasil Textos"/>
                <w:sz w:val="14"/>
                <w:szCs w:val="14"/>
              </w:rPr>
              <w:t>)</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56.898.387</w:t>
            </w:r>
          </w:p>
        </w:tc>
      </w:tr>
      <w:tr w:rsidR="00597B45" w:rsidRPr="00FE665B" w:rsidTr="003F13F8">
        <w:trPr>
          <w:cantSplit/>
        </w:trPr>
        <w:tc>
          <w:tcPr>
            <w:tcW w:w="3969" w:type="dxa"/>
            <w:tcBorders>
              <w:bottom w:val="single" w:sz="4" w:space="0" w:color="FFFFFF" w:themeColor="background1"/>
            </w:tcBorders>
            <w:shd w:val="solid" w:color="E6E6E6" w:fill="auto"/>
            <w:vAlign w:val="center"/>
          </w:tcPr>
          <w:p w:rsidR="00597B45" w:rsidRPr="00FE665B" w:rsidRDefault="00597B45" w:rsidP="00597B45">
            <w:pPr>
              <w:pStyle w:val="070-TabelaPadro"/>
              <w:ind w:left="60"/>
              <w:jc w:val="left"/>
            </w:pPr>
            <w:bookmarkStart w:id="9481" w:name="BBTRI0600002" w:colFirst="0" w:colLast="0"/>
            <w:bookmarkEnd w:id="9478"/>
            <w:r>
              <w:t>Provisão para perdas associadas ao risco de crédito</w:t>
            </w:r>
          </w:p>
        </w:tc>
        <w:tc>
          <w:tcPr>
            <w:tcW w:w="1446" w:type="dxa"/>
            <w:tcBorders>
              <w:bottom w:val="single" w:sz="4" w:space="0" w:color="FFFFFF" w:themeColor="background1"/>
            </w:tcBorders>
            <w:shd w:val="solid" w:color="E6E6E6" w:fill="auto"/>
            <w:vAlign w:val="center"/>
          </w:tcPr>
          <w:p w:rsidR="00597B45" w:rsidRPr="00FE665B" w:rsidRDefault="00597B45" w:rsidP="00597B45">
            <w:pPr>
              <w:pStyle w:val="070-TabelaPadro"/>
            </w:pPr>
            <w:bookmarkStart w:id="9482" w:name="BBTRI06AA002"/>
            <w:bookmarkEnd w:id="9482"/>
            <w:r>
              <w:t>32.060.635</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bookmarkStart w:id="9483" w:name="BBTRI06AB002"/>
            <w:bookmarkEnd w:id="9483"/>
            <w:r w:rsidRPr="00B37B3E">
              <w:rPr>
                <w:rFonts w:ascii="BancoDoBrasil Textos" w:hAnsi="BancoDoBrasil Textos"/>
                <w:sz w:val="14"/>
                <w:szCs w:val="14"/>
              </w:rPr>
              <w:t>4.233.563</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r>
              <w:rPr>
                <w:rFonts w:ascii="BancoDoBrasil Textos" w:hAnsi="BancoDoBrasil Textos"/>
                <w:sz w:val="14"/>
                <w:szCs w:val="14"/>
              </w:rPr>
              <w:t>(</w:t>
            </w:r>
            <w:r w:rsidRPr="00B37B3E">
              <w:rPr>
                <w:rFonts w:ascii="BancoDoBrasil Textos" w:hAnsi="BancoDoBrasil Textos"/>
                <w:sz w:val="14"/>
                <w:szCs w:val="14"/>
              </w:rPr>
              <w:t>4.411.465</w:t>
            </w:r>
            <w:r>
              <w:rPr>
                <w:rFonts w:ascii="BancoDoBrasil Textos" w:hAnsi="BancoDoBrasil Textos"/>
                <w:sz w:val="14"/>
                <w:szCs w:val="14"/>
              </w:rPr>
              <w:t>)</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31.882.733</w:t>
            </w:r>
          </w:p>
        </w:tc>
      </w:tr>
      <w:tr w:rsidR="00597B45" w:rsidRPr="00FE665B" w:rsidTr="003F13F8">
        <w:trPr>
          <w:cantSplit/>
        </w:trPr>
        <w:tc>
          <w:tcPr>
            <w:tcW w:w="3969" w:type="dxa"/>
            <w:tcBorders>
              <w:bottom w:val="single" w:sz="4" w:space="0" w:color="FFFFFF" w:themeColor="background1"/>
            </w:tcBorders>
            <w:shd w:val="solid" w:color="F3F3F3" w:fill="auto"/>
            <w:vAlign w:val="center"/>
          </w:tcPr>
          <w:p w:rsidR="00597B45" w:rsidRPr="00FE665B" w:rsidRDefault="00597B45" w:rsidP="00597B45">
            <w:pPr>
              <w:pStyle w:val="070-TabelaPadro"/>
              <w:ind w:left="60"/>
              <w:jc w:val="left"/>
            </w:pPr>
            <w:bookmarkStart w:id="9484" w:name="BBTRI0600017" w:colFirst="0" w:colLast="0"/>
            <w:bookmarkEnd w:id="9481"/>
            <w:r>
              <w:t>Provisões passivas - fiscais e previdenciárias</w:t>
            </w:r>
          </w:p>
        </w:tc>
        <w:tc>
          <w:tcPr>
            <w:tcW w:w="1446" w:type="dxa"/>
            <w:tcBorders>
              <w:bottom w:val="single" w:sz="4" w:space="0" w:color="FFFFFF" w:themeColor="background1"/>
            </w:tcBorders>
            <w:shd w:val="solid" w:color="F3F3F3" w:fill="auto"/>
            <w:vAlign w:val="center"/>
          </w:tcPr>
          <w:p w:rsidR="00597B45" w:rsidRPr="00FE665B" w:rsidRDefault="00597B45" w:rsidP="00597B45">
            <w:pPr>
              <w:pStyle w:val="070-TabelaPadro"/>
            </w:pPr>
            <w:bookmarkStart w:id="9485" w:name="BBTRI06AA017"/>
            <w:bookmarkEnd w:id="9485"/>
            <w:r>
              <w:t>1.094.553</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bookmarkStart w:id="9486" w:name="BBTRI06AB017"/>
            <w:bookmarkEnd w:id="9486"/>
            <w:r w:rsidRPr="00B37B3E">
              <w:rPr>
                <w:rFonts w:ascii="BancoDoBrasil Textos" w:hAnsi="BancoDoBrasil Textos"/>
                <w:sz w:val="14"/>
                <w:szCs w:val="14"/>
              </w:rPr>
              <w:t>106.691</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Pr>
                <w:rFonts w:ascii="BancoDoBrasil Textos" w:hAnsi="BancoDoBrasil Textos"/>
                <w:sz w:val="14"/>
                <w:szCs w:val="14"/>
              </w:rPr>
              <w:t>(</w:t>
            </w:r>
            <w:r w:rsidRPr="00B37B3E">
              <w:rPr>
                <w:rFonts w:ascii="BancoDoBrasil Textos" w:hAnsi="BancoDoBrasil Textos"/>
                <w:sz w:val="14"/>
                <w:szCs w:val="14"/>
              </w:rPr>
              <w:t>2.747</w:t>
            </w:r>
            <w:r>
              <w:rPr>
                <w:rFonts w:ascii="BancoDoBrasil Textos" w:hAnsi="BancoDoBrasil Textos"/>
                <w:sz w:val="14"/>
                <w:szCs w:val="14"/>
              </w:rPr>
              <w:t>)</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1.198.497</w:t>
            </w:r>
          </w:p>
        </w:tc>
      </w:tr>
      <w:tr w:rsidR="00597B45" w:rsidRPr="00FE665B" w:rsidTr="003F13F8">
        <w:trPr>
          <w:cantSplit/>
        </w:trPr>
        <w:tc>
          <w:tcPr>
            <w:tcW w:w="3969" w:type="dxa"/>
            <w:tcBorders>
              <w:bottom w:val="single" w:sz="4" w:space="0" w:color="FFFFFF" w:themeColor="background1"/>
            </w:tcBorders>
            <w:shd w:val="solid" w:color="E6E6E6" w:fill="auto"/>
            <w:vAlign w:val="center"/>
          </w:tcPr>
          <w:p w:rsidR="00597B45" w:rsidRPr="00FE665B" w:rsidRDefault="00597B45" w:rsidP="00597B45">
            <w:pPr>
              <w:pStyle w:val="070-TabelaPadro"/>
              <w:ind w:left="60"/>
              <w:jc w:val="left"/>
            </w:pPr>
            <w:bookmarkStart w:id="9487" w:name="BBTRI0600003" w:colFirst="0" w:colLast="0"/>
            <w:bookmarkEnd w:id="9484"/>
            <w:r>
              <w:t>Provisões passivas - outras</w:t>
            </w:r>
          </w:p>
        </w:tc>
        <w:tc>
          <w:tcPr>
            <w:tcW w:w="1446" w:type="dxa"/>
            <w:tcBorders>
              <w:bottom w:val="single" w:sz="4" w:space="0" w:color="FFFFFF" w:themeColor="background1"/>
            </w:tcBorders>
            <w:shd w:val="solid" w:color="E6E6E6" w:fill="auto"/>
            <w:vAlign w:val="center"/>
          </w:tcPr>
          <w:p w:rsidR="00597B45" w:rsidRPr="00FE665B" w:rsidRDefault="00597B45" w:rsidP="00597B45">
            <w:pPr>
              <w:pStyle w:val="070-TabelaPadro"/>
            </w:pPr>
            <w:bookmarkStart w:id="9488" w:name="BBTRI06AA003"/>
            <w:bookmarkEnd w:id="9488"/>
            <w:r>
              <w:t>13.130.069</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bookmarkStart w:id="9489" w:name="BBTRI06AB003"/>
            <w:bookmarkEnd w:id="9489"/>
            <w:r w:rsidRPr="00B37B3E">
              <w:rPr>
                <w:rFonts w:ascii="BancoDoBrasil Textos" w:hAnsi="BancoDoBrasil Textos"/>
                <w:sz w:val="14"/>
                <w:szCs w:val="14"/>
              </w:rPr>
              <w:t>3.226.714</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r>
              <w:rPr>
                <w:rFonts w:ascii="BancoDoBrasil Textos" w:hAnsi="BancoDoBrasil Textos"/>
                <w:sz w:val="14"/>
                <w:szCs w:val="14"/>
              </w:rPr>
              <w:t>(</w:t>
            </w:r>
            <w:r w:rsidRPr="00B37B3E">
              <w:rPr>
                <w:rFonts w:ascii="BancoDoBrasil Textos" w:hAnsi="BancoDoBrasil Textos"/>
                <w:sz w:val="14"/>
                <w:szCs w:val="14"/>
              </w:rPr>
              <w:t>2.146.385</w:t>
            </w:r>
            <w:r>
              <w:rPr>
                <w:rFonts w:ascii="BancoDoBrasil Textos" w:hAnsi="BancoDoBrasil Textos"/>
                <w:sz w:val="14"/>
                <w:szCs w:val="14"/>
              </w:rPr>
              <w:t>)</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14.210.398</w:t>
            </w:r>
          </w:p>
        </w:tc>
      </w:tr>
      <w:tr w:rsidR="00597B45" w:rsidRPr="00FE665B" w:rsidTr="003F13F8">
        <w:trPr>
          <w:cantSplit/>
        </w:trPr>
        <w:tc>
          <w:tcPr>
            <w:tcW w:w="3969" w:type="dxa"/>
            <w:tcBorders>
              <w:bottom w:val="single" w:sz="4" w:space="0" w:color="FFFFFF" w:themeColor="background1"/>
            </w:tcBorders>
            <w:shd w:val="solid" w:color="F3F3F3" w:fill="auto"/>
            <w:vAlign w:val="center"/>
          </w:tcPr>
          <w:p w:rsidR="00597B45" w:rsidRPr="00FE665B" w:rsidRDefault="00597B45" w:rsidP="00597B45">
            <w:pPr>
              <w:pStyle w:val="070-TabelaPadro"/>
              <w:ind w:left="60"/>
              <w:jc w:val="left"/>
            </w:pPr>
            <w:bookmarkStart w:id="9490" w:name="BBTRI0600004" w:colFirst="0" w:colLast="0"/>
            <w:bookmarkEnd w:id="9487"/>
            <w:r>
              <w:t>Ajustes patrimoniais negativos de planos de benefícios</w:t>
            </w:r>
          </w:p>
        </w:tc>
        <w:tc>
          <w:tcPr>
            <w:tcW w:w="1446" w:type="dxa"/>
            <w:tcBorders>
              <w:bottom w:val="single" w:sz="4" w:space="0" w:color="FFFFFF" w:themeColor="background1"/>
            </w:tcBorders>
            <w:shd w:val="solid" w:color="F3F3F3" w:fill="auto"/>
            <w:vAlign w:val="center"/>
          </w:tcPr>
          <w:p w:rsidR="00597B45" w:rsidRPr="00FE665B" w:rsidRDefault="00597B45" w:rsidP="00597B45">
            <w:pPr>
              <w:pStyle w:val="070-TabelaPadro"/>
            </w:pPr>
            <w:bookmarkStart w:id="9491" w:name="BBTRI06AA004"/>
            <w:bookmarkEnd w:id="9491"/>
            <w:r>
              <w:t>4.065.523</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bookmarkStart w:id="9492" w:name="BBTRI06AB004"/>
            <w:bookmarkEnd w:id="9492"/>
            <w:r w:rsidRPr="00B37B3E">
              <w:rPr>
                <w:rFonts w:ascii="BancoDoBrasil Textos" w:hAnsi="BancoDoBrasil Textos"/>
                <w:sz w:val="14"/>
                <w:szCs w:val="14"/>
              </w:rPr>
              <w:t>1.734.026</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Pr>
                <w:rFonts w:ascii="BancoDoBrasil Textos" w:hAnsi="BancoDoBrasil Textos"/>
                <w:sz w:val="14"/>
                <w:szCs w:val="14"/>
              </w:rPr>
              <w:t>(</w:t>
            </w:r>
            <w:r w:rsidRPr="00B37B3E">
              <w:rPr>
                <w:rFonts w:ascii="BancoDoBrasil Textos" w:hAnsi="BancoDoBrasil Textos"/>
                <w:sz w:val="14"/>
                <w:szCs w:val="14"/>
              </w:rPr>
              <w:t>2.111.735</w:t>
            </w:r>
            <w:r>
              <w:rPr>
                <w:rFonts w:ascii="BancoDoBrasil Textos" w:hAnsi="BancoDoBrasil Textos"/>
                <w:sz w:val="14"/>
                <w:szCs w:val="14"/>
              </w:rPr>
              <w:t>)</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3.687.814</w:t>
            </w:r>
          </w:p>
        </w:tc>
      </w:tr>
      <w:tr w:rsidR="00597B45" w:rsidRPr="00FE665B" w:rsidTr="003F13F8">
        <w:trPr>
          <w:cantSplit/>
        </w:trPr>
        <w:tc>
          <w:tcPr>
            <w:tcW w:w="3969" w:type="dxa"/>
            <w:tcBorders>
              <w:bottom w:val="single" w:sz="4" w:space="0" w:color="FFFFFF" w:themeColor="background1"/>
            </w:tcBorders>
            <w:shd w:val="solid" w:color="E6E6E6" w:fill="auto"/>
            <w:vAlign w:val="center"/>
          </w:tcPr>
          <w:p w:rsidR="00597B45" w:rsidRPr="00FE665B" w:rsidRDefault="00597B45" w:rsidP="00597B45">
            <w:pPr>
              <w:pStyle w:val="070-TabelaPadro"/>
              <w:ind w:left="60"/>
              <w:jc w:val="left"/>
            </w:pPr>
            <w:bookmarkStart w:id="9493" w:name="BBTRI0600005" w:colFirst="0" w:colLast="0"/>
            <w:bookmarkEnd w:id="9490"/>
            <w:r>
              <w:t>Marcação a mercado de instrumentos financeiros</w:t>
            </w:r>
          </w:p>
        </w:tc>
        <w:tc>
          <w:tcPr>
            <w:tcW w:w="1446" w:type="dxa"/>
            <w:tcBorders>
              <w:bottom w:val="single" w:sz="4" w:space="0" w:color="FFFFFF" w:themeColor="background1"/>
            </w:tcBorders>
            <w:shd w:val="solid" w:color="E6E6E6" w:fill="auto"/>
            <w:vAlign w:val="center"/>
          </w:tcPr>
          <w:p w:rsidR="00597B45" w:rsidRPr="00FE665B" w:rsidRDefault="00597B45" w:rsidP="00597B45">
            <w:pPr>
              <w:pStyle w:val="070-TabelaPadro"/>
            </w:pPr>
            <w:bookmarkStart w:id="9494" w:name="BBTRI06AA005"/>
            <w:bookmarkEnd w:id="9494"/>
            <w:r>
              <w:t>891.536</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bookmarkStart w:id="9495" w:name="BBTRI06AB005"/>
            <w:bookmarkEnd w:id="9495"/>
            <w:r w:rsidRPr="00B37B3E">
              <w:rPr>
                <w:rFonts w:ascii="BancoDoBrasil Textos" w:hAnsi="BancoDoBrasil Textos"/>
                <w:sz w:val="14"/>
                <w:szCs w:val="14"/>
              </w:rPr>
              <w:t>830.371</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r>
              <w:rPr>
                <w:rFonts w:ascii="BancoDoBrasil Textos" w:hAnsi="BancoDoBrasil Textos"/>
                <w:sz w:val="14"/>
                <w:szCs w:val="14"/>
              </w:rPr>
              <w:t>(</w:t>
            </w:r>
            <w:r w:rsidRPr="00B37B3E">
              <w:rPr>
                <w:rFonts w:ascii="BancoDoBrasil Textos" w:hAnsi="BancoDoBrasil Textos"/>
                <w:sz w:val="14"/>
                <w:szCs w:val="14"/>
              </w:rPr>
              <w:t>196.148</w:t>
            </w:r>
            <w:r>
              <w:rPr>
                <w:rFonts w:ascii="BancoDoBrasil Textos" w:hAnsi="BancoDoBrasil Textos"/>
                <w:sz w:val="14"/>
                <w:szCs w:val="14"/>
              </w:rPr>
              <w:t>)</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1.525.759</w:t>
            </w:r>
          </w:p>
        </w:tc>
      </w:tr>
      <w:tr w:rsidR="00597B45" w:rsidRPr="00FE665B" w:rsidTr="003F13F8">
        <w:trPr>
          <w:cantSplit/>
        </w:trPr>
        <w:tc>
          <w:tcPr>
            <w:tcW w:w="3969" w:type="dxa"/>
            <w:tcBorders>
              <w:bottom w:val="single" w:sz="4" w:space="0" w:color="FFFFFF" w:themeColor="background1"/>
            </w:tcBorders>
            <w:shd w:val="solid" w:color="F3F3F3" w:fill="auto"/>
            <w:vAlign w:val="center"/>
          </w:tcPr>
          <w:p w:rsidR="00597B45" w:rsidRPr="00FE665B" w:rsidRDefault="00597B45" w:rsidP="00597B45">
            <w:pPr>
              <w:pStyle w:val="070-TabelaPadro"/>
              <w:ind w:left="60"/>
              <w:jc w:val="left"/>
            </w:pPr>
            <w:bookmarkStart w:id="9496" w:name="BBTRI0600006" w:colFirst="0" w:colLast="0"/>
            <w:bookmarkEnd w:id="9493"/>
            <w:r>
              <w:t>Outras provisões</w:t>
            </w:r>
          </w:p>
        </w:tc>
        <w:tc>
          <w:tcPr>
            <w:tcW w:w="1446" w:type="dxa"/>
            <w:tcBorders>
              <w:bottom w:val="single" w:sz="4" w:space="0" w:color="FFFFFF" w:themeColor="background1"/>
            </w:tcBorders>
            <w:shd w:val="solid" w:color="F3F3F3" w:fill="auto"/>
            <w:vAlign w:val="center"/>
          </w:tcPr>
          <w:p w:rsidR="00597B45" w:rsidRPr="00FE665B" w:rsidRDefault="00597B45" w:rsidP="00597B45">
            <w:pPr>
              <w:pStyle w:val="070-TabelaPadro"/>
            </w:pPr>
            <w:bookmarkStart w:id="9497" w:name="BBTRI06AA006"/>
            <w:bookmarkEnd w:id="9497"/>
            <w:r>
              <w:t>3.916.159</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bookmarkStart w:id="9498" w:name="BBTRI06AB006"/>
            <w:bookmarkEnd w:id="9498"/>
            <w:r w:rsidRPr="00B37B3E">
              <w:rPr>
                <w:rFonts w:ascii="BancoDoBrasil Textos" w:hAnsi="BancoDoBrasil Textos"/>
                <w:sz w:val="14"/>
                <w:szCs w:val="14"/>
              </w:rPr>
              <w:t>590.036</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Pr>
                <w:rFonts w:ascii="BancoDoBrasil Textos" w:hAnsi="BancoDoBrasil Textos"/>
                <w:sz w:val="14"/>
                <w:szCs w:val="14"/>
              </w:rPr>
              <w:t>(</w:t>
            </w:r>
            <w:r w:rsidRPr="00B37B3E">
              <w:rPr>
                <w:rFonts w:ascii="BancoDoBrasil Textos" w:hAnsi="BancoDoBrasil Textos"/>
                <w:sz w:val="14"/>
                <w:szCs w:val="14"/>
              </w:rPr>
              <w:t>113.009</w:t>
            </w:r>
            <w:r>
              <w:rPr>
                <w:rFonts w:ascii="BancoDoBrasil Textos" w:hAnsi="BancoDoBrasil Textos"/>
                <w:sz w:val="14"/>
                <w:szCs w:val="14"/>
              </w:rPr>
              <w:t>)</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4.393.186</w:t>
            </w:r>
          </w:p>
        </w:tc>
      </w:tr>
      <w:tr w:rsidR="00597B45" w:rsidRPr="00FE665B" w:rsidTr="003F13F8">
        <w:trPr>
          <w:cantSplit/>
        </w:trPr>
        <w:tc>
          <w:tcPr>
            <w:tcW w:w="3969" w:type="dxa"/>
            <w:tcBorders>
              <w:bottom w:val="single" w:sz="4" w:space="0" w:color="FFFFFF" w:themeColor="background1"/>
            </w:tcBorders>
            <w:shd w:val="solid" w:color="E6E6E6" w:fill="auto"/>
            <w:vAlign w:val="center"/>
          </w:tcPr>
          <w:p w:rsidR="00597B45" w:rsidRPr="00FE665B" w:rsidRDefault="00597B45" w:rsidP="00597B45">
            <w:pPr>
              <w:pStyle w:val="070-TabelaPadro"/>
              <w:jc w:val="left"/>
            </w:pPr>
            <w:bookmarkStart w:id="9499" w:name="BBTRI0600007" w:colFirst="0" w:colLast="0"/>
            <w:bookmarkEnd w:id="9496"/>
            <w:r>
              <w:t>CSLL escriturada a 18% (MP n.º 2.158/2001)</w:t>
            </w:r>
          </w:p>
        </w:tc>
        <w:tc>
          <w:tcPr>
            <w:tcW w:w="1446" w:type="dxa"/>
            <w:tcBorders>
              <w:bottom w:val="single" w:sz="4" w:space="0" w:color="FFFFFF" w:themeColor="background1"/>
            </w:tcBorders>
            <w:shd w:val="solid" w:color="E6E6E6" w:fill="auto"/>
            <w:vAlign w:val="center"/>
          </w:tcPr>
          <w:p w:rsidR="00597B45" w:rsidRPr="00FE665B" w:rsidRDefault="00597B45" w:rsidP="00597B45">
            <w:pPr>
              <w:pStyle w:val="070-TabelaPadro"/>
            </w:pPr>
            <w:bookmarkStart w:id="9500" w:name="BBTRI06AA007"/>
            <w:bookmarkEnd w:id="9500"/>
            <w:r>
              <w:t>636.538</w:t>
            </w:r>
          </w:p>
        </w:tc>
        <w:tc>
          <w:tcPr>
            <w:tcW w:w="1446" w:type="dxa"/>
            <w:tcBorders>
              <w:bottom w:val="single" w:sz="4" w:space="0" w:color="FFFFFF" w:themeColor="background1"/>
            </w:tcBorders>
            <w:shd w:val="solid" w:color="E6E6E6" w:fill="auto"/>
          </w:tcPr>
          <w:p w:rsidR="00597B45" w:rsidRPr="002818D6" w:rsidRDefault="00597B45" w:rsidP="00597B45">
            <w:pPr>
              <w:spacing w:before="40" w:after="40" w:line="240" w:lineRule="auto"/>
              <w:jc w:val="right"/>
              <w:rPr>
                <w:rFonts w:ascii="BancoDoBrasil Textos" w:hAnsi="BancoDoBrasil Textos"/>
                <w:sz w:val="14"/>
                <w:szCs w:val="14"/>
              </w:rPr>
            </w:pPr>
            <w:bookmarkStart w:id="9501" w:name="BBTRI06AB007"/>
            <w:bookmarkEnd w:id="9501"/>
            <w:r w:rsidRPr="002818D6">
              <w:rPr>
                <w:rFonts w:ascii="BancoDoBrasil Textos" w:hAnsi="BancoDoBrasil Textos"/>
                <w:sz w:val="14"/>
                <w:szCs w:val="14"/>
              </w:rPr>
              <w:t>--</w:t>
            </w:r>
          </w:p>
        </w:tc>
        <w:tc>
          <w:tcPr>
            <w:tcW w:w="1446" w:type="dxa"/>
            <w:tcBorders>
              <w:bottom w:val="single" w:sz="4" w:space="0" w:color="FFFFFF" w:themeColor="background1"/>
            </w:tcBorders>
            <w:shd w:val="solid" w:color="E6E6E6" w:fill="auto"/>
          </w:tcPr>
          <w:p w:rsidR="00597B45" w:rsidRPr="002818D6" w:rsidRDefault="00597B45" w:rsidP="00597B45">
            <w:pPr>
              <w:spacing w:before="40" w:after="40" w:line="240" w:lineRule="auto"/>
              <w:jc w:val="right"/>
              <w:rPr>
                <w:rFonts w:ascii="BancoDoBrasil Textos" w:hAnsi="BancoDoBrasil Textos"/>
                <w:sz w:val="14"/>
                <w:szCs w:val="14"/>
              </w:rPr>
            </w:pPr>
            <w:r w:rsidRPr="002818D6">
              <w:rPr>
                <w:rFonts w:ascii="BancoDoBrasil Textos" w:hAnsi="BancoDoBrasil Textos"/>
                <w:sz w:val="14"/>
                <w:szCs w:val="14"/>
              </w:rPr>
              <w:t>--</w:t>
            </w:r>
          </w:p>
        </w:tc>
        <w:tc>
          <w:tcPr>
            <w:tcW w:w="1446" w:type="dxa"/>
            <w:tcBorders>
              <w:bottom w:val="single" w:sz="4" w:space="0" w:color="FFFFFF" w:themeColor="background1"/>
            </w:tcBorders>
            <w:shd w:val="solid" w:color="E6E6E6" w:fill="auto"/>
          </w:tcPr>
          <w:p w:rsidR="00597B45" w:rsidRPr="002818D6" w:rsidRDefault="00597B45" w:rsidP="00597B45">
            <w:pPr>
              <w:spacing w:before="40" w:after="40" w:line="240" w:lineRule="auto"/>
              <w:jc w:val="right"/>
              <w:rPr>
                <w:rFonts w:ascii="BancoDoBrasil Textos" w:hAnsi="BancoDoBrasil Textos"/>
                <w:sz w:val="14"/>
                <w:szCs w:val="14"/>
              </w:rPr>
            </w:pPr>
            <w:r w:rsidRPr="002818D6">
              <w:rPr>
                <w:rFonts w:ascii="BancoDoBrasil Textos" w:hAnsi="BancoDoBrasil Textos"/>
                <w:sz w:val="14"/>
                <w:szCs w:val="14"/>
              </w:rPr>
              <w:t>636.538</w:t>
            </w:r>
          </w:p>
        </w:tc>
      </w:tr>
      <w:tr w:rsidR="00597B45" w:rsidRPr="00FE665B" w:rsidTr="003F13F8">
        <w:trPr>
          <w:cantSplit/>
        </w:trPr>
        <w:tc>
          <w:tcPr>
            <w:tcW w:w="3969" w:type="dxa"/>
            <w:tcBorders>
              <w:bottom w:val="single" w:sz="4" w:space="0" w:color="FFFFFF" w:themeColor="background1"/>
            </w:tcBorders>
            <w:shd w:val="solid" w:color="F3F3F3" w:fill="auto"/>
            <w:vAlign w:val="center"/>
          </w:tcPr>
          <w:p w:rsidR="00597B45" w:rsidRPr="00FE665B" w:rsidRDefault="00597B45" w:rsidP="00597B45">
            <w:pPr>
              <w:pStyle w:val="070-TabelaPadro"/>
              <w:jc w:val="left"/>
            </w:pPr>
            <w:bookmarkStart w:id="9502" w:name="BBTRI0600009" w:colFirst="0" w:colLast="0"/>
            <w:bookmarkEnd w:id="9499"/>
            <w:r>
              <w:t>Prejuízo fiscal/Superveniência de depreciação</w:t>
            </w:r>
          </w:p>
        </w:tc>
        <w:tc>
          <w:tcPr>
            <w:tcW w:w="1446" w:type="dxa"/>
            <w:tcBorders>
              <w:bottom w:val="single" w:sz="4" w:space="0" w:color="FFFFFF" w:themeColor="background1"/>
            </w:tcBorders>
            <w:shd w:val="solid" w:color="F3F3F3" w:fill="auto"/>
            <w:vAlign w:val="center"/>
          </w:tcPr>
          <w:p w:rsidR="00597B45" w:rsidRPr="00FE665B" w:rsidRDefault="00597B45" w:rsidP="00597B45">
            <w:pPr>
              <w:pStyle w:val="070-TabelaPadro"/>
            </w:pPr>
            <w:bookmarkStart w:id="9503" w:name="BBTRI06AA009"/>
            <w:bookmarkEnd w:id="9503"/>
            <w:r>
              <w:t>34.399</w:t>
            </w:r>
          </w:p>
        </w:tc>
        <w:tc>
          <w:tcPr>
            <w:tcW w:w="1446" w:type="dxa"/>
            <w:tcBorders>
              <w:bottom w:val="single" w:sz="4" w:space="0" w:color="FFFFFF" w:themeColor="background1"/>
            </w:tcBorders>
            <w:shd w:val="solid" w:color="F3F3F3" w:fill="auto"/>
          </w:tcPr>
          <w:p w:rsidR="00597B45" w:rsidRPr="002818D6" w:rsidRDefault="00597B45" w:rsidP="00597B45">
            <w:pPr>
              <w:spacing w:before="40" w:after="40" w:line="240" w:lineRule="auto"/>
              <w:jc w:val="right"/>
              <w:rPr>
                <w:rFonts w:ascii="BancoDoBrasil Textos" w:hAnsi="BancoDoBrasil Textos"/>
                <w:sz w:val="14"/>
                <w:szCs w:val="14"/>
              </w:rPr>
            </w:pPr>
            <w:bookmarkStart w:id="9504" w:name="BBTRI06AB009"/>
            <w:bookmarkEnd w:id="9504"/>
            <w:r w:rsidRPr="002818D6">
              <w:rPr>
                <w:rFonts w:ascii="BancoDoBrasil Textos" w:hAnsi="BancoDoBrasil Textos"/>
                <w:sz w:val="14"/>
                <w:szCs w:val="14"/>
              </w:rPr>
              <w:t>--</w:t>
            </w:r>
          </w:p>
        </w:tc>
        <w:tc>
          <w:tcPr>
            <w:tcW w:w="1446" w:type="dxa"/>
            <w:tcBorders>
              <w:bottom w:val="single" w:sz="4" w:space="0" w:color="FFFFFF" w:themeColor="background1"/>
            </w:tcBorders>
            <w:shd w:val="solid" w:color="F3F3F3" w:fill="auto"/>
          </w:tcPr>
          <w:p w:rsidR="00597B45" w:rsidRPr="002818D6" w:rsidRDefault="00597B45" w:rsidP="00597B45">
            <w:pPr>
              <w:spacing w:before="40" w:after="40" w:line="240" w:lineRule="auto"/>
              <w:jc w:val="right"/>
              <w:rPr>
                <w:rFonts w:ascii="BancoDoBrasil Textos" w:hAnsi="BancoDoBrasil Textos"/>
                <w:sz w:val="14"/>
                <w:szCs w:val="14"/>
              </w:rPr>
            </w:pPr>
            <w:r w:rsidRPr="002818D6">
              <w:rPr>
                <w:rFonts w:ascii="BancoDoBrasil Textos" w:hAnsi="BancoDoBrasil Textos"/>
                <w:sz w:val="14"/>
                <w:szCs w:val="14"/>
              </w:rPr>
              <w:t>(3.188)</w:t>
            </w:r>
          </w:p>
        </w:tc>
        <w:tc>
          <w:tcPr>
            <w:tcW w:w="1446" w:type="dxa"/>
            <w:tcBorders>
              <w:bottom w:val="single" w:sz="4" w:space="0" w:color="FFFFFF" w:themeColor="background1"/>
            </w:tcBorders>
            <w:shd w:val="solid" w:color="F3F3F3" w:fill="auto"/>
          </w:tcPr>
          <w:p w:rsidR="00597B45" w:rsidRPr="002818D6" w:rsidRDefault="00597B45" w:rsidP="00597B45">
            <w:pPr>
              <w:spacing w:before="40" w:after="40" w:line="240" w:lineRule="auto"/>
              <w:jc w:val="right"/>
              <w:rPr>
                <w:rFonts w:ascii="BancoDoBrasil Textos" w:hAnsi="BancoDoBrasil Textos"/>
                <w:sz w:val="14"/>
                <w:szCs w:val="14"/>
              </w:rPr>
            </w:pPr>
            <w:r w:rsidRPr="002818D6">
              <w:rPr>
                <w:rFonts w:ascii="BancoDoBrasil Textos" w:hAnsi="BancoDoBrasil Textos"/>
                <w:sz w:val="14"/>
                <w:szCs w:val="14"/>
              </w:rPr>
              <w:t>31.211</w:t>
            </w:r>
          </w:p>
        </w:tc>
      </w:tr>
      <w:tr w:rsidR="00597B45" w:rsidRPr="00FE665B" w:rsidTr="003F13F8">
        <w:trPr>
          <w:cantSplit/>
        </w:trPr>
        <w:tc>
          <w:tcPr>
            <w:tcW w:w="3969" w:type="dxa"/>
            <w:tcBorders>
              <w:bottom w:val="single" w:sz="4" w:space="0" w:color="FFFFFF" w:themeColor="background1"/>
            </w:tcBorders>
            <w:shd w:val="solid" w:color="E6E6E6" w:fill="auto"/>
            <w:vAlign w:val="center"/>
          </w:tcPr>
          <w:p w:rsidR="00597B45" w:rsidRPr="00FE665B" w:rsidRDefault="00597B45" w:rsidP="00597B45">
            <w:pPr>
              <w:pStyle w:val="070-TabelaPadro"/>
              <w:jc w:val="left"/>
            </w:pPr>
            <w:bookmarkStart w:id="9505" w:name="BBTRI0600008" w:colFirst="0" w:colLast="0"/>
            <w:bookmarkEnd w:id="9502"/>
            <w:r>
              <w:t>Prejuízo fiscal/Base negativa</w:t>
            </w:r>
          </w:p>
        </w:tc>
        <w:tc>
          <w:tcPr>
            <w:tcW w:w="1446" w:type="dxa"/>
            <w:tcBorders>
              <w:bottom w:val="single" w:sz="4" w:space="0" w:color="FFFFFF" w:themeColor="background1"/>
            </w:tcBorders>
            <w:shd w:val="solid" w:color="E6E6E6" w:fill="auto"/>
            <w:vAlign w:val="center"/>
          </w:tcPr>
          <w:p w:rsidR="00597B45" w:rsidRPr="00FE665B" w:rsidRDefault="00597B45" w:rsidP="00597B45">
            <w:pPr>
              <w:pStyle w:val="070-TabelaPadro"/>
            </w:pPr>
            <w:bookmarkStart w:id="9506" w:name="BBTRI06AA008"/>
            <w:bookmarkEnd w:id="9506"/>
            <w:r>
              <w:t>2.313.163</w:t>
            </w:r>
          </w:p>
        </w:tc>
        <w:tc>
          <w:tcPr>
            <w:tcW w:w="1446" w:type="dxa"/>
            <w:tcBorders>
              <w:bottom w:val="single" w:sz="4" w:space="0" w:color="FFFFFF" w:themeColor="background1"/>
            </w:tcBorders>
            <w:shd w:val="solid" w:color="E6E6E6" w:fill="auto"/>
          </w:tcPr>
          <w:p w:rsidR="00597B45" w:rsidRPr="002818D6" w:rsidRDefault="00597B45" w:rsidP="00597B45">
            <w:pPr>
              <w:spacing w:before="40" w:after="40" w:line="240" w:lineRule="auto"/>
              <w:jc w:val="right"/>
              <w:rPr>
                <w:rFonts w:ascii="BancoDoBrasil Textos" w:hAnsi="BancoDoBrasil Textos"/>
                <w:sz w:val="14"/>
                <w:szCs w:val="14"/>
              </w:rPr>
            </w:pPr>
            <w:bookmarkStart w:id="9507" w:name="BBTRI06AB008"/>
            <w:bookmarkEnd w:id="9507"/>
            <w:r w:rsidRPr="002818D6">
              <w:rPr>
                <w:rFonts w:ascii="BancoDoBrasil Textos" w:hAnsi="BancoDoBrasil Textos"/>
                <w:sz w:val="14"/>
                <w:szCs w:val="14"/>
              </w:rPr>
              <w:t>823.764</w:t>
            </w:r>
          </w:p>
        </w:tc>
        <w:tc>
          <w:tcPr>
            <w:tcW w:w="1446" w:type="dxa"/>
            <w:tcBorders>
              <w:bottom w:val="single" w:sz="4" w:space="0" w:color="FFFFFF" w:themeColor="background1"/>
            </w:tcBorders>
            <w:shd w:val="solid" w:color="E6E6E6" w:fill="auto"/>
          </w:tcPr>
          <w:p w:rsidR="00597B45" w:rsidRPr="002818D6" w:rsidRDefault="00597B45" w:rsidP="00597B45">
            <w:pPr>
              <w:spacing w:before="40" w:after="40" w:line="240" w:lineRule="auto"/>
              <w:jc w:val="right"/>
              <w:rPr>
                <w:rFonts w:ascii="BancoDoBrasil Textos" w:hAnsi="BancoDoBrasil Textos"/>
                <w:sz w:val="14"/>
                <w:szCs w:val="14"/>
              </w:rPr>
            </w:pPr>
            <w:r w:rsidRPr="002818D6">
              <w:rPr>
                <w:rFonts w:ascii="BancoDoBrasil Textos" w:hAnsi="BancoDoBrasil Textos"/>
                <w:sz w:val="14"/>
                <w:szCs w:val="14"/>
              </w:rPr>
              <w:t>(889.046)</w:t>
            </w:r>
          </w:p>
        </w:tc>
        <w:tc>
          <w:tcPr>
            <w:tcW w:w="1446" w:type="dxa"/>
            <w:tcBorders>
              <w:bottom w:val="single" w:sz="4" w:space="0" w:color="FFFFFF" w:themeColor="background1"/>
            </w:tcBorders>
            <w:shd w:val="solid" w:color="E6E6E6" w:fill="auto"/>
          </w:tcPr>
          <w:p w:rsidR="00597B45" w:rsidRPr="002818D6" w:rsidRDefault="00597B45" w:rsidP="00597B45">
            <w:pPr>
              <w:spacing w:before="40" w:after="40" w:line="240" w:lineRule="auto"/>
              <w:jc w:val="right"/>
              <w:rPr>
                <w:rFonts w:ascii="BancoDoBrasil Textos" w:hAnsi="BancoDoBrasil Textos"/>
                <w:sz w:val="14"/>
                <w:szCs w:val="14"/>
              </w:rPr>
            </w:pPr>
            <w:r w:rsidRPr="002818D6">
              <w:rPr>
                <w:rFonts w:ascii="BancoDoBrasil Textos" w:hAnsi="BancoDoBrasil Textos"/>
                <w:sz w:val="14"/>
                <w:szCs w:val="14"/>
              </w:rPr>
              <w:t>2.247.881</w:t>
            </w:r>
          </w:p>
        </w:tc>
      </w:tr>
      <w:tr w:rsidR="00597B45" w:rsidRPr="00FE665B" w:rsidTr="003F13F8">
        <w:trPr>
          <w:cantSplit/>
        </w:trPr>
        <w:tc>
          <w:tcPr>
            <w:tcW w:w="3969" w:type="dxa"/>
            <w:tcBorders>
              <w:bottom w:val="single" w:sz="4" w:space="0" w:color="FFFFFF" w:themeColor="background1"/>
            </w:tcBorders>
            <w:shd w:val="solid" w:color="F3F3F3" w:fill="auto"/>
            <w:vAlign w:val="center"/>
          </w:tcPr>
          <w:p w:rsidR="00597B45" w:rsidRPr="00FE665B" w:rsidRDefault="00597B45" w:rsidP="00597B45">
            <w:pPr>
              <w:pStyle w:val="070-TabelaPadro"/>
              <w:jc w:val="left"/>
              <w:rPr>
                <w:b/>
              </w:rPr>
            </w:pPr>
            <w:bookmarkStart w:id="9508" w:name="BBTRI0600010" w:colFirst="0" w:colLast="0"/>
            <w:bookmarkEnd w:id="9505"/>
            <w:r>
              <w:rPr>
                <w:b/>
              </w:rPr>
              <w:t>Total dos Ativos Fiscais Diferidos</w:t>
            </w:r>
          </w:p>
        </w:tc>
        <w:tc>
          <w:tcPr>
            <w:tcW w:w="1446" w:type="dxa"/>
            <w:tcBorders>
              <w:bottom w:val="single" w:sz="4" w:space="0" w:color="FFFFFF" w:themeColor="background1"/>
            </w:tcBorders>
            <w:shd w:val="solid" w:color="F3F3F3" w:fill="auto"/>
            <w:vAlign w:val="center"/>
          </w:tcPr>
          <w:p w:rsidR="00597B45" w:rsidRPr="00FE665B" w:rsidRDefault="00597B45" w:rsidP="00597B45">
            <w:pPr>
              <w:pStyle w:val="070-TabelaPadro"/>
              <w:rPr>
                <w:b/>
              </w:rPr>
            </w:pPr>
            <w:bookmarkStart w:id="9509" w:name="BBTRI06AA010"/>
            <w:bookmarkEnd w:id="9509"/>
            <w:r>
              <w:rPr>
                <w:b/>
              </w:rPr>
              <w:t>58.142.575</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b/>
                <w:sz w:val="14"/>
                <w:szCs w:val="14"/>
              </w:rPr>
            </w:pPr>
            <w:bookmarkStart w:id="9510" w:name="BBTRI06AB010"/>
            <w:bookmarkEnd w:id="9510"/>
            <w:r w:rsidRPr="00B37B3E">
              <w:rPr>
                <w:rFonts w:ascii="BancoDoBrasil Textos" w:hAnsi="BancoDoBrasil Textos"/>
                <w:b/>
                <w:sz w:val="14"/>
                <w:szCs w:val="14"/>
              </w:rPr>
              <w:t>11.545.165</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b/>
                <w:sz w:val="14"/>
                <w:szCs w:val="14"/>
              </w:rPr>
            </w:pPr>
            <w:r w:rsidRPr="00B37B3E">
              <w:rPr>
                <w:rFonts w:ascii="BancoDoBrasil Textos" w:hAnsi="BancoDoBrasil Textos"/>
                <w:b/>
                <w:sz w:val="14"/>
                <w:szCs w:val="14"/>
              </w:rPr>
              <w:t>(9.873.723)</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b/>
                <w:sz w:val="14"/>
                <w:szCs w:val="14"/>
              </w:rPr>
            </w:pPr>
            <w:r w:rsidRPr="00B37B3E">
              <w:rPr>
                <w:rFonts w:ascii="BancoDoBrasil Textos" w:hAnsi="BancoDoBrasil Textos"/>
                <w:b/>
                <w:sz w:val="14"/>
                <w:szCs w:val="14"/>
              </w:rPr>
              <w:t>59.814.017</w:t>
            </w:r>
          </w:p>
        </w:tc>
      </w:tr>
      <w:tr w:rsidR="00597B45" w:rsidRPr="00FE665B" w:rsidTr="003F13F8">
        <w:trPr>
          <w:cantSplit/>
        </w:trPr>
        <w:tc>
          <w:tcPr>
            <w:tcW w:w="3969" w:type="dxa"/>
            <w:tcBorders>
              <w:bottom w:val="single" w:sz="4" w:space="0" w:color="FFFFFF" w:themeColor="background1"/>
            </w:tcBorders>
            <w:shd w:val="solid" w:color="E6E6E6" w:fill="auto"/>
            <w:vAlign w:val="center"/>
          </w:tcPr>
          <w:p w:rsidR="00597B45" w:rsidRPr="00FE665B" w:rsidRDefault="00597B45" w:rsidP="00597B45">
            <w:pPr>
              <w:pStyle w:val="070-TabelaPadro"/>
              <w:jc w:val="left"/>
            </w:pPr>
            <w:bookmarkStart w:id="9511" w:name="BBTRI0600011" w:colFirst="0" w:colLast="0"/>
            <w:bookmarkEnd w:id="9508"/>
            <w:r>
              <w:t>Imposto de Renda</w:t>
            </w:r>
          </w:p>
        </w:tc>
        <w:tc>
          <w:tcPr>
            <w:tcW w:w="1446" w:type="dxa"/>
            <w:tcBorders>
              <w:bottom w:val="single" w:sz="4" w:space="0" w:color="FFFFFF" w:themeColor="background1"/>
            </w:tcBorders>
            <w:shd w:val="solid" w:color="E6E6E6" w:fill="auto"/>
            <w:vAlign w:val="center"/>
          </w:tcPr>
          <w:p w:rsidR="00597B45" w:rsidRPr="00FE665B" w:rsidRDefault="00597B45" w:rsidP="00597B45">
            <w:pPr>
              <w:pStyle w:val="070-TabelaPadro"/>
            </w:pPr>
            <w:bookmarkStart w:id="9512" w:name="BBTRI06AA011"/>
            <w:bookmarkEnd w:id="9512"/>
            <w:r>
              <w:t>32.162.809</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bookmarkStart w:id="9513" w:name="BBTRI06AB011"/>
            <w:bookmarkEnd w:id="9513"/>
            <w:r w:rsidRPr="00B37B3E">
              <w:rPr>
                <w:rFonts w:ascii="BancoDoBrasil Textos" w:hAnsi="BancoDoBrasil Textos"/>
                <w:sz w:val="14"/>
                <w:szCs w:val="14"/>
              </w:rPr>
              <w:t>4.953.230</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(5.192.993)</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31.923.046</w:t>
            </w:r>
          </w:p>
        </w:tc>
      </w:tr>
      <w:bookmarkEnd w:id="9511"/>
      <w:tr w:rsidR="00597B45" w:rsidRPr="00FE665B" w:rsidTr="003F13F8">
        <w:trPr>
          <w:cantSplit/>
        </w:trPr>
        <w:tc>
          <w:tcPr>
            <w:tcW w:w="3969" w:type="dxa"/>
            <w:tcBorders>
              <w:bottom w:val="single" w:sz="4" w:space="0" w:color="FFFFFF" w:themeColor="background1"/>
            </w:tcBorders>
            <w:shd w:val="solid" w:color="F3F3F3" w:fill="auto"/>
            <w:vAlign w:val="center"/>
          </w:tcPr>
          <w:p w:rsidR="00597B45" w:rsidRPr="00FE665B" w:rsidRDefault="00597B45" w:rsidP="00597B45">
            <w:pPr>
              <w:pStyle w:val="070-TabelaPadro"/>
              <w:jc w:val="left"/>
            </w:pPr>
            <w:r>
              <w:t>Contribuição Social</w:t>
            </w:r>
            <w:bookmarkStart w:id="9514" w:name="BBTRI0600012"/>
            <w:r w:rsidRPr="00FE665B">
              <w:rPr>
                <w:vertAlign w:val="superscript"/>
              </w:rPr>
              <w:t xml:space="preserve"> (1)</w:t>
            </w:r>
            <w:bookmarkEnd w:id="9514"/>
          </w:p>
        </w:tc>
        <w:tc>
          <w:tcPr>
            <w:tcW w:w="1446" w:type="dxa"/>
            <w:tcBorders>
              <w:bottom w:val="single" w:sz="4" w:space="0" w:color="FFFFFF" w:themeColor="background1"/>
            </w:tcBorders>
            <w:shd w:val="solid" w:color="F3F3F3" w:fill="auto"/>
            <w:vAlign w:val="center"/>
          </w:tcPr>
          <w:p w:rsidR="00597B45" w:rsidRPr="00FE665B" w:rsidRDefault="00597B45" w:rsidP="00597B45">
            <w:pPr>
              <w:pStyle w:val="070-TabelaPadro"/>
            </w:pPr>
            <w:bookmarkStart w:id="9515" w:name="BBTRI06AA012"/>
            <w:bookmarkEnd w:id="9515"/>
            <w:r>
              <w:t>25.872.142</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bookmarkStart w:id="9516" w:name="BBTRI06AB012"/>
            <w:bookmarkEnd w:id="9516"/>
            <w:r w:rsidRPr="00B37B3E">
              <w:rPr>
                <w:rFonts w:ascii="BancoDoBrasil Textos" w:hAnsi="BancoDoBrasil Textos"/>
                <w:sz w:val="14"/>
                <w:szCs w:val="14"/>
              </w:rPr>
              <w:t>6.513.177</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(4.660.498)</w:t>
            </w:r>
          </w:p>
        </w:tc>
        <w:tc>
          <w:tcPr>
            <w:tcW w:w="1446" w:type="dxa"/>
            <w:tcBorders>
              <w:bottom w:val="single" w:sz="4" w:space="0" w:color="FFFFFF" w:themeColor="background1"/>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27.724.821</w:t>
            </w:r>
          </w:p>
        </w:tc>
      </w:tr>
      <w:tr w:rsidR="00597B45" w:rsidRPr="00FE665B" w:rsidTr="003F13F8">
        <w:trPr>
          <w:cantSplit/>
        </w:trPr>
        <w:tc>
          <w:tcPr>
            <w:tcW w:w="3969" w:type="dxa"/>
            <w:tcBorders>
              <w:bottom w:val="single" w:sz="4" w:space="0" w:color="FFFFFF" w:themeColor="background1"/>
            </w:tcBorders>
            <w:shd w:val="solid" w:color="E6E6E6" w:fill="auto"/>
            <w:vAlign w:val="center"/>
          </w:tcPr>
          <w:p w:rsidR="00597B45" w:rsidRPr="00FE665B" w:rsidRDefault="00597B45" w:rsidP="00597B45">
            <w:pPr>
              <w:pStyle w:val="070-TabelaPadro"/>
              <w:jc w:val="left"/>
            </w:pPr>
            <w:bookmarkStart w:id="9517" w:name="BBTRI0600013" w:colFirst="0" w:colLast="0"/>
            <w:r>
              <w:t>Cofins</w:t>
            </w:r>
          </w:p>
        </w:tc>
        <w:tc>
          <w:tcPr>
            <w:tcW w:w="1446" w:type="dxa"/>
            <w:tcBorders>
              <w:bottom w:val="single" w:sz="4" w:space="0" w:color="FFFFFF" w:themeColor="background1"/>
            </w:tcBorders>
            <w:shd w:val="solid" w:color="E6E6E6" w:fill="auto"/>
            <w:vAlign w:val="center"/>
          </w:tcPr>
          <w:p w:rsidR="00597B45" w:rsidRPr="00FE665B" w:rsidRDefault="00597B45" w:rsidP="00597B45">
            <w:pPr>
              <w:pStyle w:val="070-TabelaPadro"/>
            </w:pPr>
            <w:bookmarkStart w:id="9518" w:name="BBTRI06AA013"/>
            <w:bookmarkEnd w:id="9518"/>
            <w:r>
              <w:t>92.580</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bookmarkStart w:id="9519" w:name="BBTRI06AB013"/>
            <w:bookmarkEnd w:id="9519"/>
            <w:r w:rsidRPr="00B37B3E">
              <w:rPr>
                <w:rFonts w:ascii="BancoDoBrasil Textos" w:hAnsi="BancoDoBrasil Textos"/>
                <w:sz w:val="14"/>
                <w:szCs w:val="14"/>
              </w:rPr>
              <w:t>67.749</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(17.404)</w:t>
            </w:r>
          </w:p>
        </w:tc>
        <w:tc>
          <w:tcPr>
            <w:tcW w:w="1446" w:type="dxa"/>
            <w:tcBorders>
              <w:bottom w:val="single" w:sz="4" w:space="0" w:color="FFFFFF" w:themeColor="background1"/>
            </w:tcBorders>
            <w:shd w:val="solid" w:color="E6E6E6"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142.925</w:t>
            </w:r>
          </w:p>
        </w:tc>
      </w:tr>
      <w:tr w:rsidR="00597B45" w:rsidRPr="00FE665B" w:rsidTr="003F13F8">
        <w:trPr>
          <w:cantSplit/>
        </w:trPr>
        <w:tc>
          <w:tcPr>
            <w:tcW w:w="3969" w:type="dxa"/>
            <w:tcBorders>
              <w:bottom w:val="single" w:sz="4" w:space="0" w:color="CCCCCC"/>
            </w:tcBorders>
            <w:shd w:val="solid" w:color="F3F3F3" w:fill="auto"/>
            <w:vAlign w:val="center"/>
          </w:tcPr>
          <w:p w:rsidR="00597B45" w:rsidRPr="00FE665B" w:rsidRDefault="00597B45" w:rsidP="00597B45">
            <w:pPr>
              <w:pStyle w:val="070-TabelaPadro"/>
              <w:jc w:val="left"/>
            </w:pPr>
            <w:bookmarkStart w:id="9520" w:name="BBTRI0600014" w:colFirst="0" w:colLast="0"/>
            <w:bookmarkEnd w:id="9517"/>
            <w:r>
              <w:t>PIS/Pasep</w:t>
            </w:r>
          </w:p>
        </w:tc>
        <w:tc>
          <w:tcPr>
            <w:tcW w:w="1446" w:type="dxa"/>
            <w:tcBorders>
              <w:bottom w:val="single" w:sz="4" w:space="0" w:color="CCCCCC"/>
            </w:tcBorders>
            <w:shd w:val="solid" w:color="F3F3F3" w:fill="auto"/>
            <w:vAlign w:val="center"/>
          </w:tcPr>
          <w:p w:rsidR="00597B45" w:rsidRPr="00FE665B" w:rsidRDefault="00597B45" w:rsidP="00597B45">
            <w:pPr>
              <w:pStyle w:val="070-TabelaPadro"/>
            </w:pPr>
            <w:bookmarkStart w:id="9521" w:name="BBTRI06AA014"/>
            <w:bookmarkEnd w:id="9521"/>
            <w:r>
              <w:t>15.044</w:t>
            </w:r>
          </w:p>
        </w:tc>
        <w:tc>
          <w:tcPr>
            <w:tcW w:w="1446" w:type="dxa"/>
            <w:tcBorders>
              <w:bottom w:val="single" w:sz="4" w:space="0" w:color="CCCCCC"/>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bookmarkStart w:id="9522" w:name="BBTRI06AB014"/>
            <w:bookmarkEnd w:id="9522"/>
            <w:r w:rsidRPr="00B37B3E">
              <w:rPr>
                <w:rFonts w:ascii="BancoDoBrasil Textos" w:hAnsi="BancoDoBrasil Textos"/>
                <w:sz w:val="14"/>
                <w:szCs w:val="14"/>
              </w:rPr>
              <w:t>11.009</w:t>
            </w:r>
          </w:p>
        </w:tc>
        <w:tc>
          <w:tcPr>
            <w:tcW w:w="1446" w:type="dxa"/>
            <w:tcBorders>
              <w:bottom w:val="single" w:sz="4" w:space="0" w:color="CCCCCC"/>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(2.828)</w:t>
            </w:r>
          </w:p>
        </w:tc>
        <w:tc>
          <w:tcPr>
            <w:tcW w:w="1446" w:type="dxa"/>
            <w:tcBorders>
              <w:bottom w:val="single" w:sz="4" w:space="0" w:color="CCCCCC"/>
            </w:tcBorders>
            <w:shd w:val="solid" w:color="F3F3F3" w:fill="auto"/>
          </w:tcPr>
          <w:p w:rsidR="00597B45" w:rsidRPr="00B37B3E" w:rsidRDefault="00597B45" w:rsidP="00597B45">
            <w:pPr>
              <w:spacing w:before="40" w:after="40" w:line="240" w:lineRule="auto"/>
              <w:jc w:val="right"/>
              <w:rPr>
                <w:rFonts w:ascii="BancoDoBrasil Textos" w:hAnsi="BancoDoBrasil Textos"/>
                <w:sz w:val="14"/>
                <w:szCs w:val="14"/>
              </w:rPr>
            </w:pPr>
            <w:r w:rsidRPr="00B37B3E">
              <w:rPr>
                <w:rFonts w:ascii="BancoDoBrasil Textos" w:hAnsi="BancoDoBrasil Textos"/>
                <w:sz w:val="14"/>
                <w:szCs w:val="14"/>
              </w:rPr>
              <w:t>23.225</w:t>
            </w:r>
          </w:p>
        </w:tc>
      </w:tr>
    </w:tbl>
    <w:bookmarkEnd w:id="9477"/>
    <w:bookmarkEnd w:id="9520"/>
    <w:p w:rsidR="000E47FE" w:rsidRDefault="000E47FE" w:rsidP="003F13F8">
      <w:pPr>
        <w:pStyle w:val="072-Rodapdatabela"/>
      </w:pPr>
      <w:r>
        <w:t>(1)</w:t>
      </w:r>
      <w:r>
        <w:tab/>
        <w:t xml:space="preserve">Inclui, no 1º Semestre/2021, o montante de </w:t>
      </w:r>
      <w:r w:rsidRPr="00C96D76">
        <w:t>R$ 759.200</w:t>
      </w:r>
      <w:r w:rsidR="005E130C">
        <w:t xml:space="preserve"> mil</w:t>
      </w:r>
      <w:r>
        <w:t xml:space="preserve"> relativo ao reconhecimento de ativos fiscais diferidos decorrentes da elevação da alíquota da CSLL (Lei n</w:t>
      </w:r>
      <w:r w:rsidR="008D58A9">
        <w:t>.</w:t>
      </w:r>
      <w:r>
        <w:t>º 14.183/2021).</w:t>
      </w:r>
    </w:p>
    <w:p w:rsidR="000E47FE" w:rsidRPr="00ED06E5" w:rsidRDefault="000E47FE" w:rsidP="003F13F8">
      <w:pPr>
        <w:pStyle w:val="072-Rodapdatabela"/>
      </w:pPr>
    </w:p>
    <w:p w:rsidR="000E47FE" w:rsidRPr="004777BF" w:rsidRDefault="000E47FE" w:rsidP="003F13F8">
      <w:pPr>
        <w:pStyle w:val="030-SubttulodeDocumento"/>
      </w:pPr>
      <w:bookmarkStart w:id="9523" w:name="BBTRI07_Titulo"/>
      <w:r w:rsidRPr="004777BF">
        <w:t>) Ativo</w:t>
      </w:r>
      <w:r>
        <w:t>s fiscais</w:t>
      </w:r>
      <w:r w:rsidRPr="004777BF">
        <w:t xml:space="preserve"> diferido</w:t>
      </w:r>
      <w:r>
        <w:t>s</w:t>
      </w:r>
      <w:r w:rsidRPr="004777BF">
        <w:t xml:space="preserve"> (crédito</w:t>
      </w:r>
      <w:r>
        <w:t>s</w:t>
      </w:r>
      <w:r w:rsidRPr="004777BF">
        <w:t xml:space="preserve"> tributário</w:t>
      </w:r>
      <w:r>
        <w:t>s</w:t>
      </w:r>
      <w:r w:rsidRPr="004777BF">
        <w:t xml:space="preserve"> – não ativado</w:t>
      </w:r>
      <w:r>
        <w:t>s</w:t>
      </w:r>
      <w:r w:rsidRPr="004777BF">
        <w:t>)</w:t>
      </w:r>
      <w:bookmarkEnd w:id="9523"/>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7 - Ativos fiscais diferidos (créditos tributários - não ativados)"/>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FE665B" w:rsidTr="003F13F8">
        <w:trPr>
          <w:cantSplit/>
          <w:tblHeader/>
        </w:trPr>
        <w:tc>
          <w:tcPr>
            <w:tcW w:w="3402" w:type="dxa"/>
            <w:vMerge w:val="restart"/>
            <w:shd w:val="solid" w:color="132B4A" w:fill="auto"/>
            <w:vAlign w:val="center"/>
          </w:tcPr>
          <w:p w:rsidR="000E47FE" w:rsidRPr="00FE665B" w:rsidRDefault="000E47FE" w:rsidP="003F13F8">
            <w:pPr>
              <w:pStyle w:val="070-TabelaPadro"/>
              <w:jc w:val="center"/>
            </w:pPr>
            <w:bookmarkStart w:id="9524" w:name="BBTRI07"/>
          </w:p>
        </w:tc>
        <w:tc>
          <w:tcPr>
            <w:tcW w:w="3176"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Consolidado</w:t>
            </w:r>
          </w:p>
        </w:tc>
      </w:tr>
      <w:tr w:rsidR="000E47FE" w:rsidRPr="00FE665B" w:rsidTr="003F13F8">
        <w:trPr>
          <w:cantSplit/>
          <w:tblHeader/>
        </w:trPr>
        <w:tc>
          <w:tcPr>
            <w:tcW w:w="3402" w:type="dxa"/>
            <w:vMerge/>
            <w:tcBorders>
              <w:bottom w:val="single" w:sz="4" w:space="0" w:color="FFFFFF" w:themeColor="background1"/>
            </w:tcBorders>
            <w:shd w:val="solid" w:color="132B4A" w:fill="auto"/>
            <w:vAlign w:val="center"/>
          </w:tcPr>
          <w:p w:rsidR="000E47FE" w:rsidRPr="00FE665B"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31.12.2020</w:t>
            </w:r>
          </w:p>
        </w:tc>
      </w:tr>
      <w:tr w:rsidR="000E47FE" w:rsidRPr="00FE665B" w:rsidTr="003F13F8">
        <w:trPr>
          <w:cantSplit/>
        </w:trPr>
        <w:tc>
          <w:tcPr>
            <w:tcW w:w="3402"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525" w:name="BBTRI0700001" w:colFirst="0" w:colLast="0"/>
            <w:r>
              <w:t>Créditos tributários no exterior</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26" w:name="BBTRI07AA001"/>
            <w:bookmarkEnd w:id="9526"/>
            <w:r>
              <w:t>1.209.667</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27" w:name="BBTRI07AB001"/>
            <w:bookmarkEnd w:id="9527"/>
            <w:r>
              <w:t>1.672.771</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28" w:name="BBTRI07AD001"/>
            <w:bookmarkEnd w:id="9528"/>
            <w:r>
              <w:t>1.209.667</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29" w:name="BBTRI07AE001"/>
            <w:bookmarkEnd w:id="9529"/>
            <w:r>
              <w:t>1.672.771</w:t>
            </w:r>
          </w:p>
        </w:tc>
      </w:tr>
      <w:tr w:rsidR="000E47FE" w:rsidRPr="00FE665B" w:rsidTr="003F13F8">
        <w:trPr>
          <w:cantSplit/>
        </w:trPr>
        <w:tc>
          <w:tcPr>
            <w:tcW w:w="3402"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530" w:name="BBTRI0700003" w:colFirst="0" w:colLast="0"/>
            <w:bookmarkEnd w:id="9525"/>
            <w:r>
              <w:t>Prejuízo fiscal/Base negativa</w:t>
            </w:r>
          </w:p>
        </w:tc>
        <w:tc>
          <w:tcPr>
            <w:tcW w:w="158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531" w:name="BBTRI07AA003"/>
            <w:bookmarkEnd w:id="9531"/>
            <w:r>
              <w:t>--</w:t>
            </w:r>
          </w:p>
        </w:tc>
        <w:tc>
          <w:tcPr>
            <w:tcW w:w="158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532" w:name="BBTRI07AB003"/>
            <w:bookmarkEnd w:id="9532"/>
            <w:r>
              <w:t>--</w:t>
            </w:r>
          </w:p>
        </w:tc>
        <w:tc>
          <w:tcPr>
            <w:tcW w:w="158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533" w:name="BBTRI07AD003"/>
            <w:bookmarkEnd w:id="9533"/>
            <w:r w:rsidRPr="005C6B1F">
              <w:t>21.518</w:t>
            </w:r>
          </w:p>
        </w:tc>
        <w:tc>
          <w:tcPr>
            <w:tcW w:w="1588" w:type="dxa"/>
            <w:tcBorders>
              <w:bottom w:val="single" w:sz="4" w:space="0" w:color="FFFFFF" w:themeColor="background1"/>
            </w:tcBorders>
            <w:shd w:val="solid" w:color="E6E6E6" w:fill="auto"/>
            <w:vAlign w:val="center"/>
          </w:tcPr>
          <w:p w:rsidR="000E47FE" w:rsidRPr="00FE665B" w:rsidRDefault="000E47FE" w:rsidP="003F13F8">
            <w:pPr>
              <w:pStyle w:val="070-TabelaPadro"/>
            </w:pPr>
            <w:bookmarkStart w:id="9534" w:name="BBTRI07AE003"/>
            <w:bookmarkEnd w:id="9534"/>
            <w:r>
              <w:t>19.530</w:t>
            </w:r>
          </w:p>
        </w:tc>
      </w:tr>
      <w:tr w:rsidR="000E47FE" w:rsidRPr="00FE665B" w:rsidTr="003F13F8">
        <w:trPr>
          <w:cantSplit/>
        </w:trPr>
        <w:tc>
          <w:tcPr>
            <w:tcW w:w="3402"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535" w:name="BBTRI0700002" w:colFirst="0" w:colLast="0"/>
            <w:bookmarkEnd w:id="9530"/>
            <w:r>
              <w:t>Diferenças temporárias</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36" w:name="BBTRI07AA002"/>
            <w:bookmarkEnd w:id="9536"/>
            <w:r>
              <w:t>--</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37" w:name="BBTRI07AB002"/>
            <w:bookmarkEnd w:id="9537"/>
            <w:r>
              <w:t>--</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38" w:name="BBTRI07AD002"/>
            <w:bookmarkEnd w:id="9538"/>
            <w:r w:rsidRPr="005C6B1F">
              <w:t>5.131</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39" w:name="BBTRI07AE002"/>
            <w:bookmarkEnd w:id="9539"/>
            <w:r>
              <w:t>3.734</w:t>
            </w:r>
          </w:p>
        </w:tc>
      </w:tr>
      <w:tr w:rsidR="000E47FE" w:rsidRPr="00FE665B" w:rsidTr="003F13F8">
        <w:trPr>
          <w:cantSplit/>
        </w:trPr>
        <w:tc>
          <w:tcPr>
            <w:tcW w:w="3402"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rPr>
                <w:b/>
              </w:rPr>
            </w:pPr>
            <w:bookmarkStart w:id="9540" w:name="BBTRI0700005" w:colFirst="0" w:colLast="0"/>
            <w:bookmarkEnd w:id="9535"/>
            <w:r>
              <w:rPr>
                <w:b/>
              </w:rPr>
              <w:t>Total dos Créditos Tributários</w:t>
            </w:r>
          </w:p>
        </w:tc>
        <w:tc>
          <w:tcPr>
            <w:tcW w:w="1588"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541" w:name="BBTRI07AA005"/>
            <w:bookmarkEnd w:id="9541"/>
            <w:r>
              <w:rPr>
                <w:b/>
              </w:rPr>
              <w:t>1.209.667</w:t>
            </w:r>
          </w:p>
        </w:tc>
        <w:tc>
          <w:tcPr>
            <w:tcW w:w="1588"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542" w:name="BBTRI07AB005"/>
            <w:bookmarkEnd w:id="9542"/>
            <w:r>
              <w:rPr>
                <w:b/>
              </w:rPr>
              <w:t>1.672.771</w:t>
            </w:r>
          </w:p>
        </w:tc>
        <w:tc>
          <w:tcPr>
            <w:tcW w:w="1588"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543" w:name="BBTRI07AD005"/>
            <w:bookmarkEnd w:id="9543"/>
            <w:r w:rsidRPr="005C6B1F">
              <w:rPr>
                <w:b/>
              </w:rPr>
              <w:t>1.236.316</w:t>
            </w:r>
          </w:p>
        </w:tc>
        <w:tc>
          <w:tcPr>
            <w:tcW w:w="1588" w:type="dxa"/>
            <w:tcBorders>
              <w:bottom w:val="single" w:sz="4" w:space="0" w:color="FFFFFF" w:themeColor="background1"/>
            </w:tcBorders>
            <w:shd w:val="solid" w:color="E6E6E6" w:fill="auto"/>
            <w:vAlign w:val="center"/>
          </w:tcPr>
          <w:p w:rsidR="000E47FE" w:rsidRPr="00FE665B" w:rsidRDefault="000E47FE" w:rsidP="003F13F8">
            <w:pPr>
              <w:pStyle w:val="070-TabelaPadro"/>
              <w:rPr>
                <w:b/>
              </w:rPr>
            </w:pPr>
            <w:bookmarkStart w:id="9544" w:name="BBTRI07AE005"/>
            <w:bookmarkEnd w:id="9544"/>
            <w:r>
              <w:rPr>
                <w:b/>
              </w:rPr>
              <w:t>1.696.035</w:t>
            </w:r>
          </w:p>
        </w:tc>
      </w:tr>
      <w:tr w:rsidR="000E47FE" w:rsidRPr="00FE665B" w:rsidTr="003F13F8">
        <w:trPr>
          <w:cantSplit/>
        </w:trPr>
        <w:tc>
          <w:tcPr>
            <w:tcW w:w="3402"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545" w:name="BBTRI0700006" w:colFirst="0" w:colLast="0"/>
            <w:bookmarkEnd w:id="9540"/>
            <w:r>
              <w:t>Imposto de Renda</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46" w:name="BBTRI07AA006"/>
            <w:bookmarkEnd w:id="9546"/>
            <w:r>
              <w:t>672.037</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47" w:name="BBTRI07AB006"/>
            <w:bookmarkEnd w:id="9547"/>
            <w:r>
              <w:t>929.317</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48" w:name="BBTRI07AD006"/>
            <w:bookmarkEnd w:id="9548"/>
            <w:r w:rsidRPr="005C6B1F">
              <w:t>691.632</w:t>
            </w:r>
          </w:p>
        </w:tc>
        <w:tc>
          <w:tcPr>
            <w:tcW w:w="1588" w:type="dxa"/>
            <w:tcBorders>
              <w:bottom w:val="single" w:sz="4" w:space="0" w:color="FFFFFF" w:themeColor="background1"/>
            </w:tcBorders>
            <w:shd w:val="solid" w:color="F3F3F3" w:fill="auto"/>
            <w:vAlign w:val="center"/>
          </w:tcPr>
          <w:p w:rsidR="000E47FE" w:rsidRPr="00FE665B" w:rsidRDefault="000E47FE" w:rsidP="003F13F8">
            <w:pPr>
              <w:pStyle w:val="070-TabelaPadro"/>
            </w:pPr>
            <w:bookmarkStart w:id="9549" w:name="BBTRI07AE006"/>
            <w:bookmarkEnd w:id="9549"/>
            <w:r>
              <w:t>946.423</w:t>
            </w:r>
          </w:p>
        </w:tc>
      </w:tr>
      <w:tr w:rsidR="000E47FE" w:rsidRPr="00FE665B" w:rsidTr="003F13F8">
        <w:trPr>
          <w:cantSplit/>
        </w:trPr>
        <w:tc>
          <w:tcPr>
            <w:tcW w:w="3402" w:type="dxa"/>
            <w:tcBorders>
              <w:bottom w:val="single" w:sz="4" w:space="0" w:color="CCCCCC"/>
            </w:tcBorders>
            <w:shd w:val="solid" w:color="E6E6E6" w:fill="auto"/>
            <w:vAlign w:val="center"/>
          </w:tcPr>
          <w:p w:rsidR="000E47FE" w:rsidRPr="00FE665B" w:rsidRDefault="000E47FE" w:rsidP="003F13F8">
            <w:pPr>
              <w:pStyle w:val="070-TabelaPadro"/>
              <w:jc w:val="left"/>
            </w:pPr>
            <w:bookmarkStart w:id="9550" w:name="BBTRI0700007" w:colFirst="0" w:colLast="0"/>
            <w:bookmarkEnd w:id="9545"/>
            <w:r>
              <w:t>Contribuição Social</w:t>
            </w:r>
          </w:p>
        </w:tc>
        <w:tc>
          <w:tcPr>
            <w:tcW w:w="1588" w:type="dxa"/>
            <w:tcBorders>
              <w:bottom w:val="single" w:sz="4" w:space="0" w:color="CCCCCC"/>
            </w:tcBorders>
            <w:shd w:val="solid" w:color="E6E6E6" w:fill="auto"/>
            <w:vAlign w:val="center"/>
          </w:tcPr>
          <w:p w:rsidR="000E47FE" w:rsidRPr="00FE665B" w:rsidRDefault="000E47FE" w:rsidP="003F13F8">
            <w:pPr>
              <w:pStyle w:val="070-TabelaPadro"/>
            </w:pPr>
            <w:bookmarkStart w:id="9551" w:name="BBTRI07AA007"/>
            <w:bookmarkEnd w:id="9551"/>
            <w:r>
              <w:t>537.630</w:t>
            </w:r>
          </w:p>
        </w:tc>
        <w:tc>
          <w:tcPr>
            <w:tcW w:w="1588" w:type="dxa"/>
            <w:tcBorders>
              <w:bottom w:val="single" w:sz="4" w:space="0" w:color="CCCCCC"/>
            </w:tcBorders>
            <w:shd w:val="solid" w:color="E6E6E6" w:fill="auto"/>
            <w:vAlign w:val="center"/>
          </w:tcPr>
          <w:p w:rsidR="000E47FE" w:rsidRPr="00FE665B" w:rsidRDefault="000E47FE" w:rsidP="003F13F8">
            <w:pPr>
              <w:pStyle w:val="070-TabelaPadro"/>
            </w:pPr>
            <w:bookmarkStart w:id="9552" w:name="BBTRI07AB007"/>
            <w:bookmarkEnd w:id="9552"/>
            <w:r>
              <w:t>743.454</w:t>
            </w:r>
          </w:p>
        </w:tc>
        <w:tc>
          <w:tcPr>
            <w:tcW w:w="1588" w:type="dxa"/>
            <w:tcBorders>
              <w:bottom w:val="single" w:sz="4" w:space="0" w:color="CCCCCC"/>
            </w:tcBorders>
            <w:shd w:val="solid" w:color="E6E6E6" w:fill="auto"/>
            <w:vAlign w:val="center"/>
          </w:tcPr>
          <w:p w:rsidR="000E47FE" w:rsidRPr="00FE665B" w:rsidRDefault="000E47FE" w:rsidP="003F13F8">
            <w:pPr>
              <w:pStyle w:val="070-TabelaPadro"/>
            </w:pPr>
            <w:bookmarkStart w:id="9553" w:name="BBTRI07AD007"/>
            <w:bookmarkEnd w:id="9553"/>
            <w:r w:rsidRPr="005C6B1F">
              <w:t>544.684</w:t>
            </w:r>
          </w:p>
        </w:tc>
        <w:tc>
          <w:tcPr>
            <w:tcW w:w="1588" w:type="dxa"/>
            <w:tcBorders>
              <w:bottom w:val="single" w:sz="4" w:space="0" w:color="CCCCCC"/>
            </w:tcBorders>
            <w:shd w:val="solid" w:color="E6E6E6" w:fill="auto"/>
            <w:vAlign w:val="center"/>
          </w:tcPr>
          <w:p w:rsidR="000E47FE" w:rsidRPr="00FE665B" w:rsidRDefault="000E47FE" w:rsidP="003F13F8">
            <w:pPr>
              <w:pStyle w:val="070-TabelaPadro"/>
            </w:pPr>
            <w:bookmarkStart w:id="9554" w:name="BBTRI07AE007"/>
            <w:bookmarkEnd w:id="9554"/>
            <w:r>
              <w:t>749.612</w:t>
            </w:r>
          </w:p>
        </w:tc>
      </w:tr>
      <w:bookmarkEnd w:id="9524"/>
      <w:bookmarkEnd w:id="9550"/>
    </w:tbl>
    <w:p w:rsidR="000E47FE" w:rsidRPr="004777BF" w:rsidRDefault="000E47FE" w:rsidP="003F13F8">
      <w:pPr>
        <w:pStyle w:val="072-Rodapdatabela"/>
      </w:pPr>
    </w:p>
    <w:p w:rsidR="000E47FE" w:rsidRPr="004777BF" w:rsidRDefault="000E47FE" w:rsidP="003F13F8">
      <w:pPr>
        <w:pStyle w:val="040-SubttuloEspecial"/>
        <w:rPr>
          <w:rStyle w:val="051-Textonegrito"/>
          <w:b/>
        </w:rPr>
      </w:pPr>
      <w:r w:rsidRPr="004777BF">
        <w:rPr>
          <w:rStyle w:val="051-Textonegrito"/>
          <w:b/>
        </w:rPr>
        <w:t>Expectativa de realização</w:t>
      </w:r>
    </w:p>
    <w:p w:rsidR="000E47FE" w:rsidRPr="004777BF" w:rsidRDefault="000E47FE" w:rsidP="003F13F8">
      <w:pPr>
        <w:pStyle w:val="050-TextoPadro"/>
      </w:pPr>
      <w:r w:rsidRPr="004777BF">
        <w:t>A expectativa de realização dos ativos fiscais diferidos (créditos tributários) respalda-se em estudo técnico elaborado em 3</w:t>
      </w:r>
      <w:r>
        <w:t>0</w:t>
      </w:r>
      <w:r w:rsidRPr="004777BF">
        <w:t>.</w:t>
      </w:r>
      <w:r>
        <w:t>06</w:t>
      </w:r>
      <w:r w:rsidRPr="004777BF">
        <w:t>.202</w:t>
      </w:r>
      <w:r>
        <w:t>1</w:t>
      </w:r>
      <w:r w:rsidRPr="004777BF">
        <w:t>, sendo o valor presente apurado com base na taxa média de captação do Banco Múltiplo.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8 - Expectativa de Realização"/>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FE665B" w:rsidTr="003F13F8">
        <w:trPr>
          <w:cantSplit/>
          <w:tblHeader/>
        </w:trPr>
        <w:tc>
          <w:tcPr>
            <w:tcW w:w="3402" w:type="dxa"/>
            <w:vMerge w:val="restart"/>
            <w:shd w:val="solid" w:color="132B4A" w:fill="auto"/>
            <w:vAlign w:val="center"/>
          </w:tcPr>
          <w:p w:rsidR="000E47FE" w:rsidRPr="00FE665B" w:rsidRDefault="000E47FE" w:rsidP="003F13F8">
            <w:pPr>
              <w:pStyle w:val="070-TabelaPadro"/>
              <w:jc w:val="center"/>
            </w:pPr>
            <w:bookmarkStart w:id="9555" w:name="BBTRI08"/>
          </w:p>
        </w:tc>
        <w:tc>
          <w:tcPr>
            <w:tcW w:w="3176"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Consolidado</w:t>
            </w:r>
          </w:p>
        </w:tc>
      </w:tr>
      <w:tr w:rsidR="000E47FE" w:rsidRPr="00FE665B" w:rsidTr="003F13F8">
        <w:trPr>
          <w:cantSplit/>
          <w:tblHeader/>
        </w:trPr>
        <w:tc>
          <w:tcPr>
            <w:tcW w:w="3402" w:type="dxa"/>
            <w:vMerge/>
            <w:tcBorders>
              <w:bottom w:val="single" w:sz="4" w:space="0" w:color="FFFFFF" w:themeColor="background1"/>
            </w:tcBorders>
            <w:shd w:val="solid" w:color="132B4A" w:fill="auto"/>
            <w:vAlign w:val="center"/>
          </w:tcPr>
          <w:p w:rsidR="000E47FE" w:rsidRPr="00FE665B"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Valor Nominal</w:t>
            </w: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Valor Presente</w:t>
            </w: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Valor Nominal</w:t>
            </w: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Valor Presente</w:t>
            </w:r>
          </w:p>
        </w:tc>
      </w:tr>
      <w:tr w:rsidR="00C03704" w:rsidRPr="00FE665B" w:rsidTr="003F13F8">
        <w:trPr>
          <w:cantSplit/>
        </w:trPr>
        <w:tc>
          <w:tcPr>
            <w:tcW w:w="3402" w:type="dxa"/>
            <w:tcBorders>
              <w:bottom w:val="single" w:sz="4" w:space="0" w:color="FFFFFF" w:themeColor="background1"/>
            </w:tcBorders>
            <w:shd w:val="solid" w:color="F3F3F3" w:fill="auto"/>
            <w:vAlign w:val="center"/>
          </w:tcPr>
          <w:p w:rsidR="00C03704" w:rsidRPr="00FE665B" w:rsidRDefault="00C03704" w:rsidP="00C03704">
            <w:pPr>
              <w:pStyle w:val="070-TabelaPadro"/>
              <w:jc w:val="left"/>
            </w:pPr>
            <w:bookmarkStart w:id="9556" w:name="BBTRI0800001" w:colFirst="0" w:colLast="0"/>
            <w:r>
              <w:t>Em 2021</w:t>
            </w:r>
          </w:p>
        </w:tc>
        <w:tc>
          <w:tcPr>
            <w:tcW w:w="1588" w:type="dxa"/>
            <w:tcBorders>
              <w:bottom w:val="single" w:sz="4" w:space="0" w:color="FFFFFF" w:themeColor="background1"/>
            </w:tcBorders>
            <w:shd w:val="solid" w:color="F3F3F3" w:fill="auto"/>
          </w:tcPr>
          <w:p w:rsidR="00C03704" w:rsidRPr="0041391C" w:rsidRDefault="00C03704" w:rsidP="00C03704">
            <w:pPr>
              <w:spacing w:before="40" w:after="40" w:line="240" w:lineRule="auto"/>
              <w:jc w:val="right"/>
              <w:rPr>
                <w:rFonts w:ascii="BancoDoBrasil Textos" w:hAnsi="BancoDoBrasil Textos"/>
                <w:sz w:val="14"/>
                <w:szCs w:val="14"/>
              </w:rPr>
            </w:pPr>
            <w:bookmarkStart w:id="9557" w:name="BBTRI08AA001"/>
            <w:bookmarkEnd w:id="9557"/>
            <w:r w:rsidRPr="0041391C">
              <w:rPr>
                <w:rFonts w:ascii="BancoDoBrasil Textos" w:hAnsi="BancoDoBrasil Textos"/>
                <w:sz w:val="14"/>
                <w:szCs w:val="14"/>
              </w:rPr>
              <w:t>7.504.412</w:t>
            </w:r>
          </w:p>
        </w:tc>
        <w:tc>
          <w:tcPr>
            <w:tcW w:w="1588" w:type="dxa"/>
            <w:tcBorders>
              <w:bottom w:val="single" w:sz="4" w:space="0" w:color="FFFFFF" w:themeColor="background1"/>
            </w:tcBorders>
            <w:shd w:val="solid" w:color="F3F3F3" w:fill="auto"/>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7.490.797</w:t>
            </w:r>
          </w:p>
        </w:tc>
        <w:tc>
          <w:tcPr>
            <w:tcW w:w="1588" w:type="dxa"/>
            <w:tcBorders>
              <w:bottom w:val="single" w:sz="4" w:space="0" w:color="FFFFFF" w:themeColor="background1"/>
            </w:tcBorders>
            <w:shd w:val="solid" w:color="F3F3F3"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7.645.971</w:t>
            </w:r>
          </w:p>
        </w:tc>
        <w:tc>
          <w:tcPr>
            <w:tcW w:w="1588" w:type="dxa"/>
            <w:tcBorders>
              <w:bottom w:val="single" w:sz="4" w:space="0" w:color="FFFFFF" w:themeColor="background1"/>
            </w:tcBorders>
            <w:shd w:val="solid" w:color="F3F3F3"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7.561.016</w:t>
            </w:r>
          </w:p>
        </w:tc>
      </w:tr>
      <w:tr w:rsidR="00C03704" w:rsidRPr="00FE665B" w:rsidTr="003F13F8">
        <w:trPr>
          <w:cantSplit/>
        </w:trPr>
        <w:tc>
          <w:tcPr>
            <w:tcW w:w="3402" w:type="dxa"/>
            <w:tcBorders>
              <w:bottom w:val="single" w:sz="4" w:space="0" w:color="FFFFFF" w:themeColor="background1"/>
            </w:tcBorders>
            <w:shd w:val="solid" w:color="E6E6E6" w:fill="auto"/>
            <w:vAlign w:val="center"/>
          </w:tcPr>
          <w:p w:rsidR="00C03704" w:rsidRPr="00FE665B" w:rsidRDefault="00C03704" w:rsidP="00C03704">
            <w:pPr>
              <w:pStyle w:val="070-TabelaPadro"/>
              <w:jc w:val="left"/>
            </w:pPr>
            <w:bookmarkStart w:id="9558" w:name="BBTRI0800002" w:colFirst="0" w:colLast="0"/>
            <w:bookmarkEnd w:id="9556"/>
            <w:r>
              <w:t>Em 2022</w:t>
            </w:r>
          </w:p>
        </w:tc>
        <w:tc>
          <w:tcPr>
            <w:tcW w:w="1588" w:type="dxa"/>
            <w:tcBorders>
              <w:bottom w:val="single" w:sz="4" w:space="0" w:color="FFFFFF" w:themeColor="background1"/>
            </w:tcBorders>
            <w:shd w:val="solid" w:color="E6E6E6" w:fill="auto"/>
          </w:tcPr>
          <w:p w:rsidR="00C03704" w:rsidRPr="0041391C" w:rsidRDefault="00C03704" w:rsidP="00C03704">
            <w:pPr>
              <w:spacing w:before="40" w:after="40" w:line="240" w:lineRule="auto"/>
              <w:jc w:val="right"/>
              <w:rPr>
                <w:rFonts w:ascii="BancoDoBrasil Textos" w:hAnsi="BancoDoBrasil Textos"/>
                <w:sz w:val="14"/>
                <w:szCs w:val="14"/>
              </w:rPr>
            </w:pPr>
            <w:bookmarkStart w:id="9559" w:name="BBTRI08AA002"/>
            <w:bookmarkEnd w:id="9559"/>
            <w:r w:rsidRPr="0041391C">
              <w:rPr>
                <w:rFonts w:ascii="BancoDoBrasil Textos" w:hAnsi="BancoDoBrasil Textos"/>
                <w:sz w:val="14"/>
                <w:szCs w:val="14"/>
              </w:rPr>
              <w:t>17.569.017</w:t>
            </w:r>
          </w:p>
        </w:tc>
        <w:tc>
          <w:tcPr>
            <w:tcW w:w="1588" w:type="dxa"/>
            <w:tcBorders>
              <w:bottom w:val="single" w:sz="4" w:space="0" w:color="FFFFFF" w:themeColor="background1"/>
            </w:tcBorders>
            <w:shd w:val="solid" w:color="E6E6E6" w:fill="auto"/>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17.056.449</w:t>
            </w:r>
          </w:p>
        </w:tc>
        <w:tc>
          <w:tcPr>
            <w:tcW w:w="1588" w:type="dxa"/>
            <w:tcBorders>
              <w:bottom w:val="single" w:sz="4" w:space="0" w:color="FFFFFF" w:themeColor="background1"/>
            </w:tcBorders>
            <w:shd w:val="solid" w:color="E6E6E6"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17.813.794</w:t>
            </w:r>
          </w:p>
        </w:tc>
        <w:tc>
          <w:tcPr>
            <w:tcW w:w="1588" w:type="dxa"/>
            <w:tcBorders>
              <w:bottom w:val="single" w:sz="4" w:space="0" w:color="FFFFFF" w:themeColor="background1"/>
            </w:tcBorders>
            <w:shd w:val="solid" w:color="E6E6E6"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17.133.174</w:t>
            </w:r>
          </w:p>
        </w:tc>
      </w:tr>
      <w:tr w:rsidR="00C03704" w:rsidRPr="00FE665B" w:rsidTr="003F13F8">
        <w:trPr>
          <w:cantSplit/>
        </w:trPr>
        <w:tc>
          <w:tcPr>
            <w:tcW w:w="3402" w:type="dxa"/>
            <w:tcBorders>
              <w:bottom w:val="single" w:sz="4" w:space="0" w:color="FFFFFF" w:themeColor="background1"/>
            </w:tcBorders>
            <w:shd w:val="solid" w:color="F3F3F3" w:fill="auto"/>
            <w:vAlign w:val="center"/>
          </w:tcPr>
          <w:p w:rsidR="00C03704" w:rsidRPr="00FE665B" w:rsidRDefault="00C03704" w:rsidP="00C03704">
            <w:pPr>
              <w:pStyle w:val="070-TabelaPadro"/>
              <w:jc w:val="left"/>
            </w:pPr>
            <w:bookmarkStart w:id="9560" w:name="BBTRI0800003" w:colFirst="0" w:colLast="0"/>
            <w:bookmarkEnd w:id="9558"/>
            <w:r>
              <w:t>Em 2023</w:t>
            </w:r>
          </w:p>
        </w:tc>
        <w:tc>
          <w:tcPr>
            <w:tcW w:w="1588" w:type="dxa"/>
            <w:tcBorders>
              <w:bottom w:val="single" w:sz="4" w:space="0" w:color="FFFFFF" w:themeColor="background1"/>
            </w:tcBorders>
            <w:shd w:val="solid" w:color="F3F3F3" w:fill="auto"/>
          </w:tcPr>
          <w:p w:rsidR="00C03704" w:rsidRPr="0041391C" w:rsidRDefault="00C03704" w:rsidP="00C03704">
            <w:pPr>
              <w:spacing w:before="40" w:after="40" w:line="240" w:lineRule="auto"/>
              <w:jc w:val="right"/>
              <w:rPr>
                <w:rFonts w:ascii="BancoDoBrasil Textos" w:hAnsi="BancoDoBrasil Textos"/>
                <w:sz w:val="14"/>
                <w:szCs w:val="14"/>
              </w:rPr>
            </w:pPr>
            <w:bookmarkStart w:id="9561" w:name="BBTRI08AA003"/>
            <w:bookmarkEnd w:id="9561"/>
            <w:r w:rsidRPr="0041391C">
              <w:rPr>
                <w:rFonts w:ascii="BancoDoBrasil Textos" w:hAnsi="BancoDoBrasil Textos"/>
                <w:sz w:val="14"/>
                <w:szCs w:val="14"/>
              </w:rPr>
              <w:t>17.542.954</w:t>
            </w:r>
          </w:p>
        </w:tc>
        <w:tc>
          <w:tcPr>
            <w:tcW w:w="1588" w:type="dxa"/>
            <w:tcBorders>
              <w:bottom w:val="single" w:sz="4" w:space="0" w:color="FFFFFF" w:themeColor="background1"/>
            </w:tcBorders>
            <w:shd w:val="solid" w:color="F3F3F3" w:fill="auto"/>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16.594.938</w:t>
            </w:r>
          </w:p>
        </w:tc>
        <w:tc>
          <w:tcPr>
            <w:tcW w:w="1588" w:type="dxa"/>
            <w:tcBorders>
              <w:bottom w:val="single" w:sz="4" w:space="0" w:color="FFFFFF" w:themeColor="background1"/>
            </w:tcBorders>
            <w:shd w:val="solid" w:color="F3F3F3"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17.737.541</w:t>
            </w:r>
          </w:p>
        </w:tc>
        <w:tc>
          <w:tcPr>
            <w:tcW w:w="1588" w:type="dxa"/>
            <w:tcBorders>
              <w:bottom w:val="single" w:sz="4" w:space="0" w:color="FFFFFF" w:themeColor="background1"/>
            </w:tcBorders>
            <w:shd w:val="solid" w:color="F3F3F3"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16.624.989</w:t>
            </w:r>
          </w:p>
        </w:tc>
      </w:tr>
      <w:tr w:rsidR="00C03704" w:rsidRPr="00FE665B" w:rsidTr="003F13F8">
        <w:trPr>
          <w:cantSplit/>
        </w:trPr>
        <w:tc>
          <w:tcPr>
            <w:tcW w:w="3402" w:type="dxa"/>
            <w:tcBorders>
              <w:bottom w:val="single" w:sz="4" w:space="0" w:color="FFFFFF" w:themeColor="background1"/>
            </w:tcBorders>
            <w:shd w:val="solid" w:color="E6E6E6" w:fill="auto"/>
            <w:vAlign w:val="center"/>
          </w:tcPr>
          <w:p w:rsidR="00C03704" w:rsidRPr="00FE665B" w:rsidRDefault="00C03704" w:rsidP="00C03704">
            <w:pPr>
              <w:pStyle w:val="070-TabelaPadro"/>
              <w:jc w:val="left"/>
            </w:pPr>
            <w:bookmarkStart w:id="9562" w:name="BBTRI0800004" w:colFirst="0" w:colLast="0"/>
            <w:bookmarkEnd w:id="9560"/>
            <w:r>
              <w:t>Em 2024</w:t>
            </w:r>
          </w:p>
        </w:tc>
        <w:tc>
          <w:tcPr>
            <w:tcW w:w="1588" w:type="dxa"/>
            <w:tcBorders>
              <w:bottom w:val="single" w:sz="4" w:space="0" w:color="FFFFFF" w:themeColor="background1"/>
            </w:tcBorders>
            <w:shd w:val="solid" w:color="E6E6E6" w:fill="auto"/>
          </w:tcPr>
          <w:p w:rsidR="00C03704" w:rsidRPr="0041391C" w:rsidRDefault="00C03704" w:rsidP="00C03704">
            <w:pPr>
              <w:spacing w:before="40" w:after="40" w:line="240" w:lineRule="auto"/>
              <w:jc w:val="right"/>
              <w:rPr>
                <w:rFonts w:ascii="BancoDoBrasil Textos" w:hAnsi="BancoDoBrasil Textos"/>
                <w:sz w:val="14"/>
                <w:szCs w:val="14"/>
              </w:rPr>
            </w:pPr>
            <w:bookmarkStart w:id="9563" w:name="BBTRI08AA004"/>
            <w:bookmarkEnd w:id="9563"/>
            <w:r w:rsidRPr="0041391C">
              <w:rPr>
                <w:rFonts w:ascii="BancoDoBrasil Textos" w:hAnsi="BancoDoBrasil Textos"/>
                <w:sz w:val="14"/>
                <w:szCs w:val="14"/>
              </w:rPr>
              <w:t>14.373.129</w:t>
            </w:r>
          </w:p>
        </w:tc>
        <w:tc>
          <w:tcPr>
            <w:tcW w:w="1588" w:type="dxa"/>
            <w:tcBorders>
              <w:bottom w:val="single" w:sz="4" w:space="0" w:color="FFFFFF" w:themeColor="background1"/>
            </w:tcBorders>
            <w:shd w:val="solid" w:color="E6E6E6" w:fill="auto"/>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13.248.852</w:t>
            </w:r>
          </w:p>
        </w:tc>
        <w:tc>
          <w:tcPr>
            <w:tcW w:w="1588" w:type="dxa"/>
            <w:tcBorders>
              <w:bottom w:val="single" w:sz="4" w:space="0" w:color="FFFFFF" w:themeColor="background1"/>
            </w:tcBorders>
            <w:shd w:val="solid" w:color="E6E6E6"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14.585.138</w:t>
            </w:r>
          </w:p>
        </w:tc>
        <w:tc>
          <w:tcPr>
            <w:tcW w:w="1588" w:type="dxa"/>
            <w:tcBorders>
              <w:bottom w:val="single" w:sz="4" w:space="0" w:color="FFFFFF" w:themeColor="background1"/>
            </w:tcBorders>
            <w:shd w:val="solid" w:color="E6E6E6"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13.314.802</w:t>
            </w:r>
          </w:p>
        </w:tc>
      </w:tr>
      <w:tr w:rsidR="00C03704" w:rsidRPr="00FE665B" w:rsidTr="003F13F8">
        <w:trPr>
          <w:cantSplit/>
        </w:trPr>
        <w:tc>
          <w:tcPr>
            <w:tcW w:w="3402" w:type="dxa"/>
            <w:tcBorders>
              <w:bottom w:val="single" w:sz="4" w:space="0" w:color="FFFFFF" w:themeColor="background1"/>
            </w:tcBorders>
            <w:shd w:val="solid" w:color="F3F3F3" w:fill="auto"/>
            <w:vAlign w:val="center"/>
          </w:tcPr>
          <w:p w:rsidR="00C03704" w:rsidRPr="00FE665B" w:rsidRDefault="00C03704" w:rsidP="00C03704">
            <w:pPr>
              <w:pStyle w:val="070-TabelaPadro"/>
              <w:jc w:val="left"/>
            </w:pPr>
            <w:bookmarkStart w:id="9564" w:name="BBTRI0800005" w:colFirst="0" w:colLast="0"/>
            <w:bookmarkEnd w:id="9562"/>
            <w:r>
              <w:t>Em 2025</w:t>
            </w:r>
          </w:p>
        </w:tc>
        <w:tc>
          <w:tcPr>
            <w:tcW w:w="1588" w:type="dxa"/>
            <w:tcBorders>
              <w:bottom w:val="single" w:sz="4" w:space="0" w:color="FFFFFF" w:themeColor="background1"/>
            </w:tcBorders>
            <w:shd w:val="solid" w:color="F3F3F3" w:fill="auto"/>
          </w:tcPr>
          <w:p w:rsidR="00C03704" w:rsidRPr="0041391C" w:rsidRDefault="00C03704" w:rsidP="00C03704">
            <w:pPr>
              <w:spacing w:before="40" w:after="40" w:line="240" w:lineRule="auto"/>
              <w:jc w:val="right"/>
              <w:rPr>
                <w:rFonts w:ascii="BancoDoBrasil Textos" w:hAnsi="BancoDoBrasil Textos"/>
                <w:sz w:val="14"/>
                <w:szCs w:val="14"/>
              </w:rPr>
            </w:pPr>
            <w:bookmarkStart w:id="9565" w:name="BBTRI08AA005"/>
            <w:bookmarkEnd w:id="9565"/>
            <w:r w:rsidRPr="0041391C">
              <w:rPr>
                <w:rFonts w:ascii="BancoDoBrasil Textos" w:hAnsi="BancoDoBrasil Textos"/>
                <w:sz w:val="14"/>
                <w:szCs w:val="14"/>
              </w:rPr>
              <w:t>891.581</w:t>
            </w:r>
          </w:p>
        </w:tc>
        <w:tc>
          <w:tcPr>
            <w:tcW w:w="1588" w:type="dxa"/>
            <w:tcBorders>
              <w:bottom w:val="single" w:sz="4" w:space="0" w:color="FFFFFF" w:themeColor="background1"/>
            </w:tcBorders>
            <w:shd w:val="solid" w:color="F3F3F3" w:fill="auto"/>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800.832</w:t>
            </w:r>
          </w:p>
        </w:tc>
        <w:tc>
          <w:tcPr>
            <w:tcW w:w="1588" w:type="dxa"/>
            <w:tcBorders>
              <w:bottom w:val="single" w:sz="4" w:space="0" w:color="FFFFFF" w:themeColor="background1"/>
            </w:tcBorders>
            <w:shd w:val="solid" w:color="F3F3F3"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1.209.486</w:t>
            </w:r>
          </w:p>
        </w:tc>
        <w:tc>
          <w:tcPr>
            <w:tcW w:w="1588" w:type="dxa"/>
            <w:tcBorders>
              <w:bottom w:val="single" w:sz="4" w:space="0" w:color="FFFFFF" w:themeColor="background1"/>
            </w:tcBorders>
            <w:shd w:val="solid" w:color="F3F3F3"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1.039.616</w:t>
            </w:r>
          </w:p>
        </w:tc>
      </w:tr>
      <w:tr w:rsidR="00C03704" w:rsidRPr="00FE665B" w:rsidTr="003F13F8">
        <w:trPr>
          <w:cantSplit/>
        </w:trPr>
        <w:tc>
          <w:tcPr>
            <w:tcW w:w="3402" w:type="dxa"/>
            <w:tcBorders>
              <w:bottom w:val="single" w:sz="4" w:space="0" w:color="FFFFFF" w:themeColor="background1"/>
            </w:tcBorders>
            <w:shd w:val="solid" w:color="E6E6E6" w:fill="auto"/>
            <w:vAlign w:val="center"/>
          </w:tcPr>
          <w:p w:rsidR="00C03704" w:rsidRPr="00FE665B" w:rsidRDefault="00C03704" w:rsidP="00C03704">
            <w:pPr>
              <w:pStyle w:val="070-TabelaPadro"/>
              <w:jc w:val="left"/>
            </w:pPr>
            <w:bookmarkStart w:id="9566" w:name="BBTRI0800006" w:colFirst="0" w:colLast="0"/>
            <w:bookmarkEnd w:id="9564"/>
            <w:r>
              <w:t>Em 2026</w:t>
            </w:r>
          </w:p>
        </w:tc>
        <w:tc>
          <w:tcPr>
            <w:tcW w:w="1588" w:type="dxa"/>
            <w:tcBorders>
              <w:bottom w:val="single" w:sz="4" w:space="0" w:color="FFFFFF" w:themeColor="background1"/>
            </w:tcBorders>
            <w:shd w:val="solid" w:color="E6E6E6" w:fill="auto"/>
          </w:tcPr>
          <w:p w:rsidR="00C03704" w:rsidRPr="0041391C" w:rsidRDefault="00C03704" w:rsidP="00C03704">
            <w:pPr>
              <w:spacing w:before="40" w:after="40" w:line="240" w:lineRule="auto"/>
              <w:jc w:val="right"/>
              <w:rPr>
                <w:rFonts w:ascii="BancoDoBrasil Textos" w:hAnsi="BancoDoBrasil Textos"/>
                <w:sz w:val="14"/>
                <w:szCs w:val="14"/>
              </w:rPr>
            </w:pPr>
            <w:bookmarkStart w:id="9567" w:name="BBTRI08AA006"/>
            <w:bookmarkEnd w:id="9567"/>
            <w:r w:rsidRPr="0041391C">
              <w:rPr>
                <w:rFonts w:ascii="BancoDoBrasil Textos" w:hAnsi="BancoDoBrasil Textos"/>
                <w:sz w:val="14"/>
                <w:szCs w:val="14"/>
              </w:rPr>
              <w:t>607.764</w:t>
            </w:r>
          </w:p>
        </w:tc>
        <w:tc>
          <w:tcPr>
            <w:tcW w:w="1588" w:type="dxa"/>
            <w:tcBorders>
              <w:bottom w:val="single" w:sz="4" w:space="0" w:color="FFFFFF" w:themeColor="background1"/>
            </w:tcBorders>
            <w:shd w:val="solid" w:color="E6E6E6" w:fill="auto"/>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531.949</w:t>
            </w:r>
          </w:p>
        </w:tc>
        <w:tc>
          <w:tcPr>
            <w:tcW w:w="1588" w:type="dxa"/>
            <w:tcBorders>
              <w:bottom w:val="single" w:sz="4" w:space="0" w:color="FFFFFF" w:themeColor="background1"/>
            </w:tcBorders>
            <w:shd w:val="solid" w:color="E6E6E6"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629.371</w:t>
            </w:r>
          </w:p>
        </w:tc>
        <w:tc>
          <w:tcPr>
            <w:tcW w:w="1588" w:type="dxa"/>
            <w:tcBorders>
              <w:bottom w:val="single" w:sz="4" w:space="0" w:color="FFFFFF" w:themeColor="background1"/>
            </w:tcBorders>
            <w:shd w:val="solid" w:color="E6E6E6"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543.439</w:t>
            </w:r>
          </w:p>
        </w:tc>
      </w:tr>
      <w:tr w:rsidR="00C03704" w:rsidRPr="00FE665B" w:rsidTr="003F13F8">
        <w:trPr>
          <w:cantSplit/>
        </w:trPr>
        <w:tc>
          <w:tcPr>
            <w:tcW w:w="3402" w:type="dxa"/>
            <w:tcBorders>
              <w:bottom w:val="single" w:sz="4" w:space="0" w:color="FFFFFF" w:themeColor="background1"/>
            </w:tcBorders>
            <w:shd w:val="solid" w:color="F3F3F3" w:fill="auto"/>
            <w:vAlign w:val="center"/>
          </w:tcPr>
          <w:p w:rsidR="00C03704" w:rsidRPr="00FE665B" w:rsidRDefault="00C03704" w:rsidP="00C03704">
            <w:pPr>
              <w:pStyle w:val="070-TabelaPadro"/>
              <w:jc w:val="left"/>
            </w:pPr>
            <w:bookmarkStart w:id="9568" w:name="BBTRI0800007" w:colFirst="0" w:colLast="0"/>
            <w:bookmarkEnd w:id="9566"/>
            <w:r>
              <w:t>Em 2027</w:t>
            </w:r>
          </w:p>
        </w:tc>
        <w:tc>
          <w:tcPr>
            <w:tcW w:w="1588" w:type="dxa"/>
            <w:tcBorders>
              <w:bottom w:val="single" w:sz="4" w:space="0" w:color="FFFFFF" w:themeColor="background1"/>
            </w:tcBorders>
            <w:shd w:val="solid" w:color="F3F3F3" w:fill="auto"/>
          </w:tcPr>
          <w:p w:rsidR="00C03704" w:rsidRPr="0041391C" w:rsidRDefault="00C03704" w:rsidP="00C03704">
            <w:pPr>
              <w:spacing w:before="40" w:after="40" w:line="240" w:lineRule="auto"/>
              <w:jc w:val="right"/>
              <w:rPr>
                <w:rFonts w:ascii="BancoDoBrasil Textos" w:hAnsi="BancoDoBrasil Textos"/>
                <w:sz w:val="14"/>
                <w:szCs w:val="14"/>
              </w:rPr>
            </w:pPr>
            <w:bookmarkStart w:id="9569" w:name="BBTRI08AA007"/>
            <w:bookmarkEnd w:id="9569"/>
            <w:r w:rsidRPr="0041391C">
              <w:rPr>
                <w:rFonts w:ascii="BancoDoBrasil Textos" w:hAnsi="BancoDoBrasil Textos"/>
                <w:sz w:val="14"/>
                <w:szCs w:val="14"/>
              </w:rPr>
              <w:t>41.897</w:t>
            </w:r>
          </w:p>
        </w:tc>
        <w:tc>
          <w:tcPr>
            <w:tcW w:w="1588" w:type="dxa"/>
            <w:tcBorders>
              <w:bottom w:val="single" w:sz="4" w:space="0" w:color="FFFFFF" w:themeColor="background1"/>
            </w:tcBorders>
            <w:shd w:val="solid" w:color="F3F3F3" w:fill="auto"/>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35.733</w:t>
            </w:r>
          </w:p>
        </w:tc>
        <w:tc>
          <w:tcPr>
            <w:tcW w:w="1588" w:type="dxa"/>
            <w:tcBorders>
              <w:bottom w:val="single" w:sz="4" w:space="0" w:color="FFFFFF" w:themeColor="background1"/>
            </w:tcBorders>
            <w:shd w:val="solid" w:color="F3F3F3"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53.250</w:t>
            </w:r>
          </w:p>
        </w:tc>
        <w:tc>
          <w:tcPr>
            <w:tcW w:w="1588" w:type="dxa"/>
            <w:tcBorders>
              <w:bottom w:val="single" w:sz="4" w:space="0" w:color="FFFFFF" w:themeColor="background1"/>
            </w:tcBorders>
            <w:shd w:val="solid" w:color="F3F3F3"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42.976</w:t>
            </w:r>
          </w:p>
        </w:tc>
      </w:tr>
      <w:tr w:rsidR="00C03704" w:rsidRPr="00FE665B" w:rsidTr="003F13F8">
        <w:trPr>
          <w:cantSplit/>
        </w:trPr>
        <w:tc>
          <w:tcPr>
            <w:tcW w:w="3402" w:type="dxa"/>
            <w:tcBorders>
              <w:bottom w:val="single" w:sz="4" w:space="0" w:color="FFFFFF" w:themeColor="background1"/>
            </w:tcBorders>
            <w:shd w:val="solid" w:color="E6E6E6" w:fill="auto"/>
            <w:vAlign w:val="center"/>
          </w:tcPr>
          <w:p w:rsidR="00C03704" w:rsidRPr="00FE665B" w:rsidRDefault="00C03704" w:rsidP="00C03704">
            <w:pPr>
              <w:pStyle w:val="070-TabelaPadro"/>
              <w:jc w:val="left"/>
            </w:pPr>
            <w:bookmarkStart w:id="9570" w:name="BBTRI0800008" w:colFirst="0" w:colLast="0"/>
            <w:bookmarkEnd w:id="9568"/>
            <w:r>
              <w:t>Em 2028</w:t>
            </w:r>
          </w:p>
        </w:tc>
        <w:tc>
          <w:tcPr>
            <w:tcW w:w="1588" w:type="dxa"/>
            <w:tcBorders>
              <w:bottom w:val="single" w:sz="4" w:space="0" w:color="FFFFFF" w:themeColor="background1"/>
            </w:tcBorders>
            <w:shd w:val="solid" w:color="E6E6E6" w:fill="auto"/>
          </w:tcPr>
          <w:p w:rsidR="00C03704" w:rsidRPr="0041391C" w:rsidRDefault="00C03704" w:rsidP="00C03704">
            <w:pPr>
              <w:spacing w:before="40" w:after="40" w:line="240" w:lineRule="auto"/>
              <w:jc w:val="right"/>
              <w:rPr>
                <w:rFonts w:ascii="BancoDoBrasil Textos" w:hAnsi="BancoDoBrasil Textos"/>
                <w:sz w:val="14"/>
                <w:szCs w:val="14"/>
              </w:rPr>
            </w:pPr>
            <w:bookmarkStart w:id="9571" w:name="BBTRI08AA008"/>
            <w:bookmarkEnd w:id="9571"/>
            <w:r w:rsidRPr="0041391C">
              <w:rPr>
                <w:rFonts w:ascii="BancoDoBrasil Textos" w:hAnsi="BancoDoBrasil Textos"/>
                <w:sz w:val="14"/>
                <w:szCs w:val="14"/>
              </w:rPr>
              <w:t>986</w:t>
            </w:r>
          </w:p>
        </w:tc>
        <w:tc>
          <w:tcPr>
            <w:tcW w:w="1588" w:type="dxa"/>
            <w:tcBorders>
              <w:bottom w:val="single" w:sz="4" w:space="0" w:color="FFFFFF" w:themeColor="background1"/>
            </w:tcBorders>
            <w:shd w:val="solid" w:color="E6E6E6" w:fill="auto"/>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819</w:t>
            </w:r>
          </w:p>
        </w:tc>
        <w:tc>
          <w:tcPr>
            <w:tcW w:w="1588" w:type="dxa"/>
            <w:tcBorders>
              <w:bottom w:val="single" w:sz="4" w:space="0" w:color="FFFFFF" w:themeColor="background1"/>
            </w:tcBorders>
            <w:shd w:val="solid" w:color="E6E6E6"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11.680</w:t>
            </w:r>
          </w:p>
        </w:tc>
        <w:tc>
          <w:tcPr>
            <w:tcW w:w="1588" w:type="dxa"/>
            <w:tcBorders>
              <w:bottom w:val="single" w:sz="4" w:space="0" w:color="FFFFFF" w:themeColor="background1"/>
            </w:tcBorders>
            <w:shd w:val="solid" w:color="E6E6E6"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7.448</w:t>
            </w:r>
          </w:p>
        </w:tc>
      </w:tr>
      <w:tr w:rsidR="00C03704" w:rsidRPr="00FE665B" w:rsidTr="003F13F8">
        <w:trPr>
          <w:cantSplit/>
        </w:trPr>
        <w:tc>
          <w:tcPr>
            <w:tcW w:w="3402" w:type="dxa"/>
            <w:tcBorders>
              <w:bottom w:val="single" w:sz="4" w:space="0" w:color="FFFFFF" w:themeColor="background1"/>
            </w:tcBorders>
            <w:shd w:val="solid" w:color="F3F3F3" w:fill="auto"/>
            <w:vAlign w:val="center"/>
          </w:tcPr>
          <w:p w:rsidR="00C03704" w:rsidRPr="00FE665B" w:rsidRDefault="00C03704" w:rsidP="00C03704">
            <w:pPr>
              <w:pStyle w:val="070-TabelaPadro"/>
              <w:jc w:val="left"/>
            </w:pPr>
            <w:bookmarkStart w:id="9572" w:name="BBTRI0800009" w:colFirst="0" w:colLast="0"/>
            <w:bookmarkEnd w:id="9570"/>
            <w:r>
              <w:t>Em 2029</w:t>
            </w:r>
          </w:p>
        </w:tc>
        <w:tc>
          <w:tcPr>
            <w:tcW w:w="1588" w:type="dxa"/>
            <w:tcBorders>
              <w:bottom w:val="single" w:sz="4" w:space="0" w:color="FFFFFF" w:themeColor="background1"/>
            </w:tcBorders>
            <w:shd w:val="solid" w:color="F3F3F3" w:fill="auto"/>
          </w:tcPr>
          <w:p w:rsidR="00C03704" w:rsidRPr="0041391C" w:rsidRDefault="00C03704" w:rsidP="00C03704">
            <w:pPr>
              <w:spacing w:before="40" w:after="40" w:line="240" w:lineRule="auto"/>
              <w:jc w:val="right"/>
              <w:rPr>
                <w:rFonts w:ascii="BancoDoBrasil Textos" w:hAnsi="BancoDoBrasil Textos"/>
                <w:sz w:val="14"/>
                <w:szCs w:val="14"/>
              </w:rPr>
            </w:pPr>
            <w:bookmarkStart w:id="9573" w:name="BBTRI08AA009"/>
            <w:bookmarkEnd w:id="9573"/>
            <w:r w:rsidRPr="0041391C">
              <w:rPr>
                <w:rFonts w:ascii="BancoDoBrasil Textos" w:hAnsi="BancoDoBrasil Textos"/>
                <w:sz w:val="14"/>
                <w:szCs w:val="14"/>
              </w:rPr>
              <w:t>20.522</w:t>
            </w:r>
          </w:p>
        </w:tc>
        <w:tc>
          <w:tcPr>
            <w:tcW w:w="1588" w:type="dxa"/>
            <w:tcBorders>
              <w:bottom w:val="single" w:sz="4" w:space="0" w:color="FFFFFF" w:themeColor="background1"/>
            </w:tcBorders>
            <w:shd w:val="solid" w:color="F3F3F3" w:fill="auto"/>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16.620</w:t>
            </w:r>
          </w:p>
        </w:tc>
        <w:tc>
          <w:tcPr>
            <w:tcW w:w="1588" w:type="dxa"/>
            <w:tcBorders>
              <w:bottom w:val="single" w:sz="4" w:space="0" w:color="FFFFFF" w:themeColor="background1"/>
            </w:tcBorders>
            <w:shd w:val="solid" w:color="F3F3F3"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30.686</w:t>
            </w:r>
          </w:p>
        </w:tc>
        <w:tc>
          <w:tcPr>
            <w:tcW w:w="1588" w:type="dxa"/>
            <w:tcBorders>
              <w:bottom w:val="single" w:sz="4" w:space="0" w:color="FFFFFF" w:themeColor="background1"/>
            </w:tcBorders>
            <w:shd w:val="solid" w:color="F3F3F3"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22.417</w:t>
            </w:r>
          </w:p>
        </w:tc>
      </w:tr>
      <w:tr w:rsidR="00C03704" w:rsidRPr="00FE665B" w:rsidTr="003F13F8">
        <w:trPr>
          <w:cantSplit/>
        </w:trPr>
        <w:tc>
          <w:tcPr>
            <w:tcW w:w="3402" w:type="dxa"/>
            <w:tcBorders>
              <w:bottom w:val="single" w:sz="4" w:space="0" w:color="FFFFFF" w:themeColor="background1"/>
            </w:tcBorders>
            <w:shd w:val="solid" w:color="E6E6E6" w:fill="auto"/>
            <w:vAlign w:val="center"/>
          </w:tcPr>
          <w:p w:rsidR="00C03704" w:rsidRPr="00FE665B" w:rsidRDefault="00C03704" w:rsidP="00C03704">
            <w:pPr>
              <w:pStyle w:val="070-TabelaPadro"/>
              <w:jc w:val="left"/>
            </w:pPr>
            <w:bookmarkStart w:id="9574" w:name="BBTRI0800010" w:colFirst="0" w:colLast="0"/>
            <w:bookmarkEnd w:id="9572"/>
            <w:r>
              <w:t>Em 2030</w:t>
            </w:r>
          </w:p>
        </w:tc>
        <w:tc>
          <w:tcPr>
            <w:tcW w:w="1588" w:type="dxa"/>
            <w:tcBorders>
              <w:bottom w:val="single" w:sz="4" w:space="0" w:color="FFFFFF" w:themeColor="background1"/>
            </w:tcBorders>
            <w:shd w:val="solid" w:color="E6E6E6" w:fill="auto"/>
          </w:tcPr>
          <w:p w:rsidR="00C03704" w:rsidRPr="00C96D76" w:rsidRDefault="00C03704" w:rsidP="00C03704">
            <w:pPr>
              <w:spacing w:before="40" w:after="40" w:line="240" w:lineRule="auto"/>
              <w:jc w:val="right"/>
              <w:rPr>
                <w:rFonts w:ascii="BancoDoBrasil Textos" w:hAnsi="BancoDoBrasil Textos"/>
                <w:sz w:val="14"/>
                <w:szCs w:val="14"/>
              </w:rPr>
            </w:pPr>
            <w:bookmarkStart w:id="9575" w:name="BBTRI08AA010"/>
            <w:bookmarkEnd w:id="9575"/>
            <w:r w:rsidRPr="00C96D76">
              <w:rPr>
                <w:rFonts w:ascii="BancoDoBrasil Textos" w:hAnsi="BancoDoBrasil Textos"/>
                <w:sz w:val="14"/>
                <w:szCs w:val="14"/>
              </w:rPr>
              <w:t>--</w:t>
            </w:r>
          </w:p>
        </w:tc>
        <w:tc>
          <w:tcPr>
            <w:tcW w:w="1588" w:type="dxa"/>
            <w:tcBorders>
              <w:bottom w:val="single" w:sz="4" w:space="0" w:color="FFFFFF" w:themeColor="background1"/>
            </w:tcBorders>
            <w:shd w:val="solid" w:color="E6E6E6" w:fill="auto"/>
          </w:tcPr>
          <w:p w:rsidR="00C03704" w:rsidRPr="00C96D76" w:rsidRDefault="00C03704" w:rsidP="00C03704">
            <w:pPr>
              <w:spacing w:before="40" w:after="40" w:line="240" w:lineRule="auto"/>
              <w:jc w:val="right"/>
              <w:rPr>
                <w:rFonts w:ascii="BancoDoBrasil Textos" w:hAnsi="BancoDoBrasil Textos"/>
                <w:sz w:val="14"/>
                <w:szCs w:val="14"/>
              </w:rPr>
            </w:pPr>
            <w:r w:rsidRPr="00C96D76">
              <w:rPr>
                <w:rFonts w:ascii="BancoDoBrasil Textos" w:hAnsi="BancoDoBrasil Textos"/>
                <w:sz w:val="14"/>
                <w:szCs w:val="14"/>
              </w:rPr>
              <w:t>--</w:t>
            </w:r>
          </w:p>
        </w:tc>
        <w:tc>
          <w:tcPr>
            <w:tcW w:w="1588" w:type="dxa"/>
            <w:tcBorders>
              <w:bottom w:val="single" w:sz="4" w:space="0" w:color="FFFFFF" w:themeColor="background1"/>
            </w:tcBorders>
            <w:shd w:val="solid" w:color="E6E6E6"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8.883</w:t>
            </w:r>
          </w:p>
        </w:tc>
        <w:tc>
          <w:tcPr>
            <w:tcW w:w="1588" w:type="dxa"/>
            <w:tcBorders>
              <w:bottom w:val="single" w:sz="4" w:space="0" w:color="FFFFFF" w:themeColor="background1"/>
            </w:tcBorders>
            <w:shd w:val="solid" w:color="E6E6E6" w:fill="auto"/>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4.799</w:t>
            </w:r>
          </w:p>
        </w:tc>
      </w:tr>
      <w:tr w:rsidR="00C03704" w:rsidRPr="00FE665B" w:rsidTr="003F13F8">
        <w:trPr>
          <w:cantSplit/>
        </w:trPr>
        <w:tc>
          <w:tcPr>
            <w:tcW w:w="3402" w:type="dxa"/>
            <w:tcBorders>
              <w:bottom w:val="single" w:sz="4" w:space="0" w:color="FFFFFF" w:themeColor="background1"/>
            </w:tcBorders>
            <w:shd w:val="clear" w:color="auto" w:fill="F3F3F3"/>
            <w:vAlign w:val="center"/>
          </w:tcPr>
          <w:p w:rsidR="00C03704" w:rsidRDefault="00C03704" w:rsidP="00C03704">
            <w:pPr>
              <w:pStyle w:val="070-TabelaPadro"/>
              <w:jc w:val="left"/>
            </w:pPr>
            <w:r>
              <w:t>Em 2031</w:t>
            </w:r>
          </w:p>
        </w:tc>
        <w:tc>
          <w:tcPr>
            <w:tcW w:w="1588" w:type="dxa"/>
            <w:tcBorders>
              <w:bottom w:val="single" w:sz="4" w:space="0" w:color="FFFFFF" w:themeColor="background1"/>
            </w:tcBorders>
            <w:shd w:val="clear" w:color="auto" w:fill="F3F3F3"/>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21.312</w:t>
            </w:r>
          </w:p>
        </w:tc>
        <w:tc>
          <w:tcPr>
            <w:tcW w:w="1588" w:type="dxa"/>
            <w:tcBorders>
              <w:bottom w:val="single" w:sz="4" w:space="0" w:color="FFFFFF" w:themeColor="background1"/>
            </w:tcBorders>
            <w:shd w:val="clear" w:color="auto" w:fill="F3F3F3"/>
          </w:tcPr>
          <w:p w:rsidR="00C03704" w:rsidRPr="0041391C" w:rsidRDefault="00C03704" w:rsidP="00C03704">
            <w:pPr>
              <w:spacing w:before="40" w:after="40" w:line="240" w:lineRule="auto"/>
              <w:jc w:val="right"/>
              <w:rPr>
                <w:rFonts w:ascii="BancoDoBrasil Textos" w:hAnsi="BancoDoBrasil Textos"/>
                <w:sz w:val="14"/>
                <w:szCs w:val="14"/>
              </w:rPr>
            </w:pPr>
            <w:r w:rsidRPr="0041391C">
              <w:rPr>
                <w:rFonts w:ascii="BancoDoBrasil Textos" w:hAnsi="BancoDoBrasil Textos"/>
                <w:sz w:val="14"/>
                <w:szCs w:val="14"/>
              </w:rPr>
              <w:t>16.389</w:t>
            </w:r>
          </w:p>
        </w:tc>
        <w:tc>
          <w:tcPr>
            <w:tcW w:w="1588" w:type="dxa"/>
            <w:tcBorders>
              <w:bottom w:val="single" w:sz="4" w:space="0" w:color="FFFFFF" w:themeColor="background1"/>
            </w:tcBorders>
            <w:shd w:val="clear" w:color="auto" w:fill="F3F3F3"/>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88.217</w:t>
            </w:r>
          </w:p>
        </w:tc>
        <w:tc>
          <w:tcPr>
            <w:tcW w:w="1588" w:type="dxa"/>
            <w:tcBorders>
              <w:bottom w:val="single" w:sz="4" w:space="0" w:color="FFFFFF" w:themeColor="background1"/>
            </w:tcBorders>
            <w:shd w:val="clear" w:color="auto" w:fill="F3F3F3"/>
          </w:tcPr>
          <w:p w:rsidR="00C03704" w:rsidRPr="00757013" w:rsidRDefault="00C03704" w:rsidP="00C03704">
            <w:pPr>
              <w:spacing w:before="40" w:after="40" w:line="240" w:lineRule="auto"/>
              <w:jc w:val="right"/>
              <w:rPr>
                <w:rFonts w:ascii="BancoDoBrasil Textos" w:hAnsi="BancoDoBrasil Textos"/>
                <w:sz w:val="14"/>
                <w:szCs w:val="14"/>
              </w:rPr>
            </w:pPr>
            <w:r w:rsidRPr="00757013">
              <w:rPr>
                <w:rFonts w:ascii="BancoDoBrasil Textos" w:hAnsi="BancoDoBrasil Textos"/>
                <w:sz w:val="14"/>
                <w:szCs w:val="14"/>
              </w:rPr>
              <w:t>50.204</w:t>
            </w:r>
          </w:p>
        </w:tc>
      </w:tr>
      <w:tr w:rsidR="00C03704" w:rsidRPr="00FE665B" w:rsidTr="003F13F8">
        <w:trPr>
          <w:cantSplit/>
        </w:trPr>
        <w:tc>
          <w:tcPr>
            <w:tcW w:w="3402" w:type="dxa"/>
            <w:tcBorders>
              <w:bottom w:val="single" w:sz="4" w:space="0" w:color="CCCCCC"/>
            </w:tcBorders>
            <w:shd w:val="clear" w:color="auto" w:fill="EAEAEA"/>
            <w:vAlign w:val="center"/>
          </w:tcPr>
          <w:p w:rsidR="00C03704" w:rsidRPr="00FE665B" w:rsidRDefault="00C03704" w:rsidP="00C03704">
            <w:pPr>
              <w:pStyle w:val="070-TabelaPadro"/>
              <w:jc w:val="left"/>
              <w:rPr>
                <w:b/>
              </w:rPr>
            </w:pPr>
            <w:bookmarkStart w:id="9576" w:name="BBTRI0800012" w:colFirst="0" w:colLast="0"/>
            <w:bookmarkEnd w:id="9574"/>
            <w:r>
              <w:rPr>
                <w:b/>
              </w:rPr>
              <w:t>Total de Créditos Tributários em 30.06.2021</w:t>
            </w:r>
          </w:p>
        </w:tc>
        <w:tc>
          <w:tcPr>
            <w:tcW w:w="1588" w:type="dxa"/>
            <w:tcBorders>
              <w:bottom w:val="single" w:sz="4" w:space="0" w:color="CCCCCC"/>
            </w:tcBorders>
            <w:shd w:val="clear" w:color="auto" w:fill="EAEAEA"/>
          </w:tcPr>
          <w:p w:rsidR="00C03704" w:rsidRPr="006658D4" w:rsidRDefault="00C03704" w:rsidP="00C03704">
            <w:pPr>
              <w:spacing w:before="40" w:after="40" w:line="240" w:lineRule="auto"/>
              <w:jc w:val="right"/>
              <w:rPr>
                <w:rFonts w:ascii="BancoDoBrasil Textos" w:hAnsi="BancoDoBrasil Textos"/>
                <w:b/>
                <w:sz w:val="14"/>
                <w:szCs w:val="14"/>
              </w:rPr>
            </w:pPr>
            <w:bookmarkStart w:id="9577" w:name="BBTRI08AA012"/>
            <w:bookmarkEnd w:id="9577"/>
            <w:r w:rsidRPr="006658D4">
              <w:rPr>
                <w:rFonts w:ascii="BancoDoBrasil Textos" w:hAnsi="BancoDoBrasil Textos"/>
                <w:b/>
                <w:sz w:val="14"/>
                <w:szCs w:val="14"/>
              </w:rPr>
              <w:t>58.573.574</w:t>
            </w:r>
          </w:p>
        </w:tc>
        <w:tc>
          <w:tcPr>
            <w:tcW w:w="1588" w:type="dxa"/>
            <w:tcBorders>
              <w:bottom w:val="single" w:sz="4" w:space="0" w:color="CCCCCC"/>
            </w:tcBorders>
            <w:shd w:val="clear" w:color="auto" w:fill="EAEAEA"/>
          </w:tcPr>
          <w:p w:rsidR="00C03704" w:rsidRPr="006658D4" w:rsidRDefault="00C03704" w:rsidP="00C03704">
            <w:pPr>
              <w:spacing w:before="40" w:after="40" w:line="240" w:lineRule="auto"/>
              <w:jc w:val="right"/>
              <w:rPr>
                <w:rFonts w:ascii="BancoDoBrasil Textos" w:hAnsi="BancoDoBrasil Textos"/>
                <w:b/>
                <w:sz w:val="14"/>
                <w:szCs w:val="14"/>
              </w:rPr>
            </w:pPr>
            <w:r w:rsidRPr="006658D4">
              <w:rPr>
                <w:rFonts w:ascii="BancoDoBrasil Textos" w:hAnsi="BancoDoBrasil Textos"/>
                <w:b/>
                <w:sz w:val="14"/>
                <w:szCs w:val="14"/>
              </w:rPr>
              <w:t>55.793.378</w:t>
            </w:r>
          </w:p>
        </w:tc>
        <w:tc>
          <w:tcPr>
            <w:tcW w:w="1588" w:type="dxa"/>
            <w:tcBorders>
              <w:bottom w:val="single" w:sz="4" w:space="0" w:color="CCCCCC"/>
            </w:tcBorders>
            <w:shd w:val="clear" w:color="auto" w:fill="EAEAEA"/>
          </w:tcPr>
          <w:p w:rsidR="00C03704" w:rsidRPr="00757013" w:rsidRDefault="00C03704" w:rsidP="00C03704">
            <w:pPr>
              <w:spacing w:before="40" w:after="40" w:line="240" w:lineRule="auto"/>
              <w:jc w:val="right"/>
              <w:rPr>
                <w:rFonts w:ascii="BancoDoBrasil Textos" w:hAnsi="BancoDoBrasil Textos"/>
                <w:b/>
                <w:sz w:val="14"/>
                <w:szCs w:val="14"/>
              </w:rPr>
            </w:pPr>
            <w:r w:rsidRPr="00757013">
              <w:rPr>
                <w:rFonts w:ascii="BancoDoBrasil Textos" w:hAnsi="BancoDoBrasil Textos"/>
                <w:b/>
                <w:sz w:val="14"/>
                <w:szCs w:val="14"/>
              </w:rPr>
              <w:t>59.814.017</w:t>
            </w:r>
          </w:p>
        </w:tc>
        <w:tc>
          <w:tcPr>
            <w:tcW w:w="1588" w:type="dxa"/>
            <w:tcBorders>
              <w:bottom w:val="single" w:sz="4" w:space="0" w:color="CCCCCC"/>
            </w:tcBorders>
            <w:shd w:val="clear" w:color="auto" w:fill="EAEAEA"/>
          </w:tcPr>
          <w:p w:rsidR="00C03704" w:rsidRPr="00757013" w:rsidRDefault="00C03704" w:rsidP="00C03704">
            <w:pPr>
              <w:spacing w:before="40" w:after="40" w:line="240" w:lineRule="auto"/>
              <w:jc w:val="right"/>
              <w:rPr>
                <w:rFonts w:ascii="BancoDoBrasil Textos" w:hAnsi="BancoDoBrasil Textos"/>
                <w:b/>
                <w:sz w:val="14"/>
                <w:szCs w:val="14"/>
              </w:rPr>
            </w:pPr>
            <w:r w:rsidRPr="00757013">
              <w:rPr>
                <w:rFonts w:ascii="BancoDoBrasil Textos" w:hAnsi="BancoDoBrasil Textos"/>
                <w:b/>
                <w:sz w:val="14"/>
                <w:szCs w:val="14"/>
              </w:rPr>
              <w:t>56.344.880</w:t>
            </w:r>
          </w:p>
        </w:tc>
      </w:tr>
      <w:bookmarkEnd w:id="9555"/>
      <w:bookmarkEnd w:id="9576"/>
    </w:tbl>
    <w:p w:rsidR="000E47FE" w:rsidRPr="004777BF" w:rsidRDefault="000E47FE" w:rsidP="003F13F8">
      <w:pPr>
        <w:pStyle w:val="072-Rodapdatabela"/>
      </w:pPr>
    </w:p>
    <w:p w:rsidR="000E47FE" w:rsidRDefault="00855DCF" w:rsidP="003F13F8">
      <w:pPr>
        <w:pStyle w:val="050-TextoPadro"/>
      </w:pPr>
      <w:r>
        <w:t>No 1º Semestre/</w:t>
      </w:r>
      <w:r w:rsidR="000E47FE">
        <w:t xml:space="preserve">2021, observou-se a realização de créditos tributários no Banco Múltiplo no montante de </w:t>
      </w:r>
      <w:r w:rsidR="000E47FE">
        <w:br/>
        <w:t xml:space="preserve">R$ 9.722.525 mil, correspondente a 45,74 % da respectiva projeção de utilização para o período de 2021, que constava no estudo técnico elaborado em 31.12.2020. </w:t>
      </w:r>
    </w:p>
    <w:p w:rsidR="000E47FE" w:rsidRPr="004777BF" w:rsidRDefault="000E47FE" w:rsidP="003F13F8">
      <w:pPr>
        <w:pStyle w:val="050-TextoPadro"/>
      </w:pPr>
      <w:r w:rsidRPr="004777BF">
        <w:lastRenderedPageBreak/>
        <w:t>A realização dos valores nominais de créditos tributários ativados, considerando a recomposição daqueles baixados durante o trâmite da ação judicial (Nota 2</w:t>
      </w:r>
      <w:r>
        <w:t>1</w:t>
      </w:r>
      <w:r w:rsidRPr="004777BF">
        <w:t>.b), baseada em estudo técnico realizado pelo Banco em 3</w:t>
      </w:r>
      <w:r>
        <w:t>0</w:t>
      </w:r>
      <w:r w:rsidRPr="004777BF">
        <w:t>.</w:t>
      </w:r>
      <w:r>
        <w:t>06</w:t>
      </w:r>
      <w:r w:rsidRPr="004777BF">
        <w:t>.202</w:t>
      </w:r>
      <w:r>
        <w:t>1</w:t>
      </w:r>
      <w:r w:rsidRPr="004777BF">
        <w:t>, está projetada para 10 anos, nas seguintes proporções: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9 - Expectativa de Realização"/>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FE665B" w:rsidTr="003F13F8">
        <w:trPr>
          <w:cantSplit/>
          <w:tblHeader/>
        </w:trPr>
        <w:tc>
          <w:tcPr>
            <w:tcW w:w="3402" w:type="dxa"/>
            <w:vMerge w:val="restart"/>
            <w:shd w:val="solid" w:color="132B4A" w:fill="auto"/>
            <w:vAlign w:val="center"/>
          </w:tcPr>
          <w:p w:rsidR="000E47FE" w:rsidRPr="00FE665B" w:rsidRDefault="000E47FE" w:rsidP="003F13F8">
            <w:pPr>
              <w:pStyle w:val="070-TabelaPadro"/>
              <w:jc w:val="center"/>
            </w:pPr>
            <w:bookmarkStart w:id="9578" w:name="BBTRI09"/>
          </w:p>
        </w:tc>
        <w:tc>
          <w:tcPr>
            <w:tcW w:w="3176"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FE665B" w:rsidRDefault="000E47FE" w:rsidP="003F13F8">
            <w:pPr>
              <w:pStyle w:val="070-TabelaPadro"/>
              <w:jc w:val="center"/>
            </w:pPr>
            <w:r>
              <w:t>BB Consolidado</w:t>
            </w:r>
          </w:p>
        </w:tc>
      </w:tr>
      <w:tr w:rsidR="000E47FE" w:rsidRPr="00FE665B" w:rsidTr="003F13F8">
        <w:trPr>
          <w:cantSplit/>
          <w:tblHeader/>
        </w:trPr>
        <w:tc>
          <w:tcPr>
            <w:tcW w:w="3402" w:type="dxa"/>
            <w:vMerge/>
            <w:tcBorders>
              <w:bottom w:val="single" w:sz="4" w:space="0" w:color="FFFFFF" w:themeColor="background1"/>
            </w:tcBorders>
            <w:shd w:val="solid" w:color="132B4A" w:fill="auto"/>
            <w:vAlign w:val="center"/>
          </w:tcPr>
          <w:p w:rsidR="000E47FE" w:rsidRPr="00FE665B"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Pr-formataoHTML"/>
              <w:jc w:val="center"/>
              <w:divId w:val="892424569"/>
            </w:pPr>
            <w:r>
              <w:t>Prejuízo Fiscal/CSLL</w:t>
            </w:r>
            <w:r w:rsidRPr="00FE665B">
              <w:t xml:space="preserve"> </w:t>
            </w:r>
            <w:r>
              <w:t>a Compensar</w:t>
            </w:r>
            <w:r w:rsidRPr="00FE665B">
              <w:rPr>
                <w:vertAlign w:val="superscript"/>
              </w:rPr>
              <w:t xml:space="preserve"> (1)</w:t>
            </w:r>
            <w:r w:rsidRPr="00FE665B">
              <w:t xml:space="preserve"> </w:t>
            </w: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Pr-formataoHTML"/>
              <w:jc w:val="center"/>
              <w:divId w:val="436289905"/>
            </w:pPr>
            <w:r>
              <w:t>Diferenças Temporárias</w:t>
            </w:r>
            <w:r w:rsidRPr="00FE665B">
              <w:rPr>
                <w:vertAlign w:val="superscript"/>
              </w:rPr>
              <w:t xml:space="preserve"> (2)</w:t>
            </w:r>
            <w:r w:rsidRPr="00FE665B">
              <w:t xml:space="preserve"> </w:t>
            </w: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Pr-formataoHTML"/>
              <w:jc w:val="center"/>
              <w:divId w:val="1854343204"/>
            </w:pPr>
            <w:r>
              <w:t>Prejuízo Fiscal/CSLL</w:t>
            </w:r>
            <w:r w:rsidRPr="00FE665B">
              <w:t xml:space="preserve"> </w:t>
            </w:r>
            <w:r>
              <w:t>a Compensar</w:t>
            </w:r>
            <w:r w:rsidRPr="00FE665B">
              <w:rPr>
                <w:vertAlign w:val="superscript"/>
              </w:rPr>
              <w:t xml:space="preserve"> (1)</w:t>
            </w:r>
            <w:r w:rsidRPr="00FE665B">
              <w:t xml:space="preserve"> </w:t>
            </w:r>
          </w:p>
        </w:tc>
        <w:tc>
          <w:tcPr>
            <w:tcW w:w="1588" w:type="dxa"/>
            <w:tcBorders>
              <w:bottom w:val="single" w:sz="4" w:space="0" w:color="FFFFFF" w:themeColor="background1"/>
            </w:tcBorders>
            <w:shd w:val="solid" w:color="132B4A" w:fill="auto"/>
            <w:vAlign w:val="center"/>
          </w:tcPr>
          <w:p w:rsidR="000E47FE" w:rsidRPr="00FE665B" w:rsidRDefault="000E47FE" w:rsidP="003F13F8">
            <w:pPr>
              <w:pStyle w:val="Pr-formataoHTML"/>
              <w:jc w:val="center"/>
              <w:divId w:val="412699405"/>
            </w:pPr>
            <w:r>
              <w:t>Diferenças Temporárias</w:t>
            </w:r>
            <w:r w:rsidRPr="00FE665B">
              <w:rPr>
                <w:vertAlign w:val="superscript"/>
              </w:rPr>
              <w:t xml:space="preserve"> (2)</w:t>
            </w:r>
            <w:r w:rsidRPr="00FE665B">
              <w:t xml:space="preserve"> </w:t>
            </w:r>
          </w:p>
        </w:tc>
      </w:tr>
      <w:tr w:rsidR="000E47FE" w:rsidRPr="00FE665B" w:rsidTr="003F13F8">
        <w:trPr>
          <w:cantSplit/>
        </w:trPr>
        <w:tc>
          <w:tcPr>
            <w:tcW w:w="3402"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579" w:name="BBTRI0900001" w:colFirst="0" w:colLast="0"/>
            <w:r>
              <w:t>Em 2021</w:t>
            </w:r>
          </w:p>
        </w:tc>
        <w:tc>
          <w:tcPr>
            <w:tcW w:w="1588" w:type="dxa"/>
            <w:tcBorders>
              <w:bottom w:val="single" w:sz="4" w:space="0" w:color="FFFFFF" w:themeColor="background1"/>
            </w:tcBorders>
            <w:shd w:val="solid" w:color="F3F3F3" w:fill="auto"/>
          </w:tcPr>
          <w:p w:rsidR="000E47FE" w:rsidRPr="006855C8" w:rsidRDefault="000E47FE" w:rsidP="003F13F8">
            <w:pPr>
              <w:spacing w:before="40" w:after="40" w:line="240" w:lineRule="auto"/>
              <w:jc w:val="right"/>
              <w:rPr>
                <w:rFonts w:ascii="BancoDoBrasil Textos" w:hAnsi="BancoDoBrasil Textos"/>
                <w:sz w:val="14"/>
                <w:szCs w:val="14"/>
              </w:rPr>
            </w:pPr>
            <w:bookmarkStart w:id="9580" w:name="BBTRI09AA001"/>
            <w:bookmarkEnd w:id="9580"/>
            <w:r w:rsidRPr="006855C8">
              <w:rPr>
                <w:rFonts w:ascii="BancoDoBrasil Textos" w:hAnsi="BancoDoBrasil Textos"/>
                <w:sz w:val="14"/>
                <w:szCs w:val="14"/>
              </w:rPr>
              <w:t>6%</w:t>
            </w:r>
          </w:p>
        </w:tc>
        <w:tc>
          <w:tcPr>
            <w:tcW w:w="1588" w:type="dxa"/>
            <w:tcBorders>
              <w:bottom w:val="single" w:sz="4" w:space="0" w:color="FFFFFF" w:themeColor="background1"/>
            </w:tcBorders>
            <w:shd w:val="solid" w:color="F3F3F3"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13%</w:t>
            </w:r>
          </w:p>
        </w:tc>
        <w:tc>
          <w:tcPr>
            <w:tcW w:w="1588" w:type="dxa"/>
            <w:tcBorders>
              <w:bottom w:val="single" w:sz="4" w:space="0" w:color="FFFFFF" w:themeColor="background1"/>
            </w:tcBorders>
            <w:shd w:val="solid" w:color="F3F3F3"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7%</w:t>
            </w:r>
          </w:p>
        </w:tc>
        <w:tc>
          <w:tcPr>
            <w:tcW w:w="1588" w:type="dxa"/>
            <w:tcBorders>
              <w:bottom w:val="single" w:sz="4" w:space="0" w:color="FFFFFF" w:themeColor="background1"/>
            </w:tcBorders>
            <w:shd w:val="solid" w:color="F3F3F3"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13%</w:t>
            </w:r>
          </w:p>
        </w:tc>
      </w:tr>
      <w:tr w:rsidR="000E47FE" w:rsidRPr="00FE665B" w:rsidTr="003F13F8">
        <w:trPr>
          <w:cantSplit/>
        </w:trPr>
        <w:tc>
          <w:tcPr>
            <w:tcW w:w="3402" w:type="dxa"/>
            <w:tcBorders>
              <w:bottom w:val="single" w:sz="4" w:space="0" w:color="FFFFFF" w:themeColor="background1"/>
            </w:tcBorders>
            <w:shd w:val="solid" w:color="E6E6E6" w:fill="auto"/>
            <w:vAlign w:val="center"/>
          </w:tcPr>
          <w:p w:rsidR="000E47FE" w:rsidRPr="00FE665B" w:rsidRDefault="000E47FE" w:rsidP="003F13F8">
            <w:pPr>
              <w:pStyle w:val="070-TabelaPadro"/>
              <w:jc w:val="left"/>
            </w:pPr>
            <w:bookmarkStart w:id="9581" w:name="BBTRI0900002" w:colFirst="0" w:colLast="0"/>
            <w:bookmarkEnd w:id="9579"/>
            <w:r>
              <w:t>Em 2022</w:t>
            </w:r>
          </w:p>
        </w:tc>
        <w:tc>
          <w:tcPr>
            <w:tcW w:w="1588" w:type="dxa"/>
            <w:tcBorders>
              <w:bottom w:val="single" w:sz="4" w:space="0" w:color="FFFFFF" w:themeColor="background1"/>
            </w:tcBorders>
            <w:shd w:val="solid" w:color="E6E6E6" w:fill="auto"/>
          </w:tcPr>
          <w:p w:rsidR="000E47FE" w:rsidRPr="006855C8" w:rsidRDefault="000E47FE" w:rsidP="003F13F8">
            <w:pPr>
              <w:spacing w:before="40" w:after="40" w:line="240" w:lineRule="auto"/>
              <w:jc w:val="right"/>
              <w:rPr>
                <w:rFonts w:ascii="BancoDoBrasil Textos" w:hAnsi="BancoDoBrasil Textos"/>
                <w:sz w:val="14"/>
                <w:szCs w:val="14"/>
              </w:rPr>
            </w:pPr>
            <w:bookmarkStart w:id="9582" w:name="BBTRI09AA002"/>
            <w:bookmarkEnd w:id="9582"/>
            <w:r w:rsidRPr="006855C8">
              <w:rPr>
                <w:rFonts w:ascii="BancoDoBrasil Textos" w:hAnsi="BancoDoBrasil Textos"/>
                <w:sz w:val="14"/>
                <w:szCs w:val="14"/>
              </w:rPr>
              <w:t>16%</w:t>
            </w:r>
          </w:p>
        </w:tc>
        <w:tc>
          <w:tcPr>
            <w:tcW w:w="1588" w:type="dxa"/>
            <w:tcBorders>
              <w:bottom w:val="single" w:sz="4" w:space="0" w:color="FFFFFF" w:themeColor="background1"/>
            </w:tcBorders>
            <w:shd w:val="solid" w:color="E6E6E6"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31%</w:t>
            </w:r>
          </w:p>
        </w:tc>
        <w:tc>
          <w:tcPr>
            <w:tcW w:w="1588" w:type="dxa"/>
            <w:tcBorders>
              <w:bottom w:val="single" w:sz="4" w:space="0" w:color="FFFFFF" w:themeColor="background1"/>
            </w:tcBorders>
            <w:shd w:val="solid" w:color="E6E6E6"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17%</w:t>
            </w:r>
          </w:p>
        </w:tc>
        <w:tc>
          <w:tcPr>
            <w:tcW w:w="1588" w:type="dxa"/>
            <w:tcBorders>
              <w:bottom w:val="single" w:sz="4" w:space="0" w:color="FFFFFF" w:themeColor="background1"/>
            </w:tcBorders>
            <w:shd w:val="solid" w:color="E6E6E6"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30%</w:t>
            </w:r>
          </w:p>
        </w:tc>
      </w:tr>
      <w:tr w:rsidR="000E47FE" w:rsidRPr="00FE665B" w:rsidTr="003F13F8">
        <w:trPr>
          <w:cantSplit/>
        </w:trPr>
        <w:tc>
          <w:tcPr>
            <w:tcW w:w="3402" w:type="dxa"/>
            <w:tcBorders>
              <w:bottom w:val="single" w:sz="4" w:space="0" w:color="FFFFFF" w:themeColor="background1"/>
            </w:tcBorders>
            <w:shd w:val="solid" w:color="F3F3F3" w:fill="auto"/>
            <w:vAlign w:val="center"/>
          </w:tcPr>
          <w:p w:rsidR="000E47FE" w:rsidRPr="00FE665B" w:rsidRDefault="000E47FE" w:rsidP="003F13F8">
            <w:pPr>
              <w:pStyle w:val="070-TabelaPadro"/>
              <w:jc w:val="left"/>
            </w:pPr>
            <w:bookmarkStart w:id="9583" w:name="BBTRI0900003" w:colFirst="0" w:colLast="0"/>
            <w:bookmarkEnd w:id="9581"/>
            <w:r>
              <w:t>Em 2023</w:t>
            </w:r>
          </w:p>
        </w:tc>
        <w:tc>
          <w:tcPr>
            <w:tcW w:w="1588" w:type="dxa"/>
            <w:tcBorders>
              <w:bottom w:val="single" w:sz="4" w:space="0" w:color="FFFFFF" w:themeColor="background1"/>
            </w:tcBorders>
            <w:shd w:val="solid" w:color="F3F3F3" w:fill="auto"/>
          </w:tcPr>
          <w:p w:rsidR="000E47FE" w:rsidRPr="006855C8" w:rsidRDefault="000E47FE" w:rsidP="003F13F8">
            <w:pPr>
              <w:spacing w:before="40" w:after="40" w:line="240" w:lineRule="auto"/>
              <w:jc w:val="right"/>
              <w:rPr>
                <w:rFonts w:ascii="BancoDoBrasil Textos" w:hAnsi="BancoDoBrasil Textos"/>
                <w:sz w:val="14"/>
                <w:szCs w:val="14"/>
              </w:rPr>
            </w:pPr>
            <w:bookmarkStart w:id="9584" w:name="BBTRI09AA003"/>
            <w:bookmarkEnd w:id="9584"/>
            <w:r w:rsidRPr="006855C8">
              <w:rPr>
                <w:rFonts w:ascii="BancoDoBrasil Textos" w:hAnsi="BancoDoBrasil Textos"/>
                <w:sz w:val="14"/>
                <w:szCs w:val="14"/>
              </w:rPr>
              <w:t>20%</w:t>
            </w:r>
          </w:p>
        </w:tc>
        <w:tc>
          <w:tcPr>
            <w:tcW w:w="1588" w:type="dxa"/>
            <w:tcBorders>
              <w:bottom w:val="single" w:sz="4" w:space="0" w:color="FFFFFF" w:themeColor="background1"/>
            </w:tcBorders>
            <w:shd w:val="solid" w:color="F3F3F3"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30%</w:t>
            </w:r>
          </w:p>
        </w:tc>
        <w:tc>
          <w:tcPr>
            <w:tcW w:w="1588" w:type="dxa"/>
            <w:tcBorders>
              <w:bottom w:val="single" w:sz="4" w:space="0" w:color="FFFFFF" w:themeColor="background1"/>
            </w:tcBorders>
            <w:shd w:val="solid" w:color="F3F3F3"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19%</w:t>
            </w:r>
          </w:p>
        </w:tc>
        <w:tc>
          <w:tcPr>
            <w:tcW w:w="1588" w:type="dxa"/>
            <w:tcBorders>
              <w:bottom w:val="single" w:sz="4" w:space="0" w:color="FFFFFF" w:themeColor="background1"/>
            </w:tcBorders>
            <w:shd w:val="solid" w:color="F3F3F3"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30%</w:t>
            </w:r>
          </w:p>
        </w:tc>
      </w:tr>
      <w:tr w:rsidR="000E47FE" w:rsidRPr="00FE665B" w:rsidTr="003F13F8">
        <w:trPr>
          <w:cantSplit/>
        </w:trPr>
        <w:tc>
          <w:tcPr>
            <w:tcW w:w="3402" w:type="dxa"/>
            <w:tcBorders>
              <w:bottom w:val="single" w:sz="4" w:space="0" w:color="CCCCCC"/>
            </w:tcBorders>
            <w:shd w:val="solid" w:color="E6E6E6" w:fill="auto"/>
            <w:vAlign w:val="center"/>
          </w:tcPr>
          <w:p w:rsidR="000E47FE" w:rsidRPr="00FE665B" w:rsidRDefault="000E47FE" w:rsidP="003F13F8">
            <w:pPr>
              <w:pStyle w:val="070-TabelaPadro"/>
              <w:jc w:val="left"/>
            </w:pPr>
            <w:bookmarkStart w:id="9585" w:name="BBTRI0900004" w:colFirst="0" w:colLast="0"/>
            <w:bookmarkEnd w:id="9583"/>
            <w:r>
              <w:t>A partir de 2024</w:t>
            </w:r>
          </w:p>
        </w:tc>
        <w:tc>
          <w:tcPr>
            <w:tcW w:w="1588" w:type="dxa"/>
            <w:tcBorders>
              <w:bottom w:val="single" w:sz="4" w:space="0" w:color="CCCCCC"/>
            </w:tcBorders>
            <w:shd w:val="solid" w:color="E6E6E6" w:fill="auto"/>
          </w:tcPr>
          <w:p w:rsidR="000E47FE" w:rsidRPr="006855C8" w:rsidRDefault="000E47FE" w:rsidP="003F13F8">
            <w:pPr>
              <w:spacing w:before="40" w:after="40" w:line="240" w:lineRule="auto"/>
              <w:jc w:val="right"/>
              <w:rPr>
                <w:rFonts w:ascii="BancoDoBrasil Textos" w:hAnsi="BancoDoBrasil Textos"/>
                <w:sz w:val="14"/>
                <w:szCs w:val="14"/>
              </w:rPr>
            </w:pPr>
            <w:bookmarkStart w:id="9586" w:name="BBTRI09AA004"/>
            <w:bookmarkEnd w:id="9586"/>
            <w:r w:rsidRPr="006855C8">
              <w:rPr>
                <w:rFonts w:ascii="BancoDoBrasil Textos" w:hAnsi="BancoDoBrasil Textos"/>
                <w:sz w:val="14"/>
                <w:szCs w:val="14"/>
              </w:rPr>
              <w:t>58%</w:t>
            </w:r>
          </w:p>
        </w:tc>
        <w:tc>
          <w:tcPr>
            <w:tcW w:w="1588" w:type="dxa"/>
            <w:tcBorders>
              <w:bottom w:val="single" w:sz="4" w:space="0" w:color="CCCCCC"/>
            </w:tcBorders>
            <w:shd w:val="solid" w:color="E6E6E6"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26%</w:t>
            </w:r>
          </w:p>
        </w:tc>
        <w:tc>
          <w:tcPr>
            <w:tcW w:w="1588" w:type="dxa"/>
            <w:tcBorders>
              <w:bottom w:val="single" w:sz="4" w:space="0" w:color="CCCCCC"/>
            </w:tcBorders>
            <w:shd w:val="solid" w:color="E6E6E6"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57%</w:t>
            </w:r>
          </w:p>
        </w:tc>
        <w:tc>
          <w:tcPr>
            <w:tcW w:w="1588" w:type="dxa"/>
            <w:tcBorders>
              <w:bottom w:val="single" w:sz="4" w:space="0" w:color="CCCCCC"/>
            </w:tcBorders>
            <w:shd w:val="solid" w:color="E6E6E6" w:fill="auto"/>
          </w:tcPr>
          <w:p w:rsidR="000E47FE" w:rsidRPr="006855C8" w:rsidRDefault="000E47FE" w:rsidP="003F13F8">
            <w:pPr>
              <w:spacing w:before="40" w:after="40" w:line="240" w:lineRule="auto"/>
              <w:jc w:val="right"/>
              <w:rPr>
                <w:rFonts w:ascii="BancoDoBrasil Textos" w:hAnsi="BancoDoBrasil Textos"/>
                <w:sz w:val="14"/>
                <w:szCs w:val="14"/>
              </w:rPr>
            </w:pPr>
            <w:r w:rsidRPr="006855C8">
              <w:rPr>
                <w:rFonts w:ascii="BancoDoBrasil Textos" w:hAnsi="BancoDoBrasil Textos"/>
                <w:sz w:val="14"/>
                <w:szCs w:val="14"/>
              </w:rPr>
              <w:t>27%</w:t>
            </w:r>
          </w:p>
        </w:tc>
      </w:tr>
    </w:tbl>
    <w:bookmarkEnd w:id="9578"/>
    <w:bookmarkEnd w:id="9585"/>
    <w:p w:rsidR="000E47FE" w:rsidRDefault="000E47FE" w:rsidP="003F13F8">
      <w:pPr>
        <w:pStyle w:val="072-Rodapdatabela"/>
      </w:pPr>
      <w:r>
        <w:t>(1)</w:t>
      </w:r>
      <w:r>
        <w:tab/>
        <w:t>Projeção de consumo vinculada à capacidade de gerar bases tributáveis de IRPJ e CSLL em períodos subsequentes.</w:t>
      </w:r>
    </w:p>
    <w:p w:rsidR="000E47FE" w:rsidRDefault="000E47FE" w:rsidP="003F13F8">
      <w:pPr>
        <w:pStyle w:val="072-Rodapdatabela"/>
      </w:pPr>
      <w:r>
        <w:t>(2)</w:t>
      </w:r>
      <w:r>
        <w:tab/>
        <w:t>A capacidade de consumo decorre das movimentações das provisões (expectativa de ocorrerem reversões, baixas e utilizações).</w:t>
      </w:r>
    </w:p>
    <w:p w:rsidR="000E47FE" w:rsidRPr="004777BF" w:rsidRDefault="000E47FE" w:rsidP="003F13F8">
      <w:pPr>
        <w:pStyle w:val="072-Rodapdatabela"/>
      </w:pPr>
    </w:p>
    <w:p w:rsidR="000E47FE" w:rsidRDefault="000E47FE" w:rsidP="000E47FE">
      <w:pPr>
        <w:pStyle w:val="050-TextoPadro"/>
      </w:pPr>
    </w:p>
    <w:p w:rsidR="000E47FE" w:rsidRPr="0093472E" w:rsidRDefault="000E47FE" w:rsidP="00605D66">
      <w:pPr>
        <w:pStyle w:val="020-TtulodeDocumento"/>
      </w:pPr>
      <w:bookmarkStart w:id="9587" w:name="BBPLI_Titulo"/>
      <w:r w:rsidRPr="0093472E">
        <w:t xml:space="preserve"> </w:t>
      </w:r>
      <w:bookmarkStart w:id="9588" w:name="_Toc78968026"/>
      <w:r w:rsidRPr="0093472E">
        <w:t>- PATRIMÔNIO LÍQUIDO</w:t>
      </w:r>
      <w:bookmarkEnd w:id="9587"/>
      <w:bookmarkEnd w:id="9588"/>
    </w:p>
    <w:p w:rsidR="000E47FE" w:rsidRPr="00490F13" w:rsidRDefault="000E47FE" w:rsidP="003F13F8">
      <w:pPr>
        <w:pStyle w:val="030-SubttulodeDocumento"/>
      </w:pPr>
      <w:bookmarkStart w:id="9589" w:name="BBPLI01_Titulo"/>
      <w:r w:rsidRPr="00490F13">
        <w:t>) Valor patrimonial e valor de mercado por ação ordinária</w:t>
      </w:r>
      <w:bookmarkEnd w:id="9589"/>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1 - Valor Patrimonial e Valor de Mercado por Ação Ordinária"/>
        <w:tblDescription w:val="PubliCon - Sistema de Gerenciamento do Documentos Contábeis para Publicação&#10;&#10;Última atualização do mapa do quadro em: "/>
      </w:tblPr>
      <w:tblGrid>
        <w:gridCol w:w="6576"/>
        <w:gridCol w:w="1588"/>
        <w:gridCol w:w="1588"/>
      </w:tblGrid>
      <w:tr w:rsidR="000E47FE" w:rsidRPr="001D7A89" w:rsidTr="003F13F8">
        <w:trPr>
          <w:cantSplit/>
          <w:tblHeader/>
        </w:trPr>
        <w:tc>
          <w:tcPr>
            <w:tcW w:w="6576"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bookmarkStart w:id="9590" w:name="BBPLI01"/>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31.12.2020</w:t>
            </w:r>
          </w:p>
        </w:tc>
      </w:tr>
      <w:tr w:rsidR="000E47FE" w:rsidRPr="001D7A89" w:rsidTr="003F13F8">
        <w:trPr>
          <w:cantSplit/>
        </w:trPr>
        <w:tc>
          <w:tcPr>
            <w:tcW w:w="6576"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pPr>
            <w:bookmarkStart w:id="9591" w:name="BBPLI0100001" w:colFirst="0" w:colLast="0"/>
            <w:r>
              <w:t>Patrimônio Líquido do Banco do Brasil</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592" w:name="BBPLI01AA001"/>
            <w:bookmarkEnd w:id="9592"/>
            <w:r>
              <w:t>135.443.994</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593" w:name="BBPLI01AB001"/>
            <w:bookmarkEnd w:id="9593"/>
            <w:r>
              <w:t>116.723.222</w:t>
            </w:r>
          </w:p>
        </w:tc>
      </w:tr>
      <w:bookmarkEnd w:id="9591"/>
      <w:tr w:rsidR="000E47FE" w:rsidRPr="001D7A89" w:rsidTr="003F13F8">
        <w:trPr>
          <w:cantSplit/>
        </w:trPr>
        <w:tc>
          <w:tcPr>
            <w:tcW w:w="6576" w:type="dxa"/>
            <w:tcBorders>
              <w:bottom w:val="single" w:sz="4" w:space="0" w:color="FFFFFF" w:themeColor="background1"/>
            </w:tcBorders>
            <w:shd w:val="solid" w:color="E6E6E6" w:fill="auto"/>
            <w:vAlign w:val="center"/>
          </w:tcPr>
          <w:p w:rsidR="000E47FE" w:rsidRPr="001D7A89" w:rsidRDefault="000E47FE" w:rsidP="003F13F8">
            <w:pPr>
              <w:pStyle w:val="070-TabelaPadro"/>
              <w:jc w:val="left"/>
            </w:pPr>
            <w:r>
              <w:t>Valor patrimonial por ação (R$)</w:t>
            </w:r>
            <w:bookmarkStart w:id="9594" w:name="BBPLI0100002"/>
            <w:r w:rsidRPr="001D7A89">
              <w:rPr>
                <w:vertAlign w:val="superscript"/>
              </w:rPr>
              <w:t xml:space="preserve"> (1)</w:t>
            </w:r>
            <w:bookmarkEnd w:id="9594"/>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595" w:name="BBPLI01AA002"/>
            <w:bookmarkEnd w:id="9595"/>
            <w:r>
              <w:t>47,47</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596" w:name="BBPLI01AB002"/>
            <w:bookmarkEnd w:id="9596"/>
            <w:r>
              <w:t>40,91</w:t>
            </w:r>
          </w:p>
        </w:tc>
      </w:tr>
      <w:tr w:rsidR="000E47FE" w:rsidRPr="001D7A89" w:rsidTr="003F13F8">
        <w:trPr>
          <w:cantSplit/>
        </w:trPr>
        <w:tc>
          <w:tcPr>
            <w:tcW w:w="6576"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pPr>
            <w:bookmarkStart w:id="9597" w:name="BBPLI0100003" w:colFirst="0" w:colLast="0"/>
            <w:r>
              <w:t>Valor de mercado por ação (R$)</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598" w:name="BBPLI01AA003"/>
            <w:bookmarkEnd w:id="9598"/>
            <w:r>
              <w:t>32,13</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599" w:name="BBPLI01AB003"/>
            <w:bookmarkEnd w:id="9599"/>
            <w:r>
              <w:t>38,80</w:t>
            </w:r>
          </w:p>
        </w:tc>
      </w:tr>
      <w:tr w:rsidR="000E47FE" w:rsidRPr="001D7A89" w:rsidTr="003F13F8">
        <w:trPr>
          <w:cantSplit/>
        </w:trPr>
        <w:tc>
          <w:tcPr>
            <w:tcW w:w="6576" w:type="dxa"/>
            <w:tcBorders>
              <w:bottom w:val="single" w:sz="4" w:space="0" w:color="CCCCCC"/>
            </w:tcBorders>
            <w:shd w:val="solid" w:color="E6E6E6" w:fill="auto"/>
            <w:vAlign w:val="center"/>
          </w:tcPr>
          <w:p w:rsidR="000E47FE" w:rsidRPr="001D7A89" w:rsidRDefault="000E47FE" w:rsidP="003F13F8">
            <w:pPr>
              <w:pStyle w:val="070-TabelaPadro"/>
              <w:jc w:val="left"/>
            </w:pPr>
            <w:bookmarkStart w:id="9600" w:name="BBPLI0100005" w:colFirst="0" w:colLast="0"/>
            <w:bookmarkEnd w:id="9597"/>
            <w:r>
              <w:t>Patrimônio Líquido Consolidado</w:t>
            </w:r>
          </w:p>
        </w:tc>
        <w:tc>
          <w:tcPr>
            <w:tcW w:w="1588" w:type="dxa"/>
            <w:tcBorders>
              <w:bottom w:val="single" w:sz="4" w:space="0" w:color="CCCCCC"/>
            </w:tcBorders>
            <w:shd w:val="solid" w:color="E6E6E6" w:fill="auto"/>
            <w:vAlign w:val="center"/>
          </w:tcPr>
          <w:p w:rsidR="000E47FE" w:rsidRPr="001D7A89" w:rsidRDefault="000E47FE" w:rsidP="003F13F8">
            <w:pPr>
              <w:pStyle w:val="070-TabelaPadro"/>
            </w:pPr>
            <w:bookmarkStart w:id="9601" w:name="BBPLI01AA005"/>
            <w:bookmarkEnd w:id="9601"/>
            <w:r>
              <w:t>145.807.081</w:t>
            </w:r>
          </w:p>
        </w:tc>
        <w:tc>
          <w:tcPr>
            <w:tcW w:w="1588" w:type="dxa"/>
            <w:tcBorders>
              <w:bottom w:val="single" w:sz="4" w:space="0" w:color="CCCCCC"/>
            </w:tcBorders>
            <w:shd w:val="solid" w:color="E6E6E6" w:fill="auto"/>
            <w:vAlign w:val="center"/>
          </w:tcPr>
          <w:p w:rsidR="000E47FE" w:rsidRPr="001D7A89" w:rsidRDefault="000E47FE" w:rsidP="003F13F8">
            <w:pPr>
              <w:pStyle w:val="070-TabelaPadro"/>
            </w:pPr>
            <w:bookmarkStart w:id="9602" w:name="BBPLI01AB005"/>
            <w:bookmarkEnd w:id="9602"/>
            <w:r>
              <w:t>126.971.109</w:t>
            </w:r>
          </w:p>
        </w:tc>
      </w:tr>
    </w:tbl>
    <w:bookmarkEnd w:id="9590"/>
    <w:bookmarkEnd w:id="9600"/>
    <w:p w:rsidR="000E47FE" w:rsidRDefault="000E47FE" w:rsidP="003F13F8">
      <w:pPr>
        <w:pStyle w:val="072-Rodapdatabela"/>
      </w:pPr>
      <w:r>
        <w:t>(1)</w:t>
      </w:r>
      <w:r>
        <w:tab/>
        <w:t>Calculado com base no Patrimônio Líquido do Banco do Brasil.</w:t>
      </w:r>
    </w:p>
    <w:p w:rsidR="000E47FE" w:rsidRPr="00490F13" w:rsidRDefault="000E47FE" w:rsidP="003F13F8">
      <w:pPr>
        <w:pStyle w:val="072-Rodapdatabela"/>
      </w:pPr>
    </w:p>
    <w:p w:rsidR="000E47FE" w:rsidRPr="00490F13" w:rsidRDefault="000E47FE" w:rsidP="003F13F8">
      <w:pPr>
        <w:pStyle w:val="030-SubttulodeDocumento"/>
      </w:pPr>
      <w:bookmarkStart w:id="9603" w:name="BBPLIb_Titulo"/>
      <w:r w:rsidRPr="00490F13">
        <w:t>) Capital social</w:t>
      </w:r>
    </w:p>
    <w:bookmarkEnd w:id="9603"/>
    <w:p w:rsidR="000E47FE" w:rsidRPr="00490F13" w:rsidRDefault="000E47FE" w:rsidP="003F13F8">
      <w:pPr>
        <w:pStyle w:val="050-TextoPadro"/>
      </w:pPr>
      <w:r w:rsidRPr="00490F13">
        <w:t xml:space="preserve">O capital social do Banco do Brasil, totalmente subscrito e integralizado, de R$ 90.000.023 mil (R$ 90.000.023 mil em 31.12.2020) está dividido em </w:t>
      </w:r>
      <w:r w:rsidRPr="00490F13">
        <w:rPr>
          <w:rFonts w:cs="Arial"/>
        </w:rPr>
        <w:t>2.865.417.020</w:t>
      </w:r>
      <w:r w:rsidRPr="00490F13">
        <w:t xml:space="preserve"> ações ordinárias representadas na forma escritural e sem valor nominal. A União Federal é a maior acionista, detendo o controle.</w:t>
      </w:r>
    </w:p>
    <w:p w:rsidR="000E47FE" w:rsidRPr="00490F13" w:rsidRDefault="000E47FE" w:rsidP="003F13F8">
      <w:pPr>
        <w:pStyle w:val="050-TextoPadro"/>
      </w:pPr>
      <w:r w:rsidRPr="00490F13">
        <w:t>O Banco poderá, independentemente de reforma estatutária, por deliberação e nas condições determinadas pela Assembleia Geral dos Acionistas, aumentar o Capital Social até o limite de R$ 120.000.000 mil, mediante a emissão de ações ordinárias, concedendo-se aos acionistas, preferência para a subscrição do aumento de capital, na proporção do número de ações que possuírem.</w:t>
      </w:r>
    </w:p>
    <w:p w:rsidR="000E47FE" w:rsidRPr="00490F13" w:rsidRDefault="000E47FE" w:rsidP="003F13F8">
      <w:pPr>
        <w:pStyle w:val="030-SubttulodeDocumento"/>
      </w:pPr>
      <w:bookmarkStart w:id="9604" w:name="BBPLIc_Titulo"/>
      <w:r w:rsidRPr="00490F13">
        <w:t>) Instrumento elegível ao capital principal</w:t>
      </w:r>
    </w:p>
    <w:bookmarkEnd w:id="9604"/>
    <w:p w:rsidR="000E47FE" w:rsidRPr="00490F13" w:rsidRDefault="000E47FE" w:rsidP="003F13F8">
      <w:pPr>
        <w:pStyle w:val="050-TextoPadro"/>
      </w:pPr>
      <w:r w:rsidRPr="00490F13">
        <w:t>Em 26.09.2012, o Banco do Brasil firmou Contrato de Mútuo com a União, na qualidade de instrumento híbrido de capital e dívida, no valor de até R$ 8.100.000 mil, cujos recursos foram destinados ao financiamento agropecuário. Em 28.08.2014, através de termo aditivo, nos termos da Lei n.º 12.793, de 02.04.2013, o instrumento cumpriu os requisitos de elegibilidade ao capital principal, conforme definido no art. 16 da Resolução CMN n.º 4.192/2013.</w:t>
      </w:r>
    </w:p>
    <w:p w:rsidR="000E47FE" w:rsidRPr="00490F13" w:rsidRDefault="000E47FE" w:rsidP="003F13F8">
      <w:pPr>
        <w:pStyle w:val="050-TextoPadro"/>
      </w:pPr>
      <w:r w:rsidRPr="00490F13">
        <w:t>Desde a assinatura do termo aditivo, a remuneração do referido instrumento é integralmente variável e os juros são devidos por períodos coincidentes com o exercício social do Banco, iniciando-se sua contagem em 1º de janeiro e encerrando-se em 31 de dezembro de cada ano. Os juros relativos a cada exercício social são pagos em parcela única anual, atualizada pela Selic até a data de seu efetivo pagamento, em até 30 dias corridos, contados após a realização do pagamento de dividendos relativos ao resultado apurado no balanço de encerramento do exercício social.</w:t>
      </w:r>
    </w:p>
    <w:p w:rsidR="000E47FE" w:rsidRPr="00490F13" w:rsidRDefault="000E47FE" w:rsidP="003F13F8">
      <w:pPr>
        <w:pStyle w:val="050-TextoPadro"/>
      </w:pPr>
      <w:r w:rsidRPr="00490F13">
        <w:t>O pagamento da remuneração é realizado apenas com recursos provenientes de lucros e reservas de lucros passíveis de distribuição no último período de apuração, sujeito à discricionariedade da Administração em realizá-lo. Não haverá cumulatividade dos encargos não pagos. Caso não seja realizado pagamento ou crédito de dividendos (inclusive sob a forma de juros sobre capital próprio) até 31 de dezembro do exercício social seguinte, os encargos financeiros que não houverem sido pagos deixarão de ser exigíveis definitivamente.</w:t>
      </w:r>
    </w:p>
    <w:p w:rsidR="000E47FE" w:rsidRPr="00490F13" w:rsidRDefault="000E47FE" w:rsidP="003F13F8">
      <w:pPr>
        <w:pStyle w:val="050-TextoPadro"/>
      </w:pPr>
      <w:r w:rsidRPr="00490F13">
        <w:lastRenderedPageBreak/>
        <w:t>Caso o saldo dos lucros acumulados, das reservas de lucros, inclusive a reserva legal, e das reservas de capital do Banco não sejam suficientes para a absorção de seus eventuais prejuízos apurados quando do fechamento do balanço do exercício social, o Banco do Brasil estará desobrigado da remuneração e utilizará os valores devidos a título de juros vencidos e o saldo de principal, nesta ordem, até o montante necessário para a compensação dos prejuízos, sendo considerada, para todos os fins, devidamente quitada a dívida a que se refere o contrato até o valor compensado.</w:t>
      </w:r>
    </w:p>
    <w:p w:rsidR="000E47FE" w:rsidRPr="00490F13" w:rsidRDefault="000E47FE" w:rsidP="003F13F8">
      <w:pPr>
        <w:pStyle w:val="050-TextoPadro"/>
      </w:pPr>
      <w:r w:rsidRPr="00490F13">
        <w:t>O instrumento não possui data de vencimento e poderá ser liquidado apenas em situações de dissolução da instituição emissora ou de recompras autorizadas pelo Banco Central do Brasil. No caso de dissolução do Banco, o pagamento do principal e encargos da dívida ficará subordinado ao pagamento dos demais passivos. Em nenhuma hipótese haverá remuneração preferencial do instrumento, inclusive em relação a outros elementos patrimoniais classificados no Patrimônio de Referência.</w:t>
      </w:r>
    </w:p>
    <w:p w:rsidR="000E47FE" w:rsidRPr="00490F13" w:rsidRDefault="000E47FE" w:rsidP="003F13F8">
      <w:pPr>
        <w:pStyle w:val="050-TextoPadro"/>
        <w:rPr>
          <w:rFonts w:cs="Arial"/>
        </w:rPr>
      </w:pPr>
      <w:r w:rsidRPr="00490F13">
        <w:t>Tendo em vista sua elegibilidade ao capital principal, para fins de divulgação das demonstrações contábeis consolidadas, o instrumento é reclassificado para o patrimônio líquido</w:t>
      </w:r>
      <w:r w:rsidRPr="00490F13">
        <w:rPr>
          <w:rFonts w:cs="Arial"/>
        </w:rPr>
        <w:t>.</w:t>
      </w:r>
    </w:p>
    <w:p w:rsidR="000E47FE" w:rsidRDefault="000E47FE" w:rsidP="003F13F8">
      <w:pPr>
        <w:pStyle w:val="050-TextoPadro"/>
      </w:pPr>
      <w:r w:rsidRPr="00136682">
        <w:t xml:space="preserve">Conforme Comunicado ao Mercado, de 08 de abril de 2021, o Banco apresentou proposta de devolução do referido instrumento </w:t>
      </w:r>
      <w:r w:rsidRPr="00136682">
        <w:rPr>
          <w:rFonts w:cs="Arial"/>
        </w:rPr>
        <w:t>em sete parcelas anuais de R$ 1 bilhão e uma parcela final de R$ 1,1 bilhão</w:t>
      </w:r>
      <w:r w:rsidRPr="00136682">
        <w:t>, com base em cronograma compreendido entre julho/2022 e julho/2029, ainda pendente de análise e deli</w:t>
      </w:r>
      <w:r w:rsidR="008807F6">
        <w:t>beração pelos órgãos competentes</w:t>
      </w:r>
      <w:r w:rsidRPr="00136682">
        <w:t>.</w:t>
      </w:r>
      <w:r w:rsidRPr="00490F13">
        <w:t xml:space="preserve"> </w:t>
      </w:r>
    </w:p>
    <w:p w:rsidR="000E47FE" w:rsidRPr="00490F13" w:rsidRDefault="000E47FE" w:rsidP="003F13F8">
      <w:pPr>
        <w:pStyle w:val="030-SubttulodeDocumento"/>
      </w:pPr>
      <w:r w:rsidRPr="00490F13">
        <w:t>) Reservas de reavaliação</w:t>
      </w:r>
    </w:p>
    <w:p w:rsidR="000E47FE" w:rsidRPr="00490F13" w:rsidRDefault="000E47FE" w:rsidP="003F13F8">
      <w:pPr>
        <w:pStyle w:val="050-TextoPadro"/>
      </w:pPr>
      <w:r w:rsidRPr="00490F13">
        <w:t xml:space="preserve">As Reservas de Reavaliação, no valor de </w:t>
      </w:r>
      <w:r w:rsidRPr="00490F13">
        <w:rPr>
          <w:rStyle w:val="055-Textominuta"/>
          <w:color w:val="auto"/>
        </w:rPr>
        <w:t xml:space="preserve">R$ </w:t>
      </w:r>
      <w:r>
        <w:rPr>
          <w:rStyle w:val="055-Textominuta"/>
          <w:color w:val="auto"/>
        </w:rPr>
        <w:t>2.005</w:t>
      </w:r>
      <w:r w:rsidRPr="00490F13">
        <w:t xml:space="preserve"> mil (R$ </w:t>
      </w:r>
      <w:r w:rsidRPr="00490F13">
        <w:rPr>
          <w:rFonts w:cs="Arial"/>
        </w:rPr>
        <w:t xml:space="preserve">2.040 </w:t>
      </w:r>
      <w:r w:rsidRPr="00490F13">
        <w:rPr>
          <w:rStyle w:val="055-Textominuta"/>
          <w:color w:val="auto"/>
        </w:rPr>
        <w:t>mil em 31.12.2020</w:t>
      </w:r>
      <w:r w:rsidRPr="00490F13">
        <w:t>), referem-se às reavaliações de ativos efetuadas por empresas controladas/coligadas.</w:t>
      </w:r>
    </w:p>
    <w:p w:rsidR="000E47FE" w:rsidRPr="00490F13" w:rsidRDefault="000E47FE" w:rsidP="003F13F8">
      <w:pPr>
        <w:pStyle w:val="050-TextoPadro"/>
      </w:pPr>
      <w:r w:rsidRPr="00490F13">
        <w:t xml:space="preserve">No 1º </w:t>
      </w:r>
      <w:r w:rsidR="00B43287">
        <w:t>S</w:t>
      </w:r>
      <w:r>
        <w:t>e</w:t>
      </w:r>
      <w:r w:rsidRPr="00490F13">
        <w:t>mestre</w:t>
      </w:r>
      <w:r w:rsidRPr="00490F13">
        <w:rPr>
          <w:rFonts w:cs="Arial"/>
        </w:rPr>
        <w:t>/2021</w:t>
      </w:r>
      <w:r w:rsidRPr="00490F13">
        <w:t xml:space="preserve">, foram realizadas reservas no montante de </w:t>
      </w:r>
      <w:r w:rsidRPr="00490F13">
        <w:rPr>
          <w:rStyle w:val="055-Textominuta"/>
          <w:color w:val="auto"/>
        </w:rPr>
        <w:t xml:space="preserve">R$ </w:t>
      </w:r>
      <w:r>
        <w:rPr>
          <w:rStyle w:val="055-Textominuta"/>
          <w:color w:val="auto"/>
        </w:rPr>
        <w:t>35</w:t>
      </w:r>
      <w:r w:rsidRPr="00490F13">
        <w:rPr>
          <w:rStyle w:val="055-Textominuta"/>
          <w:color w:val="auto"/>
        </w:rPr>
        <w:t xml:space="preserve"> mil (R$ </w:t>
      </w:r>
      <w:r>
        <w:rPr>
          <w:rStyle w:val="055-Textominuta"/>
          <w:color w:val="auto"/>
        </w:rPr>
        <w:t>35</w:t>
      </w:r>
      <w:r w:rsidRPr="00490F13">
        <w:rPr>
          <w:rStyle w:val="055-Textominuta"/>
          <w:color w:val="auto"/>
        </w:rPr>
        <w:t xml:space="preserve"> mil no</w:t>
      </w:r>
      <w:r w:rsidRPr="00490F13">
        <w:rPr>
          <w:rFonts w:cs="Arial"/>
        </w:rPr>
        <w:t xml:space="preserve"> </w:t>
      </w:r>
      <w:r w:rsidRPr="00490F13">
        <w:t xml:space="preserve">1º </w:t>
      </w:r>
      <w:r w:rsidR="00855DCF">
        <w:t>S</w:t>
      </w:r>
      <w:r>
        <w:t>e</w:t>
      </w:r>
      <w:r w:rsidRPr="00490F13">
        <w:t>mestre</w:t>
      </w:r>
      <w:r w:rsidRPr="00490F13">
        <w:rPr>
          <w:rFonts w:cs="Arial"/>
        </w:rPr>
        <w:t>/2020</w:t>
      </w:r>
      <w:r w:rsidRPr="00490F13">
        <w:t>) decorrentes de depreciação, transferidas para a conta Lucros ou Prejuízos Acumulados, líquido de impostos. Conforme a Resolução CMN n.º 3.565/2008, o saldo remanescente será mantido até a data de sua efetiva realização.</w:t>
      </w:r>
    </w:p>
    <w:p w:rsidR="000E47FE" w:rsidRPr="00490F13" w:rsidRDefault="000E47FE" w:rsidP="003F13F8">
      <w:pPr>
        <w:pStyle w:val="030-SubttulodeDocumento"/>
      </w:pPr>
      <w:bookmarkStart w:id="9605" w:name="BBPLI02_Titulo"/>
      <w:r w:rsidRPr="00490F13">
        <w:t>) Reservas de capital e de lucros</w:t>
      </w:r>
      <w:bookmarkEnd w:id="9605"/>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2 - Reservas de Capital e de Lucros"/>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1D7A89" w:rsidTr="003F13F8">
        <w:trPr>
          <w:cantSplit/>
          <w:tblHeader/>
        </w:trPr>
        <w:tc>
          <w:tcPr>
            <w:tcW w:w="3402" w:type="dxa"/>
            <w:vMerge w:val="restart"/>
            <w:shd w:val="solid" w:color="132B4A" w:fill="auto"/>
            <w:vAlign w:val="center"/>
          </w:tcPr>
          <w:p w:rsidR="000E47FE" w:rsidRPr="001D7A89" w:rsidRDefault="000E47FE" w:rsidP="003F13F8">
            <w:pPr>
              <w:pStyle w:val="070-TabelaPadro"/>
              <w:jc w:val="center"/>
            </w:pPr>
            <w:bookmarkStart w:id="9606" w:name="BBPLI02"/>
          </w:p>
        </w:tc>
        <w:tc>
          <w:tcPr>
            <w:tcW w:w="3176"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BB Consolidado</w:t>
            </w:r>
          </w:p>
        </w:tc>
      </w:tr>
      <w:tr w:rsidR="000E47FE" w:rsidRPr="001D7A89" w:rsidTr="003F13F8">
        <w:trPr>
          <w:cantSplit/>
          <w:tblHeader/>
        </w:trPr>
        <w:tc>
          <w:tcPr>
            <w:tcW w:w="3402" w:type="dxa"/>
            <w:vMerge/>
            <w:tcBorders>
              <w:bottom w:val="single" w:sz="4" w:space="0" w:color="FFFFFF" w:themeColor="background1"/>
            </w:tcBorders>
            <w:shd w:val="solid" w:color="132B4A" w:fill="auto"/>
            <w:vAlign w:val="center"/>
          </w:tcPr>
          <w:p w:rsidR="000E47FE" w:rsidRPr="001D7A89"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31.12.2020</w:t>
            </w:r>
          </w:p>
        </w:tc>
      </w:tr>
      <w:tr w:rsidR="000E47FE" w:rsidRPr="001D7A89" w:rsidTr="003F13F8">
        <w:trPr>
          <w:cantSplit/>
        </w:trPr>
        <w:tc>
          <w:tcPr>
            <w:tcW w:w="3402"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pPr>
            <w:bookmarkStart w:id="9607" w:name="BBPLI0200001" w:colFirst="0" w:colLast="0"/>
            <w:r>
              <w:t>Reservas de Capital</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08" w:name="BBPLI02AD001"/>
            <w:bookmarkEnd w:id="9608"/>
            <w:r>
              <w:t>1.399.561</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09" w:name="BBPLI02AE001"/>
            <w:bookmarkEnd w:id="9609"/>
            <w:r>
              <w:t>1.397.697</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10" w:name="BBPLI02AA001"/>
            <w:bookmarkEnd w:id="9610"/>
            <w:r>
              <w:t>1.401.177</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11" w:name="BBPLI02AB001"/>
            <w:bookmarkEnd w:id="9611"/>
            <w:r>
              <w:t>1.399.152</w:t>
            </w:r>
          </w:p>
        </w:tc>
      </w:tr>
      <w:tr w:rsidR="000E47FE" w:rsidRPr="001D7A89" w:rsidTr="003F13F8">
        <w:trPr>
          <w:cantSplit/>
        </w:trPr>
        <w:tc>
          <w:tcPr>
            <w:tcW w:w="3402" w:type="dxa"/>
            <w:tcBorders>
              <w:bottom w:val="single" w:sz="4" w:space="0" w:color="FFFFFF" w:themeColor="background1"/>
            </w:tcBorders>
            <w:shd w:val="solid" w:color="E6E6E6" w:fill="auto"/>
            <w:vAlign w:val="center"/>
          </w:tcPr>
          <w:p w:rsidR="000E47FE" w:rsidRPr="001D7A89" w:rsidRDefault="000E47FE" w:rsidP="003F13F8">
            <w:pPr>
              <w:pStyle w:val="070-TabelaPadro"/>
              <w:jc w:val="left"/>
            </w:pPr>
            <w:bookmarkStart w:id="9612" w:name="BBPLI0200002" w:colFirst="0" w:colLast="0"/>
            <w:bookmarkEnd w:id="9607"/>
            <w:r>
              <w:t>Reservas de Lucros</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613" w:name="BBPLI02AD002"/>
            <w:bookmarkEnd w:id="9613"/>
            <w:r>
              <w:t>46.115.858</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614" w:name="BBPLI02AE002"/>
            <w:bookmarkEnd w:id="9614"/>
            <w:r>
              <w:t>39.454.038</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615" w:name="BBPLI02AA002"/>
            <w:bookmarkEnd w:id="9615"/>
            <w:r>
              <w:t>45.814.896</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616" w:name="BBPLI02AB002"/>
            <w:bookmarkEnd w:id="9616"/>
            <w:r>
              <w:t>39.198.468</w:t>
            </w:r>
          </w:p>
        </w:tc>
      </w:tr>
      <w:tr w:rsidR="000E47FE" w:rsidRPr="001D7A89" w:rsidTr="003F13F8">
        <w:trPr>
          <w:cantSplit/>
        </w:trPr>
        <w:tc>
          <w:tcPr>
            <w:tcW w:w="3402" w:type="dxa"/>
            <w:tcBorders>
              <w:bottom w:val="single" w:sz="4" w:space="0" w:color="FFFFFF" w:themeColor="background1"/>
            </w:tcBorders>
            <w:shd w:val="solid" w:color="F3F3F3" w:fill="auto"/>
            <w:vAlign w:val="center"/>
          </w:tcPr>
          <w:p w:rsidR="000E47FE" w:rsidRPr="001D7A89" w:rsidRDefault="000E47FE" w:rsidP="003F13F8">
            <w:pPr>
              <w:pStyle w:val="070-TabelaPadro"/>
              <w:ind w:left="60"/>
              <w:jc w:val="left"/>
            </w:pPr>
            <w:bookmarkStart w:id="9617" w:name="BBPLI0200003" w:colFirst="0" w:colLast="0"/>
            <w:bookmarkEnd w:id="9612"/>
            <w:r>
              <w:t>Reserva legal</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18" w:name="BBPLI02AD003"/>
            <w:bookmarkEnd w:id="9618"/>
            <w:r>
              <w:t>9.745.293</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19" w:name="BBPLI02AE003"/>
            <w:bookmarkEnd w:id="9619"/>
            <w:r>
              <w:t>9.259.072</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20" w:name="BBPLI02AA003"/>
            <w:bookmarkEnd w:id="9620"/>
            <w:r>
              <w:t>9.745.293</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21" w:name="BBPLI02AB003"/>
            <w:bookmarkEnd w:id="9621"/>
            <w:r>
              <w:t>9.259.072</w:t>
            </w:r>
          </w:p>
        </w:tc>
      </w:tr>
      <w:tr w:rsidR="000E47FE" w:rsidRPr="001D7A89" w:rsidTr="003F13F8">
        <w:trPr>
          <w:cantSplit/>
        </w:trPr>
        <w:tc>
          <w:tcPr>
            <w:tcW w:w="3402" w:type="dxa"/>
            <w:tcBorders>
              <w:bottom w:val="single" w:sz="4" w:space="0" w:color="FFFFFF" w:themeColor="background1"/>
            </w:tcBorders>
            <w:shd w:val="solid" w:color="E6E6E6" w:fill="auto"/>
            <w:vAlign w:val="center"/>
          </w:tcPr>
          <w:p w:rsidR="000E47FE" w:rsidRPr="001D7A89" w:rsidRDefault="000E47FE" w:rsidP="003F13F8">
            <w:pPr>
              <w:pStyle w:val="070-TabelaPadro"/>
              <w:ind w:left="60"/>
              <w:jc w:val="left"/>
            </w:pPr>
            <w:bookmarkStart w:id="9622" w:name="BBPLI0200004" w:colFirst="0" w:colLast="0"/>
            <w:bookmarkEnd w:id="9617"/>
            <w:r>
              <w:t>Reservas Estatutárias</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623" w:name="BBPLI02AD004"/>
            <w:bookmarkEnd w:id="9623"/>
            <w:r>
              <w:t>36.370.565</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624" w:name="BBPLI02AE004"/>
            <w:bookmarkEnd w:id="9624"/>
            <w:r>
              <w:t>30.194.966</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625" w:name="BBPLI02AA004"/>
            <w:bookmarkEnd w:id="9625"/>
            <w:r>
              <w:t>36.069.603</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626" w:name="BBPLI02AB004"/>
            <w:bookmarkEnd w:id="9626"/>
            <w:r>
              <w:t>29.939.396</w:t>
            </w:r>
          </w:p>
        </w:tc>
      </w:tr>
      <w:tr w:rsidR="000E47FE" w:rsidRPr="001D7A89" w:rsidTr="003F13F8">
        <w:trPr>
          <w:cantSplit/>
        </w:trPr>
        <w:tc>
          <w:tcPr>
            <w:tcW w:w="3402" w:type="dxa"/>
            <w:tcBorders>
              <w:bottom w:val="single" w:sz="4" w:space="0" w:color="FFFFFF" w:themeColor="background1"/>
            </w:tcBorders>
            <w:shd w:val="solid" w:color="F3F3F3" w:fill="auto"/>
            <w:vAlign w:val="center"/>
          </w:tcPr>
          <w:p w:rsidR="000E47FE" w:rsidRPr="001D7A89" w:rsidRDefault="000E47FE" w:rsidP="003F13F8">
            <w:pPr>
              <w:pStyle w:val="070-TabelaPadro"/>
              <w:ind w:left="120"/>
              <w:jc w:val="left"/>
            </w:pPr>
            <w:bookmarkStart w:id="9627" w:name="BBPLI0200005" w:colFirst="0" w:colLast="0"/>
            <w:bookmarkEnd w:id="9622"/>
            <w:r>
              <w:t>Margem operacional</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28" w:name="BBPLI02AD005"/>
            <w:bookmarkEnd w:id="9628"/>
            <w:r>
              <w:t>27.688.392</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29" w:name="BBPLI02AE005"/>
            <w:bookmarkEnd w:id="9629"/>
            <w:r>
              <w:t>21.581.142</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30" w:name="BBPLI02AA005"/>
            <w:bookmarkEnd w:id="9630"/>
            <w:r>
              <w:t>27.266.228</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31" w:name="BBPLI02AB005"/>
            <w:bookmarkEnd w:id="9631"/>
            <w:r>
              <w:t>21.225.998</w:t>
            </w:r>
          </w:p>
        </w:tc>
      </w:tr>
      <w:tr w:rsidR="000E47FE" w:rsidRPr="001D7A89" w:rsidTr="003F13F8">
        <w:trPr>
          <w:cantSplit/>
        </w:trPr>
        <w:tc>
          <w:tcPr>
            <w:tcW w:w="3402" w:type="dxa"/>
            <w:tcBorders>
              <w:bottom w:val="single" w:sz="4" w:space="0" w:color="CCCCCC"/>
            </w:tcBorders>
            <w:shd w:val="solid" w:color="E6E6E6" w:fill="auto"/>
            <w:vAlign w:val="center"/>
          </w:tcPr>
          <w:p w:rsidR="000E47FE" w:rsidRPr="001D7A89" w:rsidRDefault="000E47FE" w:rsidP="003F13F8">
            <w:pPr>
              <w:pStyle w:val="070-TabelaPadro"/>
              <w:ind w:left="120"/>
              <w:jc w:val="left"/>
            </w:pPr>
            <w:bookmarkStart w:id="9632" w:name="BBPLI0200006" w:colFirst="0" w:colLast="0"/>
            <w:bookmarkEnd w:id="9627"/>
            <w:r>
              <w:t>Equalização de remuneração do capital</w:t>
            </w:r>
          </w:p>
        </w:tc>
        <w:tc>
          <w:tcPr>
            <w:tcW w:w="1588" w:type="dxa"/>
            <w:tcBorders>
              <w:bottom w:val="single" w:sz="4" w:space="0" w:color="CCCCCC"/>
            </w:tcBorders>
            <w:shd w:val="solid" w:color="E6E6E6" w:fill="auto"/>
            <w:vAlign w:val="center"/>
          </w:tcPr>
          <w:p w:rsidR="000E47FE" w:rsidRPr="001D7A89" w:rsidRDefault="000E47FE" w:rsidP="003F13F8">
            <w:pPr>
              <w:pStyle w:val="070-TabelaPadro"/>
            </w:pPr>
            <w:bookmarkStart w:id="9633" w:name="BBPLI02AD006"/>
            <w:bookmarkEnd w:id="9633"/>
            <w:r>
              <w:t>8.682.173</w:t>
            </w:r>
          </w:p>
        </w:tc>
        <w:tc>
          <w:tcPr>
            <w:tcW w:w="1588" w:type="dxa"/>
            <w:tcBorders>
              <w:bottom w:val="single" w:sz="4" w:space="0" w:color="CCCCCC"/>
            </w:tcBorders>
            <w:shd w:val="solid" w:color="E6E6E6" w:fill="auto"/>
            <w:vAlign w:val="center"/>
          </w:tcPr>
          <w:p w:rsidR="000E47FE" w:rsidRPr="001D7A89" w:rsidRDefault="000E47FE" w:rsidP="003F13F8">
            <w:pPr>
              <w:pStyle w:val="070-TabelaPadro"/>
            </w:pPr>
            <w:bookmarkStart w:id="9634" w:name="BBPLI02AE006"/>
            <w:bookmarkEnd w:id="9634"/>
            <w:r>
              <w:t>8.613.824</w:t>
            </w:r>
          </w:p>
        </w:tc>
        <w:tc>
          <w:tcPr>
            <w:tcW w:w="1588" w:type="dxa"/>
            <w:tcBorders>
              <w:bottom w:val="single" w:sz="4" w:space="0" w:color="CCCCCC"/>
            </w:tcBorders>
            <w:shd w:val="solid" w:color="E6E6E6" w:fill="auto"/>
            <w:vAlign w:val="center"/>
          </w:tcPr>
          <w:p w:rsidR="000E47FE" w:rsidRPr="001D7A89" w:rsidRDefault="000E47FE" w:rsidP="003F13F8">
            <w:pPr>
              <w:pStyle w:val="070-TabelaPadro"/>
            </w:pPr>
            <w:bookmarkStart w:id="9635" w:name="BBPLI02AA006"/>
            <w:bookmarkEnd w:id="9635"/>
            <w:r>
              <w:t>8.803.375</w:t>
            </w:r>
          </w:p>
        </w:tc>
        <w:tc>
          <w:tcPr>
            <w:tcW w:w="1588" w:type="dxa"/>
            <w:tcBorders>
              <w:bottom w:val="single" w:sz="4" w:space="0" w:color="CCCCCC"/>
            </w:tcBorders>
            <w:shd w:val="solid" w:color="E6E6E6" w:fill="auto"/>
            <w:vAlign w:val="center"/>
          </w:tcPr>
          <w:p w:rsidR="000E47FE" w:rsidRPr="001D7A89" w:rsidRDefault="000E47FE" w:rsidP="003F13F8">
            <w:pPr>
              <w:pStyle w:val="070-TabelaPadro"/>
            </w:pPr>
            <w:bookmarkStart w:id="9636" w:name="BBPLI02AB006"/>
            <w:bookmarkEnd w:id="9636"/>
            <w:r>
              <w:t>8.713.398</w:t>
            </w:r>
          </w:p>
        </w:tc>
      </w:tr>
      <w:bookmarkEnd w:id="9606"/>
      <w:bookmarkEnd w:id="9632"/>
    </w:tbl>
    <w:p w:rsidR="000E47FE" w:rsidRPr="00490F13" w:rsidRDefault="000E47FE" w:rsidP="003F13F8">
      <w:pPr>
        <w:pStyle w:val="072-Rodapdatabela"/>
      </w:pPr>
    </w:p>
    <w:p w:rsidR="000E47FE" w:rsidRPr="00490F13" w:rsidRDefault="000E47FE" w:rsidP="003F13F8">
      <w:pPr>
        <w:pStyle w:val="050-TextoPadro"/>
      </w:pPr>
      <w:r w:rsidRPr="00490F13">
        <w:t>A reserva de capital destina-se, dentre outros, ao registro dos valores relativos a transações com pagamento baseado em ações ou outros instrumentos de capital a serem liquidados com a entrega de instrumentos patrimoniais, bem como do lucro apurado na alienação de ações em tesouraria.</w:t>
      </w:r>
    </w:p>
    <w:p w:rsidR="000E47FE" w:rsidRPr="00490F13" w:rsidRDefault="000E47FE" w:rsidP="003F13F8">
      <w:pPr>
        <w:pStyle w:val="050-TextoPadro"/>
      </w:pPr>
      <w:r w:rsidRPr="00490F13">
        <w:t>A reserva legal tem por finalidade assegurar a integridade do capital social e somente poderá ser utilizada para compensar prejuízos ou aumentar o capital social. Do lucro líquido apurado no período, 5% são aplicados, antes de qualquer outra destinação, na constituição da reserva legal, a qual não excederá 20% do capital social.</w:t>
      </w:r>
    </w:p>
    <w:p w:rsidR="000E47FE" w:rsidRPr="00490F13" w:rsidRDefault="000E47FE" w:rsidP="003F13F8">
      <w:pPr>
        <w:pStyle w:val="050-TextoPadro"/>
      </w:pPr>
      <w:r w:rsidRPr="00490F13">
        <w:t xml:space="preserve">A reserva estatutária para margem operacional tem por finalidade garantir margem operacional compatível com o desenvolvimento das operações do Banco e é constituída em até 100% do lucro líquido, após as destinações legais, inclusive dividendos, limitada a 80% do capital social. </w:t>
      </w:r>
    </w:p>
    <w:p w:rsidR="000E47FE" w:rsidRPr="00490F13" w:rsidRDefault="000E47FE" w:rsidP="003F13F8">
      <w:pPr>
        <w:pStyle w:val="050-TextoPadro"/>
      </w:pPr>
      <w:r w:rsidRPr="00490F13">
        <w:t xml:space="preserve">A reserva estatutária para equalização de remuneração do capital assegura recursos para o pagamento </w:t>
      </w:r>
      <w:r>
        <w:t>de remuneração de capital</w:t>
      </w:r>
      <w:r w:rsidRPr="00490F13">
        <w:t>, sendo constituída pela parcela de até 50% do lucro líquido após as destinações legais, inclusive dividendos, até o limite de 20% do capital social.</w:t>
      </w:r>
    </w:p>
    <w:p w:rsidR="000E47FE" w:rsidRPr="00490F13" w:rsidRDefault="000E47FE" w:rsidP="003F13F8">
      <w:pPr>
        <w:pStyle w:val="030-SubttulodeDocumento"/>
      </w:pPr>
      <w:bookmarkStart w:id="9637" w:name="BBPLI03_Titulo"/>
      <w:r w:rsidRPr="00490F13">
        <w:lastRenderedPageBreak/>
        <w:t>) Lucro por ação</w:t>
      </w:r>
      <w:bookmarkEnd w:id="9637"/>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3 - Lucro por ação"/>
        <w:tblDescription w:val="PubliCon - Sistema de Gerenciamento do Documentos Contábeis para Publicação&#10;&#10;Última atualização do mapa do quadro em: "/>
      </w:tblPr>
      <w:tblGrid>
        <w:gridCol w:w="6576"/>
        <w:gridCol w:w="1588"/>
        <w:gridCol w:w="1588"/>
      </w:tblGrid>
      <w:tr w:rsidR="000E47FE" w:rsidRPr="001D7A89" w:rsidTr="003F13F8">
        <w:trPr>
          <w:cantSplit/>
          <w:tblHeader/>
        </w:trPr>
        <w:tc>
          <w:tcPr>
            <w:tcW w:w="6576"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bookmarkStart w:id="9638" w:name="BBPLI03"/>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1º Semestre/2020</w:t>
            </w:r>
          </w:p>
        </w:tc>
      </w:tr>
      <w:tr w:rsidR="000E47FE" w:rsidRPr="001D7A89" w:rsidTr="003F13F8">
        <w:trPr>
          <w:cantSplit/>
        </w:trPr>
        <w:tc>
          <w:tcPr>
            <w:tcW w:w="6576"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pPr>
            <w:bookmarkStart w:id="9639" w:name="BBPLI0300001" w:colFirst="0" w:colLast="0"/>
            <w:r>
              <w:t>Lucro líquido (R$ mil)</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40" w:name="BBPLI03AA001"/>
            <w:bookmarkEnd w:id="9640"/>
            <w:r>
              <w:t>9.724.433</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41" w:name="BBPLI03AC001"/>
            <w:bookmarkEnd w:id="9641"/>
            <w:r>
              <w:t>6.347.858</w:t>
            </w:r>
          </w:p>
        </w:tc>
      </w:tr>
      <w:tr w:rsidR="000E47FE" w:rsidRPr="001D7A89" w:rsidTr="003F13F8">
        <w:trPr>
          <w:cantSplit/>
        </w:trPr>
        <w:tc>
          <w:tcPr>
            <w:tcW w:w="6576" w:type="dxa"/>
            <w:tcBorders>
              <w:bottom w:val="single" w:sz="4" w:space="0" w:color="FFFFFF" w:themeColor="background1"/>
            </w:tcBorders>
            <w:shd w:val="solid" w:color="E6E6E6" w:fill="auto"/>
            <w:vAlign w:val="center"/>
          </w:tcPr>
          <w:p w:rsidR="000E47FE" w:rsidRPr="001D7A89" w:rsidRDefault="000E47FE" w:rsidP="003F13F8">
            <w:pPr>
              <w:pStyle w:val="070-TabelaPadro"/>
              <w:jc w:val="left"/>
            </w:pPr>
            <w:bookmarkStart w:id="9642" w:name="BBPLI0300002" w:colFirst="0" w:colLast="0"/>
            <w:bookmarkEnd w:id="9639"/>
            <w:r>
              <w:t>Número médio ponderado de ações (básico)</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643" w:name="BBPLI03AA002"/>
            <w:bookmarkEnd w:id="9643"/>
            <w:r>
              <w:t>2.853.577.298</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644" w:name="BBPLI03AC002"/>
            <w:bookmarkEnd w:id="9644"/>
            <w:r>
              <w:t>2.852.103.067</w:t>
            </w:r>
          </w:p>
        </w:tc>
      </w:tr>
      <w:bookmarkEnd w:id="9642"/>
      <w:tr w:rsidR="000E47FE" w:rsidRPr="001D7A89" w:rsidTr="003F13F8">
        <w:trPr>
          <w:cantSplit/>
        </w:trPr>
        <w:tc>
          <w:tcPr>
            <w:tcW w:w="6576"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pPr>
            <w:r>
              <w:t>Número médio ponderado de ações (diluído)</w:t>
            </w:r>
            <w:bookmarkStart w:id="9645" w:name="BBPLI0300004"/>
            <w:r w:rsidRPr="001D7A89">
              <w:rPr>
                <w:vertAlign w:val="superscript"/>
              </w:rPr>
              <w:t xml:space="preserve"> (1)</w:t>
            </w:r>
            <w:bookmarkEnd w:id="9645"/>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46" w:name="BBPLI03AA004"/>
            <w:bookmarkEnd w:id="9646"/>
            <w:r>
              <w:t>2.853.319.744</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47" w:name="BBPLI03AC004"/>
            <w:bookmarkEnd w:id="9647"/>
            <w:r>
              <w:t>2.851.860.111</w:t>
            </w:r>
          </w:p>
        </w:tc>
      </w:tr>
      <w:tr w:rsidR="000E47FE" w:rsidRPr="001D7A89" w:rsidTr="003F13F8">
        <w:trPr>
          <w:cantSplit/>
        </w:trPr>
        <w:tc>
          <w:tcPr>
            <w:tcW w:w="6576" w:type="dxa"/>
            <w:tcBorders>
              <w:bottom w:val="single" w:sz="4" w:space="0" w:color="CCCCCC"/>
            </w:tcBorders>
            <w:shd w:val="solid" w:color="E6E6E6" w:fill="auto"/>
            <w:vAlign w:val="center"/>
          </w:tcPr>
          <w:p w:rsidR="000E47FE" w:rsidRPr="001D7A89" w:rsidRDefault="000E47FE" w:rsidP="003F13F8">
            <w:pPr>
              <w:pStyle w:val="070-TabelaPadro"/>
              <w:jc w:val="left"/>
            </w:pPr>
            <w:bookmarkStart w:id="9648" w:name="BBPLI0300003" w:colFirst="0" w:colLast="0"/>
            <w:r>
              <w:t>Lucro por ação (básico e diluído) (R$)</w:t>
            </w:r>
          </w:p>
        </w:tc>
        <w:tc>
          <w:tcPr>
            <w:tcW w:w="1588" w:type="dxa"/>
            <w:tcBorders>
              <w:bottom w:val="single" w:sz="4" w:space="0" w:color="CCCCCC"/>
            </w:tcBorders>
            <w:shd w:val="solid" w:color="E6E6E6" w:fill="auto"/>
            <w:vAlign w:val="center"/>
          </w:tcPr>
          <w:p w:rsidR="000E47FE" w:rsidRPr="001D7A89" w:rsidRDefault="000E47FE" w:rsidP="003F13F8">
            <w:pPr>
              <w:pStyle w:val="070-TabelaPadro"/>
            </w:pPr>
            <w:bookmarkStart w:id="9649" w:name="BBPLI03AA003"/>
            <w:bookmarkEnd w:id="9649"/>
            <w:r>
              <w:t>3,41</w:t>
            </w:r>
          </w:p>
        </w:tc>
        <w:tc>
          <w:tcPr>
            <w:tcW w:w="1588" w:type="dxa"/>
            <w:tcBorders>
              <w:bottom w:val="single" w:sz="4" w:space="0" w:color="CCCCCC"/>
            </w:tcBorders>
            <w:shd w:val="solid" w:color="E6E6E6" w:fill="auto"/>
            <w:vAlign w:val="center"/>
          </w:tcPr>
          <w:p w:rsidR="000E47FE" w:rsidRPr="001D7A89" w:rsidRDefault="000E47FE" w:rsidP="003F13F8">
            <w:pPr>
              <w:pStyle w:val="070-TabelaPadro"/>
            </w:pPr>
            <w:bookmarkStart w:id="9650" w:name="BBPLI03AC003"/>
            <w:bookmarkEnd w:id="9650"/>
            <w:r>
              <w:t>2,23</w:t>
            </w:r>
          </w:p>
        </w:tc>
      </w:tr>
    </w:tbl>
    <w:bookmarkEnd w:id="9638"/>
    <w:bookmarkEnd w:id="9648"/>
    <w:p w:rsidR="000E47FE" w:rsidRDefault="000E47FE" w:rsidP="00605D66">
      <w:pPr>
        <w:pStyle w:val="072-Rodapdatabela"/>
        <w:numPr>
          <w:ilvl w:val="0"/>
          <w:numId w:val="9"/>
        </w:numPr>
        <w:tabs>
          <w:tab w:val="clear" w:pos="284"/>
        </w:tabs>
        <w:ind w:left="284" w:hanging="284"/>
      </w:pPr>
      <w:r>
        <w:t>A conciliação do número médio ponderado de ações é representada pela distribuição futura das ações aos Administradores do Banco em função do Programa de Remuneração Variável (Notas 23.m e 23.n), sendo respectivamente 257.554 e 242.956 em cada um dos períodos da tabela acima.</w:t>
      </w:r>
    </w:p>
    <w:p w:rsidR="000E47FE" w:rsidRPr="00490F13" w:rsidRDefault="000E47FE" w:rsidP="003F13F8">
      <w:pPr>
        <w:pStyle w:val="072-Rodapdatabela"/>
      </w:pPr>
    </w:p>
    <w:p w:rsidR="000E47FE" w:rsidRPr="00490F13" w:rsidRDefault="000E47FE" w:rsidP="003F13F8">
      <w:pPr>
        <w:pStyle w:val="030-SubttulodeDocumento"/>
      </w:pPr>
      <w:bookmarkStart w:id="9651" w:name="BBPLI04_Titulo"/>
      <w:r w:rsidRPr="00490F13">
        <w:t>) Juros sobre o capital próprio/dividendos</w:t>
      </w:r>
      <w:bookmarkEnd w:id="9651"/>
      <w:r w:rsidRPr="00490F13">
        <w:t xml:space="preserve"> </w:t>
      </w:r>
      <w:r>
        <w:t>e Destinação do Resultado</w:t>
      </w:r>
    </w:p>
    <w:p w:rsidR="000E47FE" w:rsidRDefault="000E47FE" w:rsidP="003F13F8">
      <w:pPr>
        <w:pStyle w:val="050-TextoPadro"/>
        <w:rPr>
          <w:rFonts w:cs="Arial"/>
        </w:rPr>
      </w:pPr>
      <w:r>
        <w:t xml:space="preserve">Em conformidade com as Leis n.º 9.249/1995, n.º 9.430/1996 e com o Estatuto do Banco, a Administração decidiu pelo pagamento aos seus acionistas de juros sobre o capital próprio, imputados ao valor dos dividendos. </w:t>
      </w:r>
    </w:p>
    <w:p w:rsidR="000E47FE" w:rsidRPr="00490F13" w:rsidRDefault="000E47FE" w:rsidP="003F13F8">
      <w:pPr>
        <w:pStyle w:val="050-TextoPadro"/>
      </w:pPr>
      <w:r w:rsidRPr="00490F13">
        <w:t>Para atendimento da legislação de imposto de renda, bem como da contribuição social, os juros sobre o capital próprio são calculados sobre as contas do patrimônio líquido ajustado e limitados à variação, pro rata die, da Taxa de Juros de Longo Prazo (TJLP), condicionados à existência de lucros computados antes de sua dedução ou de lucros acumulados e reservas de lucros, em montante igual ou superior a duas vezes o seu valor, sendo dedutíveis na apuração do lucro real.</w:t>
      </w:r>
    </w:p>
    <w:p w:rsidR="000E47FE" w:rsidRDefault="000E47FE" w:rsidP="003F13F8">
      <w:pPr>
        <w:pStyle w:val="050-TextoPadro"/>
      </w:pPr>
      <w:r w:rsidRPr="00490F13">
        <w:t xml:space="preserve">O total dos juros sobre o capital próprio no 1º </w:t>
      </w:r>
      <w:r w:rsidR="00855DCF">
        <w:t>S</w:t>
      </w:r>
      <w:r>
        <w:t>e</w:t>
      </w:r>
      <w:r w:rsidRPr="00490F13">
        <w:t>mestre</w:t>
      </w:r>
      <w:r w:rsidRPr="00490F13">
        <w:rPr>
          <w:rFonts w:cs="Arial"/>
        </w:rPr>
        <w:t xml:space="preserve">/2021 </w:t>
      </w:r>
      <w:r w:rsidRPr="00490F13">
        <w:t xml:space="preserve">foi de R$ </w:t>
      </w:r>
      <w:r>
        <w:t>2.853.187</w:t>
      </w:r>
      <w:r w:rsidRPr="00490F13">
        <w:t xml:space="preserve"> mil (R$ </w:t>
      </w:r>
      <w:r>
        <w:rPr>
          <w:rFonts w:cs="Arial"/>
        </w:rPr>
        <w:t>1.774.163</w:t>
      </w:r>
      <w:r w:rsidRPr="00490F13">
        <w:rPr>
          <w:rFonts w:cs="Arial"/>
        </w:rPr>
        <w:t xml:space="preserve"> </w:t>
      </w:r>
      <w:r w:rsidR="00855DCF">
        <w:t>mil no 1º S</w:t>
      </w:r>
      <w:r>
        <w:t>e</w:t>
      </w:r>
      <w:r w:rsidRPr="00490F13">
        <w:t>mestre</w:t>
      </w:r>
      <w:r w:rsidRPr="00490F13">
        <w:rPr>
          <w:rFonts w:cs="Arial"/>
        </w:rPr>
        <w:t>/2020</w:t>
      </w:r>
      <w:r w:rsidRPr="00490F13">
        <w:t>), proporcionando redução na despesa com encargo</w:t>
      </w:r>
      <w:r w:rsidR="00C00640">
        <w:t>s tributários no montante de R$ </w:t>
      </w:r>
      <w:r>
        <w:t>1.333.239</w:t>
      </w:r>
      <w:r w:rsidR="00C00640">
        <w:t> </w:t>
      </w:r>
      <w:r w:rsidR="00855DCF">
        <w:t xml:space="preserve">mil </w:t>
      </w:r>
      <w:r w:rsidRPr="00490F13">
        <w:t xml:space="preserve">(R$ </w:t>
      </w:r>
      <w:r>
        <w:rPr>
          <w:rFonts w:cs="Arial"/>
        </w:rPr>
        <w:t xml:space="preserve">798.373 </w:t>
      </w:r>
      <w:r w:rsidRPr="00490F13">
        <w:t xml:space="preserve">mil no 1º </w:t>
      </w:r>
      <w:r w:rsidR="00855DCF">
        <w:t>S</w:t>
      </w:r>
      <w:r>
        <w:t>e</w:t>
      </w:r>
      <w:r w:rsidRPr="00490F13">
        <w:t>mestre</w:t>
      </w:r>
      <w:r w:rsidRPr="00490F13">
        <w:rPr>
          <w:rFonts w:cs="Arial"/>
        </w:rPr>
        <w:t>/2020</w:t>
      </w:r>
      <w:r w:rsidRPr="00490F13">
        <w:t>).</w:t>
      </w:r>
    </w:p>
    <w:p w:rsidR="000E47FE" w:rsidRDefault="000E47FE" w:rsidP="003F13F8">
      <w:pPr>
        <w:pStyle w:val="050-TextoPadro"/>
      </w:pPr>
      <w:r>
        <w:t>Demonstramos a seguir a base de cálculo dos dividendos, bem como a destinação do resultado do período: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14 - Juros sobre o Capital Próprio/Dividendos e Destinação do Resultado"/>
        <w:tblDescription w:val="PubliCon - Sistema de Gerenciamento do Documentos Contábeis para Publicação&#10;&#10;Última atualização do mapa do quadro em: "/>
      </w:tblPr>
      <w:tblGrid>
        <w:gridCol w:w="6576"/>
        <w:gridCol w:w="1588"/>
        <w:gridCol w:w="1588"/>
      </w:tblGrid>
      <w:tr w:rsidR="000E47FE" w:rsidTr="003F13F8">
        <w:trPr>
          <w:cantSplit/>
          <w:tblHeader/>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Default="000E47FE" w:rsidP="003F13F8">
            <w:pPr>
              <w:pStyle w:val="070-TabelaPadro"/>
              <w:spacing w:line="276" w:lineRule="auto"/>
              <w:jc w:val="center"/>
              <w:rPr>
                <w:b/>
              </w:rPr>
            </w:pPr>
            <w:bookmarkStart w:id="9652" w:name="BBPLI14"/>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21087" w:rsidRDefault="00391AC9" w:rsidP="003F13F8">
            <w:pPr>
              <w:pStyle w:val="070-TabelaPadro"/>
              <w:spacing w:line="276" w:lineRule="auto"/>
              <w:jc w:val="center"/>
              <w:rPr>
                <w:szCs w:val="14"/>
              </w:rPr>
            </w:pPr>
            <w:r>
              <w:rPr>
                <w:szCs w:val="14"/>
              </w:rPr>
              <w:t>1º S</w:t>
            </w:r>
            <w:r w:rsidR="000E47FE">
              <w:rPr>
                <w:szCs w:val="14"/>
              </w:rPr>
              <w:t>emestre/2021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21087" w:rsidRDefault="00391AC9" w:rsidP="003F13F8">
            <w:pPr>
              <w:pStyle w:val="070-TabelaPadro"/>
              <w:spacing w:line="276" w:lineRule="auto"/>
              <w:jc w:val="center"/>
              <w:rPr>
                <w:szCs w:val="14"/>
              </w:rPr>
            </w:pPr>
            <w:r>
              <w:rPr>
                <w:szCs w:val="14"/>
              </w:rPr>
              <w:t>1º S</w:t>
            </w:r>
            <w:r w:rsidR="000E47FE">
              <w:rPr>
                <w:szCs w:val="14"/>
              </w:rPr>
              <w:t>emestre/2020</w:t>
            </w:r>
          </w:p>
        </w:tc>
        <w:bookmarkEnd w:id="9652"/>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Default="000E47FE" w:rsidP="003F13F8">
            <w:pPr>
              <w:pStyle w:val="070-TabelaPadro"/>
              <w:spacing w:line="276" w:lineRule="auto"/>
              <w:ind w:left="60"/>
              <w:jc w:val="left"/>
              <w:rPr>
                <w:b/>
              </w:rPr>
            </w:pPr>
            <w:bookmarkStart w:id="9653" w:name="BBPLI1400001" w:colFirst="0" w:colLast="0"/>
            <w:r>
              <w:rPr>
                <w:b/>
              </w:rPr>
              <w:t>1) Lucro Líquido – BB Banco Múltiplo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bottom"/>
          </w:tcPr>
          <w:p w:rsidR="000E47FE" w:rsidRPr="0059380A" w:rsidRDefault="000E47FE" w:rsidP="003F13F8">
            <w:pPr>
              <w:pStyle w:val="070-TabelaPadro"/>
              <w:spacing w:line="276" w:lineRule="auto"/>
              <w:rPr>
                <w:rFonts w:cs="Arial"/>
                <w:b/>
                <w:bCs/>
                <w:szCs w:val="14"/>
              </w:rPr>
            </w:pPr>
            <w:r w:rsidRPr="0059380A">
              <w:rPr>
                <w:rFonts w:cs="Arial"/>
                <w:b/>
                <w:bCs/>
                <w:szCs w:val="14"/>
              </w:rPr>
              <w:t>9.724.433</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59380A" w:rsidRDefault="000E47FE" w:rsidP="003F13F8">
            <w:pPr>
              <w:pStyle w:val="070-TabelaPadro"/>
              <w:spacing w:line="276" w:lineRule="auto"/>
              <w:rPr>
                <w:b/>
              </w:rPr>
            </w:pPr>
            <w:r w:rsidRPr="0059380A">
              <w:rPr>
                <w:b/>
              </w:rPr>
              <w:t>6.347.858</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Default="000E47FE" w:rsidP="003F13F8">
            <w:pPr>
              <w:pStyle w:val="070-TabelaPadro"/>
              <w:spacing w:line="276" w:lineRule="auto"/>
              <w:ind w:left="60"/>
              <w:jc w:val="left"/>
            </w:pPr>
            <w:bookmarkStart w:id="9654" w:name="BBPLI1400016" w:colFirst="0" w:colLast="0"/>
            <w:bookmarkEnd w:id="9653"/>
            <w:r>
              <w:t xml:space="preserve">     No País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bottom"/>
          </w:tcPr>
          <w:p w:rsidR="000E47FE" w:rsidRPr="0059380A" w:rsidRDefault="000E47FE" w:rsidP="003F13F8">
            <w:pPr>
              <w:pStyle w:val="070-TabelaPadro"/>
              <w:spacing w:line="276" w:lineRule="auto"/>
              <w:rPr>
                <w:rFonts w:cs="Arial"/>
                <w:bCs/>
                <w:szCs w:val="14"/>
              </w:rPr>
            </w:pPr>
            <w:r w:rsidRPr="0059380A">
              <w:rPr>
                <w:rFonts w:cs="Arial"/>
                <w:bCs/>
                <w:szCs w:val="14"/>
              </w:rPr>
              <w:t>8.899.590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59380A" w:rsidRDefault="000E47FE" w:rsidP="003F13F8">
            <w:pPr>
              <w:pStyle w:val="070-TabelaPadro"/>
              <w:spacing w:line="276" w:lineRule="auto"/>
            </w:pPr>
            <w:r w:rsidRPr="0059380A">
              <w:t>4.710.655</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Default="000E47FE" w:rsidP="003F13F8">
            <w:pPr>
              <w:pStyle w:val="070-TabelaPadro"/>
              <w:spacing w:line="276" w:lineRule="auto"/>
              <w:ind w:left="60"/>
              <w:jc w:val="left"/>
            </w:pPr>
            <w:bookmarkStart w:id="9655" w:name="BBPLI1400017" w:colFirst="0" w:colLast="0"/>
            <w:bookmarkEnd w:id="9654"/>
            <w:r>
              <w:t xml:space="preserve">     No Exterior</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bottom"/>
          </w:tcPr>
          <w:p w:rsidR="000E47FE" w:rsidRPr="0059380A" w:rsidRDefault="000E47FE" w:rsidP="003F13F8">
            <w:pPr>
              <w:pStyle w:val="070-TabelaPadro"/>
              <w:spacing w:line="276" w:lineRule="auto"/>
              <w:rPr>
                <w:rFonts w:cs="Arial"/>
                <w:bCs/>
                <w:szCs w:val="14"/>
              </w:rPr>
            </w:pPr>
            <w:r w:rsidRPr="0059380A">
              <w:rPr>
                <w:rFonts w:cs="Arial"/>
                <w:bCs/>
                <w:szCs w:val="14"/>
              </w:rPr>
              <w:t>824.843</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59380A" w:rsidRDefault="000E47FE" w:rsidP="003F13F8">
            <w:pPr>
              <w:pStyle w:val="070-TabelaPadro"/>
              <w:spacing w:line="276" w:lineRule="auto"/>
            </w:pPr>
            <w:r w:rsidRPr="0059380A">
              <w:t>1.637.203</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Default="000E47FE" w:rsidP="003F13F8">
            <w:pPr>
              <w:pStyle w:val="070-TabelaPadro"/>
              <w:spacing w:line="276" w:lineRule="auto"/>
              <w:ind w:left="60"/>
              <w:jc w:val="left"/>
            </w:pPr>
            <w:bookmarkStart w:id="9656" w:name="BBPLI1400002" w:colFirst="0" w:colLast="0"/>
            <w:bookmarkEnd w:id="9655"/>
            <w:r>
              <w:rPr>
                <w:szCs w:val="14"/>
                <w:lang w:eastAsia="en-US"/>
              </w:rPr>
              <w:t xml:space="preserve"> (</w:t>
            </w:r>
            <w:r>
              <w:rPr>
                <w:rFonts w:cs="Arial"/>
                <w:szCs w:val="14"/>
                <w:lang w:eastAsia="en-US"/>
              </w:rPr>
              <w:t>±</w:t>
            </w:r>
            <w:r>
              <w:rPr>
                <w:szCs w:val="14"/>
                <w:lang w:eastAsia="en-US"/>
              </w:rPr>
              <w:t xml:space="preserve">) </w:t>
            </w:r>
            <w:r>
              <w:t>Lucros/Prejuízos acumulados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bottom"/>
          </w:tcPr>
          <w:p w:rsidR="000E47FE" w:rsidRPr="0059380A" w:rsidRDefault="000E47FE" w:rsidP="003F13F8">
            <w:pPr>
              <w:pStyle w:val="070-TabelaPadro"/>
              <w:spacing w:line="276" w:lineRule="auto"/>
              <w:rPr>
                <w:rFonts w:cs="Arial"/>
                <w:bCs/>
                <w:szCs w:val="14"/>
              </w:rPr>
            </w:pPr>
            <w:r w:rsidRPr="0059380A">
              <w:rPr>
                <w:rFonts w:cs="Arial"/>
                <w:bCs/>
                <w:szCs w:val="14"/>
              </w:rPr>
              <w:t>2.691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59380A" w:rsidRDefault="000E47FE" w:rsidP="003F13F8">
            <w:pPr>
              <w:pStyle w:val="070-TabelaPadro"/>
              <w:spacing w:line="276" w:lineRule="auto"/>
            </w:pPr>
            <w:r w:rsidRPr="0059380A">
              <w:t>1.689</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Default="000E47FE" w:rsidP="003F13F8">
            <w:pPr>
              <w:pStyle w:val="070-TabelaPadro"/>
              <w:spacing w:line="276" w:lineRule="auto"/>
              <w:jc w:val="left"/>
            </w:pPr>
            <w:bookmarkStart w:id="9657" w:name="BBPLI1400003" w:colFirst="0" w:colLast="0"/>
            <w:bookmarkEnd w:id="9656"/>
            <w:r>
              <w:t xml:space="preserve">   (-) Reserva legal</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bottom"/>
          </w:tcPr>
          <w:p w:rsidR="000E47FE" w:rsidRPr="0059380A" w:rsidRDefault="000E47FE" w:rsidP="003F13F8">
            <w:pPr>
              <w:pStyle w:val="070-TabelaPadro"/>
              <w:spacing w:line="276" w:lineRule="auto"/>
              <w:rPr>
                <w:rFonts w:cs="Arial"/>
                <w:bCs/>
                <w:strike/>
                <w:szCs w:val="14"/>
              </w:rPr>
            </w:pPr>
            <w:r w:rsidRPr="0059380A">
              <w:rPr>
                <w:rFonts w:cs="Arial"/>
                <w:bCs/>
                <w:szCs w:val="14"/>
              </w:rPr>
              <w:t>486.221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59380A" w:rsidRDefault="000E47FE" w:rsidP="003F13F8">
            <w:pPr>
              <w:pStyle w:val="070-TabelaPadro"/>
              <w:spacing w:line="276" w:lineRule="auto"/>
            </w:pPr>
            <w:r w:rsidRPr="0059380A">
              <w:t>317.393</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Default="000E47FE" w:rsidP="003F13F8">
            <w:pPr>
              <w:pStyle w:val="070-TabelaPadro"/>
              <w:spacing w:line="276" w:lineRule="auto"/>
              <w:jc w:val="left"/>
              <w:rPr>
                <w:b/>
              </w:rPr>
            </w:pPr>
            <w:bookmarkStart w:id="9658" w:name="BBPLI1400004" w:colFirst="0" w:colLast="0"/>
            <w:bookmarkEnd w:id="9657"/>
            <w:r>
              <w:rPr>
                <w:b/>
              </w:rPr>
              <w:t xml:space="preserve">2) Lucro Líquido Ajustado </w:t>
            </w:r>
            <w:r>
              <w:rPr>
                <w:b/>
                <w:vertAlign w:val="superscript"/>
              </w:rPr>
              <w:t>(1)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bottom"/>
          </w:tcPr>
          <w:p w:rsidR="000E47FE" w:rsidRPr="0059380A" w:rsidRDefault="000E47FE" w:rsidP="003F13F8">
            <w:pPr>
              <w:pStyle w:val="070-TabelaPadro"/>
              <w:spacing w:line="276" w:lineRule="auto"/>
              <w:rPr>
                <w:rFonts w:cs="Arial"/>
                <w:b/>
                <w:bCs/>
                <w:strike/>
                <w:szCs w:val="14"/>
              </w:rPr>
            </w:pPr>
            <w:r w:rsidRPr="0059380A">
              <w:rPr>
                <w:rFonts w:cs="Arial"/>
                <w:b/>
                <w:bCs/>
                <w:szCs w:val="14"/>
              </w:rPr>
              <w:t>9.240.903</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59380A" w:rsidRDefault="000E47FE" w:rsidP="003F13F8">
            <w:pPr>
              <w:pStyle w:val="070-TabelaPadro"/>
              <w:spacing w:line="276" w:lineRule="auto"/>
              <w:rPr>
                <w:b/>
              </w:rPr>
            </w:pPr>
            <w:r w:rsidRPr="0059380A">
              <w:rPr>
                <w:b/>
              </w:rPr>
              <w:t>6.032.154</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Default="000E47FE" w:rsidP="003F13F8">
            <w:pPr>
              <w:pStyle w:val="070-TabelaPadro"/>
              <w:spacing w:line="276" w:lineRule="auto"/>
              <w:jc w:val="left"/>
              <w:rPr>
                <w:b/>
              </w:rPr>
            </w:pPr>
            <w:bookmarkStart w:id="9659" w:name="BBPLI1400005" w:colFirst="0" w:colLast="0"/>
            <w:bookmarkEnd w:id="9658"/>
            <w:r>
              <w:rPr>
                <w:b/>
              </w:rPr>
              <w:t>3)Juros sobre instrumento elegível ao capital principal</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bottom"/>
          </w:tcPr>
          <w:p w:rsidR="000E47FE" w:rsidRPr="0059380A" w:rsidRDefault="000E47FE" w:rsidP="003F13F8">
            <w:pPr>
              <w:pStyle w:val="070-TabelaPadro"/>
              <w:spacing w:line="276" w:lineRule="auto"/>
              <w:rPr>
                <w:rFonts w:cs="Arial"/>
                <w:b/>
                <w:bCs/>
                <w:szCs w:val="14"/>
              </w:rPr>
            </w:pPr>
            <w:r w:rsidRPr="0059380A">
              <w:rPr>
                <w:rFonts w:cs="Arial"/>
                <w:b/>
                <w:bCs/>
                <w:szCs w:val="14"/>
              </w:rPr>
              <w:t>70.560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59380A" w:rsidRDefault="000E47FE" w:rsidP="003F13F8">
            <w:pPr>
              <w:pStyle w:val="070-TabelaPadro"/>
              <w:spacing w:line="276" w:lineRule="auto"/>
              <w:rPr>
                <w:b/>
              </w:rPr>
            </w:pPr>
            <w:r w:rsidRPr="0059380A">
              <w:rPr>
                <w:b/>
              </w:rPr>
              <w:t>42.738</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Default="000E47FE" w:rsidP="003F13F8">
            <w:pPr>
              <w:pStyle w:val="070-TabelaPadro"/>
              <w:spacing w:line="276" w:lineRule="auto"/>
              <w:jc w:val="left"/>
              <w:rPr>
                <w:b/>
              </w:rPr>
            </w:pPr>
            <w:bookmarkStart w:id="9660" w:name="BBPLI1400006" w:colFirst="0" w:colLast="0"/>
            <w:bookmarkEnd w:id="9659"/>
            <w:r>
              <w:rPr>
                <w:b/>
              </w:rPr>
              <w:t>4) Base de cálculo dos dividendos (item 2 + item 3)</w:t>
            </w:r>
            <w:r>
              <w:rPr>
                <w:b/>
                <w:vertAlign w:val="superscript"/>
              </w:rPr>
              <w:t>(1)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bottom"/>
          </w:tcPr>
          <w:p w:rsidR="000E47FE" w:rsidRPr="0059380A" w:rsidRDefault="000E47FE" w:rsidP="003F13F8">
            <w:pPr>
              <w:pStyle w:val="070-TabelaPadro"/>
              <w:spacing w:line="276" w:lineRule="auto"/>
              <w:rPr>
                <w:rFonts w:cs="Arial"/>
                <w:b/>
                <w:bCs/>
                <w:szCs w:val="14"/>
              </w:rPr>
            </w:pPr>
            <w:r w:rsidRPr="0059380A">
              <w:rPr>
                <w:rFonts w:cs="Arial"/>
                <w:b/>
                <w:bCs/>
                <w:szCs w:val="14"/>
              </w:rPr>
              <w:t>9.311.463</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59380A" w:rsidRDefault="000E47FE" w:rsidP="003F13F8">
            <w:pPr>
              <w:pStyle w:val="070-TabelaPadro"/>
              <w:spacing w:line="276" w:lineRule="auto"/>
              <w:rPr>
                <w:b/>
              </w:rPr>
            </w:pPr>
            <w:r w:rsidRPr="0059380A">
              <w:rPr>
                <w:b/>
              </w:rPr>
              <w:t>6.032.154</w:t>
            </w:r>
          </w:p>
        </w:tc>
      </w:tr>
      <w:tr w:rsidR="000E47FE" w:rsidTr="003F13F8">
        <w:trPr>
          <w:cantSplit/>
          <w:trHeight w:val="56"/>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3F13F8">
            <w:pPr>
              <w:pStyle w:val="070-TabelaPadro"/>
              <w:spacing w:line="276" w:lineRule="auto"/>
              <w:jc w:val="left"/>
              <w:rPr>
                <w:b/>
              </w:rPr>
            </w:pPr>
            <w:r>
              <w:rPr>
                <w:b/>
              </w:rPr>
              <w:t>5) Destinações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Pr="0059380A" w:rsidRDefault="000E47FE" w:rsidP="003F13F8">
            <w:pPr>
              <w:pStyle w:val="070-TabelaPadro"/>
              <w:spacing w:line="276" w:lineRule="auto"/>
              <w:rPr>
                <w:rFonts w:cs="Arial"/>
                <w:bCs/>
                <w:szCs w:val="14"/>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59380A" w:rsidRDefault="000E47FE" w:rsidP="003F13F8">
            <w:pPr>
              <w:pStyle w:val="070-TabelaPadro"/>
              <w:spacing w:line="276" w:lineRule="auto"/>
              <w:rPr>
                <w:b/>
              </w:rPr>
            </w:pP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3F13F8">
            <w:pPr>
              <w:pStyle w:val="070-TabelaPadro"/>
              <w:spacing w:line="276" w:lineRule="auto"/>
              <w:ind w:left="120"/>
              <w:jc w:val="left"/>
            </w:pPr>
            <w:bookmarkStart w:id="9661" w:name="BBPLI1400007" w:colFirst="0" w:colLast="0"/>
            <w:bookmarkStart w:id="9662" w:name="BBPLI14AA007" w:colFirst="0" w:colLast="0"/>
            <w:bookmarkStart w:id="9663" w:name="BBPLI14AC007" w:colFirst="0" w:colLast="0"/>
            <w:bookmarkEnd w:id="9660"/>
            <w:r>
              <w:t>Dividendos e juros sobre o capital próprio - Payout</w:t>
            </w:r>
            <w:r>
              <w:rPr>
                <w:sz w:val="13"/>
                <w:vertAlign w:val="superscript"/>
              </w:rPr>
              <w:t xml:space="preserve"> (1)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Pr="0059380A" w:rsidRDefault="000E47FE" w:rsidP="003F13F8">
            <w:pPr>
              <w:pStyle w:val="070-TabelaPadro"/>
              <w:spacing w:line="276" w:lineRule="auto"/>
              <w:rPr>
                <w:rFonts w:cs="Arial"/>
                <w:bCs/>
                <w:strike/>
                <w:szCs w:val="14"/>
              </w:rPr>
            </w:pPr>
            <w:r w:rsidRPr="0059380A">
              <w:rPr>
                <w:rFonts w:cs="Arial"/>
                <w:bCs/>
                <w:szCs w:val="14"/>
              </w:rPr>
              <w:t>3.065.294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59380A" w:rsidRDefault="000E47FE" w:rsidP="003F13F8">
            <w:pPr>
              <w:pStyle w:val="070-TabelaPadro"/>
              <w:spacing w:line="276" w:lineRule="auto"/>
            </w:pPr>
            <w:r w:rsidRPr="0059380A">
              <w:t>1.774.163</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3F13F8">
            <w:pPr>
              <w:pStyle w:val="070-TabelaPadro"/>
              <w:spacing w:line="276" w:lineRule="auto"/>
              <w:ind w:left="204"/>
              <w:jc w:val="left"/>
            </w:pPr>
            <w:bookmarkStart w:id="9664" w:name="BBPLI1400008" w:colFirst="0" w:colLast="0"/>
            <w:bookmarkEnd w:id="9661"/>
            <w:bookmarkEnd w:id="9662"/>
            <w:bookmarkEnd w:id="9663"/>
            <w:r>
              <w:t>Dividendo mínimo obrigatório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Pr="0059380A" w:rsidRDefault="000E47FE" w:rsidP="003F13F8">
            <w:pPr>
              <w:pStyle w:val="070-TabelaPadro"/>
              <w:spacing w:line="276" w:lineRule="auto"/>
              <w:rPr>
                <w:rFonts w:cs="Arial"/>
                <w:bCs/>
                <w:szCs w:val="14"/>
              </w:rPr>
            </w:pPr>
            <w:r w:rsidRPr="0059380A">
              <w:rPr>
                <w:rFonts w:cs="Arial"/>
                <w:bCs/>
                <w:szCs w:val="14"/>
              </w:rPr>
              <w:t>2.310.225</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59380A" w:rsidRDefault="000E47FE" w:rsidP="003F13F8">
            <w:pPr>
              <w:pStyle w:val="070-TabelaPadro"/>
              <w:spacing w:line="276" w:lineRule="auto"/>
            </w:pPr>
            <w:r w:rsidRPr="0059380A">
              <w:t>1.508.039</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3F13F8">
            <w:pPr>
              <w:pStyle w:val="070-TabelaPadro"/>
              <w:spacing w:line="276" w:lineRule="auto"/>
              <w:ind w:left="204"/>
              <w:jc w:val="left"/>
            </w:pPr>
            <w:bookmarkStart w:id="9665" w:name="BBPLI1400009" w:colFirst="0" w:colLast="0"/>
            <w:bookmarkEnd w:id="9664"/>
            <w:r>
              <w:t xml:space="preserve">Dividendo adicional </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Pr="0059380A" w:rsidRDefault="000E47FE" w:rsidP="003F13F8">
            <w:pPr>
              <w:pStyle w:val="070-TabelaPadro"/>
              <w:spacing w:line="276" w:lineRule="auto"/>
              <w:rPr>
                <w:rFonts w:cs="Arial"/>
                <w:bCs/>
                <w:szCs w:val="14"/>
              </w:rPr>
            </w:pPr>
            <w:r w:rsidRPr="0059380A">
              <w:rPr>
                <w:rFonts w:cs="Arial"/>
                <w:bCs/>
                <w:szCs w:val="14"/>
              </w:rPr>
              <w:t>327.090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59380A" w:rsidRDefault="000E47FE" w:rsidP="003F13F8">
            <w:pPr>
              <w:pStyle w:val="070-TabelaPadro"/>
              <w:spacing w:line="276" w:lineRule="auto"/>
            </w:pPr>
            <w:r w:rsidRPr="0059380A">
              <w:t>--</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3F13F8">
            <w:pPr>
              <w:pStyle w:val="070-TabelaPadro"/>
              <w:spacing w:line="276" w:lineRule="auto"/>
              <w:ind w:left="204"/>
              <w:jc w:val="left"/>
            </w:pPr>
            <w:bookmarkStart w:id="9666" w:name="BBPLI1400011" w:colFirst="0" w:colLast="0"/>
            <w:r>
              <w:t xml:space="preserve">IRRF sobre JCP imputado aos dividendos </w:t>
            </w:r>
            <w:r>
              <w:rPr>
                <w:vertAlign w:val="superscript"/>
              </w:rPr>
              <w:t>(2)</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Pr="0059380A" w:rsidRDefault="000E47FE" w:rsidP="003F13F8">
            <w:pPr>
              <w:pStyle w:val="070-TabelaPadro"/>
              <w:spacing w:line="276" w:lineRule="auto"/>
              <w:rPr>
                <w:rFonts w:cs="Arial"/>
                <w:bCs/>
                <w:strike/>
                <w:szCs w:val="14"/>
              </w:rPr>
            </w:pPr>
            <w:r w:rsidRPr="0059380A">
              <w:rPr>
                <w:rFonts w:cs="Arial"/>
                <w:bCs/>
                <w:szCs w:val="14"/>
              </w:rPr>
              <w:t xml:space="preserve"> 427.979</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59380A" w:rsidRDefault="000E47FE" w:rsidP="003F13F8">
            <w:pPr>
              <w:pStyle w:val="070-TabelaPadro"/>
              <w:spacing w:line="276" w:lineRule="auto"/>
            </w:pPr>
            <w:r w:rsidRPr="0059380A">
              <w:t>266.124</w:t>
            </w:r>
          </w:p>
        </w:tc>
      </w:tr>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3F13F8">
            <w:pPr>
              <w:pStyle w:val="070-TabelaPadro"/>
              <w:spacing w:line="276" w:lineRule="auto"/>
              <w:ind w:left="120"/>
              <w:jc w:val="left"/>
            </w:pPr>
            <w:bookmarkStart w:id="9667" w:name="BBPLI1400010" w:colFirst="0" w:colLast="0"/>
            <w:bookmarkEnd w:id="9665"/>
            <w:bookmarkEnd w:id="9666"/>
            <w:r>
              <w:t>Reservas estatutárias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Pr="0059380A" w:rsidRDefault="000E47FE" w:rsidP="003F13F8">
            <w:pPr>
              <w:pStyle w:val="070-TabelaPadro"/>
              <w:spacing w:line="276" w:lineRule="auto"/>
              <w:rPr>
                <w:rFonts w:cs="Arial"/>
                <w:bCs/>
                <w:szCs w:val="14"/>
              </w:rPr>
            </w:pPr>
            <w:r w:rsidRPr="0059380A">
              <w:rPr>
                <w:rFonts w:cs="Arial"/>
                <w:bCs/>
                <w:szCs w:val="14"/>
              </w:rPr>
              <w:t>8.724.657</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59380A" w:rsidRDefault="000E47FE" w:rsidP="003F13F8">
            <w:pPr>
              <w:pStyle w:val="070-TabelaPadro"/>
              <w:spacing w:line="276" w:lineRule="auto"/>
            </w:pPr>
            <w:r w:rsidRPr="0059380A">
              <w:t>5.862.066</w:t>
            </w:r>
          </w:p>
        </w:tc>
      </w:tr>
      <w:bookmarkEnd w:id="9667"/>
      <w:tr w:rsidR="000E47FE" w:rsidTr="003F13F8">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3F13F8">
            <w:pPr>
              <w:pStyle w:val="070-TabelaPadro"/>
              <w:spacing w:line="276" w:lineRule="auto"/>
              <w:ind w:left="120"/>
              <w:jc w:val="left"/>
            </w:pPr>
            <w:r>
              <w:t>Utilização de reservas estatutárias para equalização de dividendos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Pr="0059380A" w:rsidRDefault="000E47FE" w:rsidP="003F13F8">
            <w:pPr>
              <w:pStyle w:val="070-TabelaPadro"/>
              <w:spacing w:line="276" w:lineRule="auto"/>
              <w:rPr>
                <w:rFonts w:cs="Arial"/>
                <w:bCs/>
                <w:szCs w:val="14"/>
              </w:rPr>
            </w:pPr>
            <w:r w:rsidRPr="0059380A">
              <w:rPr>
                <w:rFonts w:cs="Arial"/>
                <w:bCs/>
                <w:szCs w:val="14"/>
              </w:rPr>
              <w:t>(2.549.049)</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59380A" w:rsidRDefault="000E47FE" w:rsidP="003F13F8">
            <w:pPr>
              <w:pStyle w:val="070-TabelaPadro"/>
              <w:spacing w:line="276" w:lineRule="auto"/>
            </w:pPr>
            <w:r w:rsidRPr="0059380A">
              <w:t>(1.604.075)</w:t>
            </w:r>
          </w:p>
        </w:tc>
      </w:tr>
    </w:tbl>
    <w:p w:rsidR="000E47FE" w:rsidRDefault="000E47FE" w:rsidP="003F13F8">
      <w:pPr>
        <w:pStyle w:val="072-Rodapdatabela"/>
      </w:pPr>
      <w:r w:rsidRPr="00272199">
        <w:t xml:space="preserve">(1)  </w:t>
      </w:r>
      <w:r w:rsidR="00082B7F">
        <w:rPr>
          <w:szCs w:val="14"/>
        </w:rPr>
        <w:t>No 1º S</w:t>
      </w:r>
      <w:r>
        <w:rPr>
          <w:szCs w:val="14"/>
        </w:rPr>
        <w:t xml:space="preserve">emestre/2020, em conformidade com a Resolução CMN n.º 4.820/2020, alterada pela Resolução CMN n.º 4.885/2020, a remuneração do capital foi limitada ao mínimo definido no Estatuto Social (25% do lucro líquido ajustado), sendo a base de cálculo </w:t>
      </w:r>
      <w:r w:rsidRPr="00AE1C15">
        <w:t xml:space="preserve">do </w:t>
      </w:r>
      <w:r w:rsidRPr="005E65BA">
        <w:rPr>
          <w:i/>
        </w:rPr>
        <w:t>payout</w:t>
      </w:r>
      <w:r>
        <w:rPr>
          <w:szCs w:val="14"/>
        </w:rPr>
        <w:t xml:space="preserve"> a mesma do dividendo mínimo obrigatório estabelecido pela legislação societária.</w:t>
      </w:r>
    </w:p>
    <w:p w:rsidR="000E47FE" w:rsidRDefault="000E47FE" w:rsidP="00B40F1F">
      <w:pPr>
        <w:pStyle w:val="072-Rodapdatabela"/>
        <w:keepNext w:val="0"/>
        <w:keepLines w:val="0"/>
      </w:pPr>
      <w:r>
        <w:t>(2)</w:t>
      </w:r>
      <w:r>
        <w:tab/>
        <w:t>Imposto de renda retido na fonte incidente sobre o JCP imputado aos dividendos, com exceção aos acionistas comprovadamente isentos ou imunes.</w:t>
      </w:r>
    </w:p>
    <w:p w:rsidR="000E47FE" w:rsidRPr="00490F13" w:rsidRDefault="000E47FE" w:rsidP="003F13F8">
      <w:pPr>
        <w:pStyle w:val="050-TextoPadro"/>
      </w:pPr>
      <w:r w:rsidRPr="00490F13">
        <w:lastRenderedPageBreak/>
        <w:t>Apresentamos os valores e o cronograma de pagamento dos juros sobre o capital próprio e dos dividendos: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04 - Juros sobre o Capital Próprio/Dividendos - Exercício Atual"/>
        <w:tblDescription w:val="PubliCon - Sistema de Gerenciamento do Documentos Contábeis para Publicação&#10;&#10;Última atualização do mapa do quadro em: "/>
      </w:tblPr>
      <w:tblGrid>
        <w:gridCol w:w="3756"/>
        <w:gridCol w:w="1118"/>
        <w:gridCol w:w="1626"/>
        <w:gridCol w:w="1626"/>
        <w:gridCol w:w="1626"/>
      </w:tblGrid>
      <w:tr w:rsidR="000E47FE" w:rsidRPr="00490F13" w:rsidTr="003F13F8">
        <w:trPr>
          <w:cantSplit/>
          <w:tblHeader/>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pPr>
            <w:r w:rsidRPr="00490F13">
              <w:t>Valor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pPr>
            <w:r w:rsidRPr="00490F13">
              <w:t>Valor por ação (R$)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pPr>
            <w:r w:rsidRPr="00490F13">
              <w:t>Data base da posição acionária</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pPr>
            <w:r w:rsidRPr="00490F13">
              <w:t>Data de pagamento</w:t>
            </w:r>
          </w:p>
        </w:tc>
      </w:tr>
      <w:tr w:rsidR="000E47FE" w:rsidRPr="00F9457C"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F9457C" w:rsidRDefault="000E47FE" w:rsidP="003F13F8">
            <w:pPr>
              <w:pStyle w:val="070-TabelaPadro"/>
              <w:jc w:val="left"/>
              <w:rPr>
                <w:b/>
              </w:rPr>
            </w:pPr>
            <w:r w:rsidRPr="00F9457C">
              <w:rPr>
                <w:b/>
              </w:rPr>
              <w:t>1º Trimestre/2021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rPr>
            </w:pPr>
          </w:p>
        </w:tc>
      </w:tr>
      <w:tr w:rsidR="000E47FE" w:rsidRPr="00F9457C"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7D2F03" w:rsidRDefault="000E47FE" w:rsidP="003F13F8">
            <w:pPr>
              <w:pStyle w:val="070-TabelaPadro"/>
              <w:jc w:val="left"/>
            </w:pPr>
            <w:r>
              <w:t xml:space="preserve"> </w:t>
            </w:r>
            <w:r w:rsidRPr="007D2F03">
              <w:t>Dividendos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7D2F03" w:rsidRDefault="000E47FE" w:rsidP="003F13F8">
            <w:pPr>
              <w:pStyle w:val="070-TabelaPadro"/>
            </w:pPr>
            <w:r w:rsidRPr="007D2F03">
              <w:t>212.107</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7D2F03" w:rsidRDefault="000E47FE" w:rsidP="003F13F8">
            <w:pPr>
              <w:pStyle w:val="070-TabelaPadro"/>
            </w:pPr>
            <w:r w:rsidRPr="007D2F03">
              <w:t>0,074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pPr>
            <w:r w:rsidRPr="00490F13">
              <w:t>21.05.2021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pPr>
            <w:r w:rsidRPr="00490F13">
              <w:t>28.05.2021</w:t>
            </w:r>
          </w:p>
        </w:tc>
      </w:tr>
      <w:tr w:rsidR="000E47FE" w:rsidRPr="00490F13"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90F13" w:rsidRDefault="000E47FE" w:rsidP="003F13F8">
            <w:pPr>
              <w:pStyle w:val="070-TabelaPadro"/>
              <w:jc w:val="left"/>
            </w:pPr>
            <w:r w:rsidRPr="00490F13">
              <w:t xml:space="preserve">Juros sobre o capital próprio </w:t>
            </w:r>
            <w:r w:rsidRPr="00490F13">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pPr>
            <w:r w:rsidRPr="00490F13">
              <w:t>415.758</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pPr>
            <w:r w:rsidRPr="00490F13">
              <w:t>0,146</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pPr>
            <w:r w:rsidRPr="00490F13">
              <w:t>11.03.2021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pPr>
            <w:r w:rsidRPr="00490F13">
              <w:t>31.03.2021</w:t>
            </w:r>
          </w:p>
        </w:tc>
      </w:tr>
      <w:tr w:rsidR="000E47FE" w:rsidRPr="00490F13"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jc w:val="left"/>
              <w:rPr>
                <w:sz w:val="9"/>
                <w:szCs w:val="9"/>
              </w:rPr>
            </w:pPr>
            <w:r w:rsidRPr="00490F13">
              <w:t xml:space="preserve">Juros sobre o capital próprio complementares </w:t>
            </w:r>
            <w:r w:rsidRPr="00526799">
              <w:rPr>
                <w:vertAlign w:val="superscript"/>
              </w:rPr>
              <w:t>(1)</w:t>
            </w:r>
            <w:r w:rsidRPr="00490F13">
              <w:rPr>
                <w:sz w:val="9"/>
                <w:szCs w:val="9"/>
              </w:rPr>
              <w:t xml:space="preserve"> </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pPr>
            <w:r w:rsidRPr="00490F13">
              <w:t>970.473</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pPr>
            <w:r w:rsidRPr="00490F13">
              <w:t>0,340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pPr>
            <w:r w:rsidRPr="00490F13">
              <w:t>21.05.2021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pPr>
            <w:r w:rsidRPr="00490F13">
              <w:t>28.05.2021</w:t>
            </w:r>
          </w:p>
        </w:tc>
      </w:tr>
      <w:tr w:rsidR="000E47FE" w:rsidRPr="00F9457C"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jc w:val="left"/>
              <w:rPr>
                <w:b/>
              </w:rPr>
            </w:pPr>
            <w:r>
              <w:rPr>
                <w:b/>
              </w:rPr>
              <w:t>2</w:t>
            </w:r>
            <w:r w:rsidRPr="00F9457C">
              <w:rPr>
                <w:b/>
              </w:rPr>
              <w:t>º Trimestre/2021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rPr>
            </w:pPr>
          </w:p>
        </w:tc>
      </w:tr>
      <w:tr w:rsidR="000E47FE" w:rsidRPr="00F9457C"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jc w:val="left"/>
            </w:pPr>
            <w:r w:rsidRPr="00490F13">
              <w:t xml:space="preserve">Juros sobre o capital próprio </w:t>
            </w:r>
            <w:r w:rsidRPr="00490F13">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A035CB" w:rsidRDefault="000E47FE" w:rsidP="003F13F8">
            <w:pPr>
              <w:pStyle w:val="070-TabelaPadro"/>
            </w:pPr>
            <w:r w:rsidRPr="00A035CB">
              <w:t>480.852</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A035CB" w:rsidRDefault="000E47FE" w:rsidP="003F13F8">
            <w:pPr>
              <w:pStyle w:val="070-TabelaPadro"/>
            </w:pPr>
            <w:r>
              <w:t>0,169</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A035CB" w:rsidRDefault="000E47FE" w:rsidP="003F13F8">
            <w:pPr>
              <w:pStyle w:val="070-TabelaPadro"/>
            </w:pPr>
            <w:r>
              <w:t>11.06.2021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A035CB" w:rsidRDefault="000E47FE" w:rsidP="003F13F8">
            <w:pPr>
              <w:pStyle w:val="070-TabelaPadro"/>
            </w:pPr>
            <w:r>
              <w:t>30.06.2021</w:t>
            </w:r>
          </w:p>
        </w:tc>
      </w:tr>
      <w:tr w:rsidR="000E47FE" w:rsidRPr="00F9457C"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jc w:val="left"/>
              <w:rPr>
                <w:sz w:val="9"/>
                <w:szCs w:val="9"/>
              </w:rPr>
            </w:pPr>
            <w:r w:rsidRPr="00490F13">
              <w:t xml:space="preserve">Juros sobre o capital próprio complementares </w:t>
            </w:r>
            <w:r w:rsidRPr="00526799">
              <w:rPr>
                <w:vertAlign w:val="superscript"/>
              </w:rPr>
              <w:t>(1)</w:t>
            </w:r>
            <w:r w:rsidRPr="00490F13">
              <w:rPr>
                <w:sz w:val="9"/>
                <w:szCs w:val="9"/>
              </w:rPr>
              <w:t xml:space="preserve"> </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A035CB" w:rsidRDefault="000E47FE" w:rsidP="003F13F8">
            <w:pPr>
              <w:pStyle w:val="070-TabelaPadro"/>
            </w:pPr>
            <w:r>
              <w:t>986.104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A035CB" w:rsidRDefault="000E47FE" w:rsidP="003F13F8">
            <w:pPr>
              <w:pStyle w:val="070-TabelaPadro"/>
            </w:pPr>
            <w:r>
              <w:t>0,346</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A035CB" w:rsidRDefault="000E47FE" w:rsidP="003F13F8">
            <w:pPr>
              <w:pStyle w:val="070-TabelaPadro"/>
            </w:pPr>
            <w:r>
              <w:t>23.08.2021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A035CB" w:rsidRDefault="000E47FE" w:rsidP="003F13F8">
            <w:pPr>
              <w:pStyle w:val="070-TabelaPadro"/>
            </w:pPr>
            <w:r>
              <w:t>31.08.2021</w:t>
            </w:r>
          </w:p>
        </w:tc>
      </w:tr>
      <w:tr w:rsidR="000E47FE" w:rsidRPr="00F9457C"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jc w:val="left"/>
              <w:rPr>
                <w:sz w:val="9"/>
                <w:szCs w:val="9"/>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A035CB" w:rsidRDefault="000E47FE" w:rsidP="003F13F8">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A035CB" w:rsidRDefault="000E47FE" w:rsidP="003F13F8">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A035CB" w:rsidRDefault="000E47FE" w:rsidP="003F13F8">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A035CB" w:rsidRDefault="000E47FE" w:rsidP="003F13F8">
            <w:pPr>
              <w:pStyle w:val="070-TabelaPadro"/>
            </w:pPr>
          </w:p>
        </w:tc>
      </w:tr>
      <w:tr w:rsidR="000E47FE" w:rsidRPr="00F9457C"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jc w:val="left"/>
              <w:rPr>
                <w:b/>
              </w:rPr>
            </w:pPr>
            <w:r w:rsidRPr="00F9457C">
              <w:rPr>
                <w:b/>
              </w:rPr>
              <w:t>Total destinado aos acionistas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A035CB" w:rsidRDefault="000E47FE" w:rsidP="003F13F8">
            <w:pPr>
              <w:pStyle w:val="070-TabelaPadro"/>
              <w:rPr>
                <w:b/>
              </w:rPr>
            </w:pPr>
            <w:r>
              <w:rPr>
                <w:b/>
              </w:rPr>
              <w:t>3.065.294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A035CB" w:rsidRDefault="000E47FE" w:rsidP="003F13F8">
            <w:pPr>
              <w:pStyle w:val="070-TabelaPadro"/>
              <w:rPr>
                <w:b/>
              </w:rPr>
            </w:pPr>
            <w:r>
              <w:rPr>
                <w:b/>
              </w:rPr>
              <w:t>1,075</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A035CB" w:rsidRDefault="000E47FE" w:rsidP="003F13F8">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A035CB" w:rsidRDefault="000E47FE" w:rsidP="003F13F8">
            <w:pPr>
              <w:pStyle w:val="070-TabelaPadro"/>
            </w:pPr>
          </w:p>
        </w:tc>
      </w:tr>
      <w:tr w:rsidR="000E47FE" w:rsidRPr="00F9457C"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7D2F03" w:rsidRDefault="000E47FE" w:rsidP="003F13F8">
            <w:pPr>
              <w:pStyle w:val="070-TabelaPadro"/>
              <w:jc w:val="left"/>
            </w:pPr>
            <w:r>
              <w:t xml:space="preserve"> </w:t>
            </w:r>
            <w:r w:rsidRPr="007D2F03">
              <w:t>Dividendos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A035CB" w:rsidRDefault="000E47FE" w:rsidP="003F13F8">
            <w:pPr>
              <w:pStyle w:val="070-TabelaPadro"/>
            </w:pPr>
            <w:r w:rsidRPr="00A035CB">
              <w:t>212.107</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A035CB" w:rsidRDefault="000E47FE" w:rsidP="003F13F8">
            <w:pPr>
              <w:pStyle w:val="070-TabelaPadro"/>
            </w:pPr>
            <w:r>
              <w:t>0,074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F9457C" w:rsidRDefault="000E47FE" w:rsidP="003F13F8">
            <w:pPr>
              <w:pStyle w:val="070-TabelaPadro"/>
              <w:rPr>
                <w:b/>
              </w:rPr>
            </w:pPr>
          </w:p>
        </w:tc>
      </w:tr>
      <w:tr w:rsidR="000E47FE" w:rsidRPr="00F9457C"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jc w:val="left"/>
            </w:pPr>
            <w:r w:rsidRPr="00490F13">
              <w:t xml:space="preserve">Juros sobre o capital próprio </w:t>
            </w:r>
            <w:r w:rsidRPr="00490F13">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A035CB" w:rsidRDefault="000E47FE" w:rsidP="003F13F8">
            <w:pPr>
              <w:pStyle w:val="070-TabelaPadro"/>
            </w:pPr>
            <w:r>
              <w:t>2.853.187</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A035CB" w:rsidRDefault="000E47FE" w:rsidP="003F13F8">
            <w:pPr>
              <w:pStyle w:val="070-TabelaPadro"/>
            </w:pPr>
            <w:r>
              <w:t>1,001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rPr>
            </w:pPr>
          </w:p>
        </w:tc>
      </w:tr>
    </w:tbl>
    <w:p w:rsidR="000E47FE" w:rsidRPr="00490F13" w:rsidRDefault="000E47FE" w:rsidP="003F13F8">
      <w:pPr>
        <w:pStyle w:val="072-Rodapdatabela"/>
      </w:pPr>
      <w:r w:rsidRPr="00490F13">
        <w:t>(1)</w:t>
      </w:r>
      <w:r w:rsidRPr="00490F13">
        <w:tab/>
        <w:t>Valores sujeitos à retenção de Imposto de Renda Retido na Fonte, com exceção de acionistas comprovadamente isentos ou imunes.</w:t>
      </w:r>
    </w:p>
    <w:p w:rsidR="000E47FE" w:rsidRPr="00490F13" w:rsidRDefault="000E47FE" w:rsidP="00B43287">
      <w:pPr>
        <w:pStyle w:val="072-Rodapdatabela"/>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04 - Juros sobre o Capital Próprio/Dividendos - Exercício Atual"/>
        <w:tblDescription w:val="PubliCon - Sistema de Gerenciamento do Documentos Contábeis para Publicação&#10;&#10;Última atualização do mapa do quadro em: "/>
      </w:tblPr>
      <w:tblGrid>
        <w:gridCol w:w="3756"/>
        <w:gridCol w:w="1118"/>
        <w:gridCol w:w="1626"/>
        <w:gridCol w:w="1626"/>
        <w:gridCol w:w="1626"/>
      </w:tblGrid>
      <w:tr w:rsidR="000E47FE" w:rsidRPr="00490F13" w:rsidTr="003F13F8">
        <w:trPr>
          <w:cantSplit/>
          <w:tblHeader/>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pPr>
            <w:r w:rsidRPr="00490F13">
              <w:t>Valor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pPr>
            <w:r w:rsidRPr="00490F13">
              <w:t>Valor por ação (R$)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pPr>
            <w:r w:rsidRPr="00490F13">
              <w:t>Data base da posição acionária</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pPr>
            <w:r w:rsidRPr="00490F13">
              <w:t>Data de pagamento</w:t>
            </w:r>
          </w:p>
        </w:tc>
      </w:tr>
      <w:tr w:rsidR="000E47FE" w:rsidRPr="00F9457C"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F9457C" w:rsidRDefault="000E47FE" w:rsidP="003F13F8">
            <w:pPr>
              <w:pStyle w:val="070-TabelaPadro"/>
              <w:jc w:val="left"/>
              <w:rPr>
                <w:b/>
              </w:rPr>
            </w:pPr>
            <w:r w:rsidRPr="00F9457C">
              <w:rPr>
                <w:b/>
              </w:rPr>
              <w:t>1º Trimestre/2020</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rPr>
            </w:pPr>
          </w:p>
        </w:tc>
      </w:tr>
      <w:tr w:rsidR="000E47FE" w:rsidRPr="00490F13"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490F13" w:rsidRDefault="000E47FE" w:rsidP="003F13F8">
            <w:pPr>
              <w:pStyle w:val="070-TabelaPadro"/>
              <w:jc w:val="left"/>
            </w:pPr>
            <w:r w:rsidRPr="00490F13">
              <w:t xml:space="preserve">Juros sobre o capital próprio </w:t>
            </w:r>
            <w:r w:rsidRPr="00490F13">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490F13" w:rsidRDefault="000E47FE" w:rsidP="003F13F8">
            <w:pPr>
              <w:pStyle w:val="070-TabelaPadro"/>
            </w:pPr>
            <w:r w:rsidRPr="00490F13">
              <w:t>517.440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490F13" w:rsidRDefault="000E47FE" w:rsidP="003F13F8">
            <w:pPr>
              <w:pStyle w:val="070-TabelaPadro"/>
            </w:pPr>
            <w:r w:rsidRPr="00490F13">
              <w:t>0,181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490F13" w:rsidRDefault="000E47FE" w:rsidP="003F13F8">
            <w:pPr>
              <w:pStyle w:val="070-TabelaPadro"/>
            </w:pPr>
            <w:r w:rsidRPr="00490F13">
              <w:t>11.03.2020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490F13" w:rsidRDefault="000E47FE" w:rsidP="003F13F8">
            <w:pPr>
              <w:pStyle w:val="070-TabelaPadro"/>
            </w:pPr>
            <w:r w:rsidRPr="00490F13">
              <w:t>31.03.2020</w:t>
            </w:r>
          </w:p>
        </w:tc>
      </w:tr>
      <w:tr w:rsidR="000E47FE" w:rsidRPr="00490F13"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609A5" w:rsidRDefault="000E47FE" w:rsidP="003F13F8">
            <w:pPr>
              <w:pStyle w:val="070-TabelaPadro"/>
              <w:jc w:val="left"/>
              <w:rPr>
                <w:b/>
              </w:rPr>
            </w:pPr>
            <w:r>
              <w:rPr>
                <w:b/>
              </w:rPr>
              <w:t>2</w:t>
            </w:r>
            <w:r w:rsidRPr="00F9457C">
              <w:rPr>
                <w:b/>
              </w:rPr>
              <w:t>º Trimestre/2020</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609A5" w:rsidRDefault="000E47FE" w:rsidP="003F13F8">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pPr>
          </w:p>
        </w:tc>
      </w:tr>
      <w:tr w:rsidR="000E47FE" w:rsidRPr="00490F13"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8609A5" w:rsidRDefault="000E47FE" w:rsidP="003F13F8">
            <w:pPr>
              <w:pStyle w:val="070-TabelaPadro"/>
              <w:jc w:val="left"/>
            </w:pPr>
            <w:r w:rsidRPr="00490F13">
              <w:t xml:space="preserve">Juros sobre o capital próprio </w:t>
            </w:r>
            <w:r w:rsidRPr="00490F13">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8609A5" w:rsidRDefault="000E47FE" w:rsidP="003F13F8">
            <w:pPr>
              <w:pStyle w:val="070-TabelaPadro"/>
            </w:pPr>
            <w:r>
              <w:t>1.256.723</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pPr>
            <w:r>
              <w:t>0,441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pPr>
            <w:r>
              <w:t>21.08.2020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pPr>
            <w:r>
              <w:t>31.08.2020</w:t>
            </w:r>
          </w:p>
        </w:tc>
      </w:tr>
      <w:tr w:rsidR="000E47FE" w:rsidRPr="00490F13" w:rsidTr="003F13F8">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8609A5" w:rsidRDefault="000E47FE" w:rsidP="003F13F8">
            <w:pPr>
              <w:pStyle w:val="070-TabelaPadro"/>
              <w:jc w:val="left"/>
            </w:pPr>
            <w:r w:rsidRPr="00F9457C">
              <w:rPr>
                <w:b/>
              </w:rPr>
              <w:t>Total destinado aos acionistas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360199" w:rsidRDefault="000E47FE" w:rsidP="003F13F8">
            <w:pPr>
              <w:pStyle w:val="070-TabelaPadro"/>
              <w:rPr>
                <w:b/>
              </w:rPr>
            </w:pPr>
            <w:r w:rsidRPr="00360199">
              <w:rPr>
                <w:b/>
              </w:rPr>
              <w:t>1.774.163</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360199" w:rsidRDefault="000E47FE" w:rsidP="003F13F8">
            <w:pPr>
              <w:pStyle w:val="070-TabelaPadro"/>
              <w:rPr>
                <w:b/>
              </w:rPr>
            </w:pPr>
            <w:r w:rsidRPr="00360199">
              <w:rPr>
                <w:b/>
              </w:rPr>
              <w:t>0,622</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pPr>
          </w:p>
        </w:tc>
      </w:tr>
    </w:tbl>
    <w:p w:rsidR="000E47FE" w:rsidRDefault="000E47FE" w:rsidP="003F13F8">
      <w:pPr>
        <w:pStyle w:val="072-Rodapdatabela"/>
      </w:pPr>
      <w:r w:rsidRPr="00490F13">
        <w:t>(1)</w:t>
      </w:r>
      <w:r w:rsidRPr="00490F13">
        <w:tab/>
        <w:t>Valores sujeitos à retenção de Imposto de Renda Retido na Fonte, com exceção de acionistas comprovadamente isentos ou imunes.</w:t>
      </w:r>
    </w:p>
    <w:p w:rsidR="00B43287" w:rsidRPr="00B43287" w:rsidRDefault="00B43287" w:rsidP="00B43287">
      <w:pPr>
        <w:pStyle w:val="072-Rodapdatabela"/>
      </w:pPr>
    </w:p>
    <w:p w:rsidR="000E47FE" w:rsidRPr="00490F13" w:rsidRDefault="000E47FE" w:rsidP="003F13F8">
      <w:pPr>
        <w:pStyle w:val="030-SubttulodeDocumento"/>
      </w:pPr>
      <w:bookmarkStart w:id="9668" w:name="BBPLI05_Titulo"/>
      <w:bookmarkStart w:id="9669" w:name="BBPLI06_Titulo"/>
      <w:bookmarkEnd w:id="9668"/>
      <w:r w:rsidRPr="00490F13">
        <w:t>) Conciliação do lucro líquido e do patrimônio líquido</w:t>
      </w:r>
      <w:bookmarkEnd w:id="9669"/>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6 - Conciliação do Lucro Líquido e do Patrimônio Líquido"/>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1D7A89" w:rsidTr="003F13F8">
        <w:trPr>
          <w:cantSplit/>
          <w:tblHeader/>
        </w:trPr>
        <w:tc>
          <w:tcPr>
            <w:tcW w:w="3402" w:type="dxa"/>
            <w:vMerge w:val="restart"/>
            <w:shd w:val="solid" w:color="132B4A" w:fill="auto"/>
            <w:vAlign w:val="center"/>
          </w:tcPr>
          <w:p w:rsidR="000E47FE" w:rsidRPr="001D7A89" w:rsidRDefault="000E47FE" w:rsidP="003F13F8">
            <w:pPr>
              <w:pStyle w:val="070-TabelaPadro"/>
              <w:jc w:val="center"/>
              <w:rPr>
                <w:sz w:val="13"/>
              </w:rPr>
            </w:pPr>
            <w:bookmarkStart w:id="9670" w:name="BBPLI06"/>
          </w:p>
        </w:tc>
        <w:tc>
          <w:tcPr>
            <w:tcW w:w="3176"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rPr>
                <w:sz w:val="13"/>
              </w:rPr>
            </w:pPr>
            <w:r>
              <w:rPr>
                <w:sz w:val="13"/>
              </w:rPr>
              <w:t>Lucro Líquido</w:t>
            </w:r>
          </w:p>
        </w:tc>
        <w:tc>
          <w:tcPr>
            <w:tcW w:w="3176"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rPr>
                <w:sz w:val="13"/>
              </w:rPr>
            </w:pPr>
            <w:r>
              <w:rPr>
                <w:sz w:val="13"/>
              </w:rPr>
              <w:t>Patrimônio Líquido</w:t>
            </w:r>
          </w:p>
        </w:tc>
      </w:tr>
      <w:tr w:rsidR="000E47FE" w:rsidRPr="001D7A89" w:rsidTr="003F13F8">
        <w:trPr>
          <w:cantSplit/>
          <w:tblHeader/>
        </w:trPr>
        <w:tc>
          <w:tcPr>
            <w:tcW w:w="3402" w:type="dxa"/>
            <w:vMerge/>
            <w:tcBorders>
              <w:bottom w:val="single" w:sz="4" w:space="0" w:color="FFFFFF" w:themeColor="background1"/>
            </w:tcBorders>
            <w:shd w:val="solid" w:color="132B4A" w:fill="auto"/>
            <w:vAlign w:val="center"/>
          </w:tcPr>
          <w:p w:rsidR="000E47FE" w:rsidRPr="001D7A89" w:rsidRDefault="000E47FE" w:rsidP="003F13F8">
            <w:pPr>
              <w:pStyle w:val="070-TabelaPadro"/>
              <w:jc w:val="center"/>
              <w:rPr>
                <w:sz w:val="13"/>
              </w:rPr>
            </w:pP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rPr>
                <w:sz w:val="13"/>
              </w:rPr>
            </w:pPr>
            <w:r>
              <w:rPr>
                <w:sz w:val="13"/>
              </w:rPr>
              <w:t>1º Semestre/2021</w:t>
            </w: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rPr>
                <w:sz w:val="13"/>
              </w:rPr>
            </w:pPr>
            <w:r>
              <w:rPr>
                <w:sz w:val="13"/>
              </w:rPr>
              <w:t>1º Semestre/2020</w:t>
            </w: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rPr>
                <w:sz w:val="13"/>
              </w:rPr>
            </w:pPr>
            <w:r>
              <w:rPr>
                <w:sz w:val="13"/>
              </w:rPr>
              <w:t>30.06.2021</w:t>
            </w: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rPr>
                <w:sz w:val="13"/>
              </w:rPr>
            </w:pPr>
            <w:r>
              <w:rPr>
                <w:sz w:val="13"/>
              </w:rPr>
              <w:t>31.12.2020</w:t>
            </w:r>
          </w:p>
        </w:tc>
      </w:tr>
      <w:tr w:rsidR="000E47FE" w:rsidRPr="001D7A89" w:rsidTr="003F13F8">
        <w:trPr>
          <w:cantSplit/>
        </w:trPr>
        <w:tc>
          <w:tcPr>
            <w:tcW w:w="3402"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rPr>
                <w:b/>
                <w:sz w:val="13"/>
              </w:rPr>
            </w:pPr>
            <w:bookmarkStart w:id="9671" w:name="BBPLI0600001" w:colFirst="0" w:colLast="0"/>
            <w:r>
              <w:rPr>
                <w:b/>
                <w:sz w:val="13"/>
              </w:rPr>
              <w:t>BB Banco Múltiplo</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rPr>
                <w:b/>
                <w:sz w:val="13"/>
              </w:rPr>
            </w:pPr>
            <w:bookmarkStart w:id="9672" w:name="BBPLI06AA001"/>
            <w:bookmarkEnd w:id="9672"/>
            <w:r>
              <w:rPr>
                <w:b/>
                <w:sz w:val="13"/>
              </w:rPr>
              <w:t>9.724.433</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rPr>
                <w:b/>
                <w:sz w:val="13"/>
              </w:rPr>
            </w:pPr>
            <w:bookmarkStart w:id="9673" w:name="BBPLI06AC001"/>
            <w:bookmarkEnd w:id="9673"/>
            <w:r>
              <w:rPr>
                <w:b/>
                <w:sz w:val="13"/>
              </w:rPr>
              <w:t>6.347.858</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rPr>
                <w:b/>
                <w:sz w:val="13"/>
              </w:rPr>
            </w:pPr>
            <w:bookmarkStart w:id="9674" w:name="BBPLI06AD001"/>
            <w:bookmarkEnd w:id="9674"/>
            <w:r>
              <w:rPr>
                <w:b/>
                <w:sz w:val="13"/>
              </w:rPr>
              <w:t>135.443.994</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rPr>
                <w:b/>
                <w:sz w:val="13"/>
              </w:rPr>
            </w:pPr>
            <w:bookmarkStart w:id="9675" w:name="BBPLI06AE001"/>
            <w:bookmarkEnd w:id="9675"/>
            <w:r>
              <w:rPr>
                <w:b/>
                <w:sz w:val="13"/>
              </w:rPr>
              <w:t>116.723.222</w:t>
            </w:r>
          </w:p>
        </w:tc>
      </w:tr>
      <w:bookmarkEnd w:id="9671"/>
      <w:tr w:rsidR="000E47FE" w:rsidRPr="001D7A89" w:rsidTr="003F13F8">
        <w:trPr>
          <w:cantSplit/>
        </w:trPr>
        <w:tc>
          <w:tcPr>
            <w:tcW w:w="3402" w:type="dxa"/>
            <w:tcBorders>
              <w:bottom w:val="single" w:sz="4" w:space="0" w:color="FFFFFF" w:themeColor="background1"/>
            </w:tcBorders>
            <w:shd w:val="solid" w:color="E6E6E6" w:fill="auto"/>
            <w:vAlign w:val="center"/>
          </w:tcPr>
          <w:p w:rsidR="000E47FE" w:rsidRPr="001D7A89" w:rsidRDefault="000E47FE" w:rsidP="003F13F8">
            <w:pPr>
              <w:pStyle w:val="070-TabelaPadro"/>
              <w:jc w:val="left"/>
              <w:rPr>
                <w:sz w:val="13"/>
              </w:rPr>
            </w:pPr>
            <w:r>
              <w:rPr>
                <w:sz w:val="13"/>
              </w:rPr>
              <w:t>Instrumento elegível a capital principal</w:t>
            </w:r>
            <w:bookmarkStart w:id="9676" w:name="BBPLI0600013"/>
            <w:r w:rsidRPr="001D7A89">
              <w:rPr>
                <w:sz w:val="13"/>
                <w:vertAlign w:val="superscript"/>
              </w:rPr>
              <w:t xml:space="preserve"> (1)</w:t>
            </w:r>
            <w:bookmarkEnd w:id="9676"/>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rPr>
                <w:sz w:val="13"/>
              </w:rPr>
            </w:pPr>
            <w:bookmarkStart w:id="9677" w:name="BBPLI06AA013"/>
            <w:bookmarkEnd w:id="9677"/>
            <w:r>
              <w:rPr>
                <w:sz w:val="13"/>
              </w:rPr>
              <w:t>70.560</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rPr>
                <w:sz w:val="13"/>
              </w:rPr>
            </w:pPr>
            <w:bookmarkStart w:id="9678" w:name="BBPLI06AC013"/>
            <w:bookmarkEnd w:id="9678"/>
            <w:r>
              <w:rPr>
                <w:sz w:val="13"/>
              </w:rPr>
              <w:t>42.738</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rPr>
                <w:sz w:val="13"/>
              </w:rPr>
            </w:pPr>
            <w:bookmarkStart w:id="9679" w:name="BBPLI06AD013"/>
            <w:bookmarkEnd w:id="9679"/>
            <w:r>
              <w:rPr>
                <w:sz w:val="13"/>
              </w:rPr>
              <w:t>8.100.000</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rPr>
                <w:sz w:val="13"/>
              </w:rPr>
            </w:pPr>
            <w:bookmarkStart w:id="9680" w:name="BBPLI06AE013"/>
            <w:bookmarkEnd w:id="9680"/>
            <w:r>
              <w:rPr>
                <w:sz w:val="13"/>
              </w:rPr>
              <w:t>8.100.000</w:t>
            </w:r>
          </w:p>
        </w:tc>
      </w:tr>
      <w:tr w:rsidR="000E47FE" w:rsidRPr="001D7A89" w:rsidTr="003F13F8">
        <w:trPr>
          <w:cantSplit/>
        </w:trPr>
        <w:tc>
          <w:tcPr>
            <w:tcW w:w="3402"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rPr>
                <w:sz w:val="13"/>
              </w:rPr>
            </w:pPr>
            <w:r>
              <w:rPr>
                <w:sz w:val="13"/>
              </w:rPr>
              <w:t>Resultado não realizado</w:t>
            </w:r>
            <w:bookmarkStart w:id="9681" w:name="BBPLI0600002"/>
            <w:r w:rsidRPr="001D7A89">
              <w:rPr>
                <w:sz w:val="13"/>
                <w:vertAlign w:val="superscript"/>
              </w:rPr>
              <w:t xml:space="preserve"> (2)</w:t>
            </w:r>
            <w:bookmarkEnd w:id="9681"/>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rPr>
                <w:sz w:val="13"/>
              </w:rPr>
            </w:pPr>
            <w:bookmarkStart w:id="9682" w:name="BBPLI06AA002"/>
            <w:bookmarkEnd w:id="9682"/>
            <w:r>
              <w:rPr>
                <w:sz w:val="13"/>
              </w:rPr>
              <w:t>(45.392)</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rPr>
                <w:sz w:val="13"/>
              </w:rPr>
            </w:pPr>
            <w:bookmarkStart w:id="9683" w:name="BBPLI06AC002"/>
            <w:bookmarkEnd w:id="9683"/>
            <w:r>
              <w:rPr>
                <w:sz w:val="13"/>
              </w:rPr>
              <w:t>22.833</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rPr>
                <w:sz w:val="13"/>
              </w:rPr>
            </w:pPr>
            <w:bookmarkStart w:id="9684" w:name="BBPLI06AD002"/>
            <w:bookmarkEnd w:id="9684"/>
            <w:r>
              <w:rPr>
                <w:sz w:val="13"/>
              </w:rPr>
              <w:t>(300.962)</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rPr>
                <w:sz w:val="13"/>
              </w:rPr>
            </w:pPr>
            <w:bookmarkStart w:id="9685" w:name="BBPLI06AE002"/>
            <w:bookmarkEnd w:id="9685"/>
            <w:r>
              <w:rPr>
                <w:sz w:val="13"/>
              </w:rPr>
              <w:t>(255.570)</w:t>
            </w:r>
          </w:p>
        </w:tc>
      </w:tr>
      <w:tr w:rsidR="000E47FE" w:rsidRPr="001D7A89" w:rsidTr="003F13F8">
        <w:trPr>
          <w:cantSplit/>
        </w:trPr>
        <w:tc>
          <w:tcPr>
            <w:tcW w:w="3402" w:type="dxa"/>
            <w:tcBorders>
              <w:bottom w:val="single" w:sz="4" w:space="0" w:color="FFFFFF" w:themeColor="background1"/>
            </w:tcBorders>
            <w:shd w:val="solid" w:color="E6E6E6" w:fill="auto"/>
            <w:vAlign w:val="center"/>
          </w:tcPr>
          <w:p w:rsidR="000E47FE" w:rsidRPr="001D7A89" w:rsidRDefault="000E47FE" w:rsidP="003F13F8">
            <w:pPr>
              <w:pStyle w:val="070-TabelaPadro"/>
              <w:jc w:val="left"/>
              <w:rPr>
                <w:sz w:val="13"/>
              </w:rPr>
            </w:pPr>
            <w:bookmarkStart w:id="9686" w:name="BBPLI0600004" w:colFirst="0" w:colLast="0"/>
            <w:r>
              <w:rPr>
                <w:sz w:val="13"/>
              </w:rPr>
              <w:t>Participação dos não controladores</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rPr>
                <w:sz w:val="13"/>
              </w:rPr>
            </w:pPr>
            <w:bookmarkStart w:id="9687" w:name="BBPLI06AA004"/>
            <w:bookmarkEnd w:id="9687"/>
            <w:r>
              <w:rPr>
                <w:sz w:val="13"/>
              </w:rPr>
              <w:t>--</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rPr>
                <w:sz w:val="13"/>
              </w:rPr>
            </w:pPr>
            <w:bookmarkStart w:id="9688" w:name="BBPLI06AC004"/>
            <w:bookmarkEnd w:id="9688"/>
            <w:r>
              <w:rPr>
                <w:sz w:val="13"/>
              </w:rPr>
              <w:t>--</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rPr>
                <w:sz w:val="13"/>
              </w:rPr>
            </w:pPr>
            <w:bookmarkStart w:id="9689" w:name="BBPLI06AD004"/>
            <w:bookmarkEnd w:id="9689"/>
            <w:r>
              <w:rPr>
                <w:sz w:val="13"/>
              </w:rPr>
              <w:t>2.564.049</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rPr>
                <w:sz w:val="13"/>
              </w:rPr>
            </w:pPr>
            <w:bookmarkStart w:id="9690" w:name="BBPLI06AE004"/>
            <w:bookmarkEnd w:id="9690"/>
            <w:r>
              <w:rPr>
                <w:sz w:val="13"/>
              </w:rPr>
              <w:t>2.403.457</w:t>
            </w:r>
          </w:p>
        </w:tc>
      </w:tr>
      <w:tr w:rsidR="000E47FE" w:rsidRPr="001D7A89" w:rsidTr="003F13F8">
        <w:trPr>
          <w:cantSplit/>
        </w:trPr>
        <w:tc>
          <w:tcPr>
            <w:tcW w:w="3402" w:type="dxa"/>
            <w:tcBorders>
              <w:bottom w:val="single" w:sz="4" w:space="0" w:color="CCCCCC"/>
            </w:tcBorders>
            <w:shd w:val="solid" w:color="F3F3F3" w:fill="auto"/>
            <w:vAlign w:val="center"/>
          </w:tcPr>
          <w:p w:rsidR="000E47FE" w:rsidRPr="001D7A89" w:rsidRDefault="000E47FE" w:rsidP="003F13F8">
            <w:pPr>
              <w:pStyle w:val="070-TabelaPadro"/>
              <w:jc w:val="left"/>
              <w:rPr>
                <w:b/>
                <w:sz w:val="13"/>
              </w:rPr>
            </w:pPr>
            <w:bookmarkStart w:id="9691" w:name="BBPLI0600005" w:colFirst="0" w:colLast="0"/>
            <w:bookmarkEnd w:id="9686"/>
            <w:r>
              <w:rPr>
                <w:b/>
                <w:sz w:val="13"/>
              </w:rPr>
              <w:t>BB Consolidado</w:t>
            </w:r>
          </w:p>
        </w:tc>
        <w:tc>
          <w:tcPr>
            <w:tcW w:w="1588" w:type="dxa"/>
            <w:tcBorders>
              <w:bottom w:val="single" w:sz="4" w:space="0" w:color="CCCCCC"/>
            </w:tcBorders>
            <w:shd w:val="solid" w:color="F3F3F3" w:fill="auto"/>
            <w:vAlign w:val="center"/>
          </w:tcPr>
          <w:p w:rsidR="000E47FE" w:rsidRPr="001D7A89" w:rsidRDefault="000E47FE" w:rsidP="003F13F8">
            <w:pPr>
              <w:pStyle w:val="070-TabelaPadro"/>
              <w:rPr>
                <w:b/>
                <w:sz w:val="13"/>
              </w:rPr>
            </w:pPr>
            <w:bookmarkStart w:id="9692" w:name="BBPLI06AA005"/>
            <w:bookmarkEnd w:id="9692"/>
            <w:r>
              <w:rPr>
                <w:b/>
                <w:sz w:val="13"/>
              </w:rPr>
              <w:t>9.749.601</w:t>
            </w:r>
          </w:p>
        </w:tc>
        <w:tc>
          <w:tcPr>
            <w:tcW w:w="1588" w:type="dxa"/>
            <w:tcBorders>
              <w:bottom w:val="single" w:sz="4" w:space="0" w:color="CCCCCC"/>
            </w:tcBorders>
            <w:shd w:val="solid" w:color="F3F3F3" w:fill="auto"/>
            <w:vAlign w:val="center"/>
          </w:tcPr>
          <w:p w:rsidR="000E47FE" w:rsidRPr="001D7A89" w:rsidRDefault="000E47FE" w:rsidP="003F13F8">
            <w:pPr>
              <w:pStyle w:val="070-TabelaPadro"/>
              <w:rPr>
                <w:b/>
                <w:sz w:val="13"/>
              </w:rPr>
            </w:pPr>
            <w:bookmarkStart w:id="9693" w:name="BBPLI06AC005"/>
            <w:bookmarkEnd w:id="9693"/>
            <w:r>
              <w:rPr>
                <w:b/>
                <w:sz w:val="13"/>
              </w:rPr>
              <w:t>6.413.429</w:t>
            </w:r>
          </w:p>
        </w:tc>
        <w:tc>
          <w:tcPr>
            <w:tcW w:w="1588" w:type="dxa"/>
            <w:tcBorders>
              <w:bottom w:val="single" w:sz="4" w:space="0" w:color="CCCCCC"/>
            </w:tcBorders>
            <w:shd w:val="solid" w:color="F3F3F3" w:fill="auto"/>
            <w:vAlign w:val="center"/>
          </w:tcPr>
          <w:p w:rsidR="000E47FE" w:rsidRPr="001D7A89" w:rsidRDefault="000E47FE" w:rsidP="003F13F8">
            <w:pPr>
              <w:pStyle w:val="070-TabelaPadro"/>
              <w:rPr>
                <w:b/>
                <w:sz w:val="13"/>
              </w:rPr>
            </w:pPr>
            <w:bookmarkStart w:id="9694" w:name="BBPLI06AD005"/>
            <w:bookmarkEnd w:id="9694"/>
            <w:r>
              <w:rPr>
                <w:b/>
                <w:sz w:val="13"/>
              </w:rPr>
              <w:t>145.807.081</w:t>
            </w:r>
          </w:p>
        </w:tc>
        <w:tc>
          <w:tcPr>
            <w:tcW w:w="1588" w:type="dxa"/>
            <w:tcBorders>
              <w:bottom w:val="single" w:sz="4" w:space="0" w:color="CCCCCC"/>
            </w:tcBorders>
            <w:shd w:val="solid" w:color="F3F3F3" w:fill="auto"/>
            <w:vAlign w:val="center"/>
          </w:tcPr>
          <w:p w:rsidR="000E47FE" w:rsidRPr="001D7A89" w:rsidRDefault="000E47FE" w:rsidP="003F13F8">
            <w:pPr>
              <w:pStyle w:val="070-TabelaPadro"/>
              <w:rPr>
                <w:b/>
                <w:sz w:val="13"/>
              </w:rPr>
            </w:pPr>
            <w:bookmarkStart w:id="9695" w:name="BBPLI06AE005"/>
            <w:bookmarkEnd w:id="9695"/>
            <w:r>
              <w:rPr>
                <w:b/>
                <w:sz w:val="13"/>
              </w:rPr>
              <w:t>126.971.109</w:t>
            </w:r>
          </w:p>
        </w:tc>
      </w:tr>
    </w:tbl>
    <w:bookmarkEnd w:id="9670"/>
    <w:bookmarkEnd w:id="9691"/>
    <w:p w:rsidR="000E47FE" w:rsidRDefault="000E47FE" w:rsidP="003F13F8">
      <w:pPr>
        <w:pStyle w:val="072-Rodapdatabela"/>
      </w:pPr>
      <w:r>
        <w:t>(1)</w:t>
      </w:r>
      <w:r>
        <w:tab/>
        <w:t>Nas demonstrações contábeis individuais, o instrumento elegível a capital principal foi registrado no passivo e seus encargos financeiros reconhecidos como despesas de operações de captação no mercado. Nas demonstrações contábeis consolidadas, esse instrumento foi reclassificado para o patrimônio líquido. (Notas 2.</w:t>
      </w:r>
      <w:r w:rsidR="003B2EA7">
        <w:t>e,</w:t>
      </w:r>
      <w:r>
        <w:t xml:space="preserve"> e 23.c).</w:t>
      </w:r>
    </w:p>
    <w:p w:rsidR="000E47FE" w:rsidRDefault="000E47FE" w:rsidP="003F13F8">
      <w:pPr>
        <w:pStyle w:val="072-Rodapdatabela"/>
      </w:pPr>
      <w:r>
        <w:t>(2)</w:t>
      </w:r>
      <w:r>
        <w:tab/>
        <w:t>Refere-se a resultados não realizados decorrentes de cessão de créditos do Banco do Brasil para a Ativos S.A.</w:t>
      </w:r>
    </w:p>
    <w:p w:rsidR="000E47FE" w:rsidRPr="00490F13" w:rsidRDefault="000E47FE" w:rsidP="003F13F8">
      <w:pPr>
        <w:pStyle w:val="072-Rodapdatabela"/>
      </w:pPr>
    </w:p>
    <w:p w:rsidR="000E47FE" w:rsidRPr="00490F13" w:rsidRDefault="000E47FE" w:rsidP="003F13F8">
      <w:pPr>
        <w:pStyle w:val="030-SubttulodeDocumento"/>
      </w:pPr>
      <w:bookmarkStart w:id="9696" w:name="BBPLI08_Titulo"/>
      <w:r w:rsidRPr="00490F13">
        <w:t>) Outros resultados abrangentes</w:t>
      </w:r>
    </w:p>
    <w:tbl>
      <w:tblPr>
        <w:tblW w:w="9781" w:type="dxa"/>
        <w:tblInd w:w="-7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6730"/>
        <w:gridCol w:w="1525"/>
        <w:gridCol w:w="1526"/>
      </w:tblGrid>
      <w:tr w:rsidR="000E47FE" w:rsidRPr="00490F13" w:rsidTr="00C00640">
        <w:trPr>
          <w:cantSplit/>
          <w:tblHeader/>
        </w:trPr>
        <w:tc>
          <w:tcPr>
            <w:tcW w:w="67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pPr>
          </w:p>
        </w:tc>
        <w:tc>
          <w:tcPr>
            <w:tcW w:w="305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pPr>
            <w:r w:rsidRPr="00490F13">
              <w:t>BB Banco Múltiplo e BB Consolidado</w:t>
            </w:r>
          </w:p>
        </w:tc>
      </w:tr>
      <w:tr w:rsidR="000E47FE" w:rsidRPr="00490F13" w:rsidTr="00C00640">
        <w:trPr>
          <w:cantSplit/>
          <w:tblHeader/>
        </w:trPr>
        <w:tc>
          <w:tcPr>
            <w:tcW w:w="673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0E47FE" w:rsidRPr="00490F13" w:rsidRDefault="000E47FE">
            <w:pPr>
              <w:spacing w:before="0" w:after="0"/>
              <w:rPr>
                <w:rFonts w:ascii="BancoDoBrasil Textos Light" w:hAnsi="BancoDoBrasil Textos Light"/>
                <w:b/>
                <w:sz w:val="14"/>
              </w:rPr>
            </w:pP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pPr>
            <w:r w:rsidRPr="00490F13">
              <w:t>3</w:t>
            </w:r>
            <w:r>
              <w:t>0.06</w:t>
            </w:r>
            <w:r w:rsidRPr="00490F13">
              <w:t>.2021</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pPr>
            <w:r w:rsidRPr="00490F13">
              <w:t>31.12.2020</w:t>
            </w:r>
          </w:p>
        </w:tc>
      </w:tr>
      <w:tr w:rsidR="000E47FE" w:rsidRPr="00F9457C" w:rsidTr="00C00640">
        <w:trPr>
          <w:cantSplit/>
        </w:trPr>
        <w:tc>
          <w:tcPr>
            <w:tcW w:w="67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F9457C" w:rsidRDefault="000E47FE" w:rsidP="003F13F8">
            <w:pPr>
              <w:pStyle w:val="070-TabelaPadro"/>
              <w:jc w:val="left"/>
              <w:rPr>
                <w:b/>
              </w:rPr>
            </w:pPr>
            <w:r w:rsidRPr="00F9457C">
              <w:rPr>
                <w:b/>
              </w:rPr>
              <w:t>Banco do Brasil</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rPr>
            </w:pP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rPr>
            </w:pPr>
          </w:p>
        </w:tc>
      </w:tr>
      <w:tr w:rsidR="000E47FE" w:rsidRPr="00490F13" w:rsidTr="00C00640">
        <w:trPr>
          <w:cantSplit/>
        </w:trPr>
        <w:tc>
          <w:tcPr>
            <w:tcW w:w="67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90F13" w:rsidRDefault="000E47FE" w:rsidP="003F13F8">
            <w:pPr>
              <w:pStyle w:val="070-TabelaPadro"/>
              <w:jc w:val="left"/>
            </w:pPr>
            <w:r w:rsidRPr="00490F13">
              <w:t xml:space="preserve">  Títulos disponíveis para venda</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rFonts w:eastAsiaTheme="minorHAnsi"/>
                <w:lang w:eastAsia="en-US"/>
              </w:rPr>
            </w:pPr>
            <w:r>
              <w:rPr>
                <w:rFonts w:eastAsiaTheme="minorHAnsi"/>
                <w:lang w:eastAsia="en-US"/>
              </w:rPr>
              <w:t>(170.285)</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90F13" w:rsidRDefault="000E47FE" w:rsidP="003F13F8">
            <w:pPr>
              <w:pStyle w:val="070-TabelaPadro"/>
              <w:rPr>
                <w:rFonts w:eastAsiaTheme="minorHAnsi"/>
                <w:lang w:eastAsia="en-US"/>
              </w:rPr>
            </w:pPr>
            <w:r w:rsidRPr="00490F13">
              <w:rPr>
                <w:rFonts w:eastAsiaTheme="minorHAnsi"/>
                <w:lang w:eastAsia="en-US"/>
              </w:rPr>
              <w:t>1.293.372</w:t>
            </w:r>
          </w:p>
        </w:tc>
      </w:tr>
      <w:tr w:rsidR="000E47FE" w:rsidRPr="00490F13" w:rsidTr="00C00640">
        <w:trPr>
          <w:cantSplit/>
        </w:trPr>
        <w:tc>
          <w:tcPr>
            <w:tcW w:w="67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90F13" w:rsidRDefault="000E47FE" w:rsidP="003F13F8">
            <w:pPr>
              <w:pStyle w:val="070-TabelaPadro"/>
              <w:jc w:val="left"/>
            </w:pPr>
            <w:r w:rsidRPr="00490F13">
              <w:t xml:space="preserve">  Ganhos/(perdas) atuariais - planos de benefícios</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rPr>
                <w:rFonts w:eastAsiaTheme="minorHAnsi"/>
                <w:lang w:eastAsia="en-US"/>
              </w:rPr>
            </w:pPr>
            <w:r>
              <w:rPr>
                <w:rFonts w:eastAsiaTheme="minorHAnsi"/>
                <w:lang w:eastAsia="en-US"/>
              </w:rPr>
              <w:t>125.651</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90F13" w:rsidRDefault="000E47FE" w:rsidP="003F13F8">
            <w:pPr>
              <w:pStyle w:val="070-TabelaPadro"/>
              <w:rPr>
                <w:rFonts w:eastAsiaTheme="minorHAnsi"/>
                <w:lang w:eastAsia="en-US"/>
              </w:rPr>
            </w:pPr>
            <w:r w:rsidRPr="00490F13">
              <w:rPr>
                <w:rFonts w:eastAsiaTheme="minorHAnsi"/>
                <w:lang w:eastAsia="en-US"/>
              </w:rPr>
              <w:t>(13.765.159)</w:t>
            </w:r>
          </w:p>
        </w:tc>
      </w:tr>
      <w:tr w:rsidR="000E47FE" w:rsidRPr="00F9457C" w:rsidTr="00C00640">
        <w:trPr>
          <w:cantSplit/>
        </w:trPr>
        <w:tc>
          <w:tcPr>
            <w:tcW w:w="67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F9457C" w:rsidRDefault="000E47FE" w:rsidP="003F13F8">
            <w:pPr>
              <w:pStyle w:val="070-TabelaPadro"/>
              <w:jc w:val="left"/>
              <w:rPr>
                <w:b/>
              </w:rPr>
            </w:pPr>
            <w:r w:rsidRPr="00F9457C">
              <w:rPr>
                <w:b/>
              </w:rPr>
              <w:t>Controladas, coligadas e controladas em conjunto </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F9457C" w:rsidRDefault="000E47FE" w:rsidP="003F13F8">
            <w:pPr>
              <w:pStyle w:val="070-TabelaPadro"/>
              <w:rPr>
                <w:rFonts w:eastAsiaTheme="minorHAnsi"/>
                <w:b/>
                <w:lang w:eastAsia="en-US"/>
              </w:rPr>
            </w:pP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F9457C" w:rsidRDefault="000E47FE" w:rsidP="003F13F8">
            <w:pPr>
              <w:pStyle w:val="070-TabelaPadro"/>
              <w:rPr>
                <w:rFonts w:eastAsiaTheme="minorHAnsi"/>
                <w:b/>
                <w:lang w:eastAsia="en-US"/>
              </w:rPr>
            </w:pPr>
          </w:p>
        </w:tc>
      </w:tr>
      <w:tr w:rsidR="000E47FE" w:rsidRPr="00490F13" w:rsidTr="00C00640">
        <w:trPr>
          <w:cantSplit/>
        </w:trPr>
        <w:tc>
          <w:tcPr>
            <w:tcW w:w="67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90F13" w:rsidRDefault="000E47FE" w:rsidP="003F13F8">
            <w:pPr>
              <w:pStyle w:val="070-TabelaPadro"/>
              <w:jc w:val="left"/>
            </w:pPr>
            <w:r w:rsidRPr="00490F13">
              <w:t xml:space="preserve">  Títulos disponíveis para venda</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rPr>
                <w:rFonts w:eastAsiaTheme="minorHAnsi"/>
                <w:lang w:eastAsia="en-US"/>
              </w:rPr>
            </w:pPr>
            <w:r>
              <w:rPr>
                <w:rFonts w:eastAsiaTheme="minorHAnsi"/>
                <w:lang w:eastAsia="en-US"/>
              </w:rPr>
              <w:t>28.554</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90F13" w:rsidRDefault="000E47FE" w:rsidP="003F13F8">
            <w:pPr>
              <w:pStyle w:val="070-TabelaPadro"/>
              <w:rPr>
                <w:rFonts w:eastAsiaTheme="minorHAnsi"/>
                <w:lang w:eastAsia="en-US"/>
              </w:rPr>
            </w:pPr>
            <w:r w:rsidRPr="00490F13">
              <w:rPr>
                <w:rFonts w:eastAsiaTheme="minorHAnsi"/>
                <w:lang w:eastAsia="en-US"/>
              </w:rPr>
              <w:t>133.482</w:t>
            </w:r>
          </w:p>
        </w:tc>
      </w:tr>
      <w:tr w:rsidR="000E47FE" w:rsidRPr="00490F13" w:rsidTr="00C00640">
        <w:trPr>
          <w:cantSplit/>
        </w:trPr>
        <w:tc>
          <w:tcPr>
            <w:tcW w:w="67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90F13" w:rsidRDefault="000E47FE" w:rsidP="003F13F8">
            <w:pPr>
              <w:pStyle w:val="070-TabelaPadro"/>
              <w:jc w:val="left"/>
            </w:pPr>
            <w:r w:rsidRPr="00490F13">
              <w:t xml:space="preserve">  Hedge de fluxo de caixa</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rFonts w:eastAsiaTheme="minorHAnsi"/>
                <w:lang w:eastAsia="en-US"/>
              </w:rPr>
            </w:pPr>
            <w:r>
              <w:rPr>
                <w:rFonts w:eastAsiaTheme="minorHAnsi"/>
                <w:lang w:eastAsia="en-US"/>
              </w:rPr>
              <w:t>62.561</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90F13" w:rsidRDefault="000E47FE" w:rsidP="003F13F8">
            <w:pPr>
              <w:pStyle w:val="070-TabelaPadro"/>
              <w:rPr>
                <w:rFonts w:eastAsiaTheme="minorHAnsi"/>
                <w:lang w:eastAsia="en-US"/>
              </w:rPr>
            </w:pPr>
            <w:r w:rsidRPr="00490F13">
              <w:rPr>
                <w:rFonts w:eastAsiaTheme="minorHAnsi"/>
                <w:lang w:eastAsia="en-US"/>
              </w:rPr>
              <w:t>(56.459)</w:t>
            </w:r>
          </w:p>
        </w:tc>
      </w:tr>
      <w:tr w:rsidR="000E47FE" w:rsidRPr="00490F13" w:rsidTr="00C00640">
        <w:trPr>
          <w:cantSplit/>
        </w:trPr>
        <w:tc>
          <w:tcPr>
            <w:tcW w:w="67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90F13" w:rsidRDefault="000E47FE" w:rsidP="003F13F8">
            <w:pPr>
              <w:pStyle w:val="070-TabelaPadro"/>
              <w:jc w:val="left"/>
            </w:pPr>
            <w:r w:rsidRPr="00490F13">
              <w:t xml:space="preserve">  Variação cambial de investimentos no exterior</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rPr>
                <w:rFonts w:eastAsiaTheme="minorHAnsi"/>
                <w:lang w:eastAsia="en-US"/>
              </w:rPr>
            </w:pPr>
            <w:r>
              <w:rPr>
                <w:rFonts w:eastAsiaTheme="minorHAnsi"/>
                <w:lang w:eastAsia="en-US"/>
              </w:rPr>
              <w:t>(1.843.797)</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490F13" w:rsidRDefault="000E47FE" w:rsidP="003F13F8">
            <w:pPr>
              <w:pStyle w:val="070-TabelaPadro"/>
              <w:rPr>
                <w:rFonts w:eastAsiaTheme="minorHAnsi"/>
                <w:lang w:eastAsia="en-US"/>
              </w:rPr>
            </w:pPr>
            <w:r w:rsidRPr="00490F13">
              <w:rPr>
                <w:rFonts w:eastAsiaTheme="minorHAnsi"/>
                <w:lang w:eastAsia="en-US"/>
              </w:rPr>
              <w:t>(1.460.612)</w:t>
            </w:r>
          </w:p>
        </w:tc>
      </w:tr>
      <w:tr w:rsidR="000E47FE" w:rsidRPr="00490F13" w:rsidTr="00C00640">
        <w:trPr>
          <w:cantSplit/>
        </w:trPr>
        <w:tc>
          <w:tcPr>
            <w:tcW w:w="67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90F13" w:rsidRDefault="000E47FE" w:rsidP="003F13F8">
            <w:pPr>
              <w:pStyle w:val="070-TabelaPadro"/>
              <w:jc w:val="left"/>
            </w:pPr>
            <w:r w:rsidRPr="00490F13">
              <w:t xml:space="preserve">  Ganhos/(perdas) atuariais - planos de benefícios</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rFonts w:eastAsiaTheme="minorHAnsi"/>
                <w:lang w:eastAsia="en-US"/>
              </w:rPr>
            </w:pPr>
            <w:r>
              <w:rPr>
                <w:rFonts w:eastAsiaTheme="minorHAnsi"/>
                <w:lang w:eastAsia="en-US"/>
              </w:rPr>
              <w:t>(840)</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Pr="00490F13" w:rsidRDefault="000E47FE" w:rsidP="003F13F8">
            <w:pPr>
              <w:pStyle w:val="070-TabelaPadro"/>
              <w:rPr>
                <w:rFonts w:eastAsiaTheme="minorHAnsi"/>
                <w:lang w:eastAsia="en-US"/>
              </w:rPr>
            </w:pPr>
            <w:r w:rsidRPr="00490F13">
              <w:rPr>
                <w:rFonts w:eastAsiaTheme="minorHAnsi"/>
                <w:lang w:eastAsia="en-US"/>
              </w:rPr>
              <w:t>3.987</w:t>
            </w:r>
          </w:p>
        </w:tc>
      </w:tr>
      <w:tr w:rsidR="000E47FE" w:rsidRPr="00F9457C" w:rsidTr="00C00640">
        <w:trPr>
          <w:cantSplit/>
        </w:trPr>
        <w:tc>
          <w:tcPr>
            <w:tcW w:w="6730" w:type="dxa"/>
            <w:tcBorders>
              <w:top w:val="single" w:sz="4" w:space="0" w:color="FFFFFF" w:themeColor="background1"/>
              <w:left w:val="single" w:sz="4" w:space="0" w:color="F2F2F2" w:themeColor="background1" w:themeShade="F2"/>
              <w:bottom w:val="single" w:sz="4" w:space="0" w:color="D9D9D9" w:themeColor="background1" w:themeShade="D9"/>
              <w:right w:val="single" w:sz="4" w:space="0" w:color="FFFFFF" w:themeColor="background1"/>
            </w:tcBorders>
            <w:shd w:val="clear" w:color="auto" w:fill="F3F3F3"/>
            <w:vAlign w:val="center"/>
            <w:hideMark/>
          </w:tcPr>
          <w:p w:rsidR="000E47FE" w:rsidRPr="00F9457C" w:rsidRDefault="000E47FE" w:rsidP="003F13F8">
            <w:pPr>
              <w:pStyle w:val="070-TabelaPadro"/>
              <w:jc w:val="left"/>
              <w:rPr>
                <w:b/>
              </w:rPr>
            </w:pPr>
            <w:r w:rsidRPr="00F9457C">
              <w:rPr>
                <w:b/>
              </w:rPr>
              <w:t>Total</w:t>
            </w:r>
          </w:p>
        </w:tc>
        <w:tc>
          <w:tcPr>
            <w:tcW w:w="152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rsidR="000E47FE" w:rsidRPr="00F9457C" w:rsidRDefault="000E47FE" w:rsidP="003F13F8">
            <w:pPr>
              <w:pStyle w:val="070-TabelaPadro"/>
              <w:rPr>
                <w:rFonts w:eastAsiaTheme="minorHAnsi"/>
                <w:b/>
                <w:lang w:eastAsia="en-US"/>
              </w:rPr>
            </w:pPr>
            <w:r>
              <w:rPr>
                <w:rFonts w:eastAsiaTheme="minorHAnsi"/>
                <w:b/>
                <w:lang w:eastAsia="en-US"/>
              </w:rPr>
              <w:t>(1.798.156)</w:t>
            </w:r>
          </w:p>
        </w:tc>
        <w:tc>
          <w:tcPr>
            <w:tcW w:w="1526"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rsidR="000E47FE" w:rsidRPr="00F9457C" w:rsidRDefault="000E47FE" w:rsidP="003F13F8">
            <w:pPr>
              <w:pStyle w:val="070-TabelaPadro"/>
              <w:rPr>
                <w:rFonts w:eastAsiaTheme="minorHAnsi"/>
                <w:b/>
                <w:lang w:eastAsia="en-US"/>
              </w:rPr>
            </w:pPr>
            <w:r w:rsidRPr="00F9457C">
              <w:rPr>
                <w:rFonts w:eastAsiaTheme="minorHAnsi"/>
                <w:b/>
                <w:lang w:eastAsia="en-US"/>
              </w:rPr>
              <w:t>(13.851.389)</w:t>
            </w:r>
          </w:p>
        </w:tc>
      </w:tr>
    </w:tbl>
    <w:p w:rsidR="000E47FE" w:rsidRPr="00490F13" w:rsidRDefault="000E47FE" w:rsidP="00B43287">
      <w:pPr>
        <w:pStyle w:val="072-Rodapdatabela"/>
        <w:keepNext w:val="0"/>
        <w:keepLines w:val="0"/>
      </w:pPr>
    </w:p>
    <w:p w:rsidR="000E47FE" w:rsidRPr="00490F13" w:rsidRDefault="000E47FE" w:rsidP="003F13F8">
      <w:pPr>
        <w:pStyle w:val="030-SubttulodeDocumento"/>
      </w:pPr>
      <w:r w:rsidRPr="00490F13">
        <w:lastRenderedPageBreak/>
        <w:t>) Participação dos não controladores</w:t>
      </w:r>
      <w:bookmarkEnd w:id="9696"/>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9 - Participação dos Não Controladores"/>
        <w:tblDescription w:val="PubliCon - Sistema de Gerenciamento do Documentos Contábeis para Publicação&#10;&#10;Última atualização do mapa do quadro em: "/>
      </w:tblPr>
      <w:tblGrid>
        <w:gridCol w:w="4111"/>
        <w:gridCol w:w="1410"/>
        <w:gridCol w:w="1410"/>
        <w:gridCol w:w="1410"/>
        <w:gridCol w:w="1410"/>
      </w:tblGrid>
      <w:tr w:rsidR="000E47FE" w:rsidRPr="001D7A89" w:rsidTr="003F13F8">
        <w:trPr>
          <w:cantSplit/>
          <w:tblHeader/>
        </w:trPr>
        <w:tc>
          <w:tcPr>
            <w:tcW w:w="4111" w:type="dxa"/>
            <w:vMerge w:val="restart"/>
            <w:shd w:val="solid" w:color="132B4A" w:fill="auto"/>
            <w:vAlign w:val="center"/>
          </w:tcPr>
          <w:p w:rsidR="000E47FE" w:rsidRPr="001D7A89" w:rsidRDefault="000E47FE" w:rsidP="003F13F8">
            <w:pPr>
              <w:pStyle w:val="070-TabelaPadro"/>
              <w:jc w:val="center"/>
            </w:pPr>
            <w:bookmarkStart w:id="9697" w:name="BBPLI09"/>
          </w:p>
        </w:tc>
        <w:tc>
          <w:tcPr>
            <w:tcW w:w="2820"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Lucro Líquido</w:t>
            </w:r>
          </w:p>
        </w:tc>
        <w:tc>
          <w:tcPr>
            <w:tcW w:w="2820"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Patrimônio Líquido</w:t>
            </w:r>
          </w:p>
        </w:tc>
      </w:tr>
      <w:tr w:rsidR="000E47FE" w:rsidRPr="001D7A89" w:rsidTr="003F13F8">
        <w:trPr>
          <w:cantSplit/>
          <w:tblHeader/>
        </w:trPr>
        <w:tc>
          <w:tcPr>
            <w:tcW w:w="4111" w:type="dxa"/>
            <w:vMerge/>
            <w:tcBorders>
              <w:bottom w:val="single" w:sz="4" w:space="0" w:color="FFFFFF" w:themeColor="background1"/>
            </w:tcBorders>
            <w:shd w:val="solid" w:color="132B4A" w:fill="auto"/>
            <w:vAlign w:val="center"/>
          </w:tcPr>
          <w:p w:rsidR="000E47FE" w:rsidRPr="001D7A89" w:rsidRDefault="000E47FE" w:rsidP="003F13F8">
            <w:pPr>
              <w:pStyle w:val="070-TabelaPadro"/>
              <w:jc w:val="center"/>
            </w:pPr>
          </w:p>
        </w:tc>
        <w:tc>
          <w:tcPr>
            <w:tcW w:w="1410"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1º Semestre/2021</w:t>
            </w:r>
          </w:p>
        </w:tc>
        <w:tc>
          <w:tcPr>
            <w:tcW w:w="1410"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1º Semestre/2020</w:t>
            </w:r>
          </w:p>
        </w:tc>
        <w:tc>
          <w:tcPr>
            <w:tcW w:w="1410"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30.06.2021</w:t>
            </w:r>
          </w:p>
        </w:tc>
        <w:tc>
          <w:tcPr>
            <w:tcW w:w="1410"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31.12.2020</w:t>
            </w:r>
          </w:p>
        </w:tc>
      </w:tr>
      <w:tr w:rsidR="000E47FE" w:rsidRPr="001D7A89" w:rsidTr="003F13F8">
        <w:trPr>
          <w:cantSplit/>
        </w:trPr>
        <w:tc>
          <w:tcPr>
            <w:tcW w:w="4111"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pPr>
            <w:bookmarkStart w:id="9698" w:name="BBPLI0900001" w:colFirst="0" w:colLast="0"/>
            <w:r>
              <w:t>Banco Patagonia S.A.</w:t>
            </w:r>
          </w:p>
        </w:tc>
        <w:tc>
          <w:tcPr>
            <w:tcW w:w="1410"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699" w:name="BBPLI09AD001"/>
            <w:bookmarkEnd w:id="9699"/>
            <w:r>
              <w:t>129.890</w:t>
            </w:r>
          </w:p>
        </w:tc>
        <w:tc>
          <w:tcPr>
            <w:tcW w:w="1410"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00" w:name="BBPLI09AG001"/>
            <w:bookmarkEnd w:id="9700"/>
            <w:r>
              <w:t>145.693</w:t>
            </w:r>
          </w:p>
        </w:tc>
        <w:tc>
          <w:tcPr>
            <w:tcW w:w="1410"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01" w:name="BBPLI09AA001"/>
            <w:bookmarkEnd w:id="9701"/>
            <w:r>
              <w:t>461.157</w:t>
            </w:r>
          </w:p>
        </w:tc>
        <w:tc>
          <w:tcPr>
            <w:tcW w:w="1410"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02" w:name="BBPLI09AB001"/>
            <w:bookmarkEnd w:id="9702"/>
            <w:r>
              <w:t>473.131</w:t>
            </w:r>
          </w:p>
        </w:tc>
      </w:tr>
      <w:tr w:rsidR="000E47FE" w:rsidRPr="001D7A89" w:rsidTr="003F13F8">
        <w:trPr>
          <w:cantSplit/>
        </w:trPr>
        <w:tc>
          <w:tcPr>
            <w:tcW w:w="4111" w:type="dxa"/>
            <w:tcBorders>
              <w:bottom w:val="single" w:sz="4" w:space="0" w:color="FFFFFF" w:themeColor="background1"/>
            </w:tcBorders>
            <w:shd w:val="solid" w:color="E6E6E6" w:fill="auto"/>
            <w:vAlign w:val="center"/>
          </w:tcPr>
          <w:p w:rsidR="000E47FE" w:rsidRPr="001D7A89" w:rsidRDefault="000E47FE" w:rsidP="003F13F8">
            <w:pPr>
              <w:pStyle w:val="070-TabelaPadro"/>
              <w:jc w:val="left"/>
            </w:pPr>
            <w:bookmarkStart w:id="9703" w:name="BBPLI0900002" w:colFirst="0" w:colLast="0"/>
            <w:bookmarkEnd w:id="9698"/>
            <w:r>
              <w:t>Besc Distribuidora de Títulos e Valores Mobiliários S.A.</w:t>
            </w:r>
          </w:p>
        </w:tc>
        <w:tc>
          <w:tcPr>
            <w:tcW w:w="1410"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04" w:name="BBPLI09AD002"/>
            <w:bookmarkEnd w:id="9704"/>
            <w:r>
              <w:t>--</w:t>
            </w:r>
          </w:p>
        </w:tc>
        <w:tc>
          <w:tcPr>
            <w:tcW w:w="1410"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05" w:name="BBPLI09AG002"/>
            <w:bookmarkEnd w:id="9705"/>
            <w:r>
              <w:t>(1)</w:t>
            </w:r>
          </w:p>
        </w:tc>
        <w:tc>
          <w:tcPr>
            <w:tcW w:w="1410"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06" w:name="BBPLI09AA002"/>
            <w:bookmarkEnd w:id="9706"/>
            <w:r>
              <w:t>--</w:t>
            </w:r>
          </w:p>
        </w:tc>
        <w:tc>
          <w:tcPr>
            <w:tcW w:w="1410"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07" w:name="BBPLI09AB002"/>
            <w:bookmarkEnd w:id="9707"/>
            <w:r>
              <w:t>--</w:t>
            </w:r>
          </w:p>
        </w:tc>
      </w:tr>
      <w:tr w:rsidR="000E47FE" w:rsidRPr="001D7A89" w:rsidTr="003F13F8">
        <w:trPr>
          <w:cantSplit/>
        </w:trPr>
        <w:tc>
          <w:tcPr>
            <w:tcW w:w="4111"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pPr>
            <w:bookmarkStart w:id="9708" w:name="BBPLI0900003" w:colFirst="0" w:colLast="0"/>
            <w:bookmarkEnd w:id="9703"/>
            <w:r>
              <w:t>BB Tecnologia e Serviços</w:t>
            </w:r>
          </w:p>
        </w:tc>
        <w:tc>
          <w:tcPr>
            <w:tcW w:w="1410"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09" w:name="BBPLI09AD003"/>
            <w:bookmarkEnd w:id="9709"/>
            <w:r>
              <w:t>5</w:t>
            </w:r>
          </w:p>
        </w:tc>
        <w:tc>
          <w:tcPr>
            <w:tcW w:w="1410"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10" w:name="BBPLI09AG003"/>
            <w:bookmarkEnd w:id="9710"/>
            <w:r>
              <w:t>2</w:t>
            </w:r>
          </w:p>
        </w:tc>
        <w:tc>
          <w:tcPr>
            <w:tcW w:w="1410"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11" w:name="BBPLI09AA003"/>
            <w:bookmarkEnd w:id="9711"/>
            <w:r>
              <w:t>34</w:t>
            </w:r>
          </w:p>
        </w:tc>
        <w:tc>
          <w:tcPr>
            <w:tcW w:w="1410"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12" w:name="BBPLI09AB003"/>
            <w:bookmarkEnd w:id="9712"/>
            <w:r>
              <w:t>29</w:t>
            </w:r>
          </w:p>
        </w:tc>
      </w:tr>
      <w:tr w:rsidR="000E47FE" w:rsidRPr="001D7A89" w:rsidTr="003F13F8">
        <w:trPr>
          <w:cantSplit/>
        </w:trPr>
        <w:tc>
          <w:tcPr>
            <w:tcW w:w="4111" w:type="dxa"/>
            <w:tcBorders>
              <w:bottom w:val="single" w:sz="4" w:space="0" w:color="FFFFFF" w:themeColor="background1"/>
            </w:tcBorders>
            <w:shd w:val="solid" w:color="E6E6E6" w:fill="auto"/>
            <w:vAlign w:val="center"/>
          </w:tcPr>
          <w:p w:rsidR="000E47FE" w:rsidRPr="001D7A89" w:rsidRDefault="000E47FE" w:rsidP="003F13F8">
            <w:pPr>
              <w:pStyle w:val="070-TabelaPadro"/>
              <w:jc w:val="left"/>
            </w:pPr>
            <w:bookmarkStart w:id="9713" w:name="BBPLI0900005" w:colFirst="0" w:colLast="0"/>
            <w:bookmarkEnd w:id="9708"/>
            <w:r>
              <w:t>BB Seguridade S.A.</w:t>
            </w:r>
          </w:p>
        </w:tc>
        <w:tc>
          <w:tcPr>
            <w:tcW w:w="1410"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14" w:name="BBPLI09AD005"/>
            <w:bookmarkEnd w:id="9714"/>
            <w:r>
              <w:t>584.005</w:t>
            </w:r>
          </w:p>
        </w:tc>
        <w:tc>
          <w:tcPr>
            <w:tcW w:w="1410"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15" w:name="BBPLI09AG005"/>
            <w:bookmarkEnd w:id="9715"/>
            <w:r>
              <w:t>620.321</w:t>
            </w:r>
          </w:p>
        </w:tc>
        <w:tc>
          <w:tcPr>
            <w:tcW w:w="1410"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16" w:name="BBPLI09AA005"/>
            <w:bookmarkEnd w:id="9716"/>
            <w:r>
              <w:t>2.102.858</w:t>
            </w:r>
          </w:p>
        </w:tc>
        <w:tc>
          <w:tcPr>
            <w:tcW w:w="1410"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17" w:name="BBPLI09AB005"/>
            <w:bookmarkEnd w:id="9717"/>
            <w:r>
              <w:t>1.930.297</w:t>
            </w:r>
          </w:p>
        </w:tc>
      </w:tr>
      <w:tr w:rsidR="000E47FE" w:rsidRPr="001D7A89" w:rsidTr="003F13F8">
        <w:trPr>
          <w:cantSplit/>
        </w:trPr>
        <w:tc>
          <w:tcPr>
            <w:tcW w:w="4111" w:type="dxa"/>
            <w:tcBorders>
              <w:bottom w:val="single" w:sz="4" w:space="0" w:color="CCCCCC"/>
            </w:tcBorders>
            <w:shd w:val="solid" w:color="F3F3F3" w:fill="auto"/>
            <w:vAlign w:val="center"/>
          </w:tcPr>
          <w:p w:rsidR="000E47FE" w:rsidRPr="001D7A89" w:rsidRDefault="000E47FE" w:rsidP="003F13F8">
            <w:pPr>
              <w:pStyle w:val="070-TabelaPadro"/>
              <w:jc w:val="left"/>
              <w:rPr>
                <w:b/>
              </w:rPr>
            </w:pPr>
            <w:bookmarkStart w:id="9718" w:name="BBPLI0900006" w:colFirst="0" w:colLast="0"/>
            <w:bookmarkEnd w:id="9713"/>
            <w:r>
              <w:rPr>
                <w:b/>
              </w:rPr>
              <w:t>Participação dos não Controladores</w:t>
            </w:r>
          </w:p>
        </w:tc>
        <w:tc>
          <w:tcPr>
            <w:tcW w:w="1410" w:type="dxa"/>
            <w:tcBorders>
              <w:bottom w:val="single" w:sz="4" w:space="0" w:color="CCCCCC"/>
            </w:tcBorders>
            <w:shd w:val="solid" w:color="F3F3F3" w:fill="auto"/>
            <w:vAlign w:val="center"/>
          </w:tcPr>
          <w:p w:rsidR="000E47FE" w:rsidRPr="001D7A89" w:rsidRDefault="000E47FE" w:rsidP="003F13F8">
            <w:pPr>
              <w:pStyle w:val="070-TabelaPadro"/>
              <w:rPr>
                <w:b/>
              </w:rPr>
            </w:pPr>
            <w:bookmarkStart w:id="9719" w:name="BBPLI09AD006"/>
            <w:bookmarkEnd w:id="9719"/>
            <w:r>
              <w:rPr>
                <w:b/>
              </w:rPr>
              <w:t>713.900</w:t>
            </w:r>
          </w:p>
        </w:tc>
        <w:tc>
          <w:tcPr>
            <w:tcW w:w="1410" w:type="dxa"/>
            <w:tcBorders>
              <w:bottom w:val="single" w:sz="4" w:space="0" w:color="CCCCCC"/>
            </w:tcBorders>
            <w:shd w:val="solid" w:color="F3F3F3" w:fill="auto"/>
            <w:vAlign w:val="center"/>
          </w:tcPr>
          <w:p w:rsidR="000E47FE" w:rsidRPr="001D7A89" w:rsidRDefault="000E47FE" w:rsidP="003F13F8">
            <w:pPr>
              <w:pStyle w:val="070-TabelaPadro"/>
              <w:rPr>
                <w:b/>
              </w:rPr>
            </w:pPr>
            <w:bookmarkStart w:id="9720" w:name="BBPLI09AG006"/>
            <w:bookmarkEnd w:id="9720"/>
            <w:r>
              <w:rPr>
                <w:b/>
              </w:rPr>
              <w:t>766.015</w:t>
            </w:r>
          </w:p>
        </w:tc>
        <w:tc>
          <w:tcPr>
            <w:tcW w:w="1410" w:type="dxa"/>
            <w:tcBorders>
              <w:bottom w:val="single" w:sz="4" w:space="0" w:color="CCCCCC"/>
            </w:tcBorders>
            <w:shd w:val="solid" w:color="F3F3F3" w:fill="auto"/>
            <w:vAlign w:val="center"/>
          </w:tcPr>
          <w:p w:rsidR="000E47FE" w:rsidRPr="001D7A89" w:rsidRDefault="000E47FE" w:rsidP="003F13F8">
            <w:pPr>
              <w:pStyle w:val="070-TabelaPadro"/>
              <w:rPr>
                <w:b/>
              </w:rPr>
            </w:pPr>
            <w:bookmarkStart w:id="9721" w:name="BBPLI09AA006"/>
            <w:bookmarkEnd w:id="9721"/>
            <w:r>
              <w:rPr>
                <w:b/>
              </w:rPr>
              <w:t>2.564.049</w:t>
            </w:r>
          </w:p>
        </w:tc>
        <w:tc>
          <w:tcPr>
            <w:tcW w:w="1410" w:type="dxa"/>
            <w:tcBorders>
              <w:bottom w:val="single" w:sz="4" w:space="0" w:color="CCCCCC"/>
            </w:tcBorders>
            <w:shd w:val="solid" w:color="F3F3F3" w:fill="auto"/>
            <w:vAlign w:val="center"/>
          </w:tcPr>
          <w:p w:rsidR="000E47FE" w:rsidRPr="001D7A89" w:rsidRDefault="000E47FE" w:rsidP="003F13F8">
            <w:pPr>
              <w:pStyle w:val="070-TabelaPadro"/>
              <w:rPr>
                <w:b/>
              </w:rPr>
            </w:pPr>
            <w:bookmarkStart w:id="9722" w:name="BBPLI09AB006"/>
            <w:bookmarkEnd w:id="9722"/>
            <w:r>
              <w:rPr>
                <w:b/>
              </w:rPr>
              <w:t>2.403.457</w:t>
            </w:r>
          </w:p>
        </w:tc>
      </w:tr>
      <w:bookmarkEnd w:id="9697"/>
      <w:bookmarkEnd w:id="9718"/>
    </w:tbl>
    <w:p w:rsidR="000E47FE" w:rsidRPr="00490F13" w:rsidRDefault="000E47FE" w:rsidP="003F13F8">
      <w:pPr>
        <w:pStyle w:val="072-Rodapdatabela"/>
      </w:pPr>
    </w:p>
    <w:p w:rsidR="000E47FE" w:rsidRPr="00490F13" w:rsidRDefault="000E47FE" w:rsidP="003F13F8">
      <w:pPr>
        <w:pStyle w:val="030-SubttulodeDocumento"/>
      </w:pPr>
      <w:bookmarkStart w:id="9723" w:name="BBPLI10_Titulo"/>
      <w:r w:rsidRPr="00490F13">
        <w:t>) Participações acionárias (quantidade de ações)</w:t>
      </w:r>
      <w:bookmarkEnd w:id="9723"/>
    </w:p>
    <w:p w:rsidR="000E47FE" w:rsidRPr="00490F13" w:rsidRDefault="000E47FE" w:rsidP="003F13F8">
      <w:pPr>
        <w:pStyle w:val="050-TextoPadro"/>
      </w:pPr>
      <w:r w:rsidRPr="00490F13">
        <w:t>Quantidade de ações de emissão do Banco do Brasil em que os acionistas sejam titulares, direta ou indiretamente, de mais de 5% das ações: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10 - Participações Acionárias (Quantidade de Ações)"/>
        <w:tblDescription w:val="PubliCon - Sistema de Gerenciamento do Documentos Contábeis para Publicação&#10;&#10;Última atualização do mapa do quadro em: "/>
      </w:tblPr>
      <w:tblGrid>
        <w:gridCol w:w="4678"/>
        <w:gridCol w:w="1269"/>
        <w:gridCol w:w="1269"/>
        <w:gridCol w:w="1269"/>
        <w:gridCol w:w="1269"/>
      </w:tblGrid>
      <w:tr w:rsidR="000E47FE" w:rsidRPr="001D7A89" w:rsidTr="003F13F8">
        <w:trPr>
          <w:cantSplit/>
          <w:tblHeader/>
        </w:trPr>
        <w:tc>
          <w:tcPr>
            <w:tcW w:w="4678" w:type="dxa"/>
            <w:vMerge w:val="restart"/>
            <w:shd w:val="solid" w:color="132B4A" w:fill="auto"/>
            <w:vAlign w:val="center"/>
          </w:tcPr>
          <w:p w:rsidR="000E47FE" w:rsidRPr="001D7A89" w:rsidRDefault="000E47FE" w:rsidP="003F13F8">
            <w:pPr>
              <w:pStyle w:val="070-TabelaPadro"/>
              <w:jc w:val="center"/>
            </w:pPr>
            <w:bookmarkStart w:id="9724" w:name="BBPLI10"/>
            <w:r>
              <w:t>Acionistas</w:t>
            </w:r>
          </w:p>
        </w:tc>
        <w:tc>
          <w:tcPr>
            <w:tcW w:w="2538"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30.06.2021</w:t>
            </w:r>
          </w:p>
        </w:tc>
        <w:tc>
          <w:tcPr>
            <w:tcW w:w="2538"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31.12.2020</w:t>
            </w:r>
          </w:p>
        </w:tc>
      </w:tr>
      <w:tr w:rsidR="000E47FE" w:rsidRPr="001D7A89" w:rsidTr="003F13F8">
        <w:trPr>
          <w:cantSplit/>
          <w:tblHeader/>
        </w:trPr>
        <w:tc>
          <w:tcPr>
            <w:tcW w:w="4678" w:type="dxa"/>
            <w:vMerge/>
            <w:tcBorders>
              <w:bottom w:val="single" w:sz="4" w:space="0" w:color="FFFFFF" w:themeColor="background1"/>
            </w:tcBorders>
            <w:shd w:val="solid" w:color="132B4A" w:fill="auto"/>
            <w:vAlign w:val="center"/>
          </w:tcPr>
          <w:p w:rsidR="000E47FE" w:rsidRPr="001D7A89" w:rsidRDefault="000E47FE" w:rsidP="003F13F8">
            <w:pPr>
              <w:pStyle w:val="070-TabelaPadro"/>
              <w:jc w:val="center"/>
            </w:pPr>
          </w:p>
        </w:tc>
        <w:tc>
          <w:tcPr>
            <w:tcW w:w="1269"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Ações</w:t>
            </w:r>
          </w:p>
        </w:tc>
        <w:tc>
          <w:tcPr>
            <w:tcW w:w="1269"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 Total</w:t>
            </w:r>
          </w:p>
        </w:tc>
        <w:tc>
          <w:tcPr>
            <w:tcW w:w="1269"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Ações</w:t>
            </w:r>
          </w:p>
        </w:tc>
        <w:tc>
          <w:tcPr>
            <w:tcW w:w="1269"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 Total</w:t>
            </w:r>
          </w:p>
        </w:tc>
      </w:tr>
      <w:tr w:rsidR="000E47FE" w:rsidRPr="001D7A89" w:rsidTr="003F13F8">
        <w:trPr>
          <w:cantSplit/>
        </w:trPr>
        <w:tc>
          <w:tcPr>
            <w:tcW w:w="4678"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pPr>
            <w:bookmarkStart w:id="9725" w:name="BBPLI1000001" w:colFirst="0" w:colLast="0"/>
            <w:r>
              <w:t>União Federal</w:t>
            </w:r>
            <w:r w:rsidR="00FF6CA3">
              <w:t xml:space="preserve"> - Tesouro Nacional</w:t>
            </w:r>
          </w:p>
        </w:tc>
        <w:tc>
          <w:tcPr>
            <w:tcW w:w="1269"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26" w:name="BBPLI10AA001"/>
            <w:bookmarkEnd w:id="9726"/>
            <w:r>
              <w:t>1.432.708.542</w:t>
            </w:r>
          </w:p>
        </w:tc>
        <w:tc>
          <w:tcPr>
            <w:tcW w:w="1269"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27" w:name="BBPLI10AB001"/>
            <w:bookmarkEnd w:id="9727"/>
            <w:r>
              <w:t>50,0</w:t>
            </w:r>
          </w:p>
        </w:tc>
        <w:tc>
          <w:tcPr>
            <w:tcW w:w="1269"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28" w:name="BBPLI10AC001"/>
            <w:bookmarkEnd w:id="9728"/>
            <w:r>
              <w:t>1.432.708.542</w:t>
            </w:r>
          </w:p>
        </w:tc>
        <w:tc>
          <w:tcPr>
            <w:tcW w:w="1269"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29" w:name="BBPLI10AD001"/>
            <w:bookmarkEnd w:id="9729"/>
            <w:r>
              <w:t>50,0</w:t>
            </w:r>
          </w:p>
        </w:tc>
      </w:tr>
      <w:tr w:rsidR="000E47FE" w:rsidRPr="001D7A89" w:rsidTr="00FF6CA3">
        <w:trPr>
          <w:cantSplit/>
        </w:trPr>
        <w:tc>
          <w:tcPr>
            <w:tcW w:w="4678" w:type="dxa"/>
            <w:tcBorders>
              <w:bottom w:val="single" w:sz="4" w:space="0" w:color="FFFFFF" w:themeColor="background1"/>
            </w:tcBorders>
            <w:shd w:val="clear" w:color="auto" w:fill="E6E6E6"/>
            <w:vAlign w:val="center"/>
          </w:tcPr>
          <w:p w:rsidR="000E47FE" w:rsidRPr="001D7A89" w:rsidRDefault="000E47FE" w:rsidP="003F13F8">
            <w:pPr>
              <w:pStyle w:val="070-TabelaPadro"/>
              <w:jc w:val="left"/>
            </w:pPr>
            <w:bookmarkStart w:id="9730" w:name="BBPLI1000008" w:colFirst="0" w:colLast="0"/>
            <w:bookmarkEnd w:id="9725"/>
            <w:r>
              <w:t>Caixa de Previdência dos Funcionários do Banco do Brasil - Previ</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31" w:name="BBPLI10AA008"/>
            <w:bookmarkEnd w:id="9731"/>
            <w:r>
              <w:t>134.346.614</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32" w:name="BBPLI10AB008"/>
            <w:bookmarkEnd w:id="9732"/>
            <w:r>
              <w:t>4,7</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33" w:name="BBPLI10AC008"/>
            <w:bookmarkEnd w:id="9733"/>
            <w:r>
              <w:t>134.751.214</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34" w:name="BBPLI10AD008"/>
            <w:bookmarkEnd w:id="9734"/>
            <w:r>
              <w:t>4,7</w:t>
            </w:r>
          </w:p>
        </w:tc>
      </w:tr>
      <w:bookmarkEnd w:id="9730"/>
      <w:tr w:rsidR="000E47FE" w:rsidRPr="001D7A89" w:rsidTr="00FD3EE3">
        <w:trPr>
          <w:cantSplit/>
        </w:trPr>
        <w:tc>
          <w:tcPr>
            <w:tcW w:w="4678" w:type="dxa"/>
            <w:tcBorders>
              <w:bottom w:val="single" w:sz="4" w:space="0" w:color="FFFFFF" w:themeColor="background1"/>
            </w:tcBorders>
            <w:shd w:val="clear" w:color="auto" w:fill="F2F2F2"/>
            <w:vAlign w:val="center"/>
          </w:tcPr>
          <w:p w:rsidR="000E47FE" w:rsidRPr="001D7A89" w:rsidRDefault="000E47FE" w:rsidP="003F13F8">
            <w:pPr>
              <w:pStyle w:val="070-TabelaPadro"/>
              <w:jc w:val="left"/>
            </w:pPr>
            <w:r>
              <w:t>Ações em Tesouraria</w:t>
            </w:r>
            <w:bookmarkStart w:id="9735" w:name="BBPLI1000010"/>
            <w:r w:rsidRPr="001D7A89">
              <w:rPr>
                <w:vertAlign w:val="superscript"/>
              </w:rPr>
              <w:t xml:space="preserve"> (1)</w:t>
            </w:r>
            <w:bookmarkEnd w:id="9735"/>
          </w:p>
        </w:tc>
        <w:tc>
          <w:tcPr>
            <w:tcW w:w="1269" w:type="dxa"/>
            <w:tcBorders>
              <w:bottom w:val="single" w:sz="4" w:space="0" w:color="FFFFFF" w:themeColor="background1"/>
            </w:tcBorders>
            <w:shd w:val="clear" w:color="auto" w:fill="F2F2F2"/>
            <w:vAlign w:val="center"/>
          </w:tcPr>
          <w:p w:rsidR="000E47FE" w:rsidRPr="001D7A89" w:rsidRDefault="000E47FE" w:rsidP="003F13F8">
            <w:pPr>
              <w:pStyle w:val="070-TabelaPadro"/>
            </w:pPr>
            <w:bookmarkStart w:id="9736" w:name="BBPLI10AA010"/>
            <w:bookmarkEnd w:id="9736"/>
            <w:r>
              <w:t>12.017.619</w:t>
            </w:r>
          </w:p>
        </w:tc>
        <w:tc>
          <w:tcPr>
            <w:tcW w:w="1269" w:type="dxa"/>
            <w:tcBorders>
              <w:bottom w:val="single" w:sz="4" w:space="0" w:color="FFFFFF" w:themeColor="background1"/>
            </w:tcBorders>
            <w:shd w:val="clear" w:color="auto" w:fill="F2F2F2"/>
            <w:vAlign w:val="center"/>
          </w:tcPr>
          <w:p w:rsidR="000E47FE" w:rsidRPr="001D7A89" w:rsidRDefault="000E47FE" w:rsidP="003F13F8">
            <w:pPr>
              <w:pStyle w:val="070-TabelaPadro"/>
            </w:pPr>
            <w:bookmarkStart w:id="9737" w:name="BBPLI10AB010"/>
            <w:bookmarkEnd w:id="9737"/>
            <w:r>
              <w:t>0,4</w:t>
            </w:r>
          </w:p>
        </w:tc>
        <w:tc>
          <w:tcPr>
            <w:tcW w:w="1269" w:type="dxa"/>
            <w:tcBorders>
              <w:bottom w:val="single" w:sz="4" w:space="0" w:color="FFFFFF" w:themeColor="background1"/>
            </w:tcBorders>
            <w:shd w:val="clear" w:color="auto" w:fill="F2F2F2"/>
            <w:vAlign w:val="center"/>
          </w:tcPr>
          <w:p w:rsidR="000E47FE" w:rsidRPr="001D7A89" w:rsidRDefault="000E47FE" w:rsidP="003F13F8">
            <w:pPr>
              <w:pStyle w:val="070-TabelaPadro"/>
            </w:pPr>
            <w:bookmarkStart w:id="9738" w:name="BBPLI10AC010"/>
            <w:bookmarkEnd w:id="9738"/>
            <w:r>
              <w:t>12.175.335</w:t>
            </w:r>
          </w:p>
        </w:tc>
        <w:tc>
          <w:tcPr>
            <w:tcW w:w="1269" w:type="dxa"/>
            <w:tcBorders>
              <w:bottom w:val="single" w:sz="4" w:space="0" w:color="FFFFFF" w:themeColor="background1"/>
            </w:tcBorders>
            <w:shd w:val="clear" w:color="auto" w:fill="F2F2F2"/>
            <w:vAlign w:val="center"/>
          </w:tcPr>
          <w:p w:rsidR="000E47FE" w:rsidRPr="001D7A89" w:rsidRDefault="000E47FE" w:rsidP="003F13F8">
            <w:pPr>
              <w:pStyle w:val="070-TabelaPadro"/>
            </w:pPr>
            <w:bookmarkStart w:id="9739" w:name="BBPLI10AD010"/>
            <w:bookmarkEnd w:id="9739"/>
            <w:r>
              <w:t>0,4</w:t>
            </w:r>
          </w:p>
        </w:tc>
      </w:tr>
      <w:tr w:rsidR="000E47FE" w:rsidRPr="001D7A89" w:rsidTr="00FF6CA3">
        <w:trPr>
          <w:cantSplit/>
        </w:trPr>
        <w:tc>
          <w:tcPr>
            <w:tcW w:w="4678" w:type="dxa"/>
            <w:tcBorders>
              <w:bottom w:val="single" w:sz="4" w:space="0" w:color="FFFFFF" w:themeColor="background1"/>
            </w:tcBorders>
            <w:shd w:val="clear" w:color="auto" w:fill="E6E6E6"/>
            <w:vAlign w:val="center"/>
          </w:tcPr>
          <w:p w:rsidR="000E47FE" w:rsidRPr="001D7A89" w:rsidRDefault="000E47FE" w:rsidP="003F13F8">
            <w:pPr>
              <w:pStyle w:val="070-TabelaPadro"/>
              <w:jc w:val="left"/>
            </w:pPr>
            <w:bookmarkStart w:id="9740" w:name="BBPLI1000011" w:colFirst="0" w:colLast="0"/>
            <w:r>
              <w:t>Outros acionistas</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41" w:name="BBPLI10AA011"/>
            <w:bookmarkEnd w:id="9741"/>
            <w:r>
              <w:t>1.286.344.245</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42" w:name="BBPLI10AB011"/>
            <w:bookmarkEnd w:id="9742"/>
            <w:r>
              <w:t>44,9</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43" w:name="BBPLI10AC011"/>
            <w:bookmarkEnd w:id="9743"/>
            <w:r>
              <w:t>1.285.781.929</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44" w:name="BBPLI10AD011"/>
            <w:bookmarkEnd w:id="9744"/>
            <w:r>
              <w:t>44,9</w:t>
            </w:r>
          </w:p>
        </w:tc>
      </w:tr>
      <w:tr w:rsidR="000E47FE" w:rsidRPr="001D7A89" w:rsidTr="00FD3EE3">
        <w:trPr>
          <w:cantSplit/>
        </w:trPr>
        <w:tc>
          <w:tcPr>
            <w:tcW w:w="4678" w:type="dxa"/>
            <w:tcBorders>
              <w:bottom w:val="single" w:sz="4" w:space="0" w:color="FFFFFF" w:themeColor="background1"/>
            </w:tcBorders>
            <w:shd w:val="clear" w:color="auto" w:fill="F2F2F2"/>
            <w:vAlign w:val="center"/>
          </w:tcPr>
          <w:p w:rsidR="000E47FE" w:rsidRPr="001D7A89" w:rsidRDefault="000E47FE" w:rsidP="003F13F8">
            <w:pPr>
              <w:pStyle w:val="070-TabelaPadro"/>
              <w:jc w:val="left"/>
              <w:rPr>
                <w:b/>
              </w:rPr>
            </w:pPr>
            <w:bookmarkStart w:id="9745" w:name="BBPLI1000012" w:colFirst="0" w:colLast="0"/>
            <w:bookmarkEnd w:id="9740"/>
            <w:r>
              <w:rPr>
                <w:b/>
              </w:rPr>
              <w:t>Total</w:t>
            </w:r>
          </w:p>
        </w:tc>
        <w:tc>
          <w:tcPr>
            <w:tcW w:w="1269" w:type="dxa"/>
            <w:tcBorders>
              <w:bottom w:val="single" w:sz="4" w:space="0" w:color="FFFFFF" w:themeColor="background1"/>
            </w:tcBorders>
            <w:shd w:val="clear" w:color="auto" w:fill="F2F2F2"/>
            <w:vAlign w:val="center"/>
          </w:tcPr>
          <w:p w:rsidR="000E47FE" w:rsidRPr="001D7A89" w:rsidRDefault="000E47FE" w:rsidP="003F13F8">
            <w:pPr>
              <w:pStyle w:val="070-TabelaPadro"/>
              <w:rPr>
                <w:b/>
              </w:rPr>
            </w:pPr>
            <w:bookmarkStart w:id="9746" w:name="BBPLI10AA012"/>
            <w:bookmarkEnd w:id="9746"/>
            <w:r>
              <w:rPr>
                <w:b/>
              </w:rPr>
              <w:t>2.865.417.020</w:t>
            </w:r>
          </w:p>
        </w:tc>
        <w:tc>
          <w:tcPr>
            <w:tcW w:w="1269" w:type="dxa"/>
            <w:tcBorders>
              <w:bottom w:val="single" w:sz="4" w:space="0" w:color="FFFFFF" w:themeColor="background1"/>
            </w:tcBorders>
            <w:shd w:val="clear" w:color="auto" w:fill="F2F2F2"/>
            <w:vAlign w:val="center"/>
          </w:tcPr>
          <w:p w:rsidR="000E47FE" w:rsidRPr="001D7A89" w:rsidRDefault="000E47FE" w:rsidP="003F13F8">
            <w:pPr>
              <w:pStyle w:val="070-TabelaPadro"/>
              <w:rPr>
                <w:b/>
              </w:rPr>
            </w:pPr>
            <w:bookmarkStart w:id="9747" w:name="BBPLI10AB012"/>
            <w:bookmarkEnd w:id="9747"/>
            <w:r>
              <w:rPr>
                <w:b/>
              </w:rPr>
              <w:t>100,0</w:t>
            </w:r>
          </w:p>
        </w:tc>
        <w:tc>
          <w:tcPr>
            <w:tcW w:w="1269" w:type="dxa"/>
            <w:tcBorders>
              <w:bottom w:val="single" w:sz="4" w:space="0" w:color="FFFFFF" w:themeColor="background1"/>
            </w:tcBorders>
            <w:shd w:val="clear" w:color="auto" w:fill="F2F2F2"/>
            <w:vAlign w:val="center"/>
          </w:tcPr>
          <w:p w:rsidR="000E47FE" w:rsidRPr="001D7A89" w:rsidRDefault="000E47FE" w:rsidP="003F13F8">
            <w:pPr>
              <w:pStyle w:val="070-TabelaPadro"/>
              <w:rPr>
                <w:b/>
              </w:rPr>
            </w:pPr>
            <w:bookmarkStart w:id="9748" w:name="BBPLI10AC012"/>
            <w:bookmarkEnd w:id="9748"/>
            <w:r>
              <w:rPr>
                <w:b/>
              </w:rPr>
              <w:t>2.865.417.020</w:t>
            </w:r>
          </w:p>
        </w:tc>
        <w:tc>
          <w:tcPr>
            <w:tcW w:w="1269" w:type="dxa"/>
            <w:tcBorders>
              <w:bottom w:val="single" w:sz="4" w:space="0" w:color="FFFFFF" w:themeColor="background1"/>
            </w:tcBorders>
            <w:shd w:val="clear" w:color="auto" w:fill="F2F2F2"/>
            <w:vAlign w:val="center"/>
          </w:tcPr>
          <w:p w:rsidR="000E47FE" w:rsidRPr="001D7A89" w:rsidRDefault="000E47FE" w:rsidP="003F13F8">
            <w:pPr>
              <w:pStyle w:val="070-TabelaPadro"/>
              <w:rPr>
                <w:b/>
              </w:rPr>
            </w:pPr>
            <w:bookmarkStart w:id="9749" w:name="BBPLI10AD012"/>
            <w:bookmarkEnd w:id="9749"/>
            <w:r>
              <w:rPr>
                <w:b/>
              </w:rPr>
              <w:t>100,0</w:t>
            </w:r>
          </w:p>
        </w:tc>
      </w:tr>
      <w:tr w:rsidR="000E47FE" w:rsidRPr="001D7A89" w:rsidTr="00FF6CA3">
        <w:trPr>
          <w:cantSplit/>
        </w:trPr>
        <w:tc>
          <w:tcPr>
            <w:tcW w:w="4678" w:type="dxa"/>
            <w:tcBorders>
              <w:bottom w:val="single" w:sz="4" w:space="0" w:color="FFFFFF" w:themeColor="background1"/>
            </w:tcBorders>
            <w:shd w:val="clear" w:color="auto" w:fill="E6E6E6"/>
            <w:vAlign w:val="center"/>
          </w:tcPr>
          <w:p w:rsidR="000E47FE" w:rsidRPr="001D7A89" w:rsidRDefault="000E47FE" w:rsidP="003F13F8">
            <w:pPr>
              <w:pStyle w:val="070-TabelaPadro"/>
              <w:jc w:val="left"/>
            </w:pPr>
            <w:bookmarkStart w:id="9750" w:name="BBPLI1000013" w:colFirst="0" w:colLast="0"/>
            <w:bookmarkEnd w:id="9745"/>
            <w:r>
              <w:t>Residentes no país</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51" w:name="BBPLI10AA013"/>
            <w:bookmarkEnd w:id="9751"/>
            <w:r>
              <w:t>2.227.585.899</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52" w:name="BBPLI10AB013"/>
            <w:bookmarkEnd w:id="9752"/>
            <w:r>
              <w:t>77,7</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53" w:name="BBPLI10AC013"/>
            <w:bookmarkEnd w:id="9753"/>
            <w:r>
              <w:t>2.220.240.434</w:t>
            </w:r>
          </w:p>
        </w:tc>
        <w:tc>
          <w:tcPr>
            <w:tcW w:w="1269" w:type="dxa"/>
            <w:tcBorders>
              <w:bottom w:val="single" w:sz="4" w:space="0" w:color="FFFFFF" w:themeColor="background1"/>
            </w:tcBorders>
            <w:shd w:val="clear" w:color="auto" w:fill="E6E6E6"/>
            <w:vAlign w:val="center"/>
          </w:tcPr>
          <w:p w:rsidR="000E47FE" w:rsidRPr="001D7A89" w:rsidRDefault="000E47FE" w:rsidP="003F13F8">
            <w:pPr>
              <w:pStyle w:val="070-TabelaPadro"/>
            </w:pPr>
            <w:bookmarkStart w:id="9754" w:name="BBPLI10AD013"/>
            <w:bookmarkEnd w:id="9754"/>
            <w:r>
              <w:t>77,5</w:t>
            </w:r>
          </w:p>
        </w:tc>
      </w:tr>
      <w:tr w:rsidR="000E47FE" w:rsidRPr="001D7A89" w:rsidTr="00FD3EE3">
        <w:trPr>
          <w:cantSplit/>
        </w:trPr>
        <w:tc>
          <w:tcPr>
            <w:tcW w:w="4678" w:type="dxa"/>
            <w:tcBorders>
              <w:bottom w:val="single" w:sz="4" w:space="0" w:color="CCCCCC"/>
            </w:tcBorders>
            <w:shd w:val="clear" w:color="auto" w:fill="F2F2F2"/>
            <w:vAlign w:val="center"/>
          </w:tcPr>
          <w:p w:rsidR="000E47FE" w:rsidRPr="001D7A89" w:rsidRDefault="000E47FE" w:rsidP="003F13F8">
            <w:pPr>
              <w:pStyle w:val="070-TabelaPadro"/>
              <w:jc w:val="left"/>
            </w:pPr>
            <w:bookmarkStart w:id="9755" w:name="BBPLI1000014" w:colFirst="0" w:colLast="0"/>
            <w:bookmarkEnd w:id="9750"/>
            <w:r>
              <w:t>Residentes no exterior</w:t>
            </w:r>
          </w:p>
        </w:tc>
        <w:tc>
          <w:tcPr>
            <w:tcW w:w="1269" w:type="dxa"/>
            <w:tcBorders>
              <w:bottom w:val="single" w:sz="4" w:space="0" w:color="CCCCCC"/>
            </w:tcBorders>
            <w:shd w:val="clear" w:color="auto" w:fill="F2F2F2"/>
            <w:vAlign w:val="center"/>
          </w:tcPr>
          <w:p w:rsidR="000E47FE" w:rsidRPr="001D7A89" w:rsidRDefault="000E47FE" w:rsidP="003F13F8">
            <w:pPr>
              <w:pStyle w:val="070-TabelaPadro"/>
            </w:pPr>
            <w:bookmarkStart w:id="9756" w:name="BBPLI10AA014"/>
            <w:bookmarkEnd w:id="9756"/>
            <w:r>
              <w:t>637.831.121</w:t>
            </w:r>
          </w:p>
        </w:tc>
        <w:tc>
          <w:tcPr>
            <w:tcW w:w="1269" w:type="dxa"/>
            <w:tcBorders>
              <w:bottom w:val="single" w:sz="4" w:space="0" w:color="CCCCCC"/>
            </w:tcBorders>
            <w:shd w:val="clear" w:color="auto" w:fill="F2F2F2"/>
            <w:vAlign w:val="center"/>
          </w:tcPr>
          <w:p w:rsidR="000E47FE" w:rsidRPr="001D7A89" w:rsidRDefault="000E47FE" w:rsidP="003F13F8">
            <w:pPr>
              <w:pStyle w:val="070-TabelaPadro"/>
            </w:pPr>
            <w:bookmarkStart w:id="9757" w:name="BBPLI10AB014"/>
            <w:bookmarkEnd w:id="9757"/>
            <w:r>
              <w:t>22,3</w:t>
            </w:r>
          </w:p>
        </w:tc>
        <w:tc>
          <w:tcPr>
            <w:tcW w:w="1269" w:type="dxa"/>
            <w:tcBorders>
              <w:bottom w:val="single" w:sz="4" w:space="0" w:color="CCCCCC"/>
            </w:tcBorders>
            <w:shd w:val="clear" w:color="auto" w:fill="F2F2F2"/>
            <w:vAlign w:val="center"/>
          </w:tcPr>
          <w:p w:rsidR="000E47FE" w:rsidRPr="001D7A89" w:rsidRDefault="000E47FE" w:rsidP="003F13F8">
            <w:pPr>
              <w:pStyle w:val="070-TabelaPadro"/>
            </w:pPr>
            <w:bookmarkStart w:id="9758" w:name="BBPLI10AC014"/>
            <w:bookmarkEnd w:id="9758"/>
            <w:r>
              <w:t>645.176.586</w:t>
            </w:r>
          </w:p>
        </w:tc>
        <w:tc>
          <w:tcPr>
            <w:tcW w:w="1269" w:type="dxa"/>
            <w:tcBorders>
              <w:bottom w:val="single" w:sz="4" w:space="0" w:color="CCCCCC"/>
            </w:tcBorders>
            <w:shd w:val="clear" w:color="auto" w:fill="F2F2F2"/>
            <w:vAlign w:val="center"/>
          </w:tcPr>
          <w:p w:rsidR="000E47FE" w:rsidRPr="001D7A89" w:rsidRDefault="000E47FE" w:rsidP="003F13F8">
            <w:pPr>
              <w:pStyle w:val="070-TabelaPadro"/>
            </w:pPr>
            <w:bookmarkStart w:id="9759" w:name="BBPLI10AD014"/>
            <w:bookmarkEnd w:id="9759"/>
            <w:r>
              <w:t>22,5</w:t>
            </w:r>
          </w:p>
        </w:tc>
      </w:tr>
    </w:tbl>
    <w:bookmarkEnd w:id="9724"/>
    <w:bookmarkEnd w:id="9755"/>
    <w:p w:rsidR="000E47FE" w:rsidRDefault="000E47FE" w:rsidP="003F13F8">
      <w:pPr>
        <w:pStyle w:val="072-Rodapdatabela"/>
      </w:pPr>
      <w:r>
        <w:t>(1)</w:t>
      </w:r>
      <w:r>
        <w:tab/>
        <w:t>Inclui, em 30.06.2021, 42.983 ações do Banco do Brasil mantidas na BB DTVM (31.496 em 31.12.2020).</w:t>
      </w:r>
    </w:p>
    <w:p w:rsidR="000E47FE" w:rsidRPr="00490F13" w:rsidRDefault="000E47FE" w:rsidP="003F13F8">
      <w:pPr>
        <w:pStyle w:val="072-Rodapdatabela"/>
      </w:pPr>
    </w:p>
    <w:p w:rsidR="000E47FE" w:rsidRPr="00490F13" w:rsidRDefault="000E47FE" w:rsidP="003F13F8">
      <w:pPr>
        <w:pStyle w:val="050-TextoPadro"/>
      </w:pPr>
      <w:r w:rsidRPr="00490F13">
        <w:t>Quantidade de ações de emissão do Banco do Brasil, de titularidade do Conselho de Administração, da Diretoria Executiva</w:t>
      </w:r>
      <w:r w:rsidRPr="006410D3">
        <w:t>, do Conselho Fiscal e</w:t>
      </w:r>
      <w:r w:rsidRPr="00490F13">
        <w:t xml:space="preserve"> do Comitê de Auditoria:</w:t>
      </w:r>
      <w:bookmarkStart w:id="9760" w:name="BBPLI11_Titulo"/>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11 - Participações Acionárias (Quantidade de Ações)"/>
        <w:tblDescription w:val="PubliCon - Sistema de Gerenciamento do Documentos Contábeis para Publicação&#10;&#10;Última atualização do mapa do quadro em: "/>
      </w:tblPr>
      <w:tblGrid>
        <w:gridCol w:w="6577"/>
        <w:gridCol w:w="1588"/>
        <w:gridCol w:w="1588"/>
      </w:tblGrid>
      <w:tr w:rsidR="000E47FE" w:rsidRPr="001D7A89" w:rsidTr="003F13F8">
        <w:trPr>
          <w:cantSplit/>
          <w:tblHeader/>
        </w:trPr>
        <w:tc>
          <w:tcPr>
            <w:tcW w:w="6577" w:type="dxa"/>
            <w:vMerge w:val="restart"/>
            <w:shd w:val="solid" w:color="132B4A" w:fill="auto"/>
            <w:vAlign w:val="center"/>
          </w:tcPr>
          <w:p w:rsidR="000E47FE" w:rsidRPr="001D7A89" w:rsidRDefault="000E47FE" w:rsidP="003F13F8">
            <w:pPr>
              <w:pStyle w:val="070-TabelaPadro"/>
              <w:jc w:val="center"/>
            </w:pPr>
            <w:bookmarkStart w:id="9761" w:name="BBPLI11"/>
            <w:bookmarkEnd w:id="9760"/>
          </w:p>
        </w:tc>
        <w:tc>
          <w:tcPr>
            <w:tcW w:w="3176"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 xml:space="preserve">Ações ON </w:t>
            </w:r>
            <w:r w:rsidRPr="001D7A89">
              <w:rPr>
                <w:vertAlign w:val="superscript"/>
              </w:rPr>
              <w:t>(1)</w:t>
            </w:r>
          </w:p>
        </w:tc>
      </w:tr>
      <w:tr w:rsidR="000E47FE" w:rsidRPr="001D7A89" w:rsidTr="003F13F8">
        <w:trPr>
          <w:cantSplit/>
          <w:tblHeader/>
        </w:trPr>
        <w:tc>
          <w:tcPr>
            <w:tcW w:w="6577" w:type="dxa"/>
            <w:vMerge/>
            <w:tcBorders>
              <w:bottom w:val="single" w:sz="4" w:space="0" w:color="FFFFFF" w:themeColor="background1"/>
            </w:tcBorders>
            <w:shd w:val="solid" w:color="132B4A" w:fill="auto"/>
            <w:vAlign w:val="center"/>
          </w:tcPr>
          <w:p w:rsidR="000E47FE" w:rsidRPr="001D7A89"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31.12.2020</w:t>
            </w:r>
          </w:p>
        </w:tc>
      </w:tr>
      <w:tr w:rsidR="000E47FE" w:rsidRPr="001D7A89" w:rsidTr="003F13F8">
        <w:trPr>
          <w:cantSplit/>
        </w:trPr>
        <w:tc>
          <w:tcPr>
            <w:tcW w:w="6577"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pPr>
            <w:bookmarkStart w:id="9762" w:name="BBPLI1100001" w:colFirst="0" w:colLast="0"/>
            <w:r>
              <w:t>Conselho de Administração (exceto Presidente do Banco)</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63" w:name="BBPLI11AA001"/>
            <w:bookmarkEnd w:id="9763"/>
            <w:r>
              <w:t>3.599</w:t>
            </w:r>
          </w:p>
        </w:tc>
        <w:tc>
          <w:tcPr>
            <w:tcW w:w="1588"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64" w:name="BBPLI11AB001"/>
            <w:bookmarkEnd w:id="9764"/>
            <w:r>
              <w:t>4.628</w:t>
            </w:r>
          </w:p>
        </w:tc>
      </w:tr>
      <w:tr w:rsidR="000E47FE" w:rsidRPr="001D7A89" w:rsidTr="003F13F8">
        <w:trPr>
          <w:cantSplit/>
        </w:trPr>
        <w:tc>
          <w:tcPr>
            <w:tcW w:w="6577" w:type="dxa"/>
            <w:tcBorders>
              <w:bottom w:val="single" w:sz="4" w:space="0" w:color="FFFFFF" w:themeColor="background1"/>
            </w:tcBorders>
            <w:shd w:val="solid" w:color="E6E6E6" w:fill="auto"/>
            <w:vAlign w:val="center"/>
          </w:tcPr>
          <w:p w:rsidR="000E47FE" w:rsidRPr="001D7A89" w:rsidRDefault="000E47FE" w:rsidP="003F13F8">
            <w:pPr>
              <w:pStyle w:val="070-TabelaPadro"/>
              <w:jc w:val="left"/>
            </w:pPr>
            <w:bookmarkStart w:id="9765" w:name="BBPLI1100002" w:colFirst="0" w:colLast="0"/>
            <w:bookmarkEnd w:id="9762"/>
            <w:r>
              <w:t>Diretoria Executiva (inclui Presidente do Banco)</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66" w:name="BBPLI11AA002"/>
            <w:bookmarkEnd w:id="9766"/>
            <w:r>
              <w:t>130.283</w:t>
            </w:r>
          </w:p>
        </w:tc>
        <w:tc>
          <w:tcPr>
            <w:tcW w:w="1588"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67" w:name="BBPLI11AB002"/>
            <w:bookmarkEnd w:id="9767"/>
            <w:r>
              <w:t>114.966</w:t>
            </w:r>
          </w:p>
        </w:tc>
      </w:tr>
      <w:tr w:rsidR="000E47FE" w:rsidRPr="001D7A89" w:rsidTr="003F13F8">
        <w:trPr>
          <w:cantSplit/>
        </w:trPr>
        <w:tc>
          <w:tcPr>
            <w:tcW w:w="6577" w:type="dxa"/>
            <w:tcBorders>
              <w:bottom w:val="single" w:sz="4" w:space="0" w:color="FFFFFF" w:themeColor="background1"/>
            </w:tcBorders>
            <w:shd w:val="clear" w:color="auto" w:fill="F3F3F3"/>
            <w:vAlign w:val="center"/>
          </w:tcPr>
          <w:p w:rsidR="000E47FE" w:rsidRDefault="000E47FE" w:rsidP="003F13F8">
            <w:pPr>
              <w:pStyle w:val="070-TabelaPadro"/>
              <w:jc w:val="left"/>
            </w:pPr>
            <w:r>
              <w:t>Conselho Fiscal</w:t>
            </w:r>
          </w:p>
        </w:tc>
        <w:tc>
          <w:tcPr>
            <w:tcW w:w="1588" w:type="dxa"/>
            <w:tcBorders>
              <w:bottom w:val="single" w:sz="4" w:space="0" w:color="FFFFFF" w:themeColor="background1"/>
            </w:tcBorders>
            <w:shd w:val="clear" w:color="auto" w:fill="F3F3F3"/>
            <w:vAlign w:val="center"/>
          </w:tcPr>
          <w:p w:rsidR="000E47FE" w:rsidRDefault="000E47FE" w:rsidP="003F13F8">
            <w:pPr>
              <w:pStyle w:val="070-TabelaPadro"/>
            </w:pPr>
            <w:r>
              <w:t>7.012</w:t>
            </w:r>
          </w:p>
        </w:tc>
        <w:tc>
          <w:tcPr>
            <w:tcW w:w="1588" w:type="dxa"/>
            <w:tcBorders>
              <w:bottom w:val="single" w:sz="4" w:space="0" w:color="FFFFFF" w:themeColor="background1"/>
            </w:tcBorders>
            <w:shd w:val="clear" w:color="auto" w:fill="F3F3F3"/>
            <w:vAlign w:val="center"/>
          </w:tcPr>
          <w:p w:rsidR="000E47FE" w:rsidRDefault="000E47FE" w:rsidP="003F13F8">
            <w:pPr>
              <w:pStyle w:val="070-TabelaPadro"/>
            </w:pPr>
            <w:r>
              <w:t>--</w:t>
            </w:r>
          </w:p>
        </w:tc>
      </w:tr>
      <w:tr w:rsidR="000E47FE" w:rsidRPr="001D7A89" w:rsidTr="003F13F8">
        <w:trPr>
          <w:cantSplit/>
        </w:trPr>
        <w:tc>
          <w:tcPr>
            <w:tcW w:w="6577" w:type="dxa"/>
            <w:tcBorders>
              <w:bottom w:val="single" w:sz="4" w:space="0" w:color="CCCCCC"/>
            </w:tcBorders>
            <w:shd w:val="clear" w:color="auto" w:fill="E6E6E6"/>
            <w:vAlign w:val="center"/>
          </w:tcPr>
          <w:p w:rsidR="000E47FE" w:rsidRPr="001D7A89" w:rsidRDefault="000E47FE" w:rsidP="003F13F8">
            <w:pPr>
              <w:pStyle w:val="070-TabelaPadro"/>
              <w:jc w:val="left"/>
            </w:pPr>
            <w:bookmarkStart w:id="9768" w:name="BBPLI1100003" w:colFirst="0" w:colLast="0"/>
            <w:bookmarkEnd w:id="9765"/>
            <w:r>
              <w:t>Comitê de Auditoria</w:t>
            </w:r>
          </w:p>
        </w:tc>
        <w:tc>
          <w:tcPr>
            <w:tcW w:w="1588" w:type="dxa"/>
            <w:tcBorders>
              <w:bottom w:val="single" w:sz="4" w:space="0" w:color="CCCCCC"/>
            </w:tcBorders>
            <w:shd w:val="clear" w:color="auto" w:fill="E6E6E6"/>
            <w:vAlign w:val="center"/>
          </w:tcPr>
          <w:p w:rsidR="000E47FE" w:rsidRPr="001D7A89" w:rsidRDefault="000E47FE" w:rsidP="003F13F8">
            <w:pPr>
              <w:pStyle w:val="070-TabelaPadro"/>
            </w:pPr>
            <w:bookmarkStart w:id="9769" w:name="BBPLI11AA003"/>
            <w:bookmarkEnd w:id="9769"/>
            <w:r>
              <w:t>2.012</w:t>
            </w:r>
          </w:p>
        </w:tc>
        <w:tc>
          <w:tcPr>
            <w:tcW w:w="1588" w:type="dxa"/>
            <w:tcBorders>
              <w:bottom w:val="single" w:sz="4" w:space="0" w:color="CCCCCC"/>
            </w:tcBorders>
            <w:shd w:val="clear" w:color="auto" w:fill="E6E6E6"/>
            <w:vAlign w:val="center"/>
          </w:tcPr>
          <w:p w:rsidR="000E47FE" w:rsidRPr="001D7A89" w:rsidRDefault="000E47FE" w:rsidP="003F13F8">
            <w:pPr>
              <w:pStyle w:val="070-TabelaPadro"/>
            </w:pPr>
            <w:bookmarkStart w:id="9770" w:name="BBPLI11AB003"/>
            <w:bookmarkEnd w:id="9770"/>
            <w:r>
              <w:t>57</w:t>
            </w:r>
          </w:p>
        </w:tc>
      </w:tr>
    </w:tbl>
    <w:bookmarkEnd w:id="9761"/>
    <w:bookmarkEnd w:id="9768"/>
    <w:p w:rsidR="000E47FE" w:rsidRDefault="000E47FE" w:rsidP="003F13F8">
      <w:pPr>
        <w:pStyle w:val="072-Rodapdatabela"/>
      </w:pPr>
      <w:r>
        <w:t>(1)</w:t>
      </w:r>
      <w:r>
        <w:tab/>
        <w:t>A participação acionária do Conselho de Administração, Diretoria Executiva, Conselho Fiscal e Comitê de Auditoria representa aproximadamente 0,005% do capital do Banco.</w:t>
      </w:r>
    </w:p>
    <w:p w:rsidR="000E47FE" w:rsidRPr="00490F13" w:rsidRDefault="000E47FE" w:rsidP="003F13F8">
      <w:pPr>
        <w:pStyle w:val="072-Rodapdatabela"/>
      </w:pPr>
    </w:p>
    <w:p w:rsidR="000E47FE" w:rsidRPr="00490F13" w:rsidRDefault="000E47FE" w:rsidP="003F13F8">
      <w:pPr>
        <w:pStyle w:val="030-SubttulodeDocumento"/>
      </w:pPr>
      <w:bookmarkStart w:id="9771" w:name="BBPLI12_Titulo"/>
      <w:r w:rsidRPr="00490F13">
        <w:t>) Movimentação de ações em circulação/free float</w:t>
      </w:r>
      <w:bookmarkEnd w:id="9771"/>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12 - Movimentação de Ações em Circulação/Free Float"/>
        <w:tblDescription w:val="PubliCon - Sistema de Gerenciamento do Documentos Contábeis para Publicação&#10;&#10;Última atualização do mapa do quadro em: "/>
      </w:tblPr>
      <w:tblGrid>
        <w:gridCol w:w="4890"/>
        <w:gridCol w:w="1216"/>
        <w:gridCol w:w="1216"/>
        <w:gridCol w:w="1216"/>
        <w:gridCol w:w="1216"/>
      </w:tblGrid>
      <w:tr w:rsidR="000E47FE" w:rsidRPr="001D7A89" w:rsidTr="003F13F8">
        <w:trPr>
          <w:cantSplit/>
          <w:tblHeader/>
        </w:trPr>
        <w:tc>
          <w:tcPr>
            <w:tcW w:w="4890" w:type="dxa"/>
            <w:vMerge w:val="restart"/>
            <w:shd w:val="solid" w:color="132B4A" w:fill="auto"/>
            <w:vAlign w:val="center"/>
          </w:tcPr>
          <w:p w:rsidR="000E47FE" w:rsidRPr="001D7A89" w:rsidRDefault="000E47FE" w:rsidP="003F13F8">
            <w:pPr>
              <w:pStyle w:val="070-TabelaPadro"/>
              <w:jc w:val="center"/>
            </w:pPr>
            <w:bookmarkStart w:id="9772" w:name="BBPLI12"/>
          </w:p>
        </w:tc>
        <w:tc>
          <w:tcPr>
            <w:tcW w:w="2432"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30.06.2021</w:t>
            </w:r>
          </w:p>
        </w:tc>
        <w:tc>
          <w:tcPr>
            <w:tcW w:w="2432" w:type="dxa"/>
            <w:gridSpan w:val="2"/>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31.12.2020</w:t>
            </w:r>
          </w:p>
        </w:tc>
      </w:tr>
      <w:tr w:rsidR="000E47FE" w:rsidRPr="001D7A89" w:rsidTr="003F13F8">
        <w:trPr>
          <w:cantSplit/>
          <w:tblHeader/>
        </w:trPr>
        <w:tc>
          <w:tcPr>
            <w:tcW w:w="4890" w:type="dxa"/>
            <w:vMerge/>
            <w:tcBorders>
              <w:bottom w:val="single" w:sz="4" w:space="0" w:color="FFFFFF" w:themeColor="background1"/>
            </w:tcBorders>
            <w:shd w:val="solid" w:color="132B4A" w:fill="auto"/>
            <w:vAlign w:val="center"/>
          </w:tcPr>
          <w:p w:rsidR="000E47FE" w:rsidRPr="001D7A89" w:rsidRDefault="000E47FE" w:rsidP="003F13F8">
            <w:pPr>
              <w:pStyle w:val="070-TabelaPadro"/>
              <w:jc w:val="center"/>
            </w:pPr>
          </w:p>
        </w:tc>
        <w:tc>
          <w:tcPr>
            <w:tcW w:w="1216"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Quantidade</w:t>
            </w:r>
          </w:p>
        </w:tc>
        <w:tc>
          <w:tcPr>
            <w:tcW w:w="1216"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rsidRPr="001D7A89">
              <w:t>%</w:t>
            </w:r>
          </w:p>
        </w:tc>
        <w:tc>
          <w:tcPr>
            <w:tcW w:w="1216"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t>Quantidade</w:t>
            </w:r>
          </w:p>
        </w:tc>
        <w:tc>
          <w:tcPr>
            <w:tcW w:w="1216" w:type="dxa"/>
            <w:tcBorders>
              <w:bottom w:val="single" w:sz="4" w:space="0" w:color="FFFFFF" w:themeColor="background1"/>
            </w:tcBorders>
            <w:shd w:val="solid" w:color="132B4A" w:fill="auto"/>
            <w:vAlign w:val="center"/>
          </w:tcPr>
          <w:p w:rsidR="000E47FE" w:rsidRPr="001D7A89" w:rsidRDefault="000E47FE" w:rsidP="003F13F8">
            <w:pPr>
              <w:pStyle w:val="070-TabelaPadro"/>
              <w:jc w:val="center"/>
            </w:pPr>
            <w:r w:rsidRPr="001D7A89">
              <w:t>%</w:t>
            </w:r>
          </w:p>
        </w:tc>
      </w:tr>
      <w:tr w:rsidR="000E47FE" w:rsidRPr="001D7A89" w:rsidTr="003F13F8">
        <w:trPr>
          <w:cantSplit/>
        </w:trPr>
        <w:tc>
          <w:tcPr>
            <w:tcW w:w="4890" w:type="dxa"/>
            <w:tcBorders>
              <w:bottom w:val="single" w:sz="4" w:space="0" w:color="FFFFFF" w:themeColor="background1"/>
            </w:tcBorders>
            <w:shd w:val="solid" w:color="F3F3F3" w:fill="auto"/>
            <w:vAlign w:val="center"/>
          </w:tcPr>
          <w:p w:rsidR="000E47FE" w:rsidRPr="001D7A89" w:rsidRDefault="000E47FE" w:rsidP="003F13F8">
            <w:pPr>
              <w:pStyle w:val="070-TabelaPadro"/>
              <w:jc w:val="left"/>
            </w:pPr>
            <w:bookmarkStart w:id="9773" w:name="BBPLI1200001" w:colFirst="0" w:colLast="0"/>
            <w:r>
              <w:t>Ações em circulação (free float) no início do período</w:t>
            </w:r>
          </w:p>
        </w:tc>
        <w:tc>
          <w:tcPr>
            <w:tcW w:w="1216"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74" w:name="BBPLI12AA001"/>
            <w:bookmarkEnd w:id="9774"/>
            <w:r>
              <w:t>1.420.413.540</w:t>
            </w:r>
          </w:p>
        </w:tc>
        <w:tc>
          <w:tcPr>
            <w:tcW w:w="1216"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75" w:name="BBPLI12AB001"/>
            <w:bookmarkEnd w:id="9775"/>
            <w:r>
              <w:t>49,6</w:t>
            </w:r>
          </w:p>
        </w:tc>
        <w:tc>
          <w:tcPr>
            <w:tcW w:w="1216"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76" w:name="BBPLI12AC001"/>
            <w:bookmarkEnd w:id="9776"/>
            <w:r>
              <w:t>1.397.382.845</w:t>
            </w:r>
          </w:p>
        </w:tc>
        <w:tc>
          <w:tcPr>
            <w:tcW w:w="1216"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77" w:name="BBPLI12AD001"/>
            <w:bookmarkEnd w:id="9777"/>
            <w:r>
              <w:t>48,8</w:t>
            </w:r>
          </w:p>
        </w:tc>
      </w:tr>
      <w:tr w:rsidR="000E47FE" w:rsidRPr="001D7A89" w:rsidTr="003F13F8">
        <w:trPr>
          <w:cantSplit/>
        </w:trPr>
        <w:tc>
          <w:tcPr>
            <w:tcW w:w="4890" w:type="dxa"/>
            <w:tcBorders>
              <w:bottom w:val="single" w:sz="4" w:space="0" w:color="FFFFFF" w:themeColor="background1"/>
            </w:tcBorders>
            <w:shd w:val="solid" w:color="E6E6E6" w:fill="auto"/>
            <w:vAlign w:val="center"/>
          </w:tcPr>
          <w:p w:rsidR="000E47FE" w:rsidRPr="001D7A89" w:rsidRDefault="000E47FE" w:rsidP="003F13F8">
            <w:pPr>
              <w:pStyle w:val="070-TabelaPadro"/>
              <w:ind w:left="60"/>
              <w:jc w:val="left"/>
            </w:pPr>
            <w:bookmarkStart w:id="9778" w:name="BBPLI1200004" w:colFirst="0" w:colLast="0"/>
            <w:bookmarkEnd w:id="9773"/>
            <w:r>
              <w:t>Banco Nacional de Desenvolvimento Econômico e Social -  BNDES - FND</w:t>
            </w:r>
          </w:p>
        </w:tc>
        <w:tc>
          <w:tcPr>
            <w:tcW w:w="1216"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79" w:name="BBPLI12AA004"/>
            <w:bookmarkEnd w:id="9779"/>
            <w:r>
              <w:t>--</w:t>
            </w:r>
          </w:p>
        </w:tc>
        <w:tc>
          <w:tcPr>
            <w:tcW w:w="1216"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80" w:name="BBPLI12AB004"/>
            <w:bookmarkEnd w:id="9780"/>
          </w:p>
        </w:tc>
        <w:tc>
          <w:tcPr>
            <w:tcW w:w="1216"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81" w:name="BBPLI12AC004"/>
            <w:bookmarkEnd w:id="9781"/>
            <w:r>
              <w:t>20.785.200</w:t>
            </w:r>
          </w:p>
        </w:tc>
        <w:tc>
          <w:tcPr>
            <w:tcW w:w="1216"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82" w:name="BBPLI12AD004"/>
            <w:bookmarkEnd w:id="9782"/>
          </w:p>
        </w:tc>
      </w:tr>
      <w:bookmarkEnd w:id="9778"/>
      <w:tr w:rsidR="000E47FE" w:rsidRPr="001D7A89" w:rsidTr="003F13F8">
        <w:trPr>
          <w:cantSplit/>
        </w:trPr>
        <w:tc>
          <w:tcPr>
            <w:tcW w:w="4890" w:type="dxa"/>
            <w:tcBorders>
              <w:bottom w:val="single" w:sz="4" w:space="0" w:color="FFFFFF" w:themeColor="background1"/>
            </w:tcBorders>
            <w:shd w:val="solid" w:color="F3F3F3" w:fill="auto"/>
            <w:vAlign w:val="center"/>
          </w:tcPr>
          <w:p w:rsidR="000E47FE" w:rsidRPr="001D7A89" w:rsidRDefault="000E47FE" w:rsidP="003F13F8">
            <w:pPr>
              <w:pStyle w:val="070-TabelaPadro"/>
              <w:ind w:left="60"/>
              <w:jc w:val="left"/>
            </w:pPr>
            <w:r>
              <w:t>Outras movimentações</w:t>
            </w:r>
            <w:bookmarkStart w:id="9783" w:name="BBPLI1200009"/>
            <w:r w:rsidRPr="001D7A89">
              <w:rPr>
                <w:vertAlign w:val="superscript"/>
              </w:rPr>
              <w:t xml:space="preserve"> (1)</w:t>
            </w:r>
            <w:bookmarkEnd w:id="9783"/>
          </w:p>
        </w:tc>
        <w:tc>
          <w:tcPr>
            <w:tcW w:w="1216"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84" w:name="BBPLI12AA009"/>
            <w:bookmarkEnd w:id="9784"/>
            <w:r>
              <w:t>143.423</w:t>
            </w:r>
          </w:p>
        </w:tc>
        <w:tc>
          <w:tcPr>
            <w:tcW w:w="1216"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85" w:name="BBPLI12AB009"/>
            <w:bookmarkEnd w:id="9785"/>
          </w:p>
        </w:tc>
        <w:tc>
          <w:tcPr>
            <w:tcW w:w="1216"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86" w:name="BBPLI12AC009"/>
            <w:bookmarkEnd w:id="9786"/>
            <w:r>
              <w:t>2.245.495</w:t>
            </w:r>
          </w:p>
        </w:tc>
        <w:tc>
          <w:tcPr>
            <w:tcW w:w="1216" w:type="dxa"/>
            <w:tcBorders>
              <w:bottom w:val="single" w:sz="4" w:space="0" w:color="FFFFFF" w:themeColor="background1"/>
            </w:tcBorders>
            <w:shd w:val="solid" w:color="F3F3F3" w:fill="auto"/>
            <w:vAlign w:val="center"/>
          </w:tcPr>
          <w:p w:rsidR="000E47FE" w:rsidRPr="001D7A89" w:rsidRDefault="000E47FE" w:rsidP="003F13F8">
            <w:pPr>
              <w:pStyle w:val="070-TabelaPadro"/>
            </w:pPr>
            <w:bookmarkStart w:id="9787" w:name="BBPLI12AD009"/>
            <w:bookmarkEnd w:id="9787"/>
          </w:p>
        </w:tc>
      </w:tr>
      <w:tr w:rsidR="000E47FE" w:rsidRPr="001D7A89" w:rsidTr="003F13F8">
        <w:trPr>
          <w:cantSplit/>
        </w:trPr>
        <w:tc>
          <w:tcPr>
            <w:tcW w:w="4890" w:type="dxa"/>
            <w:tcBorders>
              <w:bottom w:val="single" w:sz="4" w:space="0" w:color="FFFFFF" w:themeColor="background1"/>
            </w:tcBorders>
            <w:shd w:val="solid" w:color="E6E6E6" w:fill="auto"/>
            <w:vAlign w:val="center"/>
          </w:tcPr>
          <w:p w:rsidR="000E47FE" w:rsidRPr="001D7A89" w:rsidRDefault="000E47FE" w:rsidP="003F13F8">
            <w:pPr>
              <w:pStyle w:val="070-TabelaPadro"/>
              <w:jc w:val="left"/>
            </w:pPr>
            <w:r>
              <w:t>Ações em circulação (free float) no fim do período</w:t>
            </w:r>
            <w:bookmarkStart w:id="9788" w:name="BBPLI1200010"/>
            <w:r w:rsidRPr="001D7A89">
              <w:rPr>
                <w:vertAlign w:val="superscript"/>
              </w:rPr>
              <w:t xml:space="preserve"> (2)</w:t>
            </w:r>
            <w:bookmarkEnd w:id="9788"/>
          </w:p>
        </w:tc>
        <w:tc>
          <w:tcPr>
            <w:tcW w:w="1216"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89" w:name="BBPLI12AA010"/>
            <w:bookmarkEnd w:id="9789"/>
            <w:r>
              <w:t>1.420.556.963</w:t>
            </w:r>
          </w:p>
        </w:tc>
        <w:tc>
          <w:tcPr>
            <w:tcW w:w="1216"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90" w:name="BBPLI12AB010"/>
            <w:bookmarkEnd w:id="9790"/>
            <w:r>
              <w:t>49,6</w:t>
            </w:r>
          </w:p>
        </w:tc>
        <w:tc>
          <w:tcPr>
            <w:tcW w:w="1216"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91" w:name="BBPLI12AC010"/>
            <w:bookmarkEnd w:id="9791"/>
            <w:r>
              <w:t>1.420.413.540</w:t>
            </w:r>
          </w:p>
        </w:tc>
        <w:tc>
          <w:tcPr>
            <w:tcW w:w="1216" w:type="dxa"/>
            <w:tcBorders>
              <w:bottom w:val="single" w:sz="4" w:space="0" w:color="FFFFFF" w:themeColor="background1"/>
            </w:tcBorders>
            <w:shd w:val="solid" w:color="E6E6E6" w:fill="auto"/>
            <w:vAlign w:val="center"/>
          </w:tcPr>
          <w:p w:rsidR="000E47FE" w:rsidRPr="001D7A89" w:rsidRDefault="000E47FE" w:rsidP="003F13F8">
            <w:pPr>
              <w:pStyle w:val="070-TabelaPadro"/>
            </w:pPr>
            <w:bookmarkStart w:id="9792" w:name="BBPLI12AD010"/>
            <w:bookmarkEnd w:id="9792"/>
            <w:r>
              <w:t>49,6</w:t>
            </w:r>
          </w:p>
        </w:tc>
      </w:tr>
      <w:tr w:rsidR="000E47FE" w:rsidRPr="001D7A89" w:rsidTr="003F13F8">
        <w:trPr>
          <w:cantSplit/>
        </w:trPr>
        <w:tc>
          <w:tcPr>
            <w:tcW w:w="4890" w:type="dxa"/>
            <w:tcBorders>
              <w:bottom w:val="single" w:sz="4" w:space="0" w:color="CCCCCC"/>
            </w:tcBorders>
            <w:shd w:val="solid" w:color="F3F3F3" w:fill="auto"/>
            <w:vAlign w:val="center"/>
          </w:tcPr>
          <w:p w:rsidR="000E47FE" w:rsidRPr="001D7A89" w:rsidRDefault="000E47FE" w:rsidP="003F13F8">
            <w:pPr>
              <w:pStyle w:val="070-TabelaPadro"/>
              <w:jc w:val="left"/>
              <w:rPr>
                <w:b/>
              </w:rPr>
            </w:pPr>
            <w:bookmarkStart w:id="9793" w:name="BBPLI1200011" w:colFirst="0" w:colLast="0"/>
            <w:r>
              <w:rPr>
                <w:b/>
              </w:rPr>
              <w:t>Total emitido</w:t>
            </w:r>
          </w:p>
        </w:tc>
        <w:tc>
          <w:tcPr>
            <w:tcW w:w="1216" w:type="dxa"/>
            <w:tcBorders>
              <w:bottom w:val="single" w:sz="4" w:space="0" w:color="CCCCCC"/>
            </w:tcBorders>
            <w:shd w:val="solid" w:color="F3F3F3" w:fill="auto"/>
            <w:vAlign w:val="center"/>
          </w:tcPr>
          <w:p w:rsidR="000E47FE" w:rsidRPr="001D7A89" w:rsidRDefault="000E47FE" w:rsidP="003F13F8">
            <w:pPr>
              <w:pStyle w:val="070-TabelaPadro"/>
              <w:rPr>
                <w:b/>
              </w:rPr>
            </w:pPr>
            <w:bookmarkStart w:id="9794" w:name="BBPLI12AA011"/>
            <w:bookmarkEnd w:id="9794"/>
            <w:r>
              <w:rPr>
                <w:b/>
              </w:rPr>
              <w:t>2.865.417.020</w:t>
            </w:r>
          </w:p>
        </w:tc>
        <w:tc>
          <w:tcPr>
            <w:tcW w:w="1216" w:type="dxa"/>
            <w:tcBorders>
              <w:bottom w:val="single" w:sz="4" w:space="0" w:color="CCCCCC"/>
            </w:tcBorders>
            <w:shd w:val="solid" w:color="F3F3F3" w:fill="auto"/>
            <w:vAlign w:val="center"/>
          </w:tcPr>
          <w:p w:rsidR="000E47FE" w:rsidRPr="001D7A89" w:rsidRDefault="000E47FE" w:rsidP="003F13F8">
            <w:pPr>
              <w:pStyle w:val="070-TabelaPadro"/>
              <w:rPr>
                <w:b/>
              </w:rPr>
            </w:pPr>
            <w:bookmarkStart w:id="9795" w:name="BBPLI12AB011"/>
            <w:bookmarkEnd w:id="9795"/>
            <w:r>
              <w:rPr>
                <w:b/>
              </w:rPr>
              <w:t>100,0</w:t>
            </w:r>
          </w:p>
        </w:tc>
        <w:tc>
          <w:tcPr>
            <w:tcW w:w="1216" w:type="dxa"/>
            <w:tcBorders>
              <w:bottom w:val="single" w:sz="4" w:space="0" w:color="CCCCCC"/>
            </w:tcBorders>
            <w:shd w:val="solid" w:color="F3F3F3" w:fill="auto"/>
            <w:vAlign w:val="center"/>
          </w:tcPr>
          <w:p w:rsidR="000E47FE" w:rsidRPr="001D7A89" w:rsidRDefault="000E47FE" w:rsidP="003F13F8">
            <w:pPr>
              <w:pStyle w:val="070-TabelaPadro"/>
              <w:rPr>
                <w:b/>
              </w:rPr>
            </w:pPr>
            <w:bookmarkStart w:id="9796" w:name="BBPLI12AC011"/>
            <w:bookmarkEnd w:id="9796"/>
            <w:r>
              <w:rPr>
                <w:b/>
              </w:rPr>
              <w:t>2.865.417.020</w:t>
            </w:r>
          </w:p>
        </w:tc>
        <w:tc>
          <w:tcPr>
            <w:tcW w:w="1216" w:type="dxa"/>
            <w:tcBorders>
              <w:bottom w:val="single" w:sz="4" w:space="0" w:color="CCCCCC"/>
            </w:tcBorders>
            <w:shd w:val="solid" w:color="F3F3F3" w:fill="auto"/>
            <w:vAlign w:val="center"/>
          </w:tcPr>
          <w:p w:rsidR="000E47FE" w:rsidRPr="001D7A89" w:rsidRDefault="000E47FE" w:rsidP="003F13F8">
            <w:pPr>
              <w:pStyle w:val="070-TabelaPadro"/>
              <w:rPr>
                <w:b/>
              </w:rPr>
            </w:pPr>
            <w:bookmarkStart w:id="9797" w:name="BBPLI12AD011"/>
            <w:bookmarkEnd w:id="9797"/>
            <w:r>
              <w:rPr>
                <w:b/>
              </w:rPr>
              <w:t>100,0</w:t>
            </w:r>
          </w:p>
        </w:tc>
      </w:tr>
    </w:tbl>
    <w:bookmarkEnd w:id="9772"/>
    <w:bookmarkEnd w:id="9793"/>
    <w:p w:rsidR="000E47FE" w:rsidRDefault="000E47FE" w:rsidP="003F13F8">
      <w:pPr>
        <w:pStyle w:val="072-Rodapdatabela"/>
      </w:pPr>
      <w:r>
        <w:t>(1)</w:t>
      </w:r>
      <w:r>
        <w:tab/>
        <w:t>Inclui as movimentações oriundas de Órgãos Técnicos e Consultivos.</w:t>
      </w:r>
    </w:p>
    <w:p w:rsidR="000E47FE" w:rsidRDefault="000E47FE" w:rsidP="003F13F8">
      <w:pPr>
        <w:pStyle w:val="072-Rodapdatabela"/>
      </w:pPr>
      <w:r>
        <w:t>(2)</w:t>
      </w:r>
      <w:r>
        <w:tab/>
        <w:t>Conforme Lei n.º 6.404/1976 e regulamento do Novo Mercado da B3. Não considera as ações em poder do Conselho de Administração e Diretoria Executiva. As ações detidas pela Caixa de Previdência dos Funcionários do Banco do Brasil – Previ integram o montante de ações em circulação.</w:t>
      </w:r>
    </w:p>
    <w:p w:rsidR="000E47FE" w:rsidRPr="00490F13" w:rsidRDefault="000E47FE" w:rsidP="00B43287">
      <w:pPr>
        <w:pStyle w:val="072-Rodapdatabela"/>
        <w:keepNext w:val="0"/>
        <w:keepLines w:val="0"/>
      </w:pPr>
    </w:p>
    <w:p w:rsidR="000E47FE" w:rsidRPr="00490F13" w:rsidRDefault="000E47FE" w:rsidP="003F13F8">
      <w:pPr>
        <w:pStyle w:val="030-SubttulodeDocumento"/>
      </w:pPr>
      <w:r w:rsidRPr="00490F13">
        <w:lastRenderedPageBreak/>
        <w:t>) Ações em tesouraria</w:t>
      </w:r>
    </w:p>
    <w:p w:rsidR="000E47FE" w:rsidRPr="00490F13" w:rsidRDefault="000E47FE" w:rsidP="003F13F8">
      <w:pPr>
        <w:pStyle w:val="050-TextoPadro"/>
      </w:pPr>
      <w:r w:rsidRPr="00490F13">
        <w:t xml:space="preserve">Demonstramos a seguir a composição das ações em tesouraria: </w:t>
      </w:r>
    </w:p>
    <w:tbl>
      <w:tblPr>
        <w:tblW w:w="97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10 - Participações Acionárias (Quantidade de Ações)"/>
        <w:tblDescription w:val="PubliCon - Sistema de Gerenciamento do Documentos Contábeis para Publicação&#10;&#10;Última atualização do mapa do quadro em: "/>
      </w:tblPr>
      <w:tblGrid>
        <w:gridCol w:w="2622"/>
        <w:gridCol w:w="992"/>
        <w:gridCol w:w="709"/>
        <w:gridCol w:w="1134"/>
        <w:gridCol w:w="709"/>
        <w:gridCol w:w="992"/>
        <w:gridCol w:w="709"/>
        <w:gridCol w:w="1134"/>
        <w:gridCol w:w="708"/>
      </w:tblGrid>
      <w:tr w:rsidR="000E47FE" w:rsidRPr="00490F13" w:rsidTr="003F13F8">
        <w:trPr>
          <w:cantSplit/>
          <w:trHeight w:val="20"/>
          <w:tblHeader/>
        </w:trPr>
        <w:tc>
          <w:tcPr>
            <w:tcW w:w="2622"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rPr>
                <w:lang w:eastAsia="en-US"/>
              </w:rPr>
            </w:pPr>
          </w:p>
        </w:tc>
        <w:tc>
          <w:tcPr>
            <w:tcW w:w="3544" w:type="dxa"/>
            <w:gridSpan w:val="4"/>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BB Banco Múltiplo</w:t>
            </w:r>
          </w:p>
        </w:tc>
        <w:tc>
          <w:tcPr>
            <w:tcW w:w="3543"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BB Consolidado</w:t>
            </w:r>
          </w:p>
        </w:tc>
      </w:tr>
      <w:tr w:rsidR="000E47FE" w:rsidRPr="00490F13" w:rsidTr="00B43287">
        <w:trPr>
          <w:cantSplit/>
          <w:trHeight w:val="20"/>
          <w:tblHeader/>
        </w:trPr>
        <w:tc>
          <w:tcPr>
            <w:tcW w:w="2622" w:type="dxa"/>
            <w:vMerge/>
            <w:tcBorders>
              <w:left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rPr>
                <w:lang w:eastAsia="en-US"/>
              </w:rPr>
            </w:pPr>
          </w:p>
        </w:tc>
        <w:tc>
          <w:tcPr>
            <w:tcW w:w="1701" w:type="dxa"/>
            <w:gridSpan w:val="2"/>
            <w:tcBorders>
              <w:left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3</w:t>
            </w:r>
            <w:r>
              <w:rPr>
                <w:lang w:eastAsia="en-US"/>
              </w:rPr>
              <w:t>0</w:t>
            </w:r>
            <w:r w:rsidRPr="00490F13">
              <w:rPr>
                <w:lang w:eastAsia="en-US"/>
              </w:rPr>
              <w:t>.</w:t>
            </w:r>
            <w:r>
              <w:rPr>
                <w:lang w:eastAsia="en-US"/>
              </w:rPr>
              <w:t>06</w:t>
            </w:r>
            <w:r w:rsidRPr="00490F13">
              <w:rPr>
                <w:lang w:eastAsia="en-US"/>
              </w:rPr>
              <w:t>.2021</w:t>
            </w:r>
          </w:p>
        </w:tc>
        <w:tc>
          <w:tcPr>
            <w:tcW w:w="1843" w:type="dxa"/>
            <w:gridSpan w:val="2"/>
            <w:tcBorders>
              <w:left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31.12.2020</w:t>
            </w:r>
          </w:p>
        </w:tc>
        <w:tc>
          <w:tcPr>
            <w:tcW w:w="170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rPr>
                <w:lang w:eastAsia="en-US"/>
              </w:rPr>
            </w:pPr>
            <w:r w:rsidRPr="00490F13">
              <w:rPr>
                <w:lang w:eastAsia="en-US"/>
              </w:rPr>
              <w:t>3</w:t>
            </w:r>
            <w:r>
              <w:rPr>
                <w:lang w:eastAsia="en-US"/>
              </w:rPr>
              <w:t>0</w:t>
            </w:r>
            <w:r w:rsidRPr="00490F13">
              <w:rPr>
                <w:lang w:eastAsia="en-US"/>
              </w:rPr>
              <w:t>.</w:t>
            </w:r>
            <w:r>
              <w:rPr>
                <w:lang w:eastAsia="en-US"/>
              </w:rPr>
              <w:t>06</w:t>
            </w:r>
            <w:r w:rsidRPr="00490F13">
              <w:rPr>
                <w:lang w:eastAsia="en-US"/>
              </w:rPr>
              <w:t>.2021</w:t>
            </w:r>
          </w:p>
        </w:tc>
        <w:tc>
          <w:tcPr>
            <w:tcW w:w="18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31.12.2020</w:t>
            </w:r>
          </w:p>
        </w:tc>
      </w:tr>
      <w:tr w:rsidR="000E47FE" w:rsidRPr="00490F13" w:rsidTr="00B43287">
        <w:trPr>
          <w:cantSplit/>
          <w:trHeight w:val="20"/>
          <w:tblHeader/>
        </w:trPr>
        <w:tc>
          <w:tcPr>
            <w:tcW w:w="2622"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widowControl w:val="0"/>
              <w:spacing w:after="0"/>
              <w:rPr>
                <w:rFonts w:ascii="BancoDoBrasil Textos Light" w:hAnsi="BancoDoBrasil Textos Light"/>
                <w:sz w:val="13"/>
                <w:szCs w:val="13"/>
                <w:lang w:eastAsia="en-US"/>
              </w:rPr>
            </w:pPr>
          </w:p>
        </w:tc>
        <w:tc>
          <w:tcPr>
            <w:tcW w:w="992"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Ações</w:t>
            </w:r>
          </w:p>
        </w:tc>
        <w:tc>
          <w:tcPr>
            <w:tcW w:w="709"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 Total</w:t>
            </w:r>
          </w:p>
        </w:tc>
        <w:tc>
          <w:tcPr>
            <w:tcW w:w="1134"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Ações</w:t>
            </w:r>
          </w:p>
        </w:tc>
        <w:tc>
          <w:tcPr>
            <w:tcW w:w="709"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 Total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rPr>
                <w:lang w:eastAsia="en-US"/>
              </w:rPr>
            </w:pPr>
            <w:r w:rsidRPr="00490F13">
              <w:rPr>
                <w:lang w:eastAsia="en-US"/>
              </w:rPr>
              <w:t>Ações</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 Total</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Pr="00490F13" w:rsidRDefault="000E47FE" w:rsidP="003F13F8">
            <w:pPr>
              <w:pStyle w:val="070-TabelaPadro"/>
              <w:jc w:val="center"/>
              <w:rPr>
                <w:lang w:eastAsia="en-US"/>
              </w:rPr>
            </w:pPr>
            <w:r w:rsidRPr="00490F13">
              <w:rPr>
                <w:lang w:eastAsia="en-US"/>
              </w:rPr>
              <w:t>Ações</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490F13" w:rsidRDefault="000E47FE" w:rsidP="003F13F8">
            <w:pPr>
              <w:pStyle w:val="070-TabelaPadro"/>
              <w:jc w:val="center"/>
              <w:rPr>
                <w:lang w:eastAsia="en-US"/>
              </w:rPr>
            </w:pPr>
            <w:r w:rsidRPr="00490F13">
              <w:rPr>
                <w:lang w:eastAsia="en-US"/>
              </w:rPr>
              <w:t>% Total</w:t>
            </w:r>
          </w:p>
        </w:tc>
      </w:tr>
      <w:tr w:rsidR="000E47FE" w:rsidRPr="00F9457C" w:rsidTr="00B43287">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rsidR="000E47FE" w:rsidRPr="00F9457C" w:rsidRDefault="000E47FE" w:rsidP="003F13F8">
            <w:pPr>
              <w:pStyle w:val="070-TabelaPadro"/>
              <w:jc w:val="left"/>
              <w:rPr>
                <w:b/>
                <w:lang w:eastAsia="en-US"/>
              </w:rPr>
            </w:pPr>
            <w:r w:rsidRPr="00F9457C">
              <w:rPr>
                <w:b/>
                <w:lang w:eastAsia="en-US"/>
              </w:rPr>
              <w:t>Ações em Tesouraria</w:t>
            </w:r>
            <w:r w:rsidRPr="00F9457C">
              <w:rPr>
                <w:b/>
                <w:vertAlign w:val="superscript"/>
                <w:lang w:eastAsia="en-US"/>
              </w:rPr>
              <w:t xml:space="preserve"> </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lang w:eastAsia="en-US"/>
              </w:rPr>
            </w:pPr>
            <w:r>
              <w:rPr>
                <w:b/>
                <w:lang w:eastAsia="en-US"/>
              </w:rPr>
              <w:t>11.974.636</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lang w:eastAsia="en-US"/>
              </w:rPr>
            </w:pPr>
            <w:r>
              <w:rPr>
                <w:b/>
                <w:lang w:eastAsia="en-US"/>
              </w:rPr>
              <w:t>100,0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lang w:eastAsia="en-US"/>
              </w:rPr>
            </w:pPr>
            <w:r w:rsidRPr="00F9457C">
              <w:rPr>
                <w:b/>
                <w:lang w:eastAsia="en-US"/>
              </w:rPr>
              <w:t>12.143.839</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lang w:eastAsia="en-US"/>
              </w:rPr>
            </w:pPr>
            <w:r w:rsidRPr="00F9457C">
              <w:rPr>
                <w:b/>
                <w:lang w:eastAsia="en-US"/>
              </w:rPr>
              <w:t>100,0</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lang w:eastAsia="en-US"/>
              </w:rPr>
            </w:pPr>
            <w:r>
              <w:rPr>
                <w:b/>
                <w:lang w:eastAsia="en-US"/>
              </w:rPr>
              <w:t>12.017.619</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lang w:eastAsia="en-US"/>
              </w:rPr>
            </w:pPr>
            <w:r>
              <w:rPr>
                <w:b/>
                <w:lang w:eastAsia="en-US"/>
              </w:rPr>
              <w:t>100,0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lang w:eastAsia="en-US"/>
              </w:rPr>
            </w:pPr>
            <w:r w:rsidRPr="00F9457C">
              <w:rPr>
                <w:b/>
                <w:lang w:eastAsia="en-US"/>
              </w:rPr>
              <w:t>12.175.335</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F9457C" w:rsidRDefault="000E47FE" w:rsidP="003F13F8">
            <w:pPr>
              <w:pStyle w:val="070-TabelaPadro"/>
              <w:rPr>
                <w:b/>
                <w:lang w:eastAsia="en-US"/>
              </w:rPr>
            </w:pPr>
            <w:r w:rsidRPr="00F9457C">
              <w:rPr>
                <w:b/>
                <w:lang w:eastAsia="en-US"/>
              </w:rPr>
              <w:t>100,0</w:t>
            </w:r>
          </w:p>
        </w:tc>
      </w:tr>
      <w:tr w:rsidR="000E47FE" w:rsidRPr="00490F13" w:rsidTr="00B43287">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490F13" w:rsidRDefault="000E47FE" w:rsidP="003F13F8">
            <w:pPr>
              <w:pStyle w:val="070-TabelaPadro"/>
              <w:jc w:val="left"/>
              <w:rPr>
                <w:lang w:eastAsia="en-US"/>
              </w:rPr>
            </w:pPr>
            <w:r w:rsidRPr="00490F13">
              <w:rPr>
                <w:lang w:eastAsia="en-US"/>
              </w:rPr>
              <w:t>Recebidas em dação de pagamento (Fundo de Garantia para a Construção Naval – FGCN)</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Pr>
                <w:lang w:eastAsia="en-US"/>
              </w:rPr>
              <w:t>8.075.350</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Pr>
                <w:lang w:eastAsia="en-US"/>
              </w:rPr>
              <w:t>67,4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sidRPr="00490F13">
              <w:rPr>
                <w:lang w:eastAsia="en-US"/>
              </w:rPr>
              <w:t>8.075.350</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sidRPr="00490F13">
              <w:rPr>
                <w:lang w:eastAsia="en-US"/>
              </w:rPr>
              <w:t>66,5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Pr>
                <w:lang w:eastAsia="en-US"/>
              </w:rPr>
              <w:t>8.075.350</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Pr>
                <w:lang w:eastAsia="en-US"/>
              </w:rPr>
              <w:t>67,2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sidRPr="00490F13">
              <w:rPr>
                <w:lang w:eastAsia="en-US"/>
              </w:rPr>
              <w:t>8.075.350</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sidRPr="00490F13">
              <w:rPr>
                <w:lang w:eastAsia="en-US"/>
              </w:rPr>
              <w:t>66,3</w:t>
            </w:r>
          </w:p>
        </w:tc>
      </w:tr>
      <w:tr w:rsidR="000E47FE" w:rsidRPr="00490F13" w:rsidTr="00B43287">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490F13" w:rsidRDefault="000E47FE" w:rsidP="003F13F8">
            <w:pPr>
              <w:pStyle w:val="070-TabelaPadro"/>
              <w:jc w:val="left"/>
              <w:rPr>
                <w:lang w:eastAsia="en-US"/>
              </w:rPr>
            </w:pPr>
            <w:r w:rsidRPr="00490F13">
              <w:rPr>
                <w:lang w:eastAsia="en-US"/>
              </w:rPr>
              <w:t>Programas de Recompr</w:t>
            </w:r>
            <w:r>
              <w:rPr>
                <w:lang w:eastAsia="en-US"/>
              </w:rPr>
              <w:t>a (ocorridos entre 2012 e 2015)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490F13" w:rsidRDefault="000E47FE" w:rsidP="003F13F8">
            <w:pPr>
              <w:pStyle w:val="070-TabelaPadro"/>
              <w:rPr>
                <w:lang w:eastAsia="en-US"/>
              </w:rPr>
            </w:pPr>
            <w:r>
              <w:rPr>
                <w:lang w:eastAsia="en-US"/>
              </w:rPr>
              <w:t>3.570.196</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490F13" w:rsidRDefault="000E47FE" w:rsidP="003F13F8">
            <w:pPr>
              <w:pStyle w:val="070-TabelaPadro"/>
              <w:rPr>
                <w:lang w:eastAsia="en-US"/>
              </w:rPr>
            </w:pPr>
            <w:r>
              <w:rPr>
                <w:lang w:eastAsia="en-US"/>
              </w:rPr>
              <w:t>29,8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490F13" w:rsidRDefault="000E47FE" w:rsidP="003F13F8">
            <w:pPr>
              <w:pStyle w:val="070-TabelaPadro"/>
              <w:rPr>
                <w:lang w:eastAsia="en-US"/>
              </w:rPr>
            </w:pPr>
            <w:r w:rsidRPr="00490F13">
              <w:rPr>
                <w:lang w:eastAsia="en-US"/>
              </w:rPr>
              <w:t>3.764.352</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490F13" w:rsidRDefault="000E47FE" w:rsidP="003F13F8">
            <w:pPr>
              <w:pStyle w:val="070-TabelaPadro"/>
              <w:rPr>
                <w:lang w:eastAsia="en-US"/>
              </w:rPr>
            </w:pPr>
            <w:r w:rsidRPr="00490F13">
              <w:rPr>
                <w:lang w:eastAsia="en-US"/>
              </w:rPr>
              <w:t>31,0</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490F13" w:rsidRDefault="000E47FE" w:rsidP="003F13F8">
            <w:pPr>
              <w:pStyle w:val="070-TabelaPadro"/>
              <w:rPr>
                <w:lang w:eastAsia="en-US"/>
              </w:rPr>
            </w:pPr>
            <w:r>
              <w:rPr>
                <w:lang w:eastAsia="en-US"/>
              </w:rPr>
              <w:t>3.570.196</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490F13" w:rsidRDefault="000E47FE" w:rsidP="003F13F8">
            <w:pPr>
              <w:pStyle w:val="070-TabelaPadro"/>
              <w:rPr>
                <w:lang w:eastAsia="en-US"/>
              </w:rPr>
            </w:pPr>
            <w:r>
              <w:rPr>
                <w:lang w:eastAsia="en-US"/>
              </w:rPr>
              <w:t>29,7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490F13" w:rsidRDefault="000E47FE" w:rsidP="003F13F8">
            <w:pPr>
              <w:pStyle w:val="070-TabelaPadro"/>
              <w:rPr>
                <w:lang w:eastAsia="en-US"/>
              </w:rPr>
            </w:pPr>
            <w:r w:rsidRPr="00490F13">
              <w:rPr>
                <w:lang w:eastAsia="en-US"/>
              </w:rPr>
              <w:t>3.764.352</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rsidR="000E47FE" w:rsidRPr="00490F13" w:rsidRDefault="000E47FE" w:rsidP="003F13F8">
            <w:pPr>
              <w:pStyle w:val="070-TabelaPadro"/>
              <w:rPr>
                <w:lang w:eastAsia="en-US"/>
              </w:rPr>
            </w:pPr>
            <w:r w:rsidRPr="00490F13">
              <w:rPr>
                <w:lang w:eastAsia="en-US"/>
              </w:rPr>
              <w:t>30,9</w:t>
            </w:r>
          </w:p>
        </w:tc>
      </w:tr>
      <w:tr w:rsidR="000E47FE" w:rsidRPr="00490F13" w:rsidTr="00B43287">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rsidR="000E47FE" w:rsidRPr="00490F13" w:rsidRDefault="000E47FE" w:rsidP="003F13F8">
            <w:pPr>
              <w:pStyle w:val="070-TabelaPadro"/>
              <w:jc w:val="left"/>
              <w:rPr>
                <w:lang w:eastAsia="en-US"/>
              </w:rPr>
            </w:pPr>
            <w:r w:rsidRPr="00490F13">
              <w:rPr>
                <w:lang w:eastAsia="en-US"/>
              </w:rPr>
              <w:t xml:space="preserve">  Programa de Remuneração Variável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Pr>
                <w:lang w:eastAsia="en-US"/>
              </w:rPr>
              <w:t>329.027</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Pr>
                <w:lang w:eastAsia="en-US"/>
              </w:rPr>
              <w:t>2,7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sidRPr="00490F13">
              <w:rPr>
                <w:lang w:eastAsia="en-US"/>
              </w:rPr>
              <w:t>304.074</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sidRPr="00490F13">
              <w:rPr>
                <w:lang w:eastAsia="en-US"/>
              </w:rPr>
              <w:t>2,5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Pr>
                <w:lang w:eastAsia="en-US"/>
              </w:rPr>
              <w:t>372.010</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Pr>
                <w:lang w:eastAsia="en-US"/>
              </w:rPr>
              <w:t>3,1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sidRPr="00490F13">
              <w:rPr>
                <w:lang w:eastAsia="en-US"/>
              </w:rPr>
              <w:t>335.570</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rsidR="000E47FE" w:rsidRPr="00490F13" w:rsidRDefault="000E47FE" w:rsidP="003F13F8">
            <w:pPr>
              <w:pStyle w:val="070-TabelaPadro"/>
              <w:rPr>
                <w:lang w:eastAsia="en-US"/>
              </w:rPr>
            </w:pPr>
            <w:r w:rsidRPr="00490F13">
              <w:rPr>
                <w:lang w:eastAsia="en-US"/>
              </w:rPr>
              <w:t>2,8</w:t>
            </w:r>
          </w:p>
        </w:tc>
        <w:bookmarkStart w:id="9798" w:name="BBPLI10AE008"/>
        <w:bookmarkEnd w:id="9798"/>
      </w:tr>
      <w:tr w:rsidR="000E47FE" w:rsidRPr="00490F13" w:rsidTr="00B43287">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jc w:val="left"/>
              <w:rPr>
                <w:lang w:eastAsia="en-US"/>
              </w:rPr>
            </w:pPr>
            <w:r w:rsidRPr="00490F13">
              <w:rPr>
                <w:lang w:eastAsia="en-US"/>
              </w:rPr>
              <w:t xml:space="preserve">  Incorporações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rPr>
                <w:lang w:eastAsia="en-US"/>
              </w:rPr>
            </w:pPr>
            <w:r>
              <w:rPr>
                <w:lang w:eastAsia="en-US"/>
              </w:rPr>
              <w:t>63</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rPr>
                <w:lang w:eastAsia="en-US"/>
              </w:rPr>
            </w:pPr>
            <w:r>
              <w:rPr>
                <w:lang w:eastAsia="en-US"/>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rPr>
                <w:lang w:eastAsia="en-US"/>
              </w:rPr>
            </w:pPr>
            <w:r w:rsidRPr="00490F13">
              <w:rPr>
                <w:lang w:eastAsia="en-US"/>
              </w:rPr>
              <w:t>63</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rPr>
                <w:lang w:eastAsia="en-US"/>
              </w:rPr>
            </w:pPr>
            <w:r w:rsidRPr="00490F13">
              <w:rPr>
                <w:lang w:eastAsia="en-US"/>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rPr>
                <w:lang w:eastAsia="en-US"/>
              </w:rPr>
            </w:pPr>
            <w:r>
              <w:rPr>
                <w:lang w:eastAsia="en-US"/>
              </w:rPr>
              <w:t>63</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360199" w:rsidP="003F13F8">
            <w:pPr>
              <w:pStyle w:val="070-TabelaPadro"/>
              <w:rPr>
                <w:lang w:eastAsia="en-US"/>
              </w:rPr>
            </w:pPr>
            <w:r>
              <w:rPr>
                <w:lang w:eastAsia="en-US"/>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rPr>
                <w:lang w:eastAsia="en-US"/>
              </w:rPr>
            </w:pPr>
            <w:r w:rsidRPr="00490F13">
              <w:rPr>
                <w:lang w:eastAsia="en-US"/>
              </w:rPr>
              <w:t>63</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490F13" w:rsidRDefault="000E47FE" w:rsidP="003F13F8">
            <w:pPr>
              <w:pStyle w:val="070-TabelaPadro"/>
              <w:rPr>
                <w:lang w:eastAsia="en-US"/>
              </w:rPr>
            </w:pPr>
            <w:r w:rsidRPr="00490F13">
              <w:rPr>
                <w:lang w:eastAsia="en-US"/>
              </w:rPr>
              <w:t>--</w:t>
            </w:r>
          </w:p>
        </w:tc>
      </w:tr>
      <w:tr w:rsidR="000E47FE" w:rsidRPr="00490F13" w:rsidTr="00B43287">
        <w:trPr>
          <w:cantSplit/>
          <w:trHeight w:val="55"/>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jc w:val="left"/>
              <w:rPr>
                <w:lang w:eastAsia="en-U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lang w:eastAsia="en-US"/>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lang w:eastAsia="en-US"/>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lang w:eastAsia="en-US"/>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lang w:eastAsia="en-U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lang w:eastAsia="en-US"/>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lang w:eastAsia="en-US"/>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lang w:eastAsia="en-US"/>
              </w:rPr>
            </w:pP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490F13" w:rsidRDefault="000E47FE" w:rsidP="003F13F8">
            <w:pPr>
              <w:pStyle w:val="070-TabelaPadro"/>
              <w:rPr>
                <w:lang w:eastAsia="en-US"/>
              </w:rPr>
            </w:pPr>
          </w:p>
        </w:tc>
      </w:tr>
      <w:tr w:rsidR="000E47FE" w:rsidRPr="00F9457C" w:rsidTr="00B43287">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Pr="00F9457C" w:rsidRDefault="000E47FE" w:rsidP="003F13F8">
            <w:pPr>
              <w:pStyle w:val="070-TabelaPadro"/>
              <w:jc w:val="left"/>
              <w:rPr>
                <w:b/>
                <w:lang w:eastAsia="en-US"/>
              </w:rPr>
            </w:pPr>
            <w:r w:rsidRPr="00F9457C">
              <w:rPr>
                <w:b/>
                <w:lang w:eastAsia="en-US"/>
              </w:rPr>
              <w:t>Valor Contábil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lang w:eastAsia="en-US"/>
              </w:rPr>
            </w:pPr>
            <w:r>
              <w:rPr>
                <w:b/>
                <w:lang w:eastAsia="en-US"/>
              </w:rPr>
              <w:t>(275.297)</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lang w:eastAsia="en-US"/>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lang w:eastAsia="en-US"/>
              </w:rPr>
            </w:pPr>
            <w:r w:rsidRPr="00F9457C">
              <w:rPr>
                <w:b/>
                <w:lang w:eastAsia="en-US"/>
              </w:rPr>
              <w:t>(279.187)</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lang w:eastAsia="en-U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lang w:eastAsia="en-US"/>
              </w:rPr>
            </w:pPr>
            <w:r>
              <w:rPr>
                <w:b/>
                <w:lang w:eastAsia="en-US"/>
              </w:rPr>
              <w:t>(276.913)</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lang w:eastAsia="en-US"/>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lang w:eastAsia="en-US"/>
              </w:rPr>
            </w:pPr>
            <w:r w:rsidRPr="00F9457C">
              <w:rPr>
                <w:b/>
                <w:lang w:eastAsia="en-US"/>
              </w:rPr>
              <w:t>(280.642)</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F9457C" w:rsidRDefault="000E47FE" w:rsidP="003F13F8">
            <w:pPr>
              <w:pStyle w:val="070-TabelaPadro"/>
              <w:rPr>
                <w:b/>
                <w:lang w:eastAsia="en-US"/>
              </w:rPr>
            </w:pPr>
          </w:p>
        </w:tc>
        <w:bookmarkStart w:id="9799" w:name="BBPLI10AE012"/>
        <w:bookmarkEnd w:id="9799"/>
      </w:tr>
    </w:tbl>
    <w:p w:rsidR="00B43287" w:rsidRDefault="00B43287" w:rsidP="00B43287">
      <w:pPr>
        <w:pStyle w:val="072-Rodapdatabela"/>
      </w:pPr>
    </w:p>
    <w:p w:rsidR="000E47FE" w:rsidRPr="00490F13" w:rsidRDefault="000E47FE" w:rsidP="003F13F8">
      <w:pPr>
        <w:pStyle w:val="030-SubttulodeDocumento"/>
      </w:pPr>
      <w:r w:rsidRPr="00490F13">
        <w:t xml:space="preserve">) Pagamento baseado em ações </w:t>
      </w:r>
    </w:p>
    <w:p w:rsidR="000E47FE" w:rsidRPr="00490F13" w:rsidRDefault="000E47FE" w:rsidP="003F13F8">
      <w:pPr>
        <w:pStyle w:val="030-SubttulodeDocumento"/>
        <w:numPr>
          <w:ilvl w:val="0"/>
          <w:numId w:val="0"/>
        </w:numPr>
      </w:pPr>
      <w:r w:rsidRPr="00490F13">
        <w:t xml:space="preserve">Programa de Remuneração Variável </w:t>
      </w:r>
    </w:p>
    <w:p w:rsidR="000E47FE" w:rsidRPr="00490F13" w:rsidRDefault="000E47FE" w:rsidP="003F13F8">
      <w:pPr>
        <w:pStyle w:val="050-TextoPadro"/>
      </w:pPr>
      <w:r w:rsidRPr="00490F13">
        <w:t>O programa de remuneração variável do Banco do Brasil foi elaborado sob vigência da Resolução CMN n.º 3.921, de 25.11.2010, que dispõe sobre a política de remuneração de administradores das instituições financeiras.</w:t>
      </w:r>
    </w:p>
    <w:p w:rsidR="000E47FE" w:rsidRPr="00490F13" w:rsidRDefault="000E47FE" w:rsidP="003F13F8">
      <w:pPr>
        <w:pStyle w:val="050-TextoPadro"/>
      </w:pPr>
      <w:r w:rsidRPr="00490F13">
        <w:t xml:space="preserve">O programa tem periodicidade anual, sendo estabelecido em função dos riscos e da atividade dos administradores e tem como pré-requisitos: a Ativação do Programa de Participação nos Lucros e Resultados e o atingimento de lucro contábil positivo pelo Banco do Brasil. </w:t>
      </w:r>
    </w:p>
    <w:p w:rsidR="000E47FE" w:rsidRPr="00490F13" w:rsidRDefault="000E47FE" w:rsidP="003F13F8">
      <w:pPr>
        <w:pStyle w:val="050-TextoPadro"/>
      </w:pPr>
      <w:r w:rsidRPr="00490F13">
        <w:t>A apuração da remuneração variável tem como base indicadores que mensuram o atingimento das metas corporativas, da unidade e individuais, baseadas na Estratégia Corporativa do Banco do Brasil – ECBB para o período. O programa ainda determina que 50% da remuneração seja paga em espécie</w:t>
      </w:r>
      <w:r w:rsidR="00AF3498">
        <w:t xml:space="preserve">, conforme </w:t>
      </w:r>
      <w:r w:rsidRPr="00490F13">
        <w:t>CPC 33</w:t>
      </w:r>
      <w:r w:rsidR="00AF3498">
        <w:t xml:space="preserve"> (R1</w:t>
      </w:r>
      <w:r w:rsidRPr="00490F13">
        <w:t>)</w:t>
      </w:r>
      <w:r w:rsidR="00AF3498">
        <w:t xml:space="preserve"> - Benefícios a Empregados,</w:t>
      </w:r>
      <w:r w:rsidRPr="00490F13">
        <w:t xml:space="preserve"> e que os demais 50% sejam pagos em ações. </w:t>
      </w:r>
    </w:p>
    <w:p w:rsidR="000E47FE" w:rsidRPr="00490F13" w:rsidRDefault="000E47FE" w:rsidP="003F13F8">
      <w:pPr>
        <w:pStyle w:val="050-TextoPadro"/>
      </w:pPr>
      <w:r w:rsidRPr="00490F13">
        <w:t>A quantidade de ações do Banco do Brasil a ser destinada a cada participante é apurada mediante a divisão do valor líquido equivalente a 50% dos honorários a que fizer jus, a título de remuneração variável, pelo preço médio da ação na semana anterior à do pagamento. O preço médio é a média aritmética simples dos preços médios diários da semana anterior à do pagamento. No momento da apuração das parcelas diferidas, caso ocorram frações, estas são acumuladas na primeira parcela a ser disponibilizada.</w:t>
      </w:r>
    </w:p>
    <w:p w:rsidR="000E47FE" w:rsidRPr="00490F13" w:rsidRDefault="000E47FE" w:rsidP="003F13F8">
      <w:pPr>
        <w:pStyle w:val="050-TextoPadro"/>
      </w:pPr>
      <w:r w:rsidRPr="00490F13">
        <w:t xml:space="preserve">A distribuição da remuneração em ações ocorre de forma que 20% é imediatamente transferido para a titularidade do beneficiário e 80% é diferido pelo prazo de quatro anos, sendo: 20% no prazo de um ano, 20% no prazo de dois anos, 20% no prazo de três anos e 20% no prazo de quatro anos. </w:t>
      </w:r>
    </w:p>
    <w:p w:rsidR="000E47FE" w:rsidRPr="00490F13" w:rsidRDefault="000E47FE" w:rsidP="003F13F8">
      <w:pPr>
        <w:pStyle w:val="050-TextoPadro"/>
      </w:pPr>
      <w:r w:rsidRPr="00490F13">
        <w:t xml:space="preserve">Os efeitos no resultado do Programa de Remuneração Variável do Banco Múltiplo foram de R$ </w:t>
      </w:r>
      <w:r>
        <w:t>11.138</w:t>
      </w:r>
      <w:r w:rsidRPr="00490F13">
        <w:t xml:space="preserve"> mil no </w:t>
      </w:r>
      <w:r w:rsidRPr="00490F13">
        <w:br/>
        <w:t xml:space="preserve">1º </w:t>
      </w:r>
      <w:r w:rsidR="00B40F1F">
        <w:t>S</w:t>
      </w:r>
      <w:r>
        <w:t>e</w:t>
      </w:r>
      <w:r w:rsidRPr="00490F13">
        <w:t>mestre</w:t>
      </w:r>
      <w:r w:rsidRPr="00490F13">
        <w:rPr>
          <w:rFonts w:cs="Arial"/>
        </w:rPr>
        <w:t xml:space="preserve">/2021 </w:t>
      </w:r>
      <w:r w:rsidRPr="00490F13">
        <w:t xml:space="preserve">(R$ </w:t>
      </w:r>
      <w:r>
        <w:t>11.138</w:t>
      </w:r>
      <w:r w:rsidRPr="00490F13">
        <w:t xml:space="preserve"> mil no 1º </w:t>
      </w:r>
      <w:r w:rsidR="00B40F1F">
        <w:t>S</w:t>
      </w:r>
      <w:r>
        <w:t>e</w:t>
      </w:r>
      <w:r w:rsidRPr="00490F13">
        <w:t>mestre</w:t>
      </w:r>
      <w:r w:rsidRPr="00490F13">
        <w:rPr>
          <w:rFonts w:cs="Arial"/>
        </w:rPr>
        <w:t>/2020</w:t>
      </w:r>
      <w:r w:rsidRPr="00490F13">
        <w:t xml:space="preserve">). </w:t>
      </w:r>
    </w:p>
    <w:p w:rsidR="000E47FE" w:rsidRPr="00490F13" w:rsidRDefault="000E47FE" w:rsidP="008C2688">
      <w:pPr>
        <w:pStyle w:val="050-TextoPadro"/>
        <w:keepNext w:val="0"/>
        <w:keepLines w:val="0"/>
      </w:pPr>
      <w:r w:rsidRPr="00490F13">
        <w:t xml:space="preserve">A BB DTVM, em decorrência da resolução supracitada, também aprovou política de remuneração variável para sua diretoria, adquirindo diretamente ações em tesouraria do Banco. Todas as ações adquiridas são BBAS3 e seu valor justo </w:t>
      </w:r>
      <w:r w:rsidRPr="00490F13">
        <w:rPr>
          <w:rFonts w:cs="Arial"/>
        </w:rPr>
        <w:t>é o preço de mercado cotado na data de sua outorga.</w:t>
      </w:r>
    </w:p>
    <w:p w:rsidR="000E47FE" w:rsidRDefault="000E47FE" w:rsidP="008C2688">
      <w:pPr>
        <w:pStyle w:val="050-TextoPadro"/>
        <w:spacing w:before="0"/>
      </w:pPr>
      <w:r w:rsidRPr="00490F13">
        <w:lastRenderedPageBreak/>
        <w:t>Apresentamos o demonstrativo das ações adquiridas, sua distribuição e o respectivo cronograma de transferências:</w:t>
      </w:r>
    </w:p>
    <w:tbl>
      <w:tblPr>
        <w:tblW w:w="9752"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15 - Pagamento Baseado em Ações"/>
        <w:tblDescription w:val="PubliCon - Sistema de Gerenciamento do Documentos Contábeis para Publicação&#10;&#10;Última atualização do mapa do quadro em: "/>
      </w:tblPr>
      <w:tblGrid>
        <w:gridCol w:w="2067"/>
        <w:gridCol w:w="1536"/>
        <w:gridCol w:w="1467"/>
        <w:gridCol w:w="1398"/>
        <w:gridCol w:w="1546"/>
        <w:gridCol w:w="1738"/>
      </w:tblGrid>
      <w:tr w:rsidR="000E47FE" w:rsidTr="001B212B">
        <w:trPr>
          <w:trHeight w:val="442"/>
          <w:tblHeader/>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Default="000E47FE" w:rsidP="008C2688">
            <w:pPr>
              <w:pStyle w:val="070-TabelaPadro"/>
              <w:spacing w:beforeLines="20" w:before="48" w:afterLines="20" w:after="48"/>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Default="000E47FE" w:rsidP="008C2688">
            <w:pPr>
              <w:pStyle w:val="070-TabelaPadro"/>
              <w:spacing w:beforeLines="20" w:before="48" w:afterLines="20" w:after="48"/>
              <w:jc w:val="center"/>
            </w:pPr>
            <w:r>
              <w:t>Total de Ações do Programa</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Default="000E47FE" w:rsidP="008C2688">
            <w:pPr>
              <w:pStyle w:val="070-TabelaPadro"/>
              <w:spacing w:beforeLines="20" w:before="48" w:afterLines="20" w:after="48"/>
              <w:jc w:val="center"/>
            </w:pPr>
            <w:r>
              <w:t>Custo Médio</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Default="000E47FE" w:rsidP="008C2688">
            <w:pPr>
              <w:pStyle w:val="070-TabelaPadro"/>
              <w:spacing w:beforeLines="20" w:before="48" w:afterLines="20" w:after="48"/>
              <w:jc w:val="center"/>
            </w:pPr>
            <w:r>
              <w:t>Ações Distribuídas</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Default="000E47FE" w:rsidP="008C2688">
            <w:pPr>
              <w:pStyle w:val="070-TabelaPadro"/>
              <w:spacing w:beforeLines="20" w:before="48" w:afterLines="20" w:after="48"/>
              <w:jc w:val="center"/>
            </w:pPr>
            <w:r>
              <w:t xml:space="preserve">Ações a Distribuir </w:t>
            </w:r>
            <w:r>
              <w:rPr>
                <w:vertAlign w:val="superscript"/>
              </w:rPr>
              <w:t>(1)</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rsidR="000E47FE" w:rsidRDefault="000E47FE" w:rsidP="008C2688">
            <w:pPr>
              <w:pStyle w:val="070-TabelaPadro"/>
              <w:spacing w:beforeLines="20" w:before="48" w:afterLines="20" w:after="48"/>
              <w:jc w:val="center"/>
            </w:pPr>
            <w:r>
              <w:t>Cronograma Estimado de Transferências</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rPr>
                <w:b/>
              </w:rPr>
              <w:t>Programa 2017</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jc w:val="left"/>
            </w:pPr>
            <w:r>
              <w:t>Banco do Brasil</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pPr>
            <w:r>
              <w:t>193.976</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pPr>
            <w:r>
              <w:t>42,65</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pPr>
            <w:r>
              <w:t>154.039</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pPr>
            <w:r>
              <w:t>38.762</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pPr>
            <w:r>
              <w:t>03/2022</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rPr>
                <w:b/>
              </w:rPr>
            </w:pPr>
            <w:r>
              <w:rPr>
                <w:b/>
              </w:rPr>
              <w:t>39.937</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Default="000E47FE" w:rsidP="008C2688">
            <w:pPr>
              <w:pStyle w:val="070-TabelaPadro"/>
              <w:spacing w:beforeLines="20" w:before="48" w:afterLines="20" w:after="48"/>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pPr>
            <w:r>
              <w:t>20.270</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pPr>
            <w:r>
              <w:t>42,65</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pPr>
            <w:r>
              <w:t>16.218</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pPr>
            <w:r>
              <w:t>4.052</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pPr>
            <w:r>
              <w:t>03/2022</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rPr>
                <w:b/>
              </w:rPr>
            </w:pPr>
            <w:r>
              <w:rPr>
                <w:b/>
              </w:rPr>
              <w:t>4.052</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jc w:val="left"/>
              <w:rPr>
                <w:b/>
              </w:rPr>
            </w:pPr>
            <w:r>
              <w:rPr>
                <w:b/>
              </w:rPr>
              <w:t>Programa 2018</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Default="000E47FE" w:rsidP="008C2688">
            <w:pPr>
              <w:pStyle w:val="070-TabelaPadro"/>
              <w:spacing w:beforeLines="20" w:before="48" w:afterLines="20" w:after="48"/>
              <w:rPr>
                <w:b/>
              </w:rPr>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pPr>
            <w:r>
              <w:t>Banco do Brasil</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127.860</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53,44</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75.945</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pPr>
            <w:r>
              <w:t>25.556</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pPr>
            <w:r>
              <w:t>03/2022</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Default="000E47FE" w:rsidP="008C2688">
            <w:pPr>
              <w:pStyle w:val="070-TabelaPadro"/>
              <w:spacing w:beforeLines="20" w:before="48" w:afterLines="20" w:after="48"/>
            </w:pPr>
            <w:r>
              <w:t>25.556</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pPr>
            <w:r>
              <w:t>03/2023</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rPr>
                <w:b/>
              </w:rPr>
            </w:pPr>
            <w:r>
              <w:rPr>
                <w:b/>
              </w:rPr>
              <w:t>51.915</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Default="000E47FE" w:rsidP="008C2688">
            <w:pPr>
              <w:pStyle w:val="070-TabelaPadro"/>
              <w:spacing w:beforeLines="20" w:before="48" w:afterLines="20" w:after="48"/>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szCs w:val="14"/>
              </w:rPr>
            </w:pPr>
            <w: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14.218</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53,44</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8.534</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pPr>
            <w:r>
              <w:t>2.842</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pPr>
            <w:r>
              <w:t>03/2022</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keepNext/>
              <w:keepLines/>
              <w:spacing w:beforeLines="20" w:before="48" w:afterLines="20" w:after="48" w:line="240" w:lineRule="auto"/>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Default="000E47FE" w:rsidP="008C2688">
            <w:pPr>
              <w:pStyle w:val="070-TabelaPadro"/>
              <w:spacing w:beforeLines="20" w:before="48" w:afterLines="20" w:after="48"/>
            </w:pPr>
            <w:r>
              <w:t>2.842</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rPr>
                <w:b/>
              </w:rPr>
            </w:pPr>
            <w:r>
              <w:t>03/2023</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rPr>
                <w:b/>
              </w:rPr>
            </w:pPr>
            <w:r>
              <w:rPr>
                <w:b/>
              </w:rPr>
              <w:t>5.684</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Default="000E47FE" w:rsidP="008C2688">
            <w:pPr>
              <w:pStyle w:val="070-TabelaPadro"/>
              <w:spacing w:beforeLines="20" w:before="48" w:afterLines="20" w:after="48"/>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rPr>
                <w:b/>
              </w:rPr>
              <w:t>Programa 2019</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Default="000E47FE" w:rsidP="008C2688">
            <w:pPr>
              <w:pStyle w:val="070-TabelaPadro"/>
              <w:spacing w:beforeLines="20" w:before="48" w:afterLines="20" w:after="48"/>
              <w:rPr>
                <w:b/>
              </w:rPr>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jc w:val="left"/>
            </w:pPr>
            <w:r>
              <w:t>Banco do Brasil</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pPr>
            <w:r>
              <w:t>162.641</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pPr>
            <w:r>
              <w:t>46,05</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pPr>
            <w:r>
              <w:t>57.848</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Default="000E47FE" w:rsidP="008C2688">
            <w:pPr>
              <w:pStyle w:val="070-TabelaPadro"/>
              <w:spacing w:beforeLines="20" w:before="48" w:afterLines="20" w:after="48"/>
              <w:rPr>
                <w:b/>
              </w:rPr>
            </w:pPr>
            <w:r>
              <w:t>32.509</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rPr>
                <w:b/>
              </w:rPr>
            </w:pPr>
            <w:r>
              <w:t>03/2022</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pPr>
            <w:r>
              <w:t>32.509</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pPr>
            <w:r>
              <w:t>03/2023</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Default="000E47FE" w:rsidP="008C2688">
            <w:pPr>
              <w:pStyle w:val="070-TabelaPadro"/>
              <w:spacing w:beforeLines="20" w:before="48" w:afterLines="20" w:after="48"/>
            </w:pPr>
            <w:r>
              <w:t>32.509</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rPr>
                <w:b/>
              </w:rPr>
            </w:pPr>
            <w:r>
              <w:t>03/2024</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rPr>
                <w:b/>
              </w:rPr>
            </w:pPr>
            <w:r>
              <w:rPr>
                <w:b/>
              </w:rPr>
              <w:t>104.793</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Default="000E47FE" w:rsidP="008C2688">
            <w:pPr>
              <w:pStyle w:val="070-TabelaPadro"/>
              <w:spacing w:beforeLines="20" w:before="48" w:afterLines="20" w:after="48"/>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szCs w:val="14"/>
              </w:rPr>
            </w:pPr>
            <w: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15.998</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46,07</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6.407</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pPr>
            <w:r>
              <w:t>3.197</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rPr>
                <w:b/>
              </w:rPr>
            </w:pPr>
            <w:r>
              <w:t>03/2022</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Default="000E47FE" w:rsidP="008C2688">
            <w:pPr>
              <w:pStyle w:val="070-TabelaPadro"/>
              <w:spacing w:beforeLines="20" w:before="48" w:afterLines="20" w:after="48"/>
            </w:pPr>
            <w:r>
              <w:t>3.197</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pPr>
            <w:r>
              <w:t>03/2023</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pPr>
            <w:r>
              <w:t>3.197</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rPr>
                <w:b/>
              </w:rPr>
            </w:pPr>
            <w:r>
              <w:t>03/2024</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Default="000E47FE" w:rsidP="008C2688">
            <w:pPr>
              <w:pStyle w:val="070-TabelaPadro"/>
              <w:spacing w:beforeLines="20" w:before="48" w:afterLines="20" w:after="48"/>
              <w:rPr>
                <w:b/>
              </w:rPr>
            </w:pPr>
            <w:r>
              <w:rPr>
                <w:b/>
              </w:rPr>
              <w:t>9.591</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rsidR="000E47FE" w:rsidRDefault="000E47FE" w:rsidP="008C2688">
            <w:pPr>
              <w:pStyle w:val="070-TabelaPadro"/>
              <w:spacing w:beforeLines="20" w:before="48" w:afterLines="20" w:after="48"/>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jc w:val="left"/>
              <w:rPr>
                <w:b/>
                <w:szCs w:val="14"/>
              </w:rPr>
            </w:pPr>
            <w:r>
              <w:rPr>
                <w:b/>
              </w:rPr>
              <w:t>Programa 2020</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rPr>
                <w:b/>
                <w:highlight w:val="yellow"/>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rPr>
                <w:b/>
                <w:highlight w:val="yellow"/>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rPr>
                <w:b/>
                <w:highlight w:val="yellow"/>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Default="000E47FE" w:rsidP="008C2688">
            <w:pPr>
              <w:pStyle w:val="070-TabelaPadro"/>
              <w:spacing w:beforeLines="20" w:before="48" w:afterLines="20" w:after="48"/>
              <w:rPr>
                <w:b/>
              </w:rPr>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t xml:space="preserve">Banco do Brasil </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164.146</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29,65</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32.193</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pPr>
            <w:r>
              <w:t>32.809</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rPr>
                <w:b/>
              </w:rPr>
            </w:pPr>
            <w:r>
              <w:t>03/2022</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Default="000E47FE" w:rsidP="008C2688">
            <w:pPr>
              <w:pStyle w:val="070-TabelaPadro"/>
              <w:spacing w:beforeLines="20" w:before="48" w:afterLines="20" w:after="48"/>
            </w:pPr>
            <w:r>
              <w:t>32.809</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pPr>
            <w:r>
              <w:t>03/2023</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pPr>
            <w:r>
              <w:t>32.809</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rsidR="000E47FE" w:rsidRDefault="000E47FE" w:rsidP="008C2688">
            <w:pPr>
              <w:pStyle w:val="070-TabelaPadro"/>
              <w:spacing w:beforeLines="20" w:before="48" w:afterLines="20" w:after="48"/>
              <w:rPr>
                <w:b/>
              </w:rPr>
            </w:pPr>
            <w:r>
              <w:t>03/2024</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rsidR="000E47FE" w:rsidRDefault="000E47FE" w:rsidP="008C2688">
            <w:pPr>
              <w:pStyle w:val="070-TabelaPadro"/>
              <w:spacing w:beforeLines="20" w:before="48" w:afterLines="20" w:after="48"/>
            </w:pPr>
            <w:r>
              <w:t>32.809</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rsidR="000E47FE" w:rsidRDefault="000E47FE" w:rsidP="008C2688">
            <w:pPr>
              <w:pStyle w:val="070-TabelaPadro"/>
              <w:spacing w:beforeLines="20" w:before="48" w:afterLines="20" w:after="48"/>
            </w:pPr>
            <w:r>
              <w:t>03/2025</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rsidR="000E47FE" w:rsidRDefault="000E47FE" w:rsidP="008C2688">
            <w:pPr>
              <w:pStyle w:val="070-TabelaPadro"/>
              <w:spacing w:beforeLines="20" w:before="48" w:afterLines="20" w:after="48"/>
              <w:rPr>
                <w:b/>
              </w:rPr>
            </w:pPr>
            <w:r>
              <w:rPr>
                <w:b/>
              </w:rPr>
              <w:t>131.953</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rsidR="000E47FE" w:rsidRDefault="000E47FE" w:rsidP="008C2688">
            <w:pPr>
              <w:pStyle w:val="070-TabelaPadro"/>
              <w:spacing w:beforeLines="20" w:before="48" w:afterLines="20" w:after="48"/>
              <w:rPr>
                <w:b/>
              </w:rPr>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rsidR="000E47FE" w:rsidRDefault="000E47FE" w:rsidP="008C2688">
            <w:pPr>
              <w:pStyle w:val="070-TabelaPadro"/>
              <w:spacing w:beforeLines="20" w:before="48" w:afterLines="20" w:after="48"/>
            </w:pP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rsidR="000E47FE" w:rsidRDefault="000E47FE" w:rsidP="008C2688">
            <w:pPr>
              <w:pStyle w:val="070-TabelaPadro"/>
              <w:spacing w:beforeLines="20" w:before="48" w:afterLines="20" w:after="48"/>
            </w:pP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29.585</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29,65</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5.929</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5.914</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03/2022</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pPr>
            <w:r>
              <w:t>5.914</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pPr>
            <w:r>
              <w:t>03/2023</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5.914</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pPr>
            <w:r>
              <w:t>03/2024</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Default="000E47FE" w:rsidP="008C2688">
            <w:pPr>
              <w:pStyle w:val="070-TabelaPadro"/>
              <w:spacing w:beforeLines="20" w:before="48" w:afterLines="20" w:after="48"/>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pPr>
            <w:r>
              <w:t>5.914</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rsidR="000E47FE" w:rsidRDefault="000E47FE" w:rsidP="008C2688">
            <w:pPr>
              <w:pStyle w:val="070-TabelaPadro"/>
              <w:spacing w:beforeLines="20" w:before="48" w:afterLines="20" w:after="48"/>
            </w:pPr>
            <w:r>
              <w:t>03/2025</w:t>
            </w:r>
          </w:p>
        </w:tc>
      </w:tr>
      <w:tr w:rsidR="000E47FE" w:rsidTr="001B212B">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rsidR="000E47FE" w:rsidRDefault="000E47FE" w:rsidP="008C2688">
            <w:pPr>
              <w:pStyle w:val="070-TabelaPadro"/>
              <w:spacing w:beforeLines="20" w:before="48" w:afterLines="20" w:after="48"/>
              <w:rPr>
                <w:b/>
              </w:rPr>
            </w:pPr>
            <w:r>
              <w:rPr>
                <w:b/>
              </w:rPr>
              <w:t>23.656</w:t>
            </w:r>
          </w:p>
        </w:tc>
        <w:tc>
          <w:tcPr>
            <w:tcW w:w="1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Default="000E47FE" w:rsidP="008C2688">
            <w:pPr>
              <w:pStyle w:val="070-TabelaPadro"/>
              <w:spacing w:beforeLines="20" w:before="48" w:afterLines="20" w:after="48"/>
              <w:rPr>
                <w:b/>
              </w:rPr>
            </w:pPr>
          </w:p>
        </w:tc>
      </w:tr>
    </w:tbl>
    <w:p w:rsidR="000E47FE" w:rsidRDefault="008C2688" w:rsidP="008C2688">
      <w:pPr>
        <w:pStyle w:val="072-Rodapdatabela"/>
      </w:pPr>
      <w:r>
        <w:t>(1)</w:t>
      </w:r>
      <w:r>
        <w:tab/>
      </w:r>
      <w:r w:rsidR="000E47FE">
        <w:t>Eventual diferença entre o total de ações a distribuir e o cronograma de transferências decorre de casos pontuais de ações pendentes de transferência/reversão.</w:t>
      </w:r>
    </w:p>
    <w:p w:rsidR="00B43287" w:rsidRPr="00B43287" w:rsidRDefault="00B43287" w:rsidP="008C2688">
      <w:pPr>
        <w:pStyle w:val="072-Rodapdatabela"/>
      </w:pPr>
    </w:p>
    <w:p w:rsidR="000E47FE" w:rsidRPr="00513AE1" w:rsidRDefault="000E47FE" w:rsidP="008C2688">
      <w:pPr>
        <w:keepNext/>
        <w:keepLines/>
        <w:spacing w:before="0" w:after="80"/>
        <w:rPr>
          <w:rFonts w:ascii="BancoDoBrasil Textos" w:hAnsi="BancoDoBrasil Textos"/>
          <w:b/>
        </w:rPr>
      </w:pPr>
      <w:r w:rsidRPr="00513AE1">
        <w:rPr>
          <w:rFonts w:ascii="BancoDoBrasil Textos" w:hAnsi="BancoDoBrasil Textos"/>
          <w:b/>
        </w:rPr>
        <w:t xml:space="preserve">Programa de Desempenho </w:t>
      </w:r>
      <w:r w:rsidR="00701442">
        <w:rPr>
          <w:rFonts w:ascii="BancoDoBrasil Textos" w:hAnsi="BancoDoBrasil Textos"/>
          <w:b/>
        </w:rPr>
        <w:t>Gratificado (PDG)</w:t>
      </w:r>
    </w:p>
    <w:p w:rsidR="000E47FE" w:rsidRPr="00490F13" w:rsidRDefault="000E47FE" w:rsidP="008C2688">
      <w:pPr>
        <w:pStyle w:val="050-TextoPadro"/>
        <w:spacing w:after="80"/>
      </w:pPr>
      <w:r w:rsidRPr="00490F13">
        <w:t>O Programa de Desempenho Gratificado (PDG) é uma premiação vinculada ao resultado e ao desempenho dos participantes, concedida semestralmente, que visa o reconhecimento do esforço individual e coletivo dos participantes que atingirem resultados superior ao ordinariamente esperado, contribuindo para a construção do resultado do Banco.</w:t>
      </w:r>
    </w:p>
    <w:p w:rsidR="000E47FE" w:rsidRPr="00490F13" w:rsidRDefault="000E47FE" w:rsidP="008C2688">
      <w:pPr>
        <w:pStyle w:val="050-TextoPadro"/>
        <w:spacing w:after="0"/>
      </w:pPr>
      <w:r w:rsidRPr="00490F13">
        <w:t xml:space="preserve">A qualificação e a classificação dos participantes são realizadas por meio de indicadores que mensuram o atingimento das metas corporativas e individuais, baseado na Estratégia Corporativa do Banco do Brasil – ECBB para o período. </w:t>
      </w:r>
    </w:p>
    <w:p w:rsidR="000E47FE" w:rsidRPr="00407B8E" w:rsidRDefault="000E47FE" w:rsidP="008C2688">
      <w:pPr>
        <w:pStyle w:val="050-TextoPadro"/>
      </w:pPr>
      <w:r w:rsidRPr="00407B8E">
        <w:t xml:space="preserve">Conforme deliberado pelo Banco, a premiação do PDG passou a ser paga integralmente em conta corrente a partir do pagamento referente ao período 2020/2, deixando de ser reconhecida como transações com pagamento baseado em ações. No 1º </w:t>
      </w:r>
      <w:r w:rsidR="00B40F1F">
        <w:t>S</w:t>
      </w:r>
      <w:r>
        <w:t>e</w:t>
      </w:r>
      <w:r w:rsidRPr="00407B8E">
        <w:t xml:space="preserve">mestre/2020, foram distribuídas </w:t>
      </w:r>
      <w:r>
        <w:rPr>
          <w:rFonts w:cs="Arial"/>
        </w:rPr>
        <w:t>695.319</w:t>
      </w:r>
      <w:r w:rsidRPr="00407B8E">
        <w:t xml:space="preserve"> ações em tesouraria, com efeito no resultado de R$ </w:t>
      </w:r>
      <w:r>
        <w:t>114.460</w:t>
      </w:r>
      <w:r w:rsidRPr="00407B8E">
        <w:t xml:space="preserve"> mil. </w:t>
      </w:r>
    </w:p>
    <w:p w:rsidR="00A9763F" w:rsidRDefault="00A9763F" w:rsidP="000E47FE">
      <w:pPr>
        <w:pStyle w:val="050-TextoPadro"/>
        <w:sectPr w:rsidR="00A9763F" w:rsidSect="008D4C29">
          <w:headerReference w:type="even" r:id="rId82"/>
          <w:footerReference w:type="even" r:id="rId83"/>
          <w:headerReference w:type="first" r:id="rId84"/>
          <w:footerReference w:type="first" r:id="rId85"/>
          <w:pgSz w:w="11907" w:h="16840" w:code="9"/>
          <w:pgMar w:top="2126" w:right="851" w:bottom="1134" w:left="1418" w:header="425" w:footer="425" w:gutter="0"/>
          <w:cols w:space="283"/>
          <w:docGrid w:linePitch="326"/>
        </w:sectPr>
      </w:pPr>
    </w:p>
    <w:p w:rsidR="000E47FE" w:rsidRDefault="000E47FE" w:rsidP="000E47FE">
      <w:pPr>
        <w:pStyle w:val="050-TextoPadro"/>
      </w:pPr>
    </w:p>
    <w:p w:rsidR="000E47FE" w:rsidRPr="00FA7A7E" w:rsidRDefault="000E47FE" w:rsidP="00605D66">
      <w:pPr>
        <w:pStyle w:val="020-TtulodeDocumento"/>
      </w:pPr>
      <w:r w:rsidRPr="00FA7A7E">
        <w:t xml:space="preserve"> </w:t>
      </w:r>
      <w:bookmarkStart w:id="9800" w:name="_Toc78968027"/>
      <w:r w:rsidRPr="00FA7A7E">
        <w:t>- RECEITAS DE PRESTAÇÃO DE SERVIÇOS</w:t>
      </w:r>
      <w:bookmarkEnd w:id="9800"/>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RD.01 - Receitas de prestação de serviços e rendas de tarifas bancárias"/>
        <w:tblDescription w:val="PubliCon - Sistema de Gerenciamento do Documentos Contábeis para Publicação&#10;&#10;Última atualização do mapa do quadro em: "/>
      </w:tblPr>
      <w:tblGrid>
        <w:gridCol w:w="3756"/>
        <w:gridCol w:w="1499"/>
        <w:gridCol w:w="1499"/>
        <w:gridCol w:w="1499"/>
        <w:gridCol w:w="1499"/>
      </w:tblGrid>
      <w:tr w:rsidR="000E47FE" w:rsidRPr="00133E51" w:rsidTr="003F13F8">
        <w:trPr>
          <w:cantSplit/>
          <w:tblHeader/>
        </w:trPr>
        <w:tc>
          <w:tcPr>
            <w:tcW w:w="3756" w:type="dxa"/>
            <w:vMerge w:val="restart"/>
            <w:shd w:val="solid" w:color="132B4A" w:fill="auto"/>
            <w:vAlign w:val="center"/>
          </w:tcPr>
          <w:p w:rsidR="000E47FE" w:rsidRPr="00133E51" w:rsidRDefault="000E47FE" w:rsidP="003F13F8">
            <w:pPr>
              <w:pStyle w:val="070-TabelaPadro"/>
              <w:jc w:val="center"/>
            </w:pPr>
            <w:bookmarkStart w:id="9801" w:name="BBORD01"/>
          </w:p>
        </w:tc>
        <w:tc>
          <w:tcPr>
            <w:tcW w:w="2998" w:type="dxa"/>
            <w:gridSpan w:val="2"/>
            <w:tcBorders>
              <w:bottom w:val="single" w:sz="4" w:space="0" w:color="FFFFFF" w:themeColor="background1"/>
            </w:tcBorders>
            <w:shd w:val="solid" w:color="132B4A" w:fill="auto"/>
            <w:vAlign w:val="center"/>
          </w:tcPr>
          <w:p w:rsidR="000E47FE" w:rsidRPr="00133E51" w:rsidRDefault="000E47FE" w:rsidP="003F13F8">
            <w:pPr>
              <w:pStyle w:val="070-TabelaPadro"/>
              <w:jc w:val="center"/>
            </w:pPr>
            <w:r>
              <w:t>BB Banco Múltiplo</w:t>
            </w:r>
          </w:p>
        </w:tc>
        <w:tc>
          <w:tcPr>
            <w:tcW w:w="2998" w:type="dxa"/>
            <w:gridSpan w:val="2"/>
            <w:tcBorders>
              <w:bottom w:val="single" w:sz="4" w:space="0" w:color="FFFFFF" w:themeColor="background1"/>
            </w:tcBorders>
            <w:shd w:val="solid" w:color="132B4A" w:fill="auto"/>
            <w:vAlign w:val="center"/>
          </w:tcPr>
          <w:p w:rsidR="000E47FE" w:rsidRPr="00133E51" w:rsidRDefault="000E47FE" w:rsidP="003F13F8">
            <w:pPr>
              <w:pStyle w:val="070-TabelaPadro"/>
              <w:jc w:val="center"/>
            </w:pPr>
            <w:r>
              <w:t>BB Consolidado</w:t>
            </w:r>
          </w:p>
        </w:tc>
      </w:tr>
      <w:tr w:rsidR="000E47FE" w:rsidRPr="00133E51" w:rsidTr="003F13F8">
        <w:trPr>
          <w:cantSplit/>
          <w:tblHeader/>
        </w:trPr>
        <w:tc>
          <w:tcPr>
            <w:tcW w:w="3756" w:type="dxa"/>
            <w:vMerge/>
            <w:tcBorders>
              <w:bottom w:val="single" w:sz="4" w:space="0" w:color="FFFFFF" w:themeColor="background1"/>
            </w:tcBorders>
            <w:shd w:val="solid" w:color="132B4A" w:fill="auto"/>
            <w:vAlign w:val="center"/>
          </w:tcPr>
          <w:p w:rsidR="000E47FE" w:rsidRPr="00133E51" w:rsidRDefault="000E47FE" w:rsidP="003F13F8">
            <w:pPr>
              <w:pStyle w:val="070-TabelaPadro"/>
              <w:jc w:val="center"/>
            </w:pPr>
          </w:p>
        </w:tc>
        <w:tc>
          <w:tcPr>
            <w:tcW w:w="1499" w:type="dxa"/>
            <w:tcBorders>
              <w:bottom w:val="single" w:sz="4" w:space="0" w:color="FFFFFF" w:themeColor="background1"/>
            </w:tcBorders>
            <w:shd w:val="solid" w:color="132B4A" w:fill="auto"/>
            <w:vAlign w:val="center"/>
          </w:tcPr>
          <w:p w:rsidR="000E47FE" w:rsidRPr="00133E51" w:rsidRDefault="000E47FE" w:rsidP="003F13F8">
            <w:pPr>
              <w:pStyle w:val="070-TabelaPadro"/>
              <w:jc w:val="center"/>
            </w:pPr>
            <w:r>
              <w:t>1º Semestre/2021</w:t>
            </w:r>
          </w:p>
        </w:tc>
        <w:tc>
          <w:tcPr>
            <w:tcW w:w="1499" w:type="dxa"/>
            <w:tcBorders>
              <w:bottom w:val="single" w:sz="4" w:space="0" w:color="FFFFFF" w:themeColor="background1"/>
            </w:tcBorders>
            <w:shd w:val="solid" w:color="132B4A" w:fill="auto"/>
            <w:vAlign w:val="center"/>
          </w:tcPr>
          <w:p w:rsidR="000E47FE" w:rsidRPr="00133E51" w:rsidRDefault="000E47FE" w:rsidP="003F13F8">
            <w:pPr>
              <w:pStyle w:val="070-TabelaPadro"/>
              <w:jc w:val="center"/>
            </w:pPr>
            <w:r>
              <w:t>1º Semestre/2020</w:t>
            </w:r>
          </w:p>
        </w:tc>
        <w:tc>
          <w:tcPr>
            <w:tcW w:w="1499" w:type="dxa"/>
            <w:tcBorders>
              <w:bottom w:val="single" w:sz="4" w:space="0" w:color="FFFFFF" w:themeColor="background1"/>
            </w:tcBorders>
            <w:shd w:val="solid" w:color="132B4A" w:fill="auto"/>
            <w:vAlign w:val="center"/>
          </w:tcPr>
          <w:p w:rsidR="000E47FE" w:rsidRPr="00133E51" w:rsidRDefault="000E47FE" w:rsidP="003F13F8">
            <w:pPr>
              <w:pStyle w:val="070-TabelaPadro"/>
              <w:jc w:val="center"/>
            </w:pPr>
            <w:r>
              <w:t>1º Semestre/2021</w:t>
            </w:r>
          </w:p>
        </w:tc>
        <w:tc>
          <w:tcPr>
            <w:tcW w:w="1499" w:type="dxa"/>
            <w:tcBorders>
              <w:bottom w:val="single" w:sz="4" w:space="0" w:color="FFFFFF" w:themeColor="background1"/>
            </w:tcBorders>
            <w:shd w:val="solid" w:color="132B4A" w:fill="auto"/>
            <w:vAlign w:val="center"/>
          </w:tcPr>
          <w:p w:rsidR="000E47FE" w:rsidRPr="00133E51" w:rsidRDefault="000E47FE" w:rsidP="003F13F8">
            <w:pPr>
              <w:pStyle w:val="070-TabelaPadro"/>
              <w:jc w:val="center"/>
            </w:pPr>
            <w:r>
              <w:t>1º Semestre/2020</w:t>
            </w:r>
          </w:p>
        </w:tc>
      </w:tr>
      <w:tr w:rsidR="000E47FE" w:rsidRPr="00133E51" w:rsidTr="003F13F8">
        <w:trPr>
          <w:cantSplit/>
        </w:trPr>
        <w:tc>
          <w:tcPr>
            <w:tcW w:w="3756" w:type="dxa"/>
            <w:tcBorders>
              <w:bottom w:val="single" w:sz="4" w:space="0" w:color="FFFFFF" w:themeColor="background1"/>
            </w:tcBorders>
            <w:shd w:val="clear" w:color="auto" w:fill="F3F3F3"/>
            <w:vAlign w:val="center"/>
          </w:tcPr>
          <w:p w:rsidR="000E47FE" w:rsidRPr="00133E51" w:rsidRDefault="000E47FE" w:rsidP="003F13F8">
            <w:pPr>
              <w:pStyle w:val="070-TabelaPadro"/>
              <w:jc w:val="left"/>
            </w:pPr>
            <w:bookmarkStart w:id="9802" w:name="BBORD0100002" w:colFirst="0" w:colLast="0"/>
            <w:r>
              <w:t>Administração de fundos</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03" w:name="BBORD01AA002"/>
            <w:bookmarkEnd w:id="9803"/>
            <w:r>
              <w:t>2.074.821</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04" w:name="BBORD01AC002"/>
            <w:bookmarkEnd w:id="9804"/>
            <w:r>
              <w:t>1.946.632</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05" w:name="BBORD01AD002"/>
            <w:bookmarkEnd w:id="9805"/>
            <w:r>
              <w:t>3.491.226</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06" w:name="BBORD01AF002"/>
            <w:bookmarkEnd w:id="9806"/>
            <w:r>
              <w:t>3.396.328</w:t>
            </w:r>
          </w:p>
        </w:tc>
      </w:tr>
      <w:tr w:rsidR="000E47FE" w:rsidRPr="00133E51" w:rsidTr="003F13F8">
        <w:trPr>
          <w:cantSplit/>
        </w:trPr>
        <w:tc>
          <w:tcPr>
            <w:tcW w:w="3756" w:type="dxa"/>
            <w:tcBorders>
              <w:bottom w:val="single" w:sz="4" w:space="0" w:color="FFFFFF" w:themeColor="background1"/>
            </w:tcBorders>
            <w:shd w:val="clear" w:color="auto" w:fill="E6E6E6"/>
            <w:vAlign w:val="center"/>
          </w:tcPr>
          <w:p w:rsidR="000E47FE" w:rsidRPr="00133E51" w:rsidRDefault="000E47FE" w:rsidP="003F13F8">
            <w:pPr>
              <w:pStyle w:val="070-TabelaPadro"/>
              <w:jc w:val="left"/>
            </w:pPr>
            <w:bookmarkStart w:id="9807" w:name="BBORD0100010" w:colFirst="0" w:colLast="0"/>
            <w:bookmarkEnd w:id="9802"/>
            <w:r>
              <w:t>Conta corrente</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08" w:name="BBORD01AA010"/>
            <w:bookmarkEnd w:id="9808"/>
            <w:r>
              <w:t>3.171.101</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09" w:name="BBORD01AC010"/>
            <w:bookmarkEnd w:id="9809"/>
            <w:r>
              <w:t>3.839.049</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10" w:name="BBORD01AD010"/>
            <w:bookmarkEnd w:id="9810"/>
            <w:r>
              <w:t>3.172.409</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11" w:name="BBORD01AF010"/>
            <w:bookmarkEnd w:id="9811"/>
            <w:r>
              <w:t>3.840.413</w:t>
            </w:r>
          </w:p>
        </w:tc>
      </w:tr>
      <w:tr w:rsidR="000E47FE" w:rsidRPr="00133E51" w:rsidTr="003F13F8">
        <w:trPr>
          <w:cantSplit/>
        </w:trPr>
        <w:tc>
          <w:tcPr>
            <w:tcW w:w="3756" w:type="dxa"/>
            <w:tcBorders>
              <w:bottom w:val="single" w:sz="4" w:space="0" w:color="FFFFFF" w:themeColor="background1"/>
            </w:tcBorders>
            <w:shd w:val="clear" w:color="auto" w:fill="F3F3F3"/>
            <w:vAlign w:val="center"/>
          </w:tcPr>
          <w:p w:rsidR="000E47FE" w:rsidRPr="00133E51" w:rsidRDefault="000E47FE" w:rsidP="003F13F8">
            <w:pPr>
              <w:pStyle w:val="070-TabelaPadro"/>
              <w:jc w:val="left"/>
            </w:pPr>
            <w:bookmarkStart w:id="9812" w:name="BBORD0100007" w:colFirst="0" w:colLast="0"/>
            <w:bookmarkEnd w:id="9807"/>
            <w:r>
              <w:t>Comissões de seguros, previdência e capitalização</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13" w:name="BBORD01AA007"/>
            <w:bookmarkEnd w:id="9813"/>
            <w:r>
              <w:t>172.734</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14" w:name="BBORD01AC007"/>
            <w:bookmarkEnd w:id="9814"/>
            <w:r>
              <w:t>130.490</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15" w:name="BBORD01AD007"/>
            <w:bookmarkEnd w:id="9815"/>
            <w:r>
              <w:t>2.103.831</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16" w:name="BBORD01AF007"/>
            <w:bookmarkEnd w:id="9816"/>
            <w:r>
              <w:t>1.860.814</w:t>
            </w:r>
          </w:p>
        </w:tc>
      </w:tr>
      <w:tr w:rsidR="000E47FE" w:rsidRPr="00133E51" w:rsidTr="003F13F8">
        <w:trPr>
          <w:cantSplit/>
        </w:trPr>
        <w:tc>
          <w:tcPr>
            <w:tcW w:w="3756" w:type="dxa"/>
            <w:tcBorders>
              <w:bottom w:val="single" w:sz="4" w:space="0" w:color="FFFFFF" w:themeColor="background1"/>
            </w:tcBorders>
            <w:shd w:val="clear" w:color="auto" w:fill="E6E6E6"/>
            <w:vAlign w:val="center"/>
          </w:tcPr>
          <w:p w:rsidR="000E47FE" w:rsidRPr="00133E51" w:rsidRDefault="000E47FE" w:rsidP="003F13F8">
            <w:pPr>
              <w:pStyle w:val="070-TabelaPadro"/>
              <w:jc w:val="left"/>
            </w:pPr>
            <w:bookmarkStart w:id="9817" w:name="BBORD0100001" w:colFirst="0" w:colLast="0"/>
            <w:bookmarkEnd w:id="9812"/>
            <w:r>
              <w:t>Rendas de cartões</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18" w:name="BBORD01AA001"/>
            <w:bookmarkEnd w:id="9818"/>
            <w:r>
              <w:t>890.402</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19" w:name="BBORD01AC001"/>
            <w:bookmarkEnd w:id="9819"/>
            <w:r>
              <w:t>865.437</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20" w:name="BBORD01AD001"/>
            <w:bookmarkEnd w:id="9820"/>
            <w:r>
              <w:t>1.026.135</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21" w:name="BBORD01AF001"/>
            <w:bookmarkEnd w:id="9821"/>
            <w:r>
              <w:t>1.004.564</w:t>
            </w:r>
          </w:p>
        </w:tc>
      </w:tr>
      <w:tr w:rsidR="000E47FE" w:rsidRPr="00133E51" w:rsidTr="003F13F8">
        <w:trPr>
          <w:cantSplit/>
        </w:trPr>
        <w:tc>
          <w:tcPr>
            <w:tcW w:w="3756" w:type="dxa"/>
            <w:tcBorders>
              <w:bottom w:val="single" w:sz="4" w:space="0" w:color="FFFFFF" w:themeColor="background1"/>
            </w:tcBorders>
            <w:shd w:val="clear" w:color="auto" w:fill="F3F3F3"/>
            <w:vAlign w:val="center"/>
          </w:tcPr>
          <w:p w:rsidR="000E47FE" w:rsidRPr="00133E51" w:rsidRDefault="000E47FE" w:rsidP="003F13F8">
            <w:pPr>
              <w:pStyle w:val="070-TabelaPadro"/>
              <w:jc w:val="left"/>
            </w:pPr>
            <w:bookmarkStart w:id="9822" w:name="BBORD0100012" w:colFirst="0" w:colLast="0"/>
            <w:bookmarkEnd w:id="9817"/>
            <w:r>
              <w:t>Taxas de administração de consórcios</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23" w:name="BBORD01AA012"/>
            <w:bookmarkEnd w:id="9823"/>
            <w:r>
              <w:t>--</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24" w:name="BBORD01AC012"/>
            <w:bookmarkEnd w:id="9824"/>
            <w:r>
              <w:t>--</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25" w:name="BBORD01AD012"/>
            <w:bookmarkEnd w:id="9825"/>
            <w:r>
              <w:t>811.524</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26" w:name="BBORD01AF012"/>
            <w:bookmarkEnd w:id="9826"/>
            <w:r>
              <w:t>625.964</w:t>
            </w:r>
          </w:p>
        </w:tc>
      </w:tr>
      <w:tr w:rsidR="000E47FE" w:rsidRPr="00133E51" w:rsidTr="003F13F8">
        <w:trPr>
          <w:cantSplit/>
        </w:trPr>
        <w:tc>
          <w:tcPr>
            <w:tcW w:w="3756" w:type="dxa"/>
            <w:tcBorders>
              <w:bottom w:val="single" w:sz="4" w:space="0" w:color="FFFFFF" w:themeColor="background1"/>
            </w:tcBorders>
            <w:shd w:val="clear" w:color="auto" w:fill="E6E6E6"/>
            <w:vAlign w:val="center"/>
          </w:tcPr>
          <w:p w:rsidR="000E47FE" w:rsidRPr="00133E51" w:rsidRDefault="000E47FE" w:rsidP="003F13F8">
            <w:pPr>
              <w:pStyle w:val="070-TabelaPadro"/>
              <w:jc w:val="left"/>
            </w:pPr>
            <w:bookmarkStart w:id="9827" w:name="BBORD0100008" w:colFirst="0" w:colLast="0"/>
            <w:bookmarkEnd w:id="9822"/>
            <w:r>
              <w:t>Operações de crédito e garantias prestadas</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28" w:name="BBORD01AA008"/>
            <w:bookmarkEnd w:id="9828"/>
            <w:r>
              <w:t>808.845</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29" w:name="BBORD01AC008"/>
            <w:bookmarkEnd w:id="9829"/>
            <w:r>
              <w:t>752.965</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30" w:name="BBORD01AD008"/>
            <w:bookmarkEnd w:id="9830"/>
            <w:r>
              <w:t>807.751</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31" w:name="BBORD01AF008"/>
            <w:bookmarkEnd w:id="9831"/>
            <w:r>
              <w:t>752.850</w:t>
            </w:r>
          </w:p>
        </w:tc>
      </w:tr>
      <w:tr w:rsidR="000E47FE" w:rsidRPr="00133E51" w:rsidTr="003F13F8">
        <w:trPr>
          <w:cantSplit/>
        </w:trPr>
        <w:tc>
          <w:tcPr>
            <w:tcW w:w="3756" w:type="dxa"/>
            <w:tcBorders>
              <w:bottom w:val="single" w:sz="4" w:space="0" w:color="FFFFFF" w:themeColor="background1"/>
            </w:tcBorders>
            <w:shd w:val="clear" w:color="auto" w:fill="F3F3F3"/>
            <w:vAlign w:val="center"/>
          </w:tcPr>
          <w:p w:rsidR="000E47FE" w:rsidRPr="00133E51" w:rsidRDefault="000E47FE" w:rsidP="003F13F8">
            <w:pPr>
              <w:pStyle w:val="070-TabelaPadro"/>
              <w:jc w:val="left"/>
            </w:pPr>
            <w:bookmarkStart w:id="9832" w:name="BBORD0100003" w:colFirst="0" w:colLast="0"/>
            <w:bookmarkEnd w:id="9827"/>
            <w:r>
              <w:t>Cobrança</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33" w:name="BBORD01AA003"/>
            <w:bookmarkEnd w:id="9833"/>
            <w:r>
              <w:t>703.982</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34" w:name="BBORD01AC003"/>
            <w:bookmarkEnd w:id="9834"/>
            <w:r>
              <w:t>631.905</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35" w:name="BBORD01AD003"/>
            <w:bookmarkEnd w:id="9835"/>
            <w:r>
              <w:t>726.452</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36" w:name="BBORD01AF003"/>
            <w:bookmarkEnd w:id="9836"/>
            <w:r>
              <w:t>650.019</w:t>
            </w:r>
          </w:p>
        </w:tc>
      </w:tr>
      <w:tr w:rsidR="000E47FE" w:rsidRPr="00133E51" w:rsidTr="003F13F8">
        <w:trPr>
          <w:cantSplit/>
        </w:trPr>
        <w:tc>
          <w:tcPr>
            <w:tcW w:w="3756" w:type="dxa"/>
            <w:tcBorders>
              <w:bottom w:val="single" w:sz="4" w:space="0" w:color="FFFFFF" w:themeColor="background1"/>
            </w:tcBorders>
            <w:shd w:val="clear" w:color="auto" w:fill="E6E6E6"/>
            <w:vAlign w:val="center"/>
          </w:tcPr>
          <w:p w:rsidR="000E47FE" w:rsidRPr="00133E51" w:rsidRDefault="000E47FE" w:rsidP="003F13F8">
            <w:pPr>
              <w:pStyle w:val="070-TabelaPadro"/>
              <w:jc w:val="left"/>
            </w:pPr>
            <w:bookmarkStart w:id="9837" w:name="BBORD0100004" w:colFirst="0" w:colLast="0"/>
            <w:bookmarkEnd w:id="9832"/>
            <w:r>
              <w:t>Arrecadações</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38" w:name="BBORD01AA004"/>
            <w:bookmarkEnd w:id="9838"/>
            <w:r>
              <w:t>500.588</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39" w:name="BBORD01AC004"/>
            <w:bookmarkEnd w:id="9839"/>
            <w:r>
              <w:t>498.323</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40" w:name="BBORD01AD004"/>
            <w:bookmarkEnd w:id="9840"/>
            <w:r>
              <w:t>485.263</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41" w:name="BBORD01AF004"/>
            <w:bookmarkEnd w:id="9841"/>
            <w:r>
              <w:t>485.984</w:t>
            </w:r>
          </w:p>
        </w:tc>
      </w:tr>
      <w:tr w:rsidR="000E47FE" w:rsidRPr="00133E51" w:rsidTr="003F13F8">
        <w:trPr>
          <w:cantSplit/>
        </w:trPr>
        <w:tc>
          <w:tcPr>
            <w:tcW w:w="3756" w:type="dxa"/>
            <w:tcBorders>
              <w:bottom w:val="single" w:sz="4" w:space="0" w:color="FFFFFF" w:themeColor="background1"/>
            </w:tcBorders>
            <w:shd w:val="clear" w:color="auto" w:fill="F3F3F3"/>
            <w:vAlign w:val="center"/>
          </w:tcPr>
          <w:p w:rsidR="000E47FE" w:rsidRPr="00133E51" w:rsidRDefault="000E47FE" w:rsidP="003F13F8">
            <w:pPr>
              <w:pStyle w:val="070-TabelaPadro"/>
              <w:jc w:val="left"/>
            </w:pPr>
            <w:bookmarkStart w:id="9842" w:name="BBORD0100009" w:colFirst="0" w:colLast="0"/>
            <w:bookmarkEnd w:id="9837"/>
            <w:r>
              <w:t>Rendas do mercado de capitais</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43" w:name="BBORD01AA009"/>
            <w:bookmarkEnd w:id="9843"/>
            <w:r>
              <w:t>55.789</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44" w:name="BBORD01AC009"/>
            <w:bookmarkEnd w:id="9844"/>
            <w:r>
              <w:t>44.217</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45" w:name="BBORD01AD009"/>
            <w:bookmarkEnd w:id="9845"/>
            <w:r>
              <w:t>194.382</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46" w:name="BBORD01AF009"/>
            <w:bookmarkEnd w:id="9846"/>
            <w:r>
              <w:t>211.682</w:t>
            </w:r>
          </w:p>
        </w:tc>
      </w:tr>
      <w:bookmarkEnd w:id="9842"/>
      <w:tr w:rsidR="000E47FE" w:rsidRPr="00133E51" w:rsidTr="003F13F8">
        <w:trPr>
          <w:cantSplit/>
        </w:trPr>
        <w:tc>
          <w:tcPr>
            <w:tcW w:w="3756" w:type="dxa"/>
            <w:tcBorders>
              <w:bottom w:val="single" w:sz="4" w:space="0" w:color="FFFFFF" w:themeColor="background1"/>
            </w:tcBorders>
            <w:shd w:val="clear" w:color="auto" w:fill="E6E6E6"/>
            <w:vAlign w:val="center"/>
          </w:tcPr>
          <w:p w:rsidR="000E47FE" w:rsidRPr="00133E51" w:rsidRDefault="000E47FE" w:rsidP="003F13F8">
            <w:pPr>
              <w:pStyle w:val="070-TabelaPadro"/>
              <w:jc w:val="left"/>
            </w:pPr>
            <w:r>
              <w:t>Tesouro Nacional e administração de fundos oficiais</w:t>
            </w:r>
            <w:bookmarkStart w:id="9847" w:name="BBORD0100011"/>
            <w:r w:rsidRPr="00133E51">
              <w:rPr>
                <w:vertAlign w:val="superscript"/>
              </w:rPr>
              <w:t xml:space="preserve"> (1)</w:t>
            </w:r>
            <w:bookmarkEnd w:id="9847"/>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48" w:name="BBORD01AA011"/>
            <w:bookmarkEnd w:id="9848"/>
            <w:r>
              <w:t>183.510</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49" w:name="BBORD01AC011"/>
            <w:bookmarkEnd w:id="9849"/>
            <w:r>
              <w:t>196.112</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50" w:name="BBORD01AD011"/>
            <w:bookmarkEnd w:id="9850"/>
            <w:r>
              <w:t>183.510</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51" w:name="BBORD01AF011"/>
            <w:bookmarkEnd w:id="9851"/>
            <w:r>
              <w:t>196.112</w:t>
            </w:r>
          </w:p>
        </w:tc>
      </w:tr>
      <w:tr w:rsidR="000E47FE" w:rsidRPr="00133E51" w:rsidTr="003F13F8">
        <w:trPr>
          <w:cantSplit/>
        </w:trPr>
        <w:tc>
          <w:tcPr>
            <w:tcW w:w="3756" w:type="dxa"/>
            <w:tcBorders>
              <w:bottom w:val="single" w:sz="4" w:space="0" w:color="FFFFFF" w:themeColor="background1"/>
            </w:tcBorders>
            <w:shd w:val="clear" w:color="auto" w:fill="F3F3F3"/>
            <w:vAlign w:val="center"/>
          </w:tcPr>
          <w:p w:rsidR="000E47FE" w:rsidRPr="00133E51" w:rsidRDefault="000E47FE" w:rsidP="003F13F8">
            <w:pPr>
              <w:pStyle w:val="070-TabelaPadro"/>
              <w:jc w:val="left"/>
            </w:pPr>
            <w:bookmarkStart w:id="9852" w:name="BBORD0100005" w:colFirst="0" w:colLast="0"/>
            <w:r>
              <w:t>Interbancária</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53" w:name="BBORD01AA005"/>
            <w:bookmarkEnd w:id="9853"/>
            <w:r>
              <w:t>64.677</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54" w:name="BBORD01AC005"/>
            <w:bookmarkEnd w:id="9854"/>
            <w:r>
              <w:t>68.000</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55" w:name="BBORD01AD005"/>
            <w:bookmarkEnd w:id="9855"/>
            <w:r>
              <w:t>64.677</w:t>
            </w:r>
          </w:p>
        </w:tc>
        <w:tc>
          <w:tcPr>
            <w:tcW w:w="1499" w:type="dxa"/>
            <w:tcBorders>
              <w:bottom w:val="single" w:sz="4" w:space="0" w:color="FFFFFF" w:themeColor="background1"/>
            </w:tcBorders>
            <w:shd w:val="clear" w:color="auto" w:fill="F3F3F3"/>
            <w:vAlign w:val="center"/>
          </w:tcPr>
          <w:p w:rsidR="000E47FE" w:rsidRPr="00133E51" w:rsidRDefault="000E47FE" w:rsidP="003F13F8">
            <w:pPr>
              <w:pStyle w:val="070-TabelaPadro"/>
            </w:pPr>
            <w:bookmarkStart w:id="9856" w:name="BBORD01AF005"/>
            <w:bookmarkEnd w:id="9856"/>
            <w:r>
              <w:t>68.000</w:t>
            </w:r>
          </w:p>
        </w:tc>
      </w:tr>
      <w:tr w:rsidR="000E47FE" w:rsidRPr="00133E51" w:rsidTr="003F13F8">
        <w:trPr>
          <w:cantSplit/>
        </w:trPr>
        <w:tc>
          <w:tcPr>
            <w:tcW w:w="3756" w:type="dxa"/>
            <w:tcBorders>
              <w:bottom w:val="single" w:sz="4" w:space="0" w:color="FFFFFF" w:themeColor="background1"/>
            </w:tcBorders>
            <w:shd w:val="clear" w:color="auto" w:fill="E6E6E6"/>
            <w:vAlign w:val="center"/>
          </w:tcPr>
          <w:p w:rsidR="000E47FE" w:rsidRPr="00133E51" w:rsidRDefault="000E47FE" w:rsidP="003F13F8">
            <w:pPr>
              <w:pStyle w:val="070-TabelaPadro"/>
              <w:jc w:val="left"/>
            </w:pPr>
            <w:bookmarkStart w:id="9857" w:name="BBORD0100014" w:colFirst="0" w:colLast="0"/>
            <w:bookmarkEnd w:id="9852"/>
            <w:r>
              <w:t>Outras</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58" w:name="BBORD01AA014"/>
            <w:bookmarkEnd w:id="9858"/>
            <w:r>
              <w:t>632.548</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59" w:name="BBORD01AC014"/>
            <w:bookmarkEnd w:id="9859"/>
            <w:r>
              <w:t>587.726</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60" w:name="BBORD01AD014"/>
            <w:bookmarkEnd w:id="9860"/>
            <w:r>
              <w:t>1.016.391</w:t>
            </w:r>
          </w:p>
        </w:tc>
        <w:tc>
          <w:tcPr>
            <w:tcW w:w="1499" w:type="dxa"/>
            <w:tcBorders>
              <w:bottom w:val="single" w:sz="4" w:space="0" w:color="FFFFFF" w:themeColor="background1"/>
            </w:tcBorders>
            <w:shd w:val="clear" w:color="auto" w:fill="E6E6E6"/>
            <w:vAlign w:val="center"/>
          </w:tcPr>
          <w:p w:rsidR="000E47FE" w:rsidRPr="00133E51" w:rsidRDefault="000E47FE" w:rsidP="003F13F8">
            <w:pPr>
              <w:pStyle w:val="070-TabelaPadro"/>
            </w:pPr>
            <w:bookmarkStart w:id="9861" w:name="BBORD01AF014"/>
            <w:bookmarkEnd w:id="9861"/>
            <w:r>
              <w:t>939.644</w:t>
            </w:r>
          </w:p>
        </w:tc>
      </w:tr>
      <w:tr w:rsidR="000E47FE" w:rsidRPr="00133E51" w:rsidTr="003F13F8">
        <w:trPr>
          <w:cantSplit/>
        </w:trPr>
        <w:tc>
          <w:tcPr>
            <w:tcW w:w="3756" w:type="dxa"/>
            <w:tcBorders>
              <w:bottom w:val="single" w:sz="4" w:space="0" w:color="CCCCCC"/>
            </w:tcBorders>
            <w:shd w:val="clear" w:color="auto" w:fill="F3F3F3"/>
            <w:vAlign w:val="center"/>
          </w:tcPr>
          <w:p w:rsidR="000E47FE" w:rsidRPr="00133E51" w:rsidRDefault="000E47FE" w:rsidP="003F13F8">
            <w:pPr>
              <w:pStyle w:val="070-TabelaPadro"/>
              <w:jc w:val="left"/>
              <w:rPr>
                <w:b/>
              </w:rPr>
            </w:pPr>
            <w:bookmarkStart w:id="9862" w:name="BBORD0100015" w:colFirst="0" w:colLast="0"/>
            <w:bookmarkEnd w:id="9857"/>
            <w:r>
              <w:rPr>
                <w:b/>
              </w:rPr>
              <w:t>Total</w:t>
            </w:r>
          </w:p>
        </w:tc>
        <w:tc>
          <w:tcPr>
            <w:tcW w:w="1499" w:type="dxa"/>
            <w:tcBorders>
              <w:bottom w:val="single" w:sz="4" w:space="0" w:color="CCCCCC"/>
            </w:tcBorders>
            <w:shd w:val="clear" w:color="auto" w:fill="F3F3F3"/>
            <w:vAlign w:val="center"/>
          </w:tcPr>
          <w:p w:rsidR="000E47FE" w:rsidRPr="00133E51" w:rsidRDefault="000E47FE" w:rsidP="003F13F8">
            <w:pPr>
              <w:pStyle w:val="070-TabelaPadro"/>
              <w:rPr>
                <w:b/>
              </w:rPr>
            </w:pPr>
            <w:bookmarkStart w:id="9863" w:name="BBORD01AA015"/>
            <w:bookmarkEnd w:id="9863"/>
            <w:r>
              <w:rPr>
                <w:b/>
              </w:rPr>
              <w:t>9.258.997</w:t>
            </w:r>
          </w:p>
        </w:tc>
        <w:tc>
          <w:tcPr>
            <w:tcW w:w="1499" w:type="dxa"/>
            <w:tcBorders>
              <w:bottom w:val="single" w:sz="4" w:space="0" w:color="CCCCCC"/>
            </w:tcBorders>
            <w:shd w:val="clear" w:color="auto" w:fill="F3F3F3"/>
            <w:vAlign w:val="center"/>
          </w:tcPr>
          <w:p w:rsidR="000E47FE" w:rsidRPr="00133E51" w:rsidRDefault="000E47FE" w:rsidP="003F13F8">
            <w:pPr>
              <w:pStyle w:val="070-TabelaPadro"/>
              <w:rPr>
                <w:b/>
              </w:rPr>
            </w:pPr>
            <w:bookmarkStart w:id="9864" w:name="BBORD01AC015"/>
            <w:bookmarkEnd w:id="9864"/>
            <w:r>
              <w:rPr>
                <w:b/>
              </w:rPr>
              <w:t>9.560.856</w:t>
            </w:r>
          </w:p>
        </w:tc>
        <w:tc>
          <w:tcPr>
            <w:tcW w:w="1499" w:type="dxa"/>
            <w:tcBorders>
              <w:bottom w:val="single" w:sz="4" w:space="0" w:color="CCCCCC"/>
            </w:tcBorders>
            <w:shd w:val="clear" w:color="auto" w:fill="F3F3F3"/>
            <w:vAlign w:val="center"/>
          </w:tcPr>
          <w:p w:rsidR="000E47FE" w:rsidRPr="00133E51" w:rsidRDefault="000E47FE" w:rsidP="003F13F8">
            <w:pPr>
              <w:pStyle w:val="070-TabelaPadro"/>
              <w:rPr>
                <w:b/>
              </w:rPr>
            </w:pPr>
            <w:bookmarkStart w:id="9865" w:name="BBORD01AD015"/>
            <w:bookmarkEnd w:id="9865"/>
            <w:r>
              <w:rPr>
                <w:b/>
              </w:rPr>
              <w:t>14.083.551</w:t>
            </w:r>
          </w:p>
        </w:tc>
        <w:tc>
          <w:tcPr>
            <w:tcW w:w="1499" w:type="dxa"/>
            <w:tcBorders>
              <w:bottom w:val="single" w:sz="4" w:space="0" w:color="CCCCCC"/>
            </w:tcBorders>
            <w:shd w:val="clear" w:color="auto" w:fill="F3F3F3"/>
            <w:vAlign w:val="center"/>
          </w:tcPr>
          <w:p w:rsidR="000E47FE" w:rsidRPr="00133E51" w:rsidRDefault="000E47FE" w:rsidP="003F13F8">
            <w:pPr>
              <w:pStyle w:val="070-TabelaPadro"/>
              <w:rPr>
                <w:b/>
              </w:rPr>
            </w:pPr>
            <w:bookmarkStart w:id="9866" w:name="BBORD01AF015"/>
            <w:bookmarkEnd w:id="9866"/>
            <w:r>
              <w:rPr>
                <w:b/>
              </w:rPr>
              <w:t>14.032.374</w:t>
            </w:r>
          </w:p>
        </w:tc>
      </w:tr>
    </w:tbl>
    <w:bookmarkEnd w:id="9801"/>
    <w:bookmarkEnd w:id="9862"/>
    <w:p w:rsidR="000E47FE" w:rsidRDefault="000E47FE" w:rsidP="003F13F8">
      <w:pPr>
        <w:pStyle w:val="072-Rodapdatabela"/>
      </w:pPr>
      <w:r>
        <w:t>(1)</w:t>
      </w:r>
      <w:r>
        <w:tab/>
        <w:t xml:space="preserve">Inclui o montante de R$ 16.664 mil no 1º Semestre/2021 relativo às arrecadações de contribuições e tributos federais (R$ 13.316) mil no </w:t>
      </w:r>
      <w:r w:rsidR="00260323">
        <w:t>1º </w:t>
      </w:r>
      <w:r>
        <w:t>Semestre/2020).</w:t>
      </w:r>
    </w:p>
    <w:p w:rsidR="000E47FE" w:rsidRPr="00B70525" w:rsidRDefault="000E47FE" w:rsidP="003F13F8">
      <w:pPr>
        <w:pStyle w:val="072-Rodapdatabela"/>
      </w:pPr>
    </w:p>
    <w:p w:rsidR="000E47FE" w:rsidRDefault="000E47FE" w:rsidP="000E47FE">
      <w:pPr>
        <w:pStyle w:val="050-TextoPadro"/>
      </w:pPr>
    </w:p>
    <w:p w:rsidR="000E47FE" w:rsidRPr="00602CDF" w:rsidRDefault="000E47FE" w:rsidP="00605D66">
      <w:pPr>
        <w:pStyle w:val="020-TtulodeDocumento"/>
      </w:pPr>
      <w:r w:rsidRPr="00602CDF">
        <w:t xml:space="preserve"> </w:t>
      </w:r>
      <w:bookmarkStart w:id="9867" w:name="_Toc78968028"/>
      <w:r w:rsidRPr="00602CDF">
        <w:t>- DESPESAS DE PESSOAL</w:t>
      </w:r>
      <w:bookmarkEnd w:id="9867"/>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D1.01 - Despesas de pessoal"/>
        <w:tblDescription w:val="PubliCon - Sistema de Gerenciamento do Documentos Contábeis para Publicação&#10;&#10;Última atualização do mapa do quadro em: "/>
      </w:tblPr>
      <w:tblGrid>
        <w:gridCol w:w="3756"/>
        <w:gridCol w:w="1499"/>
        <w:gridCol w:w="1500"/>
        <w:gridCol w:w="1499"/>
        <w:gridCol w:w="1500"/>
      </w:tblGrid>
      <w:tr w:rsidR="000E47FE" w:rsidRPr="00086065" w:rsidTr="00B43287">
        <w:trPr>
          <w:cantSplit/>
          <w:tblHeader/>
        </w:trPr>
        <w:tc>
          <w:tcPr>
            <w:tcW w:w="3756" w:type="dxa"/>
            <w:vMerge w:val="restart"/>
            <w:shd w:val="solid" w:color="132B4A" w:fill="auto"/>
            <w:vAlign w:val="center"/>
          </w:tcPr>
          <w:p w:rsidR="000E47FE" w:rsidRPr="00086065" w:rsidRDefault="000E47FE" w:rsidP="003F13F8">
            <w:pPr>
              <w:pStyle w:val="070-TabelaPadro"/>
              <w:jc w:val="center"/>
            </w:pPr>
            <w:bookmarkStart w:id="9868" w:name="BBOD101"/>
          </w:p>
        </w:tc>
        <w:tc>
          <w:tcPr>
            <w:tcW w:w="2999" w:type="dxa"/>
            <w:gridSpan w:val="2"/>
            <w:tcBorders>
              <w:bottom w:val="single" w:sz="4" w:space="0" w:color="FFFFFF" w:themeColor="background1"/>
            </w:tcBorders>
            <w:shd w:val="solid" w:color="132B4A" w:fill="auto"/>
            <w:vAlign w:val="center"/>
          </w:tcPr>
          <w:p w:rsidR="000E47FE" w:rsidRPr="00086065" w:rsidRDefault="000E47FE" w:rsidP="003F13F8">
            <w:pPr>
              <w:pStyle w:val="070-TabelaPadro"/>
              <w:jc w:val="center"/>
            </w:pPr>
            <w:r>
              <w:t>BB Banco Múltiplo</w:t>
            </w:r>
          </w:p>
        </w:tc>
        <w:tc>
          <w:tcPr>
            <w:tcW w:w="2999" w:type="dxa"/>
            <w:gridSpan w:val="2"/>
            <w:tcBorders>
              <w:bottom w:val="single" w:sz="4" w:space="0" w:color="FFFFFF" w:themeColor="background1"/>
            </w:tcBorders>
            <w:shd w:val="solid" w:color="132B4A" w:fill="auto"/>
            <w:vAlign w:val="center"/>
          </w:tcPr>
          <w:p w:rsidR="000E47FE" w:rsidRPr="00086065" w:rsidRDefault="000E47FE" w:rsidP="003F13F8">
            <w:pPr>
              <w:pStyle w:val="070-TabelaPadro"/>
              <w:jc w:val="center"/>
            </w:pPr>
            <w:r>
              <w:t>BB Consolidado</w:t>
            </w:r>
          </w:p>
        </w:tc>
      </w:tr>
      <w:tr w:rsidR="000E47FE" w:rsidRPr="00086065" w:rsidTr="00B43287">
        <w:trPr>
          <w:cantSplit/>
          <w:tblHeader/>
        </w:trPr>
        <w:tc>
          <w:tcPr>
            <w:tcW w:w="3756" w:type="dxa"/>
            <w:vMerge/>
            <w:tcBorders>
              <w:bottom w:val="single" w:sz="4" w:space="0" w:color="FFFFFF" w:themeColor="background1"/>
            </w:tcBorders>
            <w:shd w:val="solid" w:color="132B4A" w:fill="auto"/>
            <w:vAlign w:val="center"/>
          </w:tcPr>
          <w:p w:rsidR="000E47FE" w:rsidRPr="00086065" w:rsidRDefault="000E47FE" w:rsidP="003F13F8">
            <w:pPr>
              <w:pStyle w:val="070-TabelaPadro"/>
              <w:jc w:val="center"/>
            </w:pPr>
          </w:p>
        </w:tc>
        <w:tc>
          <w:tcPr>
            <w:tcW w:w="1499" w:type="dxa"/>
            <w:tcBorders>
              <w:bottom w:val="single" w:sz="4" w:space="0" w:color="FFFFFF" w:themeColor="background1"/>
            </w:tcBorders>
            <w:shd w:val="solid" w:color="132B4A" w:fill="auto"/>
            <w:vAlign w:val="center"/>
          </w:tcPr>
          <w:p w:rsidR="000E47FE" w:rsidRPr="00086065" w:rsidRDefault="000E47FE" w:rsidP="003F13F8">
            <w:pPr>
              <w:pStyle w:val="070-TabelaPadro"/>
              <w:jc w:val="center"/>
            </w:pPr>
            <w:r>
              <w:t>1º Semestre/2021</w:t>
            </w:r>
          </w:p>
        </w:tc>
        <w:tc>
          <w:tcPr>
            <w:tcW w:w="1500" w:type="dxa"/>
            <w:tcBorders>
              <w:bottom w:val="single" w:sz="4" w:space="0" w:color="FFFFFF" w:themeColor="background1"/>
            </w:tcBorders>
            <w:shd w:val="solid" w:color="132B4A" w:fill="auto"/>
            <w:vAlign w:val="center"/>
          </w:tcPr>
          <w:p w:rsidR="000E47FE" w:rsidRPr="00086065" w:rsidRDefault="000E47FE" w:rsidP="003F13F8">
            <w:pPr>
              <w:pStyle w:val="070-TabelaPadro"/>
              <w:jc w:val="center"/>
            </w:pPr>
            <w:r>
              <w:t>1º Semestre/2020</w:t>
            </w:r>
          </w:p>
        </w:tc>
        <w:tc>
          <w:tcPr>
            <w:tcW w:w="1499" w:type="dxa"/>
            <w:tcBorders>
              <w:bottom w:val="single" w:sz="4" w:space="0" w:color="FFFFFF" w:themeColor="background1"/>
            </w:tcBorders>
            <w:shd w:val="solid" w:color="132B4A" w:fill="auto"/>
            <w:vAlign w:val="center"/>
          </w:tcPr>
          <w:p w:rsidR="000E47FE" w:rsidRPr="00086065" w:rsidRDefault="000E47FE" w:rsidP="003F13F8">
            <w:pPr>
              <w:pStyle w:val="070-TabelaPadro"/>
              <w:jc w:val="center"/>
            </w:pPr>
            <w:r>
              <w:t>1º Semestre/2021</w:t>
            </w:r>
          </w:p>
        </w:tc>
        <w:tc>
          <w:tcPr>
            <w:tcW w:w="1500" w:type="dxa"/>
            <w:tcBorders>
              <w:bottom w:val="single" w:sz="4" w:space="0" w:color="FFFFFF" w:themeColor="background1"/>
            </w:tcBorders>
            <w:shd w:val="solid" w:color="132B4A" w:fill="auto"/>
            <w:vAlign w:val="center"/>
          </w:tcPr>
          <w:p w:rsidR="000E47FE" w:rsidRPr="00086065" w:rsidRDefault="000E47FE" w:rsidP="003F13F8">
            <w:pPr>
              <w:pStyle w:val="070-TabelaPadro"/>
              <w:jc w:val="center"/>
            </w:pPr>
            <w:r>
              <w:t>1º Semestre/2020</w:t>
            </w:r>
          </w:p>
        </w:tc>
      </w:tr>
      <w:tr w:rsidR="000E47FE" w:rsidRPr="00086065" w:rsidTr="00B43287">
        <w:trPr>
          <w:cantSplit/>
        </w:trPr>
        <w:tc>
          <w:tcPr>
            <w:tcW w:w="3756" w:type="dxa"/>
            <w:tcBorders>
              <w:bottom w:val="single" w:sz="4" w:space="0" w:color="FFFFFF" w:themeColor="background1"/>
            </w:tcBorders>
            <w:shd w:val="solid" w:color="F3F3F3" w:fill="auto"/>
            <w:vAlign w:val="center"/>
          </w:tcPr>
          <w:p w:rsidR="000E47FE" w:rsidRPr="00086065" w:rsidRDefault="000E47FE" w:rsidP="003F13F8">
            <w:pPr>
              <w:pStyle w:val="070-TabelaPadro"/>
              <w:jc w:val="left"/>
            </w:pPr>
            <w:bookmarkStart w:id="9869" w:name="BBOD10100001" w:colFirst="0" w:colLast="0"/>
            <w:r>
              <w:t>Proventos</w:t>
            </w:r>
          </w:p>
        </w:tc>
        <w:tc>
          <w:tcPr>
            <w:tcW w:w="1499"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70" w:name="BBOD101AA001"/>
            <w:bookmarkEnd w:id="9870"/>
            <w:r>
              <w:t>(4.502.697)</w:t>
            </w:r>
          </w:p>
        </w:tc>
        <w:tc>
          <w:tcPr>
            <w:tcW w:w="1500"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71" w:name="BBOD101AC001"/>
            <w:bookmarkEnd w:id="9871"/>
            <w:r>
              <w:t>(4.402.232)</w:t>
            </w:r>
          </w:p>
        </w:tc>
        <w:tc>
          <w:tcPr>
            <w:tcW w:w="1499"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72" w:name="BBOD101AD001"/>
            <w:bookmarkEnd w:id="9872"/>
            <w:r>
              <w:t>(5.069.787)</w:t>
            </w:r>
          </w:p>
        </w:tc>
        <w:tc>
          <w:tcPr>
            <w:tcW w:w="1500"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73" w:name="BBOD101AF001"/>
            <w:bookmarkEnd w:id="9873"/>
            <w:r>
              <w:t>(4.925.014)</w:t>
            </w:r>
          </w:p>
        </w:tc>
      </w:tr>
      <w:tr w:rsidR="000E47FE" w:rsidRPr="00086065" w:rsidTr="00B43287">
        <w:trPr>
          <w:cantSplit/>
        </w:trPr>
        <w:tc>
          <w:tcPr>
            <w:tcW w:w="3756" w:type="dxa"/>
            <w:tcBorders>
              <w:bottom w:val="single" w:sz="4" w:space="0" w:color="FFFFFF" w:themeColor="background1"/>
            </w:tcBorders>
            <w:shd w:val="solid" w:color="E6E6E6" w:fill="auto"/>
            <w:vAlign w:val="center"/>
          </w:tcPr>
          <w:p w:rsidR="000E47FE" w:rsidRPr="00086065" w:rsidRDefault="000E47FE" w:rsidP="003F13F8">
            <w:pPr>
              <w:pStyle w:val="070-TabelaPadro"/>
              <w:jc w:val="left"/>
            </w:pPr>
            <w:bookmarkStart w:id="9874" w:name="BBOD10100003" w:colFirst="0" w:colLast="0"/>
            <w:bookmarkEnd w:id="9869"/>
            <w:r>
              <w:t>Provisões administrativas de pessoal</w:t>
            </w:r>
          </w:p>
        </w:tc>
        <w:tc>
          <w:tcPr>
            <w:tcW w:w="1499"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75" w:name="BBOD101AA003"/>
            <w:bookmarkEnd w:id="9875"/>
            <w:r>
              <w:t>(2.010.366)</w:t>
            </w:r>
          </w:p>
        </w:tc>
        <w:tc>
          <w:tcPr>
            <w:tcW w:w="1500"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76" w:name="BBOD101AC003"/>
            <w:bookmarkEnd w:id="9876"/>
            <w:r>
              <w:t>(1.303.742)</w:t>
            </w:r>
          </w:p>
        </w:tc>
        <w:tc>
          <w:tcPr>
            <w:tcW w:w="1499"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77" w:name="BBOD101AD003"/>
            <w:bookmarkEnd w:id="9877"/>
            <w:r>
              <w:t>(2.010.367)</w:t>
            </w:r>
          </w:p>
        </w:tc>
        <w:tc>
          <w:tcPr>
            <w:tcW w:w="1500"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78" w:name="BBOD101AF003"/>
            <w:bookmarkEnd w:id="9878"/>
            <w:r>
              <w:t>(1.303.742)</w:t>
            </w:r>
          </w:p>
        </w:tc>
      </w:tr>
      <w:tr w:rsidR="000E47FE" w:rsidRPr="00086065" w:rsidTr="00B43287">
        <w:trPr>
          <w:cantSplit/>
        </w:trPr>
        <w:tc>
          <w:tcPr>
            <w:tcW w:w="3756" w:type="dxa"/>
            <w:tcBorders>
              <w:bottom w:val="single" w:sz="4" w:space="0" w:color="FFFFFF" w:themeColor="background1"/>
            </w:tcBorders>
            <w:shd w:val="solid" w:color="F3F3F3" w:fill="auto"/>
            <w:vAlign w:val="center"/>
          </w:tcPr>
          <w:p w:rsidR="000E47FE" w:rsidRPr="00086065" w:rsidRDefault="000E47FE" w:rsidP="003F13F8">
            <w:pPr>
              <w:pStyle w:val="070-TabelaPadro"/>
              <w:jc w:val="left"/>
            </w:pPr>
            <w:bookmarkStart w:id="9879" w:name="BBOD10100004" w:colFirst="0" w:colLast="0"/>
            <w:bookmarkEnd w:id="9874"/>
            <w:r>
              <w:t>Benefícios</w:t>
            </w:r>
          </w:p>
        </w:tc>
        <w:tc>
          <w:tcPr>
            <w:tcW w:w="1499"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80" w:name="BBOD101AA004"/>
            <w:bookmarkEnd w:id="9880"/>
            <w:r>
              <w:t>(1.555.740)</w:t>
            </w:r>
          </w:p>
        </w:tc>
        <w:tc>
          <w:tcPr>
            <w:tcW w:w="1500"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81" w:name="BBOD101AC004"/>
            <w:bookmarkEnd w:id="9881"/>
            <w:r>
              <w:t>(1.632.005)</w:t>
            </w:r>
          </w:p>
        </w:tc>
        <w:tc>
          <w:tcPr>
            <w:tcW w:w="1499"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82" w:name="BBOD101AD004"/>
            <w:bookmarkEnd w:id="9882"/>
            <w:r>
              <w:t>(1.621.299)</w:t>
            </w:r>
          </w:p>
        </w:tc>
        <w:tc>
          <w:tcPr>
            <w:tcW w:w="1500"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83" w:name="BBOD101AF004"/>
            <w:bookmarkEnd w:id="9883"/>
            <w:r>
              <w:t>(1.703.671)</w:t>
            </w:r>
          </w:p>
        </w:tc>
      </w:tr>
      <w:tr w:rsidR="000E47FE" w:rsidRPr="00086065" w:rsidTr="00B43287">
        <w:trPr>
          <w:cantSplit/>
        </w:trPr>
        <w:tc>
          <w:tcPr>
            <w:tcW w:w="3756" w:type="dxa"/>
            <w:tcBorders>
              <w:bottom w:val="single" w:sz="4" w:space="0" w:color="FFFFFF" w:themeColor="background1"/>
            </w:tcBorders>
            <w:shd w:val="solid" w:color="E6E6E6" w:fill="auto"/>
            <w:vAlign w:val="center"/>
          </w:tcPr>
          <w:p w:rsidR="000E47FE" w:rsidRPr="00086065" w:rsidRDefault="000E47FE" w:rsidP="003F13F8">
            <w:pPr>
              <w:pStyle w:val="070-TabelaPadro"/>
              <w:jc w:val="left"/>
            </w:pPr>
            <w:bookmarkStart w:id="9884" w:name="BBOD10100002" w:colFirst="0" w:colLast="0"/>
            <w:bookmarkEnd w:id="9879"/>
            <w:r>
              <w:t>Encargos sociais</w:t>
            </w:r>
          </w:p>
        </w:tc>
        <w:tc>
          <w:tcPr>
            <w:tcW w:w="1499"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85" w:name="BBOD101AA002"/>
            <w:bookmarkEnd w:id="9885"/>
            <w:r>
              <w:t>(1.464.797)</w:t>
            </w:r>
          </w:p>
        </w:tc>
        <w:tc>
          <w:tcPr>
            <w:tcW w:w="1500"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86" w:name="BBOD101AC002"/>
            <w:bookmarkEnd w:id="9886"/>
            <w:r>
              <w:t>(1.401.244)</w:t>
            </w:r>
          </w:p>
        </w:tc>
        <w:tc>
          <w:tcPr>
            <w:tcW w:w="1499"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87" w:name="BBOD101AD002"/>
            <w:bookmarkEnd w:id="9887"/>
            <w:r>
              <w:t>(1.590.994)</w:t>
            </w:r>
          </w:p>
        </w:tc>
        <w:tc>
          <w:tcPr>
            <w:tcW w:w="1500"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88" w:name="BBOD101AF002"/>
            <w:bookmarkEnd w:id="9888"/>
            <w:r>
              <w:t>(1.524.892)</w:t>
            </w:r>
          </w:p>
        </w:tc>
      </w:tr>
      <w:tr w:rsidR="000E47FE" w:rsidRPr="00086065" w:rsidTr="00B43287">
        <w:trPr>
          <w:cantSplit/>
        </w:trPr>
        <w:tc>
          <w:tcPr>
            <w:tcW w:w="3756" w:type="dxa"/>
            <w:tcBorders>
              <w:bottom w:val="single" w:sz="4" w:space="0" w:color="FFFFFF" w:themeColor="background1"/>
            </w:tcBorders>
            <w:shd w:val="solid" w:color="F3F3F3" w:fill="auto"/>
            <w:vAlign w:val="center"/>
          </w:tcPr>
          <w:p w:rsidR="000E47FE" w:rsidRPr="00086065" w:rsidRDefault="000E47FE" w:rsidP="003F13F8">
            <w:pPr>
              <w:pStyle w:val="070-TabelaPadro"/>
              <w:jc w:val="left"/>
            </w:pPr>
            <w:bookmarkStart w:id="9889" w:name="BBOD10100006" w:colFirst="0" w:colLast="0"/>
            <w:bookmarkEnd w:id="9884"/>
            <w:r>
              <w:t>Previdência complementar</w:t>
            </w:r>
          </w:p>
        </w:tc>
        <w:tc>
          <w:tcPr>
            <w:tcW w:w="1499"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90" w:name="BBOD101AA006"/>
            <w:bookmarkEnd w:id="9890"/>
            <w:r>
              <w:t>(402.518)</w:t>
            </w:r>
          </w:p>
        </w:tc>
        <w:tc>
          <w:tcPr>
            <w:tcW w:w="1500"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91" w:name="BBOD101AC006"/>
            <w:bookmarkEnd w:id="9891"/>
            <w:r>
              <w:t>(420.020)</w:t>
            </w:r>
          </w:p>
        </w:tc>
        <w:tc>
          <w:tcPr>
            <w:tcW w:w="1499"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92" w:name="BBOD101AD006"/>
            <w:bookmarkEnd w:id="9892"/>
            <w:r>
              <w:t>(407.814)</w:t>
            </w:r>
          </w:p>
        </w:tc>
        <w:tc>
          <w:tcPr>
            <w:tcW w:w="1500"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893" w:name="BBOD101AF006"/>
            <w:bookmarkEnd w:id="9893"/>
            <w:r>
              <w:t>(426.052)</w:t>
            </w:r>
          </w:p>
        </w:tc>
      </w:tr>
      <w:tr w:rsidR="000E47FE" w:rsidRPr="00086065" w:rsidTr="00B43287">
        <w:trPr>
          <w:cantSplit/>
        </w:trPr>
        <w:tc>
          <w:tcPr>
            <w:tcW w:w="3756" w:type="dxa"/>
            <w:tcBorders>
              <w:bottom w:val="single" w:sz="4" w:space="0" w:color="FFFFFF" w:themeColor="background1"/>
            </w:tcBorders>
            <w:shd w:val="solid" w:color="E6E6E6" w:fill="auto"/>
            <w:vAlign w:val="center"/>
          </w:tcPr>
          <w:p w:rsidR="000E47FE" w:rsidRPr="00086065" w:rsidRDefault="000E47FE" w:rsidP="003F13F8">
            <w:pPr>
              <w:pStyle w:val="070-TabelaPadro"/>
              <w:jc w:val="left"/>
            </w:pPr>
            <w:bookmarkStart w:id="9894" w:name="BBOD10100007" w:colFirst="0" w:colLast="0"/>
            <w:bookmarkEnd w:id="9889"/>
            <w:r>
              <w:t>Honorários de diretores e conselheiros</w:t>
            </w:r>
          </w:p>
        </w:tc>
        <w:tc>
          <w:tcPr>
            <w:tcW w:w="1499"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95" w:name="BBOD101AA007"/>
            <w:bookmarkEnd w:id="9895"/>
            <w:r>
              <w:t>(18.916)</w:t>
            </w:r>
          </w:p>
        </w:tc>
        <w:tc>
          <w:tcPr>
            <w:tcW w:w="1500"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96" w:name="BBOD101AC007"/>
            <w:bookmarkEnd w:id="9896"/>
            <w:r>
              <w:t>(16.975)</w:t>
            </w:r>
          </w:p>
        </w:tc>
        <w:tc>
          <w:tcPr>
            <w:tcW w:w="1499"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97" w:name="BBOD101AD007"/>
            <w:bookmarkEnd w:id="9897"/>
            <w:r>
              <w:t>(26.480)</w:t>
            </w:r>
          </w:p>
        </w:tc>
        <w:tc>
          <w:tcPr>
            <w:tcW w:w="1500" w:type="dxa"/>
            <w:tcBorders>
              <w:bottom w:val="single" w:sz="4" w:space="0" w:color="FFFFFF" w:themeColor="background1"/>
            </w:tcBorders>
            <w:shd w:val="solid" w:color="E6E6E6" w:fill="auto"/>
            <w:vAlign w:val="center"/>
          </w:tcPr>
          <w:p w:rsidR="000E47FE" w:rsidRPr="00086065" w:rsidRDefault="000E47FE" w:rsidP="003F13F8">
            <w:pPr>
              <w:pStyle w:val="070-TabelaPadro"/>
            </w:pPr>
            <w:bookmarkStart w:id="9898" w:name="BBOD101AF007"/>
            <w:bookmarkEnd w:id="9898"/>
            <w:r>
              <w:t>(25.035)</w:t>
            </w:r>
          </w:p>
        </w:tc>
      </w:tr>
      <w:tr w:rsidR="000E47FE" w:rsidRPr="00086065" w:rsidTr="00B43287">
        <w:trPr>
          <w:cantSplit/>
        </w:trPr>
        <w:tc>
          <w:tcPr>
            <w:tcW w:w="3756" w:type="dxa"/>
            <w:tcBorders>
              <w:bottom w:val="single" w:sz="4" w:space="0" w:color="FFFFFF" w:themeColor="background1"/>
            </w:tcBorders>
            <w:shd w:val="solid" w:color="F3F3F3" w:fill="auto"/>
            <w:vAlign w:val="center"/>
          </w:tcPr>
          <w:p w:rsidR="000E47FE" w:rsidRPr="00086065" w:rsidRDefault="000E47FE" w:rsidP="003F13F8">
            <w:pPr>
              <w:pStyle w:val="070-TabelaPadro"/>
              <w:jc w:val="left"/>
            </w:pPr>
            <w:bookmarkStart w:id="9899" w:name="BBOD10100008" w:colFirst="0" w:colLast="0"/>
            <w:bookmarkEnd w:id="9894"/>
            <w:r>
              <w:t>Treinamento</w:t>
            </w:r>
          </w:p>
        </w:tc>
        <w:tc>
          <w:tcPr>
            <w:tcW w:w="1499"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900" w:name="BBOD101AA008"/>
            <w:bookmarkEnd w:id="9900"/>
            <w:r>
              <w:t>(15.309)</w:t>
            </w:r>
          </w:p>
        </w:tc>
        <w:tc>
          <w:tcPr>
            <w:tcW w:w="1500"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901" w:name="BBOD101AC008"/>
            <w:bookmarkEnd w:id="9901"/>
            <w:r>
              <w:t>(16.765)</w:t>
            </w:r>
          </w:p>
        </w:tc>
        <w:tc>
          <w:tcPr>
            <w:tcW w:w="1499"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902" w:name="BBOD101AD008"/>
            <w:bookmarkEnd w:id="9902"/>
            <w:r>
              <w:t>(17.414)</w:t>
            </w:r>
          </w:p>
        </w:tc>
        <w:tc>
          <w:tcPr>
            <w:tcW w:w="1500" w:type="dxa"/>
            <w:tcBorders>
              <w:bottom w:val="single" w:sz="4" w:space="0" w:color="FFFFFF" w:themeColor="background1"/>
            </w:tcBorders>
            <w:shd w:val="solid" w:color="F3F3F3" w:fill="auto"/>
            <w:vAlign w:val="center"/>
          </w:tcPr>
          <w:p w:rsidR="000E47FE" w:rsidRPr="00086065" w:rsidRDefault="000E47FE" w:rsidP="003F13F8">
            <w:pPr>
              <w:pStyle w:val="070-TabelaPadro"/>
            </w:pPr>
            <w:bookmarkStart w:id="9903" w:name="BBOD101AF008"/>
            <w:bookmarkEnd w:id="9903"/>
            <w:r>
              <w:t>(18.673)</w:t>
            </w:r>
          </w:p>
        </w:tc>
      </w:tr>
      <w:tr w:rsidR="000E47FE" w:rsidRPr="00086065" w:rsidTr="00B43287">
        <w:trPr>
          <w:cantSplit/>
        </w:trPr>
        <w:tc>
          <w:tcPr>
            <w:tcW w:w="3756" w:type="dxa"/>
            <w:tcBorders>
              <w:bottom w:val="single" w:sz="4" w:space="0" w:color="CCCCCC"/>
            </w:tcBorders>
            <w:shd w:val="solid" w:color="E6E6E6" w:fill="auto"/>
            <w:vAlign w:val="center"/>
          </w:tcPr>
          <w:p w:rsidR="000E47FE" w:rsidRPr="00086065" w:rsidRDefault="000E47FE" w:rsidP="003F13F8">
            <w:pPr>
              <w:pStyle w:val="070-TabelaPadro"/>
              <w:jc w:val="left"/>
              <w:rPr>
                <w:b/>
              </w:rPr>
            </w:pPr>
            <w:bookmarkStart w:id="9904" w:name="BBOD10100009" w:colFirst="0" w:colLast="0"/>
            <w:bookmarkEnd w:id="9899"/>
            <w:r>
              <w:rPr>
                <w:b/>
              </w:rPr>
              <w:t>Total</w:t>
            </w:r>
          </w:p>
        </w:tc>
        <w:tc>
          <w:tcPr>
            <w:tcW w:w="1499" w:type="dxa"/>
            <w:tcBorders>
              <w:bottom w:val="single" w:sz="4" w:space="0" w:color="CCCCCC"/>
            </w:tcBorders>
            <w:shd w:val="solid" w:color="E6E6E6" w:fill="auto"/>
            <w:vAlign w:val="center"/>
          </w:tcPr>
          <w:p w:rsidR="000E47FE" w:rsidRPr="00086065" w:rsidRDefault="000E47FE" w:rsidP="003F13F8">
            <w:pPr>
              <w:pStyle w:val="070-TabelaPadro"/>
              <w:rPr>
                <w:b/>
              </w:rPr>
            </w:pPr>
            <w:bookmarkStart w:id="9905" w:name="BBOD101AA009"/>
            <w:bookmarkEnd w:id="9905"/>
            <w:r>
              <w:rPr>
                <w:b/>
              </w:rPr>
              <w:t>(9.970.343)</w:t>
            </w:r>
          </w:p>
        </w:tc>
        <w:tc>
          <w:tcPr>
            <w:tcW w:w="1500" w:type="dxa"/>
            <w:tcBorders>
              <w:bottom w:val="single" w:sz="4" w:space="0" w:color="CCCCCC"/>
            </w:tcBorders>
            <w:shd w:val="solid" w:color="E6E6E6" w:fill="auto"/>
            <w:vAlign w:val="center"/>
          </w:tcPr>
          <w:p w:rsidR="000E47FE" w:rsidRPr="00086065" w:rsidRDefault="000E47FE" w:rsidP="003F13F8">
            <w:pPr>
              <w:pStyle w:val="070-TabelaPadro"/>
              <w:rPr>
                <w:b/>
              </w:rPr>
            </w:pPr>
            <w:bookmarkStart w:id="9906" w:name="BBOD101AC009"/>
            <w:bookmarkEnd w:id="9906"/>
            <w:r>
              <w:rPr>
                <w:b/>
              </w:rPr>
              <w:t>(9.192.983)</w:t>
            </w:r>
          </w:p>
        </w:tc>
        <w:tc>
          <w:tcPr>
            <w:tcW w:w="1499" w:type="dxa"/>
            <w:tcBorders>
              <w:bottom w:val="single" w:sz="4" w:space="0" w:color="CCCCCC"/>
            </w:tcBorders>
            <w:shd w:val="solid" w:color="E6E6E6" w:fill="auto"/>
            <w:vAlign w:val="center"/>
          </w:tcPr>
          <w:p w:rsidR="000E47FE" w:rsidRPr="00086065" w:rsidRDefault="000E47FE" w:rsidP="003F13F8">
            <w:pPr>
              <w:pStyle w:val="070-TabelaPadro"/>
              <w:rPr>
                <w:b/>
              </w:rPr>
            </w:pPr>
            <w:bookmarkStart w:id="9907" w:name="BBOD101AD009"/>
            <w:bookmarkEnd w:id="9907"/>
            <w:r>
              <w:rPr>
                <w:b/>
              </w:rPr>
              <w:t>(10.744.155)</w:t>
            </w:r>
          </w:p>
        </w:tc>
        <w:tc>
          <w:tcPr>
            <w:tcW w:w="1500" w:type="dxa"/>
            <w:tcBorders>
              <w:bottom w:val="single" w:sz="4" w:space="0" w:color="CCCCCC"/>
            </w:tcBorders>
            <w:shd w:val="solid" w:color="E6E6E6" w:fill="auto"/>
            <w:vAlign w:val="center"/>
          </w:tcPr>
          <w:p w:rsidR="000E47FE" w:rsidRPr="00086065" w:rsidRDefault="000E47FE" w:rsidP="003F13F8">
            <w:pPr>
              <w:pStyle w:val="070-TabelaPadro"/>
              <w:rPr>
                <w:b/>
              </w:rPr>
            </w:pPr>
            <w:bookmarkStart w:id="9908" w:name="BBOD101AF009"/>
            <w:bookmarkEnd w:id="9908"/>
            <w:r>
              <w:rPr>
                <w:b/>
              </w:rPr>
              <w:t>(9.927.079)</w:t>
            </w:r>
          </w:p>
        </w:tc>
      </w:tr>
      <w:bookmarkEnd w:id="9868"/>
      <w:bookmarkEnd w:id="9904"/>
    </w:tbl>
    <w:p w:rsidR="000E47FE" w:rsidRPr="00602CDF" w:rsidRDefault="000E47FE" w:rsidP="003F13F8">
      <w:pPr>
        <w:pStyle w:val="072-Rodapdatabela"/>
      </w:pPr>
    </w:p>
    <w:p w:rsidR="000E47FE" w:rsidRDefault="000E47FE" w:rsidP="00B43287">
      <w:pPr>
        <w:pStyle w:val="050-TextoPadro"/>
        <w:keepNext w:val="0"/>
        <w:keepLines w:val="0"/>
      </w:pPr>
    </w:p>
    <w:p w:rsidR="00B43287" w:rsidRDefault="00B43287" w:rsidP="00B43287">
      <w:pPr>
        <w:pStyle w:val="050-TextoPadro"/>
      </w:pPr>
    </w:p>
    <w:p w:rsidR="000E47FE" w:rsidRPr="00CE625C" w:rsidRDefault="00B43287" w:rsidP="00605D66">
      <w:pPr>
        <w:pStyle w:val="020-TtulodeDocumento"/>
      </w:pPr>
      <w:r>
        <w:t xml:space="preserve"> </w:t>
      </w:r>
      <w:bookmarkStart w:id="9909" w:name="_Toc78968029"/>
      <w:r>
        <w:t xml:space="preserve">- </w:t>
      </w:r>
      <w:r w:rsidR="000E47FE" w:rsidRPr="00CE625C">
        <w:t>OUTRAS DESPESAS ADMINISTRATIVAS</w:t>
      </w:r>
      <w:bookmarkEnd w:id="9909"/>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D2.01 - Outras despesas administrativas"/>
        <w:tblDescription w:val="PubliCon - Sistema de Gerenciamento do Documentos Contábeis para Publicação&#10;&#10;Última atualização do mapa do quadro em: "/>
      </w:tblPr>
      <w:tblGrid>
        <w:gridCol w:w="4106"/>
        <w:gridCol w:w="1412"/>
        <w:gridCol w:w="1412"/>
        <w:gridCol w:w="1412"/>
        <w:gridCol w:w="1412"/>
      </w:tblGrid>
      <w:tr w:rsidR="000E47FE" w:rsidRPr="00F77D7D" w:rsidTr="008C4FB2">
        <w:trPr>
          <w:cantSplit/>
          <w:tblHeader/>
        </w:trPr>
        <w:tc>
          <w:tcPr>
            <w:tcW w:w="4106" w:type="dxa"/>
            <w:vMerge w:val="restart"/>
            <w:shd w:val="solid" w:color="132B4A" w:fill="auto"/>
            <w:vAlign w:val="center"/>
          </w:tcPr>
          <w:p w:rsidR="000E47FE" w:rsidRPr="00F77D7D" w:rsidRDefault="000E47FE" w:rsidP="003F13F8">
            <w:pPr>
              <w:pStyle w:val="070-TabelaPadro"/>
              <w:jc w:val="center"/>
            </w:pPr>
            <w:bookmarkStart w:id="9910" w:name="BBOD201"/>
          </w:p>
        </w:tc>
        <w:tc>
          <w:tcPr>
            <w:tcW w:w="2824" w:type="dxa"/>
            <w:gridSpan w:val="2"/>
            <w:tcBorders>
              <w:bottom w:val="single" w:sz="4" w:space="0" w:color="FFFFFF" w:themeColor="background1"/>
            </w:tcBorders>
            <w:shd w:val="solid" w:color="132B4A" w:fill="auto"/>
            <w:vAlign w:val="center"/>
          </w:tcPr>
          <w:p w:rsidR="000E47FE" w:rsidRPr="00F77D7D" w:rsidRDefault="000E47FE" w:rsidP="003F13F8">
            <w:pPr>
              <w:pStyle w:val="070-TabelaPadro"/>
              <w:jc w:val="center"/>
            </w:pPr>
            <w:r>
              <w:t>BB Banco Múltiplo</w:t>
            </w:r>
          </w:p>
        </w:tc>
        <w:tc>
          <w:tcPr>
            <w:tcW w:w="2824" w:type="dxa"/>
            <w:gridSpan w:val="2"/>
            <w:tcBorders>
              <w:bottom w:val="single" w:sz="4" w:space="0" w:color="FFFFFF" w:themeColor="background1"/>
            </w:tcBorders>
            <w:shd w:val="solid" w:color="132B4A" w:fill="auto"/>
            <w:vAlign w:val="center"/>
          </w:tcPr>
          <w:p w:rsidR="000E47FE" w:rsidRPr="00F77D7D" w:rsidRDefault="000E47FE" w:rsidP="003F13F8">
            <w:pPr>
              <w:pStyle w:val="070-TabelaPadro"/>
              <w:jc w:val="center"/>
            </w:pPr>
            <w:r>
              <w:t>BB Consolidado</w:t>
            </w:r>
          </w:p>
        </w:tc>
      </w:tr>
      <w:tr w:rsidR="000E47FE" w:rsidRPr="00F77D7D" w:rsidTr="008C4FB2">
        <w:trPr>
          <w:cantSplit/>
          <w:tblHeader/>
        </w:trPr>
        <w:tc>
          <w:tcPr>
            <w:tcW w:w="4106" w:type="dxa"/>
            <w:vMerge/>
            <w:tcBorders>
              <w:bottom w:val="single" w:sz="4" w:space="0" w:color="FFFFFF" w:themeColor="background1"/>
            </w:tcBorders>
            <w:shd w:val="solid" w:color="132B4A" w:fill="auto"/>
            <w:vAlign w:val="center"/>
          </w:tcPr>
          <w:p w:rsidR="000E47FE" w:rsidRPr="00F77D7D" w:rsidRDefault="000E47FE" w:rsidP="003F13F8">
            <w:pPr>
              <w:pStyle w:val="070-TabelaPadro"/>
              <w:jc w:val="center"/>
            </w:pPr>
          </w:p>
        </w:tc>
        <w:tc>
          <w:tcPr>
            <w:tcW w:w="1412" w:type="dxa"/>
            <w:tcBorders>
              <w:bottom w:val="single" w:sz="4" w:space="0" w:color="FFFFFF" w:themeColor="background1"/>
            </w:tcBorders>
            <w:shd w:val="solid" w:color="132B4A" w:fill="auto"/>
            <w:vAlign w:val="center"/>
          </w:tcPr>
          <w:p w:rsidR="000E47FE" w:rsidRPr="00F77D7D" w:rsidRDefault="000E47FE" w:rsidP="003F13F8">
            <w:pPr>
              <w:pStyle w:val="070-TabelaPadro"/>
              <w:jc w:val="center"/>
            </w:pPr>
            <w:r>
              <w:t>1º Semestre/2021</w:t>
            </w:r>
          </w:p>
        </w:tc>
        <w:tc>
          <w:tcPr>
            <w:tcW w:w="1412" w:type="dxa"/>
            <w:tcBorders>
              <w:bottom w:val="single" w:sz="4" w:space="0" w:color="FFFFFF" w:themeColor="background1"/>
            </w:tcBorders>
            <w:shd w:val="solid" w:color="132B4A" w:fill="auto"/>
            <w:vAlign w:val="center"/>
          </w:tcPr>
          <w:p w:rsidR="000E47FE" w:rsidRPr="00F77D7D" w:rsidRDefault="000E47FE" w:rsidP="003F13F8">
            <w:pPr>
              <w:pStyle w:val="070-TabelaPadro"/>
              <w:jc w:val="center"/>
            </w:pPr>
            <w:r>
              <w:t>1º Semestre/2020</w:t>
            </w:r>
          </w:p>
        </w:tc>
        <w:tc>
          <w:tcPr>
            <w:tcW w:w="1412" w:type="dxa"/>
            <w:tcBorders>
              <w:bottom w:val="single" w:sz="4" w:space="0" w:color="FFFFFF" w:themeColor="background1"/>
            </w:tcBorders>
            <w:shd w:val="solid" w:color="132B4A" w:fill="auto"/>
            <w:vAlign w:val="center"/>
          </w:tcPr>
          <w:p w:rsidR="000E47FE" w:rsidRPr="00F77D7D" w:rsidRDefault="000E47FE" w:rsidP="003F13F8">
            <w:pPr>
              <w:pStyle w:val="070-TabelaPadro"/>
              <w:jc w:val="center"/>
            </w:pPr>
            <w:r>
              <w:t>1º Semestre/2021</w:t>
            </w:r>
          </w:p>
        </w:tc>
        <w:tc>
          <w:tcPr>
            <w:tcW w:w="1412" w:type="dxa"/>
            <w:tcBorders>
              <w:bottom w:val="single" w:sz="4" w:space="0" w:color="FFFFFF" w:themeColor="background1"/>
            </w:tcBorders>
            <w:shd w:val="solid" w:color="132B4A" w:fill="auto"/>
            <w:vAlign w:val="center"/>
          </w:tcPr>
          <w:p w:rsidR="000E47FE" w:rsidRPr="00F77D7D" w:rsidRDefault="000E47FE" w:rsidP="003F13F8">
            <w:pPr>
              <w:pStyle w:val="070-TabelaPadro"/>
              <w:jc w:val="center"/>
            </w:pPr>
            <w:r>
              <w:t>1º Semestre/2020</w:t>
            </w:r>
          </w:p>
        </w:tc>
      </w:tr>
      <w:tr w:rsidR="000E47FE" w:rsidRPr="00F77D7D" w:rsidTr="008C4FB2">
        <w:trPr>
          <w:cantSplit/>
        </w:trPr>
        <w:tc>
          <w:tcPr>
            <w:tcW w:w="4106" w:type="dxa"/>
            <w:tcBorders>
              <w:bottom w:val="single" w:sz="4" w:space="0" w:color="FFFFFF" w:themeColor="background1"/>
            </w:tcBorders>
            <w:shd w:val="solid" w:color="F3F3F3" w:fill="auto"/>
            <w:vAlign w:val="center"/>
          </w:tcPr>
          <w:p w:rsidR="000E47FE" w:rsidRPr="00F77D7D" w:rsidRDefault="000E47FE" w:rsidP="003F13F8">
            <w:pPr>
              <w:pStyle w:val="070-TabelaPadro"/>
              <w:jc w:val="left"/>
            </w:pPr>
            <w:bookmarkStart w:id="9911" w:name="BBOD20100001" w:colFirst="0" w:colLast="0"/>
            <w:r>
              <w:t>Amortização</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12" w:name="BBOD201AA001"/>
            <w:bookmarkEnd w:id="9912"/>
            <w:r>
              <w:t>(849.582)</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13" w:name="BBOD201AC001"/>
            <w:bookmarkEnd w:id="9913"/>
            <w:r>
              <w:t>(884.769)</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14" w:name="BBOD201AD001"/>
            <w:bookmarkEnd w:id="9914"/>
            <w:r>
              <w:t>(857.922)</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15" w:name="BBOD201AF001"/>
            <w:bookmarkEnd w:id="9915"/>
            <w:r>
              <w:t>(892.417)</w:t>
            </w:r>
          </w:p>
        </w:tc>
      </w:tr>
      <w:tr w:rsidR="000E47FE" w:rsidRPr="00F77D7D" w:rsidTr="008C4FB2">
        <w:trPr>
          <w:cantSplit/>
        </w:trPr>
        <w:tc>
          <w:tcPr>
            <w:tcW w:w="4106" w:type="dxa"/>
            <w:tcBorders>
              <w:bottom w:val="single" w:sz="4" w:space="0" w:color="FFFFFF" w:themeColor="background1"/>
            </w:tcBorders>
            <w:shd w:val="solid" w:color="E6E6E6" w:fill="auto"/>
            <w:vAlign w:val="center"/>
          </w:tcPr>
          <w:p w:rsidR="000E47FE" w:rsidRPr="00F77D7D" w:rsidRDefault="000E47FE" w:rsidP="003F13F8">
            <w:pPr>
              <w:pStyle w:val="070-TabelaPadro"/>
              <w:jc w:val="left"/>
            </w:pPr>
            <w:bookmarkStart w:id="9916" w:name="BBOD20100006" w:colFirst="0" w:colLast="0"/>
            <w:bookmarkEnd w:id="9911"/>
            <w:r>
              <w:t>Aluguéis</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17" w:name="BBOD201AA006"/>
            <w:bookmarkEnd w:id="9917"/>
            <w:r>
              <w:t>(666.338)</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18" w:name="BBOD201AC006"/>
            <w:bookmarkEnd w:id="9918"/>
            <w:r>
              <w:t>(638.911)</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19" w:name="BBOD201AD006"/>
            <w:bookmarkEnd w:id="9919"/>
            <w:r>
              <w:t>(710.598)</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20" w:name="BBOD201AF006"/>
            <w:bookmarkEnd w:id="9920"/>
            <w:r>
              <w:t>(676.964)</w:t>
            </w:r>
          </w:p>
        </w:tc>
      </w:tr>
      <w:tr w:rsidR="000E47FE" w:rsidRPr="00F77D7D" w:rsidTr="008C4FB2">
        <w:trPr>
          <w:cantSplit/>
        </w:trPr>
        <w:tc>
          <w:tcPr>
            <w:tcW w:w="4106" w:type="dxa"/>
            <w:tcBorders>
              <w:bottom w:val="single" w:sz="4" w:space="0" w:color="FFFFFF" w:themeColor="background1"/>
            </w:tcBorders>
            <w:shd w:val="solid" w:color="F3F3F3" w:fill="auto"/>
            <w:vAlign w:val="center"/>
          </w:tcPr>
          <w:p w:rsidR="000E47FE" w:rsidRPr="00F77D7D" w:rsidRDefault="000E47FE" w:rsidP="003F13F8">
            <w:pPr>
              <w:pStyle w:val="070-TabelaPadro"/>
              <w:jc w:val="left"/>
            </w:pPr>
            <w:bookmarkStart w:id="9921" w:name="BBOD20100005" w:colFirst="0" w:colLast="0"/>
            <w:bookmarkEnd w:id="9916"/>
            <w:r>
              <w:t>Depreciação</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22" w:name="BBOD201AA005"/>
            <w:bookmarkEnd w:id="9922"/>
            <w:r>
              <w:t>(659.009)</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23" w:name="BBOD201AC005"/>
            <w:bookmarkEnd w:id="9923"/>
            <w:r>
              <w:t>(618.162)</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24" w:name="BBOD201AD005"/>
            <w:bookmarkEnd w:id="9924"/>
            <w:r>
              <w:t>(684.657)</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25" w:name="BBOD201AF005"/>
            <w:bookmarkEnd w:id="9925"/>
            <w:r>
              <w:t>(637.952)</w:t>
            </w:r>
          </w:p>
        </w:tc>
      </w:tr>
      <w:tr w:rsidR="000E47FE" w:rsidRPr="00F77D7D" w:rsidTr="008C4FB2">
        <w:trPr>
          <w:cantSplit/>
        </w:trPr>
        <w:tc>
          <w:tcPr>
            <w:tcW w:w="4106" w:type="dxa"/>
            <w:tcBorders>
              <w:bottom w:val="single" w:sz="4" w:space="0" w:color="FFFFFF" w:themeColor="background1"/>
            </w:tcBorders>
            <w:shd w:val="solid" w:color="E6E6E6" w:fill="auto"/>
            <w:vAlign w:val="center"/>
          </w:tcPr>
          <w:p w:rsidR="000E47FE" w:rsidRPr="00F77D7D" w:rsidRDefault="000E47FE" w:rsidP="003F13F8">
            <w:pPr>
              <w:pStyle w:val="070-TabelaPadro"/>
              <w:jc w:val="left"/>
            </w:pPr>
            <w:bookmarkStart w:id="9926" w:name="BBOD20100007" w:colFirst="0" w:colLast="0"/>
            <w:bookmarkEnd w:id="9921"/>
            <w:r>
              <w:t>Serviços de vigilância e segurança</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27" w:name="BBOD201AA007"/>
            <w:bookmarkEnd w:id="9927"/>
            <w:r>
              <w:t>(553.858)</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28" w:name="BBOD201AC007"/>
            <w:bookmarkEnd w:id="9928"/>
            <w:r>
              <w:t>(555.829)</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29" w:name="BBOD201AD007"/>
            <w:bookmarkEnd w:id="9929"/>
            <w:r>
              <w:t>(569.192)</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30" w:name="BBOD201AF007"/>
            <w:bookmarkEnd w:id="9930"/>
            <w:r>
              <w:t>(570.700)</w:t>
            </w:r>
          </w:p>
        </w:tc>
      </w:tr>
      <w:tr w:rsidR="000E47FE" w:rsidRPr="00F77D7D" w:rsidTr="008C4FB2">
        <w:trPr>
          <w:cantSplit/>
        </w:trPr>
        <w:tc>
          <w:tcPr>
            <w:tcW w:w="4106" w:type="dxa"/>
            <w:tcBorders>
              <w:bottom w:val="single" w:sz="4" w:space="0" w:color="FFFFFF" w:themeColor="background1"/>
            </w:tcBorders>
            <w:shd w:val="solid" w:color="F3F3F3" w:fill="auto"/>
            <w:vAlign w:val="center"/>
          </w:tcPr>
          <w:p w:rsidR="000E47FE" w:rsidRPr="00F77D7D" w:rsidRDefault="000E47FE" w:rsidP="003F13F8">
            <w:pPr>
              <w:pStyle w:val="070-TabelaPadro"/>
              <w:jc w:val="left"/>
            </w:pPr>
            <w:bookmarkStart w:id="9931" w:name="BBOD20100009" w:colFirst="0" w:colLast="0"/>
            <w:bookmarkEnd w:id="9926"/>
            <w:r>
              <w:t>Serviços do sistema financeiro</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32" w:name="BBOD201AA009"/>
            <w:bookmarkEnd w:id="9932"/>
            <w:r>
              <w:t>(451.251)</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33" w:name="BBOD201AC009"/>
            <w:bookmarkEnd w:id="9933"/>
            <w:r>
              <w:t>(370.810)</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34" w:name="BBOD201AD009"/>
            <w:bookmarkEnd w:id="9934"/>
            <w:r>
              <w:t>(508.117)</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35" w:name="BBOD201AF009"/>
            <w:bookmarkEnd w:id="9935"/>
            <w:r>
              <w:t>(417.554)</w:t>
            </w:r>
          </w:p>
        </w:tc>
      </w:tr>
      <w:tr w:rsidR="000E47FE" w:rsidRPr="00F77D7D" w:rsidTr="008C4FB2">
        <w:trPr>
          <w:cantSplit/>
        </w:trPr>
        <w:tc>
          <w:tcPr>
            <w:tcW w:w="4106" w:type="dxa"/>
            <w:tcBorders>
              <w:bottom w:val="single" w:sz="4" w:space="0" w:color="FFFFFF" w:themeColor="background1"/>
            </w:tcBorders>
            <w:shd w:val="solid" w:color="E6E6E6" w:fill="auto"/>
            <w:vAlign w:val="center"/>
          </w:tcPr>
          <w:p w:rsidR="000E47FE" w:rsidRPr="00F77D7D" w:rsidRDefault="000E47FE" w:rsidP="003F13F8">
            <w:pPr>
              <w:pStyle w:val="070-TabelaPadro"/>
              <w:jc w:val="left"/>
            </w:pPr>
            <w:bookmarkStart w:id="9936" w:name="BBOD20100002" w:colFirst="0" w:colLast="0"/>
            <w:bookmarkEnd w:id="9931"/>
            <w:r>
              <w:t>Serviços de terceiros</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37" w:name="BBOD201AA002"/>
            <w:bookmarkEnd w:id="9937"/>
            <w:r>
              <w:t>(459.666)</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38" w:name="BBOD201AC002"/>
            <w:bookmarkEnd w:id="9938"/>
            <w:r>
              <w:t>(409.843)</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39" w:name="BBOD201AD002"/>
            <w:bookmarkEnd w:id="9939"/>
            <w:r>
              <w:t>(505.340)</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40" w:name="BBOD201AF002"/>
            <w:bookmarkEnd w:id="9940"/>
            <w:r>
              <w:t>(451.419)</w:t>
            </w:r>
          </w:p>
        </w:tc>
      </w:tr>
      <w:tr w:rsidR="000E47FE" w:rsidRPr="00F77D7D" w:rsidTr="008C4FB2">
        <w:trPr>
          <w:cantSplit/>
        </w:trPr>
        <w:tc>
          <w:tcPr>
            <w:tcW w:w="4106" w:type="dxa"/>
            <w:tcBorders>
              <w:bottom w:val="single" w:sz="4" w:space="0" w:color="FFFFFF" w:themeColor="background1"/>
            </w:tcBorders>
            <w:shd w:val="solid" w:color="F3F3F3" w:fill="auto"/>
            <w:vAlign w:val="center"/>
          </w:tcPr>
          <w:p w:rsidR="000E47FE" w:rsidRPr="00F77D7D" w:rsidRDefault="000E47FE" w:rsidP="003F13F8">
            <w:pPr>
              <w:pStyle w:val="070-TabelaPadro"/>
              <w:jc w:val="left"/>
            </w:pPr>
            <w:bookmarkStart w:id="9941" w:name="BBOD20100011" w:colFirst="0" w:colLast="0"/>
            <w:bookmarkEnd w:id="9936"/>
            <w:r>
              <w:t>Manutenção e conservação de bens</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42" w:name="BBOD201AA011"/>
            <w:bookmarkEnd w:id="9942"/>
            <w:r>
              <w:t>(502.000)</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43" w:name="BBOD201AC011"/>
            <w:bookmarkEnd w:id="9943"/>
            <w:r>
              <w:t>(478.766)</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44" w:name="BBOD201AD011"/>
            <w:bookmarkEnd w:id="9944"/>
            <w:r>
              <w:t>(364.398)</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45" w:name="BBOD201AF011"/>
            <w:bookmarkEnd w:id="9945"/>
            <w:r>
              <w:t>(367.731)</w:t>
            </w:r>
          </w:p>
        </w:tc>
      </w:tr>
      <w:tr w:rsidR="000E47FE" w:rsidRPr="00F77D7D" w:rsidTr="008C4FB2">
        <w:trPr>
          <w:cantSplit/>
        </w:trPr>
        <w:tc>
          <w:tcPr>
            <w:tcW w:w="4106" w:type="dxa"/>
            <w:tcBorders>
              <w:bottom w:val="single" w:sz="4" w:space="0" w:color="FFFFFF" w:themeColor="background1"/>
            </w:tcBorders>
            <w:shd w:val="solid" w:color="E6E6E6" w:fill="auto"/>
            <w:vAlign w:val="center"/>
          </w:tcPr>
          <w:p w:rsidR="000E47FE" w:rsidRPr="00F77D7D" w:rsidRDefault="000E47FE" w:rsidP="003F13F8">
            <w:pPr>
              <w:pStyle w:val="070-TabelaPadro"/>
              <w:jc w:val="left"/>
            </w:pPr>
            <w:bookmarkStart w:id="9946" w:name="BBOD20100004" w:colFirst="0" w:colLast="0"/>
            <w:bookmarkEnd w:id="9941"/>
            <w:r>
              <w:t>Transporte</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47" w:name="BBOD201AA004"/>
            <w:bookmarkEnd w:id="9947"/>
            <w:r>
              <w:t>(273.758)</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48" w:name="BBOD201AC004"/>
            <w:bookmarkEnd w:id="9948"/>
            <w:r>
              <w:t>(444.113)</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49" w:name="BBOD201AD004"/>
            <w:bookmarkEnd w:id="9949"/>
            <w:r>
              <w:t>(303.828)</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50" w:name="BBOD201AF004"/>
            <w:bookmarkEnd w:id="9950"/>
            <w:r>
              <w:t>(471.534)</w:t>
            </w:r>
          </w:p>
        </w:tc>
      </w:tr>
      <w:tr w:rsidR="000E47FE" w:rsidRPr="00F77D7D" w:rsidTr="008C4FB2">
        <w:trPr>
          <w:cantSplit/>
        </w:trPr>
        <w:tc>
          <w:tcPr>
            <w:tcW w:w="4106" w:type="dxa"/>
            <w:tcBorders>
              <w:bottom w:val="single" w:sz="4" w:space="0" w:color="FFFFFF" w:themeColor="background1"/>
            </w:tcBorders>
            <w:shd w:val="solid" w:color="F3F3F3" w:fill="auto"/>
            <w:vAlign w:val="center"/>
          </w:tcPr>
          <w:p w:rsidR="000E47FE" w:rsidRPr="00F77D7D" w:rsidRDefault="000E47FE" w:rsidP="003F13F8">
            <w:pPr>
              <w:pStyle w:val="070-TabelaPadro"/>
              <w:jc w:val="left"/>
            </w:pPr>
            <w:bookmarkStart w:id="9951" w:name="BBOD20100003" w:colFirst="0" w:colLast="0"/>
            <w:bookmarkEnd w:id="9946"/>
            <w:r>
              <w:t>Comunicações</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52" w:name="BBOD201AA003"/>
            <w:bookmarkEnd w:id="9952"/>
            <w:r>
              <w:t>(230.584)</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53" w:name="BBOD201AC003"/>
            <w:bookmarkEnd w:id="9953"/>
            <w:r>
              <w:t>(336.722)</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54" w:name="BBOD201AD003"/>
            <w:bookmarkEnd w:id="9954"/>
            <w:r>
              <w:t>(261.245)</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55" w:name="BBOD201AF003"/>
            <w:bookmarkEnd w:id="9955"/>
            <w:r>
              <w:t>(367.420)</w:t>
            </w:r>
          </w:p>
        </w:tc>
      </w:tr>
      <w:tr w:rsidR="000E47FE" w:rsidRPr="00F77D7D" w:rsidTr="008C4FB2">
        <w:trPr>
          <w:cantSplit/>
        </w:trPr>
        <w:tc>
          <w:tcPr>
            <w:tcW w:w="4106" w:type="dxa"/>
            <w:tcBorders>
              <w:bottom w:val="single" w:sz="4" w:space="0" w:color="FFFFFF" w:themeColor="background1"/>
            </w:tcBorders>
            <w:shd w:val="solid" w:color="E6E6E6" w:fill="auto"/>
            <w:vAlign w:val="center"/>
          </w:tcPr>
          <w:p w:rsidR="000E47FE" w:rsidRPr="00F77D7D" w:rsidRDefault="000E47FE" w:rsidP="003F13F8">
            <w:pPr>
              <w:pStyle w:val="070-TabelaPadro"/>
              <w:jc w:val="left"/>
            </w:pPr>
            <w:bookmarkStart w:id="9956" w:name="BBOD20100008" w:colFirst="0" w:colLast="0"/>
            <w:bookmarkEnd w:id="9951"/>
            <w:r>
              <w:t>Processamento de dados</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57" w:name="BBOD201AA008"/>
            <w:bookmarkEnd w:id="9957"/>
            <w:r>
              <w:t>(397.522)</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58" w:name="BBOD201AC008"/>
            <w:bookmarkEnd w:id="9958"/>
            <w:r>
              <w:t>(391.446)</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59" w:name="BBOD201AD008"/>
            <w:bookmarkEnd w:id="9959"/>
            <w:r>
              <w:t>(251.402)</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60" w:name="BBOD201AF008"/>
            <w:bookmarkEnd w:id="9960"/>
            <w:r>
              <w:t>(224.599)</w:t>
            </w:r>
          </w:p>
        </w:tc>
      </w:tr>
      <w:tr w:rsidR="000E47FE" w:rsidRPr="00F77D7D" w:rsidTr="008C4FB2">
        <w:trPr>
          <w:cantSplit/>
        </w:trPr>
        <w:tc>
          <w:tcPr>
            <w:tcW w:w="4106" w:type="dxa"/>
            <w:tcBorders>
              <w:bottom w:val="single" w:sz="4" w:space="0" w:color="FFFFFF" w:themeColor="background1"/>
            </w:tcBorders>
            <w:shd w:val="solid" w:color="F3F3F3" w:fill="auto"/>
            <w:vAlign w:val="center"/>
          </w:tcPr>
          <w:p w:rsidR="000E47FE" w:rsidRPr="00F77D7D" w:rsidRDefault="000E47FE" w:rsidP="003F13F8">
            <w:pPr>
              <w:pStyle w:val="070-TabelaPadro"/>
              <w:jc w:val="left"/>
            </w:pPr>
            <w:bookmarkStart w:id="9961" w:name="BBOD20100013" w:colFirst="0" w:colLast="0"/>
            <w:bookmarkEnd w:id="9956"/>
            <w:r>
              <w:t>Água, energia e gás</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62" w:name="BBOD201AA013"/>
            <w:bookmarkEnd w:id="9962"/>
            <w:r>
              <w:t>(236.942)</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63" w:name="BBOD201AC013"/>
            <w:bookmarkEnd w:id="9963"/>
            <w:r>
              <w:t>(240.209)</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64" w:name="BBOD201AD013"/>
            <w:bookmarkEnd w:id="9964"/>
            <w:r>
              <w:t>(244.022)</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65" w:name="BBOD201AF013"/>
            <w:bookmarkEnd w:id="9965"/>
            <w:r>
              <w:t>(247.217)</w:t>
            </w:r>
          </w:p>
        </w:tc>
      </w:tr>
      <w:tr w:rsidR="000E47FE" w:rsidRPr="00F77D7D" w:rsidTr="008C4FB2">
        <w:trPr>
          <w:cantSplit/>
        </w:trPr>
        <w:tc>
          <w:tcPr>
            <w:tcW w:w="4106" w:type="dxa"/>
            <w:tcBorders>
              <w:bottom w:val="single" w:sz="4" w:space="0" w:color="FFFFFF" w:themeColor="background1"/>
            </w:tcBorders>
            <w:shd w:val="solid" w:color="E6E6E6" w:fill="auto"/>
            <w:vAlign w:val="center"/>
          </w:tcPr>
          <w:p w:rsidR="000E47FE" w:rsidRPr="00F77D7D" w:rsidRDefault="000E47FE" w:rsidP="003F13F8">
            <w:pPr>
              <w:pStyle w:val="070-TabelaPadro"/>
              <w:jc w:val="left"/>
            </w:pPr>
            <w:bookmarkStart w:id="9966" w:name="BBOD20100012" w:colFirst="0" w:colLast="0"/>
            <w:bookmarkEnd w:id="9961"/>
            <w:r>
              <w:t>Propaganda e publicidade</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67" w:name="BBOD201AA012"/>
            <w:bookmarkEnd w:id="9967"/>
            <w:r>
              <w:t>(196.679)</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68" w:name="BBOD201AC012"/>
            <w:bookmarkEnd w:id="9968"/>
            <w:r>
              <w:t>(177.517)</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69" w:name="BBOD201AD012"/>
            <w:bookmarkEnd w:id="9969"/>
            <w:r>
              <w:t>(202.166)</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70" w:name="BBOD201AF012"/>
            <w:bookmarkEnd w:id="9970"/>
            <w:r>
              <w:t>(181.934)</w:t>
            </w:r>
          </w:p>
        </w:tc>
      </w:tr>
      <w:tr w:rsidR="000E47FE" w:rsidRPr="00F77D7D" w:rsidTr="008C4FB2">
        <w:trPr>
          <w:cantSplit/>
        </w:trPr>
        <w:tc>
          <w:tcPr>
            <w:tcW w:w="4106" w:type="dxa"/>
            <w:tcBorders>
              <w:bottom w:val="single" w:sz="4" w:space="0" w:color="FFFFFF" w:themeColor="background1"/>
            </w:tcBorders>
            <w:shd w:val="solid" w:color="F3F3F3" w:fill="auto"/>
            <w:vAlign w:val="center"/>
          </w:tcPr>
          <w:p w:rsidR="000E47FE" w:rsidRPr="00F77D7D" w:rsidRDefault="000E47FE" w:rsidP="003F13F8">
            <w:pPr>
              <w:pStyle w:val="070-TabelaPadro"/>
              <w:jc w:val="left"/>
            </w:pPr>
            <w:bookmarkStart w:id="9971" w:name="BBOD20100010" w:colFirst="0" w:colLast="0"/>
            <w:bookmarkEnd w:id="9966"/>
            <w:r>
              <w:t>Serviços técnicos especializados</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72" w:name="BBOD201AA010"/>
            <w:bookmarkEnd w:id="9972"/>
            <w:r>
              <w:t>(140.106)</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73" w:name="BBOD201AC010"/>
            <w:bookmarkEnd w:id="9973"/>
            <w:r>
              <w:t>(158.338)</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74" w:name="BBOD201AD010"/>
            <w:bookmarkEnd w:id="9974"/>
            <w:r>
              <w:t>(179.233)</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75" w:name="BBOD201AF010"/>
            <w:bookmarkEnd w:id="9975"/>
            <w:r>
              <w:t>(191.383)</w:t>
            </w:r>
          </w:p>
        </w:tc>
      </w:tr>
      <w:tr w:rsidR="000E47FE" w:rsidRPr="00F77D7D" w:rsidTr="008C4FB2">
        <w:trPr>
          <w:cantSplit/>
        </w:trPr>
        <w:tc>
          <w:tcPr>
            <w:tcW w:w="4106" w:type="dxa"/>
            <w:tcBorders>
              <w:bottom w:val="single" w:sz="4" w:space="0" w:color="FFFFFF" w:themeColor="background1"/>
            </w:tcBorders>
            <w:shd w:val="solid" w:color="E6E6E6" w:fill="auto"/>
            <w:vAlign w:val="center"/>
          </w:tcPr>
          <w:p w:rsidR="000E47FE" w:rsidRPr="00F77D7D" w:rsidRDefault="000E47FE" w:rsidP="003F13F8">
            <w:pPr>
              <w:pStyle w:val="070-TabelaPadro"/>
              <w:jc w:val="left"/>
            </w:pPr>
            <w:bookmarkStart w:id="9976" w:name="BBOD20100014" w:colFirst="0" w:colLast="0"/>
            <w:bookmarkEnd w:id="9971"/>
            <w:r>
              <w:t>Promoções e relações públicas</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77" w:name="BBOD201AA014"/>
            <w:bookmarkEnd w:id="9977"/>
            <w:r>
              <w:t>(37.954)</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78" w:name="BBOD201AC014"/>
            <w:bookmarkEnd w:id="9978"/>
            <w:r>
              <w:t>(71.919)</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79" w:name="BBOD201AD014"/>
            <w:bookmarkEnd w:id="9979"/>
            <w:r>
              <w:t>(39.641)</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80" w:name="BBOD201AF014"/>
            <w:bookmarkEnd w:id="9980"/>
            <w:r>
              <w:t>(76.733)</w:t>
            </w:r>
          </w:p>
        </w:tc>
      </w:tr>
      <w:tr w:rsidR="000E47FE" w:rsidRPr="00F77D7D" w:rsidTr="008C4FB2">
        <w:trPr>
          <w:cantSplit/>
        </w:trPr>
        <w:tc>
          <w:tcPr>
            <w:tcW w:w="4106" w:type="dxa"/>
            <w:tcBorders>
              <w:bottom w:val="single" w:sz="4" w:space="0" w:color="FFFFFF" w:themeColor="background1"/>
            </w:tcBorders>
            <w:shd w:val="solid" w:color="F3F3F3" w:fill="auto"/>
            <w:vAlign w:val="center"/>
          </w:tcPr>
          <w:p w:rsidR="000E47FE" w:rsidRPr="00F77D7D" w:rsidRDefault="000E47FE" w:rsidP="003F13F8">
            <w:pPr>
              <w:pStyle w:val="070-TabelaPadro"/>
              <w:jc w:val="left"/>
            </w:pPr>
            <w:bookmarkStart w:id="9981" w:name="BBOD20100016" w:colFirst="0" w:colLast="0"/>
            <w:bookmarkEnd w:id="9976"/>
            <w:r>
              <w:t>Material</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82" w:name="BBOD201AA016"/>
            <w:bookmarkEnd w:id="9982"/>
            <w:r>
              <w:t>(27.563)</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83" w:name="BBOD201AC016"/>
            <w:bookmarkEnd w:id="9983"/>
            <w:r>
              <w:t>(40.426)</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84" w:name="BBOD201AD016"/>
            <w:bookmarkEnd w:id="9984"/>
            <w:r>
              <w:t>(29.749)</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85" w:name="BBOD201AF016"/>
            <w:bookmarkEnd w:id="9985"/>
            <w:r>
              <w:t>(44.552)</w:t>
            </w:r>
          </w:p>
        </w:tc>
      </w:tr>
      <w:tr w:rsidR="000E47FE" w:rsidRPr="00F77D7D" w:rsidTr="008C4FB2">
        <w:trPr>
          <w:cantSplit/>
        </w:trPr>
        <w:tc>
          <w:tcPr>
            <w:tcW w:w="4106" w:type="dxa"/>
            <w:tcBorders>
              <w:bottom w:val="single" w:sz="4" w:space="0" w:color="FFFFFF" w:themeColor="background1"/>
            </w:tcBorders>
            <w:shd w:val="solid" w:color="E6E6E6" w:fill="auto"/>
            <w:vAlign w:val="center"/>
          </w:tcPr>
          <w:p w:rsidR="000E47FE" w:rsidRPr="00F77D7D" w:rsidRDefault="000E47FE" w:rsidP="003F13F8">
            <w:pPr>
              <w:pStyle w:val="070-TabelaPadro"/>
              <w:jc w:val="left"/>
            </w:pPr>
            <w:bookmarkStart w:id="9986" w:name="BBOD20100015" w:colFirst="0" w:colLast="0"/>
            <w:bookmarkEnd w:id="9981"/>
            <w:r>
              <w:t>Viagem no país</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87" w:name="BBOD201AA015"/>
            <w:bookmarkEnd w:id="9987"/>
            <w:r>
              <w:t>(5.688)</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88" w:name="BBOD201AC015"/>
            <w:bookmarkEnd w:id="9988"/>
            <w:r>
              <w:t>(18.751)</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89" w:name="BBOD201AD015"/>
            <w:bookmarkEnd w:id="9989"/>
            <w:r>
              <w:t>(13.982)</w:t>
            </w:r>
          </w:p>
        </w:tc>
        <w:tc>
          <w:tcPr>
            <w:tcW w:w="1412" w:type="dxa"/>
            <w:tcBorders>
              <w:bottom w:val="single" w:sz="4" w:space="0" w:color="FFFFFF" w:themeColor="background1"/>
            </w:tcBorders>
            <w:shd w:val="solid" w:color="E6E6E6" w:fill="auto"/>
            <w:vAlign w:val="center"/>
          </w:tcPr>
          <w:p w:rsidR="000E47FE" w:rsidRPr="00F77D7D" w:rsidRDefault="000E47FE" w:rsidP="003F13F8">
            <w:pPr>
              <w:pStyle w:val="070-TabelaPadro"/>
            </w:pPr>
            <w:bookmarkStart w:id="9990" w:name="BBOD201AF015"/>
            <w:bookmarkEnd w:id="9990"/>
            <w:r>
              <w:t>(28.226)</w:t>
            </w:r>
          </w:p>
        </w:tc>
      </w:tr>
      <w:tr w:rsidR="000E47FE" w:rsidRPr="00F77D7D" w:rsidTr="008C4FB2">
        <w:trPr>
          <w:cantSplit/>
        </w:trPr>
        <w:tc>
          <w:tcPr>
            <w:tcW w:w="4106" w:type="dxa"/>
            <w:tcBorders>
              <w:bottom w:val="single" w:sz="4" w:space="0" w:color="FFFFFF" w:themeColor="background1"/>
            </w:tcBorders>
            <w:shd w:val="solid" w:color="F3F3F3" w:fill="auto"/>
            <w:vAlign w:val="center"/>
          </w:tcPr>
          <w:p w:rsidR="000E47FE" w:rsidRPr="00F77D7D" w:rsidRDefault="000E47FE" w:rsidP="003F13F8">
            <w:pPr>
              <w:pStyle w:val="070-TabelaPadro"/>
              <w:jc w:val="left"/>
            </w:pPr>
            <w:bookmarkStart w:id="9991" w:name="BBOD20100017" w:colFirst="0" w:colLast="0"/>
            <w:bookmarkEnd w:id="9986"/>
            <w:r>
              <w:t>Outras</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92" w:name="BBOD201AA017"/>
            <w:bookmarkEnd w:id="9992"/>
            <w:r>
              <w:t>(546.547)</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93" w:name="BBOD201AC017"/>
            <w:bookmarkEnd w:id="9993"/>
            <w:r>
              <w:t>(474.544)</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94" w:name="BBOD201AD017"/>
            <w:bookmarkEnd w:id="9994"/>
            <w:r>
              <w:t>(577.543)</w:t>
            </w:r>
          </w:p>
        </w:tc>
        <w:tc>
          <w:tcPr>
            <w:tcW w:w="1412" w:type="dxa"/>
            <w:tcBorders>
              <w:bottom w:val="single" w:sz="4" w:space="0" w:color="FFFFFF" w:themeColor="background1"/>
            </w:tcBorders>
            <w:shd w:val="solid" w:color="F3F3F3" w:fill="auto"/>
            <w:vAlign w:val="center"/>
          </w:tcPr>
          <w:p w:rsidR="000E47FE" w:rsidRPr="00F77D7D" w:rsidRDefault="000E47FE" w:rsidP="003F13F8">
            <w:pPr>
              <w:pStyle w:val="070-TabelaPadro"/>
            </w:pPr>
            <w:bookmarkStart w:id="9995" w:name="BBOD201AF017"/>
            <w:bookmarkEnd w:id="9995"/>
            <w:r>
              <w:t>(550.091)</w:t>
            </w:r>
          </w:p>
        </w:tc>
      </w:tr>
      <w:tr w:rsidR="000E47FE" w:rsidRPr="00F77D7D" w:rsidTr="008C4FB2">
        <w:trPr>
          <w:cantSplit/>
        </w:trPr>
        <w:tc>
          <w:tcPr>
            <w:tcW w:w="4106" w:type="dxa"/>
            <w:tcBorders>
              <w:bottom w:val="single" w:sz="4" w:space="0" w:color="CCCCCC"/>
            </w:tcBorders>
            <w:shd w:val="solid" w:color="E6E6E6" w:fill="auto"/>
            <w:vAlign w:val="center"/>
          </w:tcPr>
          <w:p w:rsidR="000E47FE" w:rsidRPr="00F77D7D" w:rsidRDefault="000E47FE" w:rsidP="003F13F8">
            <w:pPr>
              <w:pStyle w:val="070-TabelaPadro"/>
              <w:jc w:val="left"/>
              <w:rPr>
                <w:b/>
              </w:rPr>
            </w:pPr>
            <w:bookmarkStart w:id="9996" w:name="BBOD20100018" w:colFirst="0" w:colLast="0"/>
            <w:bookmarkEnd w:id="9991"/>
            <w:r>
              <w:rPr>
                <w:b/>
              </w:rPr>
              <w:t>Total</w:t>
            </w:r>
          </w:p>
        </w:tc>
        <w:tc>
          <w:tcPr>
            <w:tcW w:w="1412" w:type="dxa"/>
            <w:tcBorders>
              <w:bottom w:val="single" w:sz="4" w:space="0" w:color="CCCCCC"/>
            </w:tcBorders>
            <w:shd w:val="solid" w:color="E6E6E6" w:fill="auto"/>
            <w:vAlign w:val="center"/>
          </w:tcPr>
          <w:p w:rsidR="000E47FE" w:rsidRPr="00F77D7D" w:rsidRDefault="000E47FE" w:rsidP="003F13F8">
            <w:pPr>
              <w:pStyle w:val="070-TabelaPadro"/>
              <w:rPr>
                <w:b/>
              </w:rPr>
            </w:pPr>
            <w:bookmarkStart w:id="9997" w:name="BBOD201AA018"/>
            <w:bookmarkEnd w:id="9997"/>
            <w:r>
              <w:rPr>
                <w:b/>
              </w:rPr>
              <w:t>(6.235.047)</w:t>
            </w:r>
          </w:p>
        </w:tc>
        <w:tc>
          <w:tcPr>
            <w:tcW w:w="1412" w:type="dxa"/>
            <w:tcBorders>
              <w:bottom w:val="single" w:sz="4" w:space="0" w:color="CCCCCC"/>
            </w:tcBorders>
            <w:shd w:val="solid" w:color="E6E6E6" w:fill="auto"/>
            <w:vAlign w:val="center"/>
          </w:tcPr>
          <w:p w:rsidR="000E47FE" w:rsidRPr="00F77D7D" w:rsidRDefault="000E47FE" w:rsidP="003F13F8">
            <w:pPr>
              <w:pStyle w:val="070-TabelaPadro"/>
              <w:rPr>
                <w:b/>
              </w:rPr>
            </w:pPr>
            <w:bookmarkStart w:id="9998" w:name="BBOD201AC018"/>
            <w:bookmarkEnd w:id="9998"/>
            <w:r>
              <w:rPr>
                <w:b/>
              </w:rPr>
              <w:t>(6.311.075)</w:t>
            </w:r>
          </w:p>
        </w:tc>
        <w:tc>
          <w:tcPr>
            <w:tcW w:w="1412" w:type="dxa"/>
            <w:tcBorders>
              <w:bottom w:val="single" w:sz="4" w:space="0" w:color="CCCCCC"/>
            </w:tcBorders>
            <w:shd w:val="solid" w:color="E6E6E6" w:fill="auto"/>
            <w:vAlign w:val="center"/>
          </w:tcPr>
          <w:p w:rsidR="000E47FE" w:rsidRPr="00F77D7D" w:rsidRDefault="000E47FE" w:rsidP="003F13F8">
            <w:pPr>
              <w:pStyle w:val="070-TabelaPadro"/>
              <w:rPr>
                <w:b/>
              </w:rPr>
            </w:pPr>
            <w:bookmarkStart w:id="9999" w:name="BBOD201AD018"/>
            <w:bookmarkEnd w:id="9999"/>
            <w:r>
              <w:rPr>
                <w:b/>
              </w:rPr>
              <w:t>(6.303.035)</w:t>
            </w:r>
          </w:p>
        </w:tc>
        <w:tc>
          <w:tcPr>
            <w:tcW w:w="1412" w:type="dxa"/>
            <w:tcBorders>
              <w:bottom w:val="single" w:sz="4" w:space="0" w:color="CCCCCC"/>
            </w:tcBorders>
            <w:shd w:val="solid" w:color="E6E6E6" w:fill="auto"/>
            <w:vAlign w:val="center"/>
          </w:tcPr>
          <w:p w:rsidR="000E47FE" w:rsidRPr="00F77D7D" w:rsidRDefault="000E47FE" w:rsidP="003F13F8">
            <w:pPr>
              <w:pStyle w:val="070-TabelaPadro"/>
              <w:rPr>
                <w:b/>
              </w:rPr>
            </w:pPr>
            <w:bookmarkStart w:id="10000" w:name="BBOD201AF018"/>
            <w:bookmarkEnd w:id="10000"/>
            <w:r>
              <w:rPr>
                <w:b/>
              </w:rPr>
              <w:t>(6.398.426)</w:t>
            </w:r>
          </w:p>
        </w:tc>
      </w:tr>
      <w:bookmarkEnd w:id="9910"/>
      <w:bookmarkEnd w:id="9996"/>
    </w:tbl>
    <w:p w:rsidR="000E47FE" w:rsidRPr="00CE625C" w:rsidRDefault="000E47FE" w:rsidP="003F13F8">
      <w:pPr>
        <w:pStyle w:val="072-Rodapdatabela"/>
      </w:pPr>
    </w:p>
    <w:p w:rsidR="000E47FE" w:rsidRDefault="000E47FE" w:rsidP="000E47FE">
      <w:pPr>
        <w:pStyle w:val="050-TextoPadro"/>
      </w:pPr>
    </w:p>
    <w:p w:rsidR="000E47FE" w:rsidRPr="0008215E" w:rsidRDefault="000E47FE" w:rsidP="00605D66">
      <w:pPr>
        <w:pStyle w:val="020-TtulodeDocumento"/>
      </w:pPr>
      <w:r>
        <w:t xml:space="preserve"> </w:t>
      </w:r>
      <w:bookmarkStart w:id="10001" w:name="_Toc78968030"/>
      <w:r>
        <w:t>- OUTRAS RECEITAS E OUTRAS DESPESAS</w:t>
      </w:r>
      <w:bookmarkEnd w:id="10001"/>
    </w:p>
    <w:p w:rsidR="000E47FE" w:rsidRDefault="000E47FE" w:rsidP="003F13F8">
      <w:pPr>
        <w:pStyle w:val="030-SubttulodeDocumento"/>
      </w:pPr>
      <w:bookmarkStart w:id="10002" w:name="BBORD05_Titulo"/>
      <w:r>
        <w:t xml:space="preserve">) Outras receitas operacionais </w:t>
      </w:r>
      <w:bookmarkEnd w:id="10002"/>
    </w:p>
    <w:tbl>
      <w:tblPr>
        <w:tblW w:w="9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D1.01 - Outras receitas operacionais"/>
        <w:tblDescription w:val="PubliCon - Sistema de Gerenciamento do Documentos Contábeis para Publicação&#10;&#10;Última atualização do mapa do quadro em: "/>
      </w:tblPr>
      <w:tblGrid>
        <w:gridCol w:w="4106"/>
        <w:gridCol w:w="1414"/>
        <w:gridCol w:w="1415"/>
        <w:gridCol w:w="1414"/>
        <w:gridCol w:w="1415"/>
      </w:tblGrid>
      <w:tr w:rsidR="000E47FE" w:rsidRPr="008C6560" w:rsidTr="008C4FB2">
        <w:trPr>
          <w:cantSplit/>
          <w:tblHeader/>
        </w:trPr>
        <w:tc>
          <w:tcPr>
            <w:tcW w:w="4106" w:type="dxa"/>
            <w:vMerge w:val="restart"/>
            <w:shd w:val="solid" w:color="132B4A" w:fill="auto"/>
            <w:vAlign w:val="center"/>
          </w:tcPr>
          <w:p w:rsidR="000E47FE" w:rsidRPr="008C6560" w:rsidRDefault="000E47FE" w:rsidP="003F13F8">
            <w:pPr>
              <w:pStyle w:val="070-TabelaPadro"/>
              <w:jc w:val="center"/>
            </w:pPr>
            <w:bookmarkStart w:id="10003" w:name="BBRD101"/>
          </w:p>
        </w:tc>
        <w:tc>
          <w:tcPr>
            <w:tcW w:w="2829" w:type="dxa"/>
            <w:gridSpan w:val="2"/>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BB Banco Múltiplo</w:t>
            </w:r>
          </w:p>
        </w:tc>
        <w:tc>
          <w:tcPr>
            <w:tcW w:w="2829" w:type="dxa"/>
            <w:gridSpan w:val="2"/>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BB Consolidado</w:t>
            </w:r>
          </w:p>
        </w:tc>
      </w:tr>
      <w:tr w:rsidR="000E47FE" w:rsidRPr="008C6560" w:rsidTr="008C4FB2">
        <w:trPr>
          <w:cantSplit/>
          <w:tblHeader/>
        </w:trPr>
        <w:tc>
          <w:tcPr>
            <w:tcW w:w="4106" w:type="dxa"/>
            <w:vMerge/>
            <w:tcBorders>
              <w:bottom w:val="single" w:sz="4" w:space="0" w:color="FFFFFF" w:themeColor="background1"/>
            </w:tcBorders>
            <w:shd w:val="solid" w:color="132B4A" w:fill="auto"/>
            <w:vAlign w:val="center"/>
          </w:tcPr>
          <w:p w:rsidR="000E47FE" w:rsidRPr="008C6560" w:rsidRDefault="000E47FE" w:rsidP="003F13F8">
            <w:pPr>
              <w:pStyle w:val="070-TabelaPadro"/>
              <w:jc w:val="center"/>
            </w:pPr>
          </w:p>
        </w:tc>
        <w:tc>
          <w:tcPr>
            <w:tcW w:w="1414" w:type="dxa"/>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1º Semestre/2021</w:t>
            </w:r>
          </w:p>
        </w:tc>
        <w:tc>
          <w:tcPr>
            <w:tcW w:w="1415" w:type="dxa"/>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1º Semestre/2020</w:t>
            </w:r>
          </w:p>
        </w:tc>
        <w:tc>
          <w:tcPr>
            <w:tcW w:w="1414" w:type="dxa"/>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1º Semestre/2021</w:t>
            </w:r>
          </w:p>
        </w:tc>
        <w:tc>
          <w:tcPr>
            <w:tcW w:w="1415" w:type="dxa"/>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1º Semestre/2020</w:t>
            </w:r>
          </w:p>
        </w:tc>
      </w:tr>
      <w:tr w:rsidR="000E47FE" w:rsidRPr="008C6560" w:rsidTr="008C4FB2">
        <w:trPr>
          <w:cantSplit/>
        </w:trPr>
        <w:tc>
          <w:tcPr>
            <w:tcW w:w="4106" w:type="dxa"/>
            <w:tcBorders>
              <w:bottom w:val="single" w:sz="4" w:space="0" w:color="FFFFFF" w:themeColor="background1"/>
            </w:tcBorders>
            <w:shd w:val="solid" w:color="F3F3F3" w:fill="auto"/>
            <w:vAlign w:val="center"/>
          </w:tcPr>
          <w:p w:rsidR="000E47FE" w:rsidRPr="008C6560" w:rsidRDefault="000E47FE" w:rsidP="003F13F8">
            <w:pPr>
              <w:pStyle w:val="070-TabelaPadro"/>
              <w:jc w:val="left"/>
            </w:pPr>
            <w:bookmarkStart w:id="10004" w:name="BBRD10100005" w:colFirst="0" w:colLast="0"/>
            <w:r>
              <w:t>Recuperação de encargos e despesas</w:t>
            </w:r>
          </w:p>
        </w:tc>
        <w:tc>
          <w:tcPr>
            <w:tcW w:w="1414" w:type="dxa"/>
            <w:tcBorders>
              <w:bottom w:val="single" w:sz="4" w:space="0" w:color="FFFFFF" w:themeColor="background1"/>
            </w:tcBorders>
            <w:shd w:val="solid" w:color="F3F3F3" w:fill="auto"/>
            <w:vAlign w:val="center"/>
          </w:tcPr>
          <w:p w:rsidR="000E47FE" w:rsidRDefault="000E47FE" w:rsidP="003F13F8">
            <w:pPr>
              <w:spacing w:before="40" w:after="40"/>
              <w:jc w:val="right"/>
              <w:rPr>
                <w:rFonts w:ascii="BancoDoBrasil Textos" w:hAnsi="BancoDoBrasil Textos" w:cs="Calibri"/>
                <w:color w:val="000000"/>
                <w:sz w:val="14"/>
                <w:szCs w:val="14"/>
              </w:rPr>
            </w:pPr>
            <w:bookmarkStart w:id="10005" w:name="BBRD101AA005"/>
            <w:bookmarkEnd w:id="10005"/>
            <w:r>
              <w:rPr>
                <w:rFonts w:ascii="BancoDoBrasil Textos" w:hAnsi="BancoDoBrasil Textos" w:cs="Calibri"/>
                <w:color w:val="000000"/>
                <w:sz w:val="14"/>
                <w:szCs w:val="14"/>
              </w:rPr>
              <w:t>1.052.372</w:t>
            </w:r>
          </w:p>
        </w:tc>
        <w:tc>
          <w:tcPr>
            <w:tcW w:w="1415" w:type="dxa"/>
            <w:tcBorders>
              <w:bottom w:val="single" w:sz="4" w:space="0" w:color="FFFFFF" w:themeColor="background1"/>
            </w:tcBorders>
            <w:shd w:val="solid" w:color="F3F3F3" w:fill="auto"/>
            <w:vAlign w:val="center"/>
          </w:tcPr>
          <w:p w:rsidR="000E47FE" w:rsidRPr="008C6560" w:rsidRDefault="000E47FE" w:rsidP="003F13F8">
            <w:pPr>
              <w:pStyle w:val="070-TabelaPadro"/>
            </w:pPr>
            <w:bookmarkStart w:id="10006" w:name="BBRD101AC005"/>
            <w:bookmarkEnd w:id="10006"/>
            <w:r>
              <w:t>1.168.552</w:t>
            </w:r>
          </w:p>
        </w:tc>
        <w:tc>
          <w:tcPr>
            <w:tcW w:w="1414" w:type="dxa"/>
            <w:tcBorders>
              <w:bottom w:val="single" w:sz="4" w:space="0" w:color="FFFFFF" w:themeColor="background1"/>
            </w:tcBorders>
            <w:shd w:val="solid" w:color="F3F3F3" w:fill="auto"/>
            <w:vAlign w:val="center"/>
          </w:tcPr>
          <w:p w:rsidR="000E47FE" w:rsidRDefault="000E47FE" w:rsidP="003F13F8">
            <w:pPr>
              <w:spacing w:before="40" w:after="40"/>
              <w:jc w:val="right"/>
              <w:rPr>
                <w:rFonts w:ascii="BancoDoBrasil Textos" w:hAnsi="BancoDoBrasil Textos" w:cs="Calibri"/>
                <w:color w:val="000000"/>
                <w:sz w:val="14"/>
                <w:szCs w:val="14"/>
              </w:rPr>
            </w:pPr>
            <w:bookmarkStart w:id="10007" w:name="BBRD101AD005"/>
            <w:bookmarkEnd w:id="10007"/>
            <w:r>
              <w:rPr>
                <w:rFonts w:ascii="BancoDoBrasil Textos" w:hAnsi="BancoDoBrasil Textos" w:cs="Calibri"/>
                <w:color w:val="000000"/>
                <w:sz w:val="14"/>
                <w:szCs w:val="14"/>
              </w:rPr>
              <w:t>845.250</w:t>
            </w:r>
          </w:p>
        </w:tc>
        <w:tc>
          <w:tcPr>
            <w:tcW w:w="1415" w:type="dxa"/>
            <w:tcBorders>
              <w:bottom w:val="single" w:sz="4" w:space="0" w:color="FFFFFF" w:themeColor="background1"/>
            </w:tcBorders>
            <w:shd w:val="solid" w:color="F3F3F3" w:fill="auto"/>
            <w:vAlign w:val="center"/>
          </w:tcPr>
          <w:p w:rsidR="000E47FE" w:rsidRPr="008C6560" w:rsidRDefault="000E47FE" w:rsidP="003F13F8">
            <w:pPr>
              <w:pStyle w:val="070-TabelaPadro"/>
            </w:pPr>
            <w:bookmarkStart w:id="10008" w:name="BBRD101AF005"/>
            <w:bookmarkEnd w:id="10008"/>
            <w:r>
              <w:t>974.671</w:t>
            </w:r>
          </w:p>
        </w:tc>
      </w:tr>
      <w:bookmarkEnd w:id="10004"/>
      <w:tr w:rsidR="000E47FE" w:rsidRPr="008C6560" w:rsidTr="008C4FB2">
        <w:trPr>
          <w:cantSplit/>
        </w:trPr>
        <w:tc>
          <w:tcPr>
            <w:tcW w:w="4106"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r>
              <w:t>Atualização das destinações do superávit - Previ Plano 1 (Nota 29.f)</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624.891</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r>
              <w:t>256.674</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624.891</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r>
              <w:t>256.674</w:t>
            </w:r>
          </w:p>
        </w:tc>
      </w:tr>
      <w:tr w:rsidR="000E47FE" w:rsidRPr="008C6560" w:rsidTr="008C4FB2">
        <w:trPr>
          <w:cantSplit/>
        </w:trPr>
        <w:tc>
          <w:tcPr>
            <w:tcW w:w="4106"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bookmarkStart w:id="10009" w:name="BBRD10100002" w:colFirst="0" w:colLast="0"/>
            <w:r>
              <w:t>Atualização de depósitos em garantia</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bookmarkStart w:id="10010" w:name="BBRD101AA002"/>
            <w:bookmarkEnd w:id="10010"/>
            <w:r>
              <w:rPr>
                <w:rFonts w:ascii="BancoDoBrasil Textos" w:hAnsi="BancoDoBrasil Textos" w:cs="Calibri"/>
                <w:color w:val="000000"/>
                <w:sz w:val="14"/>
                <w:szCs w:val="14"/>
              </w:rPr>
              <w:t>361.248</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bookmarkStart w:id="10011" w:name="BBRD101AC002"/>
            <w:bookmarkEnd w:id="10011"/>
            <w:r>
              <w:t>634.491</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bookmarkStart w:id="10012" w:name="BBRD101AD002"/>
            <w:bookmarkEnd w:id="10012"/>
            <w:r>
              <w:rPr>
                <w:rFonts w:ascii="BancoDoBrasil Textos" w:hAnsi="BancoDoBrasil Textos" w:cs="Calibri"/>
                <w:color w:val="000000"/>
                <w:sz w:val="14"/>
                <w:szCs w:val="14"/>
              </w:rPr>
              <w:t>361.248</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bookmarkStart w:id="10013" w:name="BBRD101AF002"/>
            <w:bookmarkEnd w:id="10013"/>
            <w:r>
              <w:t>634.491</w:t>
            </w:r>
          </w:p>
        </w:tc>
      </w:tr>
      <w:tr w:rsidR="000E47FE" w:rsidRPr="008C6560" w:rsidTr="008C4FB2">
        <w:trPr>
          <w:cantSplit/>
        </w:trPr>
        <w:tc>
          <w:tcPr>
            <w:tcW w:w="4106"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14" w:name="BBRD10100003" w:colFirst="0" w:colLast="0"/>
            <w:bookmarkEnd w:id="10009"/>
            <w:r w:rsidRPr="006E1933">
              <w:t>Clube de Benefícios BB</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15" w:name="BBRD101AA003"/>
            <w:bookmarkEnd w:id="10015"/>
            <w:r>
              <w:rPr>
                <w:rFonts w:ascii="BancoDoBrasil Textos" w:hAnsi="BancoDoBrasil Textos" w:cs="Calibri"/>
                <w:color w:val="000000"/>
                <w:sz w:val="14"/>
                <w:szCs w:val="14"/>
              </w:rPr>
              <w:t>244.648</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16" w:name="BBRD101AC003"/>
            <w:bookmarkEnd w:id="10016"/>
            <w:r w:rsidRPr="006E1933">
              <w:t>36</w:t>
            </w:r>
            <w:r>
              <w:t>.</w:t>
            </w:r>
            <w:r w:rsidRPr="006E1933">
              <w:t>072</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17" w:name="BBRD101AD003"/>
            <w:bookmarkEnd w:id="10017"/>
            <w:r>
              <w:rPr>
                <w:rFonts w:ascii="BancoDoBrasil Textos" w:hAnsi="BancoDoBrasil Textos" w:cs="Calibri"/>
                <w:color w:val="000000"/>
                <w:sz w:val="14"/>
                <w:szCs w:val="14"/>
              </w:rPr>
              <w:t>244.648</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18" w:name="BBRD101AF003"/>
            <w:bookmarkEnd w:id="10018"/>
            <w:r w:rsidRPr="006E1933">
              <w:t>36</w:t>
            </w:r>
            <w:r>
              <w:t>.</w:t>
            </w:r>
            <w:r w:rsidRPr="006E1933">
              <w:t>072</w:t>
            </w:r>
          </w:p>
        </w:tc>
      </w:tr>
      <w:bookmarkEnd w:id="10014"/>
      <w:tr w:rsidR="000E47FE" w:rsidRPr="008C6560" w:rsidTr="008C4FB2">
        <w:trPr>
          <w:cantSplit/>
        </w:trPr>
        <w:tc>
          <w:tcPr>
            <w:tcW w:w="4106"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r>
              <w:t xml:space="preserve">Atualização de ativo atuarial </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239.439</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r>
              <w:t>5.730</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239.439</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r>
              <w:t>5.729</w:t>
            </w:r>
          </w:p>
        </w:tc>
      </w:tr>
      <w:tr w:rsidR="000E47FE" w:rsidRPr="008C6560" w:rsidTr="008C4FB2">
        <w:trPr>
          <w:cantSplit/>
        </w:trPr>
        <w:tc>
          <w:tcPr>
            <w:tcW w:w="4106"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r>
              <w:t>Reversão de provisões - outras</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31.546</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r>
              <w:t>22.671</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92.082</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r>
              <w:t>51.483</w:t>
            </w:r>
          </w:p>
        </w:tc>
      </w:tr>
      <w:tr w:rsidR="000E47FE" w:rsidRPr="008C6560" w:rsidTr="008C4FB2">
        <w:trPr>
          <w:cantSplit/>
        </w:trPr>
        <w:tc>
          <w:tcPr>
            <w:tcW w:w="4106"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bookmarkStart w:id="10019" w:name="BBRD10100020" w:colFirst="0" w:colLast="0"/>
            <w:r>
              <w:t>Reversão de provisões - despesas administrativas e de pessoal</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bookmarkStart w:id="10020" w:name="BBRD101AA020"/>
            <w:bookmarkEnd w:id="10020"/>
            <w:r>
              <w:rPr>
                <w:rFonts w:ascii="BancoDoBrasil Textos" w:hAnsi="BancoDoBrasil Textos" w:cs="Calibri"/>
                <w:color w:val="000000"/>
                <w:sz w:val="14"/>
                <w:szCs w:val="14"/>
              </w:rPr>
              <w:t>50.946</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bookmarkStart w:id="10021" w:name="BBRD101AC020"/>
            <w:bookmarkEnd w:id="10021"/>
            <w:r>
              <w:t>89.195</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bookmarkStart w:id="10022" w:name="BBRD101AD020"/>
            <w:bookmarkEnd w:id="10022"/>
            <w:r>
              <w:rPr>
                <w:rFonts w:ascii="BancoDoBrasil Textos" w:hAnsi="BancoDoBrasil Textos" w:cs="Calibri"/>
                <w:color w:val="000000"/>
                <w:sz w:val="14"/>
                <w:szCs w:val="14"/>
              </w:rPr>
              <w:t>50.946</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bookmarkStart w:id="10023" w:name="BBRD101AF020"/>
            <w:bookmarkEnd w:id="10023"/>
            <w:r>
              <w:t>89.195</w:t>
            </w:r>
          </w:p>
        </w:tc>
      </w:tr>
      <w:tr w:rsidR="000E47FE" w:rsidRPr="008C6560" w:rsidTr="008C4FB2">
        <w:trPr>
          <w:cantSplit/>
        </w:trPr>
        <w:tc>
          <w:tcPr>
            <w:tcW w:w="4106"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24" w:name="BBRD10100009" w:colFirst="0" w:colLast="0"/>
            <w:bookmarkEnd w:id="10019"/>
            <w:r>
              <w:t>Operações com cartões</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17.039</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r>
              <w:t>242.609</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46.542</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r>
              <w:t>251.867</w:t>
            </w:r>
          </w:p>
        </w:tc>
      </w:tr>
      <w:tr w:rsidR="000E47FE" w:rsidRPr="008C6560" w:rsidTr="008C4FB2">
        <w:trPr>
          <w:cantSplit/>
        </w:trPr>
        <w:tc>
          <w:tcPr>
            <w:tcW w:w="4106"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bookmarkStart w:id="10025" w:name="BBRD10100006" w:colFirst="0" w:colLast="0"/>
            <w:bookmarkEnd w:id="10024"/>
            <w:r>
              <w:t>Receitas das empresas controladas não financeiras</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bookmarkStart w:id="10026" w:name="BBRD101AA006"/>
            <w:bookmarkEnd w:id="10026"/>
            <w:r>
              <w:rPr>
                <w:rFonts w:ascii="BancoDoBrasil Textos" w:hAnsi="BancoDoBrasil Textos" w:cs="Calibri"/>
                <w:color w:val="000000"/>
                <w:sz w:val="14"/>
                <w:szCs w:val="14"/>
              </w:rPr>
              <w:t>--</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bookmarkStart w:id="10027" w:name="BBRD101AC006"/>
            <w:bookmarkEnd w:id="10027"/>
            <w:r>
              <w:t>--</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bookmarkStart w:id="10028" w:name="BBRD101AD006"/>
            <w:bookmarkEnd w:id="10028"/>
            <w:r>
              <w:rPr>
                <w:rFonts w:ascii="BancoDoBrasil Textos" w:hAnsi="BancoDoBrasil Textos" w:cs="Calibri"/>
                <w:color w:val="000000"/>
                <w:sz w:val="14"/>
                <w:szCs w:val="14"/>
              </w:rPr>
              <w:t>30.234</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bookmarkStart w:id="10029" w:name="BBRD101AF006"/>
            <w:bookmarkEnd w:id="10029"/>
            <w:r>
              <w:t>35.676</w:t>
            </w:r>
          </w:p>
        </w:tc>
      </w:tr>
      <w:tr w:rsidR="000E47FE" w:rsidRPr="008C6560" w:rsidTr="008C4FB2">
        <w:trPr>
          <w:cantSplit/>
        </w:trPr>
        <w:tc>
          <w:tcPr>
            <w:tcW w:w="4106"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30" w:name="BBRD10100008" w:colFirst="0" w:colLast="0"/>
            <w:bookmarkEnd w:id="10025"/>
            <w:r>
              <w:t>Rendas de títulos e créditos a receber</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31" w:name="BBRD101AA008"/>
            <w:bookmarkEnd w:id="10031"/>
            <w:r>
              <w:rPr>
                <w:rFonts w:ascii="BancoDoBrasil Textos" w:hAnsi="BancoDoBrasil Textos" w:cs="Calibri"/>
                <w:color w:val="000000"/>
                <w:sz w:val="14"/>
                <w:szCs w:val="14"/>
              </w:rPr>
              <w:t>30.074</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32" w:name="BBRD101AC008"/>
            <w:bookmarkEnd w:id="10032"/>
            <w:r>
              <w:t>25.172</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33" w:name="BBRD101AD008"/>
            <w:bookmarkEnd w:id="10033"/>
            <w:r>
              <w:rPr>
                <w:rFonts w:ascii="BancoDoBrasil Textos" w:hAnsi="BancoDoBrasil Textos" w:cs="Calibri"/>
                <w:color w:val="000000"/>
                <w:sz w:val="14"/>
                <w:szCs w:val="14"/>
              </w:rPr>
              <w:t>30.074</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34" w:name="BBRD101AF008"/>
            <w:bookmarkEnd w:id="10034"/>
            <w:r>
              <w:t>25.172</w:t>
            </w:r>
          </w:p>
        </w:tc>
      </w:tr>
      <w:bookmarkEnd w:id="10030"/>
      <w:tr w:rsidR="000E47FE" w:rsidRPr="008C6560" w:rsidTr="008C4FB2">
        <w:trPr>
          <w:cantSplit/>
        </w:trPr>
        <w:tc>
          <w:tcPr>
            <w:tcW w:w="4106"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r>
              <w:t>Receitas decorrentes de condenações, custas e acordos judiciais</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21.944</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r>
              <w:t>15.108</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21.944</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r>
              <w:t>15.108</w:t>
            </w:r>
          </w:p>
        </w:tc>
      </w:tr>
      <w:tr w:rsidR="000E47FE" w:rsidRPr="008C6560" w:rsidTr="008C4FB2">
        <w:trPr>
          <w:cantSplit/>
        </w:trPr>
        <w:tc>
          <w:tcPr>
            <w:tcW w:w="4106"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35" w:name="BBRD10100022" w:colFirst="0" w:colLast="0"/>
            <w:r>
              <w:t>Atualização de impostos a compensar</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36" w:name="BBRD101AA022"/>
            <w:bookmarkEnd w:id="10036"/>
            <w:r>
              <w:rPr>
                <w:rFonts w:ascii="BancoDoBrasil Textos" w:hAnsi="BancoDoBrasil Textos" w:cs="Calibri"/>
                <w:color w:val="000000"/>
                <w:sz w:val="14"/>
                <w:szCs w:val="14"/>
              </w:rPr>
              <w:t>7.909</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37" w:name="BBRD101AC022"/>
            <w:bookmarkEnd w:id="10037"/>
            <w:r>
              <w:t>13.482</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38" w:name="BBRD101AD022"/>
            <w:bookmarkEnd w:id="10038"/>
            <w:r>
              <w:rPr>
                <w:rFonts w:ascii="BancoDoBrasil Textos" w:hAnsi="BancoDoBrasil Textos" w:cs="Calibri"/>
                <w:color w:val="000000"/>
                <w:sz w:val="14"/>
                <w:szCs w:val="14"/>
              </w:rPr>
              <w:t>7.909</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39" w:name="BBRD101AF022"/>
            <w:bookmarkEnd w:id="10039"/>
            <w:r>
              <w:t>13.482</w:t>
            </w:r>
          </w:p>
        </w:tc>
      </w:tr>
      <w:tr w:rsidR="000E47FE" w:rsidRPr="008C6560" w:rsidTr="008C4FB2">
        <w:trPr>
          <w:cantSplit/>
        </w:trPr>
        <w:tc>
          <w:tcPr>
            <w:tcW w:w="4106"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bookmarkStart w:id="10040" w:name="BBRD10100011" w:colFirst="0" w:colLast="0"/>
            <w:bookmarkEnd w:id="10035"/>
            <w:r>
              <w:t>Dividendos recebidos</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bookmarkStart w:id="10041" w:name="BBRD101AA011"/>
            <w:bookmarkEnd w:id="10041"/>
            <w:r>
              <w:rPr>
                <w:rFonts w:ascii="BancoDoBrasil Textos" w:hAnsi="BancoDoBrasil Textos" w:cs="Calibri"/>
                <w:color w:val="000000"/>
                <w:sz w:val="14"/>
                <w:szCs w:val="14"/>
              </w:rPr>
              <w:t>7.473</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bookmarkStart w:id="10042" w:name="BBRD101AC011"/>
            <w:bookmarkEnd w:id="10042"/>
            <w:r>
              <w:t>34.836</w:t>
            </w:r>
          </w:p>
        </w:tc>
        <w:tc>
          <w:tcPr>
            <w:tcW w:w="1414"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bookmarkStart w:id="10043" w:name="BBRD101AD011"/>
            <w:bookmarkEnd w:id="10043"/>
            <w:r>
              <w:rPr>
                <w:rFonts w:ascii="BancoDoBrasil Textos" w:hAnsi="BancoDoBrasil Textos" w:cs="Calibri"/>
                <w:color w:val="000000"/>
                <w:sz w:val="14"/>
                <w:szCs w:val="14"/>
              </w:rPr>
              <w:t>2.580</w:t>
            </w:r>
          </w:p>
        </w:tc>
        <w:tc>
          <w:tcPr>
            <w:tcW w:w="1415" w:type="dxa"/>
            <w:tcBorders>
              <w:bottom w:val="single" w:sz="4" w:space="0" w:color="FFFFFF" w:themeColor="background1"/>
            </w:tcBorders>
            <w:shd w:val="clear" w:color="auto" w:fill="F3F3F3"/>
            <w:vAlign w:val="center"/>
          </w:tcPr>
          <w:p w:rsidR="000E47FE" w:rsidRPr="008C6560" w:rsidRDefault="000E47FE" w:rsidP="003F13F8">
            <w:pPr>
              <w:pStyle w:val="070-TabelaPadro"/>
            </w:pPr>
            <w:bookmarkStart w:id="10044" w:name="BBRD101AF011"/>
            <w:bookmarkEnd w:id="10044"/>
            <w:r>
              <w:t>4.219</w:t>
            </w:r>
          </w:p>
        </w:tc>
      </w:tr>
      <w:tr w:rsidR="000E47FE" w:rsidRPr="008C6560" w:rsidTr="008C4FB2">
        <w:trPr>
          <w:cantSplit/>
        </w:trPr>
        <w:tc>
          <w:tcPr>
            <w:tcW w:w="4106"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45" w:name="BBRD10100012" w:colFirst="0" w:colLast="0"/>
            <w:bookmarkEnd w:id="10040"/>
            <w:r>
              <w:t>Outras</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46" w:name="BBRD101AA012"/>
            <w:bookmarkEnd w:id="10046"/>
            <w:r>
              <w:rPr>
                <w:rFonts w:ascii="BancoDoBrasil Textos" w:hAnsi="BancoDoBrasil Textos" w:cs="Calibri"/>
                <w:color w:val="000000"/>
                <w:sz w:val="14"/>
                <w:szCs w:val="14"/>
              </w:rPr>
              <w:t>108.117</w:t>
            </w:r>
          </w:p>
        </w:tc>
        <w:tc>
          <w:tcPr>
            <w:tcW w:w="1415"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47" w:name="BBRD101AC012"/>
            <w:bookmarkEnd w:id="10047"/>
            <w:r>
              <w:t>166.188</w:t>
            </w:r>
          </w:p>
        </w:tc>
        <w:tc>
          <w:tcPr>
            <w:tcW w:w="1414"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48" w:name="BBRD101AD012"/>
            <w:bookmarkEnd w:id="10048"/>
            <w:r>
              <w:rPr>
                <w:rFonts w:ascii="BancoDoBrasil Textos" w:hAnsi="BancoDoBrasil Textos" w:cs="Calibri"/>
                <w:color w:val="000000"/>
                <w:sz w:val="14"/>
                <w:szCs w:val="14"/>
              </w:rPr>
              <w:t>49.897</w:t>
            </w:r>
          </w:p>
        </w:tc>
        <w:tc>
          <w:tcPr>
            <w:tcW w:w="1415" w:type="dxa"/>
            <w:tcBorders>
              <w:bottom w:val="single" w:sz="4" w:space="0" w:color="FFFFFF" w:themeColor="background1"/>
            </w:tcBorders>
            <w:shd w:val="clear" w:color="auto" w:fill="E6E6E6"/>
            <w:vAlign w:val="center"/>
          </w:tcPr>
          <w:p w:rsidR="000E47FE" w:rsidRPr="008C6560" w:rsidRDefault="000E47FE" w:rsidP="003F13F8">
            <w:pPr>
              <w:spacing w:before="40" w:after="40"/>
              <w:jc w:val="right"/>
            </w:pPr>
            <w:bookmarkStart w:id="10049" w:name="BBRD101AF012"/>
            <w:bookmarkEnd w:id="10049"/>
            <w:r>
              <w:rPr>
                <w:rFonts w:ascii="BancoDoBrasil Textos" w:hAnsi="BancoDoBrasil Textos" w:cs="Calibri"/>
                <w:color w:val="000000"/>
                <w:sz w:val="14"/>
                <w:szCs w:val="14"/>
              </w:rPr>
              <w:t>243.094</w:t>
            </w:r>
          </w:p>
        </w:tc>
      </w:tr>
      <w:tr w:rsidR="000E47FE" w:rsidRPr="008C6560" w:rsidTr="008C4FB2">
        <w:trPr>
          <w:cantSplit/>
        </w:trPr>
        <w:tc>
          <w:tcPr>
            <w:tcW w:w="4106" w:type="dxa"/>
            <w:tcBorders>
              <w:bottom w:val="single" w:sz="4" w:space="0" w:color="CCCCCC"/>
            </w:tcBorders>
            <w:shd w:val="clear" w:color="auto" w:fill="F3F3F3"/>
            <w:vAlign w:val="center"/>
          </w:tcPr>
          <w:p w:rsidR="000E47FE" w:rsidRPr="008C6560" w:rsidRDefault="000E47FE" w:rsidP="003F13F8">
            <w:pPr>
              <w:pStyle w:val="070-TabelaPadro"/>
              <w:jc w:val="left"/>
              <w:rPr>
                <w:b/>
              </w:rPr>
            </w:pPr>
            <w:bookmarkStart w:id="10050" w:name="BBRD10100013" w:colFirst="0" w:colLast="0"/>
            <w:bookmarkEnd w:id="10045"/>
            <w:r>
              <w:rPr>
                <w:b/>
              </w:rPr>
              <w:t>Total</w:t>
            </w:r>
          </w:p>
        </w:tc>
        <w:tc>
          <w:tcPr>
            <w:tcW w:w="1414" w:type="dxa"/>
            <w:tcBorders>
              <w:bottom w:val="single" w:sz="4" w:space="0" w:color="CCCCCC"/>
            </w:tcBorders>
            <w:shd w:val="clear" w:color="auto" w:fill="F3F3F3"/>
            <w:vAlign w:val="center"/>
          </w:tcPr>
          <w:p w:rsidR="000E47FE" w:rsidRPr="008C6560" w:rsidRDefault="000E47FE" w:rsidP="003F13F8">
            <w:pPr>
              <w:pStyle w:val="070-TabelaPadro"/>
              <w:rPr>
                <w:b/>
              </w:rPr>
            </w:pPr>
            <w:bookmarkStart w:id="10051" w:name="BBRD101AA013"/>
            <w:bookmarkEnd w:id="10051"/>
            <w:r>
              <w:rPr>
                <w:b/>
              </w:rPr>
              <w:t>2.797.646</w:t>
            </w:r>
          </w:p>
        </w:tc>
        <w:tc>
          <w:tcPr>
            <w:tcW w:w="1415" w:type="dxa"/>
            <w:tcBorders>
              <w:bottom w:val="single" w:sz="4" w:space="0" w:color="CCCCCC"/>
            </w:tcBorders>
            <w:shd w:val="clear" w:color="auto" w:fill="F3F3F3"/>
            <w:vAlign w:val="center"/>
          </w:tcPr>
          <w:p w:rsidR="000E47FE" w:rsidRPr="008C6560" w:rsidRDefault="000E47FE" w:rsidP="003F13F8">
            <w:pPr>
              <w:pStyle w:val="070-TabelaPadro"/>
              <w:rPr>
                <w:b/>
              </w:rPr>
            </w:pPr>
            <w:bookmarkStart w:id="10052" w:name="BBRD101AC013"/>
            <w:bookmarkEnd w:id="10052"/>
            <w:r>
              <w:rPr>
                <w:b/>
              </w:rPr>
              <w:t>2.710.780</w:t>
            </w:r>
          </w:p>
        </w:tc>
        <w:tc>
          <w:tcPr>
            <w:tcW w:w="1414" w:type="dxa"/>
            <w:tcBorders>
              <w:bottom w:val="single" w:sz="4" w:space="0" w:color="CCCCCC"/>
            </w:tcBorders>
            <w:shd w:val="clear" w:color="auto" w:fill="F3F3F3"/>
            <w:vAlign w:val="center"/>
          </w:tcPr>
          <w:p w:rsidR="000E47FE" w:rsidRDefault="000E47FE" w:rsidP="003F13F8">
            <w:pPr>
              <w:spacing w:before="40" w:after="40"/>
              <w:jc w:val="right"/>
              <w:rPr>
                <w:rFonts w:ascii="BancoDoBrasil Textos" w:hAnsi="BancoDoBrasil Textos" w:cs="Calibri"/>
                <w:b/>
                <w:bCs/>
                <w:color w:val="000000"/>
                <w:sz w:val="14"/>
                <w:szCs w:val="14"/>
              </w:rPr>
            </w:pPr>
            <w:bookmarkStart w:id="10053" w:name="BBRD101AD013"/>
            <w:bookmarkEnd w:id="10053"/>
            <w:r>
              <w:rPr>
                <w:rFonts w:ascii="BancoDoBrasil Textos" w:hAnsi="BancoDoBrasil Textos" w:cs="Calibri"/>
                <w:b/>
                <w:bCs/>
                <w:color w:val="000000"/>
                <w:sz w:val="14"/>
                <w:szCs w:val="14"/>
              </w:rPr>
              <w:t>2.647.684</w:t>
            </w:r>
          </w:p>
        </w:tc>
        <w:tc>
          <w:tcPr>
            <w:tcW w:w="1415" w:type="dxa"/>
            <w:tcBorders>
              <w:bottom w:val="single" w:sz="4" w:space="0" w:color="CCCCCC"/>
            </w:tcBorders>
            <w:shd w:val="clear" w:color="auto" w:fill="F3F3F3"/>
            <w:vAlign w:val="center"/>
          </w:tcPr>
          <w:p w:rsidR="000E47FE" w:rsidRPr="008C6560" w:rsidRDefault="000E47FE" w:rsidP="003F13F8">
            <w:pPr>
              <w:pStyle w:val="070-TabelaPadro"/>
              <w:rPr>
                <w:b/>
              </w:rPr>
            </w:pPr>
            <w:bookmarkStart w:id="10054" w:name="BBRD101AF013"/>
            <w:bookmarkEnd w:id="10054"/>
            <w:r>
              <w:rPr>
                <w:b/>
              </w:rPr>
              <w:t>2.636.933</w:t>
            </w:r>
          </w:p>
        </w:tc>
      </w:tr>
      <w:bookmarkEnd w:id="10003"/>
      <w:bookmarkEnd w:id="10050"/>
    </w:tbl>
    <w:p w:rsidR="000E47FE" w:rsidRDefault="000E47FE" w:rsidP="00B43287">
      <w:pPr>
        <w:pStyle w:val="072-Rodapdatabela"/>
        <w:keepNext w:val="0"/>
        <w:keepLines w:val="0"/>
      </w:pPr>
    </w:p>
    <w:p w:rsidR="000E47FE" w:rsidRDefault="000E47FE" w:rsidP="003F13F8">
      <w:pPr>
        <w:pStyle w:val="030-SubttulodeDocumento"/>
      </w:pPr>
      <w:bookmarkStart w:id="10055" w:name="BBORD06_Titulo"/>
      <w:r>
        <w:lastRenderedPageBreak/>
        <w:t xml:space="preserve">) Outras despesas operacionais </w:t>
      </w:r>
      <w:bookmarkEnd w:id="10055"/>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D1.02 - Outras despesas operacionais"/>
        <w:tblDescription w:val="PubliCon - Sistema de Gerenciamento do Documentos Contábeis para Publicação&#10;&#10;Última atualização do mapa do quadro em: "/>
      </w:tblPr>
      <w:tblGrid>
        <w:gridCol w:w="4182"/>
        <w:gridCol w:w="1393"/>
        <w:gridCol w:w="1393"/>
        <w:gridCol w:w="1393"/>
        <w:gridCol w:w="1393"/>
      </w:tblGrid>
      <w:tr w:rsidR="000E47FE" w:rsidRPr="008C6560" w:rsidTr="003F13F8">
        <w:trPr>
          <w:cantSplit/>
          <w:tblHeader/>
        </w:trPr>
        <w:tc>
          <w:tcPr>
            <w:tcW w:w="4182" w:type="dxa"/>
            <w:vMerge w:val="restart"/>
            <w:shd w:val="solid" w:color="132B4A" w:fill="auto"/>
            <w:vAlign w:val="center"/>
          </w:tcPr>
          <w:p w:rsidR="000E47FE" w:rsidRPr="008C6560" w:rsidRDefault="000E47FE" w:rsidP="003F13F8">
            <w:pPr>
              <w:pStyle w:val="070-TabelaPadro"/>
              <w:jc w:val="center"/>
            </w:pPr>
            <w:bookmarkStart w:id="10056" w:name="BBRD102"/>
          </w:p>
        </w:tc>
        <w:tc>
          <w:tcPr>
            <w:tcW w:w="2786" w:type="dxa"/>
            <w:gridSpan w:val="2"/>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BB Banco Múltiplo</w:t>
            </w:r>
          </w:p>
        </w:tc>
        <w:tc>
          <w:tcPr>
            <w:tcW w:w="2786" w:type="dxa"/>
            <w:gridSpan w:val="2"/>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BB Consolidado</w:t>
            </w:r>
          </w:p>
        </w:tc>
      </w:tr>
      <w:tr w:rsidR="000E47FE" w:rsidRPr="008C6560" w:rsidTr="003F13F8">
        <w:trPr>
          <w:cantSplit/>
          <w:tblHeader/>
        </w:trPr>
        <w:tc>
          <w:tcPr>
            <w:tcW w:w="4182" w:type="dxa"/>
            <w:vMerge/>
            <w:tcBorders>
              <w:bottom w:val="single" w:sz="4" w:space="0" w:color="FFFFFF" w:themeColor="background1"/>
            </w:tcBorders>
            <w:shd w:val="solid" w:color="132B4A" w:fill="auto"/>
            <w:vAlign w:val="center"/>
          </w:tcPr>
          <w:p w:rsidR="000E47FE" w:rsidRPr="008C6560" w:rsidRDefault="000E47FE" w:rsidP="003F13F8">
            <w:pPr>
              <w:pStyle w:val="070-TabelaPadro"/>
              <w:jc w:val="center"/>
            </w:pPr>
          </w:p>
        </w:tc>
        <w:tc>
          <w:tcPr>
            <w:tcW w:w="1393" w:type="dxa"/>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1º Semestre/2021</w:t>
            </w:r>
          </w:p>
        </w:tc>
        <w:tc>
          <w:tcPr>
            <w:tcW w:w="1393" w:type="dxa"/>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1º Semestre/2020</w:t>
            </w:r>
          </w:p>
        </w:tc>
        <w:tc>
          <w:tcPr>
            <w:tcW w:w="1393" w:type="dxa"/>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1º Semestre/2021</w:t>
            </w:r>
          </w:p>
        </w:tc>
        <w:tc>
          <w:tcPr>
            <w:tcW w:w="1393" w:type="dxa"/>
            <w:tcBorders>
              <w:bottom w:val="single" w:sz="4" w:space="0" w:color="FFFFFF" w:themeColor="background1"/>
            </w:tcBorders>
            <w:shd w:val="solid" w:color="132B4A" w:fill="auto"/>
            <w:vAlign w:val="center"/>
          </w:tcPr>
          <w:p w:rsidR="000E47FE" w:rsidRPr="008C6560" w:rsidRDefault="000E47FE" w:rsidP="003F13F8">
            <w:pPr>
              <w:pStyle w:val="070-TabelaPadro"/>
              <w:jc w:val="center"/>
            </w:pPr>
            <w:r>
              <w:t>1º Semestre/2020</w:t>
            </w:r>
          </w:p>
        </w:tc>
      </w:tr>
      <w:tr w:rsidR="000E47FE" w:rsidRPr="008C6560" w:rsidTr="003F13F8">
        <w:trPr>
          <w:cantSplit/>
          <w:trHeight w:val="221"/>
        </w:trPr>
        <w:tc>
          <w:tcPr>
            <w:tcW w:w="4182" w:type="dxa"/>
            <w:tcBorders>
              <w:bottom w:val="single" w:sz="4" w:space="0" w:color="FFFFFF" w:themeColor="background1"/>
            </w:tcBorders>
            <w:shd w:val="solid" w:color="F3F3F3" w:fill="auto"/>
            <w:vAlign w:val="center"/>
          </w:tcPr>
          <w:p w:rsidR="000E47FE" w:rsidRPr="008C6560" w:rsidRDefault="000E47FE" w:rsidP="003F13F8">
            <w:pPr>
              <w:pStyle w:val="070-TabelaPadro"/>
              <w:jc w:val="left"/>
            </w:pPr>
            <w:bookmarkStart w:id="10057" w:name="BBRD10200005" w:colFirst="0" w:colLast="0"/>
            <w:r w:rsidRPr="001B12D4">
              <w:t>Perda por redução ao valor recuperável</w:t>
            </w:r>
            <w:r>
              <w:t xml:space="preserve"> </w:t>
            </w:r>
            <w:r w:rsidRPr="001B12D4">
              <w:rPr>
                <w:vertAlign w:val="superscript"/>
              </w:rPr>
              <w:t>(1)</w:t>
            </w:r>
          </w:p>
        </w:tc>
        <w:tc>
          <w:tcPr>
            <w:tcW w:w="1393" w:type="dxa"/>
            <w:tcBorders>
              <w:bottom w:val="single" w:sz="4" w:space="0" w:color="FFFFFF" w:themeColor="background1"/>
            </w:tcBorders>
            <w:shd w:val="solid" w:color="F3F3F3" w:fill="auto"/>
            <w:vAlign w:val="center"/>
          </w:tcPr>
          <w:p w:rsidR="000E47FE" w:rsidRDefault="000E47FE" w:rsidP="003F13F8">
            <w:pPr>
              <w:spacing w:before="40" w:after="40"/>
              <w:jc w:val="right"/>
              <w:rPr>
                <w:rFonts w:ascii="BancoDoBrasil Textos" w:hAnsi="BancoDoBrasil Textos" w:cs="Calibri"/>
                <w:color w:val="000000"/>
                <w:sz w:val="14"/>
                <w:szCs w:val="14"/>
              </w:rPr>
            </w:pPr>
            <w:bookmarkStart w:id="10058" w:name="BBRD102AA005"/>
            <w:bookmarkEnd w:id="10058"/>
            <w:r>
              <w:rPr>
                <w:rFonts w:ascii="BancoDoBrasil Textos" w:hAnsi="BancoDoBrasil Textos" w:cs="Calibri"/>
                <w:color w:val="000000"/>
                <w:sz w:val="14"/>
                <w:szCs w:val="14"/>
              </w:rPr>
              <w:t>(959.194)</w:t>
            </w:r>
          </w:p>
        </w:tc>
        <w:tc>
          <w:tcPr>
            <w:tcW w:w="1393" w:type="dxa"/>
            <w:tcBorders>
              <w:bottom w:val="single" w:sz="4" w:space="0" w:color="FFFFFF" w:themeColor="background1"/>
            </w:tcBorders>
            <w:shd w:val="solid" w:color="F3F3F3" w:fill="auto"/>
            <w:vAlign w:val="center"/>
          </w:tcPr>
          <w:p w:rsidR="000E47FE" w:rsidRPr="008C6560" w:rsidRDefault="000E47FE" w:rsidP="003F13F8">
            <w:pPr>
              <w:pStyle w:val="070-TabelaPadro"/>
            </w:pPr>
            <w:bookmarkStart w:id="10059" w:name="BBRD102AC005"/>
            <w:bookmarkEnd w:id="10059"/>
            <w:r>
              <w:t>--</w:t>
            </w:r>
          </w:p>
        </w:tc>
        <w:tc>
          <w:tcPr>
            <w:tcW w:w="1393" w:type="dxa"/>
            <w:tcBorders>
              <w:bottom w:val="single" w:sz="4" w:space="0" w:color="FFFFFF" w:themeColor="background1"/>
            </w:tcBorders>
            <w:shd w:val="solid" w:color="F3F3F3" w:fill="auto"/>
            <w:vAlign w:val="center"/>
          </w:tcPr>
          <w:p w:rsidR="000E47FE" w:rsidRDefault="000E47FE" w:rsidP="003F13F8">
            <w:pPr>
              <w:spacing w:before="40" w:after="40"/>
              <w:jc w:val="right"/>
              <w:rPr>
                <w:rFonts w:ascii="BancoDoBrasil Textos" w:hAnsi="BancoDoBrasil Textos" w:cs="Calibri"/>
                <w:color w:val="000000"/>
                <w:sz w:val="14"/>
                <w:szCs w:val="14"/>
              </w:rPr>
            </w:pPr>
            <w:bookmarkStart w:id="10060" w:name="BBRD102AD005"/>
            <w:bookmarkEnd w:id="10060"/>
            <w:r>
              <w:rPr>
                <w:rFonts w:ascii="BancoDoBrasil Textos" w:hAnsi="BancoDoBrasil Textos" w:cs="Calibri"/>
                <w:color w:val="000000"/>
                <w:sz w:val="14"/>
                <w:szCs w:val="14"/>
              </w:rPr>
              <w:t>(959.231)</w:t>
            </w:r>
          </w:p>
        </w:tc>
        <w:tc>
          <w:tcPr>
            <w:tcW w:w="1393" w:type="dxa"/>
            <w:tcBorders>
              <w:bottom w:val="single" w:sz="4" w:space="0" w:color="FFFFFF" w:themeColor="background1"/>
            </w:tcBorders>
            <w:shd w:val="solid" w:color="F3F3F3" w:fill="auto"/>
            <w:vAlign w:val="center"/>
          </w:tcPr>
          <w:p w:rsidR="000E47FE" w:rsidRPr="008C6560" w:rsidRDefault="000E47FE" w:rsidP="003F13F8">
            <w:pPr>
              <w:pStyle w:val="070-TabelaPadro"/>
            </w:pPr>
            <w:bookmarkStart w:id="10061" w:name="BBRD102AF005"/>
            <w:bookmarkEnd w:id="10061"/>
            <w:r>
              <w:t>--</w:t>
            </w:r>
          </w:p>
        </w:tc>
      </w:tr>
      <w:bookmarkEnd w:id="10057"/>
      <w:tr w:rsidR="000E47FE" w:rsidRPr="008C6560" w:rsidTr="003F13F8">
        <w:trPr>
          <w:cantSplit/>
          <w:trHeight w:val="221"/>
        </w:trPr>
        <w:tc>
          <w:tcPr>
            <w:tcW w:w="4182"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r>
              <w:t>Operações com cartões</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(801.879)</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r>
              <w:t>(779.484)</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(871.177)</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r>
              <w:t>(834.990)</w:t>
            </w:r>
          </w:p>
        </w:tc>
      </w:tr>
      <w:tr w:rsidR="000E47FE" w:rsidRPr="008C6560" w:rsidTr="003F13F8">
        <w:trPr>
          <w:cantSplit/>
          <w:trHeight w:val="221"/>
        </w:trPr>
        <w:tc>
          <w:tcPr>
            <w:tcW w:w="4182"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r>
              <w:t>Descontos concedidos em renegociação</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(713.399)</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(479.765)</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(713.399)</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(479.765)</w:t>
            </w:r>
          </w:p>
        </w:tc>
      </w:tr>
      <w:tr w:rsidR="000E47FE" w:rsidRPr="008C6560" w:rsidTr="003F13F8">
        <w:trPr>
          <w:cantSplit/>
          <w:trHeight w:val="221"/>
        </w:trPr>
        <w:tc>
          <w:tcPr>
            <w:tcW w:w="4182"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62" w:name="BBRD10200003" w:colFirst="0" w:colLast="0"/>
            <w:r>
              <w:t>Bônus de relacionamento negocial</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(628.873)</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r>
              <w:t>(601.578)</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(628.873)</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r>
              <w:t>(601.578)</w:t>
            </w:r>
          </w:p>
        </w:tc>
      </w:tr>
      <w:tr w:rsidR="000E47FE" w:rsidRPr="008C6560" w:rsidTr="003F13F8">
        <w:trPr>
          <w:cantSplit/>
          <w:trHeight w:val="221"/>
        </w:trPr>
        <w:tc>
          <w:tcPr>
            <w:tcW w:w="4182"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bookmarkStart w:id="10063" w:name="BBRD10200009" w:colFirst="0" w:colLast="0"/>
            <w:bookmarkEnd w:id="10062"/>
            <w:r>
              <w:t>Atualização das obrigações atuariais</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(588.023)</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(870.933)</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(588.023)</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(870.933)</w:t>
            </w:r>
          </w:p>
        </w:tc>
      </w:tr>
      <w:tr w:rsidR="000E47FE" w:rsidRPr="008C6560" w:rsidTr="003F13F8">
        <w:trPr>
          <w:cantSplit/>
          <w:trHeight w:val="221"/>
        </w:trPr>
        <w:tc>
          <w:tcPr>
            <w:tcW w:w="4182"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64" w:name="BBRD10200007" w:colFirst="0" w:colLast="0"/>
            <w:bookmarkEnd w:id="10063"/>
            <w:r>
              <w:t>Serviços de terceiros</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(510.901)</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r>
              <w:t>(441.106)</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(485.864)</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r>
              <w:t>(408.506)</w:t>
            </w:r>
          </w:p>
        </w:tc>
      </w:tr>
      <w:tr w:rsidR="000E47FE" w:rsidRPr="008C6560" w:rsidTr="003F13F8">
        <w:trPr>
          <w:cantSplit/>
          <w:trHeight w:val="221"/>
        </w:trPr>
        <w:tc>
          <w:tcPr>
            <w:tcW w:w="4182"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bookmarkStart w:id="10065" w:name="BBRD10200031" w:colFirst="0" w:colLast="0"/>
            <w:bookmarkEnd w:id="10064"/>
            <w:r>
              <w:t>Despesas das empresas controladas não financeiras</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(256.580)</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(217.259)</w:t>
            </w:r>
          </w:p>
        </w:tc>
      </w:tr>
      <w:tr w:rsidR="000E47FE" w:rsidRPr="008C6560" w:rsidTr="003F13F8">
        <w:trPr>
          <w:cantSplit/>
          <w:trHeight w:val="221"/>
        </w:trPr>
        <w:tc>
          <w:tcPr>
            <w:tcW w:w="4182"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66" w:name="BBRD10200011" w:colFirst="0" w:colLast="0"/>
            <w:bookmarkEnd w:id="10065"/>
            <w:r>
              <w:t>Autoatendimento</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67" w:name="BBRD102AA011"/>
            <w:bookmarkEnd w:id="10067"/>
            <w:r>
              <w:rPr>
                <w:rFonts w:ascii="BancoDoBrasil Textos" w:hAnsi="BancoDoBrasil Textos" w:cs="Calibri"/>
                <w:color w:val="000000"/>
                <w:sz w:val="14"/>
                <w:szCs w:val="14"/>
              </w:rPr>
              <w:t>(169.036)</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68" w:name="BBRD102AC011"/>
            <w:bookmarkEnd w:id="10068"/>
            <w:r>
              <w:t>(232.848)</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69" w:name="BBRD102AD011"/>
            <w:bookmarkEnd w:id="10069"/>
            <w:r>
              <w:rPr>
                <w:rFonts w:ascii="BancoDoBrasil Textos" w:hAnsi="BancoDoBrasil Textos" w:cs="Calibri"/>
                <w:color w:val="000000"/>
                <w:sz w:val="14"/>
                <w:szCs w:val="14"/>
              </w:rPr>
              <w:t>(169.036)</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70" w:name="BBRD102AF011"/>
            <w:bookmarkEnd w:id="10070"/>
            <w:r>
              <w:t>(232.848)</w:t>
            </w:r>
          </w:p>
        </w:tc>
      </w:tr>
      <w:tr w:rsidR="000E47FE" w:rsidRPr="008C6560" w:rsidTr="003F13F8">
        <w:trPr>
          <w:cantSplit/>
          <w:trHeight w:val="221"/>
        </w:trPr>
        <w:tc>
          <w:tcPr>
            <w:tcW w:w="4182"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bookmarkStart w:id="10071" w:name="BBRD10200001" w:colFirst="0" w:colLast="0"/>
            <w:bookmarkEnd w:id="10066"/>
            <w:r>
              <w:t>Falhas/fraudes e outras perdas</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(152.528)</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(56.356)</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(156.667)</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(61.313)</w:t>
            </w:r>
          </w:p>
        </w:tc>
      </w:tr>
      <w:tr w:rsidR="000E47FE" w:rsidRPr="008C6560" w:rsidTr="003F13F8">
        <w:trPr>
          <w:cantSplit/>
          <w:trHeight w:val="221"/>
        </w:trPr>
        <w:tc>
          <w:tcPr>
            <w:tcW w:w="4182"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72" w:name="BBRD10200015" w:colFirst="0" w:colLast="0"/>
            <w:bookmarkEnd w:id="10071"/>
            <w:r>
              <w:t>Remuneração pelas transações de correspondentes bancários</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(136.163)</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r>
              <w:t>(114.503)</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(136.163)</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r>
              <w:t>(114.503)</w:t>
            </w:r>
          </w:p>
        </w:tc>
      </w:tr>
      <w:tr w:rsidR="000E47FE" w:rsidRPr="008C6560" w:rsidTr="003F13F8">
        <w:trPr>
          <w:cantSplit/>
          <w:trHeight w:val="221"/>
        </w:trPr>
        <w:tc>
          <w:tcPr>
            <w:tcW w:w="4182"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bookmarkStart w:id="10073" w:name="BBRD10200030" w:colFirst="0" w:colLast="0"/>
            <w:bookmarkEnd w:id="10072"/>
            <w:r>
              <w:t>Convênio INSS</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(121.578)</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(126.251)</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(121.578)</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(126.251)</w:t>
            </w:r>
          </w:p>
        </w:tc>
      </w:tr>
      <w:tr w:rsidR="000E47FE" w:rsidRPr="008C6560" w:rsidTr="003F13F8">
        <w:trPr>
          <w:cantSplit/>
          <w:trHeight w:val="221"/>
        </w:trPr>
        <w:tc>
          <w:tcPr>
            <w:tcW w:w="4182"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74" w:name="BBRD10200012" w:colFirst="0" w:colLast="0"/>
            <w:bookmarkEnd w:id="10073"/>
            <w:r>
              <w:t>Prêmio de seguro de vida - crédito direto ao consumidor</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75" w:name="BBRD102AA012"/>
            <w:bookmarkEnd w:id="10075"/>
            <w:r>
              <w:rPr>
                <w:rFonts w:ascii="BancoDoBrasil Textos" w:hAnsi="BancoDoBrasil Textos" w:cs="Calibri"/>
                <w:color w:val="000000"/>
                <w:sz w:val="14"/>
                <w:szCs w:val="14"/>
              </w:rPr>
              <w:t>(107.426)</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76" w:name="BBRD102AC012"/>
            <w:bookmarkEnd w:id="10076"/>
            <w:r>
              <w:t>(89.947)</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77" w:name="BBRD102AD012"/>
            <w:bookmarkEnd w:id="10077"/>
            <w:r>
              <w:rPr>
                <w:rFonts w:ascii="BancoDoBrasil Textos" w:hAnsi="BancoDoBrasil Textos" w:cs="Calibri"/>
                <w:color w:val="000000"/>
                <w:sz w:val="14"/>
                <w:szCs w:val="14"/>
              </w:rPr>
              <w:t>(107.426)</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78" w:name="BBRD102AF012"/>
            <w:bookmarkEnd w:id="10078"/>
            <w:r>
              <w:t>(89.947)</w:t>
            </w:r>
          </w:p>
        </w:tc>
      </w:tr>
      <w:tr w:rsidR="000E47FE" w:rsidRPr="008C6560" w:rsidTr="003F13F8">
        <w:trPr>
          <w:cantSplit/>
          <w:trHeight w:val="221"/>
        </w:trPr>
        <w:tc>
          <w:tcPr>
            <w:tcW w:w="4182"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bookmarkStart w:id="10079" w:name="BBRD10200010" w:colFirst="0" w:colLast="0"/>
            <w:bookmarkEnd w:id="10074"/>
            <w:r w:rsidRPr="001B12D4">
              <w:t>Outras despesas de provisões operacionais</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(39)</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(23.397)</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(31.869)</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r>
              <w:t>(27.992)</w:t>
            </w:r>
          </w:p>
        </w:tc>
      </w:tr>
      <w:bookmarkEnd w:id="10079"/>
      <w:tr w:rsidR="000E47FE" w:rsidRPr="008C6560" w:rsidTr="003F13F8">
        <w:trPr>
          <w:cantSplit/>
          <w:trHeight w:val="221"/>
        </w:trPr>
        <w:tc>
          <w:tcPr>
            <w:tcW w:w="4182"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r>
              <w:t>Bônus de adimplência</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(7.104)</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r>
              <w:t>(13.003)</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r>
              <w:rPr>
                <w:rFonts w:ascii="BancoDoBrasil Textos" w:hAnsi="BancoDoBrasil Textos" w:cs="Calibri"/>
                <w:color w:val="000000"/>
                <w:sz w:val="14"/>
                <w:szCs w:val="14"/>
              </w:rPr>
              <w:t>(7.104)</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r>
              <w:t>(13.003)</w:t>
            </w:r>
          </w:p>
        </w:tc>
      </w:tr>
      <w:tr w:rsidR="000E47FE" w:rsidRPr="008C6560" w:rsidTr="003F13F8">
        <w:trPr>
          <w:cantSplit/>
          <w:trHeight w:val="221"/>
        </w:trPr>
        <w:tc>
          <w:tcPr>
            <w:tcW w:w="4182" w:type="dxa"/>
            <w:tcBorders>
              <w:bottom w:val="single" w:sz="4" w:space="0" w:color="FFFFFF" w:themeColor="background1"/>
            </w:tcBorders>
            <w:shd w:val="clear" w:color="auto" w:fill="F3F3F3"/>
            <w:vAlign w:val="center"/>
          </w:tcPr>
          <w:p w:rsidR="000E47FE" w:rsidRPr="008C6560" w:rsidRDefault="000E47FE" w:rsidP="003F13F8">
            <w:pPr>
              <w:pStyle w:val="070-TabelaPadro"/>
              <w:jc w:val="left"/>
            </w:pPr>
            <w:bookmarkStart w:id="10080" w:name="BBRD10200026" w:colFirst="0" w:colLast="0"/>
            <w:r>
              <w:t>Remuneração pelas transações do Banco Postal</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bookmarkStart w:id="10081" w:name="BBRD102AA026"/>
            <w:bookmarkEnd w:id="10081"/>
            <w:r>
              <w:rPr>
                <w:rFonts w:ascii="BancoDoBrasil Textos" w:hAnsi="BancoDoBrasil Textos" w:cs="Calibri"/>
                <w:color w:val="000000"/>
                <w:sz w:val="14"/>
                <w:szCs w:val="14"/>
              </w:rPr>
              <w:t>--</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bookmarkStart w:id="10082" w:name="BBRD102AC026"/>
            <w:bookmarkEnd w:id="10082"/>
            <w:r>
              <w:t>(17.580)</w:t>
            </w:r>
          </w:p>
        </w:tc>
        <w:tc>
          <w:tcPr>
            <w:tcW w:w="1393" w:type="dxa"/>
            <w:tcBorders>
              <w:bottom w:val="single" w:sz="4" w:space="0" w:color="FFFFFF" w:themeColor="background1"/>
            </w:tcBorders>
            <w:shd w:val="clear" w:color="auto" w:fill="F3F3F3"/>
            <w:vAlign w:val="center"/>
          </w:tcPr>
          <w:p w:rsidR="000E47FE" w:rsidRDefault="000E47FE" w:rsidP="003F13F8">
            <w:pPr>
              <w:spacing w:before="40" w:after="40"/>
              <w:jc w:val="right"/>
              <w:rPr>
                <w:rFonts w:ascii="BancoDoBrasil Textos" w:hAnsi="BancoDoBrasil Textos" w:cs="Calibri"/>
                <w:color w:val="000000"/>
                <w:sz w:val="14"/>
                <w:szCs w:val="14"/>
              </w:rPr>
            </w:pPr>
            <w:bookmarkStart w:id="10083" w:name="BBRD102AD026"/>
            <w:bookmarkEnd w:id="10083"/>
            <w:r>
              <w:rPr>
                <w:rFonts w:ascii="BancoDoBrasil Textos" w:hAnsi="BancoDoBrasil Textos" w:cs="Calibri"/>
                <w:color w:val="000000"/>
                <w:sz w:val="14"/>
                <w:szCs w:val="14"/>
              </w:rPr>
              <w:t>--</w:t>
            </w:r>
          </w:p>
        </w:tc>
        <w:tc>
          <w:tcPr>
            <w:tcW w:w="1393" w:type="dxa"/>
            <w:tcBorders>
              <w:bottom w:val="single" w:sz="4" w:space="0" w:color="FFFFFF" w:themeColor="background1"/>
            </w:tcBorders>
            <w:shd w:val="clear" w:color="auto" w:fill="F3F3F3"/>
            <w:vAlign w:val="center"/>
          </w:tcPr>
          <w:p w:rsidR="000E47FE" w:rsidRPr="008C6560" w:rsidRDefault="000E47FE" w:rsidP="003F13F8">
            <w:pPr>
              <w:pStyle w:val="070-TabelaPadro"/>
            </w:pPr>
            <w:bookmarkStart w:id="10084" w:name="BBRD102AF026"/>
            <w:bookmarkEnd w:id="10084"/>
            <w:r>
              <w:t>(17.580)</w:t>
            </w:r>
          </w:p>
        </w:tc>
      </w:tr>
      <w:tr w:rsidR="000E47FE" w:rsidRPr="008C6560" w:rsidTr="003F13F8">
        <w:trPr>
          <w:cantSplit/>
          <w:trHeight w:val="221"/>
        </w:trPr>
        <w:tc>
          <w:tcPr>
            <w:tcW w:w="4182" w:type="dxa"/>
            <w:tcBorders>
              <w:bottom w:val="single" w:sz="4" w:space="0" w:color="FFFFFF" w:themeColor="background1"/>
            </w:tcBorders>
            <w:shd w:val="clear" w:color="auto" w:fill="E6E6E6"/>
            <w:vAlign w:val="center"/>
          </w:tcPr>
          <w:p w:rsidR="000E47FE" w:rsidRPr="008C6560" w:rsidRDefault="000E47FE" w:rsidP="003F13F8">
            <w:pPr>
              <w:pStyle w:val="070-TabelaPadro"/>
              <w:jc w:val="left"/>
            </w:pPr>
            <w:bookmarkStart w:id="10085" w:name="BBRD10200019" w:colFirst="0" w:colLast="0"/>
            <w:bookmarkEnd w:id="10080"/>
            <w:r>
              <w:t>Outras</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86" w:name="BBRD102AA019"/>
            <w:bookmarkEnd w:id="10086"/>
            <w:r>
              <w:rPr>
                <w:rFonts w:ascii="BancoDoBrasil Textos" w:hAnsi="BancoDoBrasil Textos" w:cs="Calibri"/>
                <w:color w:val="000000"/>
                <w:sz w:val="14"/>
                <w:szCs w:val="14"/>
              </w:rPr>
              <w:t>(478.917)</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87" w:name="BBRD102AC019"/>
            <w:bookmarkEnd w:id="10087"/>
            <w:r>
              <w:t>(348.257)</w:t>
            </w:r>
          </w:p>
        </w:tc>
        <w:tc>
          <w:tcPr>
            <w:tcW w:w="1393" w:type="dxa"/>
            <w:tcBorders>
              <w:bottom w:val="single" w:sz="4" w:space="0" w:color="FFFFFF" w:themeColor="background1"/>
            </w:tcBorders>
            <w:shd w:val="clear" w:color="auto" w:fill="E6E6E6"/>
            <w:vAlign w:val="center"/>
          </w:tcPr>
          <w:p w:rsidR="000E47FE" w:rsidRDefault="000E47FE" w:rsidP="003F13F8">
            <w:pPr>
              <w:spacing w:before="40" w:after="40"/>
              <w:jc w:val="right"/>
              <w:rPr>
                <w:rFonts w:ascii="BancoDoBrasil Textos" w:hAnsi="BancoDoBrasil Textos" w:cs="Calibri"/>
                <w:color w:val="000000"/>
                <w:sz w:val="14"/>
                <w:szCs w:val="14"/>
              </w:rPr>
            </w:pPr>
            <w:bookmarkStart w:id="10088" w:name="BBRD102AD019"/>
            <w:bookmarkEnd w:id="10088"/>
            <w:r>
              <w:rPr>
                <w:rFonts w:ascii="BancoDoBrasil Textos" w:hAnsi="BancoDoBrasil Textos" w:cs="Calibri"/>
                <w:color w:val="000000"/>
                <w:sz w:val="14"/>
                <w:szCs w:val="14"/>
              </w:rPr>
              <w:t>(407.047)</w:t>
            </w:r>
          </w:p>
        </w:tc>
        <w:tc>
          <w:tcPr>
            <w:tcW w:w="1393" w:type="dxa"/>
            <w:tcBorders>
              <w:bottom w:val="single" w:sz="4" w:space="0" w:color="FFFFFF" w:themeColor="background1"/>
            </w:tcBorders>
            <w:shd w:val="clear" w:color="auto" w:fill="E6E6E6"/>
            <w:vAlign w:val="center"/>
          </w:tcPr>
          <w:p w:rsidR="000E47FE" w:rsidRPr="008C6560" w:rsidRDefault="000E47FE" w:rsidP="003F13F8">
            <w:pPr>
              <w:pStyle w:val="070-TabelaPadro"/>
            </w:pPr>
            <w:bookmarkStart w:id="10089" w:name="BBRD102AF019"/>
            <w:bookmarkEnd w:id="10089"/>
            <w:r>
              <w:t>(348.435)</w:t>
            </w:r>
          </w:p>
        </w:tc>
      </w:tr>
      <w:tr w:rsidR="000E47FE" w:rsidRPr="008C6560" w:rsidTr="003F13F8">
        <w:trPr>
          <w:cantSplit/>
          <w:trHeight w:val="221"/>
        </w:trPr>
        <w:tc>
          <w:tcPr>
            <w:tcW w:w="4182" w:type="dxa"/>
            <w:tcBorders>
              <w:bottom w:val="single" w:sz="4" w:space="0" w:color="CCCCCC"/>
            </w:tcBorders>
            <w:shd w:val="clear" w:color="auto" w:fill="F3F3F3"/>
            <w:vAlign w:val="center"/>
          </w:tcPr>
          <w:p w:rsidR="000E47FE" w:rsidRPr="008C6560" w:rsidRDefault="000E47FE" w:rsidP="003F13F8">
            <w:pPr>
              <w:pStyle w:val="070-TabelaPadro"/>
              <w:jc w:val="left"/>
              <w:rPr>
                <w:b/>
              </w:rPr>
            </w:pPr>
            <w:bookmarkStart w:id="10090" w:name="BBRD10200020" w:colFirst="0" w:colLast="0"/>
            <w:bookmarkEnd w:id="10085"/>
            <w:r>
              <w:rPr>
                <w:b/>
              </w:rPr>
              <w:t>Total</w:t>
            </w:r>
          </w:p>
        </w:tc>
        <w:tc>
          <w:tcPr>
            <w:tcW w:w="1393" w:type="dxa"/>
            <w:tcBorders>
              <w:bottom w:val="single" w:sz="4" w:space="0" w:color="CCCCCC"/>
            </w:tcBorders>
            <w:shd w:val="clear" w:color="auto" w:fill="F3F3F3"/>
            <w:vAlign w:val="center"/>
          </w:tcPr>
          <w:p w:rsidR="000E47FE" w:rsidRDefault="000E47FE" w:rsidP="003F13F8">
            <w:pPr>
              <w:spacing w:before="40" w:after="40"/>
              <w:jc w:val="right"/>
              <w:rPr>
                <w:rFonts w:ascii="BancoDoBrasil Textos" w:hAnsi="BancoDoBrasil Textos" w:cs="Calibri"/>
                <w:b/>
                <w:bCs/>
                <w:color w:val="000000"/>
                <w:sz w:val="14"/>
                <w:szCs w:val="14"/>
              </w:rPr>
            </w:pPr>
            <w:bookmarkStart w:id="10091" w:name="BBRD102AA020"/>
            <w:bookmarkEnd w:id="10091"/>
            <w:r>
              <w:rPr>
                <w:rFonts w:ascii="BancoDoBrasil Textos" w:hAnsi="BancoDoBrasil Textos" w:cs="Calibri"/>
                <w:b/>
                <w:bCs/>
                <w:color w:val="000000"/>
                <w:sz w:val="14"/>
                <w:szCs w:val="14"/>
              </w:rPr>
              <w:t>(5.375.060)</w:t>
            </w:r>
          </w:p>
        </w:tc>
        <w:tc>
          <w:tcPr>
            <w:tcW w:w="1393" w:type="dxa"/>
            <w:tcBorders>
              <w:bottom w:val="single" w:sz="4" w:space="0" w:color="CCCCCC"/>
            </w:tcBorders>
            <w:shd w:val="clear" w:color="auto" w:fill="F3F3F3"/>
            <w:vAlign w:val="center"/>
          </w:tcPr>
          <w:p w:rsidR="000E47FE" w:rsidRPr="008C6560" w:rsidRDefault="000E47FE" w:rsidP="003F13F8">
            <w:pPr>
              <w:pStyle w:val="070-TabelaPadro"/>
              <w:rPr>
                <w:b/>
              </w:rPr>
            </w:pPr>
            <w:bookmarkStart w:id="10092" w:name="BBRD102AC020"/>
            <w:bookmarkEnd w:id="10092"/>
            <w:r>
              <w:rPr>
                <w:b/>
              </w:rPr>
              <w:t>(4.195.008)</w:t>
            </w:r>
          </w:p>
        </w:tc>
        <w:tc>
          <w:tcPr>
            <w:tcW w:w="1393" w:type="dxa"/>
            <w:tcBorders>
              <w:bottom w:val="single" w:sz="4" w:space="0" w:color="CCCCCC"/>
            </w:tcBorders>
            <w:shd w:val="clear" w:color="auto" w:fill="F3F3F3"/>
            <w:vAlign w:val="center"/>
          </w:tcPr>
          <w:p w:rsidR="000E47FE" w:rsidRDefault="000E47FE" w:rsidP="003F13F8">
            <w:pPr>
              <w:spacing w:before="40" w:after="40"/>
              <w:jc w:val="right"/>
              <w:rPr>
                <w:rFonts w:ascii="BancoDoBrasil Textos" w:hAnsi="BancoDoBrasil Textos" w:cs="Calibri"/>
                <w:b/>
                <w:bCs/>
                <w:color w:val="000000"/>
                <w:sz w:val="14"/>
                <w:szCs w:val="14"/>
              </w:rPr>
            </w:pPr>
            <w:bookmarkStart w:id="10093" w:name="BBRD102AD020"/>
            <w:bookmarkEnd w:id="10093"/>
            <w:r>
              <w:rPr>
                <w:rFonts w:ascii="BancoDoBrasil Textos" w:hAnsi="BancoDoBrasil Textos" w:cs="Calibri"/>
                <w:b/>
                <w:bCs/>
                <w:color w:val="000000"/>
                <w:sz w:val="14"/>
                <w:szCs w:val="14"/>
              </w:rPr>
              <w:t>(5.640.037)</w:t>
            </w:r>
          </w:p>
        </w:tc>
        <w:tc>
          <w:tcPr>
            <w:tcW w:w="1393" w:type="dxa"/>
            <w:tcBorders>
              <w:bottom w:val="single" w:sz="4" w:space="0" w:color="CCCCCC"/>
            </w:tcBorders>
            <w:shd w:val="clear" w:color="auto" w:fill="F3F3F3"/>
            <w:vAlign w:val="center"/>
          </w:tcPr>
          <w:p w:rsidR="000E47FE" w:rsidRPr="008C6560" w:rsidRDefault="000E47FE" w:rsidP="003F13F8">
            <w:pPr>
              <w:pStyle w:val="070-TabelaPadro"/>
              <w:rPr>
                <w:b/>
              </w:rPr>
            </w:pPr>
            <w:bookmarkStart w:id="10094" w:name="BBRD102AF020"/>
            <w:bookmarkEnd w:id="10094"/>
            <w:r>
              <w:rPr>
                <w:b/>
              </w:rPr>
              <w:t>(4.444.903)</w:t>
            </w:r>
          </w:p>
        </w:tc>
      </w:tr>
    </w:tbl>
    <w:bookmarkEnd w:id="10056"/>
    <w:bookmarkEnd w:id="10090"/>
    <w:p w:rsidR="000E47FE" w:rsidRDefault="00A42CEB" w:rsidP="003F13F8">
      <w:pPr>
        <w:pStyle w:val="072-Rodapdatabela"/>
      </w:pPr>
      <w:r>
        <w:t>(1)</w:t>
      </w:r>
      <w:r>
        <w:tab/>
      </w:r>
      <w:r w:rsidR="000E47FE" w:rsidRPr="00F715D9">
        <w:t xml:space="preserve">No 1º </w:t>
      </w:r>
      <w:r w:rsidR="000E47FE">
        <w:t>Semestre</w:t>
      </w:r>
      <w:r w:rsidR="000E47FE" w:rsidRPr="00F715D9">
        <w:t>/2021, houve perda por redução ao valor recuperável, no valor de R$ 959.194 mil, relativa aos ativos intangíveis (Nota 16).</w:t>
      </w:r>
    </w:p>
    <w:p w:rsidR="00A42CEB" w:rsidRPr="00A42CEB" w:rsidRDefault="00A42CEB" w:rsidP="00A42CEB">
      <w:pPr>
        <w:pStyle w:val="072-Rodapdatabela"/>
      </w:pPr>
    </w:p>
    <w:p w:rsidR="000E47FE" w:rsidRDefault="000E47FE" w:rsidP="000E47FE">
      <w:pPr>
        <w:pStyle w:val="050-TextoPadro"/>
      </w:pPr>
    </w:p>
    <w:p w:rsidR="000E47FE" w:rsidRPr="00EC0EBD" w:rsidRDefault="000E47FE" w:rsidP="00605D66">
      <w:pPr>
        <w:pStyle w:val="020-TtulodeDocumento"/>
      </w:pPr>
      <w:bookmarkStart w:id="10095" w:name="BBPAR_Titulo"/>
      <w:r w:rsidRPr="00EC0EBD">
        <w:t xml:space="preserve"> </w:t>
      </w:r>
      <w:bookmarkStart w:id="10096" w:name="_Toc78968031"/>
      <w:r w:rsidRPr="00EC0EBD">
        <w:t>- PARTES RELACIONADAS</w:t>
      </w:r>
      <w:bookmarkEnd w:id="10095"/>
      <w:bookmarkEnd w:id="10096"/>
    </w:p>
    <w:p w:rsidR="000E47FE" w:rsidRPr="00EC0EBD" w:rsidRDefault="000E47FE" w:rsidP="003F13F8">
      <w:pPr>
        <w:pStyle w:val="030-SubttulodeDocumento"/>
      </w:pPr>
      <w:r w:rsidRPr="00EC0EBD">
        <w:t>) Pessoal-chave da administração</w:t>
      </w:r>
    </w:p>
    <w:p w:rsidR="000E47FE" w:rsidRPr="00EC0EBD" w:rsidRDefault="000E47FE" w:rsidP="003F13F8">
      <w:pPr>
        <w:pStyle w:val="050-TextoPadro"/>
      </w:pPr>
      <w:r w:rsidRPr="00EC0EBD">
        <w:t>Custos com remuneração e outros benefícios atribuídos ao pessoal-chave da administração do Banco do Brasil, formado pelos membros do Conselho de Administração e Diretoria Executiva:</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1 - Benefícios Pessoal Chave"/>
        <w:tblDescription w:val="PubliCon - Sistema de Gerenciamento do Documentos Contábeis para Publicação&#10;&#10;Última atualização do mapa do quadro em: "/>
      </w:tblPr>
      <w:tblGrid>
        <w:gridCol w:w="6941"/>
        <w:gridCol w:w="1405"/>
        <w:gridCol w:w="1406"/>
      </w:tblGrid>
      <w:tr w:rsidR="000E47FE" w:rsidRPr="00187E18" w:rsidTr="00A42CEB">
        <w:trPr>
          <w:cantSplit/>
          <w:tblHeader/>
        </w:trPr>
        <w:tc>
          <w:tcPr>
            <w:tcW w:w="6941" w:type="dxa"/>
            <w:tcBorders>
              <w:bottom w:val="single" w:sz="4" w:space="0" w:color="FFFFFF" w:themeColor="background1"/>
            </w:tcBorders>
            <w:shd w:val="solid" w:color="132B4A" w:fill="auto"/>
            <w:vAlign w:val="center"/>
          </w:tcPr>
          <w:p w:rsidR="000E47FE" w:rsidRPr="00187E18" w:rsidRDefault="000E47FE" w:rsidP="003F13F8">
            <w:pPr>
              <w:pStyle w:val="070-TabelaPadro"/>
              <w:jc w:val="center"/>
            </w:pPr>
            <w:bookmarkStart w:id="10097" w:name="BBPAR01"/>
          </w:p>
        </w:tc>
        <w:tc>
          <w:tcPr>
            <w:tcW w:w="1405" w:type="dxa"/>
            <w:tcBorders>
              <w:bottom w:val="single" w:sz="4" w:space="0" w:color="FFFFFF" w:themeColor="background1"/>
            </w:tcBorders>
            <w:shd w:val="solid" w:color="132B4A" w:fill="auto"/>
            <w:vAlign w:val="center"/>
          </w:tcPr>
          <w:p w:rsidR="000E47FE" w:rsidRPr="00187E18" w:rsidRDefault="000E47FE" w:rsidP="003F13F8">
            <w:pPr>
              <w:pStyle w:val="070-TabelaPadro"/>
              <w:jc w:val="center"/>
            </w:pPr>
            <w:r>
              <w:t>1º Semestre/2021</w:t>
            </w:r>
          </w:p>
        </w:tc>
        <w:tc>
          <w:tcPr>
            <w:tcW w:w="1406" w:type="dxa"/>
            <w:tcBorders>
              <w:bottom w:val="single" w:sz="4" w:space="0" w:color="FFFFFF" w:themeColor="background1"/>
            </w:tcBorders>
            <w:shd w:val="solid" w:color="132B4A" w:fill="auto"/>
            <w:vAlign w:val="center"/>
          </w:tcPr>
          <w:p w:rsidR="000E47FE" w:rsidRPr="00187E18" w:rsidRDefault="000E47FE" w:rsidP="003F13F8">
            <w:pPr>
              <w:pStyle w:val="070-TabelaPadro"/>
              <w:jc w:val="center"/>
            </w:pPr>
            <w:r>
              <w:t>1º Semestre/2020</w:t>
            </w:r>
          </w:p>
        </w:tc>
      </w:tr>
      <w:tr w:rsidR="000E47FE" w:rsidRPr="00187E18" w:rsidTr="00A42CEB">
        <w:trPr>
          <w:cantSplit/>
        </w:trPr>
        <w:tc>
          <w:tcPr>
            <w:tcW w:w="6941"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rPr>
                <w:b/>
              </w:rPr>
            </w:pPr>
            <w:bookmarkStart w:id="10098" w:name="BBPAR0100001" w:colFirst="0" w:colLast="0"/>
            <w:r>
              <w:rPr>
                <w:b/>
              </w:rPr>
              <w:t>Benefícios de curto prazo</w:t>
            </w:r>
          </w:p>
        </w:tc>
        <w:tc>
          <w:tcPr>
            <w:tcW w:w="1405" w:type="dxa"/>
            <w:tcBorders>
              <w:bottom w:val="single" w:sz="4" w:space="0" w:color="FFFFFF" w:themeColor="background1"/>
            </w:tcBorders>
            <w:shd w:val="solid" w:color="F3F3F3" w:fill="auto"/>
            <w:vAlign w:val="center"/>
          </w:tcPr>
          <w:p w:rsidR="000E47FE" w:rsidRPr="00187E18" w:rsidRDefault="000E47FE" w:rsidP="003F13F8">
            <w:pPr>
              <w:pStyle w:val="070-TabelaPadro"/>
              <w:rPr>
                <w:b/>
              </w:rPr>
            </w:pPr>
            <w:bookmarkStart w:id="10099" w:name="BBPAR01AA001"/>
            <w:bookmarkEnd w:id="10099"/>
            <w:r>
              <w:rPr>
                <w:b/>
              </w:rPr>
              <w:t>23.856</w:t>
            </w:r>
          </w:p>
        </w:tc>
        <w:tc>
          <w:tcPr>
            <w:tcW w:w="1406" w:type="dxa"/>
            <w:tcBorders>
              <w:bottom w:val="single" w:sz="4" w:space="0" w:color="FFFFFF" w:themeColor="background1"/>
            </w:tcBorders>
            <w:shd w:val="solid" w:color="F3F3F3" w:fill="auto"/>
            <w:vAlign w:val="center"/>
          </w:tcPr>
          <w:p w:rsidR="000E47FE" w:rsidRPr="00187E18" w:rsidRDefault="000E47FE" w:rsidP="003F13F8">
            <w:pPr>
              <w:pStyle w:val="070-TabelaPadro"/>
              <w:rPr>
                <w:b/>
              </w:rPr>
            </w:pPr>
            <w:bookmarkStart w:id="10100" w:name="BBPAR01AC001"/>
            <w:bookmarkEnd w:id="10100"/>
            <w:r>
              <w:rPr>
                <w:b/>
              </w:rPr>
              <w:t>29.071</w:t>
            </w:r>
          </w:p>
        </w:tc>
      </w:tr>
      <w:tr w:rsidR="000E47FE" w:rsidRPr="00187E18" w:rsidTr="00A42CEB">
        <w:trPr>
          <w:cantSplit/>
        </w:trPr>
        <w:tc>
          <w:tcPr>
            <w:tcW w:w="6941" w:type="dxa"/>
            <w:tcBorders>
              <w:bottom w:val="single" w:sz="4" w:space="0" w:color="FFFFFF" w:themeColor="background1"/>
            </w:tcBorders>
            <w:shd w:val="solid" w:color="E6E6E6" w:fill="auto"/>
            <w:vAlign w:val="center"/>
          </w:tcPr>
          <w:p w:rsidR="000E47FE" w:rsidRPr="00187E18" w:rsidRDefault="000E47FE" w:rsidP="003F13F8">
            <w:pPr>
              <w:pStyle w:val="070-TabelaPadro"/>
              <w:ind w:left="60"/>
              <w:jc w:val="left"/>
            </w:pPr>
            <w:bookmarkStart w:id="10101" w:name="BBPAR0100002" w:colFirst="0" w:colLast="0"/>
            <w:bookmarkEnd w:id="10098"/>
            <w:r>
              <w:t>Honorários e encargos sociais</w:t>
            </w:r>
          </w:p>
        </w:tc>
        <w:tc>
          <w:tcPr>
            <w:tcW w:w="1405"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102" w:name="BBPAR01AA002"/>
            <w:bookmarkEnd w:id="10102"/>
            <w:r>
              <w:t>15.674</w:t>
            </w:r>
          </w:p>
        </w:tc>
        <w:tc>
          <w:tcPr>
            <w:tcW w:w="1406"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103" w:name="BBPAR01AC002"/>
            <w:bookmarkEnd w:id="10103"/>
            <w:r>
              <w:t>15.818</w:t>
            </w:r>
          </w:p>
        </w:tc>
      </w:tr>
      <w:tr w:rsidR="000E47FE" w:rsidRPr="00187E18" w:rsidTr="00A42CEB">
        <w:trPr>
          <w:cantSplit/>
        </w:trPr>
        <w:tc>
          <w:tcPr>
            <w:tcW w:w="6941" w:type="dxa"/>
            <w:tcBorders>
              <w:bottom w:val="single" w:sz="4" w:space="0" w:color="FFFFFF" w:themeColor="background1"/>
            </w:tcBorders>
            <w:shd w:val="solid" w:color="F3F3F3" w:fill="auto"/>
            <w:vAlign w:val="center"/>
          </w:tcPr>
          <w:p w:rsidR="000E47FE" w:rsidRPr="00187E18" w:rsidRDefault="000E47FE" w:rsidP="003F13F8">
            <w:pPr>
              <w:pStyle w:val="070-TabelaPadro"/>
              <w:ind w:left="120"/>
              <w:jc w:val="left"/>
            </w:pPr>
            <w:bookmarkStart w:id="10104" w:name="BBPAR0100003" w:colFirst="0" w:colLast="0"/>
            <w:bookmarkEnd w:id="10101"/>
            <w:r>
              <w:t>Diretoria Executiva</w:t>
            </w:r>
          </w:p>
        </w:tc>
        <w:tc>
          <w:tcPr>
            <w:tcW w:w="140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105" w:name="BBPAR01AA003"/>
            <w:bookmarkEnd w:id="10105"/>
            <w:r>
              <w:t>15.485</w:t>
            </w:r>
          </w:p>
        </w:tc>
        <w:tc>
          <w:tcPr>
            <w:tcW w:w="1406"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106" w:name="BBPAR01AC003"/>
            <w:bookmarkEnd w:id="10106"/>
            <w:r>
              <w:t>15.635</w:t>
            </w:r>
          </w:p>
        </w:tc>
      </w:tr>
      <w:tr w:rsidR="000E47FE" w:rsidRPr="00187E18" w:rsidTr="00A42CEB">
        <w:trPr>
          <w:cantSplit/>
        </w:trPr>
        <w:tc>
          <w:tcPr>
            <w:tcW w:w="6941" w:type="dxa"/>
            <w:tcBorders>
              <w:bottom w:val="single" w:sz="4" w:space="0" w:color="FFFFFF" w:themeColor="background1"/>
            </w:tcBorders>
            <w:shd w:val="solid" w:color="E6E6E6" w:fill="auto"/>
            <w:vAlign w:val="center"/>
          </w:tcPr>
          <w:p w:rsidR="000E47FE" w:rsidRPr="00187E18" w:rsidRDefault="000E47FE" w:rsidP="003F13F8">
            <w:pPr>
              <w:pStyle w:val="070-TabelaPadro"/>
              <w:ind w:left="120"/>
              <w:jc w:val="left"/>
            </w:pPr>
            <w:bookmarkStart w:id="10107" w:name="BBPAR0100005" w:colFirst="0" w:colLast="0"/>
            <w:bookmarkEnd w:id="10104"/>
            <w:r>
              <w:t>Conselho de Administração</w:t>
            </w:r>
          </w:p>
        </w:tc>
        <w:tc>
          <w:tcPr>
            <w:tcW w:w="1405"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108" w:name="BBPAR01AA005"/>
            <w:bookmarkEnd w:id="10108"/>
            <w:r>
              <w:t>189</w:t>
            </w:r>
          </w:p>
        </w:tc>
        <w:tc>
          <w:tcPr>
            <w:tcW w:w="1406"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109" w:name="BBPAR01AC005"/>
            <w:bookmarkEnd w:id="10109"/>
            <w:r>
              <w:t>183</w:t>
            </w:r>
          </w:p>
        </w:tc>
      </w:tr>
      <w:tr w:rsidR="000E47FE" w:rsidRPr="00187E18" w:rsidTr="00A42CEB">
        <w:trPr>
          <w:cantSplit/>
        </w:trPr>
        <w:tc>
          <w:tcPr>
            <w:tcW w:w="6941" w:type="dxa"/>
            <w:tcBorders>
              <w:bottom w:val="single" w:sz="4" w:space="0" w:color="FFFFFF" w:themeColor="background1"/>
            </w:tcBorders>
            <w:shd w:val="solid" w:color="F3F3F3" w:fill="auto"/>
            <w:vAlign w:val="center"/>
          </w:tcPr>
          <w:p w:rsidR="000E47FE" w:rsidRPr="00187E18" w:rsidRDefault="000E47FE" w:rsidP="003F13F8">
            <w:pPr>
              <w:pStyle w:val="070-TabelaPadro"/>
              <w:ind w:left="60"/>
              <w:jc w:val="left"/>
            </w:pPr>
            <w:bookmarkStart w:id="10110" w:name="BBPAR0100007" w:colFirst="0" w:colLast="0"/>
            <w:bookmarkEnd w:id="10107"/>
            <w:r>
              <w:t>Remuneração variável (pecúnia) e encargos sociais</w:t>
            </w:r>
          </w:p>
        </w:tc>
        <w:tc>
          <w:tcPr>
            <w:tcW w:w="140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111" w:name="BBPAR01AA007"/>
            <w:bookmarkEnd w:id="10111"/>
            <w:r>
              <w:t>6.657</w:t>
            </w:r>
          </w:p>
        </w:tc>
        <w:tc>
          <w:tcPr>
            <w:tcW w:w="1406"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112" w:name="BBPAR01AC007"/>
            <w:bookmarkEnd w:id="10112"/>
            <w:r>
              <w:t>11.338</w:t>
            </w:r>
          </w:p>
        </w:tc>
      </w:tr>
      <w:bookmarkEnd w:id="10110"/>
      <w:tr w:rsidR="000E47FE" w:rsidRPr="00187E18" w:rsidTr="00A42CEB">
        <w:trPr>
          <w:cantSplit/>
        </w:trPr>
        <w:tc>
          <w:tcPr>
            <w:tcW w:w="6941" w:type="dxa"/>
            <w:tcBorders>
              <w:bottom w:val="single" w:sz="4" w:space="0" w:color="FFFFFF" w:themeColor="background1"/>
            </w:tcBorders>
            <w:shd w:val="solid" w:color="E6E6E6" w:fill="auto"/>
            <w:vAlign w:val="center"/>
          </w:tcPr>
          <w:p w:rsidR="000E47FE" w:rsidRPr="00187E18" w:rsidRDefault="000E47FE" w:rsidP="003F13F8">
            <w:pPr>
              <w:pStyle w:val="070-TabelaPadro"/>
              <w:ind w:left="60"/>
              <w:jc w:val="left"/>
            </w:pPr>
            <w:r>
              <w:t>Outros</w:t>
            </w:r>
            <w:bookmarkStart w:id="10113" w:name="BBPAR0100008"/>
            <w:r w:rsidRPr="00187E18">
              <w:rPr>
                <w:vertAlign w:val="superscript"/>
              </w:rPr>
              <w:t xml:space="preserve"> (1)</w:t>
            </w:r>
            <w:bookmarkEnd w:id="10113"/>
          </w:p>
        </w:tc>
        <w:tc>
          <w:tcPr>
            <w:tcW w:w="1405"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114" w:name="BBPAR01AA008"/>
            <w:bookmarkEnd w:id="10114"/>
            <w:r>
              <w:t>1.525</w:t>
            </w:r>
          </w:p>
        </w:tc>
        <w:tc>
          <w:tcPr>
            <w:tcW w:w="1406"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115" w:name="BBPAR01AC008"/>
            <w:bookmarkEnd w:id="10115"/>
            <w:r>
              <w:t>1.915</w:t>
            </w:r>
          </w:p>
        </w:tc>
      </w:tr>
      <w:tr w:rsidR="000E47FE" w:rsidRPr="00187E18" w:rsidTr="00A42CEB">
        <w:trPr>
          <w:cantSplit/>
        </w:trPr>
        <w:tc>
          <w:tcPr>
            <w:tcW w:w="6941"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rPr>
                <w:b/>
              </w:rPr>
            </w:pPr>
            <w:bookmarkStart w:id="10116" w:name="BBPAR0100009" w:colFirst="0" w:colLast="0"/>
            <w:r>
              <w:rPr>
                <w:b/>
              </w:rPr>
              <w:t>Benefícios motivados pela cessação do exercício do cargo</w:t>
            </w:r>
          </w:p>
        </w:tc>
        <w:tc>
          <w:tcPr>
            <w:tcW w:w="1405" w:type="dxa"/>
            <w:tcBorders>
              <w:bottom w:val="single" w:sz="4" w:space="0" w:color="FFFFFF" w:themeColor="background1"/>
            </w:tcBorders>
            <w:shd w:val="solid" w:color="F3F3F3" w:fill="auto"/>
            <w:vAlign w:val="center"/>
          </w:tcPr>
          <w:p w:rsidR="000E47FE" w:rsidRPr="00187E18" w:rsidRDefault="000E47FE" w:rsidP="003F13F8">
            <w:pPr>
              <w:pStyle w:val="070-TabelaPadro"/>
              <w:rPr>
                <w:b/>
              </w:rPr>
            </w:pPr>
            <w:bookmarkStart w:id="10117" w:name="BBPAR01AA009"/>
            <w:bookmarkEnd w:id="10117"/>
            <w:r>
              <w:rPr>
                <w:b/>
              </w:rPr>
              <w:t>1.027</w:t>
            </w:r>
          </w:p>
        </w:tc>
        <w:tc>
          <w:tcPr>
            <w:tcW w:w="1406" w:type="dxa"/>
            <w:tcBorders>
              <w:bottom w:val="single" w:sz="4" w:space="0" w:color="FFFFFF" w:themeColor="background1"/>
            </w:tcBorders>
            <w:shd w:val="solid" w:color="F3F3F3" w:fill="auto"/>
            <w:vAlign w:val="center"/>
          </w:tcPr>
          <w:p w:rsidR="000E47FE" w:rsidRPr="00187E18" w:rsidRDefault="000E47FE" w:rsidP="003F13F8">
            <w:pPr>
              <w:pStyle w:val="070-TabelaPadro"/>
              <w:rPr>
                <w:b/>
              </w:rPr>
            </w:pPr>
            <w:bookmarkStart w:id="10118" w:name="BBPAR01AC009"/>
            <w:bookmarkEnd w:id="10118"/>
            <w:r>
              <w:rPr>
                <w:b/>
              </w:rPr>
              <w:t>607</w:t>
            </w:r>
          </w:p>
        </w:tc>
      </w:tr>
      <w:tr w:rsidR="000E47FE" w:rsidRPr="00187E18" w:rsidTr="00A42CEB">
        <w:trPr>
          <w:cantSplit/>
        </w:trPr>
        <w:tc>
          <w:tcPr>
            <w:tcW w:w="6941"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rPr>
                <w:b/>
              </w:rPr>
            </w:pPr>
            <w:bookmarkStart w:id="10119" w:name="BBPAR0100011" w:colFirst="0" w:colLast="0"/>
            <w:bookmarkEnd w:id="10116"/>
            <w:r>
              <w:rPr>
                <w:b/>
              </w:rPr>
              <w:t>Remuneração baseada em ações</w:t>
            </w:r>
          </w:p>
        </w:tc>
        <w:tc>
          <w:tcPr>
            <w:tcW w:w="1405" w:type="dxa"/>
            <w:tcBorders>
              <w:bottom w:val="single" w:sz="4" w:space="0" w:color="FFFFFF" w:themeColor="background1"/>
            </w:tcBorders>
            <w:shd w:val="solid" w:color="E6E6E6" w:fill="auto"/>
            <w:vAlign w:val="center"/>
          </w:tcPr>
          <w:p w:rsidR="000E47FE" w:rsidRPr="00187E18" w:rsidRDefault="000E47FE" w:rsidP="003F13F8">
            <w:pPr>
              <w:pStyle w:val="070-TabelaPadro"/>
              <w:rPr>
                <w:b/>
              </w:rPr>
            </w:pPr>
            <w:bookmarkStart w:id="10120" w:name="BBPAR01AA011"/>
            <w:bookmarkEnd w:id="10120"/>
            <w:r>
              <w:rPr>
                <w:b/>
              </w:rPr>
              <w:t>5.719</w:t>
            </w:r>
          </w:p>
        </w:tc>
        <w:tc>
          <w:tcPr>
            <w:tcW w:w="1406" w:type="dxa"/>
            <w:tcBorders>
              <w:bottom w:val="single" w:sz="4" w:space="0" w:color="FFFFFF" w:themeColor="background1"/>
            </w:tcBorders>
            <w:shd w:val="solid" w:color="E6E6E6" w:fill="auto"/>
            <w:vAlign w:val="center"/>
          </w:tcPr>
          <w:p w:rsidR="000E47FE" w:rsidRPr="00187E18" w:rsidRDefault="000E47FE" w:rsidP="003F13F8">
            <w:pPr>
              <w:pStyle w:val="070-TabelaPadro"/>
              <w:rPr>
                <w:b/>
              </w:rPr>
            </w:pPr>
            <w:bookmarkStart w:id="10121" w:name="BBPAR01AC011"/>
            <w:bookmarkEnd w:id="10121"/>
            <w:r>
              <w:rPr>
                <w:b/>
              </w:rPr>
              <w:t>10.801</w:t>
            </w:r>
          </w:p>
        </w:tc>
      </w:tr>
      <w:tr w:rsidR="000E47FE" w:rsidRPr="00187E18" w:rsidTr="00A42CEB">
        <w:trPr>
          <w:cantSplit/>
        </w:trPr>
        <w:tc>
          <w:tcPr>
            <w:tcW w:w="6941" w:type="dxa"/>
            <w:tcBorders>
              <w:bottom w:val="single" w:sz="4" w:space="0" w:color="CCCCCC"/>
            </w:tcBorders>
            <w:shd w:val="solid" w:color="F3F3F3" w:fill="auto"/>
            <w:vAlign w:val="center"/>
          </w:tcPr>
          <w:p w:rsidR="000E47FE" w:rsidRPr="00187E18" w:rsidRDefault="000E47FE" w:rsidP="003F13F8">
            <w:pPr>
              <w:pStyle w:val="070-TabelaPadro"/>
              <w:jc w:val="left"/>
              <w:rPr>
                <w:b/>
              </w:rPr>
            </w:pPr>
            <w:bookmarkStart w:id="10122" w:name="BBPAR0100010" w:colFirst="0" w:colLast="0"/>
            <w:bookmarkEnd w:id="10119"/>
            <w:r>
              <w:rPr>
                <w:b/>
              </w:rPr>
              <w:t>Total</w:t>
            </w:r>
          </w:p>
        </w:tc>
        <w:tc>
          <w:tcPr>
            <w:tcW w:w="1405" w:type="dxa"/>
            <w:tcBorders>
              <w:bottom w:val="single" w:sz="4" w:space="0" w:color="CCCCCC"/>
            </w:tcBorders>
            <w:shd w:val="solid" w:color="F3F3F3" w:fill="auto"/>
            <w:vAlign w:val="center"/>
          </w:tcPr>
          <w:p w:rsidR="000E47FE" w:rsidRPr="00187E18" w:rsidRDefault="000E47FE" w:rsidP="003F13F8">
            <w:pPr>
              <w:pStyle w:val="070-TabelaPadro"/>
              <w:rPr>
                <w:b/>
              </w:rPr>
            </w:pPr>
            <w:bookmarkStart w:id="10123" w:name="BBPAR01AA010"/>
            <w:bookmarkEnd w:id="10123"/>
            <w:r>
              <w:rPr>
                <w:b/>
              </w:rPr>
              <w:t>30.602</w:t>
            </w:r>
          </w:p>
        </w:tc>
        <w:tc>
          <w:tcPr>
            <w:tcW w:w="1406" w:type="dxa"/>
            <w:tcBorders>
              <w:bottom w:val="single" w:sz="4" w:space="0" w:color="CCCCCC"/>
            </w:tcBorders>
            <w:shd w:val="solid" w:color="F3F3F3" w:fill="auto"/>
            <w:vAlign w:val="center"/>
          </w:tcPr>
          <w:p w:rsidR="000E47FE" w:rsidRPr="00187E18" w:rsidRDefault="000E47FE" w:rsidP="003F13F8">
            <w:pPr>
              <w:pStyle w:val="070-TabelaPadro"/>
              <w:rPr>
                <w:b/>
              </w:rPr>
            </w:pPr>
            <w:bookmarkStart w:id="10124" w:name="BBPAR01AC010"/>
            <w:bookmarkEnd w:id="10124"/>
            <w:r>
              <w:rPr>
                <w:b/>
              </w:rPr>
              <w:t>40.479</w:t>
            </w:r>
          </w:p>
        </w:tc>
      </w:tr>
    </w:tbl>
    <w:bookmarkEnd w:id="10097"/>
    <w:bookmarkEnd w:id="10122"/>
    <w:p w:rsidR="000E47FE" w:rsidRDefault="000E47FE" w:rsidP="003F13F8">
      <w:pPr>
        <w:pStyle w:val="072-Rodapdatabela"/>
      </w:pPr>
      <w:r>
        <w:t>(1)</w:t>
      </w:r>
      <w:r>
        <w:tab/>
        <w:t>Inclui, principalmente, contribuições patronais aos planos de saúde e de benefício pós-emprego, auxílio moradia, auxílio mudança, entre outros.</w:t>
      </w:r>
    </w:p>
    <w:p w:rsidR="000E47FE" w:rsidRPr="00EC0EBD" w:rsidRDefault="000E47FE" w:rsidP="003F13F8">
      <w:pPr>
        <w:pStyle w:val="072-Rodapdatabela"/>
      </w:pPr>
    </w:p>
    <w:p w:rsidR="000E47FE" w:rsidRPr="00EC0EBD" w:rsidRDefault="000E47FE" w:rsidP="003F13F8">
      <w:pPr>
        <w:pStyle w:val="050-TextoPadro"/>
      </w:pPr>
      <w:r w:rsidRPr="00EC0EBD">
        <w:t>De acordo com a política de remuneração variável do Banco do Brasil, estabelecida em conformidade com a Resolução CMN n.º 3.921/2010, parte da remuneração variável da Diretoria Executiva é paga em ações (Nota 23.n).</w:t>
      </w:r>
    </w:p>
    <w:p w:rsidR="000E47FE" w:rsidRPr="00EC0EBD" w:rsidRDefault="000E47FE" w:rsidP="00B43287">
      <w:pPr>
        <w:pStyle w:val="050-TextoPadro"/>
        <w:keepNext w:val="0"/>
        <w:keepLines w:val="0"/>
      </w:pPr>
      <w:r w:rsidRPr="00EC0EBD">
        <w:t>O Banco não oferece benefícios pós-emprego ao pessoal-chave da administração, com exceção daqueles que fazem parte do quadro funcional do Banco.</w:t>
      </w:r>
    </w:p>
    <w:p w:rsidR="000E47FE" w:rsidRPr="00EC0EBD" w:rsidRDefault="000E47FE" w:rsidP="003F13F8">
      <w:pPr>
        <w:pStyle w:val="030-SubttulodeDocumento"/>
      </w:pPr>
      <w:r w:rsidRPr="00EC0EBD">
        <w:lastRenderedPageBreak/>
        <w:t>) Transações com partes relacionadas</w:t>
      </w:r>
    </w:p>
    <w:p w:rsidR="000E47FE" w:rsidRPr="00EC0EBD" w:rsidRDefault="000E47FE" w:rsidP="003F13F8">
      <w:pPr>
        <w:pStyle w:val="050-TextoPadro"/>
      </w:pPr>
      <w:r w:rsidRPr="00EC0EBD">
        <w:t>O Banco possui política de transações com partes relacionadas aprovada pelo Conselho de Administração e divulgada ao mercado. A política visa estabelecer regras para assegurar que todas as decisões, especialmente aquelas envolvendo partes relacionadas e outras situações com potencial conflito de interesse, sejam tomadas observando os interesses do Banco e de seus acionistas. A política se aplica a todos os colaboradores e administradores do Banco.</w:t>
      </w:r>
    </w:p>
    <w:p w:rsidR="000E47FE" w:rsidRPr="00EC0EBD" w:rsidRDefault="000E47FE" w:rsidP="003F13F8">
      <w:pPr>
        <w:pStyle w:val="050-TextoPadro"/>
      </w:pPr>
      <w:r w:rsidRPr="00EC0EBD">
        <w:t>Dentre outras orientações, a política veda a realização de transações com partes relacionadas em condições diversas às de mercado ou que possam prejudicar os interesses da instituição. Sendo assim, as transações são praticadas em condições e taxas compatíveis com as praticadas com terceiros quando aplicável e não envolvem riscos anormais de recebimento, conforme informações constantes em outras notas explicativas.</w:t>
      </w:r>
    </w:p>
    <w:p w:rsidR="000E47FE" w:rsidRPr="00EC0EBD" w:rsidRDefault="000E47FE" w:rsidP="003F13F8">
      <w:pPr>
        <w:pStyle w:val="050-TextoPadro"/>
      </w:pPr>
      <w:r w:rsidRPr="00EC0EBD">
        <w:t xml:space="preserve">Os saldos de contas referentes às transações entre as empresas consolidadas do Banco são eliminados nas demonstrações contábeis consolidadas. </w:t>
      </w:r>
    </w:p>
    <w:p w:rsidR="000E47FE" w:rsidRPr="00EC0EBD" w:rsidRDefault="000E47FE" w:rsidP="003F13F8">
      <w:pPr>
        <w:pStyle w:val="050-TextoPadro"/>
      </w:pPr>
      <w:r w:rsidRPr="00EC0EBD">
        <w:t>Dentre as transações realizadas pelo Banco com suas partes relacionadas, destacamos:</w:t>
      </w:r>
    </w:p>
    <w:p w:rsidR="000E47FE" w:rsidRPr="00B60D30" w:rsidRDefault="000E47FE" w:rsidP="003F13F8">
      <w:pPr>
        <w:pStyle w:val="057-Listanrromano"/>
        <w:numPr>
          <w:ilvl w:val="0"/>
          <w:numId w:val="0"/>
        </w:numPr>
        <w:spacing w:beforeLines="20" w:before="48" w:afterLines="20" w:after="48"/>
        <w:ind w:left="851" w:hanging="425"/>
      </w:pPr>
      <w:r w:rsidRPr="00B60D30">
        <w:t>i.</w:t>
      </w:r>
      <w:r w:rsidRPr="00B60D30">
        <w:tab/>
        <w:t>transações bancárias, tais como aplicações em depósitos interfinanceiros, títulos e valores mobiliários, operações de crédito, depósitos em conta corrente (não remunerados), depósitos remunerados, captações no mercado aberto, obrigações por empréstimos e repasses, prestação de serviços e de garantias, avais ou fianças;</w:t>
      </w:r>
    </w:p>
    <w:p w:rsidR="000E47FE" w:rsidRPr="00B60D30" w:rsidRDefault="000E47FE" w:rsidP="003F13F8">
      <w:pPr>
        <w:pStyle w:val="057-Listanrromano"/>
        <w:numPr>
          <w:ilvl w:val="0"/>
          <w:numId w:val="0"/>
        </w:numPr>
        <w:spacing w:beforeLines="20" w:before="48" w:afterLines="20" w:after="48"/>
        <w:ind w:left="851" w:hanging="425"/>
      </w:pPr>
      <w:r w:rsidRPr="00B60D30">
        <w:t>ii.</w:t>
      </w:r>
      <w:r w:rsidRPr="00B60D30">
        <w:tab/>
        <w:t>valores a receber do Tesouro Nacional referentes à equalização de taxa de juros de programas incentivados pelo Governo Federal, na forma da Lei n.º 8.427/1992. A equalização de taxas, modalidade de subvenção econômica, representa o diferencial de taxas entre o custo de captação de recursos, acrescido dos custos administrativos e tributários e os encargos cobrados do tomador final do crédito rural. O valor da equalização é atualizado pela Taxa Média Selic desde a sua apuração até o pagamento pelo Tesouro Nacional, que é realizado segundo programação orçamentária daquele Órgão, conforme estabelece a Legislação, preservando assim a adequada remuneração ao Banco;</w:t>
      </w:r>
    </w:p>
    <w:p w:rsidR="000E47FE" w:rsidRPr="00B60D30" w:rsidRDefault="000E47FE" w:rsidP="003F13F8">
      <w:pPr>
        <w:pStyle w:val="057-Listanrromano"/>
        <w:numPr>
          <w:ilvl w:val="0"/>
          <w:numId w:val="0"/>
        </w:numPr>
        <w:spacing w:beforeLines="20" w:before="48" w:afterLines="20" w:after="48"/>
        <w:ind w:left="851" w:hanging="425"/>
      </w:pPr>
      <w:r w:rsidRPr="00B60D30">
        <w:t>iii.</w:t>
      </w:r>
      <w:r w:rsidRPr="00B60D30">
        <w:tab/>
        <w:t>disponibilização dos sistemas internos para a Previ, para votações, processos seletivos e acesso a normas internas de interesse comum, o que gera uma economia de custos para ambas as partes envolvidas;</w:t>
      </w:r>
    </w:p>
    <w:p w:rsidR="000E47FE" w:rsidRPr="00B60D30" w:rsidRDefault="000E47FE" w:rsidP="003F13F8">
      <w:pPr>
        <w:pStyle w:val="057-Listanrromano"/>
        <w:numPr>
          <w:ilvl w:val="0"/>
          <w:numId w:val="0"/>
        </w:numPr>
        <w:spacing w:beforeLines="20" w:before="48" w:afterLines="20" w:after="48"/>
        <w:ind w:left="851" w:hanging="425"/>
      </w:pPr>
      <w:r w:rsidRPr="00B60D30">
        <w:t>iv.</w:t>
      </w:r>
      <w:r w:rsidRPr="00B60D30">
        <w:tab/>
        <w:t>contratos de comodato, onde o Banco figura basicamente como cessionário, utilizando-se dos espaços, principalmente, para instalação de terminais de autoatendimento, de postos de atendimento bancário e de agências, não representando volume significativo, uma vez que os contratos dessa natureza são realizados na maior parte com terceiros;</w:t>
      </w:r>
    </w:p>
    <w:p w:rsidR="000E47FE" w:rsidRPr="00B60D30" w:rsidRDefault="000E47FE" w:rsidP="003F13F8">
      <w:pPr>
        <w:pStyle w:val="057-Listanrromano"/>
        <w:numPr>
          <w:ilvl w:val="0"/>
          <w:numId w:val="0"/>
        </w:numPr>
        <w:spacing w:beforeLines="20" w:before="48" w:afterLines="20" w:after="48"/>
        <w:ind w:left="851" w:hanging="425"/>
      </w:pPr>
      <w:r w:rsidRPr="00B60D30">
        <w:t>v.</w:t>
      </w:r>
      <w:r w:rsidRPr="00B60D30">
        <w:tab/>
        <w:t>disponibilização de estrutura para controladas e entidades patrocinadas, para desempenho de atividades operacionais mediante o ressarcimento dos custos e despesas apurados devido à utilização dos recursos humanos, materiais, tecnológicos e administrativos. O compartilhamento de estrutura visa obter ganho de eficiência operacional para o Conglomerado. Informações complementares, com relação à cessão de pessoal, constam da Nota 32.d – Cessão de empregados a órgãos externos;</w:t>
      </w:r>
    </w:p>
    <w:p w:rsidR="000E47FE" w:rsidRPr="00B60D30" w:rsidRDefault="000E47FE" w:rsidP="003F13F8">
      <w:pPr>
        <w:pStyle w:val="057-Listanrromano"/>
        <w:numPr>
          <w:ilvl w:val="0"/>
          <w:numId w:val="0"/>
        </w:numPr>
        <w:spacing w:beforeLines="20" w:before="48" w:afterLines="20" w:after="48"/>
        <w:ind w:left="851" w:hanging="425"/>
      </w:pPr>
      <w:r w:rsidRPr="00B60D30">
        <w:t>vi.</w:t>
      </w:r>
      <w:r w:rsidRPr="00B60D30">
        <w:tab/>
        <w:t>aluguéis de imóveis de propriedade de entidades patrocinadas para desempenho das atividades do Banco;</w:t>
      </w:r>
    </w:p>
    <w:p w:rsidR="000E47FE" w:rsidRPr="00B60D30" w:rsidRDefault="000E47FE" w:rsidP="003F13F8">
      <w:pPr>
        <w:pStyle w:val="057-Listanrromano"/>
        <w:numPr>
          <w:ilvl w:val="0"/>
          <w:numId w:val="0"/>
        </w:numPr>
        <w:spacing w:beforeLines="20" w:before="48" w:afterLines="20" w:after="48"/>
        <w:ind w:left="851" w:hanging="425"/>
      </w:pPr>
      <w:r w:rsidRPr="00B60D30">
        <w:t>vii.</w:t>
      </w:r>
      <w:r w:rsidRPr="00B60D30">
        <w:tab/>
        <w:t xml:space="preserve">aquisição de carteiras de operações de crédito cedidas pelo Banco Votorantim; </w:t>
      </w:r>
    </w:p>
    <w:p w:rsidR="000E47FE" w:rsidRPr="00B60D30" w:rsidRDefault="000E47FE" w:rsidP="003F13F8">
      <w:pPr>
        <w:pStyle w:val="057-Listanrromano"/>
        <w:numPr>
          <w:ilvl w:val="0"/>
          <w:numId w:val="0"/>
        </w:numPr>
        <w:spacing w:beforeLines="20" w:before="48" w:afterLines="20" w:after="48"/>
        <w:ind w:left="851" w:hanging="425"/>
      </w:pPr>
      <w:r w:rsidRPr="00B60D30">
        <w:t>viii.</w:t>
      </w:r>
      <w:r w:rsidRPr="00B60D30">
        <w:tab/>
        <w:t>cessão de créditos oriundos de operações baixadas como prejuízos para a Ativos S.A; e</w:t>
      </w:r>
    </w:p>
    <w:p w:rsidR="000E47FE" w:rsidRPr="00B60D30" w:rsidRDefault="000E47FE" w:rsidP="003F13F8">
      <w:pPr>
        <w:pStyle w:val="057-Listanrromano"/>
        <w:numPr>
          <w:ilvl w:val="0"/>
          <w:numId w:val="0"/>
        </w:numPr>
        <w:spacing w:beforeLines="20" w:before="48" w:afterLines="20" w:after="48"/>
        <w:ind w:left="851" w:hanging="425"/>
      </w:pPr>
      <w:r>
        <w:t xml:space="preserve">ix. </w:t>
      </w:r>
      <w:r>
        <w:tab/>
      </w:r>
      <w:r w:rsidRPr="00B60D30">
        <w:t xml:space="preserve">contratação de serviços especializados da BB Tecnologia S.A. (BBTS) para assistência técnica especializada, digitalização e reprodução de documentos, telemarketing, cobrança extrajudicial, suporte e apoio a processos de negócios financeiros e não financeiros, monitoramento, supervisão e execução de atividades inerentes a equipamentos e ambientes, desenvolvimento,  sustentação  e  teste  de  </w:t>
      </w:r>
      <w:r w:rsidRPr="00B60D30">
        <w:rPr>
          <w:i/>
        </w:rPr>
        <w:t>software</w:t>
      </w:r>
      <w:r w:rsidRPr="00B60D30">
        <w:t xml:space="preserve">,  suporte  e  operação  em  </w:t>
      </w:r>
      <w:r w:rsidRPr="00B60D30">
        <w:rPr>
          <w:i/>
        </w:rPr>
        <w:t>data center</w:t>
      </w:r>
      <w:r w:rsidRPr="00B60D30">
        <w:t xml:space="preserve">, gerenciamento de mensagens eletrônicas de telefonia celular, </w:t>
      </w:r>
      <w:r w:rsidRPr="00B60D30">
        <w:rPr>
          <w:i/>
        </w:rPr>
        <w:t>outsourcing</w:t>
      </w:r>
      <w:r w:rsidRPr="00B60D30">
        <w:t xml:space="preserve"> e monitoria de sistemas de segurança física e </w:t>
      </w:r>
      <w:r w:rsidRPr="00B60D30">
        <w:rPr>
          <w:i/>
        </w:rPr>
        <w:t>outsourcing</w:t>
      </w:r>
      <w:r w:rsidRPr="00B60D30">
        <w:t xml:space="preserve"> de telefonia.</w:t>
      </w:r>
    </w:p>
    <w:p w:rsidR="000E47FE" w:rsidRPr="00EC0EBD" w:rsidRDefault="000E47FE" w:rsidP="00B43287">
      <w:pPr>
        <w:pStyle w:val="072-Rodapdatabela"/>
        <w:keepNext w:val="0"/>
        <w:keepLines w:val="0"/>
      </w:pPr>
    </w:p>
    <w:p w:rsidR="000E47FE" w:rsidRDefault="000E47FE" w:rsidP="003F13F8">
      <w:pPr>
        <w:pStyle w:val="050-TextoPadro"/>
      </w:pPr>
      <w:r w:rsidRPr="00473F7F">
        <w:lastRenderedPageBreak/>
        <w:t xml:space="preserve">Para o 1º </w:t>
      </w:r>
      <w:r>
        <w:t>Semestre</w:t>
      </w:r>
      <w:r w:rsidRPr="00473F7F">
        <w:t xml:space="preserve">/2021, o Banco e a Caixa Econômica Federal (CEF) assinaram contrato de abertura de crédito destinado à contratação de operações de crédito, no âmbito das áreas de habitação popular e demais operações habitacionais, no valor de até R$ </w:t>
      </w:r>
      <w:r w:rsidRPr="00F0651D">
        <w:t>457.193</w:t>
      </w:r>
      <w:r w:rsidRPr="00473F7F">
        <w:t xml:space="preserve"> mil (de até R$ 4.100.200 mil no Exercício/2020).</w:t>
      </w:r>
    </w:p>
    <w:p w:rsidR="000E47FE" w:rsidRPr="00EC0EBD" w:rsidRDefault="000E47FE" w:rsidP="003F13F8">
      <w:pPr>
        <w:pStyle w:val="050-TextoPadro"/>
      </w:pPr>
      <w:r w:rsidRPr="00EC0EBD">
        <w:t>As transações acima que envolvam valores são demonstradas adiante no quadro “Sumário das transações com partes relacionadas”, segregados por natureza e categoria de entidades relacionadas.</w:t>
      </w:r>
    </w:p>
    <w:p w:rsidR="000E47FE" w:rsidRPr="00EC0EBD" w:rsidRDefault="000E47FE" w:rsidP="003F13F8">
      <w:pPr>
        <w:pStyle w:val="050-TextoPadro"/>
      </w:pPr>
      <w:r w:rsidRPr="00EC0EBD">
        <w:t xml:space="preserve">Algumas transações constam em outras notas explicativas: os recursos aplicados em títulos públicos federais, estão relacionados na Nota 10; as informações referentes aos fundos públicos estão relacionadas na Nota 20; e as informações referentes aos repasses e demais transações com entidades patrocinadas estão relacionadas na Nota 29. </w:t>
      </w:r>
    </w:p>
    <w:p w:rsidR="000E47FE" w:rsidRPr="00EC0EBD" w:rsidRDefault="000E47FE" w:rsidP="003F13F8">
      <w:pPr>
        <w:pStyle w:val="050-TextoPadro"/>
      </w:pPr>
      <w:r w:rsidRPr="00EC0EBD">
        <w:t xml:space="preserve">O Banco instituiu a Fundação Banco do Brasil (FBB) que tem por objetivo promover, apoiar, incentivar e patrocinar ações nos campos da educação, cultura, saúde, assistência social, recreação e desporto, ciência e tecnologia e assistência a comunidades urbano-rurais. No 1º </w:t>
      </w:r>
      <w:r>
        <w:t>Semestre</w:t>
      </w:r>
      <w:r w:rsidRPr="00EC0EBD">
        <w:t xml:space="preserve">/2021, o Banco e suas subsidiárias realizaram contribuições para a FBB no valor de R$ </w:t>
      </w:r>
      <w:r>
        <w:t>53</w:t>
      </w:r>
      <w:r w:rsidRPr="00EC0EBD">
        <w:t>.</w:t>
      </w:r>
      <w:r>
        <w:t>568</w:t>
      </w:r>
      <w:r w:rsidRPr="00EC0EBD">
        <w:t xml:space="preserve"> mil (R$ 7</w:t>
      </w:r>
      <w:r>
        <w:t>9</w:t>
      </w:r>
      <w:r w:rsidRPr="00EC0EBD">
        <w:t>.</w:t>
      </w:r>
      <w:r>
        <w:t>099</w:t>
      </w:r>
      <w:r w:rsidRPr="00EC0EBD">
        <w:t xml:space="preserve"> mil no 1º </w:t>
      </w:r>
      <w:r>
        <w:t>Semestre</w:t>
      </w:r>
      <w:r w:rsidRPr="00EC0EBD">
        <w:t>/202</w:t>
      </w:r>
      <w:r>
        <w:t>0</w:t>
      </w:r>
      <w:r w:rsidRPr="00EC0EBD">
        <w:t>).</w:t>
      </w:r>
    </w:p>
    <w:p w:rsidR="000E47FE" w:rsidRPr="00EC0EBD" w:rsidRDefault="000E47FE" w:rsidP="003F13F8">
      <w:pPr>
        <w:pStyle w:val="030-SubttulodeDocumento"/>
      </w:pPr>
      <w:r w:rsidRPr="00EC0EBD">
        <w:t>) Aquisição de carteiras de operações de crédito cedidas pelo Banco Votorantim</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AR01 - Nome do Quadro PubliCon..."/>
      </w:tblPr>
      <w:tblGrid>
        <w:gridCol w:w="5938"/>
        <w:gridCol w:w="1907"/>
        <w:gridCol w:w="1907"/>
      </w:tblGrid>
      <w:tr w:rsidR="000E47FE" w:rsidRPr="00EC0EBD" w:rsidTr="003F13F8">
        <w:trPr>
          <w:cantSplit/>
          <w:trHeight w:val="247"/>
        </w:trPr>
        <w:tc>
          <w:tcPr>
            <w:tcW w:w="59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EC0EBD" w:rsidRDefault="000E47FE" w:rsidP="003F13F8">
            <w:pPr>
              <w:pStyle w:val="071-Grandezadatabela"/>
              <w:keepNext w:val="0"/>
              <w:keepLines w:val="0"/>
              <w:rPr>
                <w:rFonts w:ascii="BancoDoBrasil Textos Light" w:hAnsi="BancoDoBrasil Textos Light"/>
                <w:b w:val="0"/>
              </w:rPr>
            </w:pPr>
          </w:p>
        </w:tc>
        <w:tc>
          <w:tcPr>
            <w:tcW w:w="19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EC0EBD" w:rsidRDefault="000E47FE" w:rsidP="003F13F8">
            <w:pPr>
              <w:pStyle w:val="071-Grandezadatabela"/>
              <w:keepNext w:val="0"/>
              <w:keepLines w:val="0"/>
              <w:jc w:val="center"/>
              <w:rPr>
                <w:rFonts w:ascii="BancoDoBrasil Textos Light" w:hAnsi="BancoDoBrasil Textos Light"/>
                <w:b w:val="0"/>
              </w:rPr>
            </w:pPr>
            <w:r w:rsidRPr="00EC0EBD">
              <w:rPr>
                <w:rFonts w:ascii="BancoDoBrasil Textos Light" w:hAnsi="BancoDoBrasil Textos Light"/>
                <w:b w:val="0"/>
              </w:rPr>
              <w:t xml:space="preserve">1º </w:t>
            </w:r>
            <w:r>
              <w:rPr>
                <w:rFonts w:ascii="BancoDoBrasil Textos Light" w:hAnsi="BancoDoBrasil Textos Light"/>
                <w:b w:val="0"/>
              </w:rPr>
              <w:t>Semestre/2</w:t>
            </w:r>
            <w:r w:rsidRPr="00EC0EBD">
              <w:rPr>
                <w:rFonts w:ascii="BancoDoBrasil Textos Light" w:hAnsi="BancoDoBrasil Textos Light"/>
                <w:b w:val="0"/>
              </w:rPr>
              <w:t>021</w:t>
            </w:r>
          </w:p>
        </w:tc>
        <w:tc>
          <w:tcPr>
            <w:tcW w:w="19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EC0EBD" w:rsidRDefault="000E47FE" w:rsidP="003F13F8">
            <w:pPr>
              <w:pStyle w:val="071-Grandezadatabela"/>
              <w:keepNext w:val="0"/>
              <w:keepLines w:val="0"/>
              <w:jc w:val="center"/>
              <w:rPr>
                <w:rFonts w:ascii="BancoDoBrasil Textos Light" w:hAnsi="BancoDoBrasil Textos Light"/>
                <w:b w:val="0"/>
              </w:rPr>
            </w:pPr>
            <w:r w:rsidRPr="00EC0EBD">
              <w:rPr>
                <w:rFonts w:ascii="BancoDoBrasil Textos Light" w:hAnsi="BancoDoBrasil Textos Light"/>
                <w:b w:val="0"/>
              </w:rPr>
              <w:t xml:space="preserve">1º </w:t>
            </w:r>
            <w:r>
              <w:rPr>
                <w:rFonts w:ascii="BancoDoBrasil Textos Light" w:hAnsi="BancoDoBrasil Textos Light"/>
                <w:b w:val="0"/>
              </w:rPr>
              <w:t>Semestre</w:t>
            </w:r>
            <w:r w:rsidRPr="00EC0EBD">
              <w:rPr>
                <w:rFonts w:ascii="BancoDoBrasil Textos Light" w:hAnsi="BancoDoBrasil Textos Light"/>
                <w:b w:val="0"/>
              </w:rPr>
              <w:t>/2020</w:t>
            </w:r>
          </w:p>
        </w:tc>
      </w:tr>
      <w:tr w:rsidR="000E47FE" w:rsidRPr="00EC0EBD" w:rsidTr="003F13F8">
        <w:trPr>
          <w:cantSplit/>
          <w:trHeight w:val="225"/>
        </w:trPr>
        <w:tc>
          <w:tcPr>
            <w:tcW w:w="5938" w:type="dxa"/>
            <w:tcBorders>
              <w:top w:val="single" w:sz="4" w:space="0" w:color="FFFFFF" w:themeColor="background1"/>
              <w:left w:val="single" w:sz="4" w:space="0" w:color="FFFFFF" w:themeColor="background1"/>
              <w:bottom w:val="single" w:sz="4" w:space="0" w:color="BEBEBE"/>
              <w:right w:val="single" w:sz="4" w:space="0" w:color="FFFFFF" w:themeColor="background1"/>
            </w:tcBorders>
            <w:shd w:val="solid" w:color="F3F3F3" w:fill="auto"/>
            <w:vAlign w:val="center"/>
            <w:hideMark/>
          </w:tcPr>
          <w:p w:rsidR="000E47FE" w:rsidRPr="00EC0EBD" w:rsidRDefault="000E47FE" w:rsidP="003F13F8">
            <w:pPr>
              <w:pStyle w:val="070-TabelaPadro"/>
              <w:jc w:val="left"/>
            </w:pPr>
            <w:r w:rsidRPr="00EC0EBD">
              <w:t>Cessão com retenção substancial de riscos e benefícios (com coobrigação)</w:t>
            </w:r>
          </w:p>
        </w:tc>
        <w:tc>
          <w:tcPr>
            <w:tcW w:w="1907" w:type="dxa"/>
            <w:tcBorders>
              <w:top w:val="single" w:sz="4" w:space="0" w:color="FFFFFF" w:themeColor="background1"/>
              <w:left w:val="single" w:sz="4" w:space="0" w:color="FFFFFF" w:themeColor="background1"/>
              <w:bottom w:val="single" w:sz="4" w:space="0" w:color="BEBEBE"/>
              <w:right w:val="single" w:sz="4" w:space="0" w:color="FFFFFF" w:themeColor="background1"/>
            </w:tcBorders>
            <w:shd w:val="solid" w:color="F3F3F3" w:fill="auto"/>
          </w:tcPr>
          <w:p w:rsidR="000E47FE" w:rsidRPr="00EC0EBD" w:rsidRDefault="000E47FE" w:rsidP="003F13F8">
            <w:pPr>
              <w:pStyle w:val="070-TabelaPadro"/>
            </w:pPr>
            <w:r w:rsidRPr="00F0651D">
              <w:t>3.232.598</w:t>
            </w:r>
          </w:p>
        </w:tc>
        <w:tc>
          <w:tcPr>
            <w:tcW w:w="1907" w:type="dxa"/>
            <w:tcBorders>
              <w:top w:val="single" w:sz="4" w:space="0" w:color="FFFFFF" w:themeColor="background1"/>
              <w:left w:val="single" w:sz="4" w:space="0" w:color="FFFFFF" w:themeColor="background1"/>
              <w:bottom w:val="single" w:sz="4" w:space="0" w:color="BEBEBE"/>
              <w:right w:val="single" w:sz="4" w:space="0" w:color="FFFFFF" w:themeColor="background1"/>
            </w:tcBorders>
            <w:shd w:val="solid" w:color="F3F3F3" w:fill="auto"/>
          </w:tcPr>
          <w:p w:rsidR="000E47FE" w:rsidRPr="00EC0EBD" w:rsidRDefault="000E47FE" w:rsidP="003F13F8">
            <w:pPr>
              <w:pStyle w:val="070-TabelaPadro"/>
            </w:pPr>
            <w:r w:rsidRPr="00224240">
              <w:t>7.460.671</w:t>
            </w:r>
          </w:p>
        </w:tc>
      </w:tr>
    </w:tbl>
    <w:p w:rsidR="000E47FE" w:rsidRPr="00EC0EBD" w:rsidRDefault="000E47FE" w:rsidP="00B43287">
      <w:pPr>
        <w:pStyle w:val="072-Rodapdatabela"/>
        <w:keepNext w:val="0"/>
        <w:keepLines w:val="0"/>
      </w:pPr>
      <w:bookmarkStart w:id="10125" w:name="BBPAR02_Titulo"/>
    </w:p>
    <w:p w:rsidR="000E47FE" w:rsidRPr="00EC0EBD" w:rsidRDefault="000E47FE" w:rsidP="003F13F8">
      <w:pPr>
        <w:pStyle w:val="030-SubttulodeDocumento"/>
      </w:pPr>
      <w:r w:rsidRPr="00EC0EBD">
        <w:lastRenderedPageBreak/>
        <w:t>) Sumário das transações com partes relacionadas</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4 - (20) Sumário das Transações com Partes Relacionadas (atual)"/>
        <w:tblDescription w:val="PubliCon - Sistema de Gerenciamento do Documentos Contábeis para Publicação&#10;&#10;Última atualização do mapa do quadro em: "/>
      </w:tblPr>
      <w:tblGrid>
        <w:gridCol w:w="3114"/>
        <w:gridCol w:w="1051"/>
        <w:gridCol w:w="1117"/>
        <w:gridCol w:w="1117"/>
        <w:gridCol w:w="1184"/>
        <w:gridCol w:w="1050"/>
        <w:gridCol w:w="1117"/>
      </w:tblGrid>
      <w:tr w:rsidR="000E47FE" w:rsidRPr="00B43287" w:rsidTr="008849A2">
        <w:trPr>
          <w:cantSplit/>
          <w:tblHeader/>
        </w:trPr>
        <w:tc>
          <w:tcPr>
            <w:tcW w:w="3114" w:type="dxa"/>
            <w:vMerge w:val="restart"/>
            <w:shd w:val="solid" w:color="132B4A" w:fill="auto"/>
            <w:vAlign w:val="center"/>
          </w:tcPr>
          <w:p w:rsidR="000E47FE" w:rsidRPr="00B43287" w:rsidRDefault="000E47FE" w:rsidP="00B43287">
            <w:pPr>
              <w:pStyle w:val="070-TabelaPadro"/>
              <w:spacing w:line="276" w:lineRule="auto"/>
              <w:jc w:val="center"/>
              <w:rPr>
                <w:sz w:val="12"/>
                <w:szCs w:val="12"/>
              </w:rPr>
            </w:pPr>
            <w:r w:rsidRPr="00B43287">
              <w:rPr>
                <w:sz w:val="12"/>
                <w:szCs w:val="12"/>
              </w:rPr>
              <w:t xml:space="preserve"> </w:t>
            </w:r>
            <w:bookmarkStart w:id="10126" w:name="BBPAR04"/>
          </w:p>
        </w:tc>
        <w:tc>
          <w:tcPr>
            <w:tcW w:w="6636" w:type="dxa"/>
            <w:gridSpan w:val="6"/>
            <w:tcBorders>
              <w:bottom w:val="single" w:sz="4" w:space="0" w:color="FFFFFF" w:themeColor="background1"/>
            </w:tcBorders>
            <w:shd w:val="solid" w:color="132B4A" w:fill="auto"/>
            <w:vAlign w:val="center"/>
          </w:tcPr>
          <w:p w:rsidR="000E47FE" w:rsidRPr="00B43287" w:rsidRDefault="000E47FE" w:rsidP="00B43287">
            <w:pPr>
              <w:pStyle w:val="070-TabelaPadro"/>
              <w:spacing w:line="276" w:lineRule="auto"/>
              <w:jc w:val="center"/>
              <w:rPr>
                <w:sz w:val="12"/>
                <w:szCs w:val="12"/>
              </w:rPr>
            </w:pPr>
            <w:r w:rsidRPr="00B43287">
              <w:rPr>
                <w:sz w:val="12"/>
                <w:szCs w:val="12"/>
              </w:rPr>
              <w:t>BB Banco Múltiplo</w:t>
            </w:r>
          </w:p>
        </w:tc>
      </w:tr>
      <w:tr w:rsidR="000E47FE" w:rsidRPr="00B43287" w:rsidTr="008849A2">
        <w:trPr>
          <w:cantSplit/>
          <w:tblHeader/>
        </w:trPr>
        <w:tc>
          <w:tcPr>
            <w:tcW w:w="3114" w:type="dxa"/>
            <w:vMerge/>
            <w:shd w:val="solid" w:color="132B4A" w:fill="auto"/>
            <w:vAlign w:val="center"/>
          </w:tcPr>
          <w:p w:rsidR="000E47FE" w:rsidRPr="00B43287" w:rsidRDefault="000E47FE" w:rsidP="00B43287">
            <w:pPr>
              <w:pStyle w:val="070-TabelaPadro"/>
              <w:spacing w:line="276" w:lineRule="auto"/>
              <w:jc w:val="center"/>
              <w:rPr>
                <w:sz w:val="12"/>
                <w:szCs w:val="12"/>
              </w:rPr>
            </w:pPr>
          </w:p>
        </w:tc>
        <w:tc>
          <w:tcPr>
            <w:tcW w:w="6636" w:type="dxa"/>
            <w:gridSpan w:val="6"/>
            <w:tcBorders>
              <w:bottom w:val="single" w:sz="4" w:space="0" w:color="FFFFFF" w:themeColor="background1"/>
            </w:tcBorders>
            <w:shd w:val="solid" w:color="132B4A" w:fill="auto"/>
            <w:vAlign w:val="center"/>
          </w:tcPr>
          <w:p w:rsidR="000E47FE" w:rsidRPr="00B43287" w:rsidRDefault="000E47FE" w:rsidP="00B43287">
            <w:pPr>
              <w:pStyle w:val="070-TabelaPadro"/>
              <w:spacing w:line="276" w:lineRule="auto"/>
              <w:jc w:val="center"/>
              <w:rPr>
                <w:sz w:val="12"/>
                <w:szCs w:val="12"/>
              </w:rPr>
            </w:pPr>
            <w:r w:rsidRPr="00B43287">
              <w:rPr>
                <w:sz w:val="12"/>
                <w:szCs w:val="12"/>
              </w:rPr>
              <w:t>30.06.2021</w:t>
            </w:r>
          </w:p>
        </w:tc>
      </w:tr>
      <w:tr w:rsidR="000E47FE" w:rsidRPr="00B43287" w:rsidTr="008849A2">
        <w:trPr>
          <w:cantSplit/>
          <w:tblHeader/>
        </w:trPr>
        <w:tc>
          <w:tcPr>
            <w:tcW w:w="3114" w:type="dxa"/>
            <w:vMerge/>
            <w:tcBorders>
              <w:bottom w:val="single" w:sz="4" w:space="0" w:color="FFFFFF" w:themeColor="background1"/>
            </w:tcBorders>
            <w:shd w:val="solid" w:color="132B4A" w:fill="auto"/>
            <w:vAlign w:val="center"/>
          </w:tcPr>
          <w:p w:rsidR="000E47FE" w:rsidRPr="00B43287" w:rsidRDefault="000E47FE" w:rsidP="00B43287">
            <w:pPr>
              <w:pStyle w:val="070-TabelaPadro"/>
              <w:spacing w:line="276" w:lineRule="auto"/>
              <w:jc w:val="center"/>
              <w:rPr>
                <w:sz w:val="12"/>
                <w:szCs w:val="12"/>
              </w:rPr>
            </w:pPr>
          </w:p>
        </w:tc>
        <w:tc>
          <w:tcPr>
            <w:tcW w:w="1051" w:type="dxa"/>
            <w:tcBorders>
              <w:bottom w:val="single" w:sz="4" w:space="0" w:color="FFFFFF" w:themeColor="background1"/>
            </w:tcBorders>
            <w:shd w:val="solid" w:color="132B4A" w:fill="auto"/>
            <w:vAlign w:val="center"/>
          </w:tcPr>
          <w:p w:rsidR="000E47FE" w:rsidRPr="00B43287" w:rsidRDefault="000E47FE" w:rsidP="00B43287">
            <w:pPr>
              <w:pStyle w:val="Pr-formataoHTML"/>
              <w:spacing w:line="276" w:lineRule="auto"/>
              <w:jc w:val="center"/>
              <w:divId w:val="422381808"/>
              <w:rPr>
                <w:sz w:val="12"/>
                <w:szCs w:val="12"/>
              </w:rPr>
            </w:pPr>
            <w:r w:rsidRPr="00B43287">
              <w:rPr>
                <w:sz w:val="12"/>
                <w:szCs w:val="12"/>
              </w:rPr>
              <w:t xml:space="preserve">Controlador </w:t>
            </w:r>
            <w:r w:rsidRPr="00B43287">
              <w:rPr>
                <w:sz w:val="12"/>
                <w:szCs w:val="12"/>
                <w:vertAlign w:val="superscript"/>
              </w:rPr>
              <w:t>(1)</w:t>
            </w:r>
            <w:r w:rsidRPr="00B43287">
              <w:rPr>
                <w:sz w:val="12"/>
                <w:szCs w:val="12"/>
              </w:rPr>
              <w:t xml:space="preserve"> </w:t>
            </w:r>
          </w:p>
        </w:tc>
        <w:tc>
          <w:tcPr>
            <w:tcW w:w="1117" w:type="dxa"/>
            <w:tcBorders>
              <w:bottom w:val="single" w:sz="4" w:space="0" w:color="FFFFFF" w:themeColor="background1"/>
            </w:tcBorders>
            <w:shd w:val="solid" w:color="132B4A" w:fill="auto"/>
            <w:vAlign w:val="center"/>
          </w:tcPr>
          <w:p w:rsidR="000E47FE" w:rsidRPr="00B43287" w:rsidRDefault="000E47FE" w:rsidP="00B43287">
            <w:pPr>
              <w:pStyle w:val="Pr-formataoHTML"/>
              <w:spacing w:line="276" w:lineRule="auto"/>
              <w:jc w:val="center"/>
              <w:divId w:val="672150584"/>
              <w:rPr>
                <w:sz w:val="12"/>
                <w:szCs w:val="12"/>
              </w:rPr>
            </w:pPr>
            <w:r w:rsidRPr="00B43287">
              <w:rPr>
                <w:sz w:val="12"/>
                <w:szCs w:val="12"/>
              </w:rPr>
              <w:t xml:space="preserve">Controladas </w:t>
            </w:r>
            <w:r w:rsidRPr="00B43287">
              <w:rPr>
                <w:sz w:val="12"/>
                <w:szCs w:val="12"/>
                <w:vertAlign w:val="superscript"/>
              </w:rPr>
              <w:t>(2)</w:t>
            </w:r>
            <w:r w:rsidRPr="00B43287">
              <w:rPr>
                <w:sz w:val="12"/>
                <w:szCs w:val="12"/>
              </w:rPr>
              <w:t xml:space="preserve"> </w:t>
            </w:r>
          </w:p>
        </w:tc>
        <w:tc>
          <w:tcPr>
            <w:tcW w:w="1117" w:type="dxa"/>
            <w:tcBorders>
              <w:bottom w:val="single" w:sz="4" w:space="0" w:color="FFFFFF" w:themeColor="background1"/>
            </w:tcBorders>
            <w:shd w:val="solid" w:color="132B4A" w:fill="auto"/>
            <w:vAlign w:val="center"/>
          </w:tcPr>
          <w:p w:rsidR="000E47FE" w:rsidRPr="00B43287" w:rsidRDefault="000E47FE" w:rsidP="00B43287">
            <w:pPr>
              <w:pStyle w:val="Pr-formataoHTML"/>
              <w:spacing w:line="276" w:lineRule="auto"/>
              <w:jc w:val="center"/>
              <w:divId w:val="1775205554"/>
              <w:rPr>
                <w:sz w:val="12"/>
                <w:szCs w:val="12"/>
              </w:rPr>
            </w:pPr>
            <w:r w:rsidRPr="00B43287">
              <w:rPr>
                <w:sz w:val="12"/>
                <w:szCs w:val="12"/>
              </w:rPr>
              <w:t xml:space="preserve">Coligadas e controladas em conjunto </w:t>
            </w:r>
            <w:r w:rsidRPr="00B43287">
              <w:rPr>
                <w:sz w:val="12"/>
                <w:szCs w:val="12"/>
                <w:vertAlign w:val="superscript"/>
              </w:rPr>
              <w:t>(3)</w:t>
            </w:r>
            <w:r w:rsidRPr="00B43287">
              <w:rPr>
                <w:sz w:val="12"/>
                <w:szCs w:val="12"/>
              </w:rPr>
              <w:t xml:space="preserve"> </w:t>
            </w:r>
          </w:p>
        </w:tc>
        <w:tc>
          <w:tcPr>
            <w:tcW w:w="1184" w:type="dxa"/>
            <w:tcBorders>
              <w:bottom w:val="single" w:sz="4" w:space="0" w:color="FFFFFF" w:themeColor="background1"/>
            </w:tcBorders>
            <w:shd w:val="solid" w:color="132B4A" w:fill="auto"/>
            <w:vAlign w:val="center"/>
          </w:tcPr>
          <w:p w:rsidR="000E47FE" w:rsidRPr="00B43287" w:rsidRDefault="000E47FE" w:rsidP="00B43287">
            <w:pPr>
              <w:pStyle w:val="Pr-formataoHTML"/>
              <w:spacing w:line="276" w:lineRule="auto"/>
              <w:jc w:val="center"/>
              <w:divId w:val="982083109"/>
              <w:rPr>
                <w:sz w:val="12"/>
                <w:szCs w:val="12"/>
              </w:rPr>
            </w:pPr>
            <w:r w:rsidRPr="00B43287">
              <w:rPr>
                <w:sz w:val="12"/>
                <w:szCs w:val="12"/>
              </w:rPr>
              <w:t xml:space="preserve">Pessoal-chave da administração </w:t>
            </w:r>
            <w:r w:rsidRPr="00B43287">
              <w:rPr>
                <w:sz w:val="12"/>
                <w:szCs w:val="12"/>
                <w:vertAlign w:val="superscript"/>
              </w:rPr>
              <w:t>(4)</w:t>
            </w:r>
            <w:r w:rsidRPr="00B43287">
              <w:rPr>
                <w:sz w:val="12"/>
                <w:szCs w:val="12"/>
              </w:rPr>
              <w:t xml:space="preserve"> </w:t>
            </w:r>
          </w:p>
        </w:tc>
        <w:tc>
          <w:tcPr>
            <w:tcW w:w="1050" w:type="dxa"/>
            <w:tcBorders>
              <w:bottom w:val="single" w:sz="4" w:space="0" w:color="FFFFFF" w:themeColor="background1"/>
            </w:tcBorders>
            <w:shd w:val="solid" w:color="132B4A" w:fill="auto"/>
            <w:vAlign w:val="center"/>
          </w:tcPr>
          <w:p w:rsidR="000E47FE" w:rsidRPr="00B43287" w:rsidRDefault="000E47FE" w:rsidP="00B43287">
            <w:pPr>
              <w:pStyle w:val="Pr-formataoHTML"/>
              <w:spacing w:line="276" w:lineRule="auto"/>
              <w:jc w:val="center"/>
              <w:divId w:val="1328557209"/>
              <w:rPr>
                <w:sz w:val="12"/>
                <w:szCs w:val="12"/>
              </w:rPr>
            </w:pPr>
            <w:r w:rsidRPr="00B43287">
              <w:rPr>
                <w:sz w:val="12"/>
                <w:szCs w:val="12"/>
              </w:rPr>
              <w:t xml:space="preserve">Outras partes relacionadas </w:t>
            </w:r>
            <w:r w:rsidRPr="00B43287">
              <w:rPr>
                <w:sz w:val="12"/>
                <w:szCs w:val="12"/>
                <w:vertAlign w:val="superscript"/>
              </w:rPr>
              <w:t>(5)</w:t>
            </w:r>
            <w:r w:rsidRPr="00B43287">
              <w:rPr>
                <w:sz w:val="12"/>
                <w:szCs w:val="12"/>
              </w:rPr>
              <w:t xml:space="preserve"> </w:t>
            </w:r>
          </w:p>
        </w:tc>
        <w:tc>
          <w:tcPr>
            <w:tcW w:w="1117" w:type="dxa"/>
            <w:tcBorders>
              <w:bottom w:val="single" w:sz="4" w:space="0" w:color="FFFFFF" w:themeColor="background1"/>
            </w:tcBorders>
            <w:shd w:val="solid" w:color="132B4A" w:fill="auto"/>
            <w:vAlign w:val="center"/>
          </w:tcPr>
          <w:p w:rsidR="000E47FE" w:rsidRPr="00B43287" w:rsidRDefault="000E47FE" w:rsidP="00B43287">
            <w:pPr>
              <w:pStyle w:val="070-TabelaPadro"/>
              <w:spacing w:line="276" w:lineRule="auto"/>
              <w:jc w:val="center"/>
              <w:rPr>
                <w:sz w:val="12"/>
                <w:szCs w:val="12"/>
              </w:rPr>
            </w:pPr>
            <w:r w:rsidRPr="00B43287">
              <w:rPr>
                <w:sz w:val="12"/>
                <w:szCs w:val="12"/>
              </w:rPr>
              <w:t>Total</w:t>
            </w: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b/>
                <w:sz w:val="12"/>
                <w:szCs w:val="12"/>
              </w:rPr>
            </w:pPr>
            <w:bookmarkStart w:id="10127" w:name="BBPAR0400002" w:colFirst="0" w:colLast="0"/>
            <w:bookmarkStart w:id="10128" w:name="BBPAR04AA002" w:colFirst="0" w:colLast="0"/>
            <w:bookmarkStart w:id="10129" w:name="BBPAR04AB002" w:colFirst="0" w:colLast="0"/>
            <w:bookmarkStart w:id="10130" w:name="BBPAR04AC002" w:colFirst="0" w:colLast="0"/>
            <w:bookmarkStart w:id="10131" w:name="BBPAR04AE002" w:colFirst="0" w:colLast="0"/>
            <w:bookmarkStart w:id="10132" w:name="BBPAR04AF002" w:colFirst="0" w:colLast="0"/>
            <w:bookmarkStart w:id="10133" w:name="BBPAR04AG002" w:colFirst="0" w:colLast="0"/>
            <w:r w:rsidRPr="00B43287">
              <w:rPr>
                <w:b/>
                <w:sz w:val="12"/>
                <w:szCs w:val="12"/>
              </w:rPr>
              <w:t>Ativos</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bookmarkStart w:id="10134" w:name="BBPAR0400003" w:colFirst="0" w:colLast="0"/>
            <w:bookmarkEnd w:id="10127"/>
            <w:bookmarkEnd w:id="10128"/>
            <w:bookmarkEnd w:id="10129"/>
            <w:bookmarkEnd w:id="10130"/>
            <w:bookmarkEnd w:id="10131"/>
            <w:bookmarkEnd w:id="10132"/>
            <w:bookmarkEnd w:id="10133"/>
            <w:r w:rsidRPr="00B43287">
              <w:rPr>
                <w:sz w:val="12"/>
                <w:szCs w:val="12"/>
              </w:rPr>
              <w:t>Aplicações interfinanceiras de liquidez</w:t>
            </w: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35" w:name="BBPAR04AA003"/>
            <w:bookmarkEnd w:id="10135"/>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36" w:name="BBPAR04AB003"/>
            <w:bookmarkEnd w:id="10136"/>
            <w:r w:rsidRPr="00B43287">
              <w:rPr>
                <w:sz w:val="12"/>
                <w:szCs w:val="12"/>
              </w:rPr>
              <w:t>74.462.681</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37" w:name="BBPAR04AC003"/>
            <w:bookmarkEnd w:id="10137"/>
            <w:r w:rsidRPr="00B43287">
              <w:rPr>
                <w:sz w:val="12"/>
                <w:szCs w:val="12"/>
              </w:rPr>
              <w:t>1.253.288</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38" w:name="BBPAR04AE003"/>
            <w:bookmarkEnd w:id="10138"/>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39" w:name="BBPAR04AF003"/>
            <w:bookmarkEnd w:id="10139"/>
            <w:r w:rsidRPr="00B43287">
              <w:rPr>
                <w:sz w:val="12"/>
                <w:szCs w:val="12"/>
              </w:rPr>
              <w:t>885.520</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40" w:name="BBPAR04AG003"/>
            <w:bookmarkEnd w:id="10140"/>
            <w:r w:rsidRPr="00B43287">
              <w:rPr>
                <w:sz w:val="12"/>
                <w:szCs w:val="12"/>
              </w:rPr>
              <w:t>76.601.489</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141" w:name="BBPAR0400004" w:colFirst="0" w:colLast="0"/>
            <w:bookmarkEnd w:id="10134"/>
            <w:r w:rsidRPr="00B43287">
              <w:rPr>
                <w:sz w:val="12"/>
                <w:szCs w:val="12"/>
              </w:rPr>
              <w:t>Títulos e valores mobiliários</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42" w:name="BBPAR04AA004"/>
            <w:bookmarkEnd w:id="10142"/>
            <w:r w:rsidRPr="00B43287">
              <w:rPr>
                <w:sz w:val="12"/>
                <w:szCs w:val="12"/>
              </w:rPr>
              <w:t>--</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43" w:name="BBPAR04AB004"/>
            <w:bookmarkEnd w:id="10143"/>
            <w:r w:rsidRPr="00B43287">
              <w:rPr>
                <w:sz w:val="12"/>
                <w:szCs w:val="12"/>
              </w:rPr>
              <w:t>1.321.542</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44" w:name="BBPAR04AC004"/>
            <w:bookmarkEnd w:id="10144"/>
            <w:r w:rsidRPr="00B43287">
              <w:rPr>
                <w:sz w:val="12"/>
                <w:szCs w:val="12"/>
              </w:rPr>
              <w:t>263.817</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45" w:name="BBPAR04AE004"/>
            <w:bookmarkEnd w:id="10145"/>
            <w:r w:rsidRPr="00B43287">
              <w:rPr>
                <w:sz w:val="12"/>
                <w:szCs w:val="12"/>
              </w:rPr>
              <w:t>--</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46" w:name="BBPAR04AF004"/>
            <w:bookmarkEnd w:id="10146"/>
            <w:r w:rsidRPr="00B43287">
              <w:rPr>
                <w:sz w:val="12"/>
                <w:szCs w:val="12"/>
              </w:rPr>
              <w:t>493.050</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47" w:name="BBPAR04AG004"/>
            <w:bookmarkEnd w:id="10147"/>
            <w:r w:rsidRPr="00B43287">
              <w:rPr>
                <w:sz w:val="12"/>
                <w:szCs w:val="12"/>
              </w:rPr>
              <w:t>2.078.409</w:t>
            </w:r>
          </w:p>
        </w:tc>
      </w:tr>
      <w:bookmarkEnd w:id="10141"/>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Carteira de crédito</w:t>
            </w:r>
            <w:bookmarkStart w:id="10148" w:name="BBPAR0400005"/>
            <w:r w:rsidRPr="00B43287">
              <w:rPr>
                <w:sz w:val="12"/>
                <w:szCs w:val="12"/>
                <w:vertAlign w:val="superscript"/>
              </w:rPr>
              <w:t xml:space="preserve"> (6)</w:t>
            </w:r>
            <w:bookmarkEnd w:id="10148"/>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49" w:name="BBPAR04AA005"/>
            <w:bookmarkEnd w:id="10149"/>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50" w:name="BBPAR04AB005"/>
            <w:bookmarkEnd w:id="10150"/>
            <w:r w:rsidRPr="00B43287">
              <w:rPr>
                <w:sz w:val="12"/>
                <w:szCs w:val="12"/>
              </w:rPr>
              <w:t>465.660</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51" w:name="BBPAR04AC005"/>
            <w:bookmarkEnd w:id="10151"/>
            <w:r w:rsidRPr="00B43287">
              <w:rPr>
                <w:sz w:val="12"/>
                <w:szCs w:val="12"/>
              </w:rPr>
              <w:t>6.608.047</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52" w:name="BBPAR04AE005"/>
            <w:bookmarkEnd w:id="10152"/>
            <w:r w:rsidRPr="00B43287">
              <w:rPr>
                <w:sz w:val="12"/>
                <w:szCs w:val="12"/>
              </w:rPr>
              <w:t>8.909</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53" w:name="BBPAR04AF005"/>
            <w:bookmarkEnd w:id="10153"/>
            <w:r w:rsidRPr="00B43287">
              <w:rPr>
                <w:sz w:val="12"/>
                <w:szCs w:val="12"/>
              </w:rPr>
              <w:t>8.985.770</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54" w:name="BBPAR04AG005"/>
            <w:bookmarkEnd w:id="10154"/>
            <w:r w:rsidRPr="00B43287">
              <w:rPr>
                <w:sz w:val="12"/>
                <w:szCs w:val="12"/>
              </w:rPr>
              <w:t>16.068.386</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155" w:name="BBPAR0400006" w:colFirst="0" w:colLast="0"/>
            <w:r w:rsidRPr="00B43287">
              <w:rPr>
                <w:sz w:val="12"/>
                <w:szCs w:val="12"/>
              </w:rPr>
              <w:t>Valores a receber de ligadas</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56" w:name="BBPAR04AA006"/>
            <w:bookmarkEnd w:id="10156"/>
            <w:r w:rsidRPr="00B43287">
              <w:rPr>
                <w:sz w:val="12"/>
                <w:szCs w:val="12"/>
              </w:rPr>
              <w:t>--</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57" w:name="BBPAR04AB006"/>
            <w:bookmarkEnd w:id="10157"/>
            <w:r w:rsidRPr="00B43287">
              <w:rPr>
                <w:sz w:val="12"/>
                <w:szCs w:val="12"/>
              </w:rPr>
              <w:t>58.038</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58" w:name="BBPAR04AC006"/>
            <w:bookmarkEnd w:id="10158"/>
            <w:r w:rsidRPr="00B43287">
              <w:rPr>
                <w:sz w:val="12"/>
                <w:szCs w:val="12"/>
              </w:rPr>
              <w:t>256.140</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59" w:name="BBPAR04AE006"/>
            <w:bookmarkEnd w:id="10159"/>
            <w:r w:rsidRPr="00B43287">
              <w:rPr>
                <w:sz w:val="12"/>
                <w:szCs w:val="12"/>
              </w:rPr>
              <w:t>--</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60" w:name="BBPAR04AF006"/>
            <w:bookmarkEnd w:id="10160"/>
            <w:r w:rsidRPr="00B43287">
              <w:rPr>
                <w:sz w:val="12"/>
                <w:szCs w:val="12"/>
              </w:rPr>
              <w:t>9.433</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61" w:name="BBPAR04AG006"/>
            <w:bookmarkEnd w:id="10161"/>
            <w:r w:rsidRPr="00B43287">
              <w:rPr>
                <w:sz w:val="12"/>
                <w:szCs w:val="12"/>
              </w:rPr>
              <w:t>323.611</w:t>
            </w:r>
          </w:p>
        </w:tc>
      </w:tr>
      <w:bookmarkEnd w:id="10155"/>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Outros ativos</w:t>
            </w:r>
            <w:bookmarkStart w:id="10162" w:name="BBPAR0400007"/>
            <w:r w:rsidRPr="00B43287">
              <w:rPr>
                <w:sz w:val="12"/>
                <w:szCs w:val="12"/>
                <w:vertAlign w:val="superscript"/>
              </w:rPr>
              <w:t xml:space="preserve"> (7)</w:t>
            </w:r>
            <w:bookmarkEnd w:id="10162"/>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63" w:name="BBPAR04AA007"/>
            <w:bookmarkEnd w:id="10163"/>
            <w:r w:rsidRPr="00B43287">
              <w:rPr>
                <w:sz w:val="12"/>
                <w:szCs w:val="12"/>
              </w:rPr>
              <w:t>1.955.435</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64" w:name="BBPAR04AB007"/>
            <w:bookmarkEnd w:id="10164"/>
            <w:r w:rsidRPr="00B43287">
              <w:rPr>
                <w:sz w:val="12"/>
                <w:szCs w:val="12"/>
              </w:rPr>
              <w:t>1.382.550</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65" w:name="BBPAR04AC007"/>
            <w:bookmarkEnd w:id="10165"/>
            <w:r w:rsidRPr="00B43287">
              <w:rPr>
                <w:sz w:val="12"/>
                <w:szCs w:val="12"/>
              </w:rPr>
              <w:t>--</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66" w:name="BBPAR04AE007"/>
            <w:bookmarkEnd w:id="10166"/>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67" w:name="BBPAR04AF007"/>
            <w:bookmarkEnd w:id="10167"/>
            <w:r w:rsidRPr="00B43287">
              <w:rPr>
                <w:sz w:val="12"/>
                <w:szCs w:val="12"/>
              </w:rPr>
              <w:t>278.287</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68" w:name="BBPAR04AG007"/>
            <w:bookmarkEnd w:id="10168"/>
            <w:r w:rsidRPr="00B43287">
              <w:rPr>
                <w:sz w:val="12"/>
                <w:szCs w:val="12"/>
              </w:rPr>
              <w:t>3.616.272</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Garantias recebidas</w:t>
            </w:r>
            <w:bookmarkStart w:id="10169" w:name="BBPAR0400034"/>
            <w:r w:rsidRPr="00B43287">
              <w:rPr>
                <w:sz w:val="12"/>
                <w:szCs w:val="12"/>
                <w:vertAlign w:val="superscript"/>
              </w:rPr>
              <w:t xml:space="preserve"> (8)</w:t>
            </w:r>
            <w:bookmarkEnd w:id="10169"/>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70" w:name="BBPAR04AA034"/>
            <w:bookmarkEnd w:id="10170"/>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71" w:name="BBPAR04AB034"/>
            <w:bookmarkEnd w:id="10171"/>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72" w:name="BBPAR04AC034"/>
            <w:bookmarkEnd w:id="10172"/>
            <w:r w:rsidRPr="00B43287">
              <w:rPr>
                <w:sz w:val="12"/>
                <w:szCs w:val="12"/>
              </w:rPr>
              <w:t>5.017</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73" w:name="BBPAR04AE034"/>
            <w:bookmarkEnd w:id="10173"/>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74" w:name="BBPAR04AF034"/>
            <w:bookmarkEnd w:id="10174"/>
            <w:r w:rsidRPr="00B43287">
              <w:rPr>
                <w:sz w:val="12"/>
                <w:szCs w:val="12"/>
              </w:rPr>
              <w:t>907.464</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75" w:name="BBPAR04AG034"/>
            <w:bookmarkEnd w:id="10175"/>
            <w:r w:rsidRPr="00B43287">
              <w:rPr>
                <w:sz w:val="12"/>
                <w:szCs w:val="12"/>
              </w:rPr>
              <w:t>912.481</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b/>
                <w:sz w:val="12"/>
                <w:szCs w:val="12"/>
              </w:rPr>
            </w:pPr>
            <w:bookmarkStart w:id="10176" w:name="BBPAR0400009" w:colFirst="0" w:colLast="0"/>
            <w:bookmarkStart w:id="10177" w:name="BBPAR04AA009" w:colFirst="0" w:colLast="0"/>
            <w:bookmarkStart w:id="10178" w:name="BBPAR04AB009" w:colFirst="0" w:colLast="0"/>
            <w:bookmarkStart w:id="10179" w:name="BBPAR04AC009" w:colFirst="0" w:colLast="0"/>
            <w:bookmarkStart w:id="10180" w:name="BBPAR04AE009" w:colFirst="0" w:colLast="0"/>
            <w:bookmarkStart w:id="10181" w:name="BBPAR04AF009" w:colFirst="0" w:colLast="0"/>
            <w:bookmarkStart w:id="10182" w:name="BBPAR04AG009" w:colFirst="0" w:colLast="0"/>
            <w:r w:rsidRPr="00B43287">
              <w:rPr>
                <w:b/>
                <w:sz w:val="12"/>
                <w:szCs w:val="12"/>
              </w:rPr>
              <w:t>Passivos</w:t>
            </w: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183" w:name="BBPAR0400010" w:colFirst="0" w:colLast="0"/>
            <w:bookmarkEnd w:id="10176"/>
            <w:bookmarkEnd w:id="10177"/>
            <w:bookmarkEnd w:id="10178"/>
            <w:bookmarkEnd w:id="10179"/>
            <w:bookmarkEnd w:id="10180"/>
            <w:bookmarkEnd w:id="10181"/>
            <w:bookmarkEnd w:id="10182"/>
            <w:r w:rsidRPr="00B43287">
              <w:rPr>
                <w:sz w:val="12"/>
                <w:szCs w:val="12"/>
              </w:rPr>
              <w:t>Depósitos à vista</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84" w:name="BBPAR04AA010"/>
            <w:bookmarkEnd w:id="10184"/>
            <w:r w:rsidRPr="00B43287">
              <w:rPr>
                <w:sz w:val="12"/>
                <w:szCs w:val="12"/>
              </w:rPr>
              <w:t>2.007.853</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85" w:name="BBPAR04AB010"/>
            <w:bookmarkEnd w:id="10185"/>
            <w:r w:rsidRPr="00B43287">
              <w:rPr>
                <w:sz w:val="12"/>
                <w:szCs w:val="12"/>
              </w:rPr>
              <w:t>203.793</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86" w:name="BBPAR04AC010"/>
            <w:bookmarkEnd w:id="10186"/>
            <w:r w:rsidRPr="00B43287">
              <w:rPr>
                <w:sz w:val="12"/>
                <w:szCs w:val="12"/>
              </w:rPr>
              <w:t>251.971</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87" w:name="BBPAR04AE010"/>
            <w:bookmarkEnd w:id="10187"/>
            <w:r w:rsidRPr="00B43287">
              <w:rPr>
                <w:sz w:val="12"/>
                <w:szCs w:val="12"/>
              </w:rPr>
              <w:t>3.129</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88" w:name="BBPAR04AF010"/>
            <w:bookmarkEnd w:id="10188"/>
            <w:r w:rsidRPr="00B43287">
              <w:rPr>
                <w:sz w:val="12"/>
                <w:szCs w:val="12"/>
              </w:rPr>
              <w:t>926.615</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89" w:name="BBPAR04AG010"/>
            <w:bookmarkEnd w:id="10189"/>
            <w:r w:rsidRPr="00B43287">
              <w:rPr>
                <w:sz w:val="12"/>
                <w:szCs w:val="12"/>
              </w:rPr>
              <w:t>3.393.361</w:t>
            </w: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bookmarkStart w:id="10190" w:name="BBPAR0400011" w:colFirst="0" w:colLast="0"/>
            <w:bookmarkEnd w:id="10183"/>
            <w:r w:rsidRPr="00B43287">
              <w:rPr>
                <w:sz w:val="12"/>
                <w:szCs w:val="12"/>
              </w:rPr>
              <w:t>Depósitos de poupança</w:t>
            </w: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91" w:name="BBPAR04AA011"/>
            <w:bookmarkEnd w:id="10191"/>
            <w:r w:rsidRPr="00B43287">
              <w:rPr>
                <w:sz w:val="12"/>
                <w:szCs w:val="12"/>
              </w:rPr>
              <w:t>272</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92" w:name="BBPAR04AB011"/>
            <w:bookmarkEnd w:id="10192"/>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93" w:name="BBPAR04AC011"/>
            <w:bookmarkEnd w:id="10193"/>
            <w:r w:rsidRPr="00B43287">
              <w:rPr>
                <w:sz w:val="12"/>
                <w:szCs w:val="12"/>
              </w:rPr>
              <w:t>--</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94" w:name="BBPAR04AE011"/>
            <w:bookmarkEnd w:id="10194"/>
            <w:r w:rsidRPr="00B43287">
              <w:rPr>
                <w:sz w:val="12"/>
                <w:szCs w:val="12"/>
              </w:rPr>
              <w:t>228</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95" w:name="BBPAR04AF011"/>
            <w:bookmarkEnd w:id="10195"/>
            <w:r w:rsidRPr="00B43287">
              <w:rPr>
                <w:sz w:val="12"/>
                <w:szCs w:val="12"/>
              </w:rPr>
              <w:t>236.148</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196" w:name="BBPAR04AG011"/>
            <w:bookmarkEnd w:id="10196"/>
            <w:r w:rsidRPr="00B43287">
              <w:rPr>
                <w:sz w:val="12"/>
                <w:szCs w:val="12"/>
              </w:rPr>
              <w:t>236.648</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197" w:name="BBPAR0400012" w:colFirst="0" w:colLast="0"/>
            <w:bookmarkEnd w:id="10190"/>
            <w:r w:rsidRPr="00B43287">
              <w:rPr>
                <w:sz w:val="12"/>
                <w:szCs w:val="12"/>
              </w:rPr>
              <w:t>Depósitos a prazo</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98" w:name="BBPAR04AA012"/>
            <w:bookmarkEnd w:id="10198"/>
            <w:r w:rsidRPr="00B43287">
              <w:rPr>
                <w:sz w:val="12"/>
                <w:szCs w:val="12"/>
              </w:rPr>
              <w:t>2.292.340</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199" w:name="BBPAR04AB012"/>
            <w:bookmarkEnd w:id="10199"/>
            <w:r w:rsidRPr="00B43287">
              <w:rPr>
                <w:sz w:val="12"/>
                <w:szCs w:val="12"/>
              </w:rPr>
              <w:t>814.433</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00" w:name="BBPAR04AC012"/>
            <w:bookmarkEnd w:id="10200"/>
            <w:r w:rsidRPr="00B43287">
              <w:rPr>
                <w:sz w:val="12"/>
                <w:szCs w:val="12"/>
              </w:rPr>
              <w:t>1.159.297</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01" w:name="BBPAR04AE012"/>
            <w:bookmarkEnd w:id="10201"/>
            <w:r w:rsidRPr="00B43287">
              <w:rPr>
                <w:sz w:val="12"/>
                <w:szCs w:val="12"/>
              </w:rPr>
              <w:t>986</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02" w:name="BBPAR04AF012"/>
            <w:bookmarkEnd w:id="10202"/>
            <w:r w:rsidRPr="00B43287">
              <w:rPr>
                <w:sz w:val="12"/>
                <w:szCs w:val="12"/>
              </w:rPr>
              <w:t>12.262.855</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03" w:name="BBPAR04AG012"/>
            <w:bookmarkEnd w:id="10203"/>
            <w:r w:rsidRPr="00B43287">
              <w:rPr>
                <w:sz w:val="12"/>
                <w:szCs w:val="12"/>
              </w:rPr>
              <w:t>16.529.911</w:t>
            </w: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bookmarkStart w:id="10204" w:name="BBPAR0400013" w:colFirst="0" w:colLast="0"/>
            <w:bookmarkEnd w:id="10197"/>
            <w:r w:rsidRPr="00B43287">
              <w:rPr>
                <w:sz w:val="12"/>
                <w:szCs w:val="12"/>
              </w:rPr>
              <w:t>Captações no mercado aberto</w:t>
            </w: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05" w:name="BBPAR04AA013"/>
            <w:bookmarkEnd w:id="10205"/>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06" w:name="BBPAR04AB013"/>
            <w:bookmarkEnd w:id="10206"/>
            <w:r w:rsidRPr="00B43287">
              <w:rPr>
                <w:sz w:val="12"/>
                <w:szCs w:val="12"/>
              </w:rPr>
              <w:t>15.240.058</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07" w:name="BBPAR04AC013"/>
            <w:bookmarkEnd w:id="10207"/>
            <w:r w:rsidRPr="00B43287">
              <w:rPr>
                <w:sz w:val="12"/>
                <w:szCs w:val="12"/>
              </w:rPr>
              <w:t>207.638</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08" w:name="BBPAR04AE013"/>
            <w:bookmarkEnd w:id="10208"/>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09" w:name="BBPAR04AF013"/>
            <w:bookmarkEnd w:id="10209"/>
            <w:r w:rsidRPr="00B43287">
              <w:rPr>
                <w:sz w:val="12"/>
                <w:szCs w:val="12"/>
              </w:rPr>
              <w:t>3.179.315</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10" w:name="BBPAR04AG013"/>
            <w:bookmarkEnd w:id="10210"/>
            <w:r w:rsidRPr="00B43287">
              <w:rPr>
                <w:sz w:val="12"/>
                <w:szCs w:val="12"/>
              </w:rPr>
              <w:t>18.627.011</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211" w:name="BBPAR0400014" w:colFirst="0" w:colLast="0"/>
            <w:bookmarkEnd w:id="10204"/>
            <w:r w:rsidRPr="00B43287">
              <w:rPr>
                <w:sz w:val="12"/>
                <w:szCs w:val="12"/>
              </w:rPr>
              <w:t>Obrigações por empréstimos e repasses</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12" w:name="BBPAR04AA014"/>
            <w:bookmarkEnd w:id="10212"/>
            <w:r w:rsidRPr="00B43287">
              <w:rPr>
                <w:sz w:val="12"/>
                <w:szCs w:val="12"/>
              </w:rPr>
              <w:t>153.846</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13" w:name="BBPAR04AB014"/>
            <w:bookmarkEnd w:id="10213"/>
            <w:r w:rsidRPr="00B43287">
              <w:rPr>
                <w:sz w:val="12"/>
                <w:szCs w:val="12"/>
              </w:rPr>
              <w:t>71.667.172</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14" w:name="BBPAR04AC014"/>
            <w:bookmarkEnd w:id="10214"/>
            <w:r w:rsidRPr="00B43287">
              <w:rPr>
                <w:sz w:val="12"/>
                <w:szCs w:val="12"/>
              </w:rPr>
              <w:t>--</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15" w:name="BBPAR04AE014"/>
            <w:bookmarkEnd w:id="10215"/>
            <w:r w:rsidRPr="00B43287">
              <w:rPr>
                <w:sz w:val="12"/>
                <w:szCs w:val="12"/>
              </w:rPr>
              <w:t>--</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16" w:name="BBPAR04AF014"/>
            <w:bookmarkEnd w:id="10216"/>
            <w:r w:rsidRPr="00B43287">
              <w:rPr>
                <w:sz w:val="12"/>
                <w:szCs w:val="12"/>
              </w:rPr>
              <w:t>54.699.821</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17" w:name="BBPAR04AG014"/>
            <w:bookmarkEnd w:id="10217"/>
            <w:r w:rsidRPr="00B43287">
              <w:rPr>
                <w:sz w:val="12"/>
                <w:szCs w:val="12"/>
              </w:rPr>
              <w:t>126.520.839</w:t>
            </w:r>
          </w:p>
        </w:tc>
      </w:tr>
      <w:bookmarkEnd w:id="10211"/>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Outros passivos</w:t>
            </w:r>
            <w:bookmarkStart w:id="10218" w:name="BBPAR0400015"/>
            <w:r w:rsidRPr="00B43287">
              <w:rPr>
                <w:sz w:val="12"/>
                <w:szCs w:val="12"/>
                <w:vertAlign w:val="superscript"/>
              </w:rPr>
              <w:t xml:space="preserve"> (9)</w:t>
            </w:r>
            <w:bookmarkEnd w:id="10218"/>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19" w:name="BBPAR04AA015"/>
            <w:bookmarkEnd w:id="10219"/>
            <w:r w:rsidRPr="00B43287">
              <w:rPr>
                <w:sz w:val="12"/>
                <w:szCs w:val="12"/>
              </w:rPr>
              <w:t>9.018.806</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20" w:name="BBPAR04AB015"/>
            <w:bookmarkEnd w:id="10220"/>
            <w:r w:rsidRPr="00B43287">
              <w:rPr>
                <w:sz w:val="12"/>
                <w:szCs w:val="12"/>
              </w:rPr>
              <w:t>3.663.763</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21" w:name="BBPAR04AC015"/>
            <w:bookmarkEnd w:id="10221"/>
            <w:r w:rsidRPr="00B43287">
              <w:rPr>
                <w:sz w:val="12"/>
                <w:szCs w:val="12"/>
              </w:rPr>
              <w:t>9.441.720</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22" w:name="BBPAR04AE015"/>
            <w:bookmarkEnd w:id="10222"/>
            <w:r w:rsidRPr="00B43287">
              <w:rPr>
                <w:sz w:val="12"/>
                <w:szCs w:val="12"/>
              </w:rPr>
              <w:t>17.564</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23" w:name="BBPAR04AF015"/>
            <w:bookmarkEnd w:id="10223"/>
            <w:r w:rsidRPr="00B43287">
              <w:rPr>
                <w:sz w:val="12"/>
                <w:szCs w:val="12"/>
              </w:rPr>
              <w:t>1.535.692</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24" w:name="BBPAR04AG015"/>
            <w:bookmarkEnd w:id="10224"/>
            <w:r w:rsidRPr="00B43287">
              <w:rPr>
                <w:sz w:val="12"/>
                <w:szCs w:val="12"/>
              </w:rPr>
              <w:t>23.677.545</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Garantias prestadas e outras coobrigações</w:t>
            </w:r>
            <w:bookmarkStart w:id="10225" w:name="BBPAR0400017"/>
            <w:r w:rsidRPr="00B43287">
              <w:rPr>
                <w:sz w:val="12"/>
                <w:szCs w:val="12"/>
                <w:vertAlign w:val="superscript"/>
              </w:rPr>
              <w:t xml:space="preserve"> (10)</w:t>
            </w:r>
            <w:bookmarkEnd w:id="10225"/>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26" w:name="BBPAR04AA017"/>
            <w:bookmarkEnd w:id="10226"/>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27" w:name="BBPAR04AB017"/>
            <w:bookmarkEnd w:id="10227"/>
            <w:r w:rsidRPr="00B43287">
              <w:rPr>
                <w:sz w:val="12"/>
                <w:szCs w:val="12"/>
              </w:rPr>
              <w:t>1.120.704</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28" w:name="BBPAR04AC017"/>
            <w:bookmarkEnd w:id="10228"/>
            <w:r w:rsidRPr="00B43287">
              <w:rPr>
                <w:sz w:val="12"/>
                <w:szCs w:val="12"/>
              </w:rPr>
              <w:t>5.007.138</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29" w:name="BBPAR04AE017"/>
            <w:bookmarkEnd w:id="10229"/>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30" w:name="BBPAR04AF017"/>
            <w:bookmarkEnd w:id="10230"/>
            <w:r w:rsidRPr="00B43287">
              <w:rPr>
                <w:sz w:val="12"/>
                <w:szCs w:val="12"/>
              </w:rPr>
              <w:t>199.164</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31" w:name="BBPAR04AG017"/>
            <w:bookmarkEnd w:id="10231"/>
            <w:r w:rsidRPr="00B43287">
              <w:rPr>
                <w:sz w:val="12"/>
                <w:szCs w:val="12"/>
              </w:rPr>
              <w:t>6.327.006</w:t>
            </w:r>
          </w:p>
        </w:tc>
      </w:tr>
      <w:tr w:rsidR="008849A2" w:rsidRPr="00B43287" w:rsidTr="008849A2">
        <w:trPr>
          <w:cantSplit/>
        </w:trPr>
        <w:tc>
          <w:tcPr>
            <w:tcW w:w="3114" w:type="dxa"/>
            <w:tcBorders>
              <w:bottom w:val="single" w:sz="4" w:space="0" w:color="FFFFFF" w:themeColor="background1"/>
            </w:tcBorders>
            <w:shd w:val="solid" w:color="E6E6E6" w:fill="auto"/>
            <w:vAlign w:val="center"/>
          </w:tcPr>
          <w:p w:rsidR="008849A2" w:rsidRPr="00B43287" w:rsidRDefault="008849A2" w:rsidP="00B43287">
            <w:pPr>
              <w:pStyle w:val="070-TabelaPadro"/>
              <w:spacing w:line="276" w:lineRule="auto"/>
              <w:jc w:val="center"/>
              <w:rPr>
                <w:b/>
                <w:sz w:val="12"/>
                <w:szCs w:val="12"/>
              </w:rPr>
            </w:pPr>
            <w:bookmarkStart w:id="10232" w:name="BBPAR0400018" w:colFirst="0" w:colLast="0"/>
            <w:bookmarkStart w:id="10233" w:name="BBPAR04AA018" w:colFirst="0" w:colLast="0"/>
            <w:bookmarkStart w:id="10234" w:name="BBPAR04AB018" w:colFirst="0" w:colLast="0"/>
            <w:bookmarkStart w:id="10235" w:name="BBPAR04AC018" w:colFirst="0" w:colLast="0"/>
            <w:bookmarkStart w:id="10236" w:name="BBPAR04AE018" w:colFirst="0" w:colLast="0"/>
            <w:bookmarkStart w:id="10237" w:name="BBPAR04AF018" w:colFirst="0" w:colLast="0"/>
            <w:bookmarkStart w:id="10238" w:name="BBPAR04AG018" w:colFirst="0" w:colLast="0"/>
          </w:p>
        </w:tc>
        <w:tc>
          <w:tcPr>
            <w:tcW w:w="6636" w:type="dxa"/>
            <w:gridSpan w:val="6"/>
            <w:tcBorders>
              <w:bottom w:val="single" w:sz="4" w:space="0" w:color="FFFFFF" w:themeColor="background1"/>
            </w:tcBorders>
            <w:shd w:val="solid" w:color="E6E6E6" w:fill="auto"/>
            <w:vAlign w:val="center"/>
          </w:tcPr>
          <w:p w:rsidR="008849A2" w:rsidRPr="00B43287" w:rsidRDefault="008849A2" w:rsidP="00B43287">
            <w:pPr>
              <w:pStyle w:val="070-TabelaPadro"/>
              <w:spacing w:line="276" w:lineRule="auto"/>
              <w:jc w:val="center"/>
              <w:rPr>
                <w:b/>
                <w:sz w:val="12"/>
                <w:szCs w:val="12"/>
              </w:rPr>
            </w:pPr>
            <w:r w:rsidRPr="00B43287">
              <w:rPr>
                <w:b/>
                <w:sz w:val="12"/>
                <w:szCs w:val="12"/>
              </w:rPr>
              <w:t>1º Semestre/2021</w:t>
            </w: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bookmarkStart w:id="10239" w:name="BBPAR0400019" w:colFirst="0" w:colLast="0"/>
            <w:bookmarkEnd w:id="10232"/>
            <w:bookmarkEnd w:id="10233"/>
            <w:bookmarkEnd w:id="10234"/>
            <w:bookmarkEnd w:id="10235"/>
            <w:bookmarkEnd w:id="10236"/>
            <w:bookmarkEnd w:id="10237"/>
            <w:bookmarkEnd w:id="10238"/>
            <w:r w:rsidRPr="00B43287">
              <w:rPr>
                <w:sz w:val="12"/>
                <w:szCs w:val="12"/>
              </w:rPr>
              <w:t>Receitas da intermediação financeira</w:t>
            </w: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40" w:name="BBPAR04AA019"/>
            <w:bookmarkEnd w:id="10240"/>
            <w:r w:rsidRPr="00B43287">
              <w:rPr>
                <w:sz w:val="12"/>
                <w:szCs w:val="12"/>
              </w:rPr>
              <w:t>851.691</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41" w:name="BBPAR04AB019"/>
            <w:bookmarkEnd w:id="10241"/>
            <w:r w:rsidRPr="00B43287">
              <w:rPr>
                <w:sz w:val="12"/>
                <w:szCs w:val="12"/>
              </w:rPr>
              <w:t>2.372.581</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42" w:name="BBPAR04AC019"/>
            <w:bookmarkEnd w:id="10242"/>
            <w:r w:rsidRPr="00B43287">
              <w:rPr>
                <w:sz w:val="12"/>
                <w:szCs w:val="12"/>
              </w:rPr>
              <w:t>202.767</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43" w:name="BBPAR04AE019"/>
            <w:bookmarkEnd w:id="10243"/>
            <w:r w:rsidRPr="00B43287">
              <w:rPr>
                <w:sz w:val="12"/>
                <w:szCs w:val="12"/>
              </w:rPr>
              <w:t>376</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44" w:name="BBPAR04AF019"/>
            <w:bookmarkEnd w:id="10244"/>
            <w:r w:rsidRPr="00B43287">
              <w:rPr>
                <w:sz w:val="12"/>
                <w:szCs w:val="12"/>
              </w:rPr>
              <w:t>312.198</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45" w:name="BBPAR04AG019"/>
            <w:bookmarkEnd w:id="10245"/>
            <w:r w:rsidRPr="00B43287">
              <w:rPr>
                <w:sz w:val="12"/>
                <w:szCs w:val="12"/>
              </w:rPr>
              <w:t>3.739.613</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246" w:name="BBPAR0400023" w:colFirst="0" w:colLast="0"/>
            <w:bookmarkEnd w:id="10239"/>
            <w:r w:rsidRPr="00B43287">
              <w:rPr>
                <w:sz w:val="12"/>
                <w:szCs w:val="12"/>
              </w:rPr>
              <w:t>Receitas de prestação de serviços</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47" w:name="BBPAR04AA023"/>
            <w:bookmarkEnd w:id="10247"/>
            <w:r w:rsidRPr="00B43287">
              <w:rPr>
                <w:sz w:val="12"/>
                <w:szCs w:val="12"/>
              </w:rPr>
              <w:t>55.249</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48" w:name="BBPAR04AB023"/>
            <w:bookmarkEnd w:id="10248"/>
            <w:r w:rsidRPr="00B43287">
              <w:rPr>
                <w:sz w:val="12"/>
                <w:szCs w:val="12"/>
              </w:rPr>
              <w:t>24.529</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49" w:name="BBPAR04AC023"/>
            <w:bookmarkEnd w:id="10249"/>
            <w:r w:rsidRPr="00B43287">
              <w:rPr>
                <w:sz w:val="12"/>
                <w:szCs w:val="12"/>
              </w:rPr>
              <w:t>288.924</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50" w:name="BBPAR04AE023"/>
            <w:bookmarkEnd w:id="10250"/>
            <w:r w:rsidRPr="00B43287">
              <w:rPr>
                <w:sz w:val="12"/>
                <w:szCs w:val="12"/>
              </w:rPr>
              <w:t>--</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51" w:name="BBPAR04AF023"/>
            <w:bookmarkEnd w:id="10251"/>
            <w:r w:rsidRPr="00B43287">
              <w:rPr>
                <w:sz w:val="12"/>
                <w:szCs w:val="12"/>
              </w:rPr>
              <w:t>348.255</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52" w:name="BBPAR04AG023"/>
            <w:bookmarkEnd w:id="10252"/>
            <w:r w:rsidRPr="00B43287">
              <w:rPr>
                <w:sz w:val="12"/>
                <w:szCs w:val="12"/>
              </w:rPr>
              <w:t>716.957</w:t>
            </w:r>
          </w:p>
        </w:tc>
      </w:tr>
      <w:bookmarkEnd w:id="10246"/>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Outras receitas</w:t>
            </w:r>
            <w:bookmarkStart w:id="10253" w:name="BBPAR0400042"/>
            <w:r w:rsidRPr="00B43287">
              <w:rPr>
                <w:sz w:val="12"/>
                <w:szCs w:val="12"/>
                <w:vertAlign w:val="superscript"/>
              </w:rPr>
              <w:t xml:space="preserve"> (11)</w:t>
            </w:r>
            <w:bookmarkEnd w:id="10253"/>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54" w:name="BBPAR04AA042"/>
            <w:bookmarkEnd w:id="10254"/>
            <w:r w:rsidRPr="00B43287">
              <w:rPr>
                <w:sz w:val="12"/>
                <w:szCs w:val="12"/>
              </w:rPr>
              <w:t>8.793</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55" w:name="BBPAR04AB042"/>
            <w:bookmarkEnd w:id="10255"/>
            <w:r w:rsidRPr="00B43287">
              <w:rPr>
                <w:sz w:val="12"/>
                <w:szCs w:val="12"/>
              </w:rPr>
              <w:t>213.765</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56" w:name="BBPAR04AC042"/>
            <w:bookmarkEnd w:id="10256"/>
            <w:r w:rsidRPr="00B43287">
              <w:rPr>
                <w:sz w:val="12"/>
                <w:szCs w:val="12"/>
              </w:rPr>
              <w:t>212.994</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57" w:name="BBPAR04AE042"/>
            <w:bookmarkEnd w:id="10257"/>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58" w:name="BBPAR04AF042"/>
            <w:bookmarkEnd w:id="10258"/>
            <w:r w:rsidRPr="00B43287">
              <w:rPr>
                <w:sz w:val="12"/>
                <w:szCs w:val="12"/>
              </w:rPr>
              <w:t>2.457</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59" w:name="BBPAR04AG042"/>
            <w:bookmarkEnd w:id="10259"/>
            <w:r w:rsidRPr="00B43287">
              <w:rPr>
                <w:sz w:val="12"/>
                <w:szCs w:val="12"/>
              </w:rPr>
              <w:t>438.009</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260" w:name="BBPAR0400040" w:colFirst="0" w:colLast="0"/>
            <w:r w:rsidRPr="00B43287">
              <w:rPr>
                <w:sz w:val="12"/>
                <w:szCs w:val="12"/>
              </w:rPr>
              <w:t>Despesas da intermediação financeira</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61" w:name="BBPAR04AA040"/>
            <w:bookmarkEnd w:id="10261"/>
            <w:r w:rsidRPr="00B43287">
              <w:rPr>
                <w:sz w:val="12"/>
                <w:szCs w:val="12"/>
              </w:rPr>
              <w:t>(148.457)</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62" w:name="BBPAR04AB040"/>
            <w:bookmarkEnd w:id="10262"/>
            <w:r w:rsidRPr="00B43287">
              <w:rPr>
                <w:sz w:val="12"/>
                <w:szCs w:val="12"/>
              </w:rPr>
              <w:t>(2.354.458)</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63" w:name="BBPAR04AC040"/>
            <w:bookmarkEnd w:id="10263"/>
            <w:r w:rsidRPr="00B43287">
              <w:rPr>
                <w:sz w:val="12"/>
                <w:szCs w:val="12"/>
              </w:rPr>
              <w:t>(9.096)</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64" w:name="BBPAR04AE040"/>
            <w:bookmarkEnd w:id="10264"/>
            <w:r w:rsidRPr="00B43287">
              <w:rPr>
                <w:sz w:val="12"/>
                <w:szCs w:val="12"/>
              </w:rPr>
              <w:t>(235)</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65" w:name="BBPAR04AF040"/>
            <w:bookmarkEnd w:id="10265"/>
            <w:r w:rsidRPr="00B43287">
              <w:rPr>
                <w:sz w:val="12"/>
                <w:szCs w:val="12"/>
              </w:rPr>
              <w:t>(1.560.996)</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66" w:name="BBPAR04AG040"/>
            <w:bookmarkEnd w:id="10266"/>
            <w:r w:rsidRPr="00B43287">
              <w:rPr>
                <w:sz w:val="12"/>
                <w:szCs w:val="12"/>
              </w:rPr>
              <w:t>(4.073.242)</w:t>
            </w:r>
          </w:p>
        </w:tc>
      </w:tr>
      <w:tr w:rsidR="000E47FE" w:rsidRPr="00B43287" w:rsidTr="008849A2">
        <w:trPr>
          <w:cantSplit/>
        </w:trPr>
        <w:tc>
          <w:tcPr>
            <w:tcW w:w="3114" w:type="dxa"/>
            <w:tcBorders>
              <w:bottom w:val="single" w:sz="4" w:space="0" w:color="CCCCCC"/>
            </w:tcBorders>
            <w:shd w:val="solid" w:color="F3F3F3" w:fill="auto"/>
            <w:vAlign w:val="center"/>
          </w:tcPr>
          <w:p w:rsidR="000E47FE" w:rsidRPr="00B43287" w:rsidRDefault="000E47FE" w:rsidP="00B43287">
            <w:pPr>
              <w:pStyle w:val="070-TabelaPadro"/>
              <w:spacing w:line="276" w:lineRule="auto"/>
              <w:jc w:val="left"/>
              <w:rPr>
                <w:sz w:val="12"/>
                <w:szCs w:val="12"/>
              </w:rPr>
            </w:pPr>
            <w:bookmarkStart w:id="10267" w:name="BBPAR0400041" w:colFirst="0" w:colLast="0"/>
            <w:bookmarkEnd w:id="10260"/>
            <w:r w:rsidRPr="00B43287">
              <w:rPr>
                <w:sz w:val="12"/>
                <w:szCs w:val="12"/>
              </w:rPr>
              <w:t>Outras despesas</w:t>
            </w:r>
          </w:p>
        </w:tc>
        <w:tc>
          <w:tcPr>
            <w:tcW w:w="1051"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268" w:name="BBPAR04AA041"/>
            <w:bookmarkEnd w:id="10268"/>
            <w:r w:rsidRPr="00B43287">
              <w:rPr>
                <w:sz w:val="12"/>
                <w:szCs w:val="12"/>
              </w:rPr>
              <w:t>(461.659)</w:t>
            </w:r>
          </w:p>
        </w:tc>
        <w:tc>
          <w:tcPr>
            <w:tcW w:w="1117"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269" w:name="BBPAR04AB041"/>
            <w:bookmarkEnd w:id="10269"/>
            <w:r w:rsidRPr="00B43287">
              <w:rPr>
                <w:sz w:val="12"/>
                <w:szCs w:val="12"/>
              </w:rPr>
              <w:t>(566.994)</w:t>
            </w:r>
          </w:p>
        </w:tc>
        <w:tc>
          <w:tcPr>
            <w:tcW w:w="1117"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270" w:name="BBPAR04AC041"/>
            <w:bookmarkEnd w:id="10270"/>
            <w:r w:rsidRPr="00B43287">
              <w:rPr>
                <w:sz w:val="12"/>
                <w:szCs w:val="12"/>
              </w:rPr>
              <w:t>(358.637)</w:t>
            </w:r>
          </w:p>
        </w:tc>
        <w:tc>
          <w:tcPr>
            <w:tcW w:w="1184"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271" w:name="BBPAR04AE041"/>
            <w:bookmarkEnd w:id="10271"/>
            <w:r w:rsidRPr="00B43287">
              <w:rPr>
                <w:sz w:val="12"/>
                <w:szCs w:val="12"/>
              </w:rPr>
              <w:t>--</w:t>
            </w:r>
          </w:p>
        </w:tc>
        <w:tc>
          <w:tcPr>
            <w:tcW w:w="1050"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272" w:name="BBPAR04AF041"/>
            <w:bookmarkEnd w:id="10272"/>
            <w:r w:rsidRPr="00B43287">
              <w:rPr>
                <w:sz w:val="12"/>
                <w:szCs w:val="12"/>
              </w:rPr>
              <w:t>(357.459)</w:t>
            </w:r>
          </w:p>
        </w:tc>
        <w:tc>
          <w:tcPr>
            <w:tcW w:w="1117"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273" w:name="BBPAR04AG041"/>
            <w:bookmarkEnd w:id="10273"/>
            <w:r w:rsidRPr="00B43287">
              <w:rPr>
                <w:sz w:val="12"/>
                <w:szCs w:val="12"/>
              </w:rPr>
              <w:t>(1.744.749)</w:t>
            </w:r>
          </w:p>
        </w:tc>
      </w:tr>
    </w:tbl>
    <w:bookmarkEnd w:id="10126"/>
    <w:bookmarkEnd w:id="10267"/>
    <w:p w:rsidR="000E47FE" w:rsidRDefault="000E47FE" w:rsidP="003F13F8">
      <w:pPr>
        <w:pStyle w:val="072-Rodapdatabela"/>
      </w:pPr>
      <w:r>
        <w:t>(1)</w:t>
      </w:r>
      <w:r>
        <w:tab/>
        <w:t>União (Tesouro Nacional e órgãos da Administração Direta do Governo Federal).</w:t>
      </w:r>
    </w:p>
    <w:p w:rsidR="000E47FE" w:rsidRDefault="000E47FE" w:rsidP="003F13F8">
      <w:pPr>
        <w:pStyle w:val="072-Rodapdatabela"/>
      </w:pPr>
      <w:r>
        <w:t>(2)</w:t>
      </w:r>
      <w:r>
        <w:tab/>
        <w:t>E</w:t>
      </w:r>
      <w:r w:rsidR="003B2EA7">
        <w:t>mpresas relacionadas na Nota 2.e</w:t>
      </w:r>
      <w:r>
        <w:t>.</w:t>
      </w:r>
    </w:p>
    <w:p w:rsidR="000E47FE" w:rsidRDefault="000E47FE" w:rsidP="003F13F8">
      <w:pPr>
        <w:pStyle w:val="072-Rodapdatabela"/>
      </w:pPr>
      <w:r>
        <w:t>(3)</w:t>
      </w:r>
      <w:r>
        <w:tab/>
        <w:t>Referem-se, principalmente, ao Banco Votorantim, Cielo, BB Mapfre Participações, Brasilprev, Brasilcap, Alelo, Cateno e Tecban.</w:t>
      </w:r>
    </w:p>
    <w:p w:rsidR="000E47FE" w:rsidRDefault="000E47FE" w:rsidP="003F13F8">
      <w:pPr>
        <w:pStyle w:val="072-Rodapdatabela"/>
      </w:pPr>
      <w:r>
        <w:t>(4)</w:t>
      </w:r>
      <w:r>
        <w:tab/>
        <w:t>Conselho de Administração e Diretoria Executiva.</w:t>
      </w:r>
    </w:p>
    <w:p w:rsidR="000E47FE" w:rsidRDefault="000E47FE" w:rsidP="003F13F8">
      <w:pPr>
        <w:pStyle w:val="072-Rodapdatabela"/>
      </w:pPr>
      <w:r>
        <w:t>(5)</w:t>
      </w:r>
      <w:r>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rsidR="000E47FE" w:rsidRDefault="000E47FE" w:rsidP="003F13F8">
      <w:pPr>
        <w:pStyle w:val="072-Rodapdatabela"/>
      </w:pPr>
      <w:r>
        <w:t>(6)</w:t>
      </w:r>
      <w:r>
        <w:tab/>
        <w:t>A carteira de crédito possui R$ 59 mil de provisão para perdas associadas ao risco de crédito. Houve reforço de provisão de R$ 27 mil no 1º Semestre/2021.</w:t>
      </w:r>
    </w:p>
    <w:p w:rsidR="000E47FE" w:rsidRDefault="000E47FE" w:rsidP="003F13F8">
      <w:pPr>
        <w:pStyle w:val="072-Rodapdatabela"/>
      </w:pPr>
      <w:r>
        <w:t>(7)</w:t>
      </w:r>
      <w:r>
        <w:tab/>
        <w:t xml:space="preserve">As transações com o Controlador referem-se, principalmente, </w:t>
      </w:r>
      <w:r w:rsidR="00AB5818">
        <w:t xml:space="preserve">à </w:t>
      </w:r>
      <w:r>
        <w:t>equalização de taxas – safra agrícola, títulos e créditos a receber do Tesouro Nacional.</w:t>
      </w:r>
    </w:p>
    <w:p w:rsidR="000E47FE" w:rsidRDefault="000E47FE" w:rsidP="003F13F8">
      <w:pPr>
        <w:pStyle w:val="072-Rodapdatabela"/>
      </w:pPr>
      <w:r>
        <w:t>(8)</w:t>
      </w:r>
      <w:r>
        <w:tab/>
        <w:t>Referem-se, principalmente, a garantia do Tesouro Nacional, cobrança com registro, dentre outras.</w:t>
      </w:r>
    </w:p>
    <w:p w:rsidR="000E47FE" w:rsidRDefault="000E47FE" w:rsidP="003F13F8">
      <w:pPr>
        <w:pStyle w:val="072-Rodapdatabela"/>
      </w:pPr>
      <w:r>
        <w:t>(9)</w:t>
      </w:r>
      <w:r>
        <w:tab/>
        <w:t>Referem-se, principalmente, a instrumentos financeiros derivativos e letras financeiras. Os saldos evidenciados na coluna "Coligadas e controladas em conjunto" referem-se, principalmente, aos valores a pagar à Cielo relativos as transações realizadas com cartões de crédito e de débito emitidos pelo Banco a serem repassados pela Cielo aos estabelecimentos credenciados.</w:t>
      </w:r>
    </w:p>
    <w:p w:rsidR="000E47FE" w:rsidRDefault="000E47FE" w:rsidP="003F13F8">
      <w:pPr>
        <w:pStyle w:val="072-Rodapdatabela"/>
      </w:pPr>
      <w:r>
        <w:t>(10)</w:t>
      </w:r>
      <w:r>
        <w:tab/>
        <w:t>Inclui o contrato de abertura de linha de crédito interbancário rotativo a liberar com o Banco Votorantim.</w:t>
      </w:r>
    </w:p>
    <w:p w:rsidR="000E47FE" w:rsidRDefault="000E47FE" w:rsidP="003F13F8">
      <w:pPr>
        <w:pStyle w:val="072-Rodapdatabela"/>
        <w:keepNext w:val="0"/>
        <w:keepLines w:val="0"/>
        <w:widowControl w:val="0"/>
      </w:pPr>
      <w:r>
        <w:t>(11)</w:t>
      </w:r>
      <w:r>
        <w:tab/>
        <w:t>Inclui o montante de R$ 378.461 mil no 1º Semestre/2021 relativo aos ressarcimentos de custos e despesas provenientes do compartilhamento de estrutura.</w:t>
      </w:r>
    </w:p>
    <w:p w:rsidR="000E47FE" w:rsidRPr="00EC0EBD" w:rsidRDefault="000E47FE" w:rsidP="003F13F8">
      <w:pPr>
        <w:pStyle w:val="072-Rodapdatabela"/>
        <w:keepNext w:val="0"/>
        <w:keepLines w:val="0"/>
        <w:widowControl w:val="0"/>
      </w:pP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5 - (20) Sumário das Transações com Partes Relacionadas (anterior)"/>
        <w:tblDescription w:val="PubliCon - Sistema de Gerenciamento do Documentos Contábeis para Publicação&#10;&#10;Última atualização do mapa do quadro em: "/>
      </w:tblPr>
      <w:tblGrid>
        <w:gridCol w:w="3114"/>
        <w:gridCol w:w="1051"/>
        <w:gridCol w:w="1117"/>
        <w:gridCol w:w="1117"/>
        <w:gridCol w:w="1184"/>
        <w:gridCol w:w="1050"/>
        <w:gridCol w:w="1117"/>
      </w:tblGrid>
      <w:tr w:rsidR="000E47FE" w:rsidRPr="00B43287" w:rsidTr="008849A2">
        <w:trPr>
          <w:cantSplit/>
          <w:tblHeader/>
        </w:trPr>
        <w:tc>
          <w:tcPr>
            <w:tcW w:w="3114" w:type="dxa"/>
            <w:vMerge w:val="restart"/>
            <w:shd w:val="solid" w:color="132B4A" w:fill="auto"/>
            <w:vAlign w:val="center"/>
          </w:tcPr>
          <w:p w:rsidR="000E47FE" w:rsidRPr="00B43287" w:rsidRDefault="000E47FE" w:rsidP="00B43287">
            <w:pPr>
              <w:pStyle w:val="070-TabelaPadro"/>
              <w:spacing w:line="276" w:lineRule="auto"/>
              <w:jc w:val="center"/>
              <w:rPr>
                <w:sz w:val="12"/>
                <w:szCs w:val="12"/>
              </w:rPr>
            </w:pPr>
            <w:r w:rsidRPr="00B43287">
              <w:rPr>
                <w:sz w:val="12"/>
                <w:szCs w:val="12"/>
              </w:rPr>
              <w:lastRenderedPageBreak/>
              <w:t xml:space="preserve"> </w:t>
            </w:r>
            <w:bookmarkStart w:id="10274" w:name="BBPAR05"/>
          </w:p>
        </w:tc>
        <w:tc>
          <w:tcPr>
            <w:tcW w:w="6636" w:type="dxa"/>
            <w:gridSpan w:val="6"/>
            <w:tcBorders>
              <w:bottom w:val="single" w:sz="4" w:space="0" w:color="FFFFFF" w:themeColor="background1"/>
            </w:tcBorders>
            <w:shd w:val="solid" w:color="132B4A" w:fill="auto"/>
            <w:vAlign w:val="center"/>
          </w:tcPr>
          <w:p w:rsidR="000E47FE" w:rsidRPr="00B43287" w:rsidRDefault="000E47FE" w:rsidP="00B43287">
            <w:pPr>
              <w:pStyle w:val="070-TabelaPadro"/>
              <w:spacing w:line="276" w:lineRule="auto"/>
              <w:jc w:val="center"/>
              <w:rPr>
                <w:sz w:val="12"/>
                <w:szCs w:val="12"/>
              </w:rPr>
            </w:pPr>
            <w:r w:rsidRPr="00B43287">
              <w:rPr>
                <w:sz w:val="12"/>
                <w:szCs w:val="12"/>
              </w:rPr>
              <w:t>BB Banco Múltiplo</w:t>
            </w:r>
          </w:p>
        </w:tc>
      </w:tr>
      <w:tr w:rsidR="000E47FE" w:rsidRPr="00B43287" w:rsidTr="008849A2">
        <w:trPr>
          <w:cantSplit/>
          <w:tblHeader/>
        </w:trPr>
        <w:tc>
          <w:tcPr>
            <w:tcW w:w="3114" w:type="dxa"/>
            <w:vMerge/>
            <w:shd w:val="solid" w:color="132B4A" w:fill="auto"/>
            <w:vAlign w:val="center"/>
          </w:tcPr>
          <w:p w:rsidR="000E47FE" w:rsidRPr="00B43287" w:rsidRDefault="000E47FE" w:rsidP="00B43287">
            <w:pPr>
              <w:pStyle w:val="070-TabelaPadro"/>
              <w:spacing w:line="276" w:lineRule="auto"/>
              <w:jc w:val="center"/>
              <w:rPr>
                <w:sz w:val="12"/>
                <w:szCs w:val="12"/>
              </w:rPr>
            </w:pPr>
          </w:p>
        </w:tc>
        <w:tc>
          <w:tcPr>
            <w:tcW w:w="6636" w:type="dxa"/>
            <w:gridSpan w:val="6"/>
            <w:tcBorders>
              <w:bottom w:val="single" w:sz="4" w:space="0" w:color="FFFFFF" w:themeColor="background1"/>
            </w:tcBorders>
            <w:shd w:val="solid" w:color="132B4A" w:fill="auto"/>
            <w:vAlign w:val="center"/>
          </w:tcPr>
          <w:p w:rsidR="000E47FE" w:rsidRPr="00B43287" w:rsidRDefault="000E47FE" w:rsidP="00B43287">
            <w:pPr>
              <w:pStyle w:val="070-TabelaPadro"/>
              <w:spacing w:line="276" w:lineRule="auto"/>
              <w:jc w:val="center"/>
              <w:rPr>
                <w:sz w:val="12"/>
                <w:szCs w:val="12"/>
              </w:rPr>
            </w:pPr>
            <w:r w:rsidRPr="00B43287">
              <w:rPr>
                <w:sz w:val="12"/>
                <w:szCs w:val="12"/>
              </w:rPr>
              <w:t>31.12.2020</w:t>
            </w:r>
          </w:p>
        </w:tc>
      </w:tr>
      <w:tr w:rsidR="000E47FE" w:rsidRPr="00B43287" w:rsidTr="008849A2">
        <w:trPr>
          <w:cantSplit/>
          <w:tblHeader/>
        </w:trPr>
        <w:tc>
          <w:tcPr>
            <w:tcW w:w="3114" w:type="dxa"/>
            <w:vMerge/>
            <w:tcBorders>
              <w:bottom w:val="single" w:sz="4" w:space="0" w:color="FFFFFF" w:themeColor="background1"/>
            </w:tcBorders>
            <w:shd w:val="solid" w:color="132B4A" w:fill="auto"/>
            <w:vAlign w:val="center"/>
          </w:tcPr>
          <w:p w:rsidR="000E47FE" w:rsidRPr="00B43287" w:rsidRDefault="000E47FE" w:rsidP="00B43287">
            <w:pPr>
              <w:pStyle w:val="070-TabelaPadro"/>
              <w:spacing w:line="276" w:lineRule="auto"/>
              <w:jc w:val="center"/>
              <w:rPr>
                <w:sz w:val="12"/>
                <w:szCs w:val="12"/>
              </w:rPr>
            </w:pPr>
          </w:p>
        </w:tc>
        <w:tc>
          <w:tcPr>
            <w:tcW w:w="1051" w:type="dxa"/>
            <w:tcBorders>
              <w:bottom w:val="single" w:sz="4" w:space="0" w:color="FFFFFF" w:themeColor="background1"/>
            </w:tcBorders>
            <w:shd w:val="solid" w:color="132B4A" w:fill="auto"/>
            <w:vAlign w:val="center"/>
          </w:tcPr>
          <w:p w:rsidR="000E47FE" w:rsidRPr="00B43287" w:rsidRDefault="000E47FE" w:rsidP="00B43287">
            <w:pPr>
              <w:pStyle w:val="Pr-formataoHTML"/>
              <w:keepNext/>
              <w:keepLines/>
              <w:spacing w:line="276" w:lineRule="auto"/>
              <w:jc w:val="center"/>
              <w:divId w:val="665714830"/>
              <w:rPr>
                <w:sz w:val="12"/>
                <w:szCs w:val="12"/>
              </w:rPr>
            </w:pPr>
            <w:r w:rsidRPr="00B43287">
              <w:rPr>
                <w:sz w:val="12"/>
                <w:szCs w:val="12"/>
              </w:rPr>
              <w:t xml:space="preserve">Controlador </w:t>
            </w:r>
            <w:r w:rsidRPr="00B43287">
              <w:rPr>
                <w:sz w:val="12"/>
                <w:szCs w:val="12"/>
                <w:vertAlign w:val="superscript"/>
              </w:rPr>
              <w:t>(1)</w:t>
            </w:r>
            <w:r w:rsidRPr="00B43287">
              <w:rPr>
                <w:sz w:val="12"/>
                <w:szCs w:val="12"/>
              </w:rPr>
              <w:t xml:space="preserve"> </w:t>
            </w:r>
          </w:p>
        </w:tc>
        <w:tc>
          <w:tcPr>
            <w:tcW w:w="1117" w:type="dxa"/>
            <w:tcBorders>
              <w:bottom w:val="single" w:sz="4" w:space="0" w:color="FFFFFF" w:themeColor="background1"/>
            </w:tcBorders>
            <w:shd w:val="solid" w:color="132B4A" w:fill="auto"/>
            <w:vAlign w:val="center"/>
          </w:tcPr>
          <w:p w:rsidR="000E47FE" w:rsidRPr="00B43287" w:rsidRDefault="000E47FE" w:rsidP="00B43287">
            <w:pPr>
              <w:pStyle w:val="Pr-formataoHTML"/>
              <w:keepNext/>
              <w:keepLines/>
              <w:spacing w:line="276" w:lineRule="auto"/>
              <w:jc w:val="center"/>
              <w:divId w:val="1678771562"/>
              <w:rPr>
                <w:sz w:val="12"/>
                <w:szCs w:val="12"/>
              </w:rPr>
            </w:pPr>
            <w:r w:rsidRPr="00B43287">
              <w:rPr>
                <w:sz w:val="12"/>
                <w:szCs w:val="12"/>
              </w:rPr>
              <w:t xml:space="preserve">Controladas </w:t>
            </w:r>
            <w:r w:rsidRPr="00B43287">
              <w:rPr>
                <w:sz w:val="12"/>
                <w:szCs w:val="12"/>
                <w:vertAlign w:val="superscript"/>
              </w:rPr>
              <w:t>(2)</w:t>
            </w:r>
            <w:r w:rsidRPr="00B43287">
              <w:rPr>
                <w:sz w:val="12"/>
                <w:szCs w:val="12"/>
              </w:rPr>
              <w:t xml:space="preserve"> </w:t>
            </w:r>
          </w:p>
        </w:tc>
        <w:tc>
          <w:tcPr>
            <w:tcW w:w="1117" w:type="dxa"/>
            <w:tcBorders>
              <w:bottom w:val="single" w:sz="4" w:space="0" w:color="FFFFFF" w:themeColor="background1"/>
            </w:tcBorders>
            <w:shd w:val="solid" w:color="132B4A" w:fill="auto"/>
            <w:vAlign w:val="center"/>
          </w:tcPr>
          <w:p w:rsidR="000E47FE" w:rsidRPr="00B43287" w:rsidRDefault="000E47FE" w:rsidP="00B43287">
            <w:pPr>
              <w:pStyle w:val="Pr-formataoHTML"/>
              <w:keepNext/>
              <w:keepLines/>
              <w:spacing w:line="276" w:lineRule="auto"/>
              <w:jc w:val="center"/>
              <w:divId w:val="1906915049"/>
              <w:rPr>
                <w:sz w:val="12"/>
                <w:szCs w:val="12"/>
              </w:rPr>
            </w:pPr>
            <w:r w:rsidRPr="00B43287">
              <w:rPr>
                <w:sz w:val="12"/>
                <w:szCs w:val="12"/>
              </w:rPr>
              <w:t xml:space="preserve">Coligadas e controladas em conjunto </w:t>
            </w:r>
            <w:r w:rsidRPr="00B43287">
              <w:rPr>
                <w:sz w:val="12"/>
                <w:szCs w:val="12"/>
                <w:vertAlign w:val="superscript"/>
              </w:rPr>
              <w:t>(3)</w:t>
            </w:r>
            <w:r w:rsidRPr="00B43287">
              <w:rPr>
                <w:sz w:val="12"/>
                <w:szCs w:val="12"/>
              </w:rPr>
              <w:t xml:space="preserve"> </w:t>
            </w:r>
          </w:p>
        </w:tc>
        <w:tc>
          <w:tcPr>
            <w:tcW w:w="1184" w:type="dxa"/>
            <w:tcBorders>
              <w:bottom w:val="single" w:sz="4" w:space="0" w:color="FFFFFF" w:themeColor="background1"/>
            </w:tcBorders>
            <w:shd w:val="solid" w:color="132B4A" w:fill="auto"/>
            <w:vAlign w:val="center"/>
          </w:tcPr>
          <w:p w:rsidR="000E47FE" w:rsidRPr="00B43287" w:rsidRDefault="000E47FE" w:rsidP="00B43287">
            <w:pPr>
              <w:pStyle w:val="Pr-formataoHTML"/>
              <w:keepNext/>
              <w:keepLines/>
              <w:spacing w:line="276" w:lineRule="auto"/>
              <w:jc w:val="center"/>
              <w:divId w:val="1130855924"/>
              <w:rPr>
                <w:sz w:val="12"/>
                <w:szCs w:val="12"/>
              </w:rPr>
            </w:pPr>
            <w:r w:rsidRPr="00B43287">
              <w:rPr>
                <w:sz w:val="12"/>
                <w:szCs w:val="12"/>
              </w:rPr>
              <w:t xml:space="preserve">Pessoal-chave da administração </w:t>
            </w:r>
            <w:r w:rsidRPr="00B43287">
              <w:rPr>
                <w:sz w:val="12"/>
                <w:szCs w:val="12"/>
                <w:vertAlign w:val="superscript"/>
              </w:rPr>
              <w:t>(4)</w:t>
            </w:r>
            <w:r w:rsidRPr="00B43287">
              <w:rPr>
                <w:sz w:val="12"/>
                <w:szCs w:val="12"/>
              </w:rPr>
              <w:t xml:space="preserve"> </w:t>
            </w:r>
          </w:p>
        </w:tc>
        <w:tc>
          <w:tcPr>
            <w:tcW w:w="1050" w:type="dxa"/>
            <w:tcBorders>
              <w:bottom w:val="single" w:sz="4" w:space="0" w:color="FFFFFF" w:themeColor="background1"/>
            </w:tcBorders>
            <w:shd w:val="solid" w:color="132B4A" w:fill="auto"/>
            <w:vAlign w:val="center"/>
          </w:tcPr>
          <w:p w:rsidR="000E47FE" w:rsidRPr="00B43287" w:rsidRDefault="000E47FE" w:rsidP="00B43287">
            <w:pPr>
              <w:pStyle w:val="Pr-formataoHTML"/>
              <w:keepNext/>
              <w:keepLines/>
              <w:spacing w:line="276" w:lineRule="auto"/>
              <w:jc w:val="center"/>
              <w:divId w:val="1901557196"/>
              <w:rPr>
                <w:sz w:val="12"/>
                <w:szCs w:val="12"/>
              </w:rPr>
            </w:pPr>
            <w:r w:rsidRPr="00B43287">
              <w:rPr>
                <w:sz w:val="12"/>
                <w:szCs w:val="12"/>
              </w:rPr>
              <w:t xml:space="preserve">Outras partes relacionadas </w:t>
            </w:r>
            <w:r w:rsidRPr="00B43287">
              <w:rPr>
                <w:sz w:val="12"/>
                <w:szCs w:val="12"/>
                <w:vertAlign w:val="superscript"/>
              </w:rPr>
              <w:t>(5)</w:t>
            </w:r>
            <w:r w:rsidRPr="00B43287">
              <w:rPr>
                <w:sz w:val="12"/>
                <w:szCs w:val="12"/>
              </w:rPr>
              <w:t xml:space="preserve"> </w:t>
            </w:r>
          </w:p>
        </w:tc>
        <w:tc>
          <w:tcPr>
            <w:tcW w:w="1117" w:type="dxa"/>
            <w:tcBorders>
              <w:bottom w:val="single" w:sz="4" w:space="0" w:color="FFFFFF" w:themeColor="background1"/>
            </w:tcBorders>
            <w:shd w:val="solid" w:color="132B4A" w:fill="auto"/>
            <w:vAlign w:val="center"/>
          </w:tcPr>
          <w:p w:rsidR="000E47FE" w:rsidRPr="00B43287" w:rsidRDefault="000E47FE" w:rsidP="00B43287">
            <w:pPr>
              <w:pStyle w:val="070-TabelaPadro"/>
              <w:spacing w:line="276" w:lineRule="auto"/>
              <w:jc w:val="center"/>
              <w:rPr>
                <w:sz w:val="12"/>
                <w:szCs w:val="12"/>
              </w:rPr>
            </w:pPr>
            <w:r w:rsidRPr="00B43287">
              <w:rPr>
                <w:sz w:val="12"/>
                <w:szCs w:val="12"/>
              </w:rPr>
              <w:t>Total</w:t>
            </w: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b/>
                <w:sz w:val="12"/>
                <w:szCs w:val="12"/>
              </w:rPr>
            </w:pPr>
            <w:bookmarkStart w:id="10275" w:name="BBPAR0500002" w:colFirst="0" w:colLast="0"/>
            <w:bookmarkStart w:id="10276" w:name="BBPAR05AA002" w:colFirst="0" w:colLast="0"/>
            <w:bookmarkStart w:id="10277" w:name="BBPAR05AB002" w:colFirst="0" w:colLast="0"/>
            <w:bookmarkStart w:id="10278" w:name="BBPAR05AC002" w:colFirst="0" w:colLast="0"/>
            <w:bookmarkStart w:id="10279" w:name="BBPAR05AE002" w:colFirst="0" w:colLast="0"/>
            <w:bookmarkStart w:id="10280" w:name="BBPAR05AF002" w:colFirst="0" w:colLast="0"/>
            <w:bookmarkStart w:id="10281" w:name="BBPAR05AG002" w:colFirst="0" w:colLast="0"/>
            <w:r w:rsidRPr="00B43287">
              <w:rPr>
                <w:b/>
                <w:sz w:val="12"/>
                <w:szCs w:val="12"/>
              </w:rPr>
              <w:t>Ativos</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b/>
                <w:sz w:val="12"/>
                <w:szCs w:val="12"/>
              </w:rPr>
            </w:pP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bookmarkStart w:id="10282" w:name="BBPAR0500003" w:colFirst="0" w:colLast="0"/>
            <w:bookmarkEnd w:id="10275"/>
            <w:bookmarkEnd w:id="10276"/>
            <w:bookmarkEnd w:id="10277"/>
            <w:bookmarkEnd w:id="10278"/>
            <w:bookmarkEnd w:id="10279"/>
            <w:bookmarkEnd w:id="10280"/>
            <w:bookmarkEnd w:id="10281"/>
            <w:r w:rsidRPr="00B43287">
              <w:rPr>
                <w:sz w:val="12"/>
                <w:szCs w:val="12"/>
              </w:rPr>
              <w:t>Aplicações interfinanceiras de liquidez</w:t>
            </w: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83" w:name="BBPAR05AA003"/>
            <w:bookmarkEnd w:id="10283"/>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84" w:name="BBPAR05AB003"/>
            <w:bookmarkEnd w:id="10284"/>
            <w:r w:rsidRPr="00B43287">
              <w:rPr>
                <w:sz w:val="12"/>
                <w:szCs w:val="12"/>
              </w:rPr>
              <w:t>76.983.784</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85" w:name="BBPAR05AC003"/>
            <w:bookmarkEnd w:id="10285"/>
            <w:r w:rsidRPr="00B43287">
              <w:rPr>
                <w:sz w:val="12"/>
                <w:szCs w:val="12"/>
              </w:rPr>
              <w:t>1.946.378</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86" w:name="BBPAR05AE003"/>
            <w:bookmarkEnd w:id="10286"/>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87" w:name="BBPAR05AF003"/>
            <w:bookmarkEnd w:id="10287"/>
            <w:r w:rsidRPr="00B43287">
              <w:rPr>
                <w:sz w:val="12"/>
                <w:szCs w:val="12"/>
              </w:rPr>
              <w:t>2.634.986</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88" w:name="BBPAR05AG003"/>
            <w:bookmarkEnd w:id="10288"/>
            <w:r w:rsidRPr="00B43287">
              <w:rPr>
                <w:sz w:val="12"/>
                <w:szCs w:val="12"/>
              </w:rPr>
              <w:t>81.565.148</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289" w:name="BBPAR0500004" w:colFirst="0" w:colLast="0"/>
            <w:bookmarkEnd w:id="10282"/>
            <w:r w:rsidRPr="00B43287">
              <w:rPr>
                <w:sz w:val="12"/>
                <w:szCs w:val="12"/>
              </w:rPr>
              <w:t>Títulos e valores mobiliários</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90" w:name="BBPAR05AA004"/>
            <w:bookmarkEnd w:id="10290"/>
            <w:r w:rsidRPr="00B43287">
              <w:rPr>
                <w:sz w:val="12"/>
                <w:szCs w:val="12"/>
              </w:rPr>
              <w:t>--</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91" w:name="BBPAR05AB004"/>
            <w:bookmarkEnd w:id="10291"/>
            <w:r w:rsidRPr="00B43287">
              <w:rPr>
                <w:sz w:val="12"/>
                <w:szCs w:val="12"/>
              </w:rPr>
              <w:t>2.020.660</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92" w:name="BBPAR05AC004"/>
            <w:bookmarkEnd w:id="10292"/>
            <w:r w:rsidRPr="00B43287">
              <w:rPr>
                <w:sz w:val="12"/>
                <w:szCs w:val="12"/>
              </w:rPr>
              <w:t>274.075</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93" w:name="BBPAR05AE004"/>
            <w:bookmarkEnd w:id="10293"/>
            <w:r w:rsidRPr="00B43287">
              <w:rPr>
                <w:sz w:val="12"/>
                <w:szCs w:val="12"/>
              </w:rPr>
              <w:t>--</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94" w:name="BBPAR05AF004"/>
            <w:bookmarkEnd w:id="10294"/>
            <w:r w:rsidRPr="00B43287">
              <w:rPr>
                <w:sz w:val="12"/>
                <w:szCs w:val="12"/>
              </w:rPr>
              <w:t>458.987</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295" w:name="BBPAR05AG004"/>
            <w:bookmarkEnd w:id="10295"/>
            <w:r w:rsidRPr="00B43287">
              <w:rPr>
                <w:sz w:val="12"/>
                <w:szCs w:val="12"/>
              </w:rPr>
              <w:t>2.753.722</w:t>
            </w:r>
          </w:p>
        </w:tc>
      </w:tr>
      <w:bookmarkEnd w:id="10289"/>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Carteira de crédito</w:t>
            </w:r>
            <w:bookmarkStart w:id="10296" w:name="BBPAR0500005"/>
            <w:r w:rsidRPr="00B43287">
              <w:rPr>
                <w:sz w:val="12"/>
                <w:szCs w:val="12"/>
                <w:vertAlign w:val="superscript"/>
              </w:rPr>
              <w:t xml:space="preserve"> (6)</w:t>
            </w:r>
            <w:bookmarkEnd w:id="10296"/>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97" w:name="BBPAR05AA005"/>
            <w:bookmarkEnd w:id="10297"/>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98" w:name="BBPAR05AB005"/>
            <w:bookmarkEnd w:id="10298"/>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299" w:name="BBPAR05AC005"/>
            <w:bookmarkEnd w:id="10299"/>
            <w:r w:rsidRPr="00B43287">
              <w:rPr>
                <w:sz w:val="12"/>
                <w:szCs w:val="12"/>
              </w:rPr>
              <w:t>5.583.083</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00" w:name="BBPAR05AE005"/>
            <w:bookmarkEnd w:id="10300"/>
            <w:r w:rsidRPr="00B43287">
              <w:rPr>
                <w:sz w:val="12"/>
                <w:szCs w:val="12"/>
              </w:rPr>
              <w:t>5.209</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01" w:name="BBPAR05AF005"/>
            <w:bookmarkEnd w:id="10301"/>
            <w:r w:rsidRPr="00B43287">
              <w:rPr>
                <w:sz w:val="12"/>
                <w:szCs w:val="12"/>
              </w:rPr>
              <w:t>14.713.767</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02" w:name="BBPAR05AG005"/>
            <w:bookmarkEnd w:id="10302"/>
            <w:r w:rsidRPr="00B43287">
              <w:rPr>
                <w:sz w:val="12"/>
                <w:szCs w:val="12"/>
              </w:rPr>
              <w:t>20.302.059</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303" w:name="BBPAR0500006" w:colFirst="0" w:colLast="0"/>
            <w:r w:rsidRPr="00B43287">
              <w:rPr>
                <w:sz w:val="12"/>
                <w:szCs w:val="12"/>
              </w:rPr>
              <w:t>Valores a receber de ligadas</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04" w:name="BBPAR05AA006"/>
            <w:bookmarkEnd w:id="10304"/>
            <w:r w:rsidRPr="00B43287">
              <w:rPr>
                <w:sz w:val="12"/>
                <w:szCs w:val="12"/>
              </w:rPr>
              <w:t>--</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05" w:name="BBPAR05AB006"/>
            <w:bookmarkEnd w:id="10305"/>
            <w:r w:rsidRPr="00B43287">
              <w:rPr>
                <w:sz w:val="12"/>
                <w:szCs w:val="12"/>
              </w:rPr>
              <w:t>55.014</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06" w:name="BBPAR05AC006"/>
            <w:bookmarkEnd w:id="10306"/>
            <w:r w:rsidRPr="00B43287">
              <w:rPr>
                <w:sz w:val="12"/>
                <w:szCs w:val="12"/>
              </w:rPr>
              <w:t>258.956</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07" w:name="BBPAR05AE006"/>
            <w:bookmarkEnd w:id="10307"/>
            <w:r w:rsidRPr="00B43287">
              <w:rPr>
                <w:sz w:val="12"/>
                <w:szCs w:val="12"/>
              </w:rPr>
              <w:t>--</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08" w:name="BBPAR05AF006"/>
            <w:bookmarkEnd w:id="10308"/>
            <w:r w:rsidRPr="00B43287">
              <w:rPr>
                <w:sz w:val="12"/>
                <w:szCs w:val="12"/>
              </w:rPr>
              <w:t>9.414</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09" w:name="BBPAR05AG006"/>
            <w:bookmarkEnd w:id="10309"/>
            <w:r w:rsidRPr="00B43287">
              <w:rPr>
                <w:sz w:val="12"/>
                <w:szCs w:val="12"/>
              </w:rPr>
              <w:t>323.384</w:t>
            </w:r>
          </w:p>
        </w:tc>
      </w:tr>
      <w:bookmarkEnd w:id="10303"/>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Outros ativos</w:t>
            </w:r>
            <w:bookmarkStart w:id="10310" w:name="BBPAR0500007"/>
            <w:r w:rsidRPr="00B43287">
              <w:rPr>
                <w:sz w:val="12"/>
                <w:szCs w:val="12"/>
                <w:vertAlign w:val="superscript"/>
              </w:rPr>
              <w:t xml:space="preserve"> (7)</w:t>
            </w:r>
            <w:bookmarkEnd w:id="10310"/>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11" w:name="BBPAR05AA007"/>
            <w:bookmarkEnd w:id="10311"/>
            <w:r w:rsidRPr="00B43287">
              <w:rPr>
                <w:sz w:val="12"/>
                <w:szCs w:val="12"/>
              </w:rPr>
              <w:t>2.728.800</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12" w:name="BBPAR05AB007"/>
            <w:bookmarkEnd w:id="10312"/>
            <w:r w:rsidRPr="00B43287">
              <w:rPr>
                <w:sz w:val="12"/>
                <w:szCs w:val="12"/>
              </w:rPr>
              <w:t>399.637</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13" w:name="BBPAR05AC007"/>
            <w:bookmarkEnd w:id="10313"/>
            <w:r w:rsidRPr="00B43287">
              <w:rPr>
                <w:sz w:val="12"/>
                <w:szCs w:val="12"/>
              </w:rPr>
              <w:t>22.136</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14" w:name="BBPAR05AE007"/>
            <w:bookmarkEnd w:id="10314"/>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15" w:name="BBPAR05AF007"/>
            <w:bookmarkEnd w:id="10315"/>
            <w:r w:rsidRPr="00B43287">
              <w:rPr>
                <w:sz w:val="12"/>
                <w:szCs w:val="12"/>
              </w:rPr>
              <w:t>256.186</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16" w:name="BBPAR05AG007"/>
            <w:bookmarkEnd w:id="10316"/>
            <w:r w:rsidRPr="00B43287">
              <w:rPr>
                <w:sz w:val="12"/>
                <w:szCs w:val="12"/>
              </w:rPr>
              <w:t>3.406.759</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Garantias recebidas</w:t>
            </w:r>
            <w:bookmarkStart w:id="10317" w:name="BBPAR0500034"/>
            <w:r w:rsidRPr="00B43287">
              <w:rPr>
                <w:sz w:val="12"/>
                <w:szCs w:val="12"/>
                <w:vertAlign w:val="superscript"/>
              </w:rPr>
              <w:t xml:space="preserve"> (8)</w:t>
            </w:r>
            <w:bookmarkEnd w:id="10317"/>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18" w:name="BBPAR05AA034"/>
            <w:bookmarkEnd w:id="10318"/>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19" w:name="BBPAR05AB034"/>
            <w:bookmarkEnd w:id="10319"/>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20" w:name="BBPAR05AC034"/>
            <w:bookmarkEnd w:id="10320"/>
            <w:r w:rsidRPr="00B43287">
              <w:rPr>
                <w:sz w:val="12"/>
                <w:szCs w:val="12"/>
              </w:rPr>
              <w:t>6.921</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21" w:name="BBPAR05AE034"/>
            <w:bookmarkEnd w:id="10321"/>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22" w:name="BBPAR05AF034"/>
            <w:bookmarkEnd w:id="10322"/>
            <w:r w:rsidRPr="00B43287">
              <w:rPr>
                <w:sz w:val="12"/>
                <w:szCs w:val="12"/>
              </w:rPr>
              <w:t>1.262.402</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23" w:name="BBPAR05AG034"/>
            <w:bookmarkEnd w:id="10323"/>
            <w:r w:rsidRPr="00B43287">
              <w:rPr>
                <w:sz w:val="12"/>
                <w:szCs w:val="12"/>
              </w:rPr>
              <w:t>1.269.323</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b/>
                <w:sz w:val="12"/>
                <w:szCs w:val="12"/>
              </w:rPr>
            </w:pPr>
            <w:bookmarkStart w:id="10324" w:name="BBPAR0500009" w:colFirst="0" w:colLast="0"/>
            <w:bookmarkStart w:id="10325" w:name="BBPAR05AA009" w:colFirst="0" w:colLast="0"/>
            <w:bookmarkStart w:id="10326" w:name="BBPAR05AB009" w:colFirst="0" w:colLast="0"/>
            <w:bookmarkStart w:id="10327" w:name="BBPAR05AC009" w:colFirst="0" w:colLast="0"/>
            <w:bookmarkStart w:id="10328" w:name="BBPAR05AE009" w:colFirst="0" w:colLast="0"/>
            <w:bookmarkStart w:id="10329" w:name="BBPAR05AF009" w:colFirst="0" w:colLast="0"/>
            <w:bookmarkStart w:id="10330" w:name="BBPAR05AG009" w:colFirst="0" w:colLast="0"/>
            <w:r w:rsidRPr="00B43287">
              <w:rPr>
                <w:b/>
                <w:sz w:val="12"/>
                <w:szCs w:val="12"/>
              </w:rPr>
              <w:t>Passivos</w:t>
            </w: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b/>
                <w:sz w:val="12"/>
                <w:szCs w:val="12"/>
              </w:rPr>
            </w:pP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331" w:name="BBPAR0500010" w:colFirst="0" w:colLast="0"/>
            <w:bookmarkEnd w:id="10324"/>
            <w:bookmarkEnd w:id="10325"/>
            <w:bookmarkEnd w:id="10326"/>
            <w:bookmarkEnd w:id="10327"/>
            <w:bookmarkEnd w:id="10328"/>
            <w:bookmarkEnd w:id="10329"/>
            <w:bookmarkEnd w:id="10330"/>
            <w:r w:rsidRPr="00B43287">
              <w:rPr>
                <w:sz w:val="12"/>
                <w:szCs w:val="12"/>
              </w:rPr>
              <w:t>Depósitos à vista</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32" w:name="BBPAR05AA010"/>
            <w:bookmarkEnd w:id="10332"/>
            <w:r w:rsidRPr="00B43287">
              <w:rPr>
                <w:sz w:val="12"/>
                <w:szCs w:val="12"/>
              </w:rPr>
              <w:t>1.583.502</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33" w:name="BBPAR05AB010"/>
            <w:bookmarkEnd w:id="10333"/>
            <w:r w:rsidRPr="00B43287">
              <w:rPr>
                <w:sz w:val="12"/>
                <w:szCs w:val="12"/>
              </w:rPr>
              <w:t>202.235</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34" w:name="BBPAR05AC010"/>
            <w:bookmarkEnd w:id="10334"/>
            <w:r w:rsidRPr="00B43287">
              <w:rPr>
                <w:sz w:val="12"/>
                <w:szCs w:val="12"/>
              </w:rPr>
              <w:t>102.571</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35" w:name="BBPAR05AE010"/>
            <w:bookmarkEnd w:id="10335"/>
            <w:r w:rsidRPr="00B43287">
              <w:rPr>
                <w:sz w:val="12"/>
                <w:szCs w:val="12"/>
              </w:rPr>
              <w:t>1.976</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36" w:name="BBPAR05AF010"/>
            <w:bookmarkEnd w:id="10336"/>
            <w:r w:rsidRPr="00B43287">
              <w:rPr>
                <w:sz w:val="12"/>
                <w:szCs w:val="12"/>
              </w:rPr>
              <w:t>373.096</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37" w:name="BBPAR05AG010"/>
            <w:bookmarkEnd w:id="10337"/>
            <w:r w:rsidRPr="00B43287">
              <w:rPr>
                <w:sz w:val="12"/>
                <w:szCs w:val="12"/>
              </w:rPr>
              <w:t>2.263.380</w:t>
            </w: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bookmarkStart w:id="10338" w:name="BBPAR0500011" w:colFirst="0" w:colLast="0"/>
            <w:bookmarkEnd w:id="10331"/>
            <w:r w:rsidRPr="00B43287">
              <w:rPr>
                <w:sz w:val="12"/>
                <w:szCs w:val="12"/>
              </w:rPr>
              <w:t>Depósitos de poupança</w:t>
            </w: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39" w:name="BBPAR05AA011"/>
            <w:bookmarkEnd w:id="10339"/>
            <w:r w:rsidRPr="00B43287">
              <w:rPr>
                <w:sz w:val="12"/>
                <w:szCs w:val="12"/>
              </w:rPr>
              <w:t>1.761</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40" w:name="BBPAR05AB011"/>
            <w:bookmarkEnd w:id="10340"/>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41" w:name="BBPAR05AC011"/>
            <w:bookmarkEnd w:id="10341"/>
            <w:r w:rsidRPr="00B43287">
              <w:rPr>
                <w:sz w:val="12"/>
                <w:szCs w:val="12"/>
              </w:rPr>
              <w:t>--</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42" w:name="BBPAR05AE011"/>
            <w:bookmarkEnd w:id="10342"/>
            <w:r w:rsidRPr="00B43287">
              <w:rPr>
                <w:sz w:val="12"/>
                <w:szCs w:val="12"/>
              </w:rPr>
              <w:t>415</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43" w:name="BBPAR05AF011"/>
            <w:bookmarkEnd w:id="10343"/>
            <w:r w:rsidRPr="00B43287">
              <w:rPr>
                <w:sz w:val="12"/>
                <w:szCs w:val="12"/>
              </w:rPr>
              <w:t>238.703</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44" w:name="BBPAR05AG011"/>
            <w:bookmarkEnd w:id="10344"/>
            <w:r w:rsidRPr="00B43287">
              <w:rPr>
                <w:sz w:val="12"/>
                <w:szCs w:val="12"/>
              </w:rPr>
              <w:t>240.879</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345" w:name="BBPAR0500012" w:colFirst="0" w:colLast="0"/>
            <w:bookmarkEnd w:id="10338"/>
            <w:r w:rsidRPr="00B43287">
              <w:rPr>
                <w:sz w:val="12"/>
                <w:szCs w:val="12"/>
              </w:rPr>
              <w:t>Depósitos a prazo</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46" w:name="BBPAR05AA012"/>
            <w:bookmarkEnd w:id="10346"/>
            <w:r w:rsidRPr="00B43287">
              <w:rPr>
                <w:sz w:val="12"/>
                <w:szCs w:val="12"/>
              </w:rPr>
              <w:t>4.474.338</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47" w:name="BBPAR05AB012"/>
            <w:bookmarkEnd w:id="10347"/>
            <w:r w:rsidRPr="00B43287">
              <w:rPr>
                <w:sz w:val="12"/>
                <w:szCs w:val="12"/>
              </w:rPr>
              <w:t>1.081.785</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48" w:name="BBPAR05AC012"/>
            <w:bookmarkEnd w:id="10348"/>
            <w:r w:rsidRPr="00B43287">
              <w:rPr>
                <w:sz w:val="12"/>
                <w:szCs w:val="12"/>
              </w:rPr>
              <w:t>680.598</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49" w:name="BBPAR05AE012"/>
            <w:bookmarkEnd w:id="10349"/>
            <w:r w:rsidRPr="00B43287">
              <w:rPr>
                <w:sz w:val="12"/>
                <w:szCs w:val="12"/>
              </w:rPr>
              <w:t>205</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50" w:name="BBPAR05AF012"/>
            <w:bookmarkEnd w:id="10350"/>
            <w:r w:rsidRPr="00B43287">
              <w:rPr>
                <w:sz w:val="12"/>
                <w:szCs w:val="12"/>
              </w:rPr>
              <w:t>12.942.576</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51" w:name="BBPAR05AG012"/>
            <w:bookmarkEnd w:id="10351"/>
            <w:r w:rsidRPr="00B43287">
              <w:rPr>
                <w:sz w:val="12"/>
                <w:szCs w:val="12"/>
              </w:rPr>
              <w:t>19.179.502</w:t>
            </w: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bookmarkStart w:id="10352" w:name="BBPAR0500013" w:colFirst="0" w:colLast="0"/>
            <w:bookmarkEnd w:id="10345"/>
            <w:r w:rsidRPr="00B43287">
              <w:rPr>
                <w:sz w:val="12"/>
                <w:szCs w:val="12"/>
              </w:rPr>
              <w:t>Captações no mercado aberto</w:t>
            </w: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53" w:name="BBPAR05AA013"/>
            <w:bookmarkEnd w:id="10353"/>
            <w:r w:rsidRPr="00B43287">
              <w:rPr>
                <w:sz w:val="12"/>
                <w:szCs w:val="12"/>
              </w:rPr>
              <w:t>43.510</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54" w:name="BBPAR05AB013"/>
            <w:bookmarkEnd w:id="10354"/>
            <w:r w:rsidRPr="00B43287">
              <w:rPr>
                <w:sz w:val="12"/>
                <w:szCs w:val="12"/>
              </w:rPr>
              <w:t>15.327.267</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55" w:name="BBPAR05AC013"/>
            <w:bookmarkEnd w:id="10355"/>
            <w:r w:rsidRPr="00B43287">
              <w:rPr>
                <w:sz w:val="12"/>
                <w:szCs w:val="12"/>
              </w:rPr>
              <w:t>1.041.700</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56" w:name="BBPAR05AE013"/>
            <w:bookmarkEnd w:id="10356"/>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57" w:name="BBPAR05AF013"/>
            <w:bookmarkEnd w:id="10357"/>
            <w:r w:rsidRPr="00B43287">
              <w:rPr>
                <w:sz w:val="12"/>
                <w:szCs w:val="12"/>
              </w:rPr>
              <w:t>1.542.650</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58" w:name="BBPAR05AG013"/>
            <w:bookmarkEnd w:id="10358"/>
            <w:r w:rsidRPr="00B43287">
              <w:rPr>
                <w:sz w:val="12"/>
                <w:szCs w:val="12"/>
              </w:rPr>
              <w:t>17.955.127</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359" w:name="BBPAR0500014" w:colFirst="0" w:colLast="0"/>
            <w:bookmarkEnd w:id="10352"/>
            <w:r w:rsidRPr="00B43287">
              <w:rPr>
                <w:sz w:val="12"/>
                <w:szCs w:val="12"/>
              </w:rPr>
              <w:t>Obrigações por empréstimos e repasses</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60" w:name="BBPAR05AA014"/>
            <w:bookmarkEnd w:id="10360"/>
            <w:r w:rsidRPr="00B43287">
              <w:rPr>
                <w:sz w:val="12"/>
                <w:szCs w:val="12"/>
              </w:rPr>
              <w:t>172.995</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61" w:name="BBPAR05AB014"/>
            <w:bookmarkEnd w:id="10361"/>
            <w:r w:rsidRPr="00B43287">
              <w:rPr>
                <w:sz w:val="12"/>
                <w:szCs w:val="12"/>
              </w:rPr>
              <w:t>73.752.434</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62" w:name="BBPAR05AC014"/>
            <w:bookmarkEnd w:id="10362"/>
            <w:r w:rsidRPr="00B43287">
              <w:rPr>
                <w:sz w:val="12"/>
                <w:szCs w:val="12"/>
              </w:rPr>
              <w:t>--</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63" w:name="BBPAR05AE014"/>
            <w:bookmarkEnd w:id="10363"/>
            <w:r w:rsidRPr="00B43287">
              <w:rPr>
                <w:sz w:val="12"/>
                <w:szCs w:val="12"/>
              </w:rPr>
              <w:t>--</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64" w:name="BBPAR05AF014"/>
            <w:bookmarkEnd w:id="10364"/>
            <w:r w:rsidRPr="00B43287">
              <w:rPr>
                <w:sz w:val="12"/>
                <w:szCs w:val="12"/>
              </w:rPr>
              <w:t>58.158.330</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65" w:name="BBPAR05AG014"/>
            <w:bookmarkEnd w:id="10365"/>
            <w:r w:rsidRPr="00B43287">
              <w:rPr>
                <w:sz w:val="12"/>
                <w:szCs w:val="12"/>
              </w:rPr>
              <w:t>132.083.759</w:t>
            </w:r>
          </w:p>
        </w:tc>
      </w:tr>
      <w:bookmarkEnd w:id="10359"/>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Outros passivos</w:t>
            </w:r>
            <w:bookmarkStart w:id="10366" w:name="BBPAR0500015"/>
            <w:r w:rsidRPr="00B43287">
              <w:rPr>
                <w:sz w:val="12"/>
                <w:szCs w:val="12"/>
                <w:vertAlign w:val="superscript"/>
              </w:rPr>
              <w:t xml:space="preserve"> (9)</w:t>
            </w:r>
            <w:bookmarkEnd w:id="10366"/>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67" w:name="BBPAR05AA015"/>
            <w:bookmarkEnd w:id="10367"/>
            <w:r w:rsidRPr="00B43287">
              <w:rPr>
                <w:sz w:val="12"/>
                <w:szCs w:val="12"/>
              </w:rPr>
              <w:t>9.678.002</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68" w:name="BBPAR05AB015"/>
            <w:bookmarkEnd w:id="10368"/>
            <w:r w:rsidRPr="00B43287">
              <w:rPr>
                <w:sz w:val="12"/>
                <w:szCs w:val="12"/>
              </w:rPr>
              <w:t>4.475.259</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69" w:name="BBPAR05AC015"/>
            <w:bookmarkEnd w:id="10369"/>
            <w:r w:rsidRPr="00B43287">
              <w:rPr>
                <w:sz w:val="12"/>
                <w:szCs w:val="12"/>
              </w:rPr>
              <w:t>10.831.065</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70" w:name="BBPAR05AE015"/>
            <w:bookmarkEnd w:id="10370"/>
            <w:r w:rsidRPr="00B43287">
              <w:rPr>
                <w:sz w:val="12"/>
                <w:szCs w:val="12"/>
              </w:rPr>
              <w:t>19.532</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71" w:name="BBPAR05AF015"/>
            <w:bookmarkEnd w:id="10371"/>
            <w:r w:rsidRPr="00B43287">
              <w:rPr>
                <w:sz w:val="12"/>
                <w:szCs w:val="12"/>
              </w:rPr>
              <w:t>1.445.724</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72" w:name="BBPAR05AG015"/>
            <w:bookmarkEnd w:id="10372"/>
            <w:r w:rsidRPr="00B43287">
              <w:rPr>
                <w:sz w:val="12"/>
                <w:szCs w:val="12"/>
              </w:rPr>
              <w:t>26.449.582</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Garantias prestadas e outras coobrigações</w:t>
            </w:r>
            <w:bookmarkStart w:id="10373" w:name="BBPAR0500017"/>
            <w:r w:rsidRPr="00B43287">
              <w:rPr>
                <w:sz w:val="12"/>
                <w:szCs w:val="12"/>
                <w:vertAlign w:val="superscript"/>
              </w:rPr>
              <w:t xml:space="preserve"> (10)</w:t>
            </w:r>
            <w:bookmarkEnd w:id="10373"/>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74" w:name="BBPAR05AA017"/>
            <w:bookmarkEnd w:id="10374"/>
            <w:r w:rsidRPr="00B43287">
              <w:rPr>
                <w:sz w:val="12"/>
                <w:szCs w:val="12"/>
              </w:rPr>
              <w:t>--</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75" w:name="BBPAR05AB017"/>
            <w:bookmarkEnd w:id="10375"/>
            <w:r w:rsidRPr="00B43287">
              <w:rPr>
                <w:sz w:val="12"/>
                <w:szCs w:val="12"/>
              </w:rPr>
              <w:t>1.025.826</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76" w:name="BBPAR05AC017"/>
            <w:bookmarkEnd w:id="10376"/>
            <w:r w:rsidRPr="00B43287">
              <w:rPr>
                <w:sz w:val="12"/>
                <w:szCs w:val="12"/>
              </w:rPr>
              <w:t>5.010.636</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77" w:name="BBPAR05AE017"/>
            <w:bookmarkEnd w:id="10377"/>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78" w:name="BBPAR05AF017"/>
            <w:bookmarkEnd w:id="10378"/>
            <w:r w:rsidRPr="00B43287">
              <w:rPr>
                <w:sz w:val="12"/>
                <w:szCs w:val="12"/>
              </w:rPr>
              <w:t>716.003</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79" w:name="BBPAR05AG017"/>
            <w:bookmarkEnd w:id="10379"/>
            <w:r w:rsidRPr="00B43287">
              <w:rPr>
                <w:sz w:val="12"/>
                <w:szCs w:val="12"/>
              </w:rPr>
              <w:t>6.752.465</w:t>
            </w:r>
          </w:p>
        </w:tc>
      </w:tr>
      <w:tr w:rsidR="008849A2" w:rsidRPr="00B43287" w:rsidTr="008849A2">
        <w:trPr>
          <w:cantSplit/>
        </w:trPr>
        <w:tc>
          <w:tcPr>
            <w:tcW w:w="3114" w:type="dxa"/>
            <w:tcBorders>
              <w:bottom w:val="single" w:sz="4" w:space="0" w:color="FFFFFF" w:themeColor="background1"/>
            </w:tcBorders>
            <w:shd w:val="solid" w:color="E6E6E6" w:fill="auto"/>
            <w:vAlign w:val="center"/>
          </w:tcPr>
          <w:p w:rsidR="008849A2" w:rsidRPr="00B43287" w:rsidRDefault="008849A2" w:rsidP="00B43287">
            <w:pPr>
              <w:pStyle w:val="070-TabelaPadro"/>
              <w:spacing w:line="276" w:lineRule="auto"/>
              <w:jc w:val="center"/>
              <w:rPr>
                <w:b/>
                <w:sz w:val="12"/>
                <w:szCs w:val="12"/>
              </w:rPr>
            </w:pPr>
            <w:bookmarkStart w:id="10380" w:name="BBPAR0500018" w:colFirst="0" w:colLast="0"/>
            <w:bookmarkStart w:id="10381" w:name="BBPAR05AA018" w:colFirst="0" w:colLast="0"/>
            <w:bookmarkStart w:id="10382" w:name="BBPAR05AB018" w:colFirst="0" w:colLast="0"/>
            <w:bookmarkStart w:id="10383" w:name="BBPAR05AC018" w:colFirst="0" w:colLast="0"/>
            <w:bookmarkStart w:id="10384" w:name="BBPAR05AE018" w:colFirst="0" w:colLast="0"/>
            <w:bookmarkStart w:id="10385" w:name="BBPAR05AF018" w:colFirst="0" w:colLast="0"/>
            <w:bookmarkStart w:id="10386" w:name="BBPAR05AG018" w:colFirst="0" w:colLast="0"/>
          </w:p>
        </w:tc>
        <w:tc>
          <w:tcPr>
            <w:tcW w:w="6636" w:type="dxa"/>
            <w:gridSpan w:val="6"/>
            <w:tcBorders>
              <w:bottom w:val="single" w:sz="4" w:space="0" w:color="FFFFFF" w:themeColor="background1"/>
            </w:tcBorders>
            <w:shd w:val="solid" w:color="E6E6E6" w:fill="auto"/>
            <w:vAlign w:val="center"/>
          </w:tcPr>
          <w:p w:rsidR="008849A2" w:rsidRPr="00B43287" w:rsidRDefault="008849A2" w:rsidP="00B43287">
            <w:pPr>
              <w:pStyle w:val="070-TabelaPadro"/>
              <w:spacing w:line="276" w:lineRule="auto"/>
              <w:jc w:val="center"/>
              <w:rPr>
                <w:b/>
                <w:sz w:val="12"/>
                <w:szCs w:val="12"/>
              </w:rPr>
            </w:pPr>
            <w:r w:rsidRPr="00B43287">
              <w:rPr>
                <w:b/>
                <w:sz w:val="12"/>
                <w:szCs w:val="12"/>
              </w:rPr>
              <w:t>1º Semestre/2020</w:t>
            </w:r>
          </w:p>
        </w:tc>
      </w:tr>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bookmarkStart w:id="10387" w:name="BBPAR0500019" w:colFirst="0" w:colLast="0"/>
            <w:bookmarkEnd w:id="10380"/>
            <w:bookmarkEnd w:id="10381"/>
            <w:bookmarkEnd w:id="10382"/>
            <w:bookmarkEnd w:id="10383"/>
            <w:bookmarkEnd w:id="10384"/>
            <w:bookmarkEnd w:id="10385"/>
            <w:bookmarkEnd w:id="10386"/>
            <w:r w:rsidRPr="00B43287">
              <w:rPr>
                <w:sz w:val="12"/>
                <w:szCs w:val="12"/>
              </w:rPr>
              <w:t>Receitas da intermediação financeira</w:t>
            </w:r>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88" w:name="BBPAR05AA019"/>
            <w:bookmarkEnd w:id="10388"/>
            <w:r w:rsidRPr="00B43287">
              <w:rPr>
                <w:sz w:val="12"/>
                <w:szCs w:val="12"/>
              </w:rPr>
              <w:t>963.465</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89" w:name="BBPAR05AB019"/>
            <w:bookmarkEnd w:id="10389"/>
            <w:r w:rsidRPr="00B43287">
              <w:rPr>
                <w:sz w:val="12"/>
                <w:szCs w:val="12"/>
              </w:rPr>
              <w:t>2.823.934</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90" w:name="BBPAR05AC019"/>
            <w:bookmarkEnd w:id="10390"/>
            <w:r w:rsidRPr="00B43287">
              <w:rPr>
                <w:sz w:val="12"/>
                <w:szCs w:val="12"/>
              </w:rPr>
              <w:t>234.785</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91" w:name="BBPAR05AE019"/>
            <w:bookmarkEnd w:id="10391"/>
            <w:r w:rsidRPr="00B43287">
              <w:rPr>
                <w:sz w:val="12"/>
                <w:szCs w:val="12"/>
              </w:rPr>
              <w:t>195</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92" w:name="BBPAR05AF019"/>
            <w:bookmarkEnd w:id="10392"/>
            <w:r w:rsidRPr="00B43287">
              <w:rPr>
                <w:sz w:val="12"/>
                <w:szCs w:val="12"/>
              </w:rPr>
              <w:t>522.329</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393" w:name="BBPAR05AG019"/>
            <w:bookmarkEnd w:id="10393"/>
            <w:r w:rsidRPr="00B43287">
              <w:rPr>
                <w:sz w:val="12"/>
                <w:szCs w:val="12"/>
              </w:rPr>
              <w:t>4.544.708</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394" w:name="BBPAR0500020" w:colFirst="0" w:colLast="0"/>
            <w:bookmarkEnd w:id="10387"/>
            <w:r w:rsidRPr="00B43287">
              <w:rPr>
                <w:sz w:val="12"/>
                <w:szCs w:val="12"/>
              </w:rPr>
              <w:t>Receitas de prestação de serviços</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95" w:name="BBPAR05AA020"/>
            <w:bookmarkEnd w:id="10395"/>
            <w:r w:rsidRPr="00B43287">
              <w:rPr>
                <w:sz w:val="12"/>
                <w:szCs w:val="12"/>
              </w:rPr>
              <w:t>17.662</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96" w:name="BBPAR05AB020"/>
            <w:bookmarkEnd w:id="10396"/>
            <w:r w:rsidRPr="00B43287">
              <w:rPr>
                <w:sz w:val="12"/>
                <w:szCs w:val="12"/>
              </w:rPr>
              <w:t>19.052</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97" w:name="BBPAR05AC020"/>
            <w:bookmarkEnd w:id="10397"/>
            <w:r w:rsidRPr="00B43287">
              <w:rPr>
                <w:sz w:val="12"/>
                <w:szCs w:val="12"/>
              </w:rPr>
              <w:t>220.673</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98" w:name="BBPAR05AE020"/>
            <w:bookmarkEnd w:id="10398"/>
            <w:r w:rsidRPr="00B43287">
              <w:rPr>
                <w:sz w:val="12"/>
                <w:szCs w:val="12"/>
              </w:rPr>
              <w:t>--</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399" w:name="BBPAR05AF020"/>
            <w:bookmarkEnd w:id="10399"/>
            <w:r w:rsidRPr="00B43287">
              <w:rPr>
                <w:sz w:val="12"/>
                <w:szCs w:val="12"/>
              </w:rPr>
              <w:t>178.101</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400" w:name="BBPAR05AG020"/>
            <w:bookmarkEnd w:id="10400"/>
            <w:r w:rsidRPr="00B43287">
              <w:rPr>
                <w:sz w:val="12"/>
                <w:szCs w:val="12"/>
              </w:rPr>
              <w:t>435.488</w:t>
            </w:r>
          </w:p>
        </w:tc>
      </w:tr>
      <w:bookmarkEnd w:id="10394"/>
      <w:tr w:rsidR="000E47FE" w:rsidRPr="00B43287" w:rsidTr="008849A2">
        <w:trPr>
          <w:cantSplit/>
        </w:trPr>
        <w:tc>
          <w:tcPr>
            <w:tcW w:w="311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jc w:val="left"/>
              <w:rPr>
                <w:sz w:val="12"/>
                <w:szCs w:val="12"/>
              </w:rPr>
            </w:pPr>
            <w:r w:rsidRPr="00B43287">
              <w:rPr>
                <w:sz w:val="12"/>
                <w:szCs w:val="12"/>
              </w:rPr>
              <w:t>Outras receitas</w:t>
            </w:r>
            <w:bookmarkStart w:id="10401" w:name="BBPAR0500023"/>
            <w:r w:rsidRPr="00B43287">
              <w:rPr>
                <w:sz w:val="12"/>
                <w:szCs w:val="12"/>
                <w:vertAlign w:val="superscript"/>
              </w:rPr>
              <w:t xml:space="preserve"> (11)</w:t>
            </w:r>
            <w:bookmarkEnd w:id="10401"/>
          </w:p>
        </w:tc>
        <w:tc>
          <w:tcPr>
            <w:tcW w:w="1051"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402" w:name="BBPAR05AA023"/>
            <w:bookmarkEnd w:id="10402"/>
            <w:r w:rsidRPr="00B43287">
              <w:rPr>
                <w:sz w:val="12"/>
                <w:szCs w:val="12"/>
              </w:rPr>
              <w:t>7.276</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403" w:name="BBPAR05AB023"/>
            <w:bookmarkEnd w:id="10403"/>
            <w:r w:rsidRPr="00B43287">
              <w:rPr>
                <w:sz w:val="12"/>
                <w:szCs w:val="12"/>
              </w:rPr>
              <w:t>226.434</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404" w:name="BBPAR05AC023"/>
            <w:bookmarkEnd w:id="10404"/>
            <w:r w:rsidRPr="00B43287">
              <w:rPr>
                <w:sz w:val="12"/>
                <w:szCs w:val="12"/>
              </w:rPr>
              <w:t>268.358</w:t>
            </w:r>
          </w:p>
        </w:tc>
        <w:tc>
          <w:tcPr>
            <w:tcW w:w="1184"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405" w:name="BBPAR05AE023"/>
            <w:bookmarkEnd w:id="10405"/>
            <w:r w:rsidRPr="00B43287">
              <w:rPr>
                <w:sz w:val="12"/>
                <w:szCs w:val="12"/>
              </w:rPr>
              <w:t>--</w:t>
            </w:r>
          </w:p>
        </w:tc>
        <w:tc>
          <w:tcPr>
            <w:tcW w:w="1050"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406" w:name="BBPAR05AF023"/>
            <w:bookmarkEnd w:id="10406"/>
            <w:r w:rsidRPr="00B43287">
              <w:rPr>
                <w:sz w:val="12"/>
                <w:szCs w:val="12"/>
              </w:rPr>
              <w:t>5.097</w:t>
            </w:r>
          </w:p>
        </w:tc>
        <w:tc>
          <w:tcPr>
            <w:tcW w:w="1117" w:type="dxa"/>
            <w:tcBorders>
              <w:bottom w:val="single" w:sz="4" w:space="0" w:color="FFFFFF" w:themeColor="background1"/>
            </w:tcBorders>
            <w:shd w:val="solid" w:color="F3F3F3" w:fill="auto"/>
            <w:vAlign w:val="center"/>
          </w:tcPr>
          <w:p w:rsidR="000E47FE" w:rsidRPr="00B43287" w:rsidRDefault="000E47FE" w:rsidP="00B43287">
            <w:pPr>
              <w:pStyle w:val="070-TabelaPadro"/>
              <w:spacing w:line="276" w:lineRule="auto"/>
              <w:rPr>
                <w:sz w:val="12"/>
                <w:szCs w:val="12"/>
              </w:rPr>
            </w:pPr>
            <w:bookmarkStart w:id="10407" w:name="BBPAR05AG023"/>
            <w:bookmarkEnd w:id="10407"/>
            <w:r w:rsidRPr="00B43287">
              <w:rPr>
                <w:sz w:val="12"/>
                <w:szCs w:val="12"/>
              </w:rPr>
              <w:t>507.165</w:t>
            </w:r>
          </w:p>
        </w:tc>
      </w:tr>
      <w:tr w:rsidR="000E47FE" w:rsidRPr="00B43287" w:rsidTr="008849A2">
        <w:trPr>
          <w:cantSplit/>
        </w:trPr>
        <w:tc>
          <w:tcPr>
            <w:tcW w:w="311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jc w:val="left"/>
              <w:rPr>
                <w:sz w:val="12"/>
                <w:szCs w:val="12"/>
              </w:rPr>
            </w:pPr>
            <w:bookmarkStart w:id="10408" w:name="BBPAR0500041" w:colFirst="0" w:colLast="0"/>
            <w:r w:rsidRPr="00B43287">
              <w:rPr>
                <w:sz w:val="12"/>
                <w:szCs w:val="12"/>
              </w:rPr>
              <w:t>Despesas da intermediação financeira</w:t>
            </w:r>
          </w:p>
        </w:tc>
        <w:tc>
          <w:tcPr>
            <w:tcW w:w="1051"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409" w:name="BBPAR05AA041"/>
            <w:bookmarkEnd w:id="10409"/>
            <w:r w:rsidRPr="00B43287">
              <w:rPr>
                <w:sz w:val="12"/>
                <w:szCs w:val="12"/>
              </w:rPr>
              <w:t>(177.673)</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410" w:name="BBPAR05AB041"/>
            <w:bookmarkEnd w:id="10410"/>
            <w:r w:rsidRPr="00B43287">
              <w:rPr>
                <w:sz w:val="12"/>
                <w:szCs w:val="12"/>
              </w:rPr>
              <w:t>(3.009.303)</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411" w:name="BBPAR05AC041"/>
            <w:bookmarkEnd w:id="10411"/>
            <w:r w:rsidRPr="00B43287">
              <w:rPr>
                <w:sz w:val="12"/>
                <w:szCs w:val="12"/>
              </w:rPr>
              <w:t>(9.753)</w:t>
            </w:r>
          </w:p>
        </w:tc>
        <w:tc>
          <w:tcPr>
            <w:tcW w:w="1184"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412" w:name="BBPAR05AE041"/>
            <w:bookmarkEnd w:id="10412"/>
            <w:r w:rsidRPr="00B43287">
              <w:rPr>
                <w:sz w:val="12"/>
                <w:szCs w:val="12"/>
              </w:rPr>
              <w:t>(255)</w:t>
            </w:r>
          </w:p>
        </w:tc>
        <w:tc>
          <w:tcPr>
            <w:tcW w:w="1050"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413" w:name="BBPAR05AF041"/>
            <w:bookmarkEnd w:id="10413"/>
            <w:r w:rsidRPr="00B43287">
              <w:rPr>
                <w:sz w:val="12"/>
                <w:szCs w:val="12"/>
              </w:rPr>
              <w:t>(1.635.504)</w:t>
            </w:r>
          </w:p>
        </w:tc>
        <w:tc>
          <w:tcPr>
            <w:tcW w:w="1117" w:type="dxa"/>
            <w:tcBorders>
              <w:bottom w:val="single" w:sz="4" w:space="0" w:color="FFFFFF" w:themeColor="background1"/>
            </w:tcBorders>
            <w:shd w:val="solid" w:color="E6E6E6" w:fill="auto"/>
            <w:vAlign w:val="center"/>
          </w:tcPr>
          <w:p w:rsidR="000E47FE" w:rsidRPr="00B43287" w:rsidRDefault="000E47FE" w:rsidP="00B43287">
            <w:pPr>
              <w:pStyle w:val="070-TabelaPadro"/>
              <w:spacing w:line="276" w:lineRule="auto"/>
              <w:rPr>
                <w:sz w:val="12"/>
                <w:szCs w:val="12"/>
              </w:rPr>
            </w:pPr>
            <w:bookmarkStart w:id="10414" w:name="BBPAR05AG041"/>
            <w:bookmarkEnd w:id="10414"/>
            <w:r w:rsidRPr="00B43287">
              <w:rPr>
                <w:sz w:val="12"/>
                <w:szCs w:val="12"/>
              </w:rPr>
              <w:t>(4.832.488)</w:t>
            </w:r>
          </w:p>
        </w:tc>
      </w:tr>
      <w:tr w:rsidR="000E47FE" w:rsidRPr="00B43287" w:rsidTr="008849A2">
        <w:trPr>
          <w:cantSplit/>
        </w:trPr>
        <w:tc>
          <w:tcPr>
            <w:tcW w:w="3114" w:type="dxa"/>
            <w:tcBorders>
              <w:bottom w:val="single" w:sz="4" w:space="0" w:color="CCCCCC"/>
            </w:tcBorders>
            <w:shd w:val="solid" w:color="F3F3F3" w:fill="auto"/>
            <w:vAlign w:val="center"/>
          </w:tcPr>
          <w:p w:rsidR="000E47FE" w:rsidRPr="00B43287" w:rsidRDefault="000E47FE" w:rsidP="00B43287">
            <w:pPr>
              <w:pStyle w:val="070-TabelaPadro"/>
              <w:spacing w:line="276" w:lineRule="auto"/>
              <w:jc w:val="left"/>
              <w:rPr>
                <w:sz w:val="12"/>
                <w:szCs w:val="12"/>
              </w:rPr>
            </w:pPr>
            <w:bookmarkStart w:id="10415" w:name="BBPAR0500042" w:colFirst="0" w:colLast="0"/>
            <w:bookmarkEnd w:id="10408"/>
            <w:r w:rsidRPr="00B43287">
              <w:rPr>
                <w:sz w:val="12"/>
                <w:szCs w:val="12"/>
              </w:rPr>
              <w:t>Outras despesas</w:t>
            </w:r>
          </w:p>
        </w:tc>
        <w:tc>
          <w:tcPr>
            <w:tcW w:w="1051"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416" w:name="BBPAR05AA042"/>
            <w:bookmarkEnd w:id="10416"/>
            <w:r w:rsidRPr="00B43287">
              <w:rPr>
                <w:sz w:val="12"/>
                <w:szCs w:val="12"/>
              </w:rPr>
              <w:t>(456.688)</w:t>
            </w:r>
          </w:p>
        </w:tc>
        <w:tc>
          <w:tcPr>
            <w:tcW w:w="1117"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417" w:name="BBPAR05AB042"/>
            <w:bookmarkEnd w:id="10417"/>
            <w:r w:rsidRPr="00B43287">
              <w:rPr>
                <w:sz w:val="12"/>
                <w:szCs w:val="12"/>
              </w:rPr>
              <w:t>(522.181)</w:t>
            </w:r>
          </w:p>
        </w:tc>
        <w:tc>
          <w:tcPr>
            <w:tcW w:w="1117"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418" w:name="BBPAR05AC042"/>
            <w:bookmarkEnd w:id="10418"/>
            <w:r w:rsidRPr="00B43287">
              <w:rPr>
                <w:sz w:val="12"/>
                <w:szCs w:val="12"/>
              </w:rPr>
              <w:t>(281.854)</w:t>
            </w:r>
          </w:p>
        </w:tc>
        <w:tc>
          <w:tcPr>
            <w:tcW w:w="1184"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419" w:name="BBPAR05AE042"/>
            <w:bookmarkEnd w:id="10419"/>
            <w:r w:rsidRPr="00B43287">
              <w:rPr>
                <w:sz w:val="12"/>
                <w:szCs w:val="12"/>
              </w:rPr>
              <w:t>--</w:t>
            </w:r>
          </w:p>
        </w:tc>
        <w:tc>
          <w:tcPr>
            <w:tcW w:w="1050"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420" w:name="BBPAR05AF042"/>
            <w:bookmarkEnd w:id="10420"/>
            <w:r w:rsidRPr="00B43287">
              <w:rPr>
                <w:sz w:val="12"/>
                <w:szCs w:val="12"/>
              </w:rPr>
              <w:t>(334.043)</w:t>
            </w:r>
          </w:p>
        </w:tc>
        <w:tc>
          <w:tcPr>
            <w:tcW w:w="1117" w:type="dxa"/>
            <w:tcBorders>
              <w:bottom w:val="single" w:sz="4" w:space="0" w:color="CCCCCC"/>
            </w:tcBorders>
            <w:shd w:val="solid" w:color="F3F3F3" w:fill="auto"/>
            <w:vAlign w:val="center"/>
          </w:tcPr>
          <w:p w:rsidR="000E47FE" w:rsidRPr="00B43287" w:rsidRDefault="000E47FE" w:rsidP="00B43287">
            <w:pPr>
              <w:pStyle w:val="070-TabelaPadro"/>
              <w:spacing w:line="276" w:lineRule="auto"/>
              <w:rPr>
                <w:sz w:val="12"/>
                <w:szCs w:val="12"/>
              </w:rPr>
            </w:pPr>
            <w:bookmarkStart w:id="10421" w:name="BBPAR05AG042"/>
            <w:bookmarkEnd w:id="10421"/>
            <w:r w:rsidRPr="00B43287">
              <w:rPr>
                <w:sz w:val="12"/>
                <w:szCs w:val="12"/>
              </w:rPr>
              <w:t>(1.594.766)</w:t>
            </w:r>
          </w:p>
        </w:tc>
      </w:tr>
    </w:tbl>
    <w:bookmarkEnd w:id="10274"/>
    <w:bookmarkEnd w:id="10415"/>
    <w:p w:rsidR="000E47FE" w:rsidRDefault="000E47FE" w:rsidP="003F13F8">
      <w:pPr>
        <w:pStyle w:val="072-Rodapdatabela"/>
      </w:pPr>
      <w:r>
        <w:t>(1)</w:t>
      </w:r>
      <w:r>
        <w:tab/>
        <w:t>União (Tesouro Nacional e órgãos da Administração Direta do Governo Federal).</w:t>
      </w:r>
    </w:p>
    <w:p w:rsidR="000E47FE" w:rsidRDefault="000E47FE" w:rsidP="003F13F8">
      <w:pPr>
        <w:pStyle w:val="072-Rodapdatabela"/>
      </w:pPr>
      <w:r>
        <w:t>(2)</w:t>
      </w:r>
      <w:r>
        <w:tab/>
        <w:t>Empresas relacionadas na Nota 2.</w:t>
      </w:r>
      <w:r w:rsidR="00AF3498">
        <w:t>e</w:t>
      </w:r>
      <w:r>
        <w:t>.</w:t>
      </w:r>
    </w:p>
    <w:p w:rsidR="000E47FE" w:rsidRDefault="000E47FE" w:rsidP="003F13F8">
      <w:pPr>
        <w:pStyle w:val="072-Rodapdatabela"/>
      </w:pPr>
      <w:r>
        <w:t>(3)</w:t>
      </w:r>
      <w:r>
        <w:tab/>
        <w:t>Referem-se, principalmente, ao Banco Votorantim, Cielo, BB Mapfre Participações, Brasilprev, Brasilcap, Alelo, Cateno e Tecban.</w:t>
      </w:r>
    </w:p>
    <w:p w:rsidR="000E47FE" w:rsidRDefault="000E47FE" w:rsidP="003F13F8">
      <w:pPr>
        <w:pStyle w:val="072-Rodapdatabela"/>
      </w:pPr>
      <w:r>
        <w:t>(4)</w:t>
      </w:r>
      <w:r>
        <w:tab/>
        <w:t>Conselho de Administração e Diretoria Executiva.</w:t>
      </w:r>
    </w:p>
    <w:p w:rsidR="000E47FE" w:rsidRDefault="000E47FE" w:rsidP="003F13F8">
      <w:pPr>
        <w:pStyle w:val="072-Rodapdatabela"/>
      </w:pPr>
      <w:r>
        <w:t>(5)</w:t>
      </w:r>
      <w:r>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rsidR="000E47FE" w:rsidRDefault="000E47FE" w:rsidP="003F13F8">
      <w:pPr>
        <w:pStyle w:val="072-Rodapdatabela"/>
      </w:pPr>
      <w:r>
        <w:t>(6)</w:t>
      </w:r>
      <w:r>
        <w:tab/>
        <w:t>A carteira de crédito possui R$ 175 mil de provisão para perdas associadas ao risco de crédito. Houve reversão de provisão de R$ 1.093 mil no 1º Semestre/2020.</w:t>
      </w:r>
    </w:p>
    <w:p w:rsidR="000E47FE" w:rsidRDefault="000E47FE" w:rsidP="003F13F8">
      <w:pPr>
        <w:pStyle w:val="072-Rodapdatabela"/>
      </w:pPr>
      <w:r>
        <w:t>(7)</w:t>
      </w:r>
      <w:r>
        <w:tab/>
        <w:t>As transações com o Controlador referem-se, principalmente, às operações de alongamento de crédito rural – Tesouro Nacional, equalização de taxas – safra agrícola, títulos e créditos a receber do Tesouro Nacional.</w:t>
      </w:r>
    </w:p>
    <w:p w:rsidR="000E47FE" w:rsidRDefault="000E47FE" w:rsidP="003F13F8">
      <w:pPr>
        <w:pStyle w:val="072-Rodapdatabela"/>
      </w:pPr>
      <w:r>
        <w:t>(8)</w:t>
      </w:r>
      <w:r>
        <w:tab/>
        <w:t>Referem-se, principalmente, a garantia do Tesouro Nacional, cobrança com registro, dentre outras.</w:t>
      </w:r>
    </w:p>
    <w:p w:rsidR="000E47FE" w:rsidRDefault="000E47FE" w:rsidP="003F13F8">
      <w:pPr>
        <w:pStyle w:val="072-Rodapdatabela"/>
      </w:pPr>
      <w:r>
        <w:t>(9)</w:t>
      </w:r>
      <w:r>
        <w:tab/>
        <w:t>Referem-se, principalmente, a instrumentos financeiros derivativos e letras financeiras. Os saldos evidenciados na coluna "Coligadas e controladas em conjunto" referem-se, principalmente, aos valores a pagar à Cielo relativos as transações realizadas com cartões de crédito e de débito emitidos pelo Banco a serem repassados pela Cielo aos estabelecimentos credenciados.</w:t>
      </w:r>
    </w:p>
    <w:p w:rsidR="000E47FE" w:rsidRDefault="000E47FE" w:rsidP="003F13F8">
      <w:pPr>
        <w:pStyle w:val="072-Rodapdatabela"/>
      </w:pPr>
      <w:r>
        <w:t>(10)</w:t>
      </w:r>
      <w:r>
        <w:tab/>
        <w:t>Inclui o contrato de abertura de linha de crédito interbancário rotativo a liberar com o Banco Votorantim.</w:t>
      </w:r>
    </w:p>
    <w:p w:rsidR="000E47FE" w:rsidRDefault="000E47FE" w:rsidP="003F13F8">
      <w:pPr>
        <w:pStyle w:val="072-Rodapdatabela"/>
        <w:keepNext w:val="0"/>
        <w:keepLines w:val="0"/>
        <w:widowControl w:val="0"/>
      </w:pPr>
      <w:r>
        <w:t>(11)</w:t>
      </w:r>
      <w:r>
        <w:tab/>
        <w:t>Inclui o montante de R$ 366.284 mil no 1º Semestre/2020 relativo aos ressarcimentos de custos e despesas provenientes do compartilhamento de estrutura.</w:t>
      </w:r>
    </w:p>
    <w:p w:rsidR="000E47FE" w:rsidRPr="00EC0EBD" w:rsidRDefault="000E47FE" w:rsidP="003F13F8">
      <w:pPr>
        <w:pStyle w:val="072-Rodapdatabela"/>
        <w:keepNext w:val="0"/>
        <w:keepLines w:val="0"/>
        <w:widowControl w:val="0"/>
      </w:pP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2 - (53) Sumário das Transações com Partes Relacionadas (atual)"/>
        <w:tblDescription w:val="PubliCon - Sistema de Gerenciamento do Documentos Contábeis para Publicação&#10;&#10;Última atualização do mapa do quadro em: "/>
      </w:tblPr>
      <w:tblGrid>
        <w:gridCol w:w="3114"/>
        <w:gridCol w:w="1275"/>
        <w:gridCol w:w="1341"/>
        <w:gridCol w:w="1341"/>
        <w:gridCol w:w="1341"/>
        <w:gridCol w:w="1341"/>
      </w:tblGrid>
      <w:tr w:rsidR="000E47FE" w:rsidRPr="00B24AA2" w:rsidTr="008849A2">
        <w:trPr>
          <w:cantSplit/>
          <w:tblHeader/>
        </w:trPr>
        <w:tc>
          <w:tcPr>
            <w:tcW w:w="3114" w:type="dxa"/>
            <w:vMerge w:val="restart"/>
            <w:shd w:val="solid" w:color="132B4A" w:fill="auto"/>
            <w:vAlign w:val="center"/>
          </w:tcPr>
          <w:p w:rsidR="000E47FE" w:rsidRPr="00B24AA2" w:rsidRDefault="000E47FE" w:rsidP="00B43287">
            <w:pPr>
              <w:pStyle w:val="070-TabelaPadro"/>
              <w:spacing w:line="276" w:lineRule="auto"/>
              <w:jc w:val="center"/>
              <w:rPr>
                <w:szCs w:val="14"/>
              </w:rPr>
            </w:pPr>
            <w:r w:rsidRPr="00B24AA2">
              <w:rPr>
                <w:szCs w:val="14"/>
              </w:rPr>
              <w:lastRenderedPageBreak/>
              <w:t xml:space="preserve"> </w:t>
            </w:r>
            <w:bookmarkStart w:id="10422" w:name="BBPAR02"/>
            <w:bookmarkEnd w:id="10125"/>
          </w:p>
        </w:tc>
        <w:tc>
          <w:tcPr>
            <w:tcW w:w="6639" w:type="dxa"/>
            <w:gridSpan w:val="5"/>
            <w:tcBorders>
              <w:bottom w:val="single" w:sz="4" w:space="0" w:color="FFFFFF" w:themeColor="background1"/>
            </w:tcBorders>
            <w:shd w:val="solid" w:color="132B4A" w:fill="auto"/>
            <w:vAlign w:val="center"/>
          </w:tcPr>
          <w:p w:rsidR="000E47FE" w:rsidRPr="00B24AA2" w:rsidRDefault="000E47FE" w:rsidP="00B43287">
            <w:pPr>
              <w:pStyle w:val="070-TabelaPadro"/>
              <w:spacing w:line="276" w:lineRule="auto"/>
              <w:jc w:val="center"/>
              <w:rPr>
                <w:szCs w:val="14"/>
              </w:rPr>
            </w:pPr>
            <w:r w:rsidRPr="00B24AA2">
              <w:rPr>
                <w:szCs w:val="14"/>
              </w:rPr>
              <w:t>BB Consolidado</w:t>
            </w:r>
          </w:p>
        </w:tc>
      </w:tr>
      <w:tr w:rsidR="000E47FE" w:rsidRPr="00B24AA2" w:rsidTr="008849A2">
        <w:trPr>
          <w:cantSplit/>
          <w:tblHeader/>
        </w:trPr>
        <w:tc>
          <w:tcPr>
            <w:tcW w:w="3114" w:type="dxa"/>
            <w:vMerge/>
            <w:shd w:val="solid" w:color="132B4A" w:fill="auto"/>
            <w:vAlign w:val="center"/>
          </w:tcPr>
          <w:p w:rsidR="000E47FE" w:rsidRPr="00B24AA2" w:rsidRDefault="000E47FE" w:rsidP="00B43287">
            <w:pPr>
              <w:pStyle w:val="070-TabelaPadro"/>
              <w:spacing w:line="276" w:lineRule="auto"/>
              <w:jc w:val="center"/>
              <w:rPr>
                <w:szCs w:val="14"/>
              </w:rPr>
            </w:pPr>
          </w:p>
        </w:tc>
        <w:tc>
          <w:tcPr>
            <w:tcW w:w="6639" w:type="dxa"/>
            <w:gridSpan w:val="5"/>
            <w:tcBorders>
              <w:bottom w:val="single" w:sz="4" w:space="0" w:color="FFFFFF" w:themeColor="background1"/>
            </w:tcBorders>
            <w:shd w:val="solid" w:color="132B4A" w:fill="auto"/>
            <w:vAlign w:val="center"/>
          </w:tcPr>
          <w:p w:rsidR="000E47FE" w:rsidRPr="00B24AA2" w:rsidRDefault="000E47FE" w:rsidP="00B43287">
            <w:pPr>
              <w:pStyle w:val="070-TabelaPadro"/>
              <w:spacing w:line="276" w:lineRule="auto"/>
              <w:jc w:val="center"/>
              <w:rPr>
                <w:szCs w:val="14"/>
              </w:rPr>
            </w:pPr>
            <w:r w:rsidRPr="00B24AA2">
              <w:rPr>
                <w:szCs w:val="14"/>
              </w:rPr>
              <w:t>30.06.2021</w:t>
            </w:r>
          </w:p>
        </w:tc>
      </w:tr>
      <w:tr w:rsidR="000E47FE" w:rsidRPr="00B24AA2" w:rsidTr="008849A2">
        <w:trPr>
          <w:cantSplit/>
          <w:tblHeader/>
        </w:trPr>
        <w:tc>
          <w:tcPr>
            <w:tcW w:w="3114" w:type="dxa"/>
            <w:vMerge/>
            <w:tcBorders>
              <w:bottom w:val="single" w:sz="4" w:space="0" w:color="FFFFFF" w:themeColor="background1"/>
            </w:tcBorders>
            <w:shd w:val="solid" w:color="132B4A" w:fill="auto"/>
            <w:vAlign w:val="center"/>
          </w:tcPr>
          <w:p w:rsidR="000E47FE" w:rsidRPr="00B24AA2" w:rsidRDefault="000E47FE" w:rsidP="00B43287">
            <w:pPr>
              <w:pStyle w:val="070-TabelaPadro"/>
              <w:spacing w:line="276" w:lineRule="auto"/>
              <w:jc w:val="center"/>
              <w:rPr>
                <w:szCs w:val="14"/>
              </w:rPr>
            </w:pPr>
          </w:p>
        </w:tc>
        <w:tc>
          <w:tcPr>
            <w:tcW w:w="1275" w:type="dxa"/>
            <w:tcBorders>
              <w:bottom w:val="single" w:sz="4" w:space="0" w:color="FFFFFF" w:themeColor="background1"/>
            </w:tcBorders>
            <w:shd w:val="solid" w:color="132B4A" w:fill="auto"/>
            <w:vAlign w:val="center"/>
          </w:tcPr>
          <w:p w:rsidR="000E47FE" w:rsidRPr="00B24AA2" w:rsidRDefault="000E47FE" w:rsidP="00B43287">
            <w:pPr>
              <w:pStyle w:val="Pr-formataoHTML"/>
              <w:keepNext/>
              <w:keepLines/>
              <w:spacing w:line="276" w:lineRule="auto"/>
              <w:jc w:val="center"/>
              <w:divId w:val="181361360"/>
            </w:pPr>
            <w:r w:rsidRPr="00B24AA2">
              <w:t xml:space="preserve">Controlador </w:t>
            </w:r>
            <w:r w:rsidRPr="00B24AA2">
              <w:rPr>
                <w:vertAlign w:val="superscript"/>
              </w:rPr>
              <w:t>(1)</w:t>
            </w:r>
            <w:r w:rsidRPr="00B24AA2">
              <w:t xml:space="preserve"> </w:t>
            </w:r>
          </w:p>
        </w:tc>
        <w:tc>
          <w:tcPr>
            <w:tcW w:w="1341" w:type="dxa"/>
            <w:tcBorders>
              <w:bottom w:val="single" w:sz="4" w:space="0" w:color="FFFFFF" w:themeColor="background1"/>
            </w:tcBorders>
            <w:shd w:val="solid" w:color="132B4A" w:fill="auto"/>
            <w:vAlign w:val="center"/>
          </w:tcPr>
          <w:p w:rsidR="000E47FE" w:rsidRPr="00B24AA2" w:rsidRDefault="000E47FE" w:rsidP="00B43287">
            <w:pPr>
              <w:pStyle w:val="Pr-formataoHTML"/>
              <w:keepNext/>
              <w:keepLines/>
              <w:spacing w:line="276" w:lineRule="auto"/>
              <w:jc w:val="center"/>
              <w:divId w:val="412360039"/>
            </w:pPr>
            <w:r w:rsidRPr="00B24AA2">
              <w:t xml:space="preserve">Coligadas e controladas em conjunto </w:t>
            </w:r>
            <w:r w:rsidRPr="00B24AA2">
              <w:rPr>
                <w:vertAlign w:val="superscript"/>
              </w:rPr>
              <w:t>(2)</w:t>
            </w:r>
            <w:r w:rsidRPr="00B24AA2">
              <w:t xml:space="preserve"> </w:t>
            </w:r>
          </w:p>
        </w:tc>
        <w:tc>
          <w:tcPr>
            <w:tcW w:w="1341" w:type="dxa"/>
            <w:tcBorders>
              <w:bottom w:val="single" w:sz="4" w:space="0" w:color="FFFFFF" w:themeColor="background1"/>
            </w:tcBorders>
            <w:shd w:val="solid" w:color="132B4A" w:fill="auto"/>
            <w:vAlign w:val="center"/>
          </w:tcPr>
          <w:p w:rsidR="000E47FE" w:rsidRPr="00B24AA2" w:rsidRDefault="000E47FE" w:rsidP="00B43287">
            <w:pPr>
              <w:pStyle w:val="Pr-formataoHTML"/>
              <w:keepNext/>
              <w:keepLines/>
              <w:spacing w:line="276" w:lineRule="auto"/>
              <w:jc w:val="center"/>
              <w:divId w:val="2141072888"/>
            </w:pPr>
            <w:r w:rsidRPr="00B24AA2">
              <w:t xml:space="preserve">Pessoal-chave da administração </w:t>
            </w:r>
            <w:r w:rsidRPr="00B24AA2">
              <w:rPr>
                <w:vertAlign w:val="superscript"/>
              </w:rPr>
              <w:t>(3)</w:t>
            </w:r>
            <w:r w:rsidRPr="00B24AA2">
              <w:t xml:space="preserve"> </w:t>
            </w:r>
          </w:p>
        </w:tc>
        <w:tc>
          <w:tcPr>
            <w:tcW w:w="1341" w:type="dxa"/>
            <w:tcBorders>
              <w:bottom w:val="single" w:sz="4" w:space="0" w:color="FFFFFF" w:themeColor="background1"/>
            </w:tcBorders>
            <w:shd w:val="solid" w:color="132B4A" w:fill="auto"/>
            <w:vAlign w:val="center"/>
          </w:tcPr>
          <w:p w:rsidR="000E47FE" w:rsidRPr="00B24AA2" w:rsidRDefault="000E47FE" w:rsidP="00B43287">
            <w:pPr>
              <w:pStyle w:val="Pr-formataoHTML"/>
              <w:keepNext/>
              <w:keepLines/>
              <w:spacing w:line="276" w:lineRule="auto"/>
              <w:jc w:val="center"/>
              <w:divId w:val="571701576"/>
            </w:pPr>
            <w:r w:rsidRPr="00B24AA2">
              <w:t xml:space="preserve">Outras partes relacionadas </w:t>
            </w:r>
            <w:r w:rsidRPr="00B24AA2">
              <w:rPr>
                <w:vertAlign w:val="superscript"/>
              </w:rPr>
              <w:t>(4)</w:t>
            </w:r>
            <w:r w:rsidRPr="00B24AA2">
              <w:t xml:space="preserve"> </w:t>
            </w:r>
          </w:p>
        </w:tc>
        <w:tc>
          <w:tcPr>
            <w:tcW w:w="1341" w:type="dxa"/>
            <w:tcBorders>
              <w:bottom w:val="single" w:sz="4" w:space="0" w:color="FFFFFF" w:themeColor="background1"/>
            </w:tcBorders>
            <w:shd w:val="solid" w:color="132B4A" w:fill="auto"/>
            <w:vAlign w:val="center"/>
          </w:tcPr>
          <w:p w:rsidR="000E47FE" w:rsidRPr="00B24AA2" w:rsidRDefault="000E47FE" w:rsidP="00B43287">
            <w:pPr>
              <w:pStyle w:val="070-TabelaPadro"/>
              <w:spacing w:line="276" w:lineRule="auto"/>
              <w:jc w:val="center"/>
              <w:rPr>
                <w:szCs w:val="14"/>
              </w:rPr>
            </w:pPr>
            <w:r w:rsidRPr="00B24AA2">
              <w:rPr>
                <w:szCs w:val="14"/>
              </w:rPr>
              <w:t>Total</w:t>
            </w:r>
          </w:p>
        </w:tc>
      </w:tr>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b/>
                <w:szCs w:val="14"/>
              </w:rPr>
            </w:pPr>
            <w:bookmarkStart w:id="10423" w:name="BBPAR0200002" w:colFirst="0" w:colLast="0"/>
            <w:bookmarkStart w:id="10424" w:name="BBPAR02AA002" w:colFirst="0" w:colLast="0"/>
            <w:bookmarkStart w:id="10425" w:name="BBPAR02AC002" w:colFirst="0" w:colLast="0"/>
            <w:bookmarkStart w:id="10426" w:name="BBPAR02AE002" w:colFirst="0" w:colLast="0"/>
            <w:bookmarkStart w:id="10427" w:name="BBPAR02AF002" w:colFirst="0" w:colLast="0"/>
            <w:bookmarkStart w:id="10428" w:name="BBPAR02AG002" w:colFirst="0" w:colLast="0"/>
            <w:r w:rsidRPr="00B24AA2">
              <w:rPr>
                <w:b/>
                <w:szCs w:val="14"/>
              </w:rPr>
              <w:t>Ativos</w:t>
            </w: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b/>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b/>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b/>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b/>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b/>
                <w:szCs w:val="14"/>
              </w:rPr>
            </w:pPr>
          </w:p>
        </w:tc>
      </w:tr>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bookmarkStart w:id="10429" w:name="BBPAR0200003" w:colFirst="0" w:colLast="0"/>
            <w:bookmarkEnd w:id="10423"/>
            <w:bookmarkEnd w:id="10424"/>
            <w:bookmarkEnd w:id="10425"/>
            <w:bookmarkEnd w:id="10426"/>
            <w:bookmarkEnd w:id="10427"/>
            <w:bookmarkEnd w:id="10428"/>
            <w:r w:rsidRPr="00B24AA2">
              <w:rPr>
                <w:szCs w:val="14"/>
              </w:rPr>
              <w:t>Aplicações interfinanceiras de liquidez</w:t>
            </w:r>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30" w:name="BBPAR02AA003"/>
            <w:bookmarkEnd w:id="10430"/>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31" w:name="BBPAR02AC003"/>
            <w:bookmarkEnd w:id="10431"/>
            <w:r w:rsidRPr="00B24AA2">
              <w:rPr>
                <w:szCs w:val="14"/>
              </w:rPr>
              <w:t>1.253.288</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32" w:name="BBPAR02AE003"/>
            <w:bookmarkEnd w:id="10432"/>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33" w:name="BBPAR02AF003"/>
            <w:bookmarkEnd w:id="10433"/>
            <w:r w:rsidRPr="00B24AA2">
              <w:rPr>
                <w:szCs w:val="14"/>
              </w:rPr>
              <w:t>885.520</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34" w:name="BBPAR02AG003"/>
            <w:bookmarkEnd w:id="10434"/>
            <w:r w:rsidRPr="00B24AA2">
              <w:rPr>
                <w:szCs w:val="14"/>
              </w:rPr>
              <w:t>2.138.808</w:t>
            </w: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szCs w:val="14"/>
              </w:rPr>
            </w:pPr>
            <w:bookmarkStart w:id="10435" w:name="BBPAR0200004" w:colFirst="0" w:colLast="0"/>
            <w:bookmarkEnd w:id="10429"/>
            <w:r w:rsidRPr="00B24AA2">
              <w:rPr>
                <w:szCs w:val="14"/>
              </w:rPr>
              <w:t>Títulos e valores mobiliários</w:t>
            </w: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36" w:name="BBPAR02AA004"/>
            <w:bookmarkEnd w:id="10436"/>
            <w:r w:rsidRPr="00B24AA2">
              <w:rPr>
                <w:szCs w:val="14"/>
              </w:rPr>
              <w:t>--</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37" w:name="BBPAR02AC004"/>
            <w:bookmarkEnd w:id="10437"/>
            <w:r w:rsidRPr="00B24AA2">
              <w:rPr>
                <w:szCs w:val="14"/>
              </w:rPr>
              <w:t>3.784.434</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38" w:name="BBPAR02AE004"/>
            <w:bookmarkEnd w:id="10438"/>
            <w:r w:rsidRPr="00B24AA2">
              <w:rPr>
                <w:szCs w:val="14"/>
              </w:rPr>
              <w:t>--</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39" w:name="BBPAR02AF004"/>
            <w:bookmarkEnd w:id="10439"/>
            <w:r w:rsidRPr="00B24AA2">
              <w:rPr>
                <w:szCs w:val="14"/>
              </w:rPr>
              <w:t>687.411</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40" w:name="BBPAR02AG004"/>
            <w:bookmarkEnd w:id="10440"/>
            <w:r w:rsidRPr="00B24AA2">
              <w:rPr>
                <w:szCs w:val="14"/>
              </w:rPr>
              <w:t>4.471.845</w:t>
            </w:r>
          </w:p>
        </w:tc>
      </w:tr>
      <w:bookmarkEnd w:id="10435"/>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r w:rsidRPr="00B24AA2">
              <w:rPr>
                <w:szCs w:val="14"/>
              </w:rPr>
              <w:t>Carteira de crédito</w:t>
            </w:r>
            <w:bookmarkStart w:id="10441" w:name="BBPAR0200005"/>
            <w:r w:rsidRPr="00B24AA2">
              <w:rPr>
                <w:szCs w:val="14"/>
                <w:vertAlign w:val="superscript"/>
              </w:rPr>
              <w:t xml:space="preserve"> (5)</w:t>
            </w:r>
            <w:bookmarkEnd w:id="10441"/>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42" w:name="BBPAR02AA005"/>
            <w:bookmarkEnd w:id="10442"/>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43" w:name="BBPAR02AC005"/>
            <w:bookmarkEnd w:id="10443"/>
            <w:r w:rsidRPr="00B24AA2">
              <w:rPr>
                <w:szCs w:val="14"/>
              </w:rPr>
              <w:t>6.608.047</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44" w:name="BBPAR02AE005"/>
            <w:bookmarkEnd w:id="10444"/>
            <w:r w:rsidRPr="00B24AA2">
              <w:rPr>
                <w:szCs w:val="14"/>
              </w:rPr>
              <w:t>8.909</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45" w:name="BBPAR02AF005"/>
            <w:bookmarkEnd w:id="10445"/>
            <w:r w:rsidRPr="00B24AA2">
              <w:rPr>
                <w:szCs w:val="14"/>
              </w:rPr>
              <w:t>8.985.770</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46" w:name="BBPAR02AG005"/>
            <w:bookmarkEnd w:id="10446"/>
            <w:r w:rsidRPr="00B24AA2">
              <w:rPr>
                <w:szCs w:val="14"/>
              </w:rPr>
              <w:t>15.602.726</w:t>
            </w: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szCs w:val="14"/>
              </w:rPr>
            </w:pPr>
            <w:bookmarkStart w:id="10447" w:name="BBPAR0200006" w:colFirst="0" w:colLast="0"/>
            <w:r w:rsidRPr="00B24AA2">
              <w:rPr>
                <w:szCs w:val="14"/>
              </w:rPr>
              <w:t>Valores a receber de ligadas</w:t>
            </w: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48" w:name="BBPAR02AA006"/>
            <w:bookmarkEnd w:id="10448"/>
            <w:r w:rsidRPr="00B24AA2">
              <w:rPr>
                <w:szCs w:val="14"/>
              </w:rPr>
              <w:t>--</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49" w:name="BBPAR02AC006"/>
            <w:bookmarkEnd w:id="10449"/>
            <w:r w:rsidRPr="00B24AA2">
              <w:rPr>
                <w:szCs w:val="14"/>
              </w:rPr>
              <w:t>269.883</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50" w:name="BBPAR02AE006"/>
            <w:bookmarkEnd w:id="10450"/>
            <w:r w:rsidRPr="00B24AA2">
              <w:rPr>
                <w:szCs w:val="14"/>
              </w:rPr>
              <w:t>--</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51" w:name="BBPAR02AF006"/>
            <w:bookmarkEnd w:id="10451"/>
            <w:r w:rsidRPr="00B24AA2">
              <w:rPr>
                <w:szCs w:val="14"/>
              </w:rPr>
              <w:t>15.404</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52" w:name="BBPAR02AG006"/>
            <w:bookmarkEnd w:id="10452"/>
            <w:r w:rsidRPr="00B24AA2">
              <w:rPr>
                <w:szCs w:val="14"/>
              </w:rPr>
              <w:t>285.287</w:t>
            </w:r>
          </w:p>
        </w:tc>
      </w:tr>
      <w:bookmarkEnd w:id="10447"/>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r w:rsidRPr="00B24AA2">
              <w:rPr>
                <w:szCs w:val="14"/>
              </w:rPr>
              <w:t>Outros ativos</w:t>
            </w:r>
            <w:bookmarkStart w:id="10453" w:name="BBPAR0200007"/>
            <w:r w:rsidRPr="00B24AA2">
              <w:rPr>
                <w:szCs w:val="14"/>
                <w:vertAlign w:val="superscript"/>
              </w:rPr>
              <w:t xml:space="preserve"> (6)</w:t>
            </w:r>
            <w:bookmarkEnd w:id="10453"/>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54" w:name="BBPAR02AA007"/>
            <w:bookmarkEnd w:id="10454"/>
            <w:r w:rsidRPr="00B24AA2">
              <w:rPr>
                <w:szCs w:val="14"/>
              </w:rPr>
              <w:t>1.955.435</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55" w:name="BBPAR02AC007"/>
            <w:bookmarkEnd w:id="10455"/>
            <w:r w:rsidRPr="00B24AA2">
              <w:rPr>
                <w:szCs w:val="14"/>
              </w:rPr>
              <w:t>138.172</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56" w:name="BBPAR02AE007"/>
            <w:bookmarkEnd w:id="10456"/>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57" w:name="BBPAR02AF007"/>
            <w:bookmarkEnd w:id="10457"/>
            <w:r w:rsidRPr="00B24AA2">
              <w:rPr>
                <w:szCs w:val="14"/>
              </w:rPr>
              <w:t>292.717</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58" w:name="BBPAR02AG007"/>
            <w:bookmarkEnd w:id="10458"/>
            <w:r w:rsidRPr="00B24AA2">
              <w:rPr>
                <w:szCs w:val="14"/>
              </w:rPr>
              <w:t>2.386.324</w:t>
            </w: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szCs w:val="14"/>
              </w:rPr>
            </w:pP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r>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r w:rsidRPr="00B24AA2">
              <w:rPr>
                <w:szCs w:val="14"/>
              </w:rPr>
              <w:t>Garantias recebidas</w:t>
            </w:r>
            <w:bookmarkStart w:id="10459" w:name="BBPAR0200033"/>
            <w:r w:rsidRPr="00B24AA2">
              <w:rPr>
                <w:szCs w:val="14"/>
                <w:vertAlign w:val="superscript"/>
              </w:rPr>
              <w:t xml:space="preserve"> (7)</w:t>
            </w:r>
            <w:bookmarkEnd w:id="10459"/>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60" w:name="BBPAR02AA033"/>
            <w:bookmarkEnd w:id="10460"/>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61" w:name="BBPAR02AC033"/>
            <w:bookmarkEnd w:id="10461"/>
            <w:r w:rsidRPr="00B24AA2">
              <w:rPr>
                <w:szCs w:val="14"/>
              </w:rPr>
              <w:t>5.017</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62" w:name="BBPAR02AE033"/>
            <w:bookmarkEnd w:id="10462"/>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63" w:name="BBPAR02AF033"/>
            <w:bookmarkEnd w:id="10463"/>
            <w:r w:rsidRPr="00B24AA2">
              <w:rPr>
                <w:szCs w:val="14"/>
              </w:rPr>
              <w:t>907.464</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64" w:name="BBPAR02AG033"/>
            <w:bookmarkEnd w:id="10464"/>
            <w:r w:rsidRPr="00B24AA2">
              <w:rPr>
                <w:szCs w:val="14"/>
              </w:rPr>
              <w:t>912.481</w:t>
            </w: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szCs w:val="14"/>
              </w:rPr>
            </w:pP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r>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b/>
                <w:szCs w:val="14"/>
              </w:rPr>
            </w:pPr>
            <w:bookmarkStart w:id="10465" w:name="BBPAR0200009" w:colFirst="0" w:colLast="0"/>
            <w:bookmarkStart w:id="10466" w:name="BBPAR02AA009" w:colFirst="0" w:colLast="0"/>
            <w:bookmarkStart w:id="10467" w:name="BBPAR02AC009" w:colFirst="0" w:colLast="0"/>
            <w:bookmarkStart w:id="10468" w:name="BBPAR02AE009" w:colFirst="0" w:colLast="0"/>
            <w:bookmarkStart w:id="10469" w:name="BBPAR02AF009" w:colFirst="0" w:colLast="0"/>
            <w:bookmarkStart w:id="10470" w:name="BBPAR02AG009" w:colFirst="0" w:colLast="0"/>
            <w:r w:rsidRPr="00B24AA2">
              <w:rPr>
                <w:b/>
                <w:szCs w:val="14"/>
              </w:rPr>
              <w:t>Passivos</w:t>
            </w:r>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b/>
                <w:szCs w:val="14"/>
              </w:rPr>
            </w:pP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b/>
                <w:szCs w:val="14"/>
              </w:rPr>
            </w:pP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b/>
                <w:szCs w:val="14"/>
              </w:rPr>
            </w:pP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b/>
                <w:szCs w:val="14"/>
              </w:rPr>
            </w:pP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b/>
                <w:szCs w:val="14"/>
              </w:rPr>
            </w:pP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szCs w:val="14"/>
              </w:rPr>
            </w:pPr>
            <w:bookmarkStart w:id="10471" w:name="BBPAR0200010" w:colFirst="0" w:colLast="0"/>
            <w:bookmarkEnd w:id="10465"/>
            <w:bookmarkEnd w:id="10466"/>
            <w:bookmarkEnd w:id="10467"/>
            <w:bookmarkEnd w:id="10468"/>
            <w:bookmarkEnd w:id="10469"/>
            <w:bookmarkEnd w:id="10470"/>
            <w:r w:rsidRPr="00B24AA2">
              <w:rPr>
                <w:szCs w:val="14"/>
              </w:rPr>
              <w:t>Depósitos à vista</w:t>
            </w: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72" w:name="BBPAR02AA010"/>
            <w:bookmarkEnd w:id="10472"/>
            <w:r w:rsidRPr="00B24AA2">
              <w:rPr>
                <w:szCs w:val="14"/>
              </w:rPr>
              <w:t>2.007.853</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73" w:name="BBPAR02AC010"/>
            <w:bookmarkEnd w:id="10473"/>
            <w:r w:rsidRPr="00B24AA2">
              <w:rPr>
                <w:szCs w:val="14"/>
              </w:rPr>
              <w:t>251.971</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74" w:name="BBPAR02AE010"/>
            <w:bookmarkEnd w:id="10474"/>
            <w:r w:rsidRPr="00B24AA2">
              <w:rPr>
                <w:szCs w:val="14"/>
              </w:rPr>
              <w:t>3.129</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75" w:name="BBPAR02AF010"/>
            <w:bookmarkEnd w:id="10475"/>
            <w:r w:rsidRPr="00B24AA2">
              <w:rPr>
                <w:szCs w:val="14"/>
              </w:rPr>
              <w:t>926.615</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76" w:name="BBPAR02AG010"/>
            <w:bookmarkEnd w:id="10476"/>
            <w:r w:rsidRPr="00B24AA2">
              <w:rPr>
                <w:szCs w:val="14"/>
              </w:rPr>
              <w:t>3.189.568</w:t>
            </w:r>
          </w:p>
        </w:tc>
      </w:tr>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bookmarkStart w:id="10477" w:name="BBPAR0200011" w:colFirst="0" w:colLast="0"/>
            <w:bookmarkEnd w:id="10471"/>
            <w:r w:rsidRPr="00B24AA2">
              <w:rPr>
                <w:szCs w:val="14"/>
              </w:rPr>
              <w:t>Depósitos de poupança</w:t>
            </w:r>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78" w:name="BBPAR02AA011"/>
            <w:bookmarkEnd w:id="10478"/>
            <w:r w:rsidRPr="00B24AA2">
              <w:rPr>
                <w:szCs w:val="14"/>
              </w:rPr>
              <w:t>272</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79" w:name="BBPAR02AC011"/>
            <w:bookmarkEnd w:id="10479"/>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80" w:name="BBPAR02AE011"/>
            <w:bookmarkEnd w:id="10480"/>
            <w:r w:rsidRPr="00B24AA2">
              <w:rPr>
                <w:szCs w:val="14"/>
              </w:rPr>
              <w:t>228</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81" w:name="BBPAR02AF011"/>
            <w:bookmarkEnd w:id="10481"/>
            <w:r w:rsidRPr="00B24AA2">
              <w:rPr>
                <w:szCs w:val="14"/>
              </w:rPr>
              <w:t>236.148</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82" w:name="BBPAR02AG011"/>
            <w:bookmarkEnd w:id="10482"/>
            <w:r w:rsidRPr="00B24AA2">
              <w:rPr>
                <w:szCs w:val="14"/>
              </w:rPr>
              <w:t>236.648</w:t>
            </w: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szCs w:val="14"/>
              </w:rPr>
            </w:pPr>
            <w:bookmarkStart w:id="10483" w:name="BBPAR0200012" w:colFirst="0" w:colLast="0"/>
            <w:bookmarkEnd w:id="10477"/>
            <w:r w:rsidRPr="00B24AA2">
              <w:rPr>
                <w:szCs w:val="14"/>
              </w:rPr>
              <w:t>Depósitos a prazo</w:t>
            </w: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84" w:name="BBPAR02AA012"/>
            <w:bookmarkEnd w:id="10484"/>
            <w:r w:rsidRPr="00B24AA2">
              <w:rPr>
                <w:szCs w:val="14"/>
              </w:rPr>
              <w:t>2.303.719</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85" w:name="BBPAR02AC012"/>
            <w:bookmarkEnd w:id="10485"/>
            <w:r w:rsidRPr="00B24AA2">
              <w:rPr>
                <w:szCs w:val="14"/>
              </w:rPr>
              <w:t>1.159.297</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86" w:name="BBPAR02AE012"/>
            <w:bookmarkEnd w:id="10486"/>
            <w:r w:rsidRPr="00B24AA2">
              <w:rPr>
                <w:szCs w:val="14"/>
              </w:rPr>
              <w:t>986</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87" w:name="BBPAR02AF012"/>
            <w:bookmarkEnd w:id="10487"/>
            <w:r w:rsidRPr="00B24AA2">
              <w:rPr>
                <w:szCs w:val="14"/>
              </w:rPr>
              <w:t>12.262.855</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88" w:name="BBPAR02AG012"/>
            <w:bookmarkEnd w:id="10488"/>
            <w:r w:rsidRPr="00B24AA2">
              <w:rPr>
                <w:szCs w:val="14"/>
              </w:rPr>
              <w:t>15.726.857</w:t>
            </w:r>
          </w:p>
        </w:tc>
      </w:tr>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bookmarkStart w:id="10489" w:name="BBPAR0200013" w:colFirst="0" w:colLast="0"/>
            <w:bookmarkEnd w:id="10483"/>
            <w:r w:rsidRPr="00B24AA2">
              <w:rPr>
                <w:szCs w:val="14"/>
              </w:rPr>
              <w:t>Captações no mercado aberto</w:t>
            </w:r>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90" w:name="BBPAR02AA013"/>
            <w:bookmarkEnd w:id="10490"/>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91" w:name="BBPAR02AC013"/>
            <w:bookmarkEnd w:id="10491"/>
            <w:r w:rsidRPr="00B24AA2">
              <w:rPr>
                <w:szCs w:val="14"/>
              </w:rPr>
              <w:t>207.638</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92" w:name="BBPAR02AE013"/>
            <w:bookmarkEnd w:id="10492"/>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93" w:name="BBPAR02AF013"/>
            <w:bookmarkEnd w:id="10493"/>
            <w:r w:rsidRPr="00B24AA2">
              <w:rPr>
                <w:szCs w:val="14"/>
              </w:rPr>
              <w:t>3.179.315</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494" w:name="BBPAR02AG013"/>
            <w:bookmarkEnd w:id="10494"/>
            <w:r w:rsidRPr="00B24AA2">
              <w:rPr>
                <w:szCs w:val="14"/>
              </w:rPr>
              <w:t>3.386.953</w:t>
            </w: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szCs w:val="14"/>
              </w:rPr>
            </w:pPr>
            <w:bookmarkStart w:id="10495" w:name="BBPAR0200014" w:colFirst="0" w:colLast="0"/>
            <w:bookmarkEnd w:id="10489"/>
            <w:r w:rsidRPr="00B24AA2">
              <w:rPr>
                <w:szCs w:val="14"/>
              </w:rPr>
              <w:t>Obrigações por empréstimos e repasses</w:t>
            </w: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96" w:name="BBPAR02AA014"/>
            <w:bookmarkEnd w:id="10496"/>
            <w:r w:rsidRPr="00B24AA2">
              <w:rPr>
                <w:szCs w:val="14"/>
              </w:rPr>
              <w:t>153.846</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97" w:name="BBPAR02AC014"/>
            <w:bookmarkEnd w:id="10497"/>
            <w:r w:rsidRPr="00B24AA2">
              <w:rPr>
                <w:szCs w:val="14"/>
              </w:rPr>
              <w:t>--</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98" w:name="BBPAR02AE014"/>
            <w:bookmarkEnd w:id="10498"/>
            <w:r w:rsidRPr="00B24AA2">
              <w:rPr>
                <w:szCs w:val="14"/>
              </w:rPr>
              <w:t>--</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499" w:name="BBPAR02AF014"/>
            <w:bookmarkEnd w:id="10499"/>
            <w:r w:rsidRPr="00B24AA2">
              <w:rPr>
                <w:szCs w:val="14"/>
              </w:rPr>
              <w:t>54.699.821</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00" w:name="BBPAR02AG014"/>
            <w:bookmarkEnd w:id="10500"/>
            <w:r w:rsidRPr="00B24AA2">
              <w:rPr>
                <w:szCs w:val="14"/>
              </w:rPr>
              <w:t>54.853.667</w:t>
            </w:r>
          </w:p>
        </w:tc>
      </w:tr>
      <w:bookmarkEnd w:id="10495"/>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r w:rsidRPr="00B24AA2">
              <w:rPr>
                <w:szCs w:val="14"/>
              </w:rPr>
              <w:t>Outros passivos</w:t>
            </w:r>
            <w:bookmarkStart w:id="10501" w:name="BBPAR0200015"/>
            <w:r w:rsidRPr="00B24AA2">
              <w:rPr>
                <w:szCs w:val="14"/>
                <w:vertAlign w:val="superscript"/>
              </w:rPr>
              <w:t xml:space="preserve"> (8)</w:t>
            </w:r>
            <w:bookmarkEnd w:id="10501"/>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02" w:name="BBPAR02AA015"/>
            <w:bookmarkEnd w:id="10502"/>
            <w:r w:rsidRPr="00B24AA2">
              <w:rPr>
                <w:szCs w:val="14"/>
              </w:rPr>
              <w:t>918.806</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03" w:name="BBPAR02AC015"/>
            <w:bookmarkEnd w:id="10503"/>
            <w:r w:rsidRPr="00B24AA2">
              <w:rPr>
                <w:szCs w:val="14"/>
              </w:rPr>
              <w:t>12.093.702</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04" w:name="BBPAR02AE015"/>
            <w:bookmarkEnd w:id="10504"/>
            <w:r w:rsidRPr="00B24AA2">
              <w:rPr>
                <w:szCs w:val="14"/>
              </w:rPr>
              <w:t>17.564</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05" w:name="BBPAR02AF015"/>
            <w:bookmarkEnd w:id="10505"/>
            <w:r w:rsidRPr="00B24AA2">
              <w:rPr>
                <w:szCs w:val="14"/>
              </w:rPr>
              <w:t>1.535.739</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06" w:name="BBPAR02AG015"/>
            <w:bookmarkEnd w:id="10506"/>
            <w:r w:rsidRPr="00B24AA2">
              <w:rPr>
                <w:szCs w:val="14"/>
              </w:rPr>
              <w:t>14.565.811</w:t>
            </w: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szCs w:val="14"/>
              </w:rPr>
            </w:pP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p>
        </w:tc>
      </w:tr>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r w:rsidRPr="00B24AA2">
              <w:rPr>
                <w:szCs w:val="14"/>
              </w:rPr>
              <w:t>Garantias prestadas e outras coobrigações</w:t>
            </w:r>
            <w:bookmarkStart w:id="10507" w:name="BBPAR0200017"/>
            <w:r w:rsidRPr="00B24AA2">
              <w:rPr>
                <w:szCs w:val="14"/>
                <w:vertAlign w:val="superscript"/>
              </w:rPr>
              <w:t xml:space="preserve"> (9)</w:t>
            </w:r>
            <w:bookmarkEnd w:id="10507"/>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08" w:name="BBPAR02AA017"/>
            <w:bookmarkEnd w:id="10508"/>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09" w:name="BBPAR02AC017"/>
            <w:bookmarkEnd w:id="10509"/>
            <w:r w:rsidRPr="00B24AA2">
              <w:rPr>
                <w:szCs w:val="14"/>
              </w:rPr>
              <w:t>5.007.138</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10" w:name="BBPAR02AE017"/>
            <w:bookmarkEnd w:id="10510"/>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11" w:name="BBPAR02AF017"/>
            <w:bookmarkEnd w:id="10511"/>
            <w:r w:rsidRPr="00B24AA2">
              <w:rPr>
                <w:szCs w:val="14"/>
              </w:rPr>
              <w:t>199.164</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12" w:name="BBPAR02AG017"/>
            <w:bookmarkEnd w:id="10512"/>
            <w:r w:rsidRPr="00B24AA2">
              <w:rPr>
                <w:szCs w:val="14"/>
              </w:rPr>
              <w:t>5.206.302</w:t>
            </w:r>
          </w:p>
        </w:tc>
      </w:tr>
      <w:tr w:rsidR="008849A2" w:rsidRPr="00B24AA2" w:rsidTr="008849A2">
        <w:trPr>
          <w:cantSplit/>
        </w:trPr>
        <w:tc>
          <w:tcPr>
            <w:tcW w:w="3114" w:type="dxa"/>
            <w:tcBorders>
              <w:bottom w:val="single" w:sz="4" w:space="0" w:color="FFFFFF" w:themeColor="background1"/>
            </w:tcBorders>
            <w:shd w:val="solid" w:color="E6E6E6" w:fill="auto"/>
            <w:vAlign w:val="center"/>
          </w:tcPr>
          <w:p w:rsidR="008849A2" w:rsidRPr="00B24AA2" w:rsidRDefault="008849A2" w:rsidP="008849A2">
            <w:pPr>
              <w:pStyle w:val="070-TabelaPadro"/>
              <w:spacing w:line="276" w:lineRule="auto"/>
              <w:jc w:val="center"/>
              <w:rPr>
                <w:b/>
                <w:szCs w:val="14"/>
              </w:rPr>
            </w:pPr>
            <w:bookmarkStart w:id="10513" w:name="BBPAR0200018" w:colFirst="0" w:colLast="0"/>
            <w:bookmarkStart w:id="10514" w:name="BBPAR02AA018" w:colFirst="0" w:colLast="0"/>
            <w:bookmarkStart w:id="10515" w:name="BBPAR02AC018" w:colFirst="0" w:colLast="0"/>
            <w:bookmarkStart w:id="10516" w:name="BBPAR02AE018" w:colFirst="0" w:colLast="0"/>
            <w:bookmarkStart w:id="10517" w:name="BBPAR02AF018" w:colFirst="0" w:colLast="0"/>
            <w:bookmarkStart w:id="10518" w:name="BBPAR02AG018" w:colFirst="0" w:colLast="0"/>
          </w:p>
        </w:tc>
        <w:tc>
          <w:tcPr>
            <w:tcW w:w="6639" w:type="dxa"/>
            <w:gridSpan w:val="5"/>
            <w:tcBorders>
              <w:bottom w:val="single" w:sz="4" w:space="0" w:color="FFFFFF" w:themeColor="background1"/>
            </w:tcBorders>
            <w:shd w:val="solid" w:color="E6E6E6" w:fill="auto"/>
            <w:vAlign w:val="center"/>
          </w:tcPr>
          <w:p w:rsidR="008849A2" w:rsidRPr="00B24AA2" w:rsidRDefault="008849A2" w:rsidP="008849A2">
            <w:pPr>
              <w:pStyle w:val="070-TabelaPadro"/>
              <w:spacing w:line="276" w:lineRule="auto"/>
              <w:jc w:val="center"/>
              <w:rPr>
                <w:b/>
                <w:szCs w:val="14"/>
              </w:rPr>
            </w:pPr>
            <w:r w:rsidRPr="00B24AA2">
              <w:rPr>
                <w:b/>
                <w:szCs w:val="14"/>
              </w:rPr>
              <w:t>1º Semestre/2021</w:t>
            </w:r>
          </w:p>
        </w:tc>
      </w:tr>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bookmarkStart w:id="10519" w:name="BBPAR0200019" w:colFirst="0" w:colLast="0"/>
            <w:bookmarkEnd w:id="10513"/>
            <w:bookmarkEnd w:id="10514"/>
            <w:bookmarkEnd w:id="10515"/>
            <w:bookmarkEnd w:id="10516"/>
            <w:bookmarkEnd w:id="10517"/>
            <w:bookmarkEnd w:id="10518"/>
            <w:r w:rsidRPr="00B24AA2">
              <w:rPr>
                <w:szCs w:val="14"/>
              </w:rPr>
              <w:t>Receitas da intermediação financeira</w:t>
            </w:r>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20" w:name="BBPAR02AA019"/>
            <w:bookmarkEnd w:id="10520"/>
            <w:r w:rsidRPr="00B24AA2">
              <w:rPr>
                <w:szCs w:val="14"/>
              </w:rPr>
              <w:t>851.691</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21" w:name="BBPAR02AC019"/>
            <w:bookmarkEnd w:id="10521"/>
            <w:r w:rsidRPr="00B24AA2">
              <w:rPr>
                <w:szCs w:val="14"/>
              </w:rPr>
              <w:t>251.566</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22" w:name="BBPAR02AE019"/>
            <w:bookmarkEnd w:id="10522"/>
            <w:r w:rsidRPr="00B24AA2">
              <w:rPr>
                <w:szCs w:val="14"/>
              </w:rPr>
              <w:t>376</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23" w:name="BBPAR02AF019"/>
            <w:bookmarkEnd w:id="10523"/>
            <w:r w:rsidRPr="00B24AA2">
              <w:rPr>
                <w:szCs w:val="14"/>
              </w:rPr>
              <w:t>315.690</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24" w:name="BBPAR02AG019"/>
            <w:bookmarkEnd w:id="10524"/>
            <w:r w:rsidRPr="00B24AA2">
              <w:rPr>
                <w:szCs w:val="14"/>
              </w:rPr>
              <w:t>1.419.323</w:t>
            </w: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szCs w:val="14"/>
              </w:rPr>
            </w:pPr>
            <w:bookmarkStart w:id="10525" w:name="BBPAR0200020" w:colFirst="0" w:colLast="0"/>
            <w:bookmarkEnd w:id="10519"/>
            <w:r w:rsidRPr="00B24AA2">
              <w:rPr>
                <w:szCs w:val="14"/>
              </w:rPr>
              <w:t>Receitas de prestação de serviços</w:t>
            </w: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26" w:name="BBPAR02AA020"/>
            <w:bookmarkEnd w:id="10526"/>
            <w:r w:rsidRPr="00B24AA2">
              <w:rPr>
                <w:szCs w:val="14"/>
              </w:rPr>
              <w:t>59.907</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27" w:name="BBPAR02AC020"/>
            <w:bookmarkEnd w:id="10527"/>
            <w:r w:rsidRPr="00B24AA2">
              <w:rPr>
                <w:szCs w:val="14"/>
              </w:rPr>
              <w:t>2.540.398</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28" w:name="BBPAR02AE020"/>
            <w:bookmarkEnd w:id="10528"/>
            <w:r w:rsidRPr="00B24AA2">
              <w:rPr>
                <w:szCs w:val="14"/>
              </w:rPr>
              <w:t>--</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29" w:name="BBPAR02AF020"/>
            <w:bookmarkEnd w:id="10529"/>
            <w:r w:rsidRPr="00B24AA2">
              <w:rPr>
                <w:szCs w:val="14"/>
              </w:rPr>
              <w:t>392.441</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30" w:name="BBPAR02AG020"/>
            <w:bookmarkEnd w:id="10530"/>
            <w:r w:rsidRPr="00B24AA2">
              <w:rPr>
                <w:szCs w:val="14"/>
              </w:rPr>
              <w:t>2.992.746</w:t>
            </w:r>
          </w:p>
        </w:tc>
      </w:tr>
      <w:bookmarkEnd w:id="10525"/>
      <w:tr w:rsidR="000E47FE" w:rsidRPr="00B24AA2" w:rsidTr="008849A2">
        <w:trPr>
          <w:cantSplit/>
        </w:trPr>
        <w:tc>
          <w:tcPr>
            <w:tcW w:w="3114"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jc w:val="left"/>
              <w:rPr>
                <w:szCs w:val="14"/>
              </w:rPr>
            </w:pPr>
            <w:r w:rsidRPr="00B24AA2">
              <w:rPr>
                <w:szCs w:val="14"/>
              </w:rPr>
              <w:t>Outras receitas</w:t>
            </w:r>
            <w:bookmarkStart w:id="10531" w:name="BBPAR0200046"/>
            <w:r w:rsidRPr="00B24AA2">
              <w:rPr>
                <w:szCs w:val="14"/>
                <w:vertAlign w:val="superscript"/>
              </w:rPr>
              <w:t xml:space="preserve"> (10)</w:t>
            </w:r>
            <w:bookmarkEnd w:id="10531"/>
          </w:p>
        </w:tc>
        <w:tc>
          <w:tcPr>
            <w:tcW w:w="1275"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32" w:name="BBPAR02AA046"/>
            <w:bookmarkEnd w:id="10532"/>
            <w:r w:rsidRPr="00B24AA2">
              <w:rPr>
                <w:szCs w:val="14"/>
              </w:rPr>
              <w:t>8.793</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33" w:name="BBPAR02AC046"/>
            <w:bookmarkEnd w:id="10533"/>
            <w:r w:rsidRPr="00B24AA2">
              <w:rPr>
                <w:szCs w:val="14"/>
              </w:rPr>
              <w:t>346.807</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34" w:name="BBPAR02AE046"/>
            <w:bookmarkEnd w:id="10534"/>
            <w:r w:rsidRPr="00B24AA2">
              <w:rPr>
                <w:szCs w:val="14"/>
              </w:rPr>
              <w:t>--</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35" w:name="BBPAR02AF046"/>
            <w:bookmarkEnd w:id="10535"/>
            <w:r w:rsidRPr="00B24AA2">
              <w:rPr>
                <w:szCs w:val="14"/>
              </w:rPr>
              <w:t>2.457</w:t>
            </w:r>
          </w:p>
        </w:tc>
        <w:tc>
          <w:tcPr>
            <w:tcW w:w="1341" w:type="dxa"/>
            <w:tcBorders>
              <w:bottom w:val="single" w:sz="4" w:space="0" w:color="FFFFFF" w:themeColor="background1"/>
            </w:tcBorders>
            <w:shd w:val="solid" w:color="F3F3F3" w:fill="auto"/>
            <w:vAlign w:val="center"/>
          </w:tcPr>
          <w:p w:rsidR="000E47FE" w:rsidRPr="00B24AA2" w:rsidRDefault="000E47FE" w:rsidP="00B43287">
            <w:pPr>
              <w:pStyle w:val="070-TabelaPadro"/>
              <w:spacing w:line="276" w:lineRule="auto"/>
              <w:rPr>
                <w:szCs w:val="14"/>
              </w:rPr>
            </w:pPr>
            <w:bookmarkStart w:id="10536" w:name="BBPAR02AG046"/>
            <w:bookmarkEnd w:id="10536"/>
            <w:r w:rsidRPr="00B24AA2">
              <w:rPr>
                <w:szCs w:val="14"/>
              </w:rPr>
              <w:t>358.057</w:t>
            </w:r>
          </w:p>
        </w:tc>
      </w:tr>
      <w:tr w:rsidR="000E47FE" w:rsidRPr="00B24AA2" w:rsidTr="008849A2">
        <w:trPr>
          <w:cantSplit/>
        </w:trPr>
        <w:tc>
          <w:tcPr>
            <w:tcW w:w="3114"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jc w:val="left"/>
              <w:rPr>
                <w:szCs w:val="14"/>
              </w:rPr>
            </w:pPr>
            <w:bookmarkStart w:id="10537" w:name="BBPAR0200044" w:colFirst="0" w:colLast="0"/>
            <w:r w:rsidRPr="00B24AA2">
              <w:rPr>
                <w:szCs w:val="14"/>
              </w:rPr>
              <w:t>Despesas da intermediação financeira</w:t>
            </w:r>
          </w:p>
        </w:tc>
        <w:tc>
          <w:tcPr>
            <w:tcW w:w="1275"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38" w:name="BBPAR02AA044"/>
            <w:bookmarkEnd w:id="10538"/>
            <w:r w:rsidRPr="00B24AA2">
              <w:rPr>
                <w:szCs w:val="14"/>
              </w:rPr>
              <w:t>(77.897)</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39" w:name="BBPAR02AC044"/>
            <w:bookmarkEnd w:id="10539"/>
            <w:r w:rsidRPr="00B24AA2">
              <w:rPr>
                <w:szCs w:val="14"/>
              </w:rPr>
              <w:t>(9.096)</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40" w:name="BBPAR02AE044"/>
            <w:bookmarkEnd w:id="10540"/>
            <w:r w:rsidRPr="00B24AA2">
              <w:rPr>
                <w:szCs w:val="14"/>
              </w:rPr>
              <w:t>(235)</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41" w:name="BBPAR02AF044"/>
            <w:bookmarkEnd w:id="10541"/>
            <w:r w:rsidRPr="00B24AA2">
              <w:rPr>
                <w:szCs w:val="14"/>
              </w:rPr>
              <w:t>(1.560.996)</w:t>
            </w:r>
          </w:p>
        </w:tc>
        <w:tc>
          <w:tcPr>
            <w:tcW w:w="1341" w:type="dxa"/>
            <w:tcBorders>
              <w:bottom w:val="single" w:sz="4" w:space="0" w:color="FFFFFF" w:themeColor="background1"/>
            </w:tcBorders>
            <w:shd w:val="solid" w:color="E6E6E6" w:fill="auto"/>
            <w:vAlign w:val="center"/>
          </w:tcPr>
          <w:p w:rsidR="000E47FE" w:rsidRPr="00B24AA2" w:rsidRDefault="000E47FE" w:rsidP="00B43287">
            <w:pPr>
              <w:pStyle w:val="070-TabelaPadro"/>
              <w:spacing w:line="276" w:lineRule="auto"/>
              <w:rPr>
                <w:szCs w:val="14"/>
              </w:rPr>
            </w:pPr>
            <w:bookmarkStart w:id="10542" w:name="BBPAR02AG044"/>
            <w:bookmarkEnd w:id="10542"/>
            <w:r w:rsidRPr="00B24AA2">
              <w:rPr>
                <w:szCs w:val="14"/>
              </w:rPr>
              <w:t>(1.648.224)</w:t>
            </w:r>
          </w:p>
        </w:tc>
      </w:tr>
      <w:tr w:rsidR="000E47FE" w:rsidRPr="00B24AA2" w:rsidTr="008849A2">
        <w:trPr>
          <w:cantSplit/>
        </w:trPr>
        <w:tc>
          <w:tcPr>
            <w:tcW w:w="3114" w:type="dxa"/>
            <w:tcBorders>
              <w:bottom w:val="single" w:sz="4" w:space="0" w:color="CCCCCC"/>
            </w:tcBorders>
            <w:shd w:val="solid" w:color="F3F3F3" w:fill="auto"/>
            <w:vAlign w:val="center"/>
          </w:tcPr>
          <w:p w:rsidR="000E47FE" w:rsidRPr="00B24AA2" w:rsidRDefault="000E47FE" w:rsidP="00B43287">
            <w:pPr>
              <w:pStyle w:val="070-TabelaPadro"/>
              <w:spacing w:line="276" w:lineRule="auto"/>
              <w:jc w:val="left"/>
              <w:rPr>
                <w:szCs w:val="14"/>
              </w:rPr>
            </w:pPr>
            <w:bookmarkStart w:id="10543" w:name="BBPAR0200045" w:colFirst="0" w:colLast="0"/>
            <w:bookmarkEnd w:id="10537"/>
            <w:r w:rsidRPr="00B24AA2">
              <w:rPr>
                <w:szCs w:val="14"/>
              </w:rPr>
              <w:t>Outras despesas</w:t>
            </w:r>
          </w:p>
        </w:tc>
        <w:tc>
          <w:tcPr>
            <w:tcW w:w="1275" w:type="dxa"/>
            <w:tcBorders>
              <w:bottom w:val="single" w:sz="4" w:space="0" w:color="CCCCCC"/>
            </w:tcBorders>
            <w:shd w:val="solid" w:color="F3F3F3" w:fill="auto"/>
            <w:vAlign w:val="center"/>
          </w:tcPr>
          <w:p w:rsidR="000E47FE" w:rsidRPr="00B24AA2" w:rsidRDefault="000E47FE" w:rsidP="00B43287">
            <w:pPr>
              <w:pStyle w:val="070-TabelaPadro"/>
              <w:spacing w:line="276" w:lineRule="auto"/>
              <w:rPr>
                <w:szCs w:val="14"/>
              </w:rPr>
            </w:pPr>
            <w:bookmarkStart w:id="10544" w:name="BBPAR02AA045"/>
            <w:bookmarkEnd w:id="10544"/>
            <w:r w:rsidRPr="00B24AA2">
              <w:rPr>
                <w:szCs w:val="14"/>
              </w:rPr>
              <w:t>(461.659)</w:t>
            </w:r>
          </w:p>
        </w:tc>
        <w:tc>
          <w:tcPr>
            <w:tcW w:w="1341" w:type="dxa"/>
            <w:tcBorders>
              <w:bottom w:val="single" w:sz="4" w:space="0" w:color="CCCCCC"/>
            </w:tcBorders>
            <w:shd w:val="solid" w:color="F3F3F3" w:fill="auto"/>
            <w:vAlign w:val="center"/>
          </w:tcPr>
          <w:p w:rsidR="000E47FE" w:rsidRPr="00B24AA2" w:rsidRDefault="000E47FE" w:rsidP="00B43287">
            <w:pPr>
              <w:pStyle w:val="070-TabelaPadro"/>
              <w:spacing w:line="276" w:lineRule="auto"/>
              <w:rPr>
                <w:szCs w:val="14"/>
              </w:rPr>
            </w:pPr>
            <w:bookmarkStart w:id="10545" w:name="BBPAR02AC045"/>
            <w:bookmarkEnd w:id="10545"/>
            <w:r w:rsidRPr="00B24AA2">
              <w:rPr>
                <w:szCs w:val="14"/>
              </w:rPr>
              <w:t>(358.660)</w:t>
            </w:r>
          </w:p>
        </w:tc>
        <w:tc>
          <w:tcPr>
            <w:tcW w:w="1341" w:type="dxa"/>
            <w:tcBorders>
              <w:bottom w:val="single" w:sz="4" w:space="0" w:color="CCCCCC"/>
            </w:tcBorders>
            <w:shd w:val="solid" w:color="F3F3F3" w:fill="auto"/>
            <w:vAlign w:val="center"/>
          </w:tcPr>
          <w:p w:rsidR="000E47FE" w:rsidRPr="00B24AA2" w:rsidRDefault="000E47FE" w:rsidP="00B43287">
            <w:pPr>
              <w:pStyle w:val="070-TabelaPadro"/>
              <w:spacing w:line="276" w:lineRule="auto"/>
              <w:rPr>
                <w:szCs w:val="14"/>
              </w:rPr>
            </w:pPr>
            <w:bookmarkStart w:id="10546" w:name="BBPAR02AE045"/>
            <w:bookmarkEnd w:id="10546"/>
            <w:r w:rsidRPr="00B24AA2">
              <w:rPr>
                <w:szCs w:val="14"/>
              </w:rPr>
              <w:t>--</w:t>
            </w:r>
          </w:p>
        </w:tc>
        <w:tc>
          <w:tcPr>
            <w:tcW w:w="1341" w:type="dxa"/>
            <w:tcBorders>
              <w:bottom w:val="single" w:sz="4" w:space="0" w:color="CCCCCC"/>
            </w:tcBorders>
            <w:shd w:val="solid" w:color="F3F3F3" w:fill="auto"/>
            <w:vAlign w:val="center"/>
          </w:tcPr>
          <w:p w:rsidR="000E47FE" w:rsidRPr="00B24AA2" w:rsidRDefault="000E47FE" w:rsidP="00B43287">
            <w:pPr>
              <w:pStyle w:val="070-TabelaPadro"/>
              <w:spacing w:line="276" w:lineRule="auto"/>
              <w:rPr>
                <w:szCs w:val="14"/>
              </w:rPr>
            </w:pPr>
            <w:bookmarkStart w:id="10547" w:name="BBPAR02AF045"/>
            <w:bookmarkEnd w:id="10547"/>
            <w:r w:rsidRPr="00B24AA2">
              <w:rPr>
                <w:szCs w:val="14"/>
              </w:rPr>
              <w:t>(358.598)</w:t>
            </w:r>
          </w:p>
        </w:tc>
        <w:tc>
          <w:tcPr>
            <w:tcW w:w="1341" w:type="dxa"/>
            <w:tcBorders>
              <w:bottom w:val="single" w:sz="4" w:space="0" w:color="CCCCCC"/>
            </w:tcBorders>
            <w:shd w:val="solid" w:color="F3F3F3" w:fill="auto"/>
            <w:vAlign w:val="center"/>
          </w:tcPr>
          <w:p w:rsidR="000E47FE" w:rsidRPr="00B24AA2" w:rsidRDefault="000E47FE" w:rsidP="00B43287">
            <w:pPr>
              <w:pStyle w:val="070-TabelaPadro"/>
              <w:spacing w:line="276" w:lineRule="auto"/>
              <w:rPr>
                <w:szCs w:val="14"/>
              </w:rPr>
            </w:pPr>
            <w:bookmarkStart w:id="10548" w:name="BBPAR02AG045"/>
            <w:bookmarkEnd w:id="10548"/>
            <w:r w:rsidRPr="00B24AA2">
              <w:rPr>
                <w:szCs w:val="14"/>
              </w:rPr>
              <w:t>(1.178.917)</w:t>
            </w:r>
          </w:p>
        </w:tc>
      </w:tr>
    </w:tbl>
    <w:bookmarkEnd w:id="10422"/>
    <w:bookmarkEnd w:id="10543"/>
    <w:p w:rsidR="000E47FE" w:rsidRDefault="000E47FE" w:rsidP="003F13F8">
      <w:pPr>
        <w:pStyle w:val="072-Rodapdatabela"/>
      </w:pPr>
      <w:r>
        <w:t>(1)</w:t>
      </w:r>
      <w:r>
        <w:tab/>
        <w:t>União (Tesouro Nacional e órgãos da Administração Direta do Governo Federal).</w:t>
      </w:r>
    </w:p>
    <w:p w:rsidR="000E47FE" w:rsidRDefault="000E47FE" w:rsidP="003F13F8">
      <w:pPr>
        <w:pStyle w:val="072-Rodapdatabela"/>
      </w:pPr>
      <w:r>
        <w:t>(2)</w:t>
      </w:r>
      <w:r>
        <w:tab/>
        <w:t>Referem-se, principalmente, ao Banco Votorantim, Cielo, BB Mapfre Participações, Brasilprev, Brasilcap, Alelo, Cateno e Tecban.</w:t>
      </w:r>
    </w:p>
    <w:p w:rsidR="000E47FE" w:rsidRDefault="000E47FE" w:rsidP="003F13F8">
      <w:pPr>
        <w:pStyle w:val="072-Rodapdatabela"/>
      </w:pPr>
      <w:r>
        <w:t>(3)</w:t>
      </w:r>
      <w:r>
        <w:tab/>
        <w:t>Conselho de Administração e Diretoria Executiva.</w:t>
      </w:r>
    </w:p>
    <w:p w:rsidR="000E47FE" w:rsidRDefault="000E47FE" w:rsidP="003F13F8">
      <w:pPr>
        <w:pStyle w:val="072-Rodapdatabela"/>
      </w:pPr>
      <w:r>
        <w:t>(4)</w:t>
      </w:r>
      <w:r>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rsidR="000E47FE" w:rsidRDefault="000E47FE" w:rsidP="003F13F8">
      <w:pPr>
        <w:pStyle w:val="072-Rodapdatabela"/>
      </w:pPr>
      <w:r>
        <w:t>(5)</w:t>
      </w:r>
      <w:r>
        <w:tab/>
        <w:t>A carteira de crédito possui R$ 59 mil de provisão para perdas associadas ao risco de crédito. Houve reforço de provisão de R$ 27 mil no 1º Semestre/2021.</w:t>
      </w:r>
    </w:p>
    <w:p w:rsidR="000E47FE" w:rsidRDefault="000E47FE" w:rsidP="003F13F8">
      <w:pPr>
        <w:pStyle w:val="072-Rodapdatabela"/>
      </w:pPr>
      <w:r>
        <w:t>(6)</w:t>
      </w:r>
      <w:r>
        <w:tab/>
        <w:t>As transações com o Controlado</w:t>
      </w:r>
      <w:r w:rsidR="00A40802">
        <w:t>r referem-se, principalmente, à</w:t>
      </w:r>
      <w:r>
        <w:t xml:space="preserve"> equalização de taxas – safra agrícola, títulos e créditos a receber do Tesouro Nacional.</w:t>
      </w:r>
    </w:p>
    <w:p w:rsidR="000E47FE" w:rsidRDefault="000E47FE" w:rsidP="003F13F8">
      <w:pPr>
        <w:pStyle w:val="072-Rodapdatabela"/>
      </w:pPr>
      <w:r>
        <w:t>(7)</w:t>
      </w:r>
      <w:r>
        <w:tab/>
        <w:t>Referem-se, principalmente, a garantia do Tesouro Nacional, cobrança com registro, dentre outras.</w:t>
      </w:r>
    </w:p>
    <w:p w:rsidR="000E47FE" w:rsidRDefault="000E47FE" w:rsidP="003F13F8">
      <w:pPr>
        <w:pStyle w:val="072-Rodapdatabela"/>
      </w:pPr>
      <w:r>
        <w:t>(8)</w:t>
      </w:r>
      <w:r>
        <w:tab/>
        <w:t>Referem-se, principalmente, a instrumentos financeiros derivativos e letras financeiras. Os saldos evidenciados na coluna "Coligadas e controladas em conjunto" referem-se, principalmente, aos valores a pagar à Cielo relativos as transações realizadas com cartões de crédito e de débito emitidos pelo Banco a serem repassados pela Cielo aos estabelecimentos credenciados.</w:t>
      </w:r>
    </w:p>
    <w:p w:rsidR="000E47FE" w:rsidRDefault="000E47FE" w:rsidP="003F13F8">
      <w:pPr>
        <w:pStyle w:val="072-Rodapdatabela"/>
        <w:keepNext w:val="0"/>
        <w:keepLines w:val="0"/>
        <w:widowControl w:val="0"/>
      </w:pPr>
      <w:r>
        <w:t>(9)</w:t>
      </w:r>
      <w:r>
        <w:tab/>
        <w:t>Inclui o contrato de abertura de linha de crédito interbancário rotativo a liberar com o Banco Votorantim.</w:t>
      </w:r>
    </w:p>
    <w:p w:rsidR="000E47FE" w:rsidRDefault="000E47FE" w:rsidP="003F13F8">
      <w:pPr>
        <w:pStyle w:val="072-Rodapdatabela"/>
        <w:keepNext w:val="0"/>
        <w:keepLines w:val="0"/>
        <w:widowControl w:val="0"/>
      </w:pPr>
      <w:r>
        <w:t>(10)</w:t>
      </w:r>
      <w:r>
        <w:tab/>
        <w:t>Inclui o montante de R$ 170.002 mil no 1º Semestre/2021 relativo aos ressarcimentos de custos e despesas provenientes do compartilhamento de estrutura.</w:t>
      </w:r>
    </w:p>
    <w:p w:rsidR="000E47FE" w:rsidRPr="00EC0EBD" w:rsidRDefault="000E47FE" w:rsidP="003F13F8">
      <w:pPr>
        <w:pStyle w:val="072-Rodapdatabela"/>
        <w:keepNext w:val="0"/>
        <w:keepLines w:val="0"/>
        <w:widowControl w:val="0"/>
      </w:pP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3 - (53) Sumário das Transações com Partes Relacionadas (anterior)"/>
        <w:tblDescription w:val="PubliCon - Sistema de Gerenciamento do Documentos Contábeis para Publicação&#10;&#10;Última atualização do mapa do quadro em: "/>
      </w:tblPr>
      <w:tblGrid>
        <w:gridCol w:w="3114"/>
        <w:gridCol w:w="1275"/>
        <w:gridCol w:w="1341"/>
        <w:gridCol w:w="1341"/>
        <w:gridCol w:w="1341"/>
        <w:gridCol w:w="1341"/>
      </w:tblGrid>
      <w:tr w:rsidR="000E47FE" w:rsidRPr="00187E18" w:rsidTr="008849A2">
        <w:trPr>
          <w:cantSplit/>
          <w:tblHeader/>
        </w:trPr>
        <w:tc>
          <w:tcPr>
            <w:tcW w:w="3114" w:type="dxa"/>
            <w:vMerge w:val="restart"/>
            <w:shd w:val="solid" w:color="132B4A" w:fill="auto"/>
            <w:vAlign w:val="center"/>
          </w:tcPr>
          <w:p w:rsidR="000E47FE" w:rsidRPr="00187E18" w:rsidRDefault="000E47FE" w:rsidP="003F13F8">
            <w:pPr>
              <w:pStyle w:val="070-TabelaPadro"/>
              <w:jc w:val="center"/>
            </w:pPr>
            <w:bookmarkStart w:id="10549" w:name="BBPAR03_Titulo"/>
            <w:r w:rsidRPr="00EC0EBD">
              <w:lastRenderedPageBreak/>
              <w:t xml:space="preserve"> </w:t>
            </w:r>
            <w:bookmarkStart w:id="10550" w:name="BBPAR03"/>
            <w:bookmarkEnd w:id="10549"/>
          </w:p>
        </w:tc>
        <w:tc>
          <w:tcPr>
            <w:tcW w:w="6639" w:type="dxa"/>
            <w:gridSpan w:val="5"/>
            <w:tcBorders>
              <w:bottom w:val="single" w:sz="4" w:space="0" w:color="FFFFFF" w:themeColor="background1"/>
            </w:tcBorders>
            <w:shd w:val="solid" w:color="132B4A" w:fill="auto"/>
            <w:vAlign w:val="center"/>
          </w:tcPr>
          <w:p w:rsidR="000E47FE" w:rsidRPr="00187E18" w:rsidRDefault="000E47FE" w:rsidP="00BE5861">
            <w:pPr>
              <w:pStyle w:val="070-TabelaPadro"/>
              <w:spacing w:line="276" w:lineRule="auto"/>
              <w:jc w:val="center"/>
            </w:pPr>
            <w:r>
              <w:t>BB Consolidado</w:t>
            </w:r>
          </w:p>
        </w:tc>
      </w:tr>
      <w:tr w:rsidR="000E47FE" w:rsidRPr="00187E18" w:rsidTr="008849A2">
        <w:trPr>
          <w:cantSplit/>
          <w:tblHeader/>
        </w:trPr>
        <w:tc>
          <w:tcPr>
            <w:tcW w:w="3114" w:type="dxa"/>
            <w:vMerge/>
            <w:shd w:val="solid" w:color="132B4A" w:fill="auto"/>
            <w:vAlign w:val="center"/>
          </w:tcPr>
          <w:p w:rsidR="000E47FE" w:rsidRPr="00187E18" w:rsidRDefault="000E47FE" w:rsidP="003F13F8">
            <w:pPr>
              <w:pStyle w:val="070-TabelaPadro"/>
              <w:jc w:val="center"/>
            </w:pPr>
          </w:p>
        </w:tc>
        <w:tc>
          <w:tcPr>
            <w:tcW w:w="6639" w:type="dxa"/>
            <w:gridSpan w:val="5"/>
            <w:tcBorders>
              <w:bottom w:val="single" w:sz="4" w:space="0" w:color="FFFFFF" w:themeColor="background1"/>
            </w:tcBorders>
            <w:shd w:val="solid" w:color="132B4A" w:fill="auto"/>
            <w:vAlign w:val="center"/>
          </w:tcPr>
          <w:p w:rsidR="000E47FE" w:rsidRPr="00187E18" w:rsidRDefault="000E47FE" w:rsidP="00BE5861">
            <w:pPr>
              <w:pStyle w:val="070-TabelaPadro"/>
              <w:spacing w:line="276" w:lineRule="auto"/>
              <w:jc w:val="center"/>
            </w:pPr>
            <w:r>
              <w:t>31.12.2020</w:t>
            </w:r>
          </w:p>
        </w:tc>
      </w:tr>
      <w:tr w:rsidR="000E47FE" w:rsidRPr="00187E18" w:rsidTr="008849A2">
        <w:trPr>
          <w:cantSplit/>
          <w:tblHeader/>
        </w:trPr>
        <w:tc>
          <w:tcPr>
            <w:tcW w:w="3114" w:type="dxa"/>
            <w:vMerge/>
            <w:tcBorders>
              <w:bottom w:val="single" w:sz="4" w:space="0" w:color="FFFFFF" w:themeColor="background1"/>
            </w:tcBorders>
            <w:shd w:val="solid" w:color="132B4A" w:fill="auto"/>
            <w:vAlign w:val="center"/>
          </w:tcPr>
          <w:p w:rsidR="000E47FE" w:rsidRPr="00187E18" w:rsidRDefault="000E47FE" w:rsidP="003F13F8">
            <w:pPr>
              <w:pStyle w:val="070-TabelaPadro"/>
              <w:jc w:val="center"/>
            </w:pPr>
          </w:p>
        </w:tc>
        <w:tc>
          <w:tcPr>
            <w:tcW w:w="1275" w:type="dxa"/>
            <w:tcBorders>
              <w:bottom w:val="single" w:sz="4" w:space="0" w:color="FFFFFF" w:themeColor="background1"/>
            </w:tcBorders>
            <w:shd w:val="solid" w:color="132B4A" w:fill="auto"/>
            <w:vAlign w:val="center"/>
          </w:tcPr>
          <w:p w:rsidR="000E47FE" w:rsidRPr="00187E18" w:rsidRDefault="000E47FE" w:rsidP="00BE5861">
            <w:pPr>
              <w:pStyle w:val="Pr-formataoHTML"/>
              <w:keepNext/>
              <w:keepLines/>
              <w:spacing w:line="276" w:lineRule="auto"/>
              <w:jc w:val="center"/>
              <w:divId w:val="438650161"/>
            </w:pPr>
            <w:r>
              <w:t>Controlador</w:t>
            </w:r>
            <w:r w:rsidRPr="00187E18">
              <w:t xml:space="preserve"> </w:t>
            </w:r>
            <w:r w:rsidRPr="00187E18">
              <w:rPr>
                <w:vertAlign w:val="superscript"/>
              </w:rPr>
              <w:t>(1)</w:t>
            </w:r>
            <w:r w:rsidRPr="00187E18">
              <w:t xml:space="preserve"> </w:t>
            </w:r>
          </w:p>
        </w:tc>
        <w:tc>
          <w:tcPr>
            <w:tcW w:w="1341" w:type="dxa"/>
            <w:tcBorders>
              <w:bottom w:val="single" w:sz="4" w:space="0" w:color="FFFFFF" w:themeColor="background1"/>
            </w:tcBorders>
            <w:shd w:val="solid" w:color="132B4A" w:fill="auto"/>
            <w:vAlign w:val="center"/>
          </w:tcPr>
          <w:p w:rsidR="000E47FE" w:rsidRPr="00634A39" w:rsidRDefault="000E47FE" w:rsidP="00BE5861">
            <w:pPr>
              <w:pStyle w:val="Pr-formataoHTML"/>
              <w:keepNext/>
              <w:keepLines/>
              <w:spacing w:line="276" w:lineRule="auto"/>
              <w:jc w:val="center"/>
              <w:divId w:val="818116462"/>
            </w:pPr>
            <w:r w:rsidRPr="00634A39">
              <w:t xml:space="preserve">Coligadas e controladas em conjunto </w:t>
            </w:r>
            <w:r w:rsidRPr="00634A39">
              <w:rPr>
                <w:vertAlign w:val="superscript"/>
              </w:rPr>
              <w:t>(2)</w:t>
            </w:r>
            <w:r w:rsidRPr="00634A39">
              <w:t xml:space="preserve"> </w:t>
            </w:r>
          </w:p>
        </w:tc>
        <w:tc>
          <w:tcPr>
            <w:tcW w:w="1341" w:type="dxa"/>
            <w:tcBorders>
              <w:bottom w:val="single" w:sz="4" w:space="0" w:color="FFFFFF" w:themeColor="background1"/>
            </w:tcBorders>
            <w:shd w:val="solid" w:color="132B4A" w:fill="auto"/>
            <w:vAlign w:val="center"/>
          </w:tcPr>
          <w:p w:rsidR="000E47FE" w:rsidRPr="00187E18" w:rsidRDefault="000E47FE" w:rsidP="00BE5861">
            <w:pPr>
              <w:pStyle w:val="Pr-formataoHTML"/>
              <w:keepNext/>
              <w:keepLines/>
              <w:spacing w:line="276" w:lineRule="auto"/>
              <w:jc w:val="center"/>
              <w:divId w:val="1881360773"/>
            </w:pPr>
            <w:r>
              <w:t>Pessoal-chave da administração</w:t>
            </w:r>
            <w:r w:rsidRPr="00187E18">
              <w:t xml:space="preserve"> </w:t>
            </w:r>
            <w:r w:rsidRPr="00187E18">
              <w:rPr>
                <w:vertAlign w:val="superscript"/>
              </w:rPr>
              <w:t>(3)</w:t>
            </w:r>
            <w:r w:rsidRPr="00187E18">
              <w:t xml:space="preserve"> </w:t>
            </w:r>
          </w:p>
        </w:tc>
        <w:tc>
          <w:tcPr>
            <w:tcW w:w="1341" w:type="dxa"/>
            <w:tcBorders>
              <w:bottom w:val="single" w:sz="4" w:space="0" w:color="FFFFFF" w:themeColor="background1"/>
            </w:tcBorders>
            <w:shd w:val="solid" w:color="132B4A" w:fill="auto"/>
            <w:vAlign w:val="center"/>
          </w:tcPr>
          <w:p w:rsidR="000E47FE" w:rsidRPr="00187E18" w:rsidRDefault="000E47FE" w:rsidP="00BE5861">
            <w:pPr>
              <w:pStyle w:val="Pr-formataoHTML"/>
              <w:keepNext/>
              <w:keepLines/>
              <w:spacing w:line="276" w:lineRule="auto"/>
              <w:jc w:val="center"/>
              <w:divId w:val="1801456879"/>
            </w:pPr>
            <w:r>
              <w:t>Outras partes relacionadas</w:t>
            </w:r>
            <w:r w:rsidRPr="00187E18">
              <w:t xml:space="preserve"> </w:t>
            </w:r>
            <w:r w:rsidRPr="00187E18">
              <w:rPr>
                <w:vertAlign w:val="superscript"/>
              </w:rPr>
              <w:t>(4)</w:t>
            </w:r>
            <w:r w:rsidRPr="00187E18">
              <w:t xml:space="preserve"> </w:t>
            </w:r>
          </w:p>
        </w:tc>
        <w:tc>
          <w:tcPr>
            <w:tcW w:w="1341" w:type="dxa"/>
            <w:tcBorders>
              <w:bottom w:val="single" w:sz="4" w:space="0" w:color="FFFFFF" w:themeColor="background1"/>
            </w:tcBorders>
            <w:shd w:val="solid" w:color="132B4A" w:fill="auto"/>
            <w:vAlign w:val="center"/>
          </w:tcPr>
          <w:p w:rsidR="000E47FE" w:rsidRPr="00187E18" w:rsidRDefault="000E47FE" w:rsidP="00BE5861">
            <w:pPr>
              <w:pStyle w:val="070-TabelaPadro"/>
              <w:spacing w:line="276" w:lineRule="auto"/>
              <w:jc w:val="center"/>
            </w:pPr>
            <w:r>
              <w:t>Total</w:t>
            </w:r>
          </w:p>
        </w:tc>
      </w:tr>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rPr>
                <w:b/>
              </w:rPr>
            </w:pPr>
            <w:bookmarkStart w:id="10551" w:name="BBPAR0300002" w:colFirst="0" w:colLast="0"/>
            <w:bookmarkStart w:id="10552" w:name="BBPAR03AA002" w:colFirst="0" w:colLast="0"/>
            <w:bookmarkStart w:id="10553" w:name="BBPAR03AC002" w:colFirst="0" w:colLast="0"/>
            <w:bookmarkStart w:id="10554" w:name="BBPAR03AE002" w:colFirst="0" w:colLast="0"/>
            <w:bookmarkStart w:id="10555" w:name="BBPAR03AF002" w:colFirst="0" w:colLast="0"/>
            <w:bookmarkStart w:id="10556" w:name="BBPAR03AG002" w:colFirst="0" w:colLast="0"/>
            <w:r>
              <w:rPr>
                <w:b/>
              </w:rPr>
              <w:t>Ativos</w:t>
            </w: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rPr>
                <w:b/>
              </w:rPr>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rPr>
                <w:b/>
              </w:rPr>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rPr>
                <w:b/>
              </w:rPr>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rPr>
                <w:b/>
              </w:rPr>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rPr>
                <w:b/>
              </w:rPr>
            </w:pPr>
          </w:p>
        </w:tc>
      </w:tr>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bookmarkStart w:id="10557" w:name="BBPAR0300003" w:colFirst="0" w:colLast="0"/>
            <w:bookmarkEnd w:id="10551"/>
            <w:bookmarkEnd w:id="10552"/>
            <w:bookmarkEnd w:id="10553"/>
            <w:bookmarkEnd w:id="10554"/>
            <w:bookmarkEnd w:id="10555"/>
            <w:bookmarkEnd w:id="10556"/>
            <w:r>
              <w:t>Aplicações interfinanceiras de liquidez</w:t>
            </w:r>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58" w:name="BBPAR03AA003"/>
            <w:bookmarkEnd w:id="10558"/>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59" w:name="BBPAR03AC003"/>
            <w:bookmarkEnd w:id="10559"/>
            <w:r>
              <w:t>1.946.378</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60" w:name="BBPAR03AE003"/>
            <w:bookmarkEnd w:id="10560"/>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61" w:name="BBPAR03AF003"/>
            <w:bookmarkEnd w:id="10561"/>
            <w:r>
              <w:t>2.634.986</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62" w:name="BBPAR03AG003"/>
            <w:bookmarkEnd w:id="10562"/>
            <w:r>
              <w:t>4.581.364</w:t>
            </w: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pPr>
            <w:bookmarkStart w:id="10563" w:name="BBPAR0300004" w:colFirst="0" w:colLast="0"/>
            <w:bookmarkEnd w:id="10557"/>
            <w:r>
              <w:t>Títulos e valores mobiliários</w:t>
            </w: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564" w:name="BBPAR03AA004"/>
            <w:bookmarkEnd w:id="10564"/>
            <w:r>
              <w:t>--</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565" w:name="BBPAR03AC004"/>
            <w:bookmarkEnd w:id="10565"/>
            <w:r>
              <w:t>3.487.007</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566" w:name="BBPAR03AE004"/>
            <w:bookmarkEnd w:id="10566"/>
            <w:r>
              <w:t>--</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567" w:name="BBPAR03AF004"/>
            <w:bookmarkEnd w:id="10567"/>
            <w:r>
              <w:t>493.943</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568" w:name="BBPAR03AG004"/>
            <w:bookmarkEnd w:id="10568"/>
            <w:r>
              <w:t>3.980.950</w:t>
            </w:r>
          </w:p>
        </w:tc>
      </w:tr>
      <w:bookmarkEnd w:id="10563"/>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r>
              <w:t>Carteira de crédito</w:t>
            </w:r>
            <w:bookmarkStart w:id="10569" w:name="BBPAR0300005"/>
            <w:r w:rsidRPr="00187E18">
              <w:rPr>
                <w:vertAlign w:val="superscript"/>
              </w:rPr>
              <w:t xml:space="preserve"> (5)</w:t>
            </w:r>
            <w:bookmarkEnd w:id="10569"/>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70" w:name="BBPAR03AA005"/>
            <w:bookmarkEnd w:id="10570"/>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71" w:name="BBPAR03AC005"/>
            <w:bookmarkEnd w:id="10571"/>
            <w:r>
              <w:t>5.583.083</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72" w:name="BBPAR03AE005"/>
            <w:bookmarkEnd w:id="10572"/>
            <w:r>
              <w:t>5.209</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73" w:name="BBPAR03AF005"/>
            <w:bookmarkEnd w:id="10573"/>
            <w:r>
              <w:t>14.713.767</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74" w:name="BBPAR03AG005"/>
            <w:bookmarkEnd w:id="10574"/>
            <w:r>
              <w:t>20.302.059</w:t>
            </w: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pPr>
            <w:bookmarkStart w:id="10575" w:name="BBPAR0300006" w:colFirst="0" w:colLast="0"/>
            <w:r>
              <w:t>Valores a receber de ligadas</w:t>
            </w: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576" w:name="BBPAR03AA006"/>
            <w:bookmarkEnd w:id="10576"/>
            <w:r>
              <w:t>--</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577" w:name="BBPAR03AC006"/>
            <w:bookmarkEnd w:id="10577"/>
            <w:r>
              <w:t>277.291</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578" w:name="BBPAR03AE006"/>
            <w:bookmarkEnd w:id="10578"/>
            <w:r>
              <w:t>--</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579" w:name="BBPAR03AF006"/>
            <w:bookmarkEnd w:id="10579"/>
            <w:r>
              <w:t>12.296</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580" w:name="BBPAR03AG006"/>
            <w:bookmarkEnd w:id="10580"/>
            <w:r>
              <w:t>289.587</w:t>
            </w:r>
          </w:p>
        </w:tc>
      </w:tr>
      <w:bookmarkEnd w:id="10575"/>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r>
              <w:t>Outros ativos</w:t>
            </w:r>
            <w:bookmarkStart w:id="10581" w:name="BBPAR0300007"/>
            <w:r w:rsidRPr="00187E18">
              <w:rPr>
                <w:vertAlign w:val="superscript"/>
              </w:rPr>
              <w:t xml:space="preserve"> (6)</w:t>
            </w:r>
            <w:bookmarkEnd w:id="10581"/>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82" w:name="BBPAR03AA007"/>
            <w:bookmarkEnd w:id="10582"/>
            <w:r>
              <w:t>2.728.800</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83" w:name="BBPAR03AC007"/>
            <w:bookmarkEnd w:id="10583"/>
            <w:r>
              <w:t>181.946</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84" w:name="BBPAR03AE007"/>
            <w:bookmarkEnd w:id="10584"/>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85" w:name="BBPAR03AF007"/>
            <w:bookmarkEnd w:id="10585"/>
            <w:r>
              <w:t>274.148</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86" w:name="BBPAR03AG007"/>
            <w:bookmarkEnd w:id="10586"/>
            <w:r>
              <w:t>3.184.894</w:t>
            </w: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pP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r>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r>
              <w:t>Garantias recebidas</w:t>
            </w:r>
            <w:bookmarkStart w:id="10587" w:name="BBPAR0300042"/>
            <w:r w:rsidRPr="00187E18">
              <w:rPr>
                <w:vertAlign w:val="superscript"/>
              </w:rPr>
              <w:t xml:space="preserve"> (7)</w:t>
            </w:r>
            <w:bookmarkEnd w:id="10587"/>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88" w:name="BBPAR03AA042"/>
            <w:bookmarkEnd w:id="10588"/>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89" w:name="BBPAR03AC042"/>
            <w:bookmarkEnd w:id="10589"/>
            <w:r>
              <w:t>6.921</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90" w:name="BBPAR03AE042"/>
            <w:bookmarkEnd w:id="10590"/>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91" w:name="BBPAR03AF042"/>
            <w:bookmarkEnd w:id="10591"/>
            <w:r>
              <w:t>1.262.402</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592" w:name="BBPAR03AG042"/>
            <w:bookmarkEnd w:id="10592"/>
            <w:r>
              <w:t>1.269.323</w:t>
            </w: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pP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r>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rPr>
                <w:b/>
              </w:rPr>
            </w:pPr>
            <w:bookmarkStart w:id="10593" w:name="BBPAR0300009" w:colFirst="0" w:colLast="0"/>
            <w:bookmarkStart w:id="10594" w:name="BBPAR03AA009" w:colFirst="0" w:colLast="0"/>
            <w:bookmarkStart w:id="10595" w:name="BBPAR03AC009" w:colFirst="0" w:colLast="0"/>
            <w:bookmarkStart w:id="10596" w:name="BBPAR03AE009" w:colFirst="0" w:colLast="0"/>
            <w:bookmarkStart w:id="10597" w:name="BBPAR03AF009" w:colFirst="0" w:colLast="0"/>
            <w:bookmarkStart w:id="10598" w:name="BBPAR03AG009" w:colFirst="0" w:colLast="0"/>
            <w:r>
              <w:rPr>
                <w:b/>
              </w:rPr>
              <w:t>Passivos</w:t>
            </w:r>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rPr>
                <w:b/>
              </w:rPr>
            </w:pP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rPr>
                <w:b/>
              </w:rPr>
            </w:pP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rPr>
                <w:b/>
              </w:rPr>
            </w:pP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rPr>
                <w:b/>
              </w:rPr>
            </w:pP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rPr>
                <w:b/>
              </w:rPr>
            </w:pP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pPr>
            <w:bookmarkStart w:id="10599" w:name="BBPAR0300010" w:colFirst="0" w:colLast="0"/>
            <w:bookmarkEnd w:id="10593"/>
            <w:bookmarkEnd w:id="10594"/>
            <w:bookmarkEnd w:id="10595"/>
            <w:bookmarkEnd w:id="10596"/>
            <w:bookmarkEnd w:id="10597"/>
            <w:bookmarkEnd w:id="10598"/>
            <w:r>
              <w:t>Depósitos à vista</w:t>
            </w: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00" w:name="BBPAR03AA010"/>
            <w:bookmarkEnd w:id="10600"/>
            <w:r>
              <w:t>1.583.502</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01" w:name="BBPAR03AC010"/>
            <w:bookmarkEnd w:id="10601"/>
            <w:r>
              <w:t>102.571</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02" w:name="BBPAR03AE010"/>
            <w:bookmarkEnd w:id="10602"/>
            <w:r>
              <w:t>1.976</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03" w:name="BBPAR03AF010"/>
            <w:bookmarkEnd w:id="10603"/>
            <w:r>
              <w:t>373.096</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04" w:name="BBPAR03AG010"/>
            <w:bookmarkEnd w:id="10604"/>
            <w:r>
              <w:t>2.061.145</w:t>
            </w:r>
          </w:p>
        </w:tc>
      </w:tr>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bookmarkStart w:id="10605" w:name="BBPAR0300011" w:colFirst="0" w:colLast="0"/>
            <w:bookmarkEnd w:id="10599"/>
            <w:r>
              <w:t>Depósitos de poupança</w:t>
            </w:r>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06" w:name="BBPAR03AA011"/>
            <w:bookmarkEnd w:id="10606"/>
            <w:r>
              <w:t>1.761</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07" w:name="BBPAR03AC011"/>
            <w:bookmarkEnd w:id="10607"/>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08" w:name="BBPAR03AE011"/>
            <w:bookmarkEnd w:id="10608"/>
            <w:r>
              <w:t>415</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09" w:name="BBPAR03AF011"/>
            <w:bookmarkEnd w:id="10609"/>
            <w:r>
              <w:t>238.703</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10" w:name="BBPAR03AG011"/>
            <w:bookmarkEnd w:id="10610"/>
            <w:r>
              <w:t>240.879</w:t>
            </w: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pPr>
            <w:bookmarkStart w:id="10611" w:name="BBPAR0300012" w:colFirst="0" w:colLast="0"/>
            <w:bookmarkEnd w:id="10605"/>
            <w:r>
              <w:t>Depósitos a prazo</w:t>
            </w: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12" w:name="BBPAR03AA012"/>
            <w:bookmarkEnd w:id="10612"/>
            <w:r>
              <w:t>4.571.230</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13" w:name="BBPAR03AC012"/>
            <w:bookmarkEnd w:id="10613"/>
            <w:r>
              <w:t>680.598</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14" w:name="BBPAR03AE012"/>
            <w:bookmarkEnd w:id="10614"/>
            <w:r>
              <w:t>205</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15" w:name="BBPAR03AF012"/>
            <w:bookmarkEnd w:id="10615"/>
            <w:r>
              <w:t>12.942.576</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16" w:name="BBPAR03AG012"/>
            <w:bookmarkEnd w:id="10616"/>
            <w:r>
              <w:t>18.194.609</w:t>
            </w:r>
          </w:p>
        </w:tc>
      </w:tr>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bookmarkStart w:id="10617" w:name="BBPAR0300013" w:colFirst="0" w:colLast="0"/>
            <w:bookmarkEnd w:id="10611"/>
            <w:r>
              <w:t>Captações no mercado aberto</w:t>
            </w:r>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18" w:name="BBPAR03AA013"/>
            <w:bookmarkEnd w:id="10618"/>
            <w:r>
              <w:t>43.510</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19" w:name="BBPAR03AC013"/>
            <w:bookmarkEnd w:id="10619"/>
            <w:r>
              <w:t>1.041.700</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20" w:name="BBPAR03AE013"/>
            <w:bookmarkEnd w:id="10620"/>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21" w:name="BBPAR03AF013"/>
            <w:bookmarkEnd w:id="10621"/>
            <w:r>
              <w:t>1.542.650</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22" w:name="BBPAR03AG013"/>
            <w:bookmarkEnd w:id="10622"/>
            <w:r>
              <w:t>2.627.860</w:t>
            </w: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pPr>
            <w:bookmarkStart w:id="10623" w:name="BBPAR0300014" w:colFirst="0" w:colLast="0"/>
            <w:bookmarkEnd w:id="10617"/>
            <w:r>
              <w:t>Obrigações por empréstimos e repasses</w:t>
            </w: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24" w:name="BBPAR03AA014"/>
            <w:bookmarkEnd w:id="10624"/>
            <w:r>
              <w:t>172.995</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25" w:name="BBPAR03AC014"/>
            <w:bookmarkEnd w:id="10625"/>
            <w:r>
              <w:t>--</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26" w:name="BBPAR03AE014"/>
            <w:bookmarkEnd w:id="10626"/>
            <w:r>
              <w:t>--</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27" w:name="BBPAR03AF014"/>
            <w:bookmarkEnd w:id="10627"/>
            <w:r>
              <w:t>58.158.330</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28" w:name="BBPAR03AG014"/>
            <w:bookmarkEnd w:id="10628"/>
            <w:r>
              <w:t>58.331.325</w:t>
            </w:r>
          </w:p>
        </w:tc>
      </w:tr>
      <w:bookmarkEnd w:id="10623"/>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r>
              <w:t>Outros passivos</w:t>
            </w:r>
            <w:bookmarkStart w:id="10629" w:name="BBPAR0300015"/>
            <w:r w:rsidRPr="00187E18">
              <w:rPr>
                <w:vertAlign w:val="superscript"/>
              </w:rPr>
              <w:t xml:space="preserve"> (8)</w:t>
            </w:r>
            <w:bookmarkEnd w:id="10629"/>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30" w:name="BBPAR03AA015"/>
            <w:bookmarkEnd w:id="10630"/>
            <w:r>
              <w:t>1.578.002</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31" w:name="BBPAR03AC015"/>
            <w:bookmarkEnd w:id="10631"/>
            <w:r>
              <w:t>13.319.585</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32" w:name="BBPAR03AE015"/>
            <w:bookmarkEnd w:id="10632"/>
            <w:r>
              <w:t>19.532</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33" w:name="BBPAR03AF015"/>
            <w:bookmarkEnd w:id="10633"/>
            <w:r>
              <w:t>1.445.773</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34" w:name="BBPAR03AG015"/>
            <w:bookmarkEnd w:id="10634"/>
            <w:r>
              <w:t>16.362.892</w:t>
            </w: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pP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p>
        </w:tc>
      </w:tr>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r>
              <w:t>Garantias prestadas e outras coobrigações</w:t>
            </w:r>
            <w:bookmarkStart w:id="10635" w:name="BBPAR0300017"/>
            <w:r w:rsidRPr="00187E18">
              <w:rPr>
                <w:vertAlign w:val="superscript"/>
              </w:rPr>
              <w:t xml:space="preserve"> (9)</w:t>
            </w:r>
            <w:bookmarkEnd w:id="10635"/>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36" w:name="BBPAR03AA017"/>
            <w:bookmarkEnd w:id="10636"/>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37" w:name="BBPAR03AC017"/>
            <w:bookmarkEnd w:id="10637"/>
            <w:r>
              <w:t>5.010.636</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38" w:name="BBPAR03AE017"/>
            <w:bookmarkEnd w:id="10638"/>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39" w:name="BBPAR03AF017"/>
            <w:bookmarkEnd w:id="10639"/>
            <w:r>
              <w:t>716.003</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40" w:name="BBPAR03AG017"/>
            <w:bookmarkEnd w:id="10640"/>
            <w:r>
              <w:t>5.726.639</w:t>
            </w:r>
          </w:p>
        </w:tc>
      </w:tr>
      <w:tr w:rsidR="008849A2" w:rsidRPr="00187E18" w:rsidTr="008849A2">
        <w:trPr>
          <w:cantSplit/>
        </w:trPr>
        <w:tc>
          <w:tcPr>
            <w:tcW w:w="3114" w:type="dxa"/>
            <w:tcBorders>
              <w:bottom w:val="single" w:sz="4" w:space="0" w:color="FFFFFF" w:themeColor="background1"/>
            </w:tcBorders>
            <w:shd w:val="solid" w:color="E6E6E6" w:fill="auto"/>
            <w:vAlign w:val="center"/>
          </w:tcPr>
          <w:p w:rsidR="008849A2" w:rsidRPr="00187E18" w:rsidRDefault="008849A2" w:rsidP="003F13F8">
            <w:pPr>
              <w:pStyle w:val="070-TabelaPadro"/>
              <w:jc w:val="center"/>
              <w:rPr>
                <w:b/>
              </w:rPr>
            </w:pPr>
            <w:bookmarkStart w:id="10641" w:name="BBPAR0300018" w:colFirst="0" w:colLast="0"/>
            <w:bookmarkStart w:id="10642" w:name="BBPAR03AA018" w:colFirst="0" w:colLast="0"/>
            <w:bookmarkStart w:id="10643" w:name="BBPAR03AC018" w:colFirst="0" w:colLast="0"/>
            <w:bookmarkStart w:id="10644" w:name="BBPAR03AE018" w:colFirst="0" w:colLast="0"/>
            <w:bookmarkStart w:id="10645" w:name="BBPAR03AF018" w:colFirst="0" w:colLast="0"/>
            <w:bookmarkStart w:id="10646" w:name="BBPAR03AG018" w:colFirst="0" w:colLast="0"/>
          </w:p>
        </w:tc>
        <w:tc>
          <w:tcPr>
            <w:tcW w:w="6639" w:type="dxa"/>
            <w:gridSpan w:val="5"/>
            <w:tcBorders>
              <w:bottom w:val="single" w:sz="4" w:space="0" w:color="FFFFFF" w:themeColor="background1"/>
            </w:tcBorders>
            <w:shd w:val="solid" w:color="E6E6E6" w:fill="auto"/>
            <w:vAlign w:val="center"/>
          </w:tcPr>
          <w:p w:rsidR="008849A2" w:rsidRPr="00187E18" w:rsidRDefault="008849A2" w:rsidP="003F13F8">
            <w:pPr>
              <w:pStyle w:val="070-TabelaPadro"/>
              <w:jc w:val="center"/>
              <w:rPr>
                <w:b/>
              </w:rPr>
            </w:pPr>
            <w:r>
              <w:rPr>
                <w:b/>
              </w:rPr>
              <w:t>1º Semestre/2020</w:t>
            </w:r>
          </w:p>
        </w:tc>
      </w:tr>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bookmarkStart w:id="10647" w:name="BBPAR0300019" w:colFirst="0" w:colLast="0"/>
            <w:bookmarkEnd w:id="10641"/>
            <w:bookmarkEnd w:id="10642"/>
            <w:bookmarkEnd w:id="10643"/>
            <w:bookmarkEnd w:id="10644"/>
            <w:bookmarkEnd w:id="10645"/>
            <w:bookmarkEnd w:id="10646"/>
            <w:r>
              <w:t>Receitas da intermediação financeira</w:t>
            </w:r>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48" w:name="BBPAR03AA019"/>
            <w:bookmarkEnd w:id="10648"/>
            <w:r>
              <w:t>963.465</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49" w:name="BBPAR03AC019"/>
            <w:bookmarkEnd w:id="10649"/>
            <w:r>
              <w:t>299.487</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50" w:name="BBPAR03AE019"/>
            <w:bookmarkEnd w:id="10650"/>
            <w:r>
              <w:t>195</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51" w:name="BBPAR03AF019"/>
            <w:bookmarkEnd w:id="10651"/>
            <w:r>
              <w:t>525.949</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52" w:name="BBPAR03AG019"/>
            <w:bookmarkEnd w:id="10652"/>
            <w:r>
              <w:t>1.789.096</w:t>
            </w: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pPr>
            <w:bookmarkStart w:id="10653" w:name="BBPAR0300044" w:colFirst="0" w:colLast="0"/>
            <w:bookmarkEnd w:id="10647"/>
            <w:r>
              <w:t>Receitas de prestação de serviços</w:t>
            </w: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54" w:name="BBPAR03AA044"/>
            <w:bookmarkEnd w:id="10654"/>
            <w:r>
              <w:t>17.907</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55" w:name="BBPAR03AC044"/>
            <w:bookmarkEnd w:id="10655"/>
            <w:r>
              <w:t>2.221.033</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56" w:name="BBPAR03AE044"/>
            <w:bookmarkEnd w:id="10656"/>
            <w:r>
              <w:t>--</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57" w:name="BBPAR03AF044"/>
            <w:bookmarkEnd w:id="10657"/>
            <w:r>
              <w:t>198.764</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58" w:name="BBPAR03AG044"/>
            <w:bookmarkEnd w:id="10658"/>
            <w:r>
              <w:t>2.437.704</w:t>
            </w:r>
          </w:p>
        </w:tc>
      </w:tr>
      <w:bookmarkEnd w:id="10653"/>
      <w:tr w:rsidR="000E47FE" w:rsidRPr="00187E18" w:rsidTr="008849A2">
        <w:trPr>
          <w:cantSplit/>
        </w:trPr>
        <w:tc>
          <w:tcPr>
            <w:tcW w:w="3114" w:type="dxa"/>
            <w:tcBorders>
              <w:bottom w:val="single" w:sz="4" w:space="0" w:color="FFFFFF" w:themeColor="background1"/>
            </w:tcBorders>
            <w:shd w:val="solid" w:color="F3F3F3" w:fill="auto"/>
            <w:vAlign w:val="center"/>
          </w:tcPr>
          <w:p w:rsidR="000E47FE" w:rsidRPr="00187E18" w:rsidRDefault="000E47FE" w:rsidP="003F13F8">
            <w:pPr>
              <w:pStyle w:val="070-TabelaPadro"/>
              <w:jc w:val="left"/>
            </w:pPr>
            <w:r>
              <w:t>Outras receitas</w:t>
            </w:r>
            <w:bookmarkStart w:id="10659" w:name="BBPAR0300045"/>
            <w:r w:rsidRPr="00187E18">
              <w:rPr>
                <w:vertAlign w:val="superscript"/>
              </w:rPr>
              <w:t xml:space="preserve"> (10)</w:t>
            </w:r>
            <w:bookmarkEnd w:id="10659"/>
          </w:p>
        </w:tc>
        <w:tc>
          <w:tcPr>
            <w:tcW w:w="1275"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60" w:name="BBPAR03AA045"/>
            <w:bookmarkEnd w:id="10660"/>
            <w:r>
              <w:t>7.276</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61" w:name="BBPAR03AC045"/>
            <w:bookmarkEnd w:id="10661"/>
            <w:r>
              <w:t>376.300</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62" w:name="BBPAR03AE045"/>
            <w:bookmarkEnd w:id="10662"/>
            <w:r>
              <w:t>--</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63" w:name="BBPAR03AF045"/>
            <w:bookmarkEnd w:id="10663"/>
            <w:r>
              <w:t>5.097</w:t>
            </w:r>
          </w:p>
        </w:tc>
        <w:tc>
          <w:tcPr>
            <w:tcW w:w="1341" w:type="dxa"/>
            <w:tcBorders>
              <w:bottom w:val="single" w:sz="4" w:space="0" w:color="FFFFFF" w:themeColor="background1"/>
            </w:tcBorders>
            <w:shd w:val="solid" w:color="F3F3F3" w:fill="auto"/>
            <w:vAlign w:val="center"/>
          </w:tcPr>
          <w:p w:rsidR="000E47FE" w:rsidRPr="00187E18" w:rsidRDefault="000E47FE" w:rsidP="003F13F8">
            <w:pPr>
              <w:pStyle w:val="070-TabelaPadro"/>
            </w:pPr>
            <w:bookmarkStart w:id="10664" w:name="BBPAR03AG045"/>
            <w:bookmarkEnd w:id="10664"/>
            <w:r>
              <w:t>388.673</w:t>
            </w:r>
          </w:p>
        </w:tc>
      </w:tr>
      <w:tr w:rsidR="000E47FE" w:rsidRPr="00187E18" w:rsidTr="008849A2">
        <w:trPr>
          <w:cantSplit/>
        </w:trPr>
        <w:tc>
          <w:tcPr>
            <w:tcW w:w="3114" w:type="dxa"/>
            <w:tcBorders>
              <w:bottom w:val="single" w:sz="4" w:space="0" w:color="FFFFFF" w:themeColor="background1"/>
            </w:tcBorders>
            <w:shd w:val="solid" w:color="E6E6E6" w:fill="auto"/>
            <w:vAlign w:val="center"/>
          </w:tcPr>
          <w:p w:rsidR="000E47FE" w:rsidRPr="00187E18" w:rsidRDefault="000E47FE" w:rsidP="003F13F8">
            <w:pPr>
              <w:pStyle w:val="070-TabelaPadro"/>
              <w:jc w:val="left"/>
            </w:pPr>
            <w:bookmarkStart w:id="10665" w:name="BBPAR0300039" w:colFirst="0" w:colLast="0"/>
            <w:r>
              <w:t>Despesas da intermediação financeira</w:t>
            </w:r>
          </w:p>
        </w:tc>
        <w:tc>
          <w:tcPr>
            <w:tcW w:w="1275"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66" w:name="BBPAR03AA039"/>
            <w:bookmarkEnd w:id="10666"/>
            <w:r>
              <w:t>(134.934)</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67" w:name="BBPAR03AC039"/>
            <w:bookmarkEnd w:id="10667"/>
            <w:r>
              <w:t>(9.753)</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68" w:name="BBPAR03AE039"/>
            <w:bookmarkEnd w:id="10668"/>
            <w:r>
              <w:t>(255)</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69" w:name="BBPAR03AF039"/>
            <w:bookmarkEnd w:id="10669"/>
            <w:r>
              <w:t>(1.635.504)</w:t>
            </w:r>
          </w:p>
        </w:tc>
        <w:tc>
          <w:tcPr>
            <w:tcW w:w="1341" w:type="dxa"/>
            <w:tcBorders>
              <w:bottom w:val="single" w:sz="4" w:space="0" w:color="FFFFFF" w:themeColor="background1"/>
            </w:tcBorders>
            <w:shd w:val="solid" w:color="E6E6E6" w:fill="auto"/>
            <w:vAlign w:val="center"/>
          </w:tcPr>
          <w:p w:rsidR="000E47FE" w:rsidRPr="00187E18" w:rsidRDefault="000E47FE" w:rsidP="003F13F8">
            <w:pPr>
              <w:pStyle w:val="070-TabelaPadro"/>
            </w:pPr>
            <w:bookmarkStart w:id="10670" w:name="BBPAR03AG039"/>
            <w:bookmarkEnd w:id="10670"/>
            <w:r>
              <w:t>(1.780.446)</w:t>
            </w:r>
          </w:p>
        </w:tc>
      </w:tr>
      <w:tr w:rsidR="000E47FE" w:rsidRPr="00187E18" w:rsidTr="008849A2">
        <w:trPr>
          <w:cantSplit/>
        </w:trPr>
        <w:tc>
          <w:tcPr>
            <w:tcW w:w="3114" w:type="dxa"/>
            <w:tcBorders>
              <w:bottom w:val="single" w:sz="4" w:space="0" w:color="CCCCCC"/>
            </w:tcBorders>
            <w:shd w:val="solid" w:color="F3F3F3" w:fill="auto"/>
            <w:vAlign w:val="center"/>
          </w:tcPr>
          <w:p w:rsidR="000E47FE" w:rsidRPr="00187E18" w:rsidRDefault="000E47FE" w:rsidP="003F13F8">
            <w:pPr>
              <w:pStyle w:val="070-TabelaPadro"/>
              <w:jc w:val="left"/>
            </w:pPr>
            <w:bookmarkStart w:id="10671" w:name="BBPAR0300040" w:colFirst="0" w:colLast="0"/>
            <w:bookmarkEnd w:id="10665"/>
            <w:r>
              <w:t>Outras despesas</w:t>
            </w:r>
          </w:p>
        </w:tc>
        <w:tc>
          <w:tcPr>
            <w:tcW w:w="1275" w:type="dxa"/>
            <w:tcBorders>
              <w:bottom w:val="single" w:sz="4" w:space="0" w:color="CCCCCC"/>
            </w:tcBorders>
            <w:shd w:val="solid" w:color="F3F3F3" w:fill="auto"/>
            <w:vAlign w:val="center"/>
          </w:tcPr>
          <w:p w:rsidR="000E47FE" w:rsidRPr="00187E18" w:rsidRDefault="000E47FE" w:rsidP="003F13F8">
            <w:pPr>
              <w:pStyle w:val="070-TabelaPadro"/>
            </w:pPr>
            <w:bookmarkStart w:id="10672" w:name="BBPAR03AA040"/>
            <w:bookmarkEnd w:id="10672"/>
            <w:r>
              <w:t>(456.688)</w:t>
            </w:r>
          </w:p>
        </w:tc>
        <w:tc>
          <w:tcPr>
            <w:tcW w:w="1341" w:type="dxa"/>
            <w:tcBorders>
              <w:bottom w:val="single" w:sz="4" w:space="0" w:color="CCCCCC"/>
            </w:tcBorders>
            <w:shd w:val="solid" w:color="F3F3F3" w:fill="auto"/>
            <w:vAlign w:val="center"/>
          </w:tcPr>
          <w:p w:rsidR="000E47FE" w:rsidRPr="00187E18" w:rsidRDefault="000E47FE" w:rsidP="003F13F8">
            <w:pPr>
              <w:pStyle w:val="070-TabelaPadro"/>
            </w:pPr>
            <w:bookmarkStart w:id="10673" w:name="BBPAR03AC040"/>
            <w:bookmarkEnd w:id="10673"/>
            <w:r>
              <w:t>(281.854)</w:t>
            </w:r>
          </w:p>
        </w:tc>
        <w:tc>
          <w:tcPr>
            <w:tcW w:w="1341" w:type="dxa"/>
            <w:tcBorders>
              <w:bottom w:val="single" w:sz="4" w:space="0" w:color="CCCCCC"/>
            </w:tcBorders>
            <w:shd w:val="solid" w:color="F3F3F3" w:fill="auto"/>
            <w:vAlign w:val="center"/>
          </w:tcPr>
          <w:p w:rsidR="000E47FE" w:rsidRPr="00187E18" w:rsidRDefault="000E47FE" w:rsidP="003F13F8">
            <w:pPr>
              <w:pStyle w:val="070-TabelaPadro"/>
            </w:pPr>
            <w:bookmarkStart w:id="10674" w:name="BBPAR03AE040"/>
            <w:bookmarkEnd w:id="10674"/>
            <w:r>
              <w:t>--</w:t>
            </w:r>
          </w:p>
        </w:tc>
        <w:tc>
          <w:tcPr>
            <w:tcW w:w="1341" w:type="dxa"/>
            <w:tcBorders>
              <w:bottom w:val="single" w:sz="4" w:space="0" w:color="CCCCCC"/>
            </w:tcBorders>
            <w:shd w:val="solid" w:color="F3F3F3" w:fill="auto"/>
            <w:vAlign w:val="center"/>
          </w:tcPr>
          <w:p w:rsidR="000E47FE" w:rsidRPr="00187E18" w:rsidRDefault="000E47FE" w:rsidP="003F13F8">
            <w:pPr>
              <w:pStyle w:val="070-TabelaPadro"/>
            </w:pPr>
            <w:bookmarkStart w:id="10675" w:name="BBPAR03AF040"/>
            <w:bookmarkEnd w:id="10675"/>
            <w:r>
              <w:t>(335.110)</w:t>
            </w:r>
          </w:p>
        </w:tc>
        <w:tc>
          <w:tcPr>
            <w:tcW w:w="1341" w:type="dxa"/>
            <w:tcBorders>
              <w:bottom w:val="single" w:sz="4" w:space="0" w:color="CCCCCC"/>
            </w:tcBorders>
            <w:shd w:val="solid" w:color="F3F3F3" w:fill="auto"/>
            <w:vAlign w:val="center"/>
          </w:tcPr>
          <w:p w:rsidR="000E47FE" w:rsidRPr="00187E18" w:rsidRDefault="000E47FE" w:rsidP="003F13F8">
            <w:pPr>
              <w:pStyle w:val="070-TabelaPadro"/>
            </w:pPr>
            <w:bookmarkStart w:id="10676" w:name="BBPAR03AG040"/>
            <w:bookmarkEnd w:id="10676"/>
            <w:r>
              <w:t>(1.073.652)</w:t>
            </w:r>
          </w:p>
        </w:tc>
      </w:tr>
    </w:tbl>
    <w:bookmarkEnd w:id="10550"/>
    <w:bookmarkEnd w:id="10671"/>
    <w:p w:rsidR="000E47FE" w:rsidRDefault="000E47FE" w:rsidP="003F13F8">
      <w:pPr>
        <w:pStyle w:val="072-Rodapdatabela"/>
      </w:pPr>
      <w:r>
        <w:t>(1)</w:t>
      </w:r>
      <w:r>
        <w:tab/>
        <w:t>União (Tesouro Nacional e órgãos da Administração Direta do Governo Federal).</w:t>
      </w:r>
    </w:p>
    <w:p w:rsidR="000E47FE" w:rsidRDefault="000E47FE" w:rsidP="003F13F8">
      <w:pPr>
        <w:pStyle w:val="072-Rodapdatabela"/>
      </w:pPr>
      <w:r>
        <w:t>(2)</w:t>
      </w:r>
      <w:r>
        <w:tab/>
        <w:t>Referem-se, principalmente, ao Banco Votorantim, Cielo, BB Mapfre Participações, Brasilprev, Brasilcap, Alelo, Cateno e Tecban.</w:t>
      </w:r>
    </w:p>
    <w:p w:rsidR="000E47FE" w:rsidRDefault="000E47FE" w:rsidP="003F13F8">
      <w:pPr>
        <w:pStyle w:val="072-Rodapdatabela"/>
      </w:pPr>
      <w:r>
        <w:t>(3)</w:t>
      </w:r>
      <w:r>
        <w:tab/>
        <w:t>Conselho de Administração e Diretoria Executiva.</w:t>
      </w:r>
    </w:p>
    <w:p w:rsidR="000E47FE" w:rsidRDefault="000E47FE" w:rsidP="003F13F8">
      <w:pPr>
        <w:pStyle w:val="072-Rodapdatabela"/>
      </w:pPr>
      <w:r>
        <w:t>(4)</w:t>
      </w:r>
      <w:r>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rsidR="000E47FE" w:rsidRDefault="000E47FE" w:rsidP="003F13F8">
      <w:pPr>
        <w:pStyle w:val="072-Rodapdatabela"/>
      </w:pPr>
      <w:r>
        <w:t>(5)</w:t>
      </w:r>
      <w:r>
        <w:tab/>
        <w:t>A carteira de crédito possui R$ 175 mil de provisão para perdas associadas ao risco de crédito. Houve reversão de provisão de R$ 1.093 mil no 1º Semestre/2020.</w:t>
      </w:r>
    </w:p>
    <w:p w:rsidR="000E47FE" w:rsidRDefault="000E47FE" w:rsidP="003F13F8">
      <w:pPr>
        <w:pStyle w:val="072-Rodapdatabela"/>
      </w:pPr>
      <w:r>
        <w:t>(6)</w:t>
      </w:r>
      <w:r>
        <w:tab/>
        <w:t>As transações com o Controlador referem-se, principalmente, às operações de alongamento de crédito rural – Tesouro Nacional, equalização de taxas – safra agrícola, títulos e créditos a receber do Tesouro Nacional.</w:t>
      </w:r>
    </w:p>
    <w:p w:rsidR="000E47FE" w:rsidRDefault="000E47FE" w:rsidP="003F13F8">
      <w:pPr>
        <w:pStyle w:val="072-Rodapdatabela"/>
      </w:pPr>
      <w:r>
        <w:t>(7)</w:t>
      </w:r>
      <w:r>
        <w:tab/>
        <w:t>Referem-se, principalmente, a garantia do Tesouro Nacional, cobrança com registro, dentre outras.</w:t>
      </w:r>
    </w:p>
    <w:p w:rsidR="000E47FE" w:rsidRDefault="000E47FE" w:rsidP="003F13F8">
      <w:pPr>
        <w:pStyle w:val="072-Rodapdatabela"/>
      </w:pPr>
      <w:r>
        <w:t>(8)</w:t>
      </w:r>
      <w:r>
        <w:tab/>
        <w:t>Referem-se, principalmente, a instrumentos financeiros derivativos e letras financeiras. Os saldos evidenciados na coluna "Coligadas e controladas em conjunto" referem-se, principalmente, aos valores a pagar à Cielo relativos as transações realizadas com cartões de crédito e de débito emitidos pelo Banco a serem repassados pela Cielo aos estabelecimentos credenciados.</w:t>
      </w:r>
    </w:p>
    <w:p w:rsidR="000E47FE" w:rsidRDefault="000E47FE" w:rsidP="003F13F8">
      <w:pPr>
        <w:pStyle w:val="072-Rodapdatabela"/>
      </w:pPr>
      <w:r>
        <w:t>(9)</w:t>
      </w:r>
      <w:r>
        <w:tab/>
        <w:t>Inclui o contrato de abertura de linha de crédito interbancário rotativo a liberar com o Banco Votorantim.</w:t>
      </w:r>
    </w:p>
    <w:p w:rsidR="000E47FE" w:rsidRDefault="000E47FE" w:rsidP="003F13F8">
      <w:pPr>
        <w:pStyle w:val="072-Rodapdatabela"/>
      </w:pPr>
      <w:r>
        <w:t>(10)</w:t>
      </w:r>
      <w:r>
        <w:tab/>
        <w:t>Inclui o montante de R$ 171.463 mil no 1º Semestre/2020 relativo aos ressarcimentos de custos e despesas provenientes do compartilhamento de estrutura.</w:t>
      </w:r>
    </w:p>
    <w:p w:rsidR="000E47FE" w:rsidRPr="00EC0EBD" w:rsidRDefault="000E47FE" w:rsidP="003F13F8">
      <w:pPr>
        <w:pStyle w:val="072-Rodapdatabela"/>
      </w:pPr>
    </w:p>
    <w:p w:rsidR="000E47FE" w:rsidRPr="00EC0EBD" w:rsidRDefault="000E47FE" w:rsidP="00B43287">
      <w:pPr>
        <w:pStyle w:val="050-TextoPadro"/>
        <w:keepNext w:val="0"/>
        <w:keepLines w:val="0"/>
      </w:pPr>
    </w:p>
    <w:p w:rsidR="000E47FE" w:rsidRDefault="000E47FE" w:rsidP="000E47FE">
      <w:pPr>
        <w:pStyle w:val="050-TextoPadro"/>
      </w:pPr>
    </w:p>
    <w:p w:rsidR="000E47FE" w:rsidRPr="0083515D" w:rsidRDefault="000E47FE" w:rsidP="00605D66">
      <w:pPr>
        <w:pStyle w:val="020-TtulodeDocumento"/>
      </w:pPr>
      <w:bookmarkStart w:id="10677" w:name="BBBNE_Titulo"/>
      <w:r w:rsidRPr="0083515D">
        <w:t xml:space="preserve"> </w:t>
      </w:r>
      <w:bookmarkStart w:id="10678" w:name="_Toc78968032"/>
      <w:r w:rsidRPr="0083515D">
        <w:t>- BENEFÍCIOS A EMPREGADOS</w:t>
      </w:r>
      <w:bookmarkEnd w:id="10677"/>
      <w:bookmarkEnd w:id="10678"/>
    </w:p>
    <w:p w:rsidR="000E47FE" w:rsidRPr="0083515D" w:rsidRDefault="000E47FE" w:rsidP="003F13F8">
      <w:pPr>
        <w:pStyle w:val="050-TextoPadro"/>
      </w:pPr>
      <w:r w:rsidRPr="0083515D">
        <w:t>O Banco do Brasil é patrocinador das seguintes entidades de previdência privada e de saúde complementar, que asseguram a complementação de benefícios de aposentadoria e assistência médica a seus funcionários:</w:t>
      </w:r>
    </w:p>
    <w:tbl>
      <w:tblPr>
        <w:tblW w:w="9752" w:type="dxa"/>
        <w:tblInd w:w="30" w:type="dxa"/>
        <w:tblLayout w:type="fixed"/>
        <w:tblCellMar>
          <w:left w:w="30" w:type="dxa"/>
          <w:right w:w="30" w:type="dxa"/>
        </w:tblCellMar>
        <w:tblLook w:val="0000" w:firstRow="0" w:lastRow="0" w:firstColumn="0" w:lastColumn="0" w:noHBand="0" w:noVBand="0"/>
      </w:tblPr>
      <w:tblGrid>
        <w:gridCol w:w="3123"/>
        <w:gridCol w:w="3124"/>
        <w:gridCol w:w="1752"/>
        <w:gridCol w:w="1753"/>
      </w:tblGrid>
      <w:tr w:rsidR="000E47FE" w:rsidRPr="0083515D" w:rsidTr="003F13F8">
        <w:trPr>
          <w:cantSplit/>
          <w:trHeight w:hRule="exact" w:val="323"/>
        </w:trPr>
        <w:tc>
          <w:tcPr>
            <w:tcW w:w="3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83515D" w:rsidRDefault="000E47FE" w:rsidP="003F13F8">
            <w:pPr>
              <w:pStyle w:val="076-Cabealhoda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B43287" w:rsidRDefault="000E47FE" w:rsidP="00B43287">
            <w:pPr>
              <w:pStyle w:val="076-Cabealhodatabela"/>
              <w:rPr>
                <w:b w:val="0"/>
                <w:sz w:val="14"/>
                <w:szCs w:val="14"/>
              </w:rPr>
            </w:pPr>
            <w:r w:rsidRPr="00B43287">
              <w:rPr>
                <w:b w:val="0"/>
                <w:sz w:val="14"/>
                <w:szCs w:val="14"/>
              </w:rPr>
              <w:t>Planos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B43287" w:rsidRDefault="000E47FE" w:rsidP="00B43287">
            <w:pPr>
              <w:pStyle w:val="076-Cabealhodatabela"/>
              <w:rPr>
                <w:b w:val="0"/>
                <w:sz w:val="14"/>
                <w:szCs w:val="14"/>
              </w:rPr>
            </w:pPr>
            <w:r w:rsidRPr="00B43287">
              <w:rPr>
                <w:b w:val="0"/>
                <w:sz w:val="14"/>
                <w:szCs w:val="14"/>
              </w:rPr>
              <w:t>Benefícios</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rsidR="000E47FE" w:rsidRPr="00B43287" w:rsidRDefault="000E47FE" w:rsidP="00B43287">
            <w:pPr>
              <w:pStyle w:val="076-Cabealhodatabela"/>
              <w:rPr>
                <w:b w:val="0"/>
                <w:sz w:val="14"/>
                <w:szCs w:val="14"/>
              </w:rPr>
            </w:pPr>
            <w:r w:rsidRPr="00B43287">
              <w:rPr>
                <w:b w:val="0"/>
                <w:sz w:val="14"/>
                <w:szCs w:val="14"/>
              </w:rPr>
              <w:t>Classificação</w:t>
            </w:r>
          </w:p>
        </w:tc>
      </w:tr>
      <w:tr w:rsidR="000E47FE" w:rsidRPr="0083515D" w:rsidTr="003F13F8">
        <w:trPr>
          <w:cantSplit/>
          <w:trHeight w:val="240"/>
        </w:trPr>
        <w:tc>
          <w:tcPr>
            <w:tcW w:w="30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r w:rsidRPr="0083515D">
              <w:t>Previ - Caixa de Previdência dos Funcionários do Banco do Brasil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Previ Futuro</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Contribuição definida</w:t>
            </w:r>
          </w:p>
        </w:tc>
      </w:tr>
      <w:tr w:rsidR="000E47FE" w:rsidRPr="0083515D" w:rsidTr="003F13F8">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Plano de Benefícios 1</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Benefício definido</w:t>
            </w:r>
          </w:p>
        </w:tc>
      </w:tr>
      <w:tr w:rsidR="000E47FE" w:rsidRPr="0083515D" w:rsidTr="003F13F8">
        <w:trPr>
          <w:cantSplit/>
          <w:trHeight w:val="240"/>
        </w:trPr>
        <w:tc>
          <w:tcPr>
            <w:tcW w:w="3051" w:type="dxa"/>
            <w:vMerge/>
            <w:tcBorders>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Plano Informal</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Benefício definido</w:t>
            </w:r>
          </w:p>
        </w:tc>
      </w:tr>
      <w:tr w:rsidR="000E47FE" w:rsidRPr="0083515D" w:rsidTr="003F13F8">
        <w:trPr>
          <w:cantSplit/>
          <w:trHeight w:val="240"/>
        </w:trPr>
        <w:tc>
          <w:tcPr>
            <w:tcW w:w="3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7-Ttulostabela"/>
            </w:pPr>
            <w:r w:rsidRPr="0083515D">
              <w:t>Cassi - Caixa de Assistência dos Funcionários do Banco do Brasil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0-TabelaPadro"/>
              <w:jc w:val="left"/>
            </w:pPr>
            <w:r w:rsidRPr="0083515D">
              <w:t>Plano de Associados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0-TabelaPadro"/>
            </w:pPr>
            <w:r w:rsidRPr="0083515D">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0-TabelaPadro"/>
            </w:pPr>
            <w:r w:rsidRPr="0083515D">
              <w:t>Benefício definido</w:t>
            </w:r>
          </w:p>
        </w:tc>
      </w:tr>
      <w:tr w:rsidR="000E47FE" w:rsidRPr="0083515D" w:rsidTr="003F13F8">
        <w:trPr>
          <w:cantSplit/>
          <w:trHeight w:val="240"/>
        </w:trPr>
        <w:tc>
          <w:tcPr>
            <w:tcW w:w="30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r w:rsidRPr="0083515D">
              <w:t>Economus – Instituto de Seguridade Social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Prevmais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rPr>
                <w:highlight w:val="yellow"/>
              </w:rPr>
            </w:pPr>
            <w:r w:rsidRPr="0083515D">
              <w:t>Contribuição variável</w:t>
            </w:r>
          </w:p>
        </w:tc>
      </w:tr>
      <w:tr w:rsidR="000E47FE" w:rsidRPr="0083515D" w:rsidTr="003F13F8">
        <w:trPr>
          <w:cantSplit/>
          <w:trHeight w:val="240"/>
        </w:trPr>
        <w:tc>
          <w:tcPr>
            <w:tcW w:w="3051" w:type="dxa"/>
            <w:vMerge/>
            <w:tcBorders>
              <w:top w:val="single" w:sz="4" w:space="0" w:color="FFFFFF" w:themeColor="background1"/>
              <w:left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Regulamento Geral</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Benefício definido</w:t>
            </w:r>
          </w:p>
        </w:tc>
      </w:tr>
      <w:tr w:rsidR="000E47FE" w:rsidRPr="0083515D" w:rsidTr="003F13F8">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Regulamento Complementar 1</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Benefício definido</w:t>
            </w:r>
          </w:p>
        </w:tc>
      </w:tr>
      <w:tr w:rsidR="000E47FE" w:rsidRPr="0083515D" w:rsidTr="003F13F8">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Grupo B’</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Benefício definido</w:t>
            </w:r>
          </w:p>
        </w:tc>
      </w:tr>
      <w:tr w:rsidR="000E47FE" w:rsidRPr="0083515D" w:rsidTr="003F13F8">
        <w:trPr>
          <w:cantSplit/>
          <w:trHeight w:val="237"/>
        </w:trPr>
        <w:tc>
          <w:tcPr>
            <w:tcW w:w="3051" w:type="dxa"/>
            <w:vMerge/>
            <w:tcBorders>
              <w:left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Plano Unificado de Saúde – PLUS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Benefício definido</w:t>
            </w:r>
          </w:p>
        </w:tc>
      </w:tr>
      <w:tr w:rsidR="000E47FE" w:rsidRPr="0083515D" w:rsidTr="003F13F8">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Plano Unificado de Saúde – PLUS II</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Benefício definido</w:t>
            </w:r>
          </w:p>
        </w:tc>
      </w:tr>
      <w:tr w:rsidR="000E47FE" w:rsidRPr="0083515D" w:rsidTr="003F13F8">
        <w:trPr>
          <w:cantSplit/>
          <w:trHeight w:val="240"/>
        </w:trPr>
        <w:tc>
          <w:tcPr>
            <w:tcW w:w="3051" w:type="dxa"/>
            <w:vMerge/>
            <w:tcBorders>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Plano de Assistência Médica Complementar – PAMC</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Benefício definido</w:t>
            </w:r>
          </w:p>
        </w:tc>
      </w:tr>
      <w:tr w:rsidR="000E47FE" w:rsidRPr="0083515D" w:rsidTr="003F13F8">
        <w:trPr>
          <w:cantSplit/>
          <w:trHeight w:val="240"/>
        </w:trPr>
        <w:tc>
          <w:tcPr>
            <w:tcW w:w="30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7-Ttulostabela"/>
            </w:pPr>
            <w:r w:rsidRPr="0083515D">
              <w:t>Fusesc - Fundação Codesc de Seguridade Social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0-TabelaPadro"/>
              <w:jc w:val="left"/>
            </w:pPr>
            <w:r w:rsidRPr="0083515D">
              <w:t>Multifuturo I</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0-TabelaPadro"/>
            </w:pPr>
            <w:r w:rsidRPr="0083515D">
              <w:t>Contribuição variável</w:t>
            </w:r>
          </w:p>
        </w:tc>
      </w:tr>
      <w:tr w:rsidR="000E47FE" w:rsidRPr="0083515D" w:rsidTr="003F13F8">
        <w:trPr>
          <w:cantSplit/>
          <w:trHeight w:val="240"/>
        </w:trPr>
        <w:tc>
          <w:tcPr>
            <w:tcW w:w="305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0-TabelaPadro"/>
              <w:jc w:val="left"/>
            </w:pPr>
            <w:r w:rsidRPr="0083515D">
              <w:t>Plano de Benefícios I</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rsidR="000E47FE" w:rsidRPr="0083515D" w:rsidRDefault="000E47FE" w:rsidP="003F13F8">
            <w:pPr>
              <w:pStyle w:val="070-TabelaPadro"/>
            </w:pPr>
            <w:r w:rsidRPr="0083515D">
              <w:t>Benefício definido</w:t>
            </w:r>
          </w:p>
        </w:tc>
      </w:tr>
      <w:tr w:rsidR="000E47FE" w:rsidRPr="0083515D" w:rsidTr="003F13F8">
        <w:trPr>
          <w:cantSplit/>
          <w:trHeight w:val="240"/>
        </w:trPr>
        <w:tc>
          <w:tcPr>
            <w:tcW w:w="3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7-Ttulostabela"/>
            </w:pPr>
            <w:r w:rsidRPr="0083515D">
              <w:t>SIM - Caixa de Assistência dos Empregados dos Sistemas Besc e Codesc, do Badesc e da Fusesc</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jc w:val="left"/>
            </w:pPr>
            <w:r w:rsidRPr="0083515D">
              <w:t>Plano de Saúde</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rsidR="000E47FE" w:rsidRPr="0083515D" w:rsidRDefault="000E47FE" w:rsidP="003F13F8">
            <w:pPr>
              <w:pStyle w:val="070-TabelaPadro"/>
            </w:pPr>
            <w:r w:rsidRPr="0083515D">
              <w:t>Contribuição definida</w:t>
            </w:r>
          </w:p>
        </w:tc>
      </w:tr>
      <w:tr w:rsidR="000E47FE" w:rsidRPr="0083515D" w:rsidTr="003F13F8">
        <w:trPr>
          <w:cantSplit/>
          <w:trHeight w:val="240"/>
        </w:trPr>
        <w:tc>
          <w:tcPr>
            <w:tcW w:w="3051"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rsidR="000E47FE" w:rsidRPr="0083515D" w:rsidRDefault="000E47FE" w:rsidP="003F13F8">
            <w:pPr>
              <w:pStyle w:val="077-Ttulostabela"/>
            </w:pPr>
            <w:r w:rsidRPr="0083515D">
              <w:t>Prevbep – Caixa de Previdência Social</w:t>
            </w:r>
          </w:p>
        </w:tc>
        <w:tc>
          <w:tcPr>
            <w:tcW w:w="3052"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rsidR="000E47FE" w:rsidRPr="0083515D" w:rsidRDefault="000E47FE" w:rsidP="003F13F8">
            <w:pPr>
              <w:pStyle w:val="070-TabelaPadro"/>
              <w:jc w:val="left"/>
            </w:pPr>
            <w:r w:rsidRPr="0083515D">
              <w:t>Plano BEP</w:t>
            </w:r>
          </w:p>
        </w:tc>
        <w:tc>
          <w:tcPr>
            <w:tcW w:w="1711"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rsidR="000E47FE" w:rsidRPr="0083515D" w:rsidRDefault="000E47FE" w:rsidP="003F13F8">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rsidR="000E47FE" w:rsidRPr="0083515D" w:rsidRDefault="000E47FE" w:rsidP="003F13F8">
            <w:pPr>
              <w:pStyle w:val="070-TabelaPadro"/>
            </w:pPr>
            <w:r w:rsidRPr="0083515D">
              <w:t>Benefício definido</w:t>
            </w:r>
          </w:p>
        </w:tc>
      </w:tr>
    </w:tbl>
    <w:p w:rsidR="000E47FE" w:rsidRPr="0083515D" w:rsidRDefault="000E47FE" w:rsidP="003F13F8">
      <w:pPr>
        <w:pStyle w:val="072-Rodapdatabela"/>
      </w:pPr>
      <w:bookmarkStart w:id="10679" w:name="BBBNE01_Titulo"/>
    </w:p>
    <w:p w:rsidR="000E47FE" w:rsidRPr="00392434" w:rsidRDefault="000E47FE" w:rsidP="00392434">
      <w:pPr>
        <w:pStyle w:val="050-TextoPadro"/>
        <w:rPr>
          <w:b/>
          <w:sz w:val="20"/>
          <w:szCs w:val="20"/>
        </w:rPr>
      </w:pPr>
      <w:r w:rsidRPr="00392434">
        <w:rPr>
          <w:b/>
          <w:sz w:val="20"/>
          <w:szCs w:val="20"/>
        </w:rPr>
        <w:t>Número de Participantes Abrangidos pelos Planos de Benefícios Patrocinados pelo Banco</w:t>
      </w:r>
      <w:bookmarkEnd w:id="10679"/>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1 - Número de participantes abrangidos pelos planos de benefícios patrocinados pelo Banco"/>
        <w:tblDescription w:val="PubliCon - Sistema de Gerenciamento do Documentos Contábeis para Publicação&#10;&#10;Última atualização do mapa do quadro em: "/>
      </w:tblPr>
      <w:tblGrid>
        <w:gridCol w:w="2410"/>
        <w:gridCol w:w="1224"/>
        <w:gridCol w:w="1224"/>
        <w:gridCol w:w="1224"/>
        <w:gridCol w:w="1224"/>
        <w:gridCol w:w="1224"/>
        <w:gridCol w:w="1224"/>
      </w:tblGrid>
      <w:tr w:rsidR="000E47FE" w:rsidRPr="00106F2C" w:rsidTr="003F13F8">
        <w:trPr>
          <w:cantSplit/>
          <w:tblHeader/>
        </w:trPr>
        <w:tc>
          <w:tcPr>
            <w:tcW w:w="2410" w:type="dxa"/>
            <w:vMerge w:val="restart"/>
            <w:shd w:val="solid" w:color="132B4A" w:fill="auto"/>
            <w:vAlign w:val="center"/>
          </w:tcPr>
          <w:p w:rsidR="000E47FE" w:rsidRPr="00106F2C" w:rsidRDefault="000E47FE" w:rsidP="003F13F8">
            <w:pPr>
              <w:pStyle w:val="070-TabelaPadro"/>
              <w:jc w:val="center"/>
            </w:pPr>
            <w:bookmarkStart w:id="10680" w:name="BBBNE01"/>
          </w:p>
        </w:tc>
        <w:tc>
          <w:tcPr>
            <w:tcW w:w="3672" w:type="dxa"/>
            <w:gridSpan w:val="3"/>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3672" w:type="dxa"/>
            <w:gridSpan w:val="3"/>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r>
      <w:tr w:rsidR="000E47FE" w:rsidRPr="00106F2C" w:rsidTr="003F13F8">
        <w:trPr>
          <w:cantSplit/>
          <w:tblHeader/>
        </w:trPr>
        <w:tc>
          <w:tcPr>
            <w:tcW w:w="2410" w:type="dxa"/>
            <w:vMerge/>
            <w:shd w:val="solid" w:color="132B4A" w:fill="auto"/>
            <w:vAlign w:val="center"/>
          </w:tcPr>
          <w:p w:rsidR="000E47FE" w:rsidRPr="00106F2C" w:rsidRDefault="000E47FE" w:rsidP="003F13F8">
            <w:pPr>
              <w:pStyle w:val="070-TabelaPadro"/>
              <w:jc w:val="center"/>
            </w:pPr>
          </w:p>
        </w:tc>
        <w:tc>
          <w:tcPr>
            <w:tcW w:w="3672" w:type="dxa"/>
            <w:gridSpan w:val="3"/>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N.° de participantes</w:t>
            </w:r>
          </w:p>
        </w:tc>
        <w:tc>
          <w:tcPr>
            <w:tcW w:w="3672" w:type="dxa"/>
            <w:gridSpan w:val="3"/>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N.° de participantes</w:t>
            </w:r>
          </w:p>
        </w:tc>
      </w:tr>
      <w:tr w:rsidR="000E47FE" w:rsidRPr="00106F2C" w:rsidTr="003F13F8">
        <w:trPr>
          <w:cantSplit/>
          <w:tblHeader/>
        </w:trPr>
        <w:tc>
          <w:tcPr>
            <w:tcW w:w="2410" w:type="dxa"/>
            <w:vMerge/>
            <w:tcBorders>
              <w:bottom w:val="single" w:sz="4" w:space="0" w:color="FFFFFF" w:themeColor="background1"/>
            </w:tcBorders>
            <w:shd w:val="solid" w:color="132B4A" w:fill="auto"/>
            <w:vAlign w:val="center"/>
          </w:tcPr>
          <w:p w:rsidR="000E47FE" w:rsidRPr="00106F2C" w:rsidRDefault="000E47FE" w:rsidP="003F13F8">
            <w:pPr>
              <w:pStyle w:val="070-TabelaPadro"/>
              <w:jc w:val="center"/>
            </w:pPr>
          </w:p>
        </w:tc>
        <w:tc>
          <w:tcPr>
            <w:tcW w:w="122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Ativos</w:t>
            </w:r>
          </w:p>
        </w:tc>
        <w:tc>
          <w:tcPr>
            <w:tcW w:w="122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Assistidos</w:t>
            </w:r>
          </w:p>
        </w:tc>
        <w:tc>
          <w:tcPr>
            <w:tcW w:w="122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Total</w:t>
            </w:r>
          </w:p>
        </w:tc>
        <w:tc>
          <w:tcPr>
            <w:tcW w:w="122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Ativos</w:t>
            </w:r>
          </w:p>
        </w:tc>
        <w:tc>
          <w:tcPr>
            <w:tcW w:w="122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Assistidos</w:t>
            </w:r>
          </w:p>
        </w:tc>
        <w:tc>
          <w:tcPr>
            <w:tcW w:w="122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Total</w:t>
            </w:r>
          </w:p>
        </w:tc>
      </w:tr>
      <w:tr w:rsidR="000E47FE" w:rsidRPr="00106F2C" w:rsidTr="003F13F8">
        <w:trPr>
          <w:cantSplit/>
        </w:trPr>
        <w:tc>
          <w:tcPr>
            <w:tcW w:w="2410"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rPr>
                <w:b/>
              </w:rPr>
            </w:pPr>
            <w:bookmarkStart w:id="10681" w:name="BBBNE0100001" w:colFirst="0" w:colLast="0"/>
            <w:r>
              <w:rPr>
                <w:b/>
              </w:rPr>
              <w:t>Planos de Aposentadoria e Pensão</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682" w:name="BBBNE01AA001"/>
            <w:bookmarkEnd w:id="10682"/>
            <w:r>
              <w:rPr>
                <w:b/>
              </w:rPr>
              <w:t>87.876</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683" w:name="BBBNE01AB001"/>
            <w:bookmarkEnd w:id="10683"/>
            <w:r>
              <w:rPr>
                <w:b/>
              </w:rPr>
              <w:t>123.347</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684" w:name="BBBNE01AC001"/>
            <w:bookmarkEnd w:id="10684"/>
            <w:r>
              <w:rPr>
                <w:b/>
              </w:rPr>
              <w:t>211.223</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685" w:name="BBBNE01AD001"/>
            <w:bookmarkEnd w:id="10685"/>
            <w:r>
              <w:rPr>
                <w:b/>
              </w:rPr>
              <w:t>94.026</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686" w:name="BBBNE01AE001"/>
            <w:bookmarkEnd w:id="10686"/>
            <w:r>
              <w:rPr>
                <w:b/>
              </w:rPr>
              <w:t>119.972</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687" w:name="BBBNE01AF001"/>
            <w:bookmarkEnd w:id="10687"/>
            <w:r>
              <w:rPr>
                <w:b/>
              </w:rPr>
              <w:t>213.998</w:t>
            </w:r>
          </w:p>
        </w:tc>
      </w:tr>
      <w:tr w:rsidR="000E47FE" w:rsidRPr="00106F2C" w:rsidTr="003F13F8">
        <w:trPr>
          <w:cantSplit/>
        </w:trPr>
        <w:tc>
          <w:tcPr>
            <w:tcW w:w="2410" w:type="dxa"/>
            <w:tcBorders>
              <w:bottom w:val="single" w:sz="4" w:space="0" w:color="FFFFFF" w:themeColor="background1"/>
            </w:tcBorders>
            <w:shd w:val="solid" w:color="E6E6E6" w:fill="auto"/>
            <w:vAlign w:val="center"/>
          </w:tcPr>
          <w:p w:rsidR="000E47FE" w:rsidRPr="00106F2C" w:rsidRDefault="000E47FE" w:rsidP="003F13F8">
            <w:pPr>
              <w:pStyle w:val="070-TabelaPadro"/>
              <w:ind w:left="60"/>
              <w:jc w:val="left"/>
            </w:pPr>
            <w:bookmarkStart w:id="10688" w:name="BBBNE0100002" w:colFirst="0" w:colLast="0"/>
            <w:bookmarkEnd w:id="10681"/>
            <w:r>
              <w:t>Plano de Benefícios 1 - Previ</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689" w:name="BBBNE01AA002"/>
            <w:bookmarkEnd w:id="10689"/>
            <w:r>
              <w:t>4.412</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690" w:name="BBBNE01AB002"/>
            <w:bookmarkEnd w:id="10690"/>
            <w:r>
              <w:t>101.303</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691" w:name="BBBNE01AC002"/>
            <w:bookmarkEnd w:id="10691"/>
            <w:r>
              <w:t>105.715</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692" w:name="BBBNE01AD002"/>
            <w:bookmarkEnd w:id="10692"/>
            <w:r>
              <w:t>6.722</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693" w:name="BBBNE01AE002"/>
            <w:bookmarkEnd w:id="10693"/>
            <w:r>
              <w:t>99.812</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694" w:name="BBBNE01AF002"/>
            <w:bookmarkEnd w:id="10694"/>
            <w:r>
              <w:t>106.534</w:t>
            </w:r>
          </w:p>
        </w:tc>
      </w:tr>
      <w:tr w:rsidR="000E47FE" w:rsidRPr="00106F2C" w:rsidTr="003F13F8">
        <w:trPr>
          <w:cantSplit/>
        </w:trPr>
        <w:tc>
          <w:tcPr>
            <w:tcW w:w="2410" w:type="dxa"/>
            <w:tcBorders>
              <w:bottom w:val="single" w:sz="4" w:space="0" w:color="FFFFFF" w:themeColor="background1"/>
            </w:tcBorders>
            <w:shd w:val="solid" w:color="F3F3F3" w:fill="auto"/>
            <w:vAlign w:val="center"/>
          </w:tcPr>
          <w:p w:rsidR="000E47FE" w:rsidRPr="00106F2C" w:rsidRDefault="000E47FE" w:rsidP="003F13F8">
            <w:pPr>
              <w:pStyle w:val="070-TabelaPadro"/>
              <w:ind w:left="60"/>
              <w:jc w:val="left"/>
            </w:pPr>
            <w:bookmarkStart w:id="10695" w:name="BBBNE0100003" w:colFirst="0" w:colLast="0"/>
            <w:bookmarkEnd w:id="10688"/>
            <w:r>
              <w:t>Plano Previ Futuro</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696" w:name="BBBNE01AA003"/>
            <w:bookmarkEnd w:id="10696"/>
            <w:r>
              <w:t>72.406</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697" w:name="BBBNE01AB003"/>
            <w:bookmarkEnd w:id="10697"/>
            <w:r>
              <w:t>3.182</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698" w:name="BBBNE01AC003"/>
            <w:bookmarkEnd w:id="10698"/>
            <w:r>
              <w:t>75.588</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699" w:name="BBBNE01AD003"/>
            <w:bookmarkEnd w:id="10699"/>
            <w:r>
              <w:t>74.760</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00" w:name="BBBNE01AE003"/>
            <w:bookmarkEnd w:id="10700"/>
            <w:r>
              <w:t>2.344</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01" w:name="BBBNE01AF003"/>
            <w:bookmarkEnd w:id="10701"/>
            <w:r>
              <w:t>77.104</w:t>
            </w:r>
          </w:p>
        </w:tc>
      </w:tr>
      <w:tr w:rsidR="000E47FE" w:rsidRPr="00106F2C" w:rsidTr="003F13F8">
        <w:trPr>
          <w:cantSplit/>
        </w:trPr>
        <w:tc>
          <w:tcPr>
            <w:tcW w:w="2410" w:type="dxa"/>
            <w:tcBorders>
              <w:bottom w:val="single" w:sz="4" w:space="0" w:color="FFFFFF" w:themeColor="background1"/>
            </w:tcBorders>
            <w:shd w:val="solid" w:color="E6E6E6" w:fill="auto"/>
            <w:vAlign w:val="center"/>
          </w:tcPr>
          <w:p w:rsidR="000E47FE" w:rsidRPr="00106F2C" w:rsidRDefault="000E47FE" w:rsidP="003F13F8">
            <w:pPr>
              <w:pStyle w:val="070-TabelaPadro"/>
              <w:ind w:left="60"/>
              <w:jc w:val="left"/>
            </w:pPr>
            <w:bookmarkStart w:id="10702" w:name="BBBNE0100004" w:colFirst="0" w:colLast="0"/>
            <w:bookmarkEnd w:id="10695"/>
            <w:r>
              <w:t>Plano Informal</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03" w:name="BBBNE01AA004"/>
            <w:bookmarkEnd w:id="10703"/>
            <w:r>
              <w:t>--</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04" w:name="BBBNE01AB004"/>
            <w:bookmarkEnd w:id="10704"/>
            <w:r>
              <w:t>2.333</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05" w:name="BBBNE01AC004"/>
            <w:bookmarkEnd w:id="10705"/>
            <w:r>
              <w:t>2.333</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06" w:name="BBBNE01AD004"/>
            <w:bookmarkEnd w:id="10706"/>
            <w:r>
              <w:t>--</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07" w:name="BBBNE01AE004"/>
            <w:bookmarkEnd w:id="10707"/>
            <w:r>
              <w:t>2.480</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08" w:name="BBBNE01AF004"/>
            <w:bookmarkEnd w:id="10708"/>
            <w:r>
              <w:t>2.480</w:t>
            </w:r>
          </w:p>
        </w:tc>
      </w:tr>
      <w:tr w:rsidR="000E47FE" w:rsidRPr="00106F2C" w:rsidTr="003F13F8">
        <w:trPr>
          <w:cantSplit/>
        </w:trPr>
        <w:tc>
          <w:tcPr>
            <w:tcW w:w="2410" w:type="dxa"/>
            <w:tcBorders>
              <w:bottom w:val="single" w:sz="4" w:space="0" w:color="FFFFFF" w:themeColor="background1"/>
            </w:tcBorders>
            <w:shd w:val="solid" w:color="F3F3F3" w:fill="auto"/>
            <w:vAlign w:val="center"/>
          </w:tcPr>
          <w:p w:rsidR="000E47FE" w:rsidRPr="00106F2C" w:rsidRDefault="000E47FE" w:rsidP="003F13F8">
            <w:pPr>
              <w:pStyle w:val="070-TabelaPadro"/>
              <w:ind w:left="60"/>
              <w:jc w:val="left"/>
            </w:pPr>
            <w:bookmarkStart w:id="10709" w:name="BBBNE0100005" w:colFirst="0" w:colLast="0"/>
            <w:bookmarkEnd w:id="10702"/>
            <w:r>
              <w:t>Outros Planos</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10" w:name="BBBNE01AA005"/>
            <w:bookmarkEnd w:id="10710"/>
            <w:r>
              <w:t>11.058</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11" w:name="BBBNE01AB005"/>
            <w:bookmarkEnd w:id="10711"/>
            <w:r>
              <w:t>16.529</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12" w:name="BBBNE01AC005"/>
            <w:bookmarkEnd w:id="10712"/>
            <w:r>
              <w:t>27.587</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13" w:name="BBBNE01AD005"/>
            <w:bookmarkEnd w:id="10713"/>
            <w:r>
              <w:t>12.544</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14" w:name="BBBNE01AE005"/>
            <w:bookmarkEnd w:id="10714"/>
            <w:r>
              <w:t>15.336</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15" w:name="BBBNE01AF005"/>
            <w:bookmarkEnd w:id="10715"/>
            <w:r>
              <w:t>27.880</w:t>
            </w:r>
          </w:p>
        </w:tc>
      </w:tr>
      <w:tr w:rsidR="000E47FE" w:rsidRPr="00106F2C" w:rsidTr="003F13F8">
        <w:trPr>
          <w:cantSplit/>
        </w:trPr>
        <w:tc>
          <w:tcPr>
            <w:tcW w:w="2410"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rPr>
                <w:b/>
              </w:rPr>
            </w:pPr>
            <w:bookmarkStart w:id="10716" w:name="BBBNE0100006" w:colFirst="0" w:colLast="0"/>
            <w:bookmarkEnd w:id="10709"/>
            <w:r>
              <w:rPr>
                <w:b/>
              </w:rPr>
              <w:t>Planos de Assistência Médica</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0717" w:name="BBBNE01AA006"/>
            <w:bookmarkEnd w:id="10717"/>
            <w:r>
              <w:rPr>
                <w:b/>
              </w:rPr>
              <w:t>88.793</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0718" w:name="BBBNE01AB006"/>
            <w:bookmarkEnd w:id="10718"/>
            <w:r>
              <w:rPr>
                <w:b/>
              </w:rPr>
              <w:t>108.535</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0719" w:name="BBBNE01AC006"/>
            <w:bookmarkEnd w:id="10719"/>
            <w:r>
              <w:rPr>
                <w:b/>
              </w:rPr>
              <w:t>197.328</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0720" w:name="BBBNE01AD006"/>
            <w:bookmarkEnd w:id="10720"/>
            <w:r>
              <w:rPr>
                <w:b/>
              </w:rPr>
              <w:t>94.704</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0721" w:name="BBBNE01AE006"/>
            <w:bookmarkEnd w:id="10721"/>
            <w:r>
              <w:rPr>
                <w:b/>
              </w:rPr>
              <w:t>106.104</w:t>
            </w:r>
          </w:p>
        </w:tc>
        <w:tc>
          <w:tcPr>
            <w:tcW w:w="1224"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0722" w:name="BBBNE01AF006"/>
            <w:bookmarkEnd w:id="10722"/>
            <w:r>
              <w:rPr>
                <w:b/>
              </w:rPr>
              <w:t>200.808</w:t>
            </w:r>
          </w:p>
        </w:tc>
      </w:tr>
      <w:tr w:rsidR="000E47FE" w:rsidRPr="00106F2C" w:rsidTr="003F13F8">
        <w:trPr>
          <w:cantSplit/>
        </w:trPr>
        <w:tc>
          <w:tcPr>
            <w:tcW w:w="2410" w:type="dxa"/>
            <w:tcBorders>
              <w:bottom w:val="single" w:sz="4" w:space="0" w:color="FFFFFF" w:themeColor="background1"/>
            </w:tcBorders>
            <w:shd w:val="solid" w:color="F3F3F3" w:fill="auto"/>
            <w:vAlign w:val="center"/>
          </w:tcPr>
          <w:p w:rsidR="000E47FE" w:rsidRPr="00106F2C" w:rsidRDefault="000E47FE" w:rsidP="003F13F8">
            <w:pPr>
              <w:pStyle w:val="070-TabelaPadro"/>
              <w:ind w:left="60"/>
              <w:jc w:val="left"/>
            </w:pPr>
            <w:bookmarkStart w:id="10723" w:name="BBBNE0100007" w:colFirst="0" w:colLast="0"/>
            <w:bookmarkEnd w:id="10716"/>
            <w:r>
              <w:t>Cassi</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24" w:name="BBBNE01AA007"/>
            <w:bookmarkEnd w:id="10724"/>
            <w:r>
              <w:t>79.720</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25" w:name="BBBNE01AB007"/>
            <w:bookmarkEnd w:id="10725"/>
            <w:r>
              <w:t>102.415</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26" w:name="BBBNE01AC007"/>
            <w:bookmarkEnd w:id="10726"/>
            <w:r>
              <w:t>182.135</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27" w:name="BBBNE01AD007"/>
            <w:bookmarkEnd w:id="10727"/>
            <w:r>
              <w:t>84.523</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28" w:name="BBBNE01AE007"/>
            <w:bookmarkEnd w:id="10728"/>
            <w:r>
              <w:t>99.885</w:t>
            </w:r>
          </w:p>
        </w:tc>
        <w:tc>
          <w:tcPr>
            <w:tcW w:w="122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29" w:name="BBBNE01AF007"/>
            <w:bookmarkEnd w:id="10729"/>
            <w:r>
              <w:t>184.408</w:t>
            </w:r>
          </w:p>
        </w:tc>
      </w:tr>
      <w:tr w:rsidR="000E47FE" w:rsidRPr="00106F2C" w:rsidTr="003F13F8">
        <w:trPr>
          <w:cantSplit/>
        </w:trPr>
        <w:tc>
          <w:tcPr>
            <w:tcW w:w="2410" w:type="dxa"/>
            <w:tcBorders>
              <w:bottom w:val="single" w:sz="4" w:space="0" w:color="CCCCCC"/>
            </w:tcBorders>
            <w:shd w:val="solid" w:color="E6E6E6" w:fill="auto"/>
            <w:vAlign w:val="center"/>
          </w:tcPr>
          <w:p w:rsidR="000E47FE" w:rsidRPr="00106F2C" w:rsidRDefault="000E47FE" w:rsidP="003F13F8">
            <w:pPr>
              <w:pStyle w:val="070-TabelaPadro"/>
              <w:ind w:left="60"/>
              <w:jc w:val="left"/>
            </w:pPr>
            <w:bookmarkStart w:id="10730" w:name="BBBNE0100008" w:colFirst="0" w:colLast="0"/>
            <w:bookmarkEnd w:id="10723"/>
            <w:r>
              <w:t>Outros Planos</w:t>
            </w:r>
          </w:p>
        </w:tc>
        <w:tc>
          <w:tcPr>
            <w:tcW w:w="1224" w:type="dxa"/>
            <w:tcBorders>
              <w:bottom w:val="single" w:sz="4" w:space="0" w:color="CCCCCC"/>
            </w:tcBorders>
            <w:shd w:val="solid" w:color="E6E6E6" w:fill="auto"/>
            <w:vAlign w:val="center"/>
          </w:tcPr>
          <w:p w:rsidR="000E47FE" w:rsidRPr="00106F2C" w:rsidRDefault="000E47FE" w:rsidP="003F13F8">
            <w:pPr>
              <w:pStyle w:val="070-TabelaPadro"/>
            </w:pPr>
            <w:bookmarkStart w:id="10731" w:name="BBBNE01AA008"/>
            <w:bookmarkEnd w:id="10731"/>
            <w:r>
              <w:t>9.073</w:t>
            </w:r>
          </w:p>
        </w:tc>
        <w:tc>
          <w:tcPr>
            <w:tcW w:w="1224" w:type="dxa"/>
            <w:tcBorders>
              <w:bottom w:val="single" w:sz="4" w:space="0" w:color="CCCCCC"/>
            </w:tcBorders>
            <w:shd w:val="solid" w:color="E6E6E6" w:fill="auto"/>
            <w:vAlign w:val="center"/>
          </w:tcPr>
          <w:p w:rsidR="000E47FE" w:rsidRPr="00106F2C" w:rsidRDefault="000E47FE" w:rsidP="003F13F8">
            <w:pPr>
              <w:pStyle w:val="070-TabelaPadro"/>
            </w:pPr>
            <w:bookmarkStart w:id="10732" w:name="BBBNE01AB008"/>
            <w:bookmarkEnd w:id="10732"/>
            <w:r>
              <w:t>6.120</w:t>
            </w:r>
          </w:p>
        </w:tc>
        <w:tc>
          <w:tcPr>
            <w:tcW w:w="1224" w:type="dxa"/>
            <w:tcBorders>
              <w:bottom w:val="single" w:sz="4" w:space="0" w:color="CCCCCC"/>
            </w:tcBorders>
            <w:shd w:val="solid" w:color="E6E6E6" w:fill="auto"/>
            <w:vAlign w:val="center"/>
          </w:tcPr>
          <w:p w:rsidR="000E47FE" w:rsidRPr="00106F2C" w:rsidRDefault="000E47FE" w:rsidP="003F13F8">
            <w:pPr>
              <w:pStyle w:val="070-TabelaPadro"/>
            </w:pPr>
            <w:bookmarkStart w:id="10733" w:name="BBBNE01AC008"/>
            <w:bookmarkEnd w:id="10733"/>
            <w:r>
              <w:t>15.193</w:t>
            </w:r>
          </w:p>
        </w:tc>
        <w:tc>
          <w:tcPr>
            <w:tcW w:w="1224" w:type="dxa"/>
            <w:tcBorders>
              <w:bottom w:val="single" w:sz="4" w:space="0" w:color="CCCCCC"/>
            </w:tcBorders>
            <w:shd w:val="solid" w:color="E6E6E6" w:fill="auto"/>
            <w:vAlign w:val="center"/>
          </w:tcPr>
          <w:p w:rsidR="000E47FE" w:rsidRPr="00106F2C" w:rsidRDefault="000E47FE" w:rsidP="003F13F8">
            <w:pPr>
              <w:pStyle w:val="070-TabelaPadro"/>
            </w:pPr>
            <w:bookmarkStart w:id="10734" w:name="BBBNE01AD008"/>
            <w:bookmarkEnd w:id="10734"/>
            <w:r>
              <w:t>10.181</w:t>
            </w:r>
          </w:p>
        </w:tc>
        <w:tc>
          <w:tcPr>
            <w:tcW w:w="1224" w:type="dxa"/>
            <w:tcBorders>
              <w:bottom w:val="single" w:sz="4" w:space="0" w:color="CCCCCC"/>
            </w:tcBorders>
            <w:shd w:val="solid" w:color="E6E6E6" w:fill="auto"/>
            <w:vAlign w:val="center"/>
          </w:tcPr>
          <w:p w:rsidR="000E47FE" w:rsidRPr="00106F2C" w:rsidRDefault="000E47FE" w:rsidP="003F13F8">
            <w:pPr>
              <w:pStyle w:val="070-TabelaPadro"/>
            </w:pPr>
            <w:bookmarkStart w:id="10735" w:name="BBBNE01AE008"/>
            <w:bookmarkEnd w:id="10735"/>
            <w:r>
              <w:t>6.219</w:t>
            </w:r>
          </w:p>
        </w:tc>
        <w:tc>
          <w:tcPr>
            <w:tcW w:w="1224" w:type="dxa"/>
            <w:tcBorders>
              <w:bottom w:val="single" w:sz="4" w:space="0" w:color="CCCCCC"/>
            </w:tcBorders>
            <w:shd w:val="solid" w:color="E6E6E6" w:fill="auto"/>
            <w:vAlign w:val="center"/>
          </w:tcPr>
          <w:p w:rsidR="000E47FE" w:rsidRPr="00106F2C" w:rsidRDefault="000E47FE" w:rsidP="003F13F8">
            <w:pPr>
              <w:pStyle w:val="070-TabelaPadro"/>
            </w:pPr>
            <w:bookmarkStart w:id="10736" w:name="BBBNE01AF008"/>
            <w:bookmarkEnd w:id="10736"/>
            <w:r>
              <w:t>16.400</w:t>
            </w:r>
          </w:p>
        </w:tc>
      </w:tr>
      <w:bookmarkEnd w:id="10680"/>
      <w:bookmarkEnd w:id="10730"/>
    </w:tbl>
    <w:p w:rsidR="000E47FE" w:rsidRPr="0083515D" w:rsidRDefault="000E47FE" w:rsidP="00597C3E">
      <w:pPr>
        <w:pStyle w:val="072-Rodapdatabela"/>
        <w:keepNext w:val="0"/>
        <w:keepLines w:val="0"/>
      </w:pPr>
    </w:p>
    <w:p w:rsidR="000E47FE" w:rsidRPr="00392434" w:rsidRDefault="000E47FE" w:rsidP="00392434">
      <w:pPr>
        <w:pStyle w:val="050-TextoPadro"/>
        <w:rPr>
          <w:b/>
          <w:sz w:val="20"/>
          <w:szCs w:val="20"/>
        </w:rPr>
      </w:pPr>
      <w:r w:rsidRPr="00392434">
        <w:rPr>
          <w:b/>
          <w:sz w:val="20"/>
          <w:szCs w:val="20"/>
        </w:rPr>
        <w:lastRenderedPageBreak/>
        <w:t>Contribuições do Banco para os Planos de Benefícios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2 - Contribuições do Banco para os planos de benefícios"/>
        <w:tblDescription w:val="PubliCon - Sistema de Gerenciamento do Documentos Contábeis para Publicação&#10;&#10;Última atualização do mapa do quadro em: "/>
      </w:tblPr>
      <w:tblGrid>
        <w:gridCol w:w="6576"/>
        <w:gridCol w:w="1588"/>
        <w:gridCol w:w="1588"/>
      </w:tblGrid>
      <w:tr w:rsidR="000E47FE" w:rsidRPr="00106F2C" w:rsidTr="003F13F8">
        <w:trPr>
          <w:cantSplit/>
          <w:tblHeader/>
        </w:trPr>
        <w:tc>
          <w:tcPr>
            <w:tcW w:w="6576"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bookmarkStart w:id="10737" w:name="BBBNE02"/>
          </w:p>
        </w:tc>
        <w:tc>
          <w:tcPr>
            <w:tcW w:w="1588"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Semestre/2020</w:t>
            </w:r>
          </w:p>
        </w:tc>
      </w:tr>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rPr>
                <w:b/>
              </w:rPr>
            </w:pPr>
            <w:bookmarkStart w:id="10738" w:name="BBBNE0200001" w:colFirst="0" w:colLast="0"/>
            <w:r>
              <w:rPr>
                <w:b/>
              </w:rPr>
              <w:t>Planos de Aposentadoria e Pensão</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739" w:name="BBBNE02AA001"/>
            <w:bookmarkEnd w:id="10739"/>
            <w:r>
              <w:rPr>
                <w:b/>
              </w:rPr>
              <w:t>828.211</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740" w:name="BBBNE02AC001"/>
            <w:bookmarkEnd w:id="10740"/>
            <w:r>
              <w:rPr>
                <w:b/>
              </w:rPr>
              <w:t>853.344</w:t>
            </w:r>
          </w:p>
        </w:tc>
      </w:tr>
      <w:bookmarkEnd w:id="10738"/>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r>
              <w:t>Plano de Benefícios 1 - Previ</w:t>
            </w:r>
            <w:bookmarkStart w:id="10741" w:name="BBBNE0200002"/>
            <w:r w:rsidRPr="00106F2C">
              <w:rPr>
                <w:vertAlign w:val="superscript"/>
              </w:rPr>
              <w:t xml:space="preserve"> (1)</w:t>
            </w:r>
            <w:bookmarkEnd w:id="10741"/>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42" w:name="BBBNE02AA002"/>
            <w:bookmarkEnd w:id="10742"/>
            <w:r>
              <w:t>279.457</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43" w:name="BBBNE02AC002"/>
            <w:bookmarkEnd w:id="10743"/>
            <w:r>
              <w:t>307.422</w:t>
            </w:r>
          </w:p>
        </w:tc>
      </w:tr>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0744" w:name="BBBNE0200003" w:colFirst="0" w:colLast="0"/>
            <w:r>
              <w:t>Plano Previ Futuro</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45" w:name="BBBNE02AA003"/>
            <w:bookmarkEnd w:id="10745"/>
            <w:r>
              <w:t>359.625</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46" w:name="BBBNE02AC003"/>
            <w:bookmarkEnd w:id="10746"/>
            <w:r>
              <w:t>352.946</w:t>
            </w:r>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747" w:name="BBBNE0200004" w:colFirst="0" w:colLast="0"/>
            <w:bookmarkEnd w:id="10744"/>
            <w:r>
              <w:t>Plano Informal</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48" w:name="BBBNE02AA004"/>
            <w:bookmarkEnd w:id="10748"/>
            <w:r>
              <w:t>69.878</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49" w:name="BBBNE02AC004"/>
            <w:bookmarkEnd w:id="10749"/>
            <w:r>
              <w:t>73.093</w:t>
            </w:r>
          </w:p>
        </w:tc>
      </w:tr>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0750" w:name="BBBNE0200005" w:colFirst="0" w:colLast="0"/>
            <w:bookmarkEnd w:id="10747"/>
            <w:r>
              <w:t>Outros Planos</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51" w:name="BBBNE02AA005"/>
            <w:bookmarkEnd w:id="10751"/>
            <w:r>
              <w:t>119.251</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52" w:name="BBBNE02AC005"/>
            <w:bookmarkEnd w:id="10752"/>
            <w:r>
              <w:t>119.883</w:t>
            </w:r>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rPr>
                <w:b/>
              </w:rPr>
            </w:pPr>
            <w:bookmarkStart w:id="10753" w:name="BBBNE0200006" w:colFirst="0" w:colLast="0"/>
            <w:bookmarkEnd w:id="10750"/>
            <w:r>
              <w:rPr>
                <w:b/>
              </w:rPr>
              <w:t>Planos de Assistência Médica</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0754" w:name="BBBNE02AA006"/>
            <w:bookmarkEnd w:id="10754"/>
            <w:r>
              <w:rPr>
                <w:b/>
              </w:rPr>
              <w:t>885.133</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0755" w:name="BBBNE02AC006"/>
            <w:bookmarkEnd w:id="10755"/>
            <w:r>
              <w:rPr>
                <w:b/>
              </w:rPr>
              <w:t>1.710.017</w:t>
            </w:r>
          </w:p>
        </w:tc>
      </w:tr>
      <w:bookmarkEnd w:id="10753"/>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r>
              <w:t>Cassi</w:t>
            </w:r>
            <w:bookmarkStart w:id="10756" w:name="BBBNE0200007"/>
            <w:r w:rsidRPr="00106F2C">
              <w:rPr>
                <w:vertAlign w:val="superscript"/>
              </w:rPr>
              <w:t xml:space="preserve"> (2)</w:t>
            </w:r>
            <w:bookmarkEnd w:id="10756"/>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57" w:name="BBBNE02AA007"/>
            <w:bookmarkEnd w:id="10757"/>
            <w:r>
              <w:t>796.966</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58" w:name="BBBNE02AC007"/>
            <w:bookmarkEnd w:id="10758"/>
            <w:r>
              <w:t>1.622.605</w:t>
            </w:r>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759" w:name="BBBNE0200008" w:colFirst="0" w:colLast="0"/>
            <w:r>
              <w:t>Outros Planos</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60" w:name="BBBNE02AA008"/>
            <w:bookmarkEnd w:id="10760"/>
            <w:r>
              <w:t>88.167</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61" w:name="BBBNE02AC008"/>
            <w:bookmarkEnd w:id="10761"/>
            <w:r>
              <w:t>87.412</w:t>
            </w:r>
          </w:p>
        </w:tc>
      </w:tr>
      <w:tr w:rsidR="000E47FE" w:rsidRPr="00106F2C" w:rsidTr="003F13F8">
        <w:trPr>
          <w:cantSplit/>
        </w:trPr>
        <w:tc>
          <w:tcPr>
            <w:tcW w:w="6576" w:type="dxa"/>
            <w:tcBorders>
              <w:bottom w:val="single" w:sz="4" w:space="0" w:color="CCCCCC"/>
            </w:tcBorders>
            <w:shd w:val="solid" w:color="F3F3F3" w:fill="auto"/>
            <w:vAlign w:val="center"/>
          </w:tcPr>
          <w:p w:rsidR="000E47FE" w:rsidRPr="00106F2C" w:rsidRDefault="000E47FE" w:rsidP="003F13F8">
            <w:pPr>
              <w:pStyle w:val="070-TabelaPadro"/>
              <w:jc w:val="left"/>
              <w:rPr>
                <w:b/>
              </w:rPr>
            </w:pPr>
            <w:bookmarkStart w:id="10762" w:name="BBBNE0200009" w:colFirst="0" w:colLast="0"/>
            <w:bookmarkEnd w:id="10759"/>
            <w:r>
              <w:rPr>
                <w:b/>
              </w:rPr>
              <w:t>Total</w:t>
            </w:r>
          </w:p>
        </w:tc>
        <w:tc>
          <w:tcPr>
            <w:tcW w:w="1588"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763" w:name="BBBNE02AA009"/>
            <w:bookmarkEnd w:id="10763"/>
            <w:r>
              <w:rPr>
                <w:b/>
              </w:rPr>
              <w:t>1.713.344</w:t>
            </w:r>
          </w:p>
        </w:tc>
        <w:tc>
          <w:tcPr>
            <w:tcW w:w="1588"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764" w:name="BBBNE02AC009"/>
            <w:bookmarkEnd w:id="10764"/>
            <w:r>
              <w:rPr>
                <w:b/>
              </w:rPr>
              <w:t>2.563.361</w:t>
            </w:r>
          </w:p>
        </w:tc>
      </w:tr>
    </w:tbl>
    <w:bookmarkEnd w:id="10737"/>
    <w:bookmarkEnd w:id="10762"/>
    <w:p w:rsidR="000E47FE" w:rsidRDefault="000E47FE" w:rsidP="003F13F8">
      <w:pPr>
        <w:pStyle w:val="072-Rodapdatabela"/>
      </w:pPr>
      <w:r>
        <w:t>(1)</w:t>
      </w:r>
      <w:r>
        <w:tab/>
        <w:t>Refere-se às contribuições relativas aos participantes amparados pelo Contrato 97 e ao Plano 1, sendo que essas contribuições ocorreram respectivamente através da realização do Fundo Paridade até 2018 e do Fundo de Utilização (Nota 29.f). O Contrato 97 tem por objeto disciplinar a forma do custeio necessário à constituição de parte equivalente a 53,7% do valor garantidor do pagamento do complemento de aposentadoria devido aos participantes admitidos no Banco até 14.04.1967 que tivessem se aposentado ou viessem a se aposentar após essa data, exceto aqueles participantes que fazem parte do Plano Informal.</w:t>
      </w:r>
    </w:p>
    <w:p w:rsidR="000E47FE" w:rsidRDefault="000E47FE" w:rsidP="003F13F8">
      <w:pPr>
        <w:pStyle w:val="072-Rodapdatabela"/>
      </w:pPr>
      <w:r>
        <w:t>(2)</w:t>
      </w:r>
      <w:r>
        <w:tab/>
        <w:t>No 1º Semestre/2020, inclui contribuições retroativas a janeiro/2019, referentes à taxa de administração temporária e contribuição patronal sobre dependentes, bem como a liquidação antecipada do Banco para com o Grupo dos Dependentes Indiretos (GDI) (Nota 32.g).</w:t>
      </w:r>
    </w:p>
    <w:p w:rsidR="000E47FE" w:rsidRPr="0083515D" w:rsidRDefault="000E47FE" w:rsidP="003F13F8">
      <w:pPr>
        <w:pStyle w:val="072-Rodapdatabela"/>
      </w:pPr>
    </w:p>
    <w:p w:rsidR="000E47FE" w:rsidRPr="0083515D" w:rsidRDefault="000E47FE" w:rsidP="003F13F8">
      <w:pPr>
        <w:pStyle w:val="050-TextoPadro"/>
      </w:pPr>
      <w:r>
        <w:t>A</w:t>
      </w:r>
      <w:r w:rsidRPr="0083515D">
        <w:t xml:space="preserve">s contribuições do Banco para os planos de benefício definido (pós-emprego) </w:t>
      </w:r>
      <w:r>
        <w:t>estão</w:t>
      </w:r>
      <w:r w:rsidRPr="0083515D">
        <w:t xml:space="preserve"> estimadas em R$ </w:t>
      </w:r>
      <w:r>
        <w:t>995.378</w:t>
      </w:r>
      <w:r w:rsidRPr="0083515D">
        <w:t xml:space="preserve"> mil para os próximos 6 meses e R$ </w:t>
      </w:r>
      <w:r>
        <w:t>1.865.933</w:t>
      </w:r>
      <w:r w:rsidRPr="0083515D">
        <w:t xml:space="preserve"> mil para os próximos 12 meses.</w:t>
      </w:r>
    </w:p>
    <w:p w:rsidR="000E47FE" w:rsidRPr="00392434" w:rsidRDefault="000E47FE" w:rsidP="00392434">
      <w:pPr>
        <w:pStyle w:val="050-TextoPadro"/>
        <w:rPr>
          <w:b/>
          <w:sz w:val="20"/>
          <w:szCs w:val="20"/>
        </w:rPr>
      </w:pPr>
      <w:bookmarkStart w:id="10765" w:name="BBBNE03_Titulo"/>
      <w:r w:rsidRPr="00392434">
        <w:rPr>
          <w:b/>
          <w:sz w:val="20"/>
          <w:szCs w:val="20"/>
        </w:rPr>
        <w:t>Valores Reconhecidos no Resultado</w:t>
      </w:r>
      <w:bookmarkEnd w:id="10765"/>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3 - Valores reconhecidos no resultado"/>
        <w:tblDescription w:val="PubliCon - Sistema de Gerenciamento do Documentos Contábeis para Publicação&#10;&#10;Última atualização do mapa do quadro em: "/>
      </w:tblPr>
      <w:tblGrid>
        <w:gridCol w:w="6576"/>
        <w:gridCol w:w="1588"/>
        <w:gridCol w:w="1588"/>
      </w:tblGrid>
      <w:tr w:rsidR="000E47FE" w:rsidRPr="00106F2C" w:rsidTr="003F13F8">
        <w:trPr>
          <w:cantSplit/>
          <w:tblHeader/>
        </w:trPr>
        <w:tc>
          <w:tcPr>
            <w:tcW w:w="6576"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bookmarkStart w:id="10766" w:name="BBBNE03"/>
          </w:p>
        </w:tc>
        <w:tc>
          <w:tcPr>
            <w:tcW w:w="1588"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Semestre/2020</w:t>
            </w:r>
          </w:p>
        </w:tc>
      </w:tr>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rPr>
                <w:b/>
              </w:rPr>
            </w:pPr>
            <w:bookmarkStart w:id="10767" w:name="BBBNE0300001" w:colFirst="0" w:colLast="0"/>
            <w:r>
              <w:rPr>
                <w:b/>
              </w:rPr>
              <w:t>Planos de Aposentadoria e Pensão</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768" w:name="BBBNE03AA001"/>
            <w:bookmarkEnd w:id="10768"/>
            <w:r>
              <w:rPr>
                <w:b/>
              </w:rPr>
              <w:t>(314.982)</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769" w:name="BBBNE03AC001"/>
            <w:bookmarkEnd w:id="10769"/>
            <w:r>
              <w:rPr>
                <w:b/>
              </w:rPr>
              <w:t>(875.511)</w:t>
            </w:r>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770" w:name="BBBNE0300002" w:colFirst="0" w:colLast="0"/>
            <w:bookmarkEnd w:id="10767"/>
            <w:r>
              <w:t>Plano de Benefícios 1 - Previ</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71" w:name="BBBNE03AA002"/>
            <w:bookmarkEnd w:id="10771"/>
            <w:r>
              <w:t>177.548</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72" w:name="BBBNE03AC002"/>
            <w:bookmarkEnd w:id="10772"/>
            <w:r>
              <w:t>(360.367)</w:t>
            </w:r>
          </w:p>
        </w:tc>
      </w:tr>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0773" w:name="BBBNE0300003" w:colFirst="0" w:colLast="0"/>
            <w:bookmarkEnd w:id="10770"/>
            <w:r>
              <w:t>Plano Previ Futuro</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74" w:name="BBBNE03AA003"/>
            <w:bookmarkEnd w:id="10774"/>
            <w:r>
              <w:t>(359.625)</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75" w:name="BBBNE03AC003"/>
            <w:bookmarkEnd w:id="10775"/>
            <w:r>
              <w:t>(352.946)</w:t>
            </w:r>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776" w:name="BBBNE0300004" w:colFirst="0" w:colLast="0"/>
            <w:bookmarkEnd w:id="10773"/>
            <w:r>
              <w:t>Plano Informal</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77" w:name="BBBNE03AA004"/>
            <w:bookmarkEnd w:id="10777"/>
            <w:r>
              <w:t>(46.638)</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78" w:name="BBBNE03AC004"/>
            <w:bookmarkEnd w:id="10778"/>
            <w:r>
              <w:t>(60.048)</w:t>
            </w:r>
          </w:p>
        </w:tc>
      </w:tr>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0779" w:name="BBBNE0300005" w:colFirst="0" w:colLast="0"/>
            <w:bookmarkEnd w:id="10776"/>
            <w:r>
              <w:t>Outros Planos</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80" w:name="BBBNE03AA005"/>
            <w:bookmarkEnd w:id="10780"/>
            <w:r>
              <w:t>(86.267)</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81" w:name="BBBNE03AC005"/>
            <w:bookmarkEnd w:id="10781"/>
            <w:r>
              <w:t>(102.150)</w:t>
            </w:r>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rPr>
                <w:b/>
              </w:rPr>
            </w:pPr>
            <w:bookmarkStart w:id="10782" w:name="BBBNE0300006" w:colFirst="0" w:colLast="0"/>
            <w:bookmarkEnd w:id="10779"/>
            <w:r>
              <w:rPr>
                <w:b/>
              </w:rPr>
              <w:t>Planos de Assistência Médica</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0783" w:name="BBBNE03AA006"/>
            <w:bookmarkEnd w:id="10783"/>
            <w:r>
              <w:rPr>
                <w:b/>
              </w:rPr>
              <w:t>(1.011.335)</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0784" w:name="BBBNE03AC006"/>
            <w:bookmarkEnd w:id="10784"/>
            <w:r>
              <w:rPr>
                <w:b/>
              </w:rPr>
              <w:t>(1.057.001)</w:t>
            </w:r>
          </w:p>
        </w:tc>
      </w:tr>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0785" w:name="BBBNE0300007" w:colFirst="0" w:colLast="0"/>
            <w:bookmarkEnd w:id="10782"/>
            <w:r>
              <w:t>Cassi</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86" w:name="BBBNE03AA007"/>
            <w:bookmarkEnd w:id="10786"/>
            <w:r>
              <w:t>(912.232)</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787" w:name="BBBNE03AC007"/>
            <w:bookmarkEnd w:id="10787"/>
            <w:r>
              <w:t>(967.694)</w:t>
            </w:r>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788" w:name="BBBNE0300008" w:colFirst="0" w:colLast="0"/>
            <w:bookmarkEnd w:id="10785"/>
            <w:r>
              <w:t>Outros Planos</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89" w:name="BBBNE03AA008"/>
            <w:bookmarkEnd w:id="10789"/>
            <w:r>
              <w:t>(99.103)</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790" w:name="BBBNE03AC008"/>
            <w:bookmarkEnd w:id="10790"/>
            <w:r>
              <w:t>(89.307)</w:t>
            </w:r>
          </w:p>
        </w:tc>
      </w:tr>
      <w:tr w:rsidR="000E47FE" w:rsidRPr="00106F2C" w:rsidTr="003F13F8">
        <w:trPr>
          <w:cantSplit/>
        </w:trPr>
        <w:tc>
          <w:tcPr>
            <w:tcW w:w="6576" w:type="dxa"/>
            <w:tcBorders>
              <w:bottom w:val="single" w:sz="4" w:space="0" w:color="CCCCCC"/>
            </w:tcBorders>
            <w:shd w:val="solid" w:color="F3F3F3" w:fill="auto"/>
            <w:vAlign w:val="center"/>
          </w:tcPr>
          <w:p w:rsidR="000E47FE" w:rsidRPr="00106F2C" w:rsidRDefault="000E47FE" w:rsidP="003F13F8">
            <w:pPr>
              <w:pStyle w:val="070-TabelaPadro"/>
              <w:jc w:val="left"/>
              <w:rPr>
                <w:b/>
              </w:rPr>
            </w:pPr>
            <w:bookmarkStart w:id="10791" w:name="BBBNE0300009" w:colFirst="0" w:colLast="0"/>
            <w:bookmarkEnd w:id="10788"/>
            <w:r>
              <w:rPr>
                <w:b/>
              </w:rPr>
              <w:t>Total</w:t>
            </w:r>
          </w:p>
        </w:tc>
        <w:tc>
          <w:tcPr>
            <w:tcW w:w="1588"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792" w:name="BBBNE03AA009"/>
            <w:bookmarkEnd w:id="10792"/>
            <w:r>
              <w:rPr>
                <w:b/>
              </w:rPr>
              <w:t>(1.326.317)</w:t>
            </w:r>
          </w:p>
        </w:tc>
        <w:tc>
          <w:tcPr>
            <w:tcW w:w="1588"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793" w:name="BBBNE03AC009"/>
            <w:bookmarkEnd w:id="10793"/>
            <w:r>
              <w:rPr>
                <w:b/>
              </w:rPr>
              <w:t>(1.932.512)</w:t>
            </w:r>
          </w:p>
        </w:tc>
      </w:tr>
      <w:bookmarkEnd w:id="10766"/>
      <w:bookmarkEnd w:id="10791"/>
    </w:tbl>
    <w:p w:rsidR="000E47FE" w:rsidRPr="0083515D" w:rsidRDefault="000E47FE" w:rsidP="003F13F8">
      <w:pPr>
        <w:pStyle w:val="072-Rodapdatabela"/>
      </w:pPr>
    </w:p>
    <w:p w:rsidR="000E47FE" w:rsidRPr="0083515D" w:rsidRDefault="000E47FE" w:rsidP="003F13F8">
      <w:pPr>
        <w:pStyle w:val="050-TextoPadro"/>
      </w:pPr>
      <w:r w:rsidRPr="0083515D">
        <w:t>Informações detalhadas em relação aos planos de benefício definido constam na Nota 29.d.4.</w:t>
      </w:r>
    </w:p>
    <w:p w:rsidR="000E47FE" w:rsidRPr="0083515D" w:rsidRDefault="000E47FE" w:rsidP="003F13F8">
      <w:pPr>
        <w:pStyle w:val="030-SubttulodeDocumento"/>
      </w:pPr>
      <w:r w:rsidRPr="0083515D">
        <w:t>) Planos de Aposentadoria e Pensão</w:t>
      </w:r>
    </w:p>
    <w:p w:rsidR="000E47FE" w:rsidRPr="00240F41" w:rsidRDefault="000E47FE" w:rsidP="003F13F8">
      <w:pPr>
        <w:pStyle w:val="050-TextoPadro"/>
        <w:rPr>
          <w:b/>
          <w:sz w:val="20"/>
          <w:szCs w:val="20"/>
        </w:rPr>
      </w:pPr>
      <w:r w:rsidRPr="00240F41">
        <w:rPr>
          <w:b/>
          <w:sz w:val="20"/>
          <w:szCs w:val="20"/>
        </w:rPr>
        <w:t xml:space="preserve">Previ Futuro (Previ) </w:t>
      </w:r>
    </w:p>
    <w:p w:rsidR="000E47FE" w:rsidRPr="0083515D" w:rsidRDefault="000E47FE" w:rsidP="003F13F8">
      <w:pPr>
        <w:pStyle w:val="050-TextoPadro"/>
      </w:pPr>
      <w:r w:rsidRPr="0083515D">
        <w:t>Plano destinado aos funcionários do Banco admitidos na empresa a partir de 24.12.1997. Os participantes ativos contribuem com 7% a 17% do salário de participação na Previ. Os percentuais de participação variam em função do tempo de empresa e do nível do salário de participação. Não há contribuição para participantes inativos. O patrocinador contribui com montantes idênticos aos dos participantes, limitado a 14% da folha de salários de participação desses participantes.</w:t>
      </w:r>
    </w:p>
    <w:p w:rsidR="000E47FE" w:rsidRPr="00240F41" w:rsidRDefault="000E47FE" w:rsidP="003F13F8">
      <w:pPr>
        <w:pStyle w:val="050-TextoPadro"/>
        <w:rPr>
          <w:b/>
          <w:sz w:val="20"/>
          <w:szCs w:val="20"/>
        </w:rPr>
      </w:pPr>
      <w:r w:rsidRPr="00240F41">
        <w:rPr>
          <w:b/>
          <w:sz w:val="20"/>
          <w:szCs w:val="20"/>
        </w:rPr>
        <w:t>Plano de Benefícios 1 (Previ)</w:t>
      </w:r>
    </w:p>
    <w:p w:rsidR="000E47FE" w:rsidRPr="0083515D" w:rsidRDefault="000E47FE" w:rsidP="00597C3E">
      <w:pPr>
        <w:pStyle w:val="050-TextoPadro"/>
        <w:keepNext w:val="0"/>
        <w:keepLines w:val="0"/>
      </w:pPr>
      <w:r w:rsidRPr="0083515D">
        <w:t>Participam os funcionários do Banco que nele se inscreveram até 23.12.1997. Os participantes, tanto os ativos quanto os aposentados, contribuem com um percentual entre 1,8% e 7,8% do salário de participação ou dos complementos de aposentadoria.</w:t>
      </w:r>
    </w:p>
    <w:p w:rsidR="000E47FE" w:rsidRPr="00240F41" w:rsidRDefault="000E47FE" w:rsidP="003F13F8">
      <w:pPr>
        <w:pStyle w:val="050-TextoPadro"/>
        <w:rPr>
          <w:b/>
          <w:sz w:val="20"/>
          <w:szCs w:val="20"/>
        </w:rPr>
      </w:pPr>
      <w:r w:rsidRPr="00240F41">
        <w:rPr>
          <w:b/>
          <w:sz w:val="20"/>
          <w:szCs w:val="20"/>
        </w:rPr>
        <w:lastRenderedPageBreak/>
        <w:t>Plano Informal (Previ)</w:t>
      </w:r>
    </w:p>
    <w:p w:rsidR="000E47FE" w:rsidRPr="0083515D" w:rsidRDefault="000E47FE" w:rsidP="003F13F8">
      <w:pPr>
        <w:pStyle w:val="050-TextoPadro"/>
      </w:pPr>
      <w:r w:rsidRPr="0083515D">
        <w:t xml:space="preserve">É de responsabilidade exclusiva do Banco do Brasil, cujas obrigações contratuais incluem: </w:t>
      </w:r>
    </w:p>
    <w:p w:rsidR="000E47FE" w:rsidRPr="0083515D" w:rsidRDefault="000E47FE" w:rsidP="003F13F8">
      <w:pPr>
        <w:pStyle w:val="050-TextoPadro"/>
      </w:pPr>
      <w:r w:rsidRPr="0083515D">
        <w:t xml:space="preserve">(a) pagamento de aposentadoria dos participantes fundadores e dos beneficiários dos participantes falecidos até 14.04.1967; </w:t>
      </w:r>
    </w:p>
    <w:p w:rsidR="000E47FE" w:rsidRPr="0083515D" w:rsidRDefault="000E47FE" w:rsidP="003F13F8">
      <w:pPr>
        <w:pStyle w:val="050-TextoPadro"/>
      </w:pPr>
      <w:r w:rsidRPr="0083515D">
        <w:t xml:space="preserve">(b) pagamento da complementação de aposentadoria aos demais participantes que se aposentaram até 14.04.1967 ou que, na mesma data, já reuniam condições de se aposentar por tempo de serviço e contavam com pelo menos 20 anos de serviço efetivo no Banco do Brasil; e </w:t>
      </w:r>
    </w:p>
    <w:p w:rsidR="000E47FE" w:rsidRPr="0083515D" w:rsidRDefault="000E47FE" w:rsidP="003F13F8">
      <w:pPr>
        <w:pStyle w:val="050-TextoPadro"/>
      </w:pPr>
      <w:r w:rsidRPr="0083515D">
        <w:t xml:space="preserve">(c) aumento no valor dos proventos de aposentadoria e das pensões além do previsto no plano de benefícios da Previ, decorrente de decisões judiciais e de decisões administrativas em função de reestruturação do plano de cargos e salários e de incentivos criados pelo Banco. </w:t>
      </w:r>
    </w:p>
    <w:p w:rsidR="000E47FE" w:rsidRPr="0083515D" w:rsidRDefault="000E47FE" w:rsidP="003F13F8">
      <w:pPr>
        <w:pStyle w:val="050-TextoPadro"/>
        <w:rPr>
          <w:b/>
        </w:rPr>
      </w:pPr>
      <w:r w:rsidRPr="0083515D">
        <w:t>Em 31.12.2012, o Banco do Brasil e a Previ formalizaram contrato por meio do qual o Banco do Brasil integralizou, com recursos do Fundo Paridade, 100% das reservas matemáticas relativas ao Grupo Especial, de responsabilidade exclusiva do Banco, cuja operacionalização migrou do Plano Informal para o Plano de Benefícios 1 da Previ. O Grupo Especial abrange os participantes do Plano de Benefícios 1 da Previ, integrantes do parágrafo primeiro da cláusula primeira do contrato de 24.12.1997, que obtiveram complementos adicionais de aposentadoria decorrentes de decisões administrativas e/ou decisões judiciais.</w:t>
      </w:r>
    </w:p>
    <w:p w:rsidR="000E47FE" w:rsidRPr="00240F41" w:rsidRDefault="000E47FE" w:rsidP="003F13F8">
      <w:pPr>
        <w:pStyle w:val="050-TextoPadro"/>
        <w:rPr>
          <w:b/>
          <w:sz w:val="20"/>
          <w:szCs w:val="20"/>
        </w:rPr>
      </w:pPr>
      <w:r w:rsidRPr="00240F41">
        <w:rPr>
          <w:b/>
          <w:sz w:val="20"/>
          <w:szCs w:val="20"/>
        </w:rPr>
        <w:t>Prevmais (Economus)</w:t>
      </w:r>
    </w:p>
    <w:p w:rsidR="000E47FE" w:rsidRPr="0083515D" w:rsidRDefault="000E47FE" w:rsidP="003F13F8">
      <w:pPr>
        <w:pStyle w:val="050-TextoPadro"/>
      </w:pPr>
      <w:r w:rsidRPr="0083515D">
        <w:t>Participam desse plano os funcionários oriundos do Banco Nossa Caixa (incorporado pelo Banco do Brasil em 30.11.2009) inscritos a partir de 01.08.2006 e os participantes anteriormente vinculados ao plano de benefícios do Regulamento Geral que optaram pelo saldamento. O custeio para os benefícios de renda é paritário, limitado a 8% dos salários dos participantes. O plano oferece também benefícios de risco – suplementação de auxílio doença/acidente de trabalho, invalidez e pensão por morte.</w:t>
      </w:r>
    </w:p>
    <w:p w:rsidR="000E47FE" w:rsidRPr="00240F41" w:rsidRDefault="000E47FE" w:rsidP="003F13F8">
      <w:pPr>
        <w:pStyle w:val="050-TextoPadro"/>
        <w:rPr>
          <w:b/>
          <w:sz w:val="20"/>
          <w:szCs w:val="20"/>
        </w:rPr>
      </w:pPr>
      <w:r w:rsidRPr="00240F41">
        <w:rPr>
          <w:b/>
          <w:sz w:val="20"/>
          <w:szCs w:val="20"/>
        </w:rPr>
        <w:t>Regulamento Geral (Economus)</w:t>
      </w:r>
    </w:p>
    <w:p w:rsidR="000E47FE" w:rsidRPr="0083515D" w:rsidRDefault="000E47FE" w:rsidP="003F13F8">
      <w:pPr>
        <w:pStyle w:val="050-TextoPadro"/>
      </w:pPr>
      <w:r w:rsidRPr="0083515D">
        <w:t>Plano do qual fazem parte os funcionários oriundos do Banco Nossa Caixa inscritos até 31.07.2006. Plano fechado para novas adesões. Funcionários e patrocinadora contribuem paritariamente sobre o salário de participação.</w:t>
      </w:r>
    </w:p>
    <w:p w:rsidR="000E47FE" w:rsidRPr="00240F41" w:rsidRDefault="000E47FE" w:rsidP="003F13F8">
      <w:pPr>
        <w:pStyle w:val="050-TextoPadro"/>
        <w:rPr>
          <w:b/>
          <w:sz w:val="20"/>
          <w:szCs w:val="20"/>
        </w:rPr>
      </w:pPr>
      <w:r w:rsidRPr="00240F41">
        <w:rPr>
          <w:b/>
          <w:sz w:val="20"/>
          <w:szCs w:val="20"/>
        </w:rPr>
        <w:t>Regulamento Complementar 1 (Economus)</w:t>
      </w:r>
    </w:p>
    <w:p w:rsidR="000E47FE" w:rsidRPr="0083515D" w:rsidRDefault="000E47FE" w:rsidP="003F13F8">
      <w:pPr>
        <w:pStyle w:val="050-TextoPadro"/>
      </w:pPr>
      <w:r w:rsidRPr="0083515D">
        <w:t xml:space="preserve">Destinado aos funcionários oriundos do Banco Nossa Caixa. Oferece os benefícios de complementação do auxílio-doença e pecúlios por morte e por invalidez. O custeio do plano é de responsabilidade da patrocinadora, dos participantes e dos assistidos. </w:t>
      </w:r>
    </w:p>
    <w:p w:rsidR="000E47FE" w:rsidRPr="00240F41" w:rsidRDefault="000E47FE" w:rsidP="003F13F8">
      <w:pPr>
        <w:pStyle w:val="050-TextoPadro"/>
        <w:rPr>
          <w:b/>
          <w:sz w:val="20"/>
          <w:szCs w:val="20"/>
        </w:rPr>
      </w:pPr>
      <w:r w:rsidRPr="00240F41">
        <w:rPr>
          <w:b/>
          <w:sz w:val="20"/>
          <w:szCs w:val="20"/>
        </w:rPr>
        <w:t>Grupo B’ (Economus)</w:t>
      </w:r>
    </w:p>
    <w:p w:rsidR="000E47FE" w:rsidRPr="0083515D" w:rsidRDefault="000E47FE" w:rsidP="003F13F8">
      <w:pPr>
        <w:pStyle w:val="050-TextoPadro"/>
      </w:pPr>
      <w:r w:rsidRPr="0083515D">
        <w:t xml:space="preserve">Grupo de funcionários e aposentados oriundos do Banco Nossa Caixa admitidos no período de 22.01 a 13.05.1974 e seus assistidos. O nível do benefício, a ser concedido quando da implementação de todas as condições previstas em regulamento, é conhecido </w:t>
      </w:r>
      <w:r w:rsidRPr="0083515D">
        <w:rPr>
          <w:rStyle w:val="052-Textoitlico"/>
        </w:rPr>
        <w:t>a priori</w:t>
      </w:r>
      <w:r w:rsidRPr="0083515D">
        <w:rPr>
          <w:rStyle w:val="052-Textoitlico"/>
          <w:i w:val="0"/>
        </w:rPr>
        <w:t>.</w:t>
      </w:r>
    </w:p>
    <w:p w:rsidR="000E47FE" w:rsidRPr="00240F41" w:rsidRDefault="000E47FE" w:rsidP="003F13F8">
      <w:pPr>
        <w:pStyle w:val="050-TextoPadro"/>
        <w:rPr>
          <w:b/>
          <w:sz w:val="20"/>
          <w:szCs w:val="20"/>
        </w:rPr>
      </w:pPr>
      <w:r w:rsidRPr="00240F41">
        <w:rPr>
          <w:b/>
          <w:sz w:val="20"/>
          <w:szCs w:val="20"/>
        </w:rPr>
        <w:t xml:space="preserve">Plano Multifuturo I (Fusesc) </w:t>
      </w:r>
    </w:p>
    <w:p w:rsidR="000E47FE" w:rsidRPr="0083515D" w:rsidRDefault="000E47FE" w:rsidP="00597C3E">
      <w:pPr>
        <w:pStyle w:val="050-TextoPadro"/>
        <w:keepNext w:val="0"/>
        <w:keepLines w:val="0"/>
      </w:pPr>
      <w:r w:rsidRPr="0083515D">
        <w:t>Participam desse plano os funcionários oriundos do Banco do Estado de Santa Catarina – Besc (incorporado pelo Banco do Brasil em 30.09.2008) inscritos a partir de 12.01.2003 e os participantes anteriormente vinculados ao Plano de Benefícios I da Fusesc que optaram por este plano. Funcionários e patrocinadora contribuem paritariamente entre 2,33% e 7% do salário de participação, conforme decisão contributiva de cada participante.</w:t>
      </w:r>
    </w:p>
    <w:p w:rsidR="000E47FE" w:rsidRPr="00240F41" w:rsidRDefault="000E47FE" w:rsidP="003F13F8">
      <w:pPr>
        <w:pStyle w:val="050-TextoPadro"/>
        <w:rPr>
          <w:b/>
          <w:sz w:val="20"/>
          <w:szCs w:val="20"/>
        </w:rPr>
      </w:pPr>
      <w:r w:rsidRPr="00240F41">
        <w:rPr>
          <w:b/>
          <w:sz w:val="20"/>
          <w:szCs w:val="20"/>
        </w:rPr>
        <w:lastRenderedPageBreak/>
        <w:t>Plano de Benefícios I (Fusesc)</w:t>
      </w:r>
    </w:p>
    <w:p w:rsidR="000E47FE" w:rsidRPr="0083515D" w:rsidRDefault="000E47FE" w:rsidP="003F13F8">
      <w:pPr>
        <w:pStyle w:val="050-TextoPadro"/>
      </w:pPr>
      <w:r w:rsidRPr="0083515D">
        <w:t>Voltado aos funcionários oriundos do Besc inscritos até 11.01.2003. Plano fechado para novas adesões. Funcionários e patrocinadora contribuem paritariamente sobre o salário de participação.</w:t>
      </w:r>
    </w:p>
    <w:p w:rsidR="000E47FE" w:rsidRPr="00240F41" w:rsidRDefault="000E47FE" w:rsidP="003F13F8">
      <w:pPr>
        <w:pStyle w:val="050-TextoPadro"/>
        <w:rPr>
          <w:b/>
          <w:sz w:val="20"/>
          <w:szCs w:val="20"/>
        </w:rPr>
      </w:pPr>
      <w:r w:rsidRPr="00240F41">
        <w:rPr>
          <w:b/>
          <w:sz w:val="20"/>
          <w:szCs w:val="20"/>
        </w:rPr>
        <w:t>Plano BEP (Prevbep)</w:t>
      </w:r>
    </w:p>
    <w:p w:rsidR="000E47FE" w:rsidRPr="0083515D" w:rsidRDefault="000E47FE" w:rsidP="003F13F8">
      <w:pPr>
        <w:pStyle w:val="050-TextoPadro"/>
      </w:pPr>
      <w:r w:rsidRPr="0083515D">
        <w:t>Participam os funcionários oriundos do Banco do Estado do Piauí – BEP (incorporado pelo Banco do Brasil em 30.11.2008). Funcionários e patrocinadora contribuem paritariamente sobre o salário de participação.</w:t>
      </w:r>
    </w:p>
    <w:p w:rsidR="000E47FE" w:rsidRPr="0083515D" w:rsidRDefault="000E47FE" w:rsidP="003F13F8">
      <w:pPr>
        <w:pStyle w:val="030-SubttulodeDocumento"/>
      </w:pPr>
      <w:r w:rsidRPr="0083515D">
        <w:t>) Planos de Assistência Médica</w:t>
      </w:r>
    </w:p>
    <w:p w:rsidR="000E47FE" w:rsidRPr="00240F41" w:rsidRDefault="000E47FE" w:rsidP="003F13F8">
      <w:pPr>
        <w:pStyle w:val="050-TextoPadro"/>
        <w:rPr>
          <w:b/>
          <w:sz w:val="20"/>
          <w:szCs w:val="20"/>
        </w:rPr>
      </w:pPr>
      <w:r w:rsidRPr="00240F41">
        <w:rPr>
          <w:b/>
          <w:sz w:val="20"/>
          <w:szCs w:val="20"/>
        </w:rPr>
        <w:t xml:space="preserve">Plano de Associados (Cassi) </w:t>
      </w:r>
    </w:p>
    <w:p w:rsidR="000E47FE" w:rsidRPr="0083515D" w:rsidRDefault="000E47FE" w:rsidP="003F13F8">
      <w:pPr>
        <w:pStyle w:val="050-TextoPadro"/>
      </w:pPr>
      <w:r w:rsidRPr="0083515D">
        <w:t>O Banco é contribuinte do plano de saúde administrado pela Cassi, que tem como principal objetivo conceder auxílio para cobertura de despesas com a promoção, proteção, recuperação e reabilitação da saúde do associado e seus beneficiários inscritos. O Banco contribui mensalmente com importância equivalente a 4,5% do valor dos proventos gerais ou do valor total do benefício de aposentadoria ou pensão, além de 3% por dependente de funcionário da ativa (até três dependentes), mais uma taxa de administração temporária, correspondente a 10% sobre o somatório das contribuições patronais e pessoais (titulares em atividade), até 2021.</w:t>
      </w:r>
    </w:p>
    <w:p w:rsidR="000E47FE" w:rsidRPr="0083515D" w:rsidRDefault="000E47FE" w:rsidP="003F13F8">
      <w:pPr>
        <w:pStyle w:val="050-TextoPadro"/>
      </w:pPr>
      <w:r w:rsidRPr="0083515D">
        <w:t>A contribuição mensal dos associados e beneficiários de pensão é de 4% do valor dos proventos gerais ou do valor total do benefício de aposentadoria ou pensão, coparticipação em alguns procedimentos, além de contribuição por dependente, seguindo as regras previstas no Estatuto da Cassi e no regulamento do plano.</w:t>
      </w:r>
    </w:p>
    <w:p w:rsidR="000E47FE" w:rsidRPr="00240F41" w:rsidRDefault="000E47FE" w:rsidP="003F13F8">
      <w:pPr>
        <w:pStyle w:val="050-TextoPadro"/>
        <w:rPr>
          <w:b/>
          <w:sz w:val="20"/>
          <w:szCs w:val="20"/>
        </w:rPr>
      </w:pPr>
      <w:r w:rsidRPr="00240F41">
        <w:rPr>
          <w:b/>
          <w:sz w:val="20"/>
          <w:szCs w:val="20"/>
        </w:rPr>
        <w:t>Plano Unificado de Saúde – PLUS (Economus)</w:t>
      </w:r>
    </w:p>
    <w:p w:rsidR="000E47FE" w:rsidRPr="0083515D" w:rsidRDefault="000E47FE" w:rsidP="003F13F8">
      <w:pPr>
        <w:pStyle w:val="050-TextoPadro"/>
      </w:pPr>
      <w:r w:rsidRPr="0083515D">
        <w:t xml:space="preserve">Plano dos funcionários oriundos do Banco Nossa Caixa, inscritos até </w:t>
      </w:r>
      <w:r w:rsidR="008D58A9">
        <w:t>31.12.</w:t>
      </w:r>
      <w:r w:rsidRPr="0083515D">
        <w:t>2000. A participação no plano se dá por meio de contribuição de 1,5% do salário bruto, sem limites, para a cobertura do titular e seus dependentes preferenciais, descontados em folha de pagamento do titular e 10% a título de coparticipação no custeio de cada consulta e exames de baixo custo, realizados pelo titular e seus dependentes (preferenciais e não preferenciais).</w:t>
      </w:r>
    </w:p>
    <w:p w:rsidR="000E47FE" w:rsidRPr="00240F41" w:rsidRDefault="000E47FE" w:rsidP="003F13F8">
      <w:pPr>
        <w:pStyle w:val="050-TextoPadro"/>
        <w:rPr>
          <w:b/>
          <w:sz w:val="20"/>
          <w:szCs w:val="20"/>
        </w:rPr>
      </w:pPr>
      <w:r w:rsidRPr="00240F41">
        <w:rPr>
          <w:b/>
          <w:sz w:val="20"/>
          <w:szCs w:val="20"/>
        </w:rPr>
        <w:t>Plano Unificado de Saúde – PLUS II (Economus)</w:t>
      </w:r>
    </w:p>
    <w:p w:rsidR="000E47FE" w:rsidRPr="0083515D" w:rsidRDefault="000E47FE" w:rsidP="003F13F8">
      <w:pPr>
        <w:pStyle w:val="050-TextoPadro"/>
      </w:pPr>
      <w:r w:rsidRPr="0083515D">
        <w:t xml:space="preserve">Destinado aos funcionários oriundos do Banco Nossa Caixa, inscritos a partir de 01/01/2001. A participação no plano se dá por meio de contribuição de 1,5% do salário bruto, sem limites, para a cobertura do titular e seus dependentes preferenciais, descontados em folha de pagamento do titular e 10% a título de coparticipação no custeio de cada consulta e exames de baixo custo, realizados pelo titular e seus dependentes preferenciais e filhos maiores. O plano não prevê a inclusão de dependentes não preferenciais. </w:t>
      </w:r>
    </w:p>
    <w:p w:rsidR="000E47FE" w:rsidRPr="00240F41" w:rsidRDefault="000E47FE" w:rsidP="003F13F8">
      <w:pPr>
        <w:pStyle w:val="050-TextoPadro"/>
        <w:rPr>
          <w:b/>
          <w:sz w:val="20"/>
          <w:szCs w:val="20"/>
        </w:rPr>
      </w:pPr>
      <w:r w:rsidRPr="00240F41">
        <w:rPr>
          <w:b/>
          <w:sz w:val="20"/>
          <w:szCs w:val="20"/>
        </w:rPr>
        <w:t xml:space="preserve">Plano de Assistência Médica Complementar – PAMC (Economus) </w:t>
      </w:r>
    </w:p>
    <w:p w:rsidR="000E47FE" w:rsidRPr="0083515D" w:rsidRDefault="000E47FE" w:rsidP="003F13F8">
      <w:pPr>
        <w:pStyle w:val="050-TextoPadro"/>
      </w:pPr>
      <w:r w:rsidRPr="0083515D">
        <w:t>Voltado para os funcionários oriundos do Banco Nossa Caixa lotados no estado de São Paulo. São titulares do plano os empregados aposentados por invalidez dos Grupos “B” (Regulamento Complementar 1) e “C” (Regulamento Geral) e os seus dependentes, que participam do custeio na medida de sua utilização e de acordo com tabela progressiva e faixa salarial.</w:t>
      </w:r>
    </w:p>
    <w:p w:rsidR="000E47FE" w:rsidRPr="00240F41" w:rsidRDefault="000E47FE" w:rsidP="003F13F8">
      <w:pPr>
        <w:pStyle w:val="050-TextoPadro"/>
        <w:rPr>
          <w:b/>
          <w:sz w:val="20"/>
          <w:szCs w:val="20"/>
        </w:rPr>
      </w:pPr>
      <w:r w:rsidRPr="00240F41">
        <w:rPr>
          <w:b/>
          <w:sz w:val="20"/>
          <w:szCs w:val="20"/>
        </w:rPr>
        <w:t>Plano SIM Saúde (SIM)</w:t>
      </w:r>
    </w:p>
    <w:p w:rsidR="000E47FE" w:rsidRPr="0083515D" w:rsidRDefault="000E47FE" w:rsidP="00597C3E">
      <w:pPr>
        <w:pStyle w:val="050-TextoPadro"/>
        <w:keepNext w:val="0"/>
        <w:keepLines w:val="0"/>
      </w:pPr>
      <w:r w:rsidRPr="0083515D">
        <w:t>Participam desse plano os funcionários oriundos do Besc, além dos vinculados a outros patrocinadores (Badesc, Codesc, Bescor, Fusesc e a própria SIM). A contribuição mensal dos beneficiários titulares ativos é de 4,55% do valor da remuneração bruta, incluindo o 13º salário, dos titulares inativos é de 11,72%, e dos patrocinadores 7,17%. Os beneficiários também contribuem com 0,99% por dependente. O plano também prevê coparticipação em procedimentos ambulatoriais.</w:t>
      </w:r>
    </w:p>
    <w:p w:rsidR="000E47FE" w:rsidRPr="0083515D" w:rsidRDefault="000E47FE" w:rsidP="003F13F8">
      <w:pPr>
        <w:pStyle w:val="030-SubttulodeDocumento"/>
      </w:pPr>
      <w:r w:rsidRPr="0083515D">
        <w:lastRenderedPageBreak/>
        <w:t>) Fatores de Risco</w:t>
      </w:r>
    </w:p>
    <w:p w:rsidR="000E47FE" w:rsidRPr="0083515D" w:rsidRDefault="000E47FE" w:rsidP="003F13F8">
      <w:pPr>
        <w:pStyle w:val="050-TextoPadro"/>
        <w:rPr>
          <w:rStyle w:val="051-Textonegrito"/>
          <w:b w:val="0"/>
        </w:rPr>
      </w:pPr>
      <w:r w:rsidRPr="0083515D">
        <w:rPr>
          <w:rStyle w:val="051-Textonegrito"/>
          <w:b w:val="0"/>
        </w:rPr>
        <w:t>O Banco pode ser requerido a efetuar contribuições extraordinárias para Previ, Economus, Fusesc e Prevbep, o que pode afetar negativamente o resultado operacional.</w:t>
      </w:r>
    </w:p>
    <w:p w:rsidR="000E47FE" w:rsidRPr="0083515D" w:rsidRDefault="000E47FE" w:rsidP="003F13F8">
      <w:pPr>
        <w:pStyle w:val="050-TextoPadro"/>
      </w:pPr>
      <w:r w:rsidRPr="0083515D">
        <w:t>Os critérios utilizados para apuração da obrigação do Banco com o conjunto de Planos destas Entidades Patrocinadas incorporam estimativas e premissas de natureza atuarial e financeira de longo prazo, bem como aplicação e interpretação de normas regulamentares vigentes. Assim, as imprecisões inerentes ao processo de utilização de estimativas e premissas podem resultar em divergências entre o valor registrado e o efetivamente realizado, resultando em impactos negativos ao resultado das operações do Banco.</w:t>
      </w:r>
    </w:p>
    <w:p w:rsidR="000E47FE" w:rsidRPr="0083515D" w:rsidRDefault="000E47FE" w:rsidP="003F13F8">
      <w:pPr>
        <w:pStyle w:val="050-TextoPadro"/>
        <w:sectPr w:rsidR="000E47FE" w:rsidRPr="0083515D" w:rsidSect="008D4C29">
          <w:pgSz w:w="11907" w:h="16840" w:code="9"/>
          <w:pgMar w:top="2126" w:right="851" w:bottom="1134" w:left="1418" w:header="425" w:footer="425" w:gutter="0"/>
          <w:cols w:space="283"/>
          <w:docGrid w:linePitch="326"/>
        </w:sectPr>
      </w:pPr>
    </w:p>
    <w:p w:rsidR="000E47FE" w:rsidRPr="0083515D" w:rsidRDefault="000E47FE" w:rsidP="003F13F8">
      <w:pPr>
        <w:pStyle w:val="030-SubttulodeDocumento"/>
      </w:pPr>
      <w:r w:rsidRPr="0083515D">
        <w:lastRenderedPageBreak/>
        <w:t>) Avaliações Atuariais</w:t>
      </w:r>
    </w:p>
    <w:p w:rsidR="000E47FE" w:rsidRPr="0083515D" w:rsidRDefault="000E47FE" w:rsidP="003F13F8">
      <w:pPr>
        <w:pStyle w:val="050-TextoPadro"/>
      </w:pPr>
      <w:r w:rsidRPr="0083515D">
        <w:t xml:space="preserve">As avaliações atuariais são elaboradas semestralmente e as informações constantes nos quadros a seguir referem-se àquelas efetuadas nas datas base de </w:t>
      </w:r>
      <w:r>
        <w:t xml:space="preserve">30.06.2021 e </w:t>
      </w:r>
      <w:r w:rsidRPr="0083515D">
        <w:t>31.12.2020.</w:t>
      </w:r>
    </w:p>
    <w:p w:rsidR="000E47FE" w:rsidRPr="0083515D" w:rsidRDefault="000E47FE" w:rsidP="003F13F8">
      <w:pPr>
        <w:pStyle w:val="031-SubttulodeDocumentoLista"/>
      </w:pPr>
      <w:bookmarkStart w:id="10794" w:name="BBBNE04_Titulo"/>
      <w:r w:rsidRPr="0083515D">
        <w:t>) Mudanças no valor presente das obrigações atuariais de benefício definido</w:t>
      </w:r>
      <w:bookmarkEnd w:id="10794"/>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4 - Mudanças no valor presente das obrigações atuariais de benefício definido"/>
        <w:tblDescription w:val="PubliCon - Sistema de Gerenciamento do Documentos Contábeis para Publicação&#10;&#10;Última atualização do mapa do quadro em: "/>
      </w:tblPr>
      <w:tblGrid>
        <w:gridCol w:w="3898"/>
        <w:gridCol w:w="1341"/>
        <w:gridCol w:w="1341"/>
        <w:gridCol w:w="1341"/>
        <w:gridCol w:w="1341"/>
        <w:gridCol w:w="1341"/>
        <w:gridCol w:w="1341"/>
        <w:gridCol w:w="1341"/>
        <w:gridCol w:w="1341"/>
      </w:tblGrid>
      <w:tr w:rsidR="000E47FE" w:rsidRPr="00106F2C" w:rsidTr="003F13F8">
        <w:trPr>
          <w:cantSplit/>
          <w:tblHeader/>
        </w:trPr>
        <w:tc>
          <w:tcPr>
            <w:tcW w:w="3898" w:type="dxa"/>
            <w:vMerge w:val="restart"/>
            <w:shd w:val="solid" w:color="132B4A" w:fill="auto"/>
            <w:vAlign w:val="center"/>
          </w:tcPr>
          <w:p w:rsidR="000E47FE" w:rsidRPr="00106F2C" w:rsidRDefault="000E47FE" w:rsidP="003F13F8">
            <w:pPr>
              <w:pStyle w:val="070-TabelaPadro"/>
              <w:jc w:val="center"/>
            </w:pPr>
            <w:bookmarkStart w:id="10795" w:name="BBBNE04"/>
          </w:p>
        </w:tc>
        <w:tc>
          <w:tcPr>
            <w:tcW w:w="2682"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1 - Previ</w:t>
            </w:r>
          </w:p>
        </w:tc>
        <w:tc>
          <w:tcPr>
            <w:tcW w:w="2682"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Informal - Previ</w:t>
            </w:r>
          </w:p>
        </w:tc>
        <w:tc>
          <w:tcPr>
            <w:tcW w:w="2682"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de Associados - Cassi</w:t>
            </w:r>
          </w:p>
        </w:tc>
        <w:tc>
          <w:tcPr>
            <w:tcW w:w="2682"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Outros Planos</w:t>
            </w:r>
          </w:p>
        </w:tc>
      </w:tr>
      <w:tr w:rsidR="000E47FE" w:rsidRPr="00106F2C" w:rsidTr="003F13F8">
        <w:trPr>
          <w:cantSplit/>
          <w:tblHeader/>
        </w:trPr>
        <w:tc>
          <w:tcPr>
            <w:tcW w:w="3898" w:type="dxa"/>
            <w:vMerge/>
            <w:tcBorders>
              <w:bottom w:val="single" w:sz="4" w:space="0" w:color="FFFFFF" w:themeColor="background1"/>
            </w:tcBorders>
            <w:shd w:val="solid" w:color="132B4A" w:fill="auto"/>
            <w:vAlign w:val="center"/>
          </w:tcPr>
          <w:p w:rsidR="000E47FE" w:rsidRPr="00106F2C" w:rsidRDefault="000E47FE" w:rsidP="003F13F8">
            <w:pPr>
              <w:pStyle w:val="070-TabelaPadro"/>
              <w:jc w:val="center"/>
            </w:pPr>
          </w:p>
        </w:tc>
        <w:tc>
          <w:tcPr>
            <w:tcW w:w="134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Sem/2021</w:t>
            </w:r>
          </w:p>
        </w:tc>
        <w:tc>
          <w:tcPr>
            <w:tcW w:w="134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Exerc/2020</w:t>
            </w:r>
          </w:p>
        </w:tc>
        <w:tc>
          <w:tcPr>
            <w:tcW w:w="134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Sem/2021</w:t>
            </w:r>
          </w:p>
        </w:tc>
        <w:tc>
          <w:tcPr>
            <w:tcW w:w="134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Exerc/2020</w:t>
            </w:r>
          </w:p>
        </w:tc>
        <w:tc>
          <w:tcPr>
            <w:tcW w:w="134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Sem/2021</w:t>
            </w:r>
          </w:p>
        </w:tc>
        <w:tc>
          <w:tcPr>
            <w:tcW w:w="134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Exerc/2020</w:t>
            </w:r>
          </w:p>
        </w:tc>
        <w:tc>
          <w:tcPr>
            <w:tcW w:w="134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Sem/2021</w:t>
            </w:r>
          </w:p>
        </w:tc>
        <w:tc>
          <w:tcPr>
            <w:tcW w:w="134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Exerc/2020</w:t>
            </w:r>
          </w:p>
        </w:tc>
      </w:tr>
      <w:tr w:rsidR="000E47FE" w:rsidRPr="00106F2C" w:rsidTr="003F13F8">
        <w:trPr>
          <w:cantSplit/>
        </w:trPr>
        <w:tc>
          <w:tcPr>
            <w:tcW w:w="3898"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rPr>
                <w:b/>
              </w:rPr>
            </w:pPr>
            <w:bookmarkStart w:id="10796" w:name="BBBNE0400001" w:colFirst="0" w:colLast="0"/>
            <w:r>
              <w:rPr>
                <w:b/>
              </w:rPr>
              <w:t>Saldo inicial</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797" w:name="BBBNE04AA001"/>
            <w:bookmarkEnd w:id="10797"/>
            <w:r>
              <w:rPr>
                <w:b/>
              </w:rPr>
              <w:t>(197.181.895)</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798" w:name="BBBNE04AB001"/>
            <w:bookmarkEnd w:id="10798"/>
            <w:r>
              <w:rPr>
                <w:b/>
              </w:rPr>
              <w:t>(211.164.640)</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799" w:name="BBBNE04AD001"/>
            <w:bookmarkEnd w:id="10799"/>
            <w:r>
              <w:rPr>
                <w:b/>
              </w:rPr>
              <w:t>(1.058.846)</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00" w:name="BBBNE04AE001"/>
            <w:bookmarkEnd w:id="10800"/>
            <w:r>
              <w:rPr>
                <w:b/>
              </w:rPr>
              <w:t>(1.100.658)</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01" w:name="BBBNE04AG001"/>
            <w:bookmarkEnd w:id="10801"/>
            <w:r>
              <w:rPr>
                <w:b/>
              </w:rPr>
              <w:t>(12.359.453)</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02" w:name="BBBNE04AH001"/>
            <w:bookmarkEnd w:id="10802"/>
            <w:r>
              <w:rPr>
                <w:b/>
              </w:rPr>
              <w:t>(13.234.231)</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03" w:name="BBBNE04AJ001"/>
            <w:bookmarkEnd w:id="10803"/>
            <w:r>
              <w:rPr>
                <w:b/>
              </w:rPr>
              <w:t>(11.411.961)</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04" w:name="BBBNE04AK001"/>
            <w:bookmarkEnd w:id="10804"/>
            <w:r>
              <w:rPr>
                <w:b/>
              </w:rPr>
              <w:t>(11.833.607)</w:t>
            </w:r>
          </w:p>
        </w:tc>
      </w:tr>
      <w:tr w:rsidR="000E47FE" w:rsidRPr="00106F2C" w:rsidTr="003F13F8">
        <w:trPr>
          <w:cantSplit/>
        </w:trPr>
        <w:tc>
          <w:tcPr>
            <w:tcW w:w="3898"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805" w:name="BBBNE0400002" w:colFirst="0" w:colLast="0"/>
            <w:bookmarkEnd w:id="10796"/>
            <w:r>
              <w:t>Custo de juros</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06" w:name="BBBNE04AA002"/>
            <w:bookmarkEnd w:id="10806"/>
            <w:r>
              <w:t>(7.177.530)</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07" w:name="BBBNE04AB002"/>
            <w:bookmarkEnd w:id="10807"/>
            <w:r>
              <w:t>(14.289.666)</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08" w:name="BBBNE04AD002"/>
            <w:bookmarkEnd w:id="10808"/>
            <w:r>
              <w:t>(34.031)</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09" w:name="BBBNE04AE002"/>
            <w:bookmarkEnd w:id="10809"/>
            <w:r>
              <w:t>(68.305)</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10" w:name="BBBNE04AG002"/>
            <w:bookmarkEnd w:id="10810"/>
            <w:r>
              <w:t>(456.449)</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11" w:name="BBBNE04AH002"/>
            <w:bookmarkEnd w:id="10811"/>
            <w:r>
              <w:t>(907.097)</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12" w:name="BBBNE04AJ002"/>
            <w:bookmarkEnd w:id="10812"/>
            <w:r>
              <w:t>(416.570)</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13" w:name="BBBNE04AK002"/>
            <w:bookmarkEnd w:id="10813"/>
            <w:r>
              <w:t>(813.178)</w:t>
            </w:r>
          </w:p>
        </w:tc>
      </w:tr>
      <w:tr w:rsidR="000E47FE" w:rsidRPr="00106F2C" w:rsidTr="003F13F8">
        <w:trPr>
          <w:cantSplit/>
        </w:trPr>
        <w:tc>
          <w:tcPr>
            <w:tcW w:w="3898"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0814" w:name="BBBNE0400003" w:colFirst="0" w:colLast="0"/>
            <w:bookmarkEnd w:id="10805"/>
            <w:r>
              <w:t>Custo do serviço corrente</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15" w:name="BBBNE04AA003"/>
            <w:bookmarkEnd w:id="10815"/>
            <w:r>
              <w:t>(106.927)</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16" w:name="BBBNE04AB003"/>
            <w:bookmarkEnd w:id="10816"/>
            <w:r>
              <w:t>(275.589)</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17" w:name="BBBNE04AD003"/>
            <w:bookmarkEnd w:id="10817"/>
            <w:r>
              <w:t>--</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18" w:name="BBBNE04AE003"/>
            <w:bookmarkEnd w:id="10818"/>
            <w:r>
              <w:t>--</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19" w:name="BBBNE04AG003"/>
            <w:bookmarkEnd w:id="10819"/>
            <w:r>
              <w:t>(52.124)</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20" w:name="BBBNE04AH003"/>
            <w:bookmarkEnd w:id="10820"/>
            <w:r>
              <w:t>(94.355)</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21" w:name="BBBNE04AJ003"/>
            <w:bookmarkEnd w:id="10821"/>
            <w:r>
              <w:t>(4.113)</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22" w:name="BBBNE04AK003"/>
            <w:bookmarkEnd w:id="10822"/>
            <w:r>
              <w:t>(9.911)</w:t>
            </w:r>
          </w:p>
        </w:tc>
      </w:tr>
      <w:tr w:rsidR="000E47FE" w:rsidRPr="00106F2C" w:rsidTr="003F13F8">
        <w:trPr>
          <w:cantSplit/>
        </w:trPr>
        <w:tc>
          <w:tcPr>
            <w:tcW w:w="3898"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823" w:name="BBBNE0400004" w:colFirst="0" w:colLast="0"/>
            <w:bookmarkEnd w:id="10814"/>
            <w:r>
              <w:t>Custo do serviço passado</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24" w:name="BBBNE04AA004"/>
            <w:bookmarkEnd w:id="10824"/>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25" w:name="BBBNE04AB004"/>
            <w:bookmarkEnd w:id="10825"/>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26" w:name="BBBNE04AD004"/>
            <w:bookmarkEnd w:id="10826"/>
            <w:r>
              <w:t>(12.606)</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27" w:name="BBBNE04AE004"/>
            <w:bookmarkEnd w:id="10827"/>
            <w:r>
              <w:t>(37.482)</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28" w:name="BBBNE04AG004"/>
            <w:bookmarkEnd w:id="10828"/>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29" w:name="BBBNE04AH004"/>
            <w:bookmarkEnd w:id="10829"/>
            <w:r>
              <w:t>(56.700)</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30" w:name="BBBNE04AJ004"/>
            <w:bookmarkEnd w:id="10830"/>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31" w:name="BBBNE04AK004"/>
            <w:bookmarkEnd w:id="10831"/>
            <w:r>
              <w:t>--</w:t>
            </w:r>
          </w:p>
        </w:tc>
      </w:tr>
      <w:tr w:rsidR="000E47FE" w:rsidRPr="00106F2C" w:rsidTr="003F13F8">
        <w:trPr>
          <w:cantSplit/>
        </w:trPr>
        <w:tc>
          <w:tcPr>
            <w:tcW w:w="3898"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0832" w:name="BBBNE0400005" w:colFirst="0" w:colLast="0"/>
            <w:bookmarkEnd w:id="10823"/>
            <w:r>
              <w:t>Benefícios pagos utilizando os ativos do plano</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33" w:name="BBBNE04AA005"/>
            <w:bookmarkEnd w:id="10833"/>
            <w:r>
              <w:t>7.068.150</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34" w:name="BBBNE04AB005"/>
            <w:bookmarkEnd w:id="10834"/>
            <w:r>
              <w:t>13.117.049</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35" w:name="BBBNE04AD005"/>
            <w:bookmarkEnd w:id="10835"/>
            <w:r>
              <w:t>69.878</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36" w:name="BBBNE04AE005"/>
            <w:bookmarkEnd w:id="10836"/>
            <w:r>
              <w:t>150.481</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37" w:name="BBBNE04AG005"/>
            <w:bookmarkEnd w:id="10837"/>
            <w:r>
              <w:t>393.307</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38" w:name="BBBNE04AH005"/>
            <w:bookmarkEnd w:id="10838"/>
            <w:r>
              <w:t>763.559</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39" w:name="BBBNE04AJ005"/>
            <w:bookmarkEnd w:id="10839"/>
            <w:r>
              <w:t>347.034</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40" w:name="BBBNE04AK005"/>
            <w:bookmarkEnd w:id="10840"/>
            <w:r>
              <w:t>725.222</w:t>
            </w:r>
          </w:p>
        </w:tc>
      </w:tr>
      <w:bookmarkEnd w:id="10832"/>
      <w:tr w:rsidR="000E47FE" w:rsidRPr="00106F2C" w:rsidTr="003F13F8">
        <w:trPr>
          <w:cantSplit/>
        </w:trPr>
        <w:tc>
          <w:tcPr>
            <w:tcW w:w="3898"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r>
              <w:t>Reduções/liquidações</w:t>
            </w:r>
            <w:bookmarkStart w:id="10841" w:name="BBBNE0400006"/>
            <w:r w:rsidRPr="00106F2C">
              <w:rPr>
                <w:vertAlign w:val="superscript"/>
              </w:rPr>
              <w:t xml:space="preserve"> (1)</w:t>
            </w:r>
            <w:bookmarkEnd w:id="10841"/>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42" w:name="BBBNE04AA006"/>
            <w:bookmarkEnd w:id="10842"/>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43" w:name="BBBNE04AB006"/>
            <w:bookmarkEnd w:id="10843"/>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44" w:name="BBBNE04AD006"/>
            <w:bookmarkEnd w:id="10844"/>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45" w:name="BBBNE04AE006"/>
            <w:bookmarkEnd w:id="10845"/>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46" w:name="BBBNE04AG006"/>
            <w:bookmarkEnd w:id="10846"/>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47" w:name="BBBNE04AH006"/>
            <w:bookmarkEnd w:id="10847"/>
            <w:r>
              <w:t>450.920</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48" w:name="BBBNE04AJ006"/>
            <w:bookmarkEnd w:id="10848"/>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49" w:name="BBBNE04AK006"/>
            <w:bookmarkEnd w:id="10849"/>
            <w:r>
              <w:t>--</w:t>
            </w:r>
          </w:p>
        </w:tc>
      </w:tr>
      <w:tr w:rsidR="000E47FE" w:rsidRPr="00106F2C" w:rsidTr="003F13F8">
        <w:trPr>
          <w:cantSplit/>
        </w:trPr>
        <w:tc>
          <w:tcPr>
            <w:tcW w:w="3898"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0850" w:name="BBBNE0400009" w:colFirst="0" w:colLast="0"/>
            <w:r>
              <w:t>Remensurações de ganhos/(perdas) atuariais</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51" w:name="BBBNE04AA009"/>
            <w:bookmarkEnd w:id="10851"/>
            <w:r>
              <w:t>33.475.375</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52" w:name="BBBNE04AB009"/>
            <w:bookmarkEnd w:id="10852"/>
            <w:r>
              <w:t>15.430.951</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53" w:name="BBBNE04AD009"/>
            <w:bookmarkEnd w:id="10853"/>
            <w:r>
              <w:t>129.565</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54" w:name="BBBNE04AE009"/>
            <w:bookmarkEnd w:id="10854"/>
            <w:r>
              <w:t>(2.882)</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55" w:name="BBBNE04AG009"/>
            <w:bookmarkEnd w:id="10855"/>
            <w:r>
              <w:t>2.174.895</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56" w:name="BBBNE04AH009"/>
            <w:bookmarkEnd w:id="10856"/>
            <w:r>
              <w:t>718.451</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57" w:name="BBBNE04AJ009"/>
            <w:bookmarkEnd w:id="10857"/>
            <w:r>
              <w:t>1.965.434</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58" w:name="BBBNE04AK009"/>
            <w:bookmarkEnd w:id="10858"/>
            <w:r>
              <w:t>519.513</w:t>
            </w:r>
          </w:p>
        </w:tc>
      </w:tr>
      <w:tr w:rsidR="000E47FE" w:rsidRPr="00106F2C" w:rsidTr="003F13F8">
        <w:trPr>
          <w:cantSplit/>
        </w:trPr>
        <w:tc>
          <w:tcPr>
            <w:tcW w:w="3898" w:type="dxa"/>
            <w:tcBorders>
              <w:bottom w:val="single" w:sz="4" w:space="0" w:color="FFFFFF" w:themeColor="background1"/>
            </w:tcBorders>
            <w:shd w:val="solid" w:color="E6E6E6" w:fill="auto"/>
            <w:vAlign w:val="center"/>
          </w:tcPr>
          <w:p w:rsidR="000E47FE" w:rsidRPr="00106F2C" w:rsidRDefault="000E47FE" w:rsidP="003F13F8">
            <w:pPr>
              <w:pStyle w:val="070-TabelaPadro"/>
              <w:ind w:left="60"/>
              <w:jc w:val="left"/>
            </w:pPr>
            <w:bookmarkStart w:id="10859" w:name="BBBNE0400015" w:colFirst="0" w:colLast="0"/>
            <w:bookmarkEnd w:id="10850"/>
            <w:r>
              <w:t>Ajuste de experiência</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60" w:name="BBBNE04AA015"/>
            <w:bookmarkEnd w:id="10860"/>
            <w:r>
              <w:t>(5.651.146)</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61" w:name="BBBNE04AB015"/>
            <w:bookmarkEnd w:id="10861"/>
            <w:r>
              <w:t>(3.704.965)</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62" w:name="BBBNE04AD015"/>
            <w:bookmarkEnd w:id="10862"/>
            <w:r>
              <w:t>(8.680)</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63" w:name="BBBNE04AE015"/>
            <w:bookmarkEnd w:id="10863"/>
            <w:r>
              <w:t>(36.898)</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64" w:name="BBBNE04AG015"/>
            <w:bookmarkEnd w:id="10864"/>
            <w:r>
              <w:t>(245.174)</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65" w:name="BBBNE04AH015"/>
            <w:bookmarkEnd w:id="10865"/>
            <w:r>
              <w:t>(499.419)</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66" w:name="BBBNE04AJ015"/>
            <w:bookmarkEnd w:id="10866"/>
            <w:r>
              <w:t>(127.794)</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67" w:name="BBBNE04AK015"/>
            <w:bookmarkEnd w:id="10867"/>
            <w:r>
              <w:t>(265.968)</w:t>
            </w:r>
          </w:p>
        </w:tc>
      </w:tr>
      <w:tr w:rsidR="000E47FE" w:rsidRPr="00106F2C" w:rsidTr="003F13F8">
        <w:trPr>
          <w:cantSplit/>
        </w:trPr>
        <w:tc>
          <w:tcPr>
            <w:tcW w:w="3898" w:type="dxa"/>
            <w:tcBorders>
              <w:bottom w:val="single" w:sz="4" w:space="0" w:color="FFFFFF" w:themeColor="background1"/>
            </w:tcBorders>
            <w:shd w:val="solid" w:color="F3F3F3" w:fill="auto"/>
            <w:vAlign w:val="center"/>
          </w:tcPr>
          <w:p w:rsidR="000E47FE" w:rsidRPr="00106F2C" w:rsidRDefault="000E47FE" w:rsidP="003F13F8">
            <w:pPr>
              <w:pStyle w:val="070-TabelaPadro"/>
              <w:ind w:left="60"/>
              <w:jc w:val="left"/>
            </w:pPr>
            <w:bookmarkStart w:id="10868" w:name="BBBNE0400016" w:colFirst="0" w:colLast="0"/>
            <w:bookmarkEnd w:id="10859"/>
            <w:r>
              <w:t>Alterações premissas biométricas/demográficas</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69" w:name="BBBNE04AA016"/>
            <w:bookmarkEnd w:id="10869"/>
            <w:r>
              <w:t>--</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70" w:name="BBBNE04AB016"/>
            <w:bookmarkEnd w:id="10870"/>
            <w:r>
              <w:t>--</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71" w:name="BBBNE04AD016"/>
            <w:bookmarkEnd w:id="10871"/>
            <w:r>
              <w:t>--</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72" w:name="BBBNE04AE016"/>
            <w:bookmarkEnd w:id="10872"/>
            <w:r>
              <w:t>--</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73" w:name="BBBNE04AG016"/>
            <w:bookmarkEnd w:id="10873"/>
            <w:r>
              <w:t>--</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74" w:name="BBBNE04AH016"/>
            <w:bookmarkEnd w:id="10874"/>
            <w:r>
              <w:t>--</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75" w:name="BBBNE04AJ016"/>
            <w:bookmarkEnd w:id="10875"/>
            <w:r>
              <w:t>--</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876" w:name="BBBNE04AK016"/>
            <w:bookmarkEnd w:id="10876"/>
            <w:r>
              <w:t>(48.938)</w:t>
            </w:r>
          </w:p>
        </w:tc>
      </w:tr>
      <w:tr w:rsidR="000E47FE" w:rsidRPr="00106F2C" w:rsidTr="003F13F8">
        <w:trPr>
          <w:cantSplit/>
        </w:trPr>
        <w:tc>
          <w:tcPr>
            <w:tcW w:w="3898" w:type="dxa"/>
            <w:tcBorders>
              <w:bottom w:val="single" w:sz="4" w:space="0" w:color="FFFFFF" w:themeColor="background1"/>
            </w:tcBorders>
            <w:shd w:val="solid" w:color="E6E6E6" w:fill="auto"/>
            <w:vAlign w:val="center"/>
          </w:tcPr>
          <w:p w:rsidR="000E47FE" w:rsidRPr="00106F2C" w:rsidRDefault="000E47FE" w:rsidP="003F13F8">
            <w:pPr>
              <w:pStyle w:val="070-TabelaPadro"/>
              <w:ind w:left="60"/>
              <w:jc w:val="left"/>
            </w:pPr>
            <w:bookmarkStart w:id="10877" w:name="BBBNE0400017" w:colFirst="0" w:colLast="0"/>
            <w:bookmarkEnd w:id="10868"/>
            <w:r>
              <w:t>Alterações premissas financeiras</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78" w:name="BBBNE04AA017"/>
            <w:bookmarkEnd w:id="10878"/>
            <w:r>
              <w:t>39.126.521</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79" w:name="BBBNE04AB017"/>
            <w:bookmarkEnd w:id="10879"/>
            <w:r>
              <w:t>19.135.916</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80" w:name="BBBNE04AD017"/>
            <w:bookmarkEnd w:id="10880"/>
            <w:r>
              <w:t>138.245</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81" w:name="BBBNE04AE017"/>
            <w:bookmarkEnd w:id="10881"/>
            <w:r>
              <w:t>34.016</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82" w:name="BBBNE04AG017"/>
            <w:bookmarkEnd w:id="10882"/>
            <w:r>
              <w:t>2.420.069</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83" w:name="BBBNE04AH017"/>
            <w:bookmarkEnd w:id="10883"/>
            <w:r>
              <w:t>1.217.870</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84" w:name="BBBNE04AJ017"/>
            <w:bookmarkEnd w:id="10884"/>
            <w:r>
              <w:t>2.093.228</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85" w:name="BBBNE04AK017"/>
            <w:bookmarkEnd w:id="10885"/>
            <w:r>
              <w:t>834.419</w:t>
            </w:r>
          </w:p>
        </w:tc>
      </w:tr>
      <w:tr w:rsidR="000E47FE" w:rsidRPr="00106F2C" w:rsidTr="003F13F8">
        <w:trPr>
          <w:cantSplit/>
        </w:trPr>
        <w:tc>
          <w:tcPr>
            <w:tcW w:w="3898"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rPr>
                <w:b/>
              </w:rPr>
            </w:pPr>
            <w:bookmarkStart w:id="10886" w:name="BBBNE0400010" w:colFirst="0" w:colLast="0"/>
            <w:bookmarkEnd w:id="10877"/>
            <w:r>
              <w:rPr>
                <w:b/>
              </w:rPr>
              <w:t>Saldo final</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87" w:name="BBBNE04AA010"/>
            <w:bookmarkEnd w:id="10887"/>
            <w:r>
              <w:rPr>
                <w:b/>
              </w:rPr>
              <w:t>(163.922.827)</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88" w:name="BBBNE04AB010"/>
            <w:bookmarkEnd w:id="10888"/>
            <w:r>
              <w:rPr>
                <w:b/>
              </w:rPr>
              <w:t>(197.181.895)</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89" w:name="BBBNE04AD010"/>
            <w:bookmarkEnd w:id="10889"/>
            <w:r>
              <w:rPr>
                <w:b/>
              </w:rPr>
              <w:t>(906.040)</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90" w:name="BBBNE04AE010"/>
            <w:bookmarkEnd w:id="10890"/>
            <w:r>
              <w:rPr>
                <w:b/>
              </w:rPr>
              <w:t>(1.058.846)</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91" w:name="BBBNE04AG010"/>
            <w:bookmarkEnd w:id="10891"/>
            <w:r>
              <w:rPr>
                <w:b/>
              </w:rPr>
              <w:t>(10.299.824)</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92" w:name="BBBNE04AH010"/>
            <w:bookmarkEnd w:id="10892"/>
            <w:r>
              <w:rPr>
                <w:b/>
              </w:rPr>
              <w:t>(12.359.453)</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93" w:name="BBBNE04AJ010"/>
            <w:bookmarkEnd w:id="10893"/>
            <w:r>
              <w:rPr>
                <w:b/>
              </w:rPr>
              <w:t>(9.520.176)</w:t>
            </w:r>
          </w:p>
        </w:tc>
        <w:tc>
          <w:tcPr>
            <w:tcW w:w="134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894" w:name="BBBNE04AK010"/>
            <w:bookmarkEnd w:id="10894"/>
            <w:r>
              <w:rPr>
                <w:b/>
              </w:rPr>
              <w:t>(11.411.961)</w:t>
            </w:r>
          </w:p>
        </w:tc>
      </w:tr>
      <w:tr w:rsidR="000E47FE" w:rsidRPr="00106F2C" w:rsidTr="003F13F8">
        <w:trPr>
          <w:cantSplit/>
        </w:trPr>
        <w:tc>
          <w:tcPr>
            <w:tcW w:w="3898"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895" w:name="BBBNE0400011" w:colFirst="0" w:colLast="0"/>
            <w:bookmarkEnd w:id="10886"/>
            <w:r>
              <w:t>Valor presente das obrigações atuariais com cobertura</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96" w:name="BBBNE04AA011"/>
            <w:bookmarkEnd w:id="10896"/>
            <w:r>
              <w:t>(163.922.827)</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97" w:name="BBBNE04AB011"/>
            <w:bookmarkEnd w:id="10897"/>
            <w:r>
              <w:t>(197.181.895)</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98" w:name="BBBNE04AD011"/>
            <w:bookmarkEnd w:id="10898"/>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899" w:name="BBBNE04AE011"/>
            <w:bookmarkEnd w:id="10899"/>
            <w:r>
              <w:t>--</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00" w:name="BBBNE04AG011"/>
            <w:bookmarkEnd w:id="10900"/>
            <w:r>
              <w:t>(80.750)</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01" w:name="BBBNE04AH011"/>
            <w:bookmarkEnd w:id="10901"/>
            <w:r>
              <w:t>(80.750)</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02" w:name="BBBNE04AJ011"/>
            <w:bookmarkEnd w:id="10902"/>
            <w:r>
              <w:t>(8.137.586)</w:t>
            </w:r>
          </w:p>
        </w:tc>
        <w:tc>
          <w:tcPr>
            <w:tcW w:w="134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03" w:name="BBBNE04AK011"/>
            <w:bookmarkEnd w:id="10903"/>
            <w:r>
              <w:t>(7.922.125)</w:t>
            </w:r>
          </w:p>
        </w:tc>
      </w:tr>
      <w:tr w:rsidR="000E47FE" w:rsidRPr="00106F2C" w:rsidTr="003F13F8">
        <w:trPr>
          <w:cantSplit/>
        </w:trPr>
        <w:tc>
          <w:tcPr>
            <w:tcW w:w="3898" w:type="dxa"/>
            <w:tcBorders>
              <w:bottom w:val="single" w:sz="4" w:space="0" w:color="CCCCCC"/>
            </w:tcBorders>
            <w:shd w:val="solid" w:color="F3F3F3" w:fill="auto"/>
            <w:vAlign w:val="center"/>
          </w:tcPr>
          <w:p w:rsidR="000E47FE" w:rsidRPr="00106F2C" w:rsidRDefault="000E47FE" w:rsidP="003F13F8">
            <w:pPr>
              <w:pStyle w:val="070-TabelaPadro"/>
              <w:jc w:val="left"/>
            </w:pPr>
            <w:bookmarkStart w:id="10904" w:name="BBBNE0400012" w:colFirst="0" w:colLast="0"/>
            <w:bookmarkEnd w:id="10895"/>
            <w:r>
              <w:t>Valor presente das obrigações atuariais a descoberto</w:t>
            </w:r>
          </w:p>
        </w:tc>
        <w:tc>
          <w:tcPr>
            <w:tcW w:w="1341" w:type="dxa"/>
            <w:tcBorders>
              <w:bottom w:val="single" w:sz="4" w:space="0" w:color="CCCCCC"/>
            </w:tcBorders>
            <w:shd w:val="solid" w:color="F3F3F3" w:fill="auto"/>
            <w:vAlign w:val="center"/>
          </w:tcPr>
          <w:p w:rsidR="000E47FE" w:rsidRPr="00106F2C" w:rsidRDefault="000E47FE" w:rsidP="003F13F8">
            <w:pPr>
              <w:pStyle w:val="070-TabelaPadro"/>
            </w:pPr>
            <w:bookmarkStart w:id="10905" w:name="BBBNE04AA012"/>
            <w:bookmarkEnd w:id="10905"/>
            <w:r>
              <w:t>--</w:t>
            </w:r>
          </w:p>
        </w:tc>
        <w:tc>
          <w:tcPr>
            <w:tcW w:w="1341" w:type="dxa"/>
            <w:tcBorders>
              <w:bottom w:val="single" w:sz="4" w:space="0" w:color="CCCCCC"/>
            </w:tcBorders>
            <w:shd w:val="solid" w:color="F3F3F3" w:fill="auto"/>
            <w:vAlign w:val="center"/>
          </w:tcPr>
          <w:p w:rsidR="000E47FE" w:rsidRPr="00106F2C" w:rsidRDefault="000E47FE" w:rsidP="003F13F8">
            <w:pPr>
              <w:pStyle w:val="070-TabelaPadro"/>
            </w:pPr>
            <w:bookmarkStart w:id="10906" w:name="BBBNE04AB012"/>
            <w:bookmarkEnd w:id="10906"/>
            <w:r>
              <w:t>--</w:t>
            </w:r>
          </w:p>
        </w:tc>
        <w:tc>
          <w:tcPr>
            <w:tcW w:w="1341" w:type="dxa"/>
            <w:tcBorders>
              <w:bottom w:val="single" w:sz="4" w:space="0" w:color="CCCCCC"/>
            </w:tcBorders>
            <w:shd w:val="solid" w:color="F3F3F3" w:fill="auto"/>
            <w:vAlign w:val="center"/>
          </w:tcPr>
          <w:p w:rsidR="000E47FE" w:rsidRPr="00106F2C" w:rsidRDefault="000E47FE" w:rsidP="003F13F8">
            <w:pPr>
              <w:pStyle w:val="070-TabelaPadro"/>
            </w:pPr>
            <w:bookmarkStart w:id="10907" w:name="BBBNE04AD012"/>
            <w:bookmarkEnd w:id="10907"/>
            <w:r>
              <w:t>(906.040)</w:t>
            </w:r>
          </w:p>
        </w:tc>
        <w:tc>
          <w:tcPr>
            <w:tcW w:w="1341" w:type="dxa"/>
            <w:tcBorders>
              <w:bottom w:val="single" w:sz="4" w:space="0" w:color="CCCCCC"/>
            </w:tcBorders>
            <w:shd w:val="solid" w:color="F3F3F3" w:fill="auto"/>
            <w:vAlign w:val="center"/>
          </w:tcPr>
          <w:p w:rsidR="000E47FE" w:rsidRPr="00106F2C" w:rsidRDefault="000E47FE" w:rsidP="003F13F8">
            <w:pPr>
              <w:pStyle w:val="070-TabelaPadro"/>
            </w:pPr>
            <w:bookmarkStart w:id="10908" w:name="BBBNE04AE012"/>
            <w:bookmarkEnd w:id="10908"/>
            <w:r>
              <w:t>(1.058.846)</w:t>
            </w:r>
          </w:p>
        </w:tc>
        <w:tc>
          <w:tcPr>
            <w:tcW w:w="1341" w:type="dxa"/>
            <w:tcBorders>
              <w:bottom w:val="single" w:sz="4" w:space="0" w:color="CCCCCC"/>
            </w:tcBorders>
            <w:shd w:val="solid" w:color="F3F3F3" w:fill="auto"/>
            <w:vAlign w:val="center"/>
          </w:tcPr>
          <w:p w:rsidR="000E47FE" w:rsidRPr="00106F2C" w:rsidRDefault="000E47FE" w:rsidP="003F13F8">
            <w:pPr>
              <w:pStyle w:val="070-TabelaPadro"/>
            </w:pPr>
            <w:bookmarkStart w:id="10909" w:name="BBBNE04AG012"/>
            <w:bookmarkEnd w:id="10909"/>
            <w:r>
              <w:t>(10.219.074)</w:t>
            </w:r>
          </w:p>
        </w:tc>
        <w:tc>
          <w:tcPr>
            <w:tcW w:w="1341" w:type="dxa"/>
            <w:tcBorders>
              <w:bottom w:val="single" w:sz="4" w:space="0" w:color="CCCCCC"/>
            </w:tcBorders>
            <w:shd w:val="solid" w:color="F3F3F3" w:fill="auto"/>
            <w:vAlign w:val="center"/>
          </w:tcPr>
          <w:p w:rsidR="000E47FE" w:rsidRPr="00106F2C" w:rsidRDefault="000E47FE" w:rsidP="003F13F8">
            <w:pPr>
              <w:pStyle w:val="070-TabelaPadro"/>
            </w:pPr>
            <w:bookmarkStart w:id="10910" w:name="BBBNE04AH012"/>
            <w:bookmarkEnd w:id="10910"/>
            <w:r>
              <w:t>(12.278.703)</w:t>
            </w:r>
          </w:p>
        </w:tc>
        <w:tc>
          <w:tcPr>
            <w:tcW w:w="1341" w:type="dxa"/>
            <w:tcBorders>
              <w:bottom w:val="single" w:sz="4" w:space="0" w:color="CCCCCC"/>
            </w:tcBorders>
            <w:shd w:val="solid" w:color="F3F3F3" w:fill="auto"/>
            <w:vAlign w:val="center"/>
          </w:tcPr>
          <w:p w:rsidR="000E47FE" w:rsidRPr="00106F2C" w:rsidRDefault="000E47FE" w:rsidP="003F13F8">
            <w:pPr>
              <w:pStyle w:val="070-TabelaPadro"/>
            </w:pPr>
            <w:bookmarkStart w:id="10911" w:name="BBBNE04AJ012"/>
            <w:bookmarkEnd w:id="10911"/>
            <w:r>
              <w:t>(1.382.590)</w:t>
            </w:r>
          </w:p>
        </w:tc>
        <w:tc>
          <w:tcPr>
            <w:tcW w:w="1341" w:type="dxa"/>
            <w:tcBorders>
              <w:bottom w:val="single" w:sz="4" w:space="0" w:color="CCCCCC"/>
            </w:tcBorders>
            <w:shd w:val="solid" w:color="F3F3F3" w:fill="auto"/>
            <w:vAlign w:val="center"/>
          </w:tcPr>
          <w:p w:rsidR="000E47FE" w:rsidRPr="00106F2C" w:rsidRDefault="000E47FE" w:rsidP="003F13F8">
            <w:pPr>
              <w:pStyle w:val="070-TabelaPadro"/>
            </w:pPr>
            <w:bookmarkStart w:id="10912" w:name="BBBNE04AK012"/>
            <w:bookmarkEnd w:id="10912"/>
            <w:r>
              <w:t>(3.489.836)</w:t>
            </w:r>
          </w:p>
        </w:tc>
      </w:tr>
    </w:tbl>
    <w:bookmarkEnd w:id="10795"/>
    <w:bookmarkEnd w:id="10904"/>
    <w:p w:rsidR="000E47FE" w:rsidRDefault="000E47FE" w:rsidP="003F13F8">
      <w:pPr>
        <w:pStyle w:val="072-Rodapdatabela"/>
      </w:pPr>
      <w:r>
        <w:t>(1)</w:t>
      </w:r>
      <w:r>
        <w:tab/>
        <w:t>Liquidação da obrigação contratual do Banco para com o Grupo dos Dependentes Indiretos (GDI), pertencente ao Plano de Associados, administrado pela Cassi.</w:t>
      </w:r>
    </w:p>
    <w:p w:rsidR="000E47FE" w:rsidRPr="0083515D" w:rsidRDefault="000E47FE" w:rsidP="00597C3E">
      <w:pPr>
        <w:pStyle w:val="072-Rodapdatabela"/>
        <w:keepNext w:val="0"/>
        <w:keepLines w:val="0"/>
      </w:pPr>
    </w:p>
    <w:p w:rsidR="000E47FE" w:rsidRPr="0083515D" w:rsidRDefault="000E47FE" w:rsidP="003F13F8">
      <w:pPr>
        <w:pStyle w:val="031-SubttulodeDocumentoLista"/>
      </w:pPr>
      <w:bookmarkStart w:id="10913" w:name="BBBNE05_Titulo"/>
      <w:r w:rsidRPr="0083515D">
        <w:lastRenderedPageBreak/>
        <w:t>) Mudanças no valor justo dos ativos do plano</w:t>
      </w:r>
      <w:bookmarkEnd w:id="10913"/>
    </w:p>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5 - Mudanças no valor justo dos ativos do plano"/>
        <w:tblDescription w:val="PubliCon - Sistema de Gerenciamento do Documentos Contábeis para Publicação&#10;&#10;Última atualização do mapa do quadro em: "/>
      </w:tblPr>
      <w:tblGrid>
        <w:gridCol w:w="3473"/>
        <w:gridCol w:w="1394"/>
        <w:gridCol w:w="1394"/>
        <w:gridCol w:w="1394"/>
        <w:gridCol w:w="1394"/>
        <w:gridCol w:w="1394"/>
        <w:gridCol w:w="1394"/>
        <w:gridCol w:w="1394"/>
        <w:gridCol w:w="1394"/>
      </w:tblGrid>
      <w:tr w:rsidR="000E47FE" w:rsidRPr="00106F2C" w:rsidTr="003F13F8">
        <w:trPr>
          <w:cantSplit/>
          <w:tblHeader/>
        </w:trPr>
        <w:tc>
          <w:tcPr>
            <w:tcW w:w="3473" w:type="dxa"/>
            <w:vMerge w:val="restart"/>
            <w:shd w:val="solid" w:color="132B4A" w:fill="auto"/>
            <w:vAlign w:val="center"/>
          </w:tcPr>
          <w:p w:rsidR="000E47FE" w:rsidRPr="00106F2C" w:rsidRDefault="000E47FE" w:rsidP="003F13F8">
            <w:pPr>
              <w:pStyle w:val="070-TabelaPadro"/>
              <w:jc w:val="center"/>
            </w:pPr>
            <w:bookmarkStart w:id="10914" w:name="BBBNE05"/>
          </w:p>
        </w:tc>
        <w:tc>
          <w:tcPr>
            <w:tcW w:w="2788"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1 - Previ</w:t>
            </w:r>
          </w:p>
        </w:tc>
        <w:tc>
          <w:tcPr>
            <w:tcW w:w="2788"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Informal - Previ</w:t>
            </w:r>
          </w:p>
        </w:tc>
        <w:tc>
          <w:tcPr>
            <w:tcW w:w="2788"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de Associados - Cassi</w:t>
            </w:r>
          </w:p>
        </w:tc>
        <w:tc>
          <w:tcPr>
            <w:tcW w:w="2788" w:type="dxa"/>
            <w:gridSpan w:val="2"/>
            <w:tcBorders>
              <w:bottom w:val="single" w:sz="4" w:space="0" w:color="FFFFFF" w:themeColor="background1"/>
            </w:tcBorders>
            <w:shd w:val="solid" w:color="132B4A" w:fill="auto"/>
            <w:vAlign w:val="center"/>
          </w:tcPr>
          <w:p w:rsidR="000E47FE" w:rsidRPr="00106F2C" w:rsidRDefault="000E47FE" w:rsidP="003F13F8">
            <w:pPr>
              <w:pStyle w:val="Pr-formataoHTML"/>
              <w:jc w:val="center"/>
              <w:divId w:val="516045632"/>
            </w:pPr>
            <w:r>
              <w:t>Outros Planos</w:t>
            </w:r>
            <w:r w:rsidRPr="00106F2C">
              <w:rPr>
                <w:vertAlign w:val="superscript"/>
              </w:rPr>
              <w:t>(1)</w:t>
            </w:r>
            <w:r w:rsidRPr="00106F2C">
              <w:t xml:space="preserve"> </w:t>
            </w:r>
          </w:p>
        </w:tc>
      </w:tr>
      <w:tr w:rsidR="000E47FE" w:rsidRPr="00106F2C" w:rsidTr="003F13F8">
        <w:trPr>
          <w:cantSplit/>
          <w:tblHeader/>
        </w:trPr>
        <w:tc>
          <w:tcPr>
            <w:tcW w:w="3473" w:type="dxa"/>
            <w:vMerge/>
            <w:tcBorders>
              <w:bottom w:val="single" w:sz="4" w:space="0" w:color="FFFFFF" w:themeColor="background1"/>
            </w:tcBorders>
            <w:shd w:val="solid" w:color="132B4A" w:fill="auto"/>
            <w:vAlign w:val="center"/>
          </w:tcPr>
          <w:p w:rsidR="000E47FE" w:rsidRPr="00106F2C" w:rsidRDefault="000E47FE" w:rsidP="003F13F8">
            <w:pPr>
              <w:pStyle w:val="070-TabelaPadro"/>
              <w:jc w:val="center"/>
            </w:pPr>
          </w:p>
        </w:tc>
        <w:tc>
          <w:tcPr>
            <w:tcW w:w="139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Sem/2021</w:t>
            </w:r>
          </w:p>
        </w:tc>
        <w:tc>
          <w:tcPr>
            <w:tcW w:w="139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Exerc/2020</w:t>
            </w:r>
          </w:p>
        </w:tc>
        <w:tc>
          <w:tcPr>
            <w:tcW w:w="139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Sem/2021</w:t>
            </w:r>
          </w:p>
        </w:tc>
        <w:tc>
          <w:tcPr>
            <w:tcW w:w="139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Exerc/2020</w:t>
            </w:r>
          </w:p>
        </w:tc>
        <w:tc>
          <w:tcPr>
            <w:tcW w:w="139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Sem/2021</w:t>
            </w:r>
          </w:p>
        </w:tc>
        <w:tc>
          <w:tcPr>
            <w:tcW w:w="139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Exerc/2020</w:t>
            </w:r>
          </w:p>
        </w:tc>
        <w:tc>
          <w:tcPr>
            <w:tcW w:w="139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Sem/2021</w:t>
            </w:r>
          </w:p>
        </w:tc>
        <w:tc>
          <w:tcPr>
            <w:tcW w:w="139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Exerc/2020</w:t>
            </w:r>
          </w:p>
        </w:tc>
      </w:tr>
      <w:tr w:rsidR="000E47FE" w:rsidRPr="00106F2C" w:rsidTr="003F13F8">
        <w:trPr>
          <w:cantSplit/>
        </w:trPr>
        <w:tc>
          <w:tcPr>
            <w:tcW w:w="3473"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rPr>
                <w:b/>
              </w:rPr>
            </w:pPr>
            <w:bookmarkStart w:id="10915" w:name="BBBNE0500001" w:colFirst="0" w:colLast="0"/>
            <w:r>
              <w:rPr>
                <w:b/>
              </w:rPr>
              <w:t>Saldo inicial</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916" w:name="BBBNE05AA001"/>
            <w:bookmarkEnd w:id="10916"/>
            <w:r>
              <w:rPr>
                <w:b/>
              </w:rPr>
              <w:t>208.906.421</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917" w:name="BBBNE05AB001"/>
            <w:bookmarkEnd w:id="10917"/>
            <w:r>
              <w:rPr>
                <w:b/>
              </w:rPr>
              <w:t>194.700.370</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918" w:name="BBBNE05AD001"/>
            <w:bookmarkEnd w:id="10918"/>
            <w:r>
              <w:rPr>
                <w:b/>
              </w:rP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919" w:name="BBBNE05AE001"/>
            <w:bookmarkEnd w:id="10919"/>
            <w:r>
              <w:rPr>
                <w:b/>
              </w:rP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920" w:name="BBBNE05AG001"/>
            <w:bookmarkEnd w:id="10920"/>
            <w:r>
              <w:rPr>
                <w:b/>
              </w:rPr>
              <w:t>80.750</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921" w:name="BBBNE05AH001"/>
            <w:bookmarkEnd w:id="10921"/>
            <w:r>
              <w:rPr>
                <w:b/>
              </w:rPr>
              <w:t>161.500</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922" w:name="BBBNE05AJ001"/>
            <w:bookmarkEnd w:id="10922"/>
            <w:r>
              <w:rPr>
                <w:b/>
              </w:rPr>
              <w:t>7.922.125</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0923" w:name="BBBNE05AK001"/>
            <w:bookmarkEnd w:id="10923"/>
            <w:r>
              <w:rPr>
                <w:b/>
              </w:rPr>
              <w:t>7.416.701</w:t>
            </w:r>
          </w:p>
        </w:tc>
      </w:tr>
      <w:tr w:rsidR="000E47FE" w:rsidRPr="00106F2C" w:rsidTr="003F13F8">
        <w:trPr>
          <w:cantSplit/>
        </w:trPr>
        <w:tc>
          <w:tcPr>
            <w:tcW w:w="3473"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924" w:name="BBBNE0500002" w:colFirst="0" w:colLast="0"/>
            <w:bookmarkEnd w:id="10915"/>
            <w:r>
              <w:t>Receita de juros</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25" w:name="BBBNE05AA002"/>
            <w:bookmarkEnd w:id="10925"/>
            <w:r>
              <w:t>7.639.552</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26" w:name="BBBNE05AB002"/>
            <w:bookmarkEnd w:id="10926"/>
            <w:r>
              <w:t>13.237.239</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27" w:name="BBBNE05AD002"/>
            <w:bookmarkEnd w:id="10927"/>
            <w:r>
              <w:t>--</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28" w:name="BBBNE05AE002"/>
            <w:bookmarkEnd w:id="10928"/>
            <w:r>
              <w:t>--</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29" w:name="BBBNE05AG002"/>
            <w:bookmarkEnd w:id="10929"/>
            <w:r>
              <w:t>--</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30" w:name="BBBNE05AH002"/>
            <w:bookmarkEnd w:id="10930"/>
            <w:r>
              <w:t>--</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31" w:name="BBBNE05AJ002"/>
            <w:bookmarkEnd w:id="10931"/>
            <w:r>
              <w:t>292.711</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32" w:name="BBBNE05AK002"/>
            <w:bookmarkEnd w:id="10932"/>
            <w:r>
              <w:t>529.344</w:t>
            </w:r>
          </w:p>
        </w:tc>
      </w:tr>
      <w:bookmarkEnd w:id="10924"/>
      <w:tr w:rsidR="000E47FE" w:rsidRPr="00106F2C" w:rsidTr="003F13F8">
        <w:trPr>
          <w:cantSplit/>
        </w:trPr>
        <w:tc>
          <w:tcPr>
            <w:tcW w:w="3473"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r>
              <w:t>Antecipação de contraprestação</w:t>
            </w:r>
            <w:bookmarkStart w:id="10933" w:name="BBBNE0500011"/>
            <w:r w:rsidRPr="00106F2C">
              <w:rPr>
                <w:vertAlign w:val="superscript"/>
              </w:rPr>
              <w:t xml:space="preserve"> (2)</w:t>
            </w:r>
            <w:bookmarkEnd w:id="10933"/>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34" w:name="BBBNE05AA011"/>
            <w:bookmarkEnd w:id="10934"/>
            <w: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35" w:name="BBBNE05AB011"/>
            <w:bookmarkEnd w:id="10935"/>
            <w: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36" w:name="BBBNE05AD011"/>
            <w:bookmarkEnd w:id="10936"/>
            <w: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37" w:name="BBBNE05AE011"/>
            <w:bookmarkEnd w:id="10937"/>
            <w: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38" w:name="BBBNE05AG011"/>
            <w:bookmarkEnd w:id="10938"/>
            <w: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39" w:name="BBBNE05AH011"/>
            <w:bookmarkEnd w:id="10939"/>
            <w:r>
              <w:t>(80.750)</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40" w:name="BBBNE05AJ011"/>
            <w:bookmarkEnd w:id="10940"/>
            <w: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41" w:name="BBBNE05AK011"/>
            <w:bookmarkEnd w:id="10941"/>
            <w:r>
              <w:t>--</w:t>
            </w:r>
          </w:p>
        </w:tc>
      </w:tr>
      <w:tr w:rsidR="000E47FE" w:rsidRPr="00106F2C" w:rsidTr="003F13F8">
        <w:trPr>
          <w:cantSplit/>
        </w:trPr>
        <w:tc>
          <w:tcPr>
            <w:tcW w:w="3473"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942" w:name="BBBNE0500003" w:colFirst="0" w:colLast="0"/>
            <w:r>
              <w:t>Contribuições recebidas</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43" w:name="BBBNE05AA003"/>
            <w:bookmarkEnd w:id="10943"/>
            <w:r>
              <w:t>557.117</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44" w:name="BBBNE05AB003"/>
            <w:bookmarkEnd w:id="10944"/>
            <w:r>
              <w:t>1.209.842</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45" w:name="BBBNE05AD003"/>
            <w:bookmarkEnd w:id="10945"/>
            <w:r>
              <w:t>69.878</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46" w:name="BBBNE05AE003"/>
            <w:bookmarkEnd w:id="10946"/>
            <w:r>
              <w:t>150.480</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47" w:name="BBBNE05AG003"/>
            <w:bookmarkEnd w:id="10947"/>
            <w:r>
              <w:t>393.307</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48" w:name="BBBNE05AH003"/>
            <w:bookmarkEnd w:id="10948"/>
            <w:r>
              <w:t>763.559</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49" w:name="BBBNE05AJ003"/>
            <w:bookmarkEnd w:id="10949"/>
            <w:r>
              <w:t>185.506</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50" w:name="BBBNE05AK003"/>
            <w:bookmarkEnd w:id="10950"/>
            <w:r>
              <w:t>398.249</w:t>
            </w:r>
          </w:p>
        </w:tc>
      </w:tr>
      <w:tr w:rsidR="000E47FE" w:rsidRPr="00106F2C" w:rsidTr="003F13F8">
        <w:trPr>
          <w:cantSplit/>
        </w:trPr>
        <w:tc>
          <w:tcPr>
            <w:tcW w:w="3473" w:type="dxa"/>
            <w:tcBorders>
              <w:bottom w:val="single" w:sz="4" w:space="0" w:color="FFFFFF" w:themeColor="background1"/>
            </w:tcBorders>
            <w:shd w:val="solid" w:color="F3F3F3" w:fill="auto"/>
            <w:vAlign w:val="center"/>
          </w:tcPr>
          <w:p w:rsidR="000E47FE" w:rsidRPr="00106F2C" w:rsidRDefault="000E47FE" w:rsidP="003F13F8">
            <w:pPr>
              <w:pStyle w:val="070-TabelaPadro"/>
              <w:ind w:left="60"/>
              <w:jc w:val="left"/>
            </w:pPr>
            <w:bookmarkStart w:id="10951" w:name="BBBNE0500005" w:colFirst="0" w:colLast="0"/>
            <w:bookmarkEnd w:id="10942"/>
            <w:r>
              <w:t>Participantes</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52" w:name="BBBNE05AA005"/>
            <w:bookmarkEnd w:id="10952"/>
            <w:r>
              <w:t>277.660</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53" w:name="BBBNE05AB005"/>
            <w:bookmarkEnd w:id="10953"/>
            <w:r>
              <w:t>587.996</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54" w:name="BBBNE05AD005"/>
            <w:bookmarkEnd w:id="10954"/>
            <w: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55" w:name="BBBNE05AE005"/>
            <w:bookmarkEnd w:id="10955"/>
            <w: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56" w:name="BBBNE05AG005"/>
            <w:bookmarkEnd w:id="10956"/>
            <w: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57" w:name="BBBNE05AH005"/>
            <w:bookmarkEnd w:id="10957"/>
            <w:r>
              <w:t>--</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58" w:name="BBBNE05AJ005"/>
            <w:bookmarkEnd w:id="10958"/>
            <w:r>
              <w:t>70.903</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59" w:name="BBBNE05AK005"/>
            <w:bookmarkEnd w:id="10959"/>
            <w:r>
              <w:t>152.858</w:t>
            </w:r>
          </w:p>
        </w:tc>
      </w:tr>
      <w:bookmarkEnd w:id="10951"/>
      <w:tr w:rsidR="000E47FE" w:rsidRPr="00106F2C" w:rsidTr="003F13F8">
        <w:trPr>
          <w:cantSplit/>
        </w:trPr>
        <w:tc>
          <w:tcPr>
            <w:tcW w:w="3473" w:type="dxa"/>
            <w:tcBorders>
              <w:bottom w:val="single" w:sz="4" w:space="0" w:color="FFFFFF" w:themeColor="background1"/>
            </w:tcBorders>
            <w:shd w:val="solid" w:color="E6E6E6" w:fill="auto"/>
            <w:vAlign w:val="center"/>
          </w:tcPr>
          <w:p w:rsidR="000E47FE" w:rsidRPr="00106F2C" w:rsidRDefault="000E47FE" w:rsidP="003F13F8">
            <w:pPr>
              <w:pStyle w:val="070-TabelaPadro"/>
              <w:ind w:left="60"/>
              <w:jc w:val="left"/>
            </w:pPr>
            <w:r>
              <w:t>Empregador</w:t>
            </w:r>
            <w:bookmarkStart w:id="10960" w:name="BBBNE0500006"/>
            <w:r w:rsidRPr="00106F2C">
              <w:rPr>
                <w:vertAlign w:val="superscript"/>
              </w:rPr>
              <w:t xml:space="preserve"> (3)</w:t>
            </w:r>
            <w:bookmarkEnd w:id="10960"/>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61" w:name="BBBNE05AA006"/>
            <w:bookmarkEnd w:id="10961"/>
            <w:r>
              <w:t>279.457</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62" w:name="BBBNE05AB006"/>
            <w:bookmarkEnd w:id="10962"/>
            <w:r>
              <w:t>621.846</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63" w:name="BBBNE05AD006"/>
            <w:bookmarkEnd w:id="10963"/>
            <w:r>
              <w:t>69.878</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64" w:name="BBBNE05AE006"/>
            <w:bookmarkEnd w:id="10964"/>
            <w:r>
              <w:t>150.480</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65" w:name="BBBNE05AG006"/>
            <w:bookmarkEnd w:id="10965"/>
            <w:r>
              <w:t>393.307</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66" w:name="BBBNE05AH006"/>
            <w:bookmarkEnd w:id="10966"/>
            <w:r>
              <w:t>763.559</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67" w:name="BBBNE05AJ006"/>
            <w:bookmarkEnd w:id="10967"/>
            <w:r>
              <w:t>114.603</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68" w:name="BBBNE05AK006"/>
            <w:bookmarkEnd w:id="10968"/>
            <w:r>
              <w:t>245.391</w:t>
            </w:r>
          </w:p>
        </w:tc>
      </w:tr>
      <w:tr w:rsidR="000E47FE" w:rsidRPr="00106F2C" w:rsidTr="003F13F8">
        <w:trPr>
          <w:cantSplit/>
        </w:trPr>
        <w:tc>
          <w:tcPr>
            <w:tcW w:w="3473"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0969" w:name="BBBNE0500004" w:colFirst="0" w:colLast="0"/>
            <w:r>
              <w:t>Benefícios pagos utilizando os ativos do plano</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70" w:name="BBBNE05AA004"/>
            <w:bookmarkEnd w:id="10970"/>
            <w:r>
              <w:t>(7.068.150)</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71" w:name="BBBNE05AB004"/>
            <w:bookmarkEnd w:id="10971"/>
            <w:r>
              <w:t>(13.117.049)</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72" w:name="BBBNE05AD004"/>
            <w:bookmarkEnd w:id="10972"/>
            <w:r>
              <w:t>(69.878)</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73" w:name="BBBNE05AE004"/>
            <w:bookmarkEnd w:id="10973"/>
            <w:r>
              <w:t>(150.480)</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74" w:name="BBBNE05AG004"/>
            <w:bookmarkEnd w:id="10974"/>
            <w:r>
              <w:t>(393.307)</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75" w:name="BBBNE05AH004"/>
            <w:bookmarkEnd w:id="10975"/>
            <w:r>
              <w:t>(763.559)</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76" w:name="BBBNE05AJ004"/>
            <w:bookmarkEnd w:id="10976"/>
            <w:r>
              <w:t>(347.035)</w:t>
            </w:r>
          </w:p>
        </w:tc>
        <w:tc>
          <w:tcPr>
            <w:tcW w:w="139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77" w:name="BBBNE05AK004"/>
            <w:bookmarkEnd w:id="10977"/>
            <w:r>
              <w:t>(725.221)</w:t>
            </w:r>
          </w:p>
        </w:tc>
      </w:tr>
      <w:tr w:rsidR="000E47FE" w:rsidRPr="00106F2C" w:rsidTr="003F13F8">
        <w:trPr>
          <w:cantSplit/>
        </w:trPr>
        <w:tc>
          <w:tcPr>
            <w:tcW w:w="3473"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0978" w:name="BBBNE0500007" w:colFirst="0" w:colLast="0"/>
            <w:bookmarkEnd w:id="10969"/>
            <w:r>
              <w:t>Ganho/(perda) atuarial sobre os ativos do plano</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79" w:name="BBBNE05AA007"/>
            <w:bookmarkEnd w:id="10979"/>
            <w:r>
              <w:t>11.307.965</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80" w:name="BBBNE05AB007"/>
            <w:bookmarkEnd w:id="10980"/>
            <w:r>
              <w:t>12.876.019</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81" w:name="BBBNE05AD007"/>
            <w:bookmarkEnd w:id="10981"/>
            <w:r>
              <w:t>--</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82" w:name="BBBNE05AE007"/>
            <w:bookmarkEnd w:id="10982"/>
            <w:r>
              <w:t>--</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83" w:name="BBBNE05AG007"/>
            <w:bookmarkEnd w:id="10983"/>
            <w:r>
              <w:t>--</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84" w:name="BBBNE05AH007"/>
            <w:bookmarkEnd w:id="10984"/>
            <w:r>
              <w:t>--</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85" w:name="BBBNE05AJ007"/>
            <w:bookmarkEnd w:id="10985"/>
            <w:r>
              <w:t>84.279</w:t>
            </w:r>
          </w:p>
        </w:tc>
        <w:tc>
          <w:tcPr>
            <w:tcW w:w="139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0986" w:name="BBBNE05AK007"/>
            <w:bookmarkEnd w:id="10986"/>
            <w:r>
              <w:t>303.052</w:t>
            </w:r>
          </w:p>
        </w:tc>
      </w:tr>
      <w:tr w:rsidR="000E47FE" w:rsidRPr="00106F2C" w:rsidTr="003F13F8">
        <w:trPr>
          <w:cantSplit/>
        </w:trPr>
        <w:tc>
          <w:tcPr>
            <w:tcW w:w="3473" w:type="dxa"/>
            <w:tcBorders>
              <w:bottom w:val="single" w:sz="4" w:space="0" w:color="CCCCCC"/>
            </w:tcBorders>
            <w:shd w:val="solid" w:color="F3F3F3" w:fill="auto"/>
            <w:vAlign w:val="center"/>
          </w:tcPr>
          <w:p w:rsidR="000E47FE" w:rsidRPr="00106F2C" w:rsidRDefault="000E47FE" w:rsidP="003F13F8">
            <w:pPr>
              <w:pStyle w:val="070-TabelaPadro"/>
              <w:jc w:val="left"/>
              <w:rPr>
                <w:b/>
              </w:rPr>
            </w:pPr>
            <w:bookmarkStart w:id="10987" w:name="BBBNE0500008" w:colFirst="0" w:colLast="0"/>
            <w:bookmarkEnd w:id="10978"/>
            <w:r>
              <w:rPr>
                <w:b/>
              </w:rPr>
              <w:t>Saldo final</w:t>
            </w:r>
          </w:p>
        </w:tc>
        <w:tc>
          <w:tcPr>
            <w:tcW w:w="1394"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988" w:name="BBBNE05AA008"/>
            <w:bookmarkEnd w:id="10988"/>
            <w:r>
              <w:rPr>
                <w:b/>
              </w:rPr>
              <w:t>221.342.905</w:t>
            </w:r>
          </w:p>
        </w:tc>
        <w:tc>
          <w:tcPr>
            <w:tcW w:w="1394"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989" w:name="BBBNE05AB008"/>
            <w:bookmarkEnd w:id="10989"/>
            <w:r>
              <w:rPr>
                <w:b/>
              </w:rPr>
              <w:t>208.906.421</w:t>
            </w:r>
          </w:p>
        </w:tc>
        <w:tc>
          <w:tcPr>
            <w:tcW w:w="1394"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990" w:name="BBBNE05AD008"/>
            <w:bookmarkEnd w:id="10990"/>
            <w:r>
              <w:rPr>
                <w:b/>
              </w:rPr>
              <w:t>--</w:t>
            </w:r>
          </w:p>
        </w:tc>
        <w:tc>
          <w:tcPr>
            <w:tcW w:w="1394"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991" w:name="BBBNE05AE008"/>
            <w:bookmarkEnd w:id="10991"/>
            <w:r>
              <w:rPr>
                <w:b/>
              </w:rPr>
              <w:t>--</w:t>
            </w:r>
          </w:p>
        </w:tc>
        <w:tc>
          <w:tcPr>
            <w:tcW w:w="1394"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992" w:name="BBBNE05AG008"/>
            <w:bookmarkEnd w:id="10992"/>
            <w:r>
              <w:rPr>
                <w:b/>
              </w:rPr>
              <w:t>80.750</w:t>
            </w:r>
          </w:p>
        </w:tc>
        <w:tc>
          <w:tcPr>
            <w:tcW w:w="1394"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993" w:name="BBBNE05AH008"/>
            <w:bookmarkEnd w:id="10993"/>
            <w:r>
              <w:rPr>
                <w:b/>
              </w:rPr>
              <w:t>80.750</w:t>
            </w:r>
          </w:p>
        </w:tc>
        <w:tc>
          <w:tcPr>
            <w:tcW w:w="1394"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994" w:name="BBBNE05AJ008"/>
            <w:bookmarkEnd w:id="10994"/>
            <w:r>
              <w:rPr>
                <w:b/>
              </w:rPr>
              <w:t>8.137.586</w:t>
            </w:r>
          </w:p>
        </w:tc>
        <w:tc>
          <w:tcPr>
            <w:tcW w:w="1394"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0995" w:name="BBBNE05AK008"/>
            <w:bookmarkEnd w:id="10995"/>
            <w:r>
              <w:rPr>
                <w:b/>
              </w:rPr>
              <w:t>7.922.125</w:t>
            </w:r>
          </w:p>
        </w:tc>
      </w:tr>
    </w:tbl>
    <w:bookmarkEnd w:id="10914"/>
    <w:bookmarkEnd w:id="10987"/>
    <w:p w:rsidR="000E47FE" w:rsidRDefault="000E47FE" w:rsidP="003F13F8">
      <w:pPr>
        <w:pStyle w:val="072-Rodapdatabela"/>
      </w:pPr>
      <w:r>
        <w:t>(1)</w:t>
      </w:r>
      <w:r>
        <w:tab/>
        <w:t>Refere-se aos seguintes planos: Regulamento Geral (Economus), Prevmais (Economus), Regulamento Complementar 1 (Economus), Multifuturo I (Fusesc), Plano I (Fusesc) e Plano BEP (Prevbep).</w:t>
      </w:r>
    </w:p>
    <w:p w:rsidR="000E47FE" w:rsidRDefault="000E47FE" w:rsidP="003F13F8">
      <w:pPr>
        <w:pStyle w:val="072-Rodapdatabela"/>
      </w:pPr>
      <w:r>
        <w:t>(2)</w:t>
      </w:r>
      <w:r>
        <w:tab/>
        <w:t xml:space="preserve">Refere-se ao adiantamento de contribuições patronais incidentes sobre a gratificação de natal (13º salário) correspondente ao período de 2018 a 2021. </w:t>
      </w:r>
    </w:p>
    <w:p w:rsidR="000E47FE" w:rsidRDefault="000E47FE" w:rsidP="003F13F8">
      <w:pPr>
        <w:pStyle w:val="072-Rodapdatabela"/>
      </w:pPr>
      <w:r>
        <w:t>(3)</w:t>
      </w:r>
      <w:r>
        <w:tab/>
        <w:t>No Plano 1 – Previ, inclui o valor de R$ 1.797 mil (R$ 33.850 mil no Exercício/2020), referente ao Contrato 97 e Grupo Especial.</w:t>
      </w:r>
    </w:p>
    <w:p w:rsidR="000E47FE" w:rsidRPr="0083515D" w:rsidRDefault="000E47FE" w:rsidP="003F13F8">
      <w:pPr>
        <w:pStyle w:val="072-Rodapdatabela"/>
      </w:pPr>
    </w:p>
    <w:p w:rsidR="000E47FE" w:rsidRPr="0083515D" w:rsidRDefault="000E47FE" w:rsidP="003F13F8">
      <w:pPr>
        <w:pStyle w:val="031-SubttulodeDocumentoLista"/>
      </w:pPr>
      <w:bookmarkStart w:id="10996" w:name="BBBNE06_Titulo"/>
      <w:r w:rsidRPr="0083515D">
        <w:t>) Valores reconhecidos no balanço patrimonial</w:t>
      </w:r>
      <w:bookmarkEnd w:id="10996"/>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6 - Valores reconhecidos no balanço patrimonial"/>
        <w:tblDescription w:val="PubliCon - Sistema de Gerenciamento do Documentos Contábeis para Publicação&#10;&#10;Última atualização do mapa do quadro em: "/>
      </w:tblPr>
      <w:tblGrid>
        <w:gridCol w:w="3472"/>
        <w:gridCol w:w="1333"/>
        <w:gridCol w:w="1403"/>
        <w:gridCol w:w="1403"/>
        <w:gridCol w:w="1403"/>
        <w:gridCol w:w="1403"/>
        <w:gridCol w:w="1403"/>
        <w:gridCol w:w="1403"/>
        <w:gridCol w:w="1403"/>
      </w:tblGrid>
      <w:tr w:rsidR="000E47FE" w:rsidRPr="00106F2C" w:rsidTr="003F13F8">
        <w:trPr>
          <w:cantSplit/>
          <w:tblHeader/>
        </w:trPr>
        <w:tc>
          <w:tcPr>
            <w:tcW w:w="3472" w:type="dxa"/>
            <w:vMerge w:val="restart"/>
            <w:shd w:val="solid" w:color="132B4A" w:fill="auto"/>
            <w:vAlign w:val="center"/>
          </w:tcPr>
          <w:p w:rsidR="000E47FE" w:rsidRPr="00106F2C" w:rsidRDefault="000E47FE" w:rsidP="003F13F8">
            <w:pPr>
              <w:pStyle w:val="070-TabelaPadro"/>
              <w:jc w:val="center"/>
            </w:pPr>
            <w:bookmarkStart w:id="10997" w:name="BBBNE06"/>
          </w:p>
        </w:tc>
        <w:tc>
          <w:tcPr>
            <w:tcW w:w="2736"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1 - Previ</w:t>
            </w:r>
          </w:p>
        </w:tc>
        <w:tc>
          <w:tcPr>
            <w:tcW w:w="2806"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Informal - Previ</w:t>
            </w:r>
          </w:p>
        </w:tc>
        <w:tc>
          <w:tcPr>
            <w:tcW w:w="2806"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de Associados - Cassi</w:t>
            </w:r>
          </w:p>
        </w:tc>
        <w:tc>
          <w:tcPr>
            <w:tcW w:w="2806"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Outros Planos</w:t>
            </w:r>
          </w:p>
        </w:tc>
      </w:tr>
      <w:tr w:rsidR="000E47FE" w:rsidRPr="00106F2C" w:rsidTr="003F13F8">
        <w:trPr>
          <w:cantSplit/>
          <w:tblHeader/>
        </w:trPr>
        <w:tc>
          <w:tcPr>
            <w:tcW w:w="3472" w:type="dxa"/>
            <w:vMerge/>
            <w:tcBorders>
              <w:bottom w:val="single" w:sz="4" w:space="0" w:color="FFFFFF" w:themeColor="background1"/>
            </w:tcBorders>
            <w:shd w:val="solid" w:color="132B4A" w:fill="auto"/>
            <w:vAlign w:val="center"/>
          </w:tcPr>
          <w:p w:rsidR="000E47FE" w:rsidRPr="00106F2C" w:rsidRDefault="000E47FE" w:rsidP="003F13F8">
            <w:pPr>
              <w:pStyle w:val="070-TabelaPadro"/>
              <w:jc w:val="center"/>
            </w:pPr>
          </w:p>
        </w:tc>
        <w:tc>
          <w:tcPr>
            <w:tcW w:w="133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40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40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40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40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40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40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40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r>
      <w:tr w:rsidR="000E47FE" w:rsidRPr="00106F2C" w:rsidTr="003F13F8">
        <w:trPr>
          <w:cantSplit/>
        </w:trPr>
        <w:tc>
          <w:tcPr>
            <w:tcW w:w="3472"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0998" w:name="BBBNE0600001" w:colFirst="0" w:colLast="0"/>
            <w:r>
              <w:t>1) Valor justo dos ativos do plano</w:t>
            </w:r>
          </w:p>
        </w:tc>
        <w:tc>
          <w:tcPr>
            <w:tcW w:w="133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0999" w:name="BBBNE06AA001"/>
            <w:bookmarkEnd w:id="10999"/>
            <w:r>
              <w:t>221.342.905</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00" w:name="BBBNE06AB001"/>
            <w:bookmarkEnd w:id="11000"/>
            <w:r>
              <w:t>208.906.421</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01" w:name="BBBNE06AD001"/>
            <w:bookmarkEnd w:id="11001"/>
            <w:r>
              <w:t>--</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02" w:name="BBBNE06AE001"/>
            <w:bookmarkEnd w:id="11002"/>
            <w:r>
              <w:t>--</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03" w:name="BBBNE06AG001"/>
            <w:bookmarkEnd w:id="11003"/>
            <w:r>
              <w:t>80.750</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04" w:name="BBBNE06AH001"/>
            <w:bookmarkEnd w:id="11004"/>
            <w:r>
              <w:t>80.750</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05" w:name="BBBNE06AJ001"/>
            <w:bookmarkEnd w:id="11005"/>
            <w:r>
              <w:t>8.137.586</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06" w:name="BBBNE06AK001"/>
            <w:bookmarkEnd w:id="11006"/>
            <w:r>
              <w:t>7.922.125</w:t>
            </w:r>
          </w:p>
        </w:tc>
      </w:tr>
      <w:tr w:rsidR="000E47FE" w:rsidRPr="00106F2C" w:rsidTr="003F13F8">
        <w:trPr>
          <w:cantSplit/>
        </w:trPr>
        <w:tc>
          <w:tcPr>
            <w:tcW w:w="3472"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007" w:name="BBBNE0600002" w:colFirst="0" w:colLast="0"/>
            <w:bookmarkEnd w:id="10998"/>
            <w:r>
              <w:t>2) Valor presente das obrigações atuariais</w:t>
            </w:r>
          </w:p>
        </w:tc>
        <w:tc>
          <w:tcPr>
            <w:tcW w:w="133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08" w:name="BBBNE06AA002"/>
            <w:bookmarkEnd w:id="11008"/>
            <w:r>
              <w:t>(163.922.827)</w:t>
            </w:r>
          </w:p>
        </w:tc>
        <w:tc>
          <w:tcPr>
            <w:tcW w:w="140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09" w:name="BBBNE06AB002"/>
            <w:bookmarkEnd w:id="11009"/>
            <w:r>
              <w:t>(197.181.895)</w:t>
            </w:r>
          </w:p>
        </w:tc>
        <w:tc>
          <w:tcPr>
            <w:tcW w:w="140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10" w:name="BBBNE06AD002"/>
            <w:bookmarkEnd w:id="11010"/>
            <w:r>
              <w:t>(906.040)</w:t>
            </w:r>
          </w:p>
        </w:tc>
        <w:tc>
          <w:tcPr>
            <w:tcW w:w="140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11" w:name="BBBNE06AE002"/>
            <w:bookmarkEnd w:id="11011"/>
            <w:r>
              <w:t>(1.058.846)</w:t>
            </w:r>
          </w:p>
        </w:tc>
        <w:tc>
          <w:tcPr>
            <w:tcW w:w="140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12" w:name="BBBNE06AG002"/>
            <w:bookmarkEnd w:id="11012"/>
            <w:r>
              <w:t>(10.299.824)</w:t>
            </w:r>
          </w:p>
        </w:tc>
        <w:tc>
          <w:tcPr>
            <w:tcW w:w="140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13" w:name="BBBNE06AH002"/>
            <w:bookmarkEnd w:id="11013"/>
            <w:r>
              <w:t>(12.359.453)</w:t>
            </w:r>
          </w:p>
        </w:tc>
        <w:tc>
          <w:tcPr>
            <w:tcW w:w="140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14" w:name="BBBNE06AJ002"/>
            <w:bookmarkEnd w:id="11014"/>
            <w:r>
              <w:t>(9.520.176)</w:t>
            </w:r>
          </w:p>
        </w:tc>
        <w:tc>
          <w:tcPr>
            <w:tcW w:w="140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15" w:name="BBBNE06AK002"/>
            <w:bookmarkEnd w:id="11015"/>
            <w:r>
              <w:t>(11.411.961)</w:t>
            </w:r>
          </w:p>
        </w:tc>
      </w:tr>
      <w:tr w:rsidR="000E47FE" w:rsidRPr="00106F2C" w:rsidTr="003F13F8">
        <w:trPr>
          <w:cantSplit/>
        </w:trPr>
        <w:tc>
          <w:tcPr>
            <w:tcW w:w="3472"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016" w:name="BBBNE0600003" w:colFirst="0" w:colLast="0"/>
            <w:bookmarkEnd w:id="11007"/>
            <w:r>
              <w:t>3) Superávit/(déficit) (1+2)</w:t>
            </w:r>
          </w:p>
        </w:tc>
        <w:tc>
          <w:tcPr>
            <w:tcW w:w="133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17" w:name="BBBNE06AA003"/>
            <w:bookmarkEnd w:id="11017"/>
            <w:r>
              <w:t>57.420.078</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18" w:name="BBBNE06AB003"/>
            <w:bookmarkEnd w:id="11018"/>
            <w:r>
              <w:t>11.724.526</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19" w:name="BBBNE06AD003"/>
            <w:bookmarkEnd w:id="11019"/>
            <w:r>
              <w:t>(906.040)</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20" w:name="BBBNE06AE003"/>
            <w:bookmarkEnd w:id="11020"/>
            <w:r>
              <w:t>(1.058.846)</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21" w:name="BBBNE06AG003"/>
            <w:bookmarkEnd w:id="11021"/>
            <w:r>
              <w:t>(10.219.074)</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22" w:name="BBBNE06AH003"/>
            <w:bookmarkEnd w:id="11022"/>
            <w:r>
              <w:t>(12.278.703)</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23" w:name="BBBNE06AJ003"/>
            <w:bookmarkEnd w:id="11023"/>
            <w:r>
              <w:t>(1.382.590)</w:t>
            </w:r>
          </w:p>
        </w:tc>
        <w:tc>
          <w:tcPr>
            <w:tcW w:w="140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24" w:name="BBBNE06AK003"/>
            <w:bookmarkEnd w:id="11024"/>
            <w:r>
              <w:t>(3.489.836)</w:t>
            </w:r>
          </w:p>
        </w:tc>
      </w:tr>
      <w:bookmarkEnd w:id="11016"/>
      <w:tr w:rsidR="000E47FE" w:rsidRPr="00106F2C" w:rsidTr="003F13F8">
        <w:trPr>
          <w:cantSplit/>
        </w:trPr>
        <w:tc>
          <w:tcPr>
            <w:tcW w:w="3472" w:type="dxa"/>
            <w:tcBorders>
              <w:bottom w:val="single" w:sz="4" w:space="0" w:color="CCCCCC"/>
            </w:tcBorders>
            <w:shd w:val="solid" w:color="E6E6E6" w:fill="auto"/>
            <w:vAlign w:val="center"/>
          </w:tcPr>
          <w:p w:rsidR="000E47FE" w:rsidRPr="00106F2C" w:rsidRDefault="000E47FE" w:rsidP="003F13F8">
            <w:pPr>
              <w:pStyle w:val="070-TabelaPadro"/>
              <w:jc w:val="left"/>
              <w:rPr>
                <w:b/>
              </w:rPr>
            </w:pPr>
            <w:r>
              <w:rPr>
                <w:b/>
              </w:rPr>
              <w:t>4) Ativo/(passivo) atuarial líquido registrado</w:t>
            </w:r>
            <w:bookmarkStart w:id="11025" w:name="BBBNE0600013"/>
            <w:r w:rsidRPr="00106F2C">
              <w:rPr>
                <w:b/>
                <w:vertAlign w:val="superscript"/>
              </w:rPr>
              <w:t xml:space="preserve"> (1)</w:t>
            </w:r>
            <w:bookmarkEnd w:id="11025"/>
          </w:p>
        </w:tc>
        <w:tc>
          <w:tcPr>
            <w:tcW w:w="1333"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026" w:name="BBBNE06AA013"/>
            <w:bookmarkEnd w:id="11026"/>
            <w:r>
              <w:rPr>
                <w:b/>
              </w:rPr>
              <w:t>28.710.039</w:t>
            </w:r>
          </w:p>
        </w:tc>
        <w:tc>
          <w:tcPr>
            <w:tcW w:w="1403"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027" w:name="BBBNE06AB013"/>
            <w:bookmarkEnd w:id="11027"/>
            <w:r>
              <w:rPr>
                <w:b/>
              </w:rPr>
              <w:t>5.862.263</w:t>
            </w:r>
          </w:p>
        </w:tc>
        <w:tc>
          <w:tcPr>
            <w:tcW w:w="1403"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028" w:name="BBBNE06AD013"/>
            <w:bookmarkEnd w:id="11028"/>
            <w:r>
              <w:rPr>
                <w:b/>
              </w:rPr>
              <w:t>(906.040)</w:t>
            </w:r>
          </w:p>
        </w:tc>
        <w:tc>
          <w:tcPr>
            <w:tcW w:w="1403"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029" w:name="BBBNE06AE013"/>
            <w:bookmarkEnd w:id="11029"/>
            <w:r>
              <w:rPr>
                <w:b/>
              </w:rPr>
              <w:t>(1.058.846)</w:t>
            </w:r>
          </w:p>
        </w:tc>
        <w:tc>
          <w:tcPr>
            <w:tcW w:w="1403"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030" w:name="BBBNE06AG013"/>
            <w:bookmarkEnd w:id="11030"/>
            <w:r>
              <w:rPr>
                <w:b/>
              </w:rPr>
              <w:t>(10.219.074)</w:t>
            </w:r>
          </w:p>
        </w:tc>
        <w:tc>
          <w:tcPr>
            <w:tcW w:w="1403"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031" w:name="BBBNE06AH013"/>
            <w:bookmarkEnd w:id="11031"/>
            <w:r>
              <w:rPr>
                <w:b/>
              </w:rPr>
              <w:t>(12.278.703)</w:t>
            </w:r>
          </w:p>
        </w:tc>
        <w:tc>
          <w:tcPr>
            <w:tcW w:w="1403"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032" w:name="BBBNE06AJ013"/>
            <w:bookmarkEnd w:id="11032"/>
            <w:r>
              <w:rPr>
                <w:b/>
              </w:rPr>
              <w:t>(1.240.463)</w:t>
            </w:r>
          </w:p>
        </w:tc>
        <w:tc>
          <w:tcPr>
            <w:tcW w:w="1403"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033" w:name="BBBNE06AK013"/>
            <w:bookmarkEnd w:id="11033"/>
            <w:r>
              <w:rPr>
                <w:b/>
              </w:rPr>
              <w:t>(2.477.735)</w:t>
            </w:r>
          </w:p>
        </w:tc>
      </w:tr>
    </w:tbl>
    <w:bookmarkEnd w:id="10997"/>
    <w:p w:rsidR="000E47FE" w:rsidRDefault="000E47FE" w:rsidP="003F13F8">
      <w:pPr>
        <w:pStyle w:val="072-Rodapdatabela"/>
      </w:pPr>
      <w:r>
        <w:t>(1)</w:t>
      </w:r>
      <w:r>
        <w:tab/>
        <w:t>Refere-se à parcela do patrocinador no superávit/(déficit).</w:t>
      </w:r>
    </w:p>
    <w:p w:rsidR="000E47FE" w:rsidRPr="0083515D" w:rsidRDefault="000E47FE" w:rsidP="00597C3E">
      <w:pPr>
        <w:pStyle w:val="072-Rodapdatabela"/>
        <w:keepNext w:val="0"/>
        <w:keepLines w:val="0"/>
      </w:pPr>
    </w:p>
    <w:p w:rsidR="000E47FE" w:rsidRPr="0083515D" w:rsidRDefault="000E47FE" w:rsidP="003F13F8">
      <w:pPr>
        <w:pStyle w:val="031-SubttulodeDocumentoLista"/>
      </w:pPr>
      <w:bookmarkStart w:id="11034" w:name="BBBNE08_Titulo"/>
      <w:r w:rsidRPr="0083515D">
        <w:lastRenderedPageBreak/>
        <w:t>) Detalhamento dos valores reconhecidos no resultado relativos aos planos de benefício definido</w:t>
      </w:r>
      <w:bookmarkEnd w:id="11034"/>
    </w:p>
    <w:tbl>
      <w:tblPr>
        <w:tblW w:w="146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8 - Detalhamento dos valores reconhecidos no resultado relativos aos planos de benefício definido"/>
        <w:tblDescription w:val="PubliCon - Sistema de Gerenciamento do Documentos Contábeis para Publicação&#10;&#10;Última atualização do mapa do quadro em: "/>
      </w:tblPr>
      <w:tblGrid>
        <w:gridCol w:w="3260"/>
        <w:gridCol w:w="1421"/>
        <w:gridCol w:w="1421"/>
        <w:gridCol w:w="1421"/>
        <w:gridCol w:w="1421"/>
        <w:gridCol w:w="1421"/>
        <w:gridCol w:w="1421"/>
        <w:gridCol w:w="1421"/>
        <w:gridCol w:w="1421"/>
      </w:tblGrid>
      <w:tr w:rsidR="000E47FE" w:rsidRPr="00106F2C" w:rsidTr="003F13F8">
        <w:trPr>
          <w:cantSplit/>
          <w:tblHeader/>
        </w:trPr>
        <w:tc>
          <w:tcPr>
            <w:tcW w:w="3260" w:type="dxa"/>
            <w:vMerge w:val="restart"/>
            <w:shd w:val="solid" w:color="132B4A" w:fill="auto"/>
            <w:vAlign w:val="center"/>
          </w:tcPr>
          <w:p w:rsidR="000E47FE" w:rsidRPr="00106F2C" w:rsidRDefault="000E47FE" w:rsidP="003F13F8">
            <w:pPr>
              <w:pStyle w:val="070-TabelaPadro"/>
              <w:jc w:val="center"/>
            </w:pPr>
            <w:bookmarkStart w:id="11035" w:name="BBBNE08"/>
          </w:p>
        </w:tc>
        <w:tc>
          <w:tcPr>
            <w:tcW w:w="2842"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1 - Previ</w:t>
            </w:r>
          </w:p>
        </w:tc>
        <w:tc>
          <w:tcPr>
            <w:tcW w:w="2842"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Informal - Previ</w:t>
            </w:r>
          </w:p>
        </w:tc>
        <w:tc>
          <w:tcPr>
            <w:tcW w:w="2842"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de Associados - Cassi</w:t>
            </w:r>
          </w:p>
        </w:tc>
        <w:tc>
          <w:tcPr>
            <w:tcW w:w="2842"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Outros Planos</w:t>
            </w:r>
          </w:p>
        </w:tc>
      </w:tr>
      <w:tr w:rsidR="000E47FE" w:rsidRPr="00106F2C" w:rsidTr="003F13F8">
        <w:trPr>
          <w:cantSplit/>
          <w:tblHeader/>
        </w:trPr>
        <w:tc>
          <w:tcPr>
            <w:tcW w:w="3260" w:type="dxa"/>
            <w:vMerge/>
            <w:tcBorders>
              <w:bottom w:val="single" w:sz="4" w:space="0" w:color="FFFFFF" w:themeColor="background1"/>
            </w:tcBorders>
            <w:shd w:val="solid" w:color="132B4A" w:fill="auto"/>
            <w:vAlign w:val="center"/>
          </w:tcPr>
          <w:p w:rsidR="000E47FE" w:rsidRPr="00106F2C" w:rsidRDefault="000E47FE" w:rsidP="003F13F8">
            <w:pPr>
              <w:pStyle w:val="070-TabelaPadro"/>
              <w:jc w:val="center"/>
            </w:pPr>
          </w:p>
        </w:tc>
        <w:tc>
          <w:tcPr>
            <w:tcW w:w="142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Semestre/2021</w:t>
            </w:r>
          </w:p>
        </w:tc>
        <w:tc>
          <w:tcPr>
            <w:tcW w:w="142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Semestre/2020</w:t>
            </w:r>
          </w:p>
        </w:tc>
        <w:tc>
          <w:tcPr>
            <w:tcW w:w="142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Semestre/2021</w:t>
            </w:r>
          </w:p>
        </w:tc>
        <w:tc>
          <w:tcPr>
            <w:tcW w:w="142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Semestre/2020</w:t>
            </w:r>
          </w:p>
        </w:tc>
        <w:tc>
          <w:tcPr>
            <w:tcW w:w="142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Semestre/2021</w:t>
            </w:r>
          </w:p>
        </w:tc>
        <w:tc>
          <w:tcPr>
            <w:tcW w:w="142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Semestre/2020</w:t>
            </w:r>
          </w:p>
        </w:tc>
        <w:tc>
          <w:tcPr>
            <w:tcW w:w="142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Semestre/2021</w:t>
            </w:r>
          </w:p>
        </w:tc>
        <w:tc>
          <w:tcPr>
            <w:tcW w:w="142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Semestre/2020</w:t>
            </w:r>
          </w:p>
        </w:tc>
      </w:tr>
      <w:tr w:rsidR="000E47FE" w:rsidRPr="00106F2C" w:rsidTr="003F13F8">
        <w:trPr>
          <w:cantSplit/>
        </w:trPr>
        <w:tc>
          <w:tcPr>
            <w:tcW w:w="3260"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036" w:name="BBBNE0800001" w:colFirst="0" w:colLast="0"/>
            <w:r>
              <w:t>Custo do serviço corrente</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37" w:name="BBBNE08AA001"/>
            <w:bookmarkEnd w:id="11037"/>
            <w:r>
              <w:t>(53.463)</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38" w:name="BBBNE08AC001"/>
            <w:bookmarkEnd w:id="11038"/>
            <w:r>
              <w:t>(80.153)</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39" w:name="BBBNE08AD001"/>
            <w:bookmarkEnd w:id="11039"/>
            <w:r>
              <w:t>--</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40" w:name="BBBNE08AF001"/>
            <w:bookmarkEnd w:id="11040"/>
            <w:r>
              <w:t>--</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41" w:name="BBBNE08AG001"/>
            <w:bookmarkEnd w:id="11041"/>
            <w:r>
              <w:t>(52.124)</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42" w:name="BBBNE08AI001"/>
            <w:bookmarkEnd w:id="11042"/>
            <w:r>
              <w:t>(43.872)</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43" w:name="BBBNE08AJ001"/>
            <w:bookmarkEnd w:id="11043"/>
            <w:r>
              <w:t>(2.056)</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44" w:name="BBBNE08AL001"/>
            <w:bookmarkEnd w:id="11044"/>
            <w:r>
              <w:t>(2.797)</w:t>
            </w:r>
          </w:p>
        </w:tc>
      </w:tr>
      <w:tr w:rsidR="000E47FE" w:rsidRPr="00106F2C" w:rsidTr="003F13F8">
        <w:trPr>
          <w:cantSplit/>
        </w:trPr>
        <w:tc>
          <w:tcPr>
            <w:tcW w:w="3260"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045" w:name="BBBNE0800003" w:colFirst="0" w:colLast="0"/>
            <w:bookmarkEnd w:id="11036"/>
            <w:r>
              <w:t>Custo dos juros</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46" w:name="BBBNE08AA003"/>
            <w:bookmarkEnd w:id="11046"/>
            <w:r>
              <w:t>(3.588.765)</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47" w:name="BBBNE08AC003"/>
            <w:bookmarkEnd w:id="11047"/>
            <w:r>
              <w:t>(3.586.050)</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48" w:name="BBBNE08AD003"/>
            <w:bookmarkEnd w:id="11048"/>
            <w:r>
              <w:t>(34.031)</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49" w:name="BBBNE08AF003"/>
            <w:bookmarkEnd w:id="11049"/>
            <w:r>
              <w:t>(34.205)</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50" w:name="BBBNE08AG003"/>
            <w:bookmarkEnd w:id="11050"/>
            <w:r>
              <w:t>(456.449)</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51" w:name="BBBNE08AI003"/>
            <w:bookmarkEnd w:id="11051"/>
            <w:r>
              <w:t>(451.379)</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52" w:name="BBBNE08AJ003"/>
            <w:bookmarkEnd w:id="11052"/>
            <w:r>
              <w:t>(235.092)</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53" w:name="BBBNE08AL003"/>
            <w:bookmarkEnd w:id="11053"/>
            <w:r>
              <w:t>(226.913)</w:t>
            </w:r>
          </w:p>
        </w:tc>
      </w:tr>
      <w:tr w:rsidR="000E47FE" w:rsidRPr="00106F2C" w:rsidTr="003F13F8">
        <w:trPr>
          <w:cantSplit/>
        </w:trPr>
        <w:tc>
          <w:tcPr>
            <w:tcW w:w="3260"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054" w:name="BBBNE0800004" w:colFirst="0" w:colLast="0"/>
            <w:bookmarkEnd w:id="11045"/>
            <w:r>
              <w:t>Rendimento esperado sobre os ativos do plano</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55" w:name="BBBNE08AA004"/>
            <w:bookmarkEnd w:id="11055"/>
            <w:r>
              <w:t>3.819.776</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56" w:name="BBBNE08AC004"/>
            <w:bookmarkEnd w:id="11056"/>
            <w:r>
              <w:t>3.305.836</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57" w:name="BBBNE08AD004"/>
            <w:bookmarkEnd w:id="11057"/>
            <w:r>
              <w:t>--</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58" w:name="BBBNE08AF004"/>
            <w:bookmarkEnd w:id="11058"/>
            <w:r>
              <w:t>--</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59" w:name="BBBNE08AG004"/>
            <w:bookmarkEnd w:id="11059"/>
            <w:r>
              <w:t>--</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60" w:name="BBBNE08AI004"/>
            <w:bookmarkEnd w:id="11060"/>
            <w:r>
              <w:t>--</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61" w:name="BBBNE08AJ004"/>
            <w:bookmarkEnd w:id="11061"/>
            <w:r>
              <w:t>145.977</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62" w:name="BBBNE08AL004"/>
            <w:bookmarkEnd w:id="11062"/>
            <w:r>
              <w:t>127.509</w:t>
            </w:r>
          </w:p>
        </w:tc>
      </w:tr>
      <w:tr w:rsidR="000E47FE" w:rsidRPr="00106F2C" w:rsidTr="003F13F8">
        <w:trPr>
          <w:cantSplit/>
        </w:trPr>
        <w:tc>
          <w:tcPr>
            <w:tcW w:w="3260"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063" w:name="BBBNE0800006" w:colFirst="0" w:colLast="0"/>
            <w:bookmarkEnd w:id="11054"/>
            <w:r>
              <w:t>Custo do serviço passado não reconhecido</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64" w:name="BBBNE08AA006"/>
            <w:bookmarkEnd w:id="11064"/>
            <w:r>
              <w:t>--</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65" w:name="BBBNE08AC006"/>
            <w:bookmarkEnd w:id="11065"/>
            <w:r>
              <w:t>--</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66" w:name="BBBNE08AD006"/>
            <w:bookmarkEnd w:id="11066"/>
            <w:r>
              <w:t>(12.607)</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67" w:name="BBBNE08AF006"/>
            <w:bookmarkEnd w:id="11067"/>
            <w:r>
              <w:t>(25.843)</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68" w:name="BBBNE08AG006"/>
            <w:bookmarkEnd w:id="11068"/>
            <w:r>
              <w:t>--</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69" w:name="BBBNE08AI006"/>
            <w:bookmarkEnd w:id="11069"/>
            <w:r>
              <w:t>(56.700)</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70" w:name="BBBNE08AJ006"/>
            <w:bookmarkEnd w:id="11070"/>
            <w:r>
              <w:t>--</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71" w:name="BBBNE08AL006"/>
            <w:bookmarkEnd w:id="11071"/>
            <w:r>
              <w:t>--</w:t>
            </w:r>
          </w:p>
        </w:tc>
      </w:tr>
      <w:tr w:rsidR="000E47FE" w:rsidRPr="00106F2C" w:rsidTr="003F13F8">
        <w:trPr>
          <w:cantSplit/>
        </w:trPr>
        <w:tc>
          <w:tcPr>
            <w:tcW w:w="3260"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072" w:name="BBBNE0800007" w:colFirst="0" w:colLast="0"/>
            <w:bookmarkEnd w:id="11063"/>
            <w:r>
              <w:t>Despesa com funcionários da ativa</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73" w:name="BBBNE08AA007"/>
            <w:bookmarkEnd w:id="11073"/>
            <w:r>
              <w:t>--</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74" w:name="BBBNE08AC007"/>
            <w:bookmarkEnd w:id="11074"/>
            <w:r>
              <w:t>--</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75" w:name="BBBNE08AD007"/>
            <w:bookmarkEnd w:id="11075"/>
            <w:r>
              <w:t>--</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76" w:name="BBBNE08AF007"/>
            <w:bookmarkEnd w:id="11076"/>
            <w:r>
              <w:t>--</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77" w:name="BBBNE08AG007"/>
            <w:bookmarkEnd w:id="11077"/>
            <w:r>
              <w:t>(403.659)</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78" w:name="BBBNE08AI007"/>
            <w:bookmarkEnd w:id="11078"/>
            <w:r>
              <w:t>(415.743)</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79" w:name="BBBNE08AJ007"/>
            <w:bookmarkEnd w:id="11079"/>
            <w:r>
              <w:t>(95.599)</w:t>
            </w:r>
          </w:p>
        </w:tc>
        <w:tc>
          <w:tcPr>
            <w:tcW w:w="142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080" w:name="BBBNE08AL007"/>
            <w:bookmarkEnd w:id="11080"/>
            <w:r>
              <w:t>(90.910)</w:t>
            </w:r>
          </w:p>
        </w:tc>
      </w:tr>
      <w:tr w:rsidR="000E47FE" w:rsidRPr="00106F2C" w:rsidTr="003F13F8">
        <w:trPr>
          <w:cantSplit/>
        </w:trPr>
        <w:tc>
          <w:tcPr>
            <w:tcW w:w="3260"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081" w:name="BBBNE0800009" w:colFirst="0" w:colLast="0"/>
            <w:bookmarkEnd w:id="11072"/>
            <w:r>
              <w:t>Outros ajustes/reversão</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82" w:name="BBBNE08AA009"/>
            <w:bookmarkEnd w:id="11082"/>
            <w:r>
              <w:t>--</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83" w:name="BBBNE08AC009"/>
            <w:bookmarkEnd w:id="11083"/>
            <w:r>
              <w:t>--</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84" w:name="BBBNE08AD009"/>
            <w:bookmarkEnd w:id="11084"/>
            <w:r>
              <w:t>--</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85" w:name="BBBNE08AF009"/>
            <w:bookmarkEnd w:id="11085"/>
            <w:r>
              <w:t>--</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86" w:name="BBBNE08AG009"/>
            <w:bookmarkEnd w:id="11086"/>
            <w:r>
              <w:t>--</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87" w:name="BBBNE08AI009"/>
            <w:bookmarkEnd w:id="11087"/>
            <w:r>
              <w:t>--</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88" w:name="BBBNE08AJ009"/>
            <w:bookmarkEnd w:id="11088"/>
            <w:r>
              <w:t>1.400</w:t>
            </w:r>
          </w:p>
        </w:tc>
        <w:tc>
          <w:tcPr>
            <w:tcW w:w="142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089" w:name="BBBNE08AL009"/>
            <w:bookmarkEnd w:id="11089"/>
            <w:r>
              <w:t>1.654</w:t>
            </w:r>
          </w:p>
        </w:tc>
      </w:tr>
      <w:tr w:rsidR="000E47FE" w:rsidRPr="00106F2C" w:rsidTr="003F13F8">
        <w:trPr>
          <w:cantSplit/>
        </w:trPr>
        <w:tc>
          <w:tcPr>
            <w:tcW w:w="3260" w:type="dxa"/>
            <w:tcBorders>
              <w:bottom w:val="single" w:sz="4" w:space="0" w:color="CCCCCC"/>
            </w:tcBorders>
            <w:shd w:val="solid" w:color="F3F3F3" w:fill="auto"/>
            <w:vAlign w:val="center"/>
          </w:tcPr>
          <w:p w:rsidR="000E47FE" w:rsidRPr="00106F2C" w:rsidRDefault="000E47FE" w:rsidP="003F13F8">
            <w:pPr>
              <w:pStyle w:val="070-TabelaPadro"/>
              <w:jc w:val="left"/>
              <w:rPr>
                <w:b/>
              </w:rPr>
            </w:pPr>
            <w:bookmarkStart w:id="11090" w:name="BBBNE0800010" w:colFirst="0" w:colLast="0"/>
            <w:bookmarkEnd w:id="11081"/>
            <w:r>
              <w:rPr>
                <w:b/>
              </w:rPr>
              <w:t>(Despesa)/receita reconhecida na DRE</w:t>
            </w:r>
          </w:p>
        </w:tc>
        <w:tc>
          <w:tcPr>
            <w:tcW w:w="1421"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1091" w:name="BBBNE08AA010"/>
            <w:bookmarkEnd w:id="11091"/>
            <w:r>
              <w:rPr>
                <w:b/>
              </w:rPr>
              <w:t>177.548</w:t>
            </w:r>
          </w:p>
        </w:tc>
        <w:tc>
          <w:tcPr>
            <w:tcW w:w="1421"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1092" w:name="BBBNE08AC010"/>
            <w:bookmarkEnd w:id="11092"/>
            <w:r>
              <w:rPr>
                <w:b/>
              </w:rPr>
              <w:t>(360.367)</w:t>
            </w:r>
          </w:p>
        </w:tc>
        <w:tc>
          <w:tcPr>
            <w:tcW w:w="1421"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1093" w:name="BBBNE08AD010"/>
            <w:bookmarkEnd w:id="11093"/>
            <w:r>
              <w:rPr>
                <w:b/>
              </w:rPr>
              <w:t>(46.638)</w:t>
            </w:r>
          </w:p>
        </w:tc>
        <w:tc>
          <w:tcPr>
            <w:tcW w:w="1421"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1094" w:name="BBBNE08AF010"/>
            <w:bookmarkEnd w:id="11094"/>
            <w:r>
              <w:rPr>
                <w:b/>
              </w:rPr>
              <w:t>(60.048)</w:t>
            </w:r>
          </w:p>
        </w:tc>
        <w:tc>
          <w:tcPr>
            <w:tcW w:w="1421"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1095" w:name="BBBNE08AG010"/>
            <w:bookmarkEnd w:id="11095"/>
            <w:r>
              <w:rPr>
                <w:b/>
              </w:rPr>
              <w:t>(912.232)</w:t>
            </w:r>
          </w:p>
        </w:tc>
        <w:tc>
          <w:tcPr>
            <w:tcW w:w="1421"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1096" w:name="BBBNE08AI010"/>
            <w:bookmarkEnd w:id="11096"/>
            <w:r>
              <w:rPr>
                <w:b/>
              </w:rPr>
              <w:t>(967.694)</w:t>
            </w:r>
          </w:p>
        </w:tc>
        <w:tc>
          <w:tcPr>
            <w:tcW w:w="1421"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1097" w:name="BBBNE08AJ010"/>
            <w:bookmarkEnd w:id="11097"/>
            <w:r>
              <w:rPr>
                <w:b/>
              </w:rPr>
              <w:t>(185.370)</w:t>
            </w:r>
          </w:p>
        </w:tc>
        <w:tc>
          <w:tcPr>
            <w:tcW w:w="1421"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1098" w:name="BBBNE08AL010"/>
            <w:bookmarkEnd w:id="11098"/>
            <w:r>
              <w:rPr>
                <w:b/>
              </w:rPr>
              <w:t>(191.457)</w:t>
            </w:r>
          </w:p>
        </w:tc>
      </w:tr>
      <w:bookmarkEnd w:id="11035"/>
      <w:bookmarkEnd w:id="11090"/>
    </w:tbl>
    <w:p w:rsidR="000E47FE" w:rsidRPr="0083515D" w:rsidRDefault="000E47FE" w:rsidP="003F13F8">
      <w:pPr>
        <w:pStyle w:val="072-Rodapdatabela"/>
      </w:pPr>
    </w:p>
    <w:p w:rsidR="000E47FE" w:rsidRPr="0083515D" w:rsidRDefault="000E47FE" w:rsidP="003F13F8">
      <w:pPr>
        <w:pStyle w:val="031-SubttulodeDocumentoLista"/>
      </w:pPr>
      <w:r w:rsidRPr="0083515D">
        <w:t>) Valores reconhecidos no patrimônio líquido</w:t>
      </w:r>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9 - Valores reconhecidos no patrimônio líquido"/>
        <w:tblDescription w:val="PubliCon - Sistema de Gerenciamento do Documentos Contábeis para Publicação&#10;&#10;Última atualização do mapa do quadro em: "/>
      </w:tblPr>
      <w:tblGrid>
        <w:gridCol w:w="2410"/>
        <w:gridCol w:w="1527"/>
        <w:gridCol w:w="1527"/>
        <w:gridCol w:w="1527"/>
        <w:gridCol w:w="1527"/>
        <w:gridCol w:w="1527"/>
        <w:gridCol w:w="1527"/>
        <w:gridCol w:w="1527"/>
        <w:gridCol w:w="1527"/>
      </w:tblGrid>
      <w:tr w:rsidR="000E47FE" w:rsidRPr="00106F2C" w:rsidTr="003F13F8">
        <w:trPr>
          <w:cantSplit/>
          <w:tblHeader/>
        </w:trPr>
        <w:tc>
          <w:tcPr>
            <w:tcW w:w="2410" w:type="dxa"/>
            <w:vMerge w:val="restart"/>
            <w:shd w:val="solid" w:color="132B4A" w:fill="auto"/>
            <w:vAlign w:val="center"/>
          </w:tcPr>
          <w:p w:rsidR="000E47FE" w:rsidRPr="00106F2C" w:rsidRDefault="000E47FE" w:rsidP="003F13F8">
            <w:pPr>
              <w:pStyle w:val="070-TabelaPadro"/>
              <w:jc w:val="center"/>
            </w:pPr>
            <w:bookmarkStart w:id="11099" w:name="BBBNE09"/>
          </w:p>
        </w:tc>
        <w:tc>
          <w:tcPr>
            <w:tcW w:w="3054"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1 - Previ</w:t>
            </w:r>
          </w:p>
        </w:tc>
        <w:tc>
          <w:tcPr>
            <w:tcW w:w="3054"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Informal - Previ</w:t>
            </w:r>
          </w:p>
        </w:tc>
        <w:tc>
          <w:tcPr>
            <w:tcW w:w="3054"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de Associados - Cassi</w:t>
            </w:r>
          </w:p>
        </w:tc>
        <w:tc>
          <w:tcPr>
            <w:tcW w:w="3054"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Outros Planos</w:t>
            </w:r>
          </w:p>
        </w:tc>
      </w:tr>
      <w:tr w:rsidR="000E47FE" w:rsidRPr="00106F2C" w:rsidTr="003F13F8">
        <w:trPr>
          <w:cantSplit/>
          <w:tblHeader/>
        </w:trPr>
        <w:tc>
          <w:tcPr>
            <w:tcW w:w="2410" w:type="dxa"/>
            <w:vMerge/>
            <w:tcBorders>
              <w:bottom w:val="single" w:sz="4" w:space="0" w:color="FFFFFF" w:themeColor="background1"/>
            </w:tcBorders>
            <w:shd w:val="solid" w:color="132B4A" w:fill="auto"/>
            <w:vAlign w:val="center"/>
          </w:tcPr>
          <w:p w:rsidR="000E47FE" w:rsidRPr="00106F2C" w:rsidRDefault="000E47FE" w:rsidP="003F13F8">
            <w:pPr>
              <w:pStyle w:val="070-TabelaPadro"/>
              <w:jc w:val="center"/>
            </w:pPr>
          </w:p>
        </w:tc>
        <w:tc>
          <w:tcPr>
            <w:tcW w:w="152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52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52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52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52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52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52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52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r>
      <w:tr w:rsidR="000E47FE" w:rsidRPr="00106F2C" w:rsidTr="003F13F8">
        <w:trPr>
          <w:cantSplit/>
        </w:trPr>
        <w:tc>
          <w:tcPr>
            <w:tcW w:w="2410"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rPr>
                <w:b/>
              </w:rPr>
            </w:pPr>
            <w:bookmarkStart w:id="11100" w:name="BBBNE0900004" w:colFirst="0" w:colLast="0"/>
            <w:r>
              <w:rPr>
                <w:b/>
              </w:rPr>
              <w:t>Saldo inicial</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101" w:name="BBBNE09AA004"/>
            <w:bookmarkEnd w:id="11101"/>
            <w:r>
              <w:rPr>
                <w:b/>
              </w:rPr>
              <w:t>(9.715.783)</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102" w:name="BBBNE09AB004"/>
            <w:bookmarkEnd w:id="11102"/>
            <w:r>
              <w:rPr>
                <w:b/>
              </w:rPr>
              <w:t>(17.490.891)</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103" w:name="BBBNE09AD004"/>
            <w:bookmarkEnd w:id="11103"/>
            <w:r>
              <w:rPr>
                <w:b/>
              </w:rPr>
              <w:t>(227.609)</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104" w:name="BBBNE09AE004"/>
            <w:bookmarkEnd w:id="11104"/>
            <w:r>
              <w:rPr>
                <w:b/>
              </w:rPr>
              <w:t>(226.025)</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105" w:name="BBBNE09AG004"/>
            <w:bookmarkEnd w:id="11105"/>
            <w:r>
              <w:rPr>
                <w:b/>
              </w:rPr>
              <w:t>(2.813.815)</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106" w:name="BBBNE09AH004"/>
            <w:bookmarkEnd w:id="11106"/>
            <w:r>
              <w:rPr>
                <w:b/>
              </w:rPr>
              <w:t>(3.208.963)</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107" w:name="BBBNE09AJ004"/>
            <w:bookmarkEnd w:id="11107"/>
            <w:r>
              <w:rPr>
                <w:b/>
              </w:rPr>
              <w:t>(1.007.952)</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108" w:name="BBBNE09AK004"/>
            <w:bookmarkEnd w:id="11108"/>
            <w:r>
              <w:rPr>
                <w:b/>
              </w:rPr>
              <w:t>(1.236.627)</w:t>
            </w:r>
          </w:p>
        </w:tc>
      </w:tr>
      <w:tr w:rsidR="000E47FE" w:rsidRPr="00106F2C" w:rsidTr="003F13F8">
        <w:trPr>
          <w:cantSplit/>
        </w:trPr>
        <w:tc>
          <w:tcPr>
            <w:tcW w:w="2410"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109" w:name="BBBNE0900001" w:colFirst="0" w:colLast="0"/>
            <w:bookmarkEnd w:id="11100"/>
            <w:r>
              <w:t>Ajustes de avaliação patrimonial</w:t>
            </w:r>
          </w:p>
        </w:tc>
        <w:tc>
          <w:tcPr>
            <w:tcW w:w="152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110" w:name="BBBNE09AA001"/>
            <w:bookmarkEnd w:id="11110"/>
            <w:r>
              <w:t>22.390.771</w:t>
            </w:r>
          </w:p>
        </w:tc>
        <w:tc>
          <w:tcPr>
            <w:tcW w:w="152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111" w:name="BBBNE09AB001"/>
            <w:bookmarkEnd w:id="11111"/>
            <w:r>
              <w:t>14.136.560</w:t>
            </w:r>
          </w:p>
        </w:tc>
        <w:tc>
          <w:tcPr>
            <w:tcW w:w="152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112" w:name="BBBNE09AD001"/>
            <w:bookmarkEnd w:id="11112"/>
            <w:r>
              <w:t>129.566</w:t>
            </w:r>
          </w:p>
        </w:tc>
        <w:tc>
          <w:tcPr>
            <w:tcW w:w="152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113" w:name="BBBNE09AE001"/>
            <w:bookmarkEnd w:id="11113"/>
            <w:r>
              <w:t>(2.880)</w:t>
            </w:r>
          </w:p>
        </w:tc>
        <w:tc>
          <w:tcPr>
            <w:tcW w:w="152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114" w:name="BBBNE09AG001"/>
            <w:bookmarkEnd w:id="11114"/>
            <w:r>
              <w:t>2.174.895</w:t>
            </w:r>
          </w:p>
        </w:tc>
        <w:tc>
          <w:tcPr>
            <w:tcW w:w="152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115" w:name="BBBNE09AH001"/>
            <w:bookmarkEnd w:id="11115"/>
            <w:r>
              <w:t>718.451</w:t>
            </w:r>
          </w:p>
        </w:tc>
        <w:tc>
          <w:tcPr>
            <w:tcW w:w="152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116" w:name="BBBNE09AJ001"/>
            <w:bookmarkEnd w:id="11116"/>
            <w:r>
              <w:t>1.213.841</w:t>
            </w:r>
          </w:p>
        </w:tc>
        <w:tc>
          <w:tcPr>
            <w:tcW w:w="152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117" w:name="BBBNE09AK001"/>
            <w:bookmarkEnd w:id="11117"/>
            <w:r>
              <w:t>417.576</w:t>
            </w:r>
          </w:p>
        </w:tc>
      </w:tr>
      <w:tr w:rsidR="000E47FE" w:rsidRPr="00106F2C" w:rsidTr="003F13F8">
        <w:trPr>
          <w:cantSplit/>
        </w:trPr>
        <w:tc>
          <w:tcPr>
            <w:tcW w:w="2410"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118" w:name="BBBNE0900002" w:colFirst="0" w:colLast="0"/>
            <w:bookmarkEnd w:id="11109"/>
            <w:r>
              <w:t>Efeitos fiscais</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119" w:name="BBBNE09AA002"/>
            <w:bookmarkEnd w:id="11119"/>
            <w:r>
              <w:t>(10.431.776)</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120" w:name="BBBNE09AB002"/>
            <w:bookmarkEnd w:id="11120"/>
            <w:r>
              <w:t>(6.361.452)</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121" w:name="BBBNE09AD002"/>
            <w:bookmarkEnd w:id="11121"/>
            <w:r>
              <w:t>(58.304)</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122" w:name="BBBNE09AE002"/>
            <w:bookmarkEnd w:id="11122"/>
            <w:r>
              <w:t>1.296</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123" w:name="BBBNE09AG002"/>
            <w:bookmarkEnd w:id="11123"/>
            <w:r>
              <w:t>(978.703)</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124" w:name="BBBNE09AH002"/>
            <w:bookmarkEnd w:id="11124"/>
            <w:r>
              <w:t>(323.303)</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125" w:name="BBBNE09AJ002"/>
            <w:bookmarkEnd w:id="11125"/>
            <w:r>
              <w:t>(549.480)</w:t>
            </w:r>
          </w:p>
        </w:tc>
        <w:tc>
          <w:tcPr>
            <w:tcW w:w="152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126" w:name="BBBNE09AK002"/>
            <w:bookmarkEnd w:id="11126"/>
            <w:r>
              <w:t>(188.901)</w:t>
            </w:r>
          </w:p>
        </w:tc>
      </w:tr>
      <w:tr w:rsidR="000E47FE" w:rsidRPr="00106F2C" w:rsidTr="003F13F8">
        <w:trPr>
          <w:cantSplit/>
        </w:trPr>
        <w:tc>
          <w:tcPr>
            <w:tcW w:w="2410" w:type="dxa"/>
            <w:tcBorders>
              <w:bottom w:val="single" w:sz="4" w:space="0" w:color="CCCCCC"/>
            </w:tcBorders>
            <w:shd w:val="solid" w:color="E6E6E6" w:fill="auto"/>
            <w:vAlign w:val="center"/>
          </w:tcPr>
          <w:p w:rsidR="000E47FE" w:rsidRPr="00106F2C" w:rsidRDefault="000E47FE" w:rsidP="003F13F8">
            <w:pPr>
              <w:pStyle w:val="070-TabelaPadro"/>
              <w:jc w:val="left"/>
              <w:rPr>
                <w:b/>
              </w:rPr>
            </w:pPr>
            <w:bookmarkStart w:id="11127" w:name="BBBNE0900005" w:colFirst="0" w:colLast="0"/>
            <w:bookmarkEnd w:id="11118"/>
            <w:r>
              <w:rPr>
                <w:b/>
              </w:rPr>
              <w:t>Saldo final</w:t>
            </w:r>
          </w:p>
        </w:tc>
        <w:tc>
          <w:tcPr>
            <w:tcW w:w="1527"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128" w:name="BBBNE09AA005"/>
            <w:bookmarkEnd w:id="11128"/>
            <w:r>
              <w:rPr>
                <w:b/>
              </w:rPr>
              <w:t>2.243.212</w:t>
            </w:r>
          </w:p>
        </w:tc>
        <w:tc>
          <w:tcPr>
            <w:tcW w:w="1527"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129" w:name="BBBNE09AB005"/>
            <w:bookmarkEnd w:id="11129"/>
            <w:r>
              <w:rPr>
                <w:b/>
              </w:rPr>
              <w:t>(9.715.783)</w:t>
            </w:r>
          </w:p>
        </w:tc>
        <w:tc>
          <w:tcPr>
            <w:tcW w:w="1527"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130" w:name="BBBNE09AD005"/>
            <w:bookmarkEnd w:id="11130"/>
            <w:r>
              <w:rPr>
                <w:b/>
              </w:rPr>
              <w:t>(156.347)</w:t>
            </w:r>
          </w:p>
        </w:tc>
        <w:tc>
          <w:tcPr>
            <w:tcW w:w="1527"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131" w:name="BBBNE09AE005"/>
            <w:bookmarkEnd w:id="11131"/>
            <w:r>
              <w:rPr>
                <w:b/>
              </w:rPr>
              <w:t>(227.609)</w:t>
            </w:r>
          </w:p>
        </w:tc>
        <w:tc>
          <w:tcPr>
            <w:tcW w:w="1527"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132" w:name="BBBNE09AG005"/>
            <w:bookmarkEnd w:id="11132"/>
            <w:r>
              <w:rPr>
                <w:b/>
              </w:rPr>
              <w:t>(1.617.623)</w:t>
            </w:r>
          </w:p>
        </w:tc>
        <w:tc>
          <w:tcPr>
            <w:tcW w:w="1527"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133" w:name="BBBNE09AH005"/>
            <w:bookmarkEnd w:id="11133"/>
            <w:r>
              <w:rPr>
                <w:b/>
              </w:rPr>
              <w:t>(2.813.815)</w:t>
            </w:r>
          </w:p>
        </w:tc>
        <w:tc>
          <w:tcPr>
            <w:tcW w:w="1527"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134" w:name="BBBNE09AJ005"/>
            <w:bookmarkEnd w:id="11134"/>
            <w:r>
              <w:rPr>
                <w:b/>
              </w:rPr>
              <w:t>(343.591)</w:t>
            </w:r>
          </w:p>
        </w:tc>
        <w:tc>
          <w:tcPr>
            <w:tcW w:w="1527"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135" w:name="BBBNE09AK005"/>
            <w:bookmarkEnd w:id="11135"/>
            <w:r>
              <w:rPr>
                <w:b/>
              </w:rPr>
              <w:t>(1.007.952)</w:t>
            </w:r>
          </w:p>
        </w:tc>
      </w:tr>
      <w:bookmarkEnd w:id="11099"/>
      <w:bookmarkEnd w:id="11127"/>
    </w:tbl>
    <w:p w:rsidR="000E47FE" w:rsidRPr="0083515D" w:rsidRDefault="000E47FE" w:rsidP="003F13F8">
      <w:pPr>
        <w:pStyle w:val="072-Rodapdatabela"/>
      </w:pPr>
    </w:p>
    <w:p w:rsidR="000E47FE" w:rsidRPr="0083515D" w:rsidRDefault="000E47FE" w:rsidP="003F13F8">
      <w:pPr>
        <w:pStyle w:val="031-SubttulodeDocumentoLista"/>
      </w:pPr>
      <w:bookmarkStart w:id="11136" w:name="BBBNE10_Titulo"/>
      <w:r w:rsidRPr="0083515D">
        <w:t>) Perfil de vencimento das obrigações atuariais de benefício definido</w:t>
      </w:r>
    </w:p>
    <w:tbl>
      <w:tblPr>
        <w:tblW w:w="146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7 - Perfil de vencimento das obrigações atuariais de benefício definido"/>
        <w:tblDescription w:val="PubliCon - Sistema de Gerenciamento do Documentos Contábeis para Publicação&#10;&#10;Última atualização do mapa do quadro em: "/>
      </w:tblPr>
      <w:tblGrid>
        <w:gridCol w:w="5101"/>
        <w:gridCol w:w="1587"/>
        <w:gridCol w:w="1588"/>
        <w:gridCol w:w="1588"/>
        <w:gridCol w:w="1588"/>
        <w:gridCol w:w="1588"/>
        <w:gridCol w:w="1588"/>
      </w:tblGrid>
      <w:tr w:rsidR="000E47FE" w:rsidRPr="00106F2C" w:rsidTr="003F13F8">
        <w:trPr>
          <w:cantSplit/>
          <w:tblHeader/>
        </w:trPr>
        <w:tc>
          <w:tcPr>
            <w:tcW w:w="5101" w:type="dxa"/>
            <w:vMerge w:val="restart"/>
            <w:shd w:val="solid" w:color="132B4A" w:fill="auto"/>
            <w:vAlign w:val="center"/>
          </w:tcPr>
          <w:p w:rsidR="000E47FE" w:rsidRPr="00106F2C" w:rsidRDefault="000E47FE" w:rsidP="00597C3E">
            <w:pPr>
              <w:pStyle w:val="070-TabelaPadro"/>
              <w:spacing w:before="10" w:after="10"/>
              <w:jc w:val="center"/>
            </w:pPr>
            <w:bookmarkStart w:id="11137" w:name="BBBNE07"/>
          </w:p>
        </w:tc>
        <w:tc>
          <w:tcPr>
            <w:tcW w:w="1587" w:type="dxa"/>
            <w:vMerge w:val="restart"/>
            <w:shd w:val="solid" w:color="132B4A" w:fill="auto"/>
            <w:vAlign w:val="center"/>
          </w:tcPr>
          <w:p w:rsidR="000E47FE" w:rsidRPr="001153A6" w:rsidRDefault="000E47FE" w:rsidP="00597C3E">
            <w:pPr>
              <w:pStyle w:val="Pr-formataoHTML"/>
              <w:spacing w:before="10" w:after="10"/>
              <w:jc w:val="center"/>
              <w:divId w:val="1489858840"/>
            </w:pPr>
            <w:r w:rsidRPr="001153A6">
              <w:rPr>
                <w:iCs/>
              </w:rPr>
              <w:t>Duration</w:t>
            </w:r>
            <w:r w:rsidRPr="001153A6">
              <w:rPr>
                <w:iCs/>
                <w:vertAlign w:val="superscript"/>
              </w:rPr>
              <w:t>(1)</w:t>
            </w:r>
            <w:r w:rsidRPr="001153A6">
              <w:t xml:space="preserve"> </w:t>
            </w:r>
          </w:p>
        </w:tc>
        <w:tc>
          <w:tcPr>
            <w:tcW w:w="7940" w:type="dxa"/>
            <w:gridSpan w:val="5"/>
            <w:tcBorders>
              <w:bottom w:val="single" w:sz="4" w:space="0" w:color="FFFFFF" w:themeColor="background1"/>
            </w:tcBorders>
            <w:shd w:val="solid" w:color="132B4A" w:fill="auto"/>
            <w:vAlign w:val="center"/>
          </w:tcPr>
          <w:p w:rsidR="000E47FE" w:rsidRPr="00106F2C" w:rsidRDefault="000E47FE" w:rsidP="00597C3E">
            <w:pPr>
              <w:pStyle w:val="Pr-formataoHTML"/>
              <w:spacing w:before="10" w:after="10"/>
              <w:jc w:val="center"/>
              <w:divId w:val="2002149938"/>
            </w:pPr>
            <w:r>
              <w:t>Pagamentos de benefícios esperados</w:t>
            </w:r>
            <w:r w:rsidRPr="00106F2C">
              <w:rPr>
                <w:vertAlign w:val="superscript"/>
              </w:rPr>
              <w:t>(2)</w:t>
            </w:r>
            <w:r w:rsidRPr="00106F2C">
              <w:t xml:space="preserve"> </w:t>
            </w:r>
          </w:p>
        </w:tc>
      </w:tr>
      <w:tr w:rsidR="000E47FE" w:rsidRPr="00106F2C" w:rsidTr="003F13F8">
        <w:trPr>
          <w:cantSplit/>
          <w:tblHeader/>
        </w:trPr>
        <w:tc>
          <w:tcPr>
            <w:tcW w:w="5101" w:type="dxa"/>
            <w:vMerge/>
            <w:tcBorders>
              <w:bottom w:val="single" w:sz="4" w:space="0" w:color="FFFFFF" w:themeColor="background1"/>
            </w:tcBorders>
            <w:shd w:val="solid" w:color="132B4A" w:fill="auto"/>
            <w:vAlign w:val="center"/>
          </w:tcPr>
          <w:p w:rsidR="000E47FE" w:rsidRPr="00106F2C" w:rsidRDefault="000E47FE" w:rsidP="00597C3E">
            <w:pPr>
              <w:pStyle w:val="070-TabelaPadro"/>
              <w:spacing w:before="10" w:after="10"/>
              <w:jc w:val="center"/>
            </w:pPr>
          </w:p>
        </w:tc>
        <w:tc>
          <w:tcPr>
            <w:tcW w:w="1587" w:type="dxa"/>
            <w:vMerge/>
            <w:tcBorders>
              <w:bottom w:val="single" w:sz="4" w:space="0" w:color="FFFFFF" w:themeColor="background1"/>
            </w:tcBorders>
            <w:shd w:val="solid" w:color="132B4A" w:fill="auto"/>
            <w:vAlign w:val="center"/>
          </w:tcPr>
          <w:p w:rsidR="000E47FE" w:rsidRPr="00106F2C" w:rsidRDefault="000E47FE" w:rsidP="00597C3E">
            <w:pPr>
              <w:pStyle w:val="Pr-formataoHTML"/>
              <w:spacing w:before="10" w:after="10"/>
              <w:jc w:val="center"/>
              <w:divId w:val="1551306335"/>
            </w:pPr>
          </w:p>
        </w:tc>
        <w:tc>
          <w:tcPr>
            <w:tcW w:w="1588" w:type="dxa"/>
            <w:tcBorders>
              <w:bottom w:val="single" w:sz="4" w:space="0" w:color="FFFFFF" w:themeColor="background1"/>
            </w:tcBorders>
            <w:shd w:val="solid" w:color="132B4A" w:fill="auto"/>
            <w:vAlign w:val="center"/>
          </w:tcPr>
          <w:p w:rsidR="000E47FE" w:rsidRPr="00106F2C" w:rsidRDefault="000E47FE" w:rsidP="00597C3E">
            <w:pPr>
              <w:pStyle w:val="070-TabelaPadro"/>
              <w:spacing w:before="10" w:after="10"/>
              <w:jc w:val="center"/>
            </w:pPr>
            <w:r>
              <w:t>Até 1 ano</w:t>
            </w:r>
          </w:p>
        </w:tc>
        <w:tc>
          <w:tcPr>
            <w:tcW w:w="1588" w:type="dxa"/>
            <w:tcBorders>
              <w:bottom w:val="single" w:sz="4" w:space="0" w:color="FFFFFF" w:themeColor="background1"/>
            </w:tcBorders>
            <w:shd w:val="solid" w:color="132B4A" w:fill="auto"/>
            <w:vAlign w:val="center"/>
          </w:tcPr>
          <w:p w:rsidR="000E47FE" w:rsidRPr="00106F2C" w:rsidRDefault="000E47FE" w:rsidP="00597C3E">
            <w:pPr>
              <w:pStyle w:val="070-TabelaPadro"/>
              <w:spacing w:before="10" w:after="10"/>
              <w:jc w:val="center"/>
            </w:pPr>
            <w:r>
              <w:t>1 a 2 anos</w:t>
            </w:r>
          </w:p>
        </w:tc>
        <w:tc>
          <w:tcPr>
            <w:tcW w:w="1588" w:type="dxa"/>
            <w:tcBorders>
              <w:bottom w:val="single" w:sz="4" w:space="0" w:color="FFFFFF" w:themeColor="background1"/>
            </w:tcBorders>
            <w:shd w:val="solid" w:color="132B4A" w:fill="auto"/>
            <w:vAlign w:val="center"/>
          </w:tcPr>
          <w:p w:rsidR="000E47FE" w:rsidRPr="00106F2C" w:rsidRDefault="000E47FE" w:rsidP="00597C3E">
            <w:pPr>
              <w:pStyle w:val="070-TabelaPadro"/>
              <w:spacing w:before="10" w:after="10"/>
              <w:jc w:val="center"/>
            </w:pPr>
            <w:r>
              <w:t>2 a 3 anos</w:t>
            </w:r>
          </w:p>
        </w:tc>
        <w:tc>
          <w:tcPr>
            <w:tcW w:w="1588" w:type="dxa"/>
            <w:tcBorders>
              <w:bottom w:val="single" w:sz="4" w:space="0" w:color="FFFFFF" w:themeColor="background1"/>
            </w:tcBorders>
            <w:shd w:val="solid" w:color="132B4A" w:fill="auto"/>
            <w:vAlign w:val="center"/>
          </w:tcPr>
          <w:p w:rsidR="000E47FE" w:rsidRPr="00106F2C" w:rsidRDefault="000E47FE" w:rsidP="00597C3E">
            <w:pPr>
              <w:pStyle w:val="070-TabelaPadro"/>
              <w:spacing w:before="10" w:after="10"/>
              <w:jc w:val="center"/>
            </w:pPr>
            <w:r>
              <w:t>Acima 3 anos</w:t>
            </w:r>
          </w:p>
        </w:tc>
        <w:tc>
          <w:tcPr>
            <w:tcW w:w="1588" w:type="dxa"/>
            <w:tcBorders>
              <w:bottom w:val="single" w:sz="4" w:space="0" w:color="FFFFFF" w:themeColor="background1"/>
            </w:tcBorders>
            <w:shd w:val="solid" w:color="132B4A" w:fill="auto"/>
            <w:vAlign w:val="center"/>
          </w:tcPr>
          <w:p w:rsidR="000E47FE" w:rsidRPr="00106F2C" w:rsidRDefault="000E47FE" w:rsidP="00597C3E">
            <w:pPr>
              <w:pStyle w:val="070-TabelaPadro"/>
              <w:spacing w:before="10" w:after="10"/>
              <w:jc w:val="center"/>
            </w:pPr>
            <w:r>
              <w:t>Total</w:t>
            </w:r>
          </w:p>
        </w:tc>
      </w:tr>
      <w:tr w:rsidR="000E47FE" w:rsidRPr="00106F2C" w:rsidTr="003F13F8">
        <w:trPr>
          <w:cantSplit/>
        </w:trPr>
        <w:tc>
          <w:tcPr>
            <w:tcW w:w="5101"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jc w:val="left"/>
            </w:pPr>
            <w:bookmarkStart w:id="11138" w:name="BBBNE0700001" w:colFirst="0" w:colLast="0"/>
            <w:r>
              <w:t>Plano 1 (Previ)</w:t>
            </w:r>
          </w:p>
        </w:tc>
        <w:tc>
          <w:tcPr>
            <w:tcW w:w="1587"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39" w:name="BBBNE07AA001"/>
            <w:bookmarkEnd w:id="11139"/>
            <w:r>
              <w:t>11,09</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40" w:name="BBBNE07AB001"/>
            <w:bookmarkEnd w:id="11140"/>
            <w:r>
              <w:t>14.512.358</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41" w:name="BBBNE07AC001"/>
            <w:bookmarkEnd w:id="11141"/>
            <w:r>
              <w:t>14.379.459</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42" w:name="BBBNE07AD001"/>
            <w:bookmarkEnd w:id="11142"/>
            <w:r>
              <w:t>14.175.208</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43" w:name="BBBNE07AE001"/>
            <w:bookmarkEnd w:id="11143"/>
            <w:r>
              <w:t>305.682.023</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44" w:name="BBBNE07AF001"/>
            <w:bookmarkEnd w:id="11144"/>
            <w:r>
              <w:t>348.749.048</w:t>
            </w:r>
          </w:p>
        </w:tc>
      </w:tr>
      <w:tr w:rsidR="000E47FE" w:rsidRPr="00106F2C" w:rsidTr="003F13F8">
        <w:trPr>
          <w:cantSplit/>
        </w:trPr>
        <w:tc>
          <w:tcPr>
            <w:tcW w:w="5101"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jc w:val="left"/>
            </w:pPr>
            <w:bookmarkStart w:id="11145" w:name="BBBNE0700002" w:colFirst="0" w:colLast="0"/>
            <w:bookmarkEnd w:id="11138"/>
            <w:r>
              <w:t>Plano Informal (Previ)</w:t>
            </w:r>
          </w:p>
        </w:tc>
        <w:tc>
          <w:tcPr>
            <w:tcW w:w="1587"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46" w:name="BBBNE07AA002"/>
            <w:bookmarkEnd w:id="11146"/>
            <w:r>
              <w:t>6,27</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47" w:name="BBBNE07AB002"/>
            <w:bookmarkEnd w:id="11147"/>
            <w:r>
              <w:t>149.714</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48" w:name="BBBNE07AC002"/>
            <w:bookmarkEnd w:id="11148"/>
            <w:r>
              <w:t>137.146</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49" w:name="BBBNE07AD002"/>
            <w:bookmarkEnd w:id="11149"/>
            <w:r>
              <w:t>121.435</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50" w:name="BBBNE07AE002"/>
            <w:bookmarkEnd w:id="11150"/>
            <w:r>
              <w:t>918.834</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51" w:name="BBBNE07AF002"/>
            <w:bookmarkEnd w:id="11151"/>
            <w:r>
              <w:t>1.327.129</w:t>
            </w:r>
          </w:p>
        </w:tc>
      </w:tr>
      <w:tr w:rsidR="000E47FE" w:rsidRPr="00106F2C" w:rsidTr="003F13F8">
        <w:trPr>
          <w:cantSplit/>
        </w:trPr>
        <w:tc>
          <w:tcPr>
            <w:tcW w:w="5101"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jc w:val="left"/>
            </w:pPr>
            <w:bookmarkStart w:id="11152" w:name="BBBNE0700003" w:colFirst="0" w:colLast="0"/>
            <w:bookmarkEnd w:id="11145"/>
            <w:r>
              <w:t>Plano de Associados (Cassi)</w:t>
            </w:r>
          </w:p>
        </w:tc>
        <w:tc>
          <w:tcPr>
            <w:tcW w:w="1587"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53" w:name="BBBNE07AA003"/>
            <w:bookmarkEnd w:id="11153"/>
            <w:r>
              <w:t>12,00</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54" w:name="BBBNE07AB003"/>
            <w:bookmarkEnd w:id="11154"/>
            <w:r>
              <w:t>915.566</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55" w:name="BBBNE07AC003"/>
            <w:bookmarkEnd w:id="11155"/>
            <w:r>
              <w:t>907.939</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56" w:name="BBBNE07AD003"/>
            <w:bookmarkEnd w:id="11156"/>
            <w:r>
              <w:t>896.623</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57" w:name="BBBNE07AE003"/>
            <w:bookmarkEnd w:id="11157"/>
            <w:r>
              <w:t>22.384.263</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58" w:name="BBBNE07AF003"/>
            <w:bookmarkEnd w:id="11158"/>
            <w:r>
              <w:t>25.104.391</w:t>
            </w:r>
          </w:p>
        </w:tc>
      </w:tr>
      <w:tr w:rsidR="000E47FE" w:rsidRPr="00106F2C" w:rsidTr="003F13F8">
        <w:trPr>
          <w:cantSplit/>
        </w:trPr>
        <w:tc>
          <w:tcPr>
            <w:tcW w:w="5101"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jc w:val="left"/>
            </w:pPr>
            <w:bookmarkStart w:id="11159" w:name="BBBNE0700004" w:colFirst="0" w:colLast="0"/>
            <w:bookmarkEnd w:id="11152"/>
            <w:r>
              <w:t>Regulamento Geral (Economus)</w:t>
            </w:r>
          </w:p>
        </w:tc>
        <w:tc>
          <w:tcPr>
            <w:tcW w:w="1587"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60" w:name="BBBNE07AA004"/>
            <w:bookmarkEnd w:id="11160"/>
            <w:r>
              <w:t>10,86</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61" w:name="BBBNE07AB004"/>
            <w:bookmarkEnd w:id="11161"/>
            <w:r>
              <w:t>599.861</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62" w:name="BBBNE07AC004"/>
            <w:bookmarkEnd w:id="11162"/>
            <w:r>
              <w:t>599.846</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63" w:name="BBBNE07AD004"/>
            <w:bookmarkEnd w:id="11163"/>
            <w:r>
              <w:t>599.433</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64" w:name="BBBNE07AE004"/>
            <w:bookmarkEnd w:id="11164"/>
            <w:r>
              <w:t>13.083.470</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65" w:name="BBBNE07AF004"/>
            <w:bookmarkEnd w:id="11165"/>
            <w:r>
              <w:t>14.882.610</w:t>
            </w:r>
          </w:p>
        </w:tc>
      </w:tr>
      <w:tr w:rsidR="000E47FE" w:rsidRPr="00106F2C" w:rsidTr="003F13F8">
        <w:trPr>
          <w:cantSplit/>
        </w:trPr>
        <w:tc>
          <w:tcPr>
            <w:tcW w:w="5101"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jc w:val="left"/>
            </w:pPr>
            <w:bookmarkStart w:id="11166" w:name="BBBNE0700005" w:colFirst="0" w:colLast="0"/>
            <w:bookmarkEnd w:id="11159"/>
            <w:r>
              <w:t>Regulamento Complementar 1 (Economus)</w:t>
            </w:r>
          </w:p>
        </w:tc>
        <w:tc>
          <w:tcPr>
            <w:tcW w:w="1587"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67" w:name="BBBNE07AA005"/>
            <w:bookmarkEnd w:id="11167"/>
            <w:r>
              <w:t>13,11</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68" w:name="BBBNE07AB005"/>
            <w:bookmarkEnd w:id="11168"/>
            <w:r>
              <w:t>3.082</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69" w:name="BBBNE07AC005"/>
            <w:bookmarkEnd w:id="11169"/>
            <w:r>
              <w:t>3.231</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70" w:name="BBBNE07AD005"/>
            <w:bookmarkEnd w:id="11170"/>
            <w:r>
              <w:t>3.390</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71" w:name="BBBNE07AE005"/>
            <w:bookmarkEnd w:id="11171"/>
            <w:r>
              <w:t>136.601</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72" w:name="BBBNE07AF005"/>
            <w:bookmarkEnd w:id="11172"/>
            <w:r>
              <w:t>146.304</w:t>
            </w:r>
          </w:p>
        </w:tc>
      </w:tr>
      <w:tr w:rsidR="000E47FE" w:rsidRPr="00106F2C" w:rsidTr="003F13F8">
        <w:trPr>
          <w:cantSplit/>
        </w:trPr>
        <w:tc>
          <w:tcPr>
            <w:tcW w:w="5101"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jc w:val="left"/>
            </w:pPr>
            <w:bookmarkStart w:id="11173" w:name="BBBNE0700006" w:colFirst="0" w:colLast="0"/>
            <w:bookmarkEnd w:id="11166"/>
            <w:r>
              <w:t>Plus I e II (Economus)</w:t>
            </w:r>
          </w:p>
        </w:tc>
        <w:tc>
          <w:tcPr>
            <w:tcW w:w="1587"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74" w:name="BBBNE07AA006"/>
            <w:bookmarkEnd w:id="11174"/>
            <w:r>
              <w:t>15,55</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75" w:name="BBBNE07AB006"/>
            <w:bookmarkEnd w:id="11175"/>
            <w:r>
              <w:t>42.232</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76" w:name="BBBNE07AC006"/>
            <w:bookmarkEnd w:id="11176"/>
            <w:r>
              <w:t>43.463</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77" w:name="BBBNE07AD006"/>
            <w:bookmarkEnd w:id="11177"/>
            <w:r>
              <w:t>45.073</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78" w:name="BBBNE07AE006"/>
            <w:bookmarkEnd w:id="11178"/>
            <w:r>
              <w:t>2.185.082</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79" w:name="BBBNE07AF006"/>
            <w:bookmarkEnd w:id="11179"/>
            <w:r>
              <w:t>2.315.850</w:t>
            </w:r>
          </w:p>
        </w:tc>
      </w:tr>
      <w:tr w:rsidR="000E47FE" w:rsidRPr="00106F2C" w:rsidTr="003F13F8">
        <w:trPr>
          <w:cantSplit/>
        </w:trPr>
        <w:tc>
          <w:tcPr>
            <w:tcW w:w="5101"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jc w:val="left"/>
            </w:pPr>
            <w:bookmarkStart w:id="11180" w:name="BBBNE0700007" w:colFirst="0" w:colLast="0"/>
            <w:bookmarkEnd w:id="11173"/>
            <w:r>
              <w:t>Grupo B' (Economus)</w:t>
            </w:r>
          </w:p>
        </w:tc>
        <w:tc>
          <w:tcPr>
            <w:tcW w:w="1587"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81" w:name="BBBNE07AA007"/>
            <w:bookmarkEnd w:id="11181"/>
            <w:r>
              <w:t>9,88</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82" w:name="BBBNE07AB007"/>
            <w:bookmarkEnd w:id="11182"/>
            <w:r>
              <w:t>20.945</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83" w:name="BBBNE07AC007"/>
            <w:bookmarkEnd w:id="11183"/>
            <w:r>
              <w:t>20.770</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84" w:name="BBBNE07AD007"/>
            <w:bookmarkEnd w:id="11184"/>
            <w:r>
              <w:t>20.574</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85" w:name="BBBNE07AE007"/>
            <w:bookmarkEnd w:id="11185"/>
            <w:r>
              <w:t>382.396</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86" w:name="BBBNE07AF007"/>
            <w:bookmarkEnd w:id="11186"/>
            <w:r>
              <w:t>444.685</w:t>
            </w:r>
          </w:p>
        </w:tc>
      </w:tr>
      <w:tr w:rsidR="000E47FE" w:rsidRPr="00106F2C" w:rsidTr="003F13F8">
        <w:trPr>
          <w:cantSplit/>
        </w:trPr>
        <w:tc>
          <w:tcPr>
            <w:tcW w:w="5101"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jc w:val="left"/>
            </w:pPr>
            <w:bookmarkStart w:id="11187" w:name="BBBNE0700009" w:colFirst="0" w:colLast="0"/>
            <w:bookmarkEnd w:id="11180"/>
            <w:r>
              <w:t>Prevmais (Economus)</w:t>
            </w:r>
          </w:p>
        </w:tc>
        <w:tc>
          <w:tcPr>
            <w:tcW w:w="1587"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88" w:name="BBBNE07AA009"/>
            <w:bookmarkEnd w:id="11188"/>
            <w:r>
              <w:t>14,28</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89" w:name="BBBNE07AB009"/>
            <w:bookmarkEnd w:id="11189"/>
            <w:r>
              <w:t>17.221</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90" w:name="BBBNE07AC009"/>
            <w:bookmarkEnd w:id="11190"/>
            <w:r>
              <w:t>17.888</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91" w:name="BBBNE07AD009"/>
            <w:bookmarkEnd w:id="11191"/>
            <w:r>
              <w:t>18.413</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92" w:name="BBBNE07AE009"/>
            <w:bookmarkEnd w:id="11192"/>
            <w:r>
              <w:t>750.815</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193" w:name="BBBNE07AF009"/>
            <w:bookmarkEnd w:id="11193"/>
            <w:r>
              <w:t>804.337</w:t>
            </w:r>
          </w:p>
        </w:tc>
      </w:tr>
      <w:tr w:rsidR="000E47FE" w:rsidRPr="00106F2C" w:rsidTr="003F13F8">
        <w:trPr>
          <w:cantSplit/>
        </w:trPr>
        <w:tc>
          <w:tcPr>
            <w:tcW w:w="5101"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jc w:val="left"/>
            </w:pPr>
            <w:bookmarkStart w:id="11194" w:name="BBBNE0700010" w:colFirst="0" w:colLast="0"/>
            <w:bookmarkEnd w:id="11187"/>
            <w:r>
              <w:t>Multifuturo I (Fusesc)</w:t>
            </w:r>
          </w:p>
        </w:tc>
        <w:tc>
          <w:tcPr>
            <w:tcW w:w="1587"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95" w:name="BBBNE07AA010"/>
            <w:bookmarkEnd w:id="11195"/>
            <w:r>
              <w:t>15,95</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96" w:name="BBBNE07AB010"/>
            <w:bookmarkEnd w:id="11196"/>
            <w:r>
              <w:t>7.439</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97" w:name="BBBNE07AC010"/>
            <w:bookmarkEnd w:id="11197"/>
            <w:r>
              <w:t>7.579</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98" w:name="BBBNE07AD010"/>
            <w:bookmarkEnd w:id="11198"/>
            <w:r>
              <w:t>7.732</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199" w:name="BBBNE07AE010"/>
            <w:bookmarkEnd w:id="11199"/>
            <w:r>
              <w:t>408.238</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spacing w:before="10" w:after="10"/>
            </w:pPr>
            <w:bookmarkStart w:id="11200" w:name="BBBNE07AF010"/>
            <w:bookmarkEnd w:id="11200"/>
            <w:r>
              <w:t>430.988</w:t>
            </w:r>
          </w:p>
        </w:tc>
      </w:tr>
      <w:tr w:rsidR="000E47FE" w:rsidRPr="00106F2C" w:rsidTr="003F13F8">
        <w:trPr>
          <w:cantSplit/>
        </w:trPr>
        <w:tc>
          <w:tcPr>
            <w:tcW w:w="5101"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jc w:val="left"/>
            </w:pPr>
            <w:bookmarkStart w:id="11201" w:name="BBBNE0700011" w:colFirst="0" w:colLast="0"/>
            <w:bookmarkEnd w:id="11194"/>
            <w:r>
              <w:t>Plano I (Fusesc)</w:t>
            </w:r>
          </w:p>
        </w:tc>
        <w:tc>
          <w:tcPr>
            <w:tcW w:w="1587"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202" w:name="BBBNE07AA011"/>
            <w:bookmarkEnd w:id="11202"/>
            <w:r>
              <w:t>9,06</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203" w:name="BBBNE07AB011"/>
            <w:bookmarkEnd w:id="11203"/>
            <w:r>
              <w:t>47.279</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204" w:name="BBBNE07AC011"/>
            <w:bookmarkEnd w:id="11204"/>
            <w:r>
              <w:t>46.429</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205" w:name="BBBNE07AD011"/>
            <w:bookmarkEnd w:id="11205"/>
            <w:r>
              <w:t>45.524</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206" w:name="BBBNE07AE011"/>
            <w:bookmarkEnd w:id="11206"/>
            <w:r>
              <w:t>707.609</w:t>
            </w:r>
          </w:p>
        </w:tc>
        <w:tc>
          <w:tcPr>
            <w:tcW w:w="1588" w:type="dxa"/>
            <w:tcBorders>
              <w:bottom w:val="single" w:sz="4" w:space="0" w:color="FFFFFF" w:themeColor="background1"/>
            </w:tcBorders>
            <w:shd w:val="solid" w:color="E6E6E6" w:fill="auto"/>
            <w:vAlign w:val="center"/>
          </w:tcPr>
          <w:p w:rsidR="000E47FE" w:rsidRPr="00106F2C" w:rsidRDefault="000E47FE" w:rsidP="00597C3E">
            <w:pPr>
              <w:pStyle w:val="070-TabelaPadro"/>
              <w:spacing w:before="10" w:after="10"/>
            </w:pPr>
            <w:bookmarkStart w:id="11207" w:name="BBBNE07AF011"/>
            <w:bookmarkEnd w:id="11207"/>
            <w:r>
              <w:t>846.841</w:t>
            </w:r>
          </w:p>
        </w:tc>
      </w:tr>
      <w:tr w:rsidR="000E47FE" w:rsidRPr="00106F2C" w:rsidTr="003F13F8">
        <w:trPr>
          <w:cantSplit/>
        </w:trPr>
        <w:tc>
          <w:tcPr>
            <w:tcW w:w="5101" w:type="dxa"/>
            <w:tcBorders>
              <w:bottom w:val="single" w:sz="4" w:space="0" w:color="CCCCCC"/>
            </w:tcBorders>
            <w:shd w:val="solid" w:color="F3F3F3" w:fill="auto"/>
            <w:vAlign w:val="center"/>
          </w:tcPr>
          <w:p w:rsidR="000E47FE" w:rsidRPr="00106F2C" w:rsidRDefault="000E47FE" w:rsidP="00597C3E">
            <w:pPr>
              <w:pStyle w:val="070-TabelaPadro"/>
              <w:spacing w:before="10" w:after="10"/>
              <w:jc w:val="left"/>
            </w:pPr>
            <w:bookmarkStart w:id="11208" w:name="BBBNE0700012" w:colFirst="0" w:colLast="0"/>
            <w:bookmarkEnd w:id="11201"/>
            <w:r>
              <w:t>Plano BEP (Prevbep)</w:t>
            </w:r>
          </w:p>
        </w:tc>
        <w:tc>
          <w:tcPr>
            <w:tcW w:w="1587" w:type="dxa"/>
            <w:tcBorders>
              <w:bottom w:val="single" w:sz="4" w:space="0" w:color="CCCCCC"/>
            </w:tcBorders>
            <w:shd w:val="solid" w:color="F3F3F3" w:fill="auto"/>
            <w:vAlign w:val="center"/>
          </w:tcPr>
          <w:p w:rsidR="000E47FE" w:rsidRPr="00106F2C" w:rsidRDefault="000E47FE" w:rsidP="00597C3E">
            <w:pPr>
              <w:pStyle w:val="070-TabelaPadro"/>
              <w:spacing w:before="10" w:after="10"/>
            </w:pPr>
            <w:bookmarkStart w:id="11209" w:name="BBBNE07AA012"/>
            <w:bookmarkEnd w:id="11209"/>
            <w:r>
              <w:t>11,06</w:t>
            </w:r>
          </w:p>
        </w:tc>
        <w:tc>
          <w:tcPr>
            <w:tcW w:w="1588" w:type="dxa"/>
            <w:tcBorders>
              <w:bottom w:val="single" w:sz="4" w:space="0" w:color="CCCCCC"/>
            </w:tcBorders>
            <w:shd w:val="solid" w:color="F3F3F3" w:fill="auto"/>
            <w:vAlign w:val="center"/>
          </w:tcPr>
          <w:p w:rsidR="000E47FE" w:rsidRPr="00106F2C" w:rsidRDefault="000E47FE" w:rsidP="00597C3E">
            <w:pPr>
              <w:pStyle w:val="070-TabelaPadro"/>
              <w:spacing w:before="10" w:after="10"/>
            </w:pPr>
            <w:bookmarkStart w:id="11210" w:name="BBBNE07AB012"/>
            <w:bookmarkEnd w:id="11210"/>
            <w:r>
              <w:t>6.150</w:t>
            </w:r>
          </w:p>
        </w:tc>
        <w:tc>
          <w:tcPr>
            <w:tcW w:w="1588" w:type="dxa"/>
            <w:tcBorders>
              <w:bottom w:val="single" w:sz="4" w:space="0" w:color="CCCCCC"/>
            </w:tcBorders>
            <w:shd w:val="solid" w:color="F3F3F3" w:fill="auto"/>
            <w:vAlign w:val="center"/>
          </w:tcPr>
          <w:p w:rsidR="000E47FE" w:rsidRPr="00106F2C" w:rsidRDefault="000E47FE" w:rsidP="00597C3E">
            <w:pPr>
              <w:pStyle w:val="070-TabelaPadro"/>
              <w:spacing w:before="10" w:after="10"/>
            </w:pPr>
            <w:bookmarkStart w:id="11211" w:name="BBBNE07AC012"/>
            <w:bookmarkEnd w:id="11211"/>
            <w:r>
              <w:t>6.411</w:t>
            </w:r>
          </w:p>
        </w:tc>
        <w:tc>
          <w:tcPr>
            <w:tcW w:w="1588" w:type="dxa"/>
            <w:tcBorders>
              <w:bottom w:val="single" w:sz="4" w:space="0" w:color="CCCCCC"/>
            </w:tcBorders>
            <w:shd w:val="solid" w:color="F3F3F3" w:fill="auto"/>
            <w:vAlign w:val="center"/>
          </w:tcPr>
          <w:p w:rsidR="000E47FE" w:rsidRPr="00106F2C" w:rsidRDefault="000E47FE" w:rsidP="00597C3E">
            <w:pPr>
              <w:pStyle w:val="070-TabelaPadro"/>
              <w:spacing w:before="10" w:after="10"/>
            </w:pPr>
            <w:bookmarkStart w:id="11212" w:name="BBBNE07AD012"/>
            <w:bookmarkEnd w:id="11212"/>
            <w:r>
              <w:t>6.618</w:t>
            </w:r>
          </w:p>
        </w:tc>
        <w:tc>
          <w:tcPr>
            <w:tcW w:w="1588" w:type="dxa"/>
            <w:tcBorders>
              <w:bottom w:val="single" w:sz="4" w:space="0" w:color="CCCCCC"/>
            </w:tcBorders>
            <w:shd w:val="solid" w:color="F3F3F3" w:fill="auto"/>
            <w:vAlign w:val="center"/>
          </w:tcPr>
          <w:p w:rsidR="000E47FE" w:rsidRPr="00106F2C" w:rsidRDefault="000E47FE" w:rsidP="00597C3E">
            <w:pPr>
              <w:pStyle w:val="070-TabelaPadro"/>
              <w:spacing w:before="10" w:after="10"/>
            </w:pPr>
            <w:bookmarkStart w:id="11213" w:name="BBBNE07AE012"/>
            <w:bookmarkEnd w:id="11213"/>
            <w:r>
              <w:t>144.907</w:t>
            </w:r>
          </w:p>
        </w:tc>
        <w:tc>
          <w:tcPr>
            <w:tcW w:w="1588" w:type="dxa"/>
            <w:tcBorders>
              <w:bottom w:val="single" w:sz="4" w:space="0" w:color="CCCCCC"/>
            </w:tcBorders>
            <w:shd w:val="solid" w:color="F3F3F3" w:fill="auto"/>
            <w:vAlign w:val="center"/>
          </w:tcPr>
          <w:p w:rsidR="000E47FE" w:rsidRPr="00106F2C" w:rsidRDefault="000E47FE" w:rsidP="00597C3E">
            <w:pPr>
              <w:pStyle w:val="070-TabelaPadro"/>
              <w:spacing w:before="10" w:after="10"/>
            </w:pPr>
            <w:bookmarkStart w:id="11214" w:name="BBBNE07AF012"/>
            <w:bookmarkEnd w:id="11214"/>
            <w:r>
              <w:t>164.086</w:t>
            </w:r>
          </w:p>
        </w:tc>
      </w:tr>
    </w:tbl>
    <w:bookmarkEnd w:id="11137"/>
    <w:bookmarkEnd w:id="11208"/>
    <w:p w:rsidR="000E47FE" w:rsidRDefault="000E47FE" w:rsidP="003F13F8">
      <w:pPr>
        <w:pStyle w:val="072-Rodapdatabela"/>
      </w:pPr>
      <w:r>
        <w:t>(1)</w:t>
      </w:r>
      <w:r>
        <w:tab/>
        <w:t>Duração média ponderada, em anos, da obrigação atuarial de benefício definido.</w:t>
      </w:r>
    </w:p>
    <w:p w:rsidR="000E47FE" w:rsidRDefault="000E47FE" w:rsidP="003F13F8">
      <w:pPr>
        <w:pStyle w:val="072-Rodapdatabela"/>
      </w:pPr>
      <w:r>
        <w:t>(2)</w:t>
      </w:r>
      <w:r>
        <w:tab/>
        <w:t>Valores considerados sem descontar a valor presente.</w:t>
      </w:r>
    </w:p>
    <w:p w:rsidR="000E47FE" w:rsidRPr="0083515D" w:rsidRDefault="000E47FE" w:rsidP="003F13F8">
      <w:pPr>
        <w:pStyle w:val="072-Rodapdatabela"/>
      </w:pPr>
      <w:r w:rsidRPr="0083515D">
        <w:t xml:space="preserve"> </w:t>
      </w:r>
    </w:p>
    <w:p w:rsidR="000E47FE" w:rsidRDefault="000E47FE" w:rsidP="003F13F8">
      <w:pPr>
        <w:pStyle w:val="031-SubttulodeDocumentoLista"/>
        <w:sectPr w:rsidR="000E47FE" w:rsidSect="00597C3E">
          <w:headerReference w:type="default" r:id="rId86"/>
          <w:pgSz w:w="16840" w:h="11907" w:orient="landscape" w:code="9"/>
          <w:pgMar w:top="2126" w:right="851" w:bottom="1134" w:left="1418" w:header="425" w:footer="425" w:gutter="0"/>
          <w:cols w:space="283"/>
          <w:docGrid w:linePitch="326"/>
        </w:sectPr>
      </w:pPr>
    </w:p>
    <w:p w:rsidR="000E47FE" w:rsidRPr="0083515D" w:rsidRDefault="000E47FE" w:rsidP="003F13F8">
      <w:pPr>
        <w:pStyle w:val="031-SubttulodeDocumentoLista"/>
      </w:pPr>
      <w:r w:rsidRPr="0083515D">
        <w:lastRenderedPageBreak/>
        <w:t>) Composição dos ativos dos planos</w:t>
      </w:r>
      <w:bookmarkEnd w:id="11136"/>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0 - Composição dos ativos dos planos"/>
        <w:tblDescription w:val="PubliCon - Sistema de Gerenciamento do Documentos Contábeis para Publicação&#10;&#10;Última atualização do mapa do quadro em: "/>
      </w:tblPr>
      <w:tblGrid>
        <w:gridCol w:w="6273"/>
        <w:gridCol w:w="2089"/>
        <w:gridCol w:w="2089"/>
        <w:gridCol w:w="2089"/>
        <w:gridCol w:w="2089"/>
      </w:tblGrid>
      <w:tr w:rsidR="000E47FE" w:rsidRPr="00106F2C" w:rsidTr="00597C3E">
        <w:trPr>
          <w:cantSplit/>
          <w:tblHeader/>
        </w:trPr>
        <w:tc>
          <w:tcPr>
            <w:tcW w:w="4182" w:type="dxa"/>
            <w:vMerge w:val="restart"/>
            <w:shd w:val="solid" w:color="132B4A" w:fill="auto"/>
            <w:vAlign w:val="center"/>
          </w:tcPr>
          <w:p w:rsidR="000E47FE" w:rsidRPr="00106F2C" w:rsidRDefault="000E47FE" w:rsidP="003F13F8">
            <w:pPr>
              <w:pStyle w:val="070-TabelaPadro"/>
              <w:jc w:val="center"/>
            </w:pPr>
            <w:bookmarkStart w:id="11215" w:name="BBBNE10"/>
          </w:p>
        </w:tc>
        <w:tc>
          <w:tcPr>
            <w:tcW w:w="2786"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1 - Previ</w:t>
            </w:r>
          </w:p>
        </w:tc>
        <w:tc>
          <w:tcPr>
            <w:tcW w:w="2786"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Outros Planos</w:t>
            </w:r>
          </w:p>
        </w:tc>
      </w:tr>
      <w:tr w:rsidR="000E47FE" w:rsidRPr="00106F2C" w:rsidTr="00597C3E">
        <w:trPr>
          <w:cantSplit/>
          <w:tblHeader/>
        </w:trPr>
        <w:tc>
          <w:tcPr>
            <w:tcW w:w="4182" w:type="dxa"/>
            <w:vMerge/>
            <w:tcBorders>
              <w:bottom w:val="single" w:sz="4" w:space="0" w:color="FFFFFF" w:themeColor="background1"/>
            </w:tcBorders>
            <w:shd w:val="solid" w:color="132B4A" w:fill="auto"/>
            <w:vAlign w:val="center"/>
          </w:tcPr>
          <w:p w:rsidR="000E47FE" w:rsidRPr="00106F2C" w:rsidRDefault="000E47FE" w:rsidP="003F13F8">
            <w:pPr>
              <w:pStyle w:val="070-TabelaPadro"/>
              <w:jc w:val="center"/>
            </w:pPr>
          </w:p>
        </w:tc>
        <w:tc>
          <w:tcPr>
            <w:tcW w:w="139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39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39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393"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r>
      <w:tr w:rsidR="000E47FE" w:rsidRPr="00106F2C" w:rsidTr="00597C3E">
        <w:trPr>
          <w:cantSplit/>
        </w:trPr>
        <w:tc>
          <w:tcPr>
            <w:tcW w:w="4182"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216" w:name="BBBNE1000001" w:colFirst="0" w:colLast="0"/>
            <w:r>
              <w:t>Renda fixa</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17" w:name="BBBNE10AA001"/>
            <w:bookmarkEnd w:id="11217"/>
            <w:r>
              <w:t>107.240.637</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18" w:name="BBBNE10AB001"/>
            <w:bookmarkEnd w:id="11218"/>
            <w:r>
              <w:t>95.762.703</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19" w:name="BBBNE10AJ001"/>
            <w:bookmarkEnd w:id="11219"/>
            <w:r>
              <w:t>6.597.638</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20" w:name="BBBNE10AK001"/>
            <w:bookmarkEnd w:id="11220"/>
            <w:r>
              <w:t>6.431.346</w:t>
            </w:r>
          </w:p>
        </w:tc>
      </w:tr>
      <w:bookmarkEnd w:id="11216"/>
      <w:tr w:rsidR="000E47FE" w:rsidRPr="00106F2C" w:rsidTr="00597C3E">
        <w:trPr>
          <w:cantSplit/>
        </w:trPr>
        <w:tc>
          <w:tcPr>
            <w:tcW w:w="4182"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r>
              <w:t>Renda variável</w:t>
            </w:r>
            <w:bookmarkStart w:id="11221" w:name="BBBNE1000002"/>
            <w:r w:rsidRPr="00106F2C">
              <w:rPr>
                <w:vertAlign w:val="superscript"/>
              </w:rPr>
              <w:t xml:space="preserve"> (1)</w:t>
            </w:r>
            <w:bookmarkEnd w:id="11221"/>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22" w:name="BBBNE10AA002"/>
            <w:bookmarkEnd w:id="11222"/>
            <w:r>
              <w:t>95.642.269</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23" w:name="BBBNE10AB002"/>
            <w:bookmarkEnd w:id="11223"/>
            <w:r>
              <w:t>95.240.437</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24" w:name="BBBNE10AJ002"/>
            <w:bookmarkEnd w:id="11224"/>
            <w:r>
              <w:t>793.000</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25" w:name="BBBNE10AK002"/>
            <w:bookmarkEnd w:id="11225"/>
            <w:r>
              <w:t>719.745</w:t>
            </w:r>
          </w:p>
        </w:tc>
      </w:tr>
      <w:tr w:rsidR="000E47FE" w:rsidRPr="00106F2C" w:rsidTr="00597C3E">
        <w:trPr>
          <w:cantSplit/>
        </w:trPr>
        <w:tc>
          <w:tcPr>
            <w:tcW w:w="4182"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226" w:name="BBBNE1000003" w:colFirst="0" w:colLast="0"/>
            <w:r>
              <w:t>Investimentos imobiliários</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27" w:name="BBBNE10AA003"/>
            <w:bookmarkEnd w:id="11227"/>
            <w:r>
              <w:t>11.045.011</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28" w:name="BBBNE10AB003"/>
            <w:bookmarkEnd w:id="11228"/>
            <w:r>
              <w:t>11.239.165</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29" w:name="BBBNE10AJ003"/>
            <w:bookmarkEnd w:id="11229"/>
            <w:r>
              <w:t>290.149</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30" w:name="BBBNE10AK003"/>
            <w:bookmarkEnd w:id="11230"/>
            <w:r>
              <w:t>312.911</w:t>
            </w:r>
          </w:p>
        </w:tc>
      </w:tr>
      <w:tr w:rsidR="000E47FE" w:rsidRPr="00106F2C" w:rsidTr="00597C3E">
        <w:trPr>
          <w:cantSplit/>
        </w:trPr>
        <w:tc>
          <w:tcPr>
            <w:tcW w:w="4182"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231" w:name="BBBNE1000004" w:colFirst="0" w:colLast="0"/>
            <w:bookmarkEnd w:id="11226"/>
            <w:r>
              <w:t>Empréstimos e financiamentos</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32" w:name="BBBNE10AA004"/>
            <w:bookmarkEnd w:id="11232"/>
            <w:r>
              <w:t>5.334.364</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33" w:name="BBBNE10AB004"/>
            <w:bookmarkEnd w:id="11233"/>
            <w:r>
              <w:t>5.368.895</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34" w:name="BBBNE10AJ004"/>
            <w:bookmarkEnd w:id="11234"/>
            <w:r>
              <w:t>169.556</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35" w:name="BBBNE10AK004"/>
            <w:bookmarkEnd w:id="11235"/>
            <w:r>
              <w:t>172.841</w:t>
            </w:r>
          </w:p>
        </w:tc>
      </w:tr>
      <w:bookmarkEnd w:id="11231"/>
      <w:tr w:rsidR="000E47FE" w:rsidRPr="00106F2C" w:rsidTr="00597C3E">
        <w:trPr>
          <w:cantSplit/>
        </w:trPr>
        <w:tc>
          <w:tcPr>
            <w:tcW w:w="4182"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r>
              <w:t>Outros</w:t>
            </w:r>
            <w:bookmarkStart w:id="11236" w:name="BBBNE1000005"/>
            <w:r w:rsidRPr="00106F2C">
              <w:rPr>
                <w:vertAlign w:val="superscript"/>
              </w:rPr>
              <w:t xml:space="preserve"> (2)</w:t>
            </w:r>
            <w:bookmarkEnd w:id="11236"/>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37" w:name="BBBNE10AA005"/>
            <w:bookmarkEnd w:id="11237"/>
            <w:r>
              <w:t>2.080.624</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38" w:name="BBBNE10AB005"/>
            <w:bookmarkEnd w:id="11238"/>
            <w:r>
              <w:t>1.295.221</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39" w:name="BBBNE10AJ005"/>
            <w:bookmarkEnd w:id="11239"/>
            <w:r>
              <w:t>367.993</w:t>
            </w:r>
          </w:p>
        </w:tc>
        <w:tc>
          <w:tcPr>
            <w:tcW w:w="1393"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40" w:name="BBBNE10AK005"/>
            <w:bookmarkEnd w:id="11240"/>
            <w:r>
              <w:t>366.032</w:t>
            </w:r>
          </w:p>
        </w:tc>
      </w:tr>
      <w:tr w:rsidR="000E47FE" w:rsidRPr="00106F2C" w:rsidTr="00597C3E">
        <w:trPr>
          <w:cantSplit/>
        </w:trPr>
        <w:tc>
          <w:tcPr>
            <w:tcW w:w="4182"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rPr>
                <w:b/>
              </w:rPr>
            </w:pPr>
            <w:bookmarkStart w:id="11241" w:name="BBBNE1000010" w:colFirst="0" w:colLast="0"/>
            <w:r>
              <w:rPr>
                <w:b/>
              </w:rPr>
              <w:t>Total</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1242" w:name="BBBNE10AA010"/>
            <w:bookmarkEnd w:id="11242"/>
            <w:r>
              <w:rPr>
                <w:b/>
              </w:rPr>
              <w:t>221.342.905</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1243" w:name="BBBNE10AB010"/>
            <w:bookmarkEnd w:id="11243"/>
            <w:r>
              <w:rPr>
                <w:b/>
              </w:rPr>
              <w:t>208.906.421</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1244" w:name="BBBNE10AJ010"/>
            <w:bookmarkEnd w:id="11244"/>
            <w:r>
              <w:rPr>
                <w:b/>
              </w:rPr>
              <w:t>8.218.336</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1245" w:name="BBBNE10AK010"/>
            <w:bookmarkEnd w:id="11245"/>
            <w:r>
              <w:rPr>
                <w:b/>
              </w:rPr>
              <w:t>8.002.875</w:t>
            </w:r>
          </w:p>
        </w:tc>
      </w:tr>
      <w:tr w:rsidR="000E47FE" w:rsidRPr="00106F2C" w:rsidTr="00597C3E">
        <w:trPr>
          <w:cantSplit/>
        </w:trPr>
        <w:tc>
          <w:tcPr>
            <w:tcW w:w="9754" w:type="dxa"/>
            <w:gridSpan w:val="5"/>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246" w:name="BBBNE1000006" w:colFirst="0" w:colLast="0"/>
            <w:bookmarkStart w:id="11247" w:name="BBBNE10AA006" w:colFirst="0" w:colLast="0"/>
            <w:bookmarkStart w:id="11248" w:name="BBBNE10AB006" w:colFirst="0" w:colLast="0"/>
            <w:bookmarkStart w:id="11249" w:name="BBBNE10AJ006" w:colFirst="0" w:colLast="0"/>
            <w:bookmarkStart w:id="11250" w:name="BBBNE10AK006" w:colFirst="0" w:colLast="0"/>
            <w:bookmarkEnd w:id="11241"/>
            <w:r>
              <w:t>Montantes incluídos no valor justo dos ativos do plano</w:t>
            </w:r>
          </w:p>
        </w:tc>
      </w:tr>
      <w:tr w:rsidR="000E47FE" w:rsidRPr="00106F2C" w:rsidTr="00597C3E">
        <w:trPr>
          <w:cantSplit/>
        </w:trPr>
        <w:tc>
          <w:tcPr>
            <w:tcW w:w="4182"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251" w:name="BBBNE1000007" w:colFirst="0" w:colLast="0"/>
            <w:bookmarkEnd w:id="11246"/>
            <w:bookmarkEnd w:id="11247"/>
            <w:bookmarkEnd w:id="11248"/>
            <w:bookmarkEnd w:id="11249"/>
            <w:bookmarkEnd w:id="11250"/>
            <w:r>
              <w:t>Em instrumentos financeiros próprios da entidade</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52" w:name="BBBNE10AA007"/>
            <w:bookmarkEnd w:id="11252"/>
            <w:r>
              <w:t>11.819.711</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53" w:name="BBBNE10AB007"/>
            <w:bookmarkEnd w:id="11253"/>
            <w:r>
              <w:t>7.510.061</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54" w:name="BBBNE10AJ007"/>
            <w:bookmarkEnd w:id="11254"/>
            <w:r>
              <w:t>13.497</w:t>
            </w:r>
          </w:p>
        </w:tc>
        <w:tc>
          <w:tcPr>
            <w:tcW w:w="1393"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55" w:name="BBBNE10AK007"/>
            <w:bookmarkEnd w:id="11255"/>
            <w:r>
              <w:t>30.554</w:t>
            </w:r>
          </w:p>
        </w:tc>
      </w:tr>
      <w:tr w:rsidR="000E47FE" w:rsidRPr="00106F2C" w:rsidTr="00597C3E">
        <w:trPr>
          <w:cantSplit/>
        </w:trPr>
        <w:tc>
          <w:tcPr>
            <w:tcW w:w="4182" w:type="dxa"/>
            <w:tcBorders>
              <w:bottom w:val="single" w:sz="4" w:space="0" w:color="CCCCCC"/>
            </w:tcBorders>
            <w:shd w:val="solid" w:color="F3F3F3" w:fill="auto"/>
            <w:vAlign w:val="center"/>
          </w:tcPr>
          <w:p w:rsidR="000E47FE" w:rsidRPr="00106F2C" w:rsidRDefault="000E47FE" w:rsidP="003F13F8">
            <w:pPr>
              <w:pStyle w:val="070-TabelaPadro"/>
              <w:jc w:val="left"/>
            </w:pPr>
            <w:bookmarkStart w:id="11256" w:name="BBBNE1000008" w:colFirst="0" w:colLast="0"/>
            <w:bookmarkEnd w:id="11251"/>
            <w:r>
              <w:t>Em propriedades ou outros ativos utilizados pela entidade</w:t>
            </w:r>
          </w:p>
        </w:tc>
        <w:tc>
          <w:tcPr>
            <w:tcW w:w="1393" w:type="dxa"/>
            <w:tcBorders>
              <w:bottom w:val="single" w:sz="4" w:space="0" w:color="CCCCCC"/>
            </w:tcBorders>
            <w:shd w:val="solid" w:color="F3F3F3" w:fill="auto"/>
            <w:vAlign w:val="center"/>
          </w:tcPr>
          <w:p w:rsidR="000E47FE" w:rsidRPr="00106F2C" w:rsidRDefault="000E47FE" w:rsidP="003F13F8">
            <w:pPr>
              <w:pStyle w:val="070-TabelaPadro"/>
            </w:pPr>
            <w:bookmarkStart w:id="11257" w:name="BBBNE10AA008"/>
            <w:bookmarkEnd w:id="11257"/>
            <w:r>
              <w:t>1.305.923</w:t>
            </w:r>
          </w:p>
        </w:tc>
        <w:tc>
          <w:tcPr>
            <w:tcW w:w="1393" w:type="dxa"/>
            <w:tcBorders>
              <w:bottom w:val="single" w:sz="4" w:space="0" w:color="CCCCCC"/>
            </w:tcBorders>
            <w:shd w:val="solid" w:color="F3F3F3" w:fill="auto"/>
            <w:vAlign w:val="center"/>
          </w:tcPr>
          <w:p w:rsidR="000E47FE" w:rsidRPr="00106F2C" w:rsidRDefault="000E47FE" w:rsidP="003F13F8">
            <w:pPr>
              <w:pStyle w:val="070-TabelaPadro"/>
            </w:pPr>
            <w:bookmarkStart w:id="11258" w:name="BBBNE10AB008"/>
            <w:bookmarkEnd w:id="11258"/>
            <w:r>
              <w:t>82.975</w:t>
            </w:r>
          </w:p>
        </w:tc>
        <w:tc>
          <w:tcPr>
            <w:tcW w:w="1393" w:type="dxa"/>
            <w:tcBorders>
              <w:bottom w:val="single" w:sz="4" w:space="0" w:color="CCCCCC"/>
            </w:tcBorders>
            <w:shd w:val="solid" w:color="F3F3F3" w:fill="auto"/>
            <w:vAlign w:val="center"/>
          </w:tcPr>
          <w:p w:rsidR="000E47FE" w:rsidRPr="00106F2C" w:rsidRDefault="000E47FE" w:rsidP="003F13F8">
            <w:pPr>
              <w:pStyle w:val="070-TabelaPadro"/>
            </w:pPr>
            <w:bookmarkStart w:id="11259" w:name="BBBNE10AJ008"/>
            <w:bookmarkEnd w:id="11259"/>
            <w:r>
              <w:t>34.511</w:t>
            </w:r>
          </w:p>
        </w:tc>
        <w:tc>
          <w:tcPr>
            <w:tcW w:w="1393" w:type="dxa"/>
            <w:tcBorders>
              <w:bottom w:val="single" w:sz="4" w:space="0" w:color="CCCCCC"/>
            </w:tcBorders>
            <w:shd w:val="solid" w:color="F3F3F3" w:fill="auto"/>
            <w:vAlign w:val="center"/>
          </w:tcPr>
          <w:p w:rsidR="000E47FE" w:rsidRPr="00106F2C" w:rsidRDefault="000E47FE" w:rsidP="003F13F8">
            <w:pPr>
              <w:pStyle w:val="070-TabelaPadro"/>
            </w:pPr>
            <w:bookmarkStart w:id="11260" w:name="BBBNE10AK008"/>
            <w:bookmarkEnd w:id="11260"/>
            <w:r>
              <w:t>38.701</w:t>
            </w:r>
          </w:p>
        </w:tc>
      </w:tr>
    </w:tbl>
    <w:bookmarkEnd w:id="11215"/>
    <w:bookmarkEnd w:id="11256"/>
    <w:p w:rsidR="000E47FE" w:rsidRDefault="000E47FE" w:rsidP="003F13F8">
      <w:pPr>
        <w:pStyle w:val="072-Rodapdatabela"/>
      </w:pPr>
      <w:r>
        <w:t>(1)</w:t>
      </w:r>
      <w:r>
        <w:tab/>
        <w:t>No Plano 1 –  Previ, inclui o valor de R$ 8.195.905 mil (R$ 41.919.306 mil em 31.12.2020), referente a ativos não cotados em mercado ativo.</w:t>
      </w:r>
    </w:p>
    <w:p w:rsidR="000E47FE" w:rsidRDefault="000E47FE" w:rsidP="003F13F8">
      <w:pPr>
        <w:pStyle w:val="072-Rodapdatabela"/>
      </w:pPr>
      <w:r>
        <w:t>(2)</w:t>
      </w:r>
      <w:r>
        <w:tab/>
        <w:t>Em Outros Planos, inclui o valor de R$ 80.750 mil referente aos ativos da Cassi.</w:t>
      </w:r>
    </w:p>
    <w:p w:rsidR="000E47FE" w:rsidRPr="0083515D" w:rsidRDefault="000E47FE" w:rsidP="003F13F8">
      <w:pPr>
        <w:pStyle w:val="072-Rodapdatabela"/>
      </w:pPr>
    </w:p>
    <w:p w:rsidR="000E47FE" w:rsidRPr="0083515D" w:rsidRDefault="000E47FE" w:rsidP="003F13F8">
      <w:pPr>
        <w:pStyle w:val="031-SubttulodeDocumentoLista"/>
      </w:pPr>
      <w:bookmarkStart w:id="11261" w:name="BBBNE11_Titulo"/>
      <w:r w:rsidRPr="0083515D">
        <w:t>) Principais premissas atuariais adotadas em cada período</w:t>
      </w:r>
      <w:bookmarkEnd w:id="11261"/>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1 - Principais premissas atuariais adotadas em cada período"/>
        <w:tblDescription w:val="PubliCon - Sistema de Gerenciamento do Documentos Contábeis para Publicação&#10;&#10;Última atualização do mapa do quadro em: "/>
      </w:tblPr>
      <w:tblGrid>
        <w:gridCol w:w="3615"/>
        <w:gridCol w:w="1377"/>
        <w:gridCol w:w="1377"/>
        <w:gridCol w:w="1377"/>
        <w:gridCol w:w="1377"/>
        <w:gridCol w:w="1377"/>
        <w:gridCol w:w="1377"/>
        <w:gridCol w:w="1377"/>
        <w:gridCol w:w="1377"/>
      </w:tblGrid>
      <w:tr w:rsidR="000E47FE" w:rsidRPr="00106F2C" w:rsidTr="003F13F8">
        <w:trPr>
          <w:cantSplit/>
          <w:tblHeader/>
        </w:trPr>
        <w:tc>
          <w:tcPr>
            <w:tcW w:w="3615" w:type="dxa"/>
            <w:vMerge w:val="restart"/>
            <w:shd w:val="solid" w:color="132B4A" w:fill="auto"/>
            <w:vAlign w:val="center"/>
          </w:tcPr>
          <w:p w:rsidR="000E47FE" w:rsidRPr="00106F2C" w:rsidRDefault="000E47FE" w:rsidP="003F13F8">
            <w:pPr>
              <w:pStyle w:val="070-TabelaPadro"/>
              <w:jc w:val="center"/>
            </w:pPr>
            <w:bookmarkStart w:id="11262" w:name="BBBNE11"/>
          </w:p>
        </w:tc>
        <w:tc>
          <w:tcPr>
            <w:tcW w:w="2754"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1 - Previ</w:t>
            </w:r>
          </w:p>
        </w:tc>
        <w:tc>
          <w:tcPr>
            <w:tcW w:w="2754"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Informal - Previ</w:t>
            </w:r>
          </w:p>
        </w:tc>
        <w:tc>
          <w:tcPr>
            <w:tcW w:w="2754"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Plano de Associados - Cassi</w:t>
            </w:r>
          </w:p>
        </w:tc>
        <w:tc>
          <w:tcPr>
            <w:tcW w:w="2754"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Outros Planos</w:t>
            </w:r>
          </w:p>
        </w:tc>
      </w:tr>
      <w:tr w:rsidR="000E47FE" w:rsidRPr="00106F2C" w:rsidTr="003F13F8">
        <w:trPr>
          <w:cantSplit/>
          <w:tblHeader/>
        </w:trPr>
        <w:tc>
          <w:tcPr>
            <w:tcW w:w="3615" w:type="dxa"/>
            <w:vMerge/>
            <w:tcBorders>
              <w:bottom w:val="single" w:sz="4" w:space="0" w:color="FFFFFF" w:themeColor="background1"/>
            </w:tcBorders>
            <w:shd w:val="solid" w:color="132B4A" w:fill="auto"/>
            <w:vAlign w:val="center"/>
          </w:tcPr>
          <w:p w:rsidR="000E47FE" w:rsidRPr="00106F2C" w:rsidRDefault="000E47FE" w:rsidP="003F13F8">
            <w:pPr>
              <w:pStyle w:val="070-TabelaPadro"/>
              <w:jc w:val="center"/>
            </w:pPr>
          </w:p>
        </w:tc>
        <w:tc>
          <w:tcPr>
            <w:tcW w:w="137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37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37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37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37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37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37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377"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r>
      <w:tr w:rsidR="000E47FE" w:rsidRPr="00106F2C" w:rsidTr="003F13F8">
        <w:trPr>
          <w:cantSplit/>
        </w:trPr>
        <w:tc>
          <w:tcPr>
            <w:tcW w:w="3615"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263" w:name="BBBNE1100001" w:colFirst="0" w:colLast="0"/>
            <w:r>
              <w:t>Taxa de inflação (a.a.)</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64" w:name="BBBNE11AA001"/>
            <w:bookmarkEnd w:id="11264"/>
            <w:r>
              <w:t>3,42</w:t>
            </w:r>
            <w:r w:rsidR="00A35712">
              <w:t xml:space="preserve"> </w:t>
            </w:r>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65" w:name="BBBNE11AB001"/>
            <w:bookmarkEnd w:id="11265"/>
            <w:r>
              <w:t>3,31</w:t>
            </w:r>
            <w:r w:rsidR="00A35712">
              <w:t xml:space="preserve"> </w:t>
            </w:r>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66" w:name="BBBNE11AD001"/>
            <w:bookmarkEnd w:id="11266"/>
            <w:r>
              <w:t>3,49</w:t>
            </w:r>
            <w:r w:rsidR="00A35712">
              <w:t xml:space="preserve"> </w:t>
            </w:r>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67" w:name="BBBNE11AE001"/>
            <w:bookmarkEnd w:id="11267"/>
            <w:r>
              <w:t>3,36</w:t>
            </w:r>
            <w:r w:rsidR="00A35712">
              <w:t xml:space="preserve"> </w:t>
            </w:r>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68" w:name="BBBNE11AG001"/>
            <w:bookmarkEnd w:id="11268"/>
            <w:r>
              <w:t>3,41</w:t>
            </w:r>
            <w:r w:rsidR="00A35712">
              <w:t xml:space="preserve"> </w:t>
            </w:r>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69" w:name="BBBNE11AH001"/>
            <w:bookmarkEnd w:id="11269"/>
            <w:r>
              <w:t>3,31</w:t>
            </w:r>
            <w:r w:rsidR="00A35712">
              <w:t xml:space="preserve"> </w:t>
            </w:r>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70" w:name="BBBNE11AJ001"/>
            <w:bookmarkEnd w:id="11270"/>
            <w:r>
              <w:t>3,40</w:t>
            </w:r>
            <w:r w:rsidR="00A35712">
              <w:t xml:space="preserve"> </w:t>
            </w:r>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71" w:name="BBBNE11AK001"/>
            <w:bookmarkEnd w:id="11271"/>
            <w:r>
              <w:t>3,29</w:t>
            </w:r>
            <w:r w:rsidR="00A35712">
              <w:t xml:space="preserve"> </w:t>
            </w:r>
            <w:r>
              <w:t>%</w:t>
            </w:r>
          </w:p>
        </w:tc>
      </w:tr>
      <w:tr w:rsidR="000E47FE" w:rsidRPr="00106F2C" w:rsidTr="003F13F8">
        <w:trPr>
          <w:cantSplit/>
        </w:trPr>
        <w:tc>
          <w:tcPr>
            <w:tcW w:w="3615"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272" w:name="BBBNE1100002" w:colFirst="0" w:colLast="0"/>
            <w:bookmarkEnd w:id="11263"/>
            <w:r>
              <w:t>Taxa real de desconto (a.a.)</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73" w:name="BBBNE11AA002"/>
            <w:bookmarkEnd w:id="11273"/>
            <w:r>
              <w:t>6,22</w:t>
            </w:r>
            <w:r w:rsidR="00A35712">
              <w:t xml:space="preserve"> </w:t>
            </w:r>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74" w:name="BBBNE11AB002"/>
            <w:bookmarkEnd w:id="11274"/>
            <w:r>
              <w:t>4,24</w:t>
            </w:r>
            <w:r w:rsidR="00A35712">
              <w:t xml:space="preserve"> </w:t>
            </w:r>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75" w:name="BBBNE11AD002"/>
            <w:bookmarkEnd w:id="11275"/>
            <w:r>
              <w:t>5,64</w:t>
            </w:r>
            <w:r w:rsidR="00A35712">
              <w:t xml:space="preserve"> </w:t>
            </w:r>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76" w:name="BBBNE11AE002"/>
            <w:bookmarkEnd w:id="11276"/>
            <w:r>
              <w:t>3,58</w:t>
            </w:r>
            <w:r w:rsidR="00A35712">
              <w:t xml:space="preserve"> </w:t>
            </w:r>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77" w:name="BBBNE11AG002"/>
            <w:bookmarkEnd w:id="11277"/>
            <w:r>
              <w:t>6,29</w:t>
            </w:r>
            <w:r w:rsidR="00A35712">
              <w:t xml:space="preserve"> </w:t>
            </w:r>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78" w:name="BBBNE11AH002"/>
            <w:bookmarkEnd w:id="11278"/>
            <w:r>
              <w:t>4,33</w:t>
            </w:r>
            <w:r w:rsidR="00A35712">
              <w:t xml:space="preserve"> </w:t>
            </w:r>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79" w:name="BBBNE11AJ002"/>
            <w:bookmarkEnd w:id="11279"/>
            <w:r>
              <w:t>6,25</w:t>
            </w:r>
            <w:r w:rsidR="00A35712">
              <w:t xml:space="preserve"> </w:t>
            </w:r>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80" w:name="BBBNE11AK002"/>
            <w:bookmarkEnd w:id="11280"/>
            <w:r>
              <w:t>4,25</w:t>
            </w:r>
            <w:r w:rsidR="00A35712">
              <w:t xml:space="preserve"> </w:t>
            </w:r>
            <w:r>
              <w:t>%</w:t>
            </w:r>
          </w:p>
        </w:tc>
      </w:tr>
      <w:tr w:rsidR="000E47FE" w:rsidRPr="00106F2C" w:rsidTr="003F13F8">
        <w:trPr>
          <w:cantSplit/>
        </w:trPr>
        <w:tc>
          <w:tcPr>
            <w:tcW w:w="3615"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281" w:name="BBBNE1100003" w:colFirst="0" w:colLast="0"/>
            <w:bookmarkEnd w:id="11272"/>
            <w:r>
              <w:t>Taxa nominal de retorno dos investimentos (a.a.)</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82" w:name="BBBNE11AA003"/>
            <w:bookmarkEnd w:id="11282"/>
            <w:r>
              <w:t>9,85</w:t>
            </w:r>
            <w:r w:rsidR="00A35712">
              <w:t xml:space="preserve"> </w:t>
            </w:r>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83" w:name="BBBNE11AB003"/>
            <w:bookmarkEnd w:id="11283"/>
            <w:r>
              <w:t>7,69</w:t>
            </w:r>
            <w:r w:rsidR="00A35712">
              <w:t xml:space="preserve"> </w:t>
            </w:r>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84" w:name="BBBNE11AD003"/>
            <w:bookmarkEnd w:id="11284"/>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85" w:name="BBBNE11AE003"/>
            <w:bookmarkEnd w:id="11285"/>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86" w:name="BBBNE11AG003"/>
            <w:bookmarkEnd w:id="11286"/>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87" w:name="BBBNE11AH003"/>
            <w:bookmarkEnd w:id="11287"/>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88" w:name="BBBNE11AJ003"/>
            <w:bookmarkEnd w:id="11288"/>
            <w:r>
              <w:t>9,86</w:t>
            </w:r>
            <w:r w:rsidR="00A35712">
              <w:t xml:space="preserve"> </w:t>
            </w:r>
            <w:r>
              <w:t>%</w:t>
            </w:r>
          </w:p>
        </w:tc>
        <w:tc>
          <w:tcPr>
            <w:tcW w:w="1377"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289" w:name="BBBNE11AK003"/>
            <w:bookmarkEnd w:id="11289"/>
            <w:r>
              <w:t>7,69</w:t>
            </w:r>
            <w:r w:rsidR="00A35712">
              <w:t xml:space="preserve"> </w:t>
            </w:r>
            <w:r>
              <w:t>%</w:t>
            </w:r>
          </w:p>
        </w:tc>
      </w:tr>
      <w:tr w:rsidR="000E47FE" w:rsidRPr="00106F2C" w:rsidTr="003F13F8">
        <w:trPr>
          <w:cantSplit/>
        </w:trPr>
        <w:tc>
          <w:tcPr>
            <w:tcW w:w="3615"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290" w:name="BBBNE1100004" w:colFirst="0" w:colLast="0"/>
            <w:bookmarkEnd w:id="11281"/>
            <w:r>
              <w:t>Taxa real de crescimento salarial esperado (a.a.)</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91" w:name="BBBNE11AA004"/>
            <w:bookmarkEnd w:id="11291"/>
            <w:r>
              <w:t>0,93</w:t>
            </w:r>
            <w:r w:rsidR="00A35712">
              <w:t xml:space="preserve"> </w:t>
            </w:r>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92" w:name="BBBNE11AB004"/>
            <w:bookmarkEnd w:id="11292"/>
            <w:r>
              <w:t>0,93</w:t>
            </w:r>
            <w:r w:rsidR="00A35712">
              <w:t xml:space="preserve"> </w:t>
            </w:r>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93" w:name="BBBNE11AD004"/>
            <w:bookmarkEnd w:id="11293"/>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94" w:name="BBBNE11AE004"/>
            <w:bookmarkEnd w:id="11294"/>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95" w:name="BBBNE11AG004"/>
            <w:bookmarkEnd w:id="11295"/>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96" w:name="BBBNE11AH004"/>
            <w:bookmarkEnd w:id="11296"/>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97" w:name="BBBNE11AJ004"/>
            <w:bookmarkEnd w:id="11297"/>
            <w:r>
              <w:t>0,92</w:t>
            </w:r>
            <w:r w:rsidR="00A35712">
              <w:t xml:space="preserve"> </w:t>
            </w:r>
            <w:r>
              <w:t>%</w:t>
            </w:r>
          </w:p>
        </w:tc>
        <w:tc>
          <w:tcPr>
            <w:tcW w:w="1377"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298" w:name="BBBNE11AK004"/>
            <w:bookmarkEnd w:id="11298"/>
            <w:r>
              <w:t>0,92</w:t>
            </w:r>
            <w:r w:rsidR="00A35712">
              <w:t xml:space="preserve"> </w:t>
            </w:r>
            <w:r>
              <w:t>%</w:t>
            </w:r>
          </w:p>
        </w:tc>
      </w:tr>
      <w:tr w:rsidR="000E47FE" w:rsidRPr="00106F2C" w:rsidTr="003F13F8">
        <w:trPr>
          <w:cantSplit/>
        </w:trPr>
        <w:tc>
          <w:tcPr>
            <w:tcW w:w="3615"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299" w:name="BBBNE1100005" w:colFirst="0" w:colLast="0"/>
            <w:bookmarkEnd w:id="11290"/>
            <w:r>
              <w:t>Tábua de sobrevivência</w:t>
            </w:r>
          </w:p>
        </w:tc>
        <w:tc>
          <w:tcPr>
            <w:tcW w:w="2754" w:type="dxa"/>
            <w:gridSpan w:val="2"/>
            <w:tcBorders>
              <w:bottom w:val="single" w:sz="4" w:space="0" w:color="FFFFFF" w:themeColor="background1"/>
            </w:tcBorders>
            <w:shd w:val="solid" w:color="F3F3F3" w:fill="auto"/>
            <w:vAlign w:val="center"/>
          </w:tcPr>
          <w:p w:rsidR="000E47FE" w:rsidRPr="00106F2C" w:rsidRDefault="000E47FE" w:rsidP="003F13F8">
            <w:pPr>
              <w:pStyle w:val="070-TabelaPadro"/>
              <w:jc w:val="center"/>
            </w:pPr>
            <w:bookmarkStart w:id="11300" w:name="BBBNE11AA005"/>
            <w:bookmarkStart w:id="11301" w:name="BBBNE11AB005"/>
            <w:bookmarkEnd w:id="11300"/>
            <w:bookmarkEnd w:id="11301"/>
            <w:r>
              <w:t>BR-EMSsb-2015</w:t>
            </w:r>
          </w:p>
        </w:tc>
        <w:tc>
          <w:tcPr>
            <w:tcW w:w="2754" w:type="dxa"/>
            <w:gridSpan w:val="2"/>
            <w:tcBorders>
              <w:bottom w:val="single" w:sz="4" w:space="0" w:color="FFFFFF" w:themeColor="background1"/>
            </w:tcBorders>
            <w:shd w:val="solid" w:color="F3F3F3" w:fill="auto"/>
            <w:vAlign w:val="center"/>
          </w:tcPr>
          <w:p w:rsidR="000E47FE" w:rsidRPr="00106F2C" w:rsidRDefault="000E47FE" w:rsidP="003F13F8">
            <w:pPr>
              <w:pStyle w:val="070-TabelaPadro"/>
              <w:jc w:val="center"/>
            </w:pPr>
            <w:bookmarkStart w:id="11302" w:name="BBBNE11AD005"/>
            <w:bookmarkStart w:id="11303" w:name="BBBNE11AE005"/>
            <w:bookmarkEnd w:id="11302"/>
            <w:bookmarkEnd w:id="11303"/>
            <w:r>
              <w:t>BR-EMSsb-2015</w:t>
            </w:r>
          </w:p>
        </w:tc>
        <w:tc>
          <w:tcPr>
            <w:tcW w:w="2754" w:type="dxa"/>
            <w:gridSpan w:val="2"/>
            <w:tcBorders>
              <w:bottom w:val="single" w:sz="4" w:space="0" w:color="FFFFFF" w:themeColor="background1"/>
            </w:tcBorders>
            <w:shd w:val="solid" w:color="F3F3F3" w:fill="auto"/>
            <w:vAlign w:val="center"/>
          </w:tcPr>
          <w:p w:rsidR="000E47FE" w:rsidRPr="00106F2C" w:rsidRDefault="000E47FE" w:rsidP="003F13F8">
            <w:pPr>
              <w:pStyle w:val="070-TabelaPadro"/>
              <w:jc w:val="center"/>
            </w:pPr>
            <w:bookmarkStart w:id="11304" w:name="BBBNE11AG005"/>
            <w:bookmarkStart w:id="11305" w:name="BBBNE11AH005"/>
            <w:bookmarkEnd w:id="11304"/>
            <w:bookmarkEnd w:id="11305"/>
            <w:r>
              <w:t>BR-EMSsb-2015</w:t>
            </w:r>
          </w:p>
        </w:tc>
        <w:tc>
          <w:tcPr>
            <w:tcW w:w="2754" w:type="dxa"/>
            <w:gridSpan w:val="2"/>
            <w:tcBorders>
              <w:bottom w:val="single" w:sz="4" w:space="0" w:color="FFFFFF" w:themeColor="background1"/>
            </w:tcBorders>
            <w:shd w:val="solid" w:color="F3F3F3" w:fill="auto"/>
            <w:vAlign w:val="center"/>
          </w:tcPr>
          <w:p w:rsidR="000E47FE" w:rsidRPr="00106F2C" w:rsidRDefault="000E47FE" w:rsidP="003F13F8">
            <w:pPr>
              <w:pStyle w:val="070-TabelaPadro"/>
              <w:jc w:val="center"/>
            </w:pPr>
            <w:bookmarkStart w:id="11306" w:name="BBBNE11AJ005"/>
            <w:bookmarkStart w:id="11307" w:name="BBBNE11AK005"/>
            <w:bookmarkEnd w:id="11306"/>
            <w:bookmarkEnd w:id="11307"/>
            <w:r>
              <w:t>AT-2000 / AT-83</w:t>
            </w:r>
          </w:p>
        </w:tc>
      </w:tr>
      <w:tr w:rsidR="000E47FE" w:rsidRPr="00106F2C" w:rsidTr="003F13F8">
        <w:trPr>
          <w:cantSplit/>
        </w:trPr>
        <w:tc>
          <w:tcPr>
            <w:tcW w:w="3615" w:type="dxa"/>
            <w:tcBorders>
              <w:bottom w:val="single" w:sz="4" w:space="0" w:color="CCCCCC"/>
            </w:tcBorders>
            <w:shd w:val="solid" w:color="E6E6E6" w:fill="auto"/>
            <w:vAlign w:val="center"/>
          </w:tcPr>
          <w:p w:rsidR="000E47FE" w:rsidRPr="00106F2C" w:rsidRDefault="000E47FE" w:rsidP="003F13F8">
            <w:pPr>
              <w:pStyle w:val="070-TabelaPadro"/>
              <w:jc w:val="left"/>
            </w:pPr>
            <w:bookmarkStart w:id="11308" w:name="BBBNE1100006" w:colFirst="0" w:colLast="0"/>
            <w:bookmarkEnd w:id="11299"/>
            <w:r>
              <w:t>Regime de capitalização</w:t>
            </w:r>
          </w:p>
        </w:tc>
        <w:tc>
          <w:tcPr>
            <w:tcW w:w="2754" w:type="dxa"/>
            <w:gridSpan w:val="2"/>
            <w:tcBorders>
              <w:bottom w:val="single" w:sz="4" w:space="0" w:color="CCCCCC"/>
            </w:tcBorders>
            <w:shd w:val="solid" w:color="E6E6E6" w:fill="auto"/>
            <w:vAlign w:val="center"/>
          </w:tcPr>
          <w:p w:rsidR="000E47FE" w:rsidRPr="00106F2C" w:rsidRDefault="000E47FE" w:rsidP="003F13F8">
            <w:pPr>
              <w:pStyle w:val="070-TabelaPadro"/>
              <w:jc w:val="center"/>
            </w:pPr>
            <w:bookmarkStart w:id="11309" w:name="BBBNE11AA006"/>
            <w:bookmarkStart w:id="11310" w:name="BBBNE11AB006"/>
            <w:bookmarkEnd w:id="11309"/>
            <w:bookmarkEnd w:id="11310"/>
            <w:r>
              <w:t>Crédito Unitário Projetado</w:t>
            </w:r>
          </w:p>
        </w:tc>
        <w:tc>
          <w:tcPr>
            <w:tcW w:w="2754" w:type="dxa"/>
            <w:gridSpan w:val="2"/>
            <w:tcBorders>
              <w:bottom w:val="single" w:sz="4" w:space="0" w:color="CCCCCC"/>
            </w:tcBorders>
            <w:shd w:val="solid" w:color="E6E6E6" w:fill="auto"/>
            <w:vAlign w:val="center"/>
          </w:tcPr>
          <w:p w:rsidR="000E47FE" w:rsidRPr="00106F2C" w:rsidRDefault="000E47FE" w:rsidP="003F13F8">
            <w:pPr>
              <w:pStyle w:val="070-TabelaPadro"/>
              <w:jc w:val="center"/>
            </w:pPr>
            <w:bookmarkStart w:id="11311" w:name="BBBNE11AD006"/>
            <w:bookmarkStart w:id="11312" w:name="BBBNE11AE006"/>
            <w:bookmarkEnd w:id="11311"/>
            <w:bookmarkEnd w:id="11312"/>
            <w:r>
              <w:t>Crédito Unitário Projetado</w:t>
            </w:r>
          </w:p>
        </w:tc>
        <w:tc>
          <w:tcPr>
            <w:tcW w:w="2754" w:type="dxa"/>
            <w:gridSpan w:val="2"/>
            <w:tcBorders>
              <w:bottom w:val="single" w:sz="4" w:space="0" w:color="CCCCCC"/>
            </w:tcBorders>
            <w:shd w:val="solid" w:color="E6E6E6" w:fill="auto"/>
            <w:vAlign w:val="center"/>
          </w:tcPr>
          <w:p w:rsidR="000E47FE" w:rsidRPr="00106F2C" w:rsidRDefault="000E47FE" w:rsidP="003F13F8">
            <w:pPr>
              <w:pStyle w:val="070-TabelaPadro"/>
              <w:jc w:val="center"/>
            </w:pPr>
            <w:bookmarkStart w:id="11313" w:name="BBBNE11AG006"/>
            <w:bookmarkStart w:id="11314" w:name="BBBNE11AH006"/>
            <w:bookmarkEnd w:id="11313"/>
            <w:bookmarkEnd w:id="11314"/>
            <w:r>
              <w:t>Crédito Unitário Projetado</w:t>
            </w:r>
          </w:p>
        </w:tc>
        <w:tc>
          <w:tcPr>
            <w:tcW w:w="2754" w:type="dxa"/>
            <w:gridSpan w:val="2"/>
            <w:tcBorders>
              <w:bottom w:val="single" w:sz="4" w:space="0" w:color="CCCCCC"/>
            </w:tcBorders>
            <w:shd w:val="solid" w:color="E6E6E6" w:fill="auto"/>
            <w:vAlign w:val="center"/>
          </w:tcPr>
          <w:p w:rsidR="000E47FE" w:rsidRPr="00106F2C" w:rsidRDefault="000E47FE" w:rsidP="003F13F8">
            <w:pPr>
              <w:pStyle w:val="070-TabelaPadro"/>
              <w:jc w:val="center"/>
            </w:pPr>
            <w:bookmarkStart w:id="11315" w:name="BBBNE11AJ006"/>
            <w:bookmarkStart w:id="11316" w:name="BBBNE11AK006"/>
            <w:bookmarkEnd w:id="11315"/>
            <w:bookmarkEnd w:id="11316"/>
            <w:r>
              <w:t>Crédito Unitário Projetado</w:t>
            </w:r>
          </w:p>
        </w:tc>
      </w:tr>
      <w:bookmarkEnd w:id="11262"/>
      <w:bookmarkEnd w:id="11308"/>
    </w:tbl>
    <w:p w:rsidR="000E47FE" w:rsidRPr="0083515D" w:rsidRDefault="000E47FE" w:rsidP="003F13F8">
      <w:pPr>
        <w:pStyle w:val="072-Rodapdatabela"/>
      </w:pPr>
    </w:p>
    <w:p w:rsidR="000E47FE" w:rsidRPr="0083515D" w:rsidRDefault="000E47FE" w:rsidP="003F13F8">
      <w:pPr>
        <w:pStyle w:val="050-TextoPadro"/>
      </w:pPr>
      <w:r w:rsidRPr="0083515D">
        <w:t>O Banco, para definição dos valores relativos aos planos de benefício definido, utiliza métodos e premissas diferentes daqueles apresentados pelas entidades patrocinadas.</w:t>
      </w:r>
    </w:p>
    <w:p w:rsidR="000E47FE" w:rsidRPr="0083515D" w:rsidRDefault="000E47FE" w:rsidP="003F13F8">
      <w:pPr>
        <w:pStyle w:val="050-TextoPadro"/>
      </w:pPr>
      <w:r w:rsidRPr="0083515D">
        <w:t>O pronunciamento técnico CPC 33 (R1) detalha a questão da contabilização assim como os efeitos ocorridos ou a ocorrer nas empresas patrocinadoras de planos de benefícios a empregados. Por sua vez, as entidades patrocinadas obedecem às normas emanadas do Ministério da Economia, por intermédio do Conselho Nacional de Previdência Complementar - CNPC e da Superintendência Nacional de Previdência Complementar - Previc. As diferenças mais relevantes concentram-se na definição dos valores relativos ao Plano 1 – Previ.</w:t>
      </w:r>
    </w:p>
    <w:p w:rsidR="000E47FE" w:rsidRDefault="000E47FE" w:rsidP="003F13F8">
      <w:pPr>
        <w:pStyle w:val="031-SubttulodeDocumentoLista"/>
        <w:sectPr w:rsidR="000E47FE" w:rsidSect="00597C3E">
          <w:pgSz w:w="16840" w:h="11907" w:orient="landscape" w:code="9"/>
          <w:pgMar w:top="2126" w:right="851" w:bottom="1134" w:left="1418" w:header="425" w:footer="425" w:gutter="0"/>
          <w:cols w:space="283"/>
          <w:docGrid w:linePitch="326"/>
        </w:sectPr>
      </w:pPr>
      <w:bookmarkStart w:id="11317" w:name="BBBNE12_Titulo"/>
    </w:p>
    <w:p w:rsidR="000E47FE" w:rsidRPr="0083515D" w:rsidRDefault="000E47FE" w:rsidP="003F13F8">
      <w:pPr>
        <w:pStyle w:val="031-SubttulodeDocumentoLista"/>
      </w:pPr>
      <w:r w:rsidRPr="0083515D">
        <w:lastRenderedPageBreak/>
        <w:t>) Diferenças de premissas do Plano 1 - Previ</w:t>
      </w:r>
      <w:bookmarkEnd w:id="11317"/>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2 - Diferenças de premissas do Plano 1 - Previ"/>
        <w:tblDescription w:val="PubliCon - Sistema de Gerenciamento do Documentos Contábeis para Publicação&#10;&#10;Última atualização do mapa do quadro em: "/>
      </w:tblPr>
      <w:tblGrid>
        <w:gridCol w:w="6576"/>
        <w:gridCol w:w="1588"/>
        <w:gridCol w:w="1588"/>
      </w:tblGrid>
      <w:tr w:rsidR="000E47FE" w:rsidRPr="00106F2C" w:rsidTr="003F13F8">
        <w:trPr>
          <w:cantSplit/>
          <w:tblHeader/>
        </w:trPr>
        <w:tc>
          <w:tcPr>
            <w:tcW w:w="6576"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bookmarkStart w:id="11318" w:name="BBBNE12"/>
          </w:p>
        </w:tc>
        <w:tc>
          <w:tcPr>
            <w:tcW w:w="1588"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Banco</w:t>
            </w:r>
          </w:p>
        </w:tc>
        <w:tc>
          <w:tcPr>
            <w:tcW w:w="1588"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Previ</w:t>
            </w:r>
          </w:p>
        </w:tc>
      </w:tr>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319" w:name="BBBNE1200001" w:colFirst="0" w:colLast="0"/>
            <w:r>
              <w:t>Taxa real de desconto (a.a.)</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20" w:name="BBBNE12AA001"/>
            <w:bookmarkEnd w:id="11320"/>
            <w:r>
              <w:t>6,22</w:t>
            </w:r>
            <w:r w:rsidR="002E70E6">
              <w:t xml:space="preserve"> </w:t>
            </w:r>
            <w:r>
              <w:t>%</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21" w:name="BBBNE12AB001"/>
            <w:bookmarkEnd w:id="11321"/>
            <w:r>
              <w:t>4,75</w:t>
            </w:r>
            <w:r w:rsidR="002E70E6">
              <w:t xml:space="preserve"> </w:t>
            </w:r>
            <w:r>
              <w:t>%</w:t>
            </w:r>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322" w:name="BBBNE1200003" w:colFirst="0" w:colLast="0"/>
            <w:bookmarkStart w:id="11323" w:name="BBBNE12AA003" w:colFirst="1" w:colLast="1"/>
            <w:bookmarkStart w:id="11324" w:name="BBBNE12AB003" w:colFirst="2" w:colLast="2"/>
            <w:bookmarkEnd w:id="11319"/>
            <w:r>
              <w:t>Avaliação de ativos</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p>
        </w:tc>
      </w:tr>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ind w:left="60"/>
              <w:jc w:val="left"/>
            </w:pPr>
            <w:bookmarkStart w:id="11325" w:name="BBBNE1200005" w:colFirst="0" w:colLast="0"/>
            <w:bookmarkEnd w:id="11322"/>
            <w:bookmarkEnd w:id="11323"/>
            <w:bookmarkEnd w:id="11324"/>
            <w:r>
              <w:t>Títulos públicos</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26" w:name="BBBNE12AA005"/>
            <w:bookmarkEnd w:id="11326"/>
            <w:r>
              <w:t>Valor de mercado</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27" w:name="BBBNE12AB005"/>
            <w:bookmarkEnd w:id="11327"/>
            <w:r>
              <w:t>Custo Amortizado</w:t>
            </w:r>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ind w:left="60"/>
              <w:jc w:val="left"/>
            </w:pPr>
            <w:bookmarkStart w:id="11328" w:name="BBBNE1200006" w:colFirst="0" w:colLast="0"/>
            <w:bookmarkEnd w:id="11325"/>
            <w:r>
              <w:t>Participações acionárias</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29" w:name="BBBNE12AA006"/>
            <w:bookmarkEnd w:id="11329"/>
            <w:r>
              <w:t>Valor de mercado</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30" w:name="BBBNE12AB006"/>
            <w:bookmarkEnd w:id="11330"/>
            <w:r>
              <w:t xml:space="preserve">Valor Ajustado </w:t>
            </w:r>
            <w:r w:rsidRPr="003B7534">
              <w:rPr>
                <w:vertAlign w:val="superscript"/>
              </w:rPr>
              <w:t>(1)</w:t>
            </w:r>
          </w:p>
        </w:tc>
      </w:tr>
      <w:tr w:rsidR="000E47FE" w:rsidRPr="00106F2C" w:rsidTr="003F13F8">
        <w:trPr>
          <w:cantSplit/>
        </w:trPr>
        <w:tc>
          <w:tcPr>
            <w:tcW w:w="6576" w:type="dxa"/>
            <w:tcBorders>
              <w:bottom w:val="single" w:sz="4" w:space="0" w:color="CCCCCC"/>
            </w:tcBorders>
            <w:shd w:val="solid" w:color="F3F3F3" w:fill="auto"/>
            <w:vAlign w:val="center"/>
          </w:tcPr>
          <w:p w:rsidR="000E47FE" w:rsidRPr="00106F2C" w:rsidRDefault="000E47FE" w:rsidP="003F13F8">
            <w:pPr>
              <w:pStyle w:val="070-TabelaPadro"/>
              <w:jc w:val="left"/>
            </w:pPr>
            <w:bookmarkStart w:id="11331" w:name="BBBNE1200004" w:colFirst="0" w:colLast="0"/>
            <w:bookmarkEnd w:id="11328"/>
            <w:r>
              <w:t>Regime de capitalização</w:t>
            </w:r>
          </w:p>
        </w:tc>
        <w:tc>
          <w:tcPr>
            <w:tcW w:w="1588" w:type="dxa"/>
            <w:tcBorders>
              <w:bottom w:val="single" w:sz="4" w:space="0" w:color="CCCCCC"/>
            </w:tcBorders>
            <w:shd w:val="solid" w:color="F3F3F3" w:fill="auto"/>
            <w:vAlign w:val="center"/>
          </w:tcPr>
          <w:p w:rsidR="000E47FE" w:rsidRPr="00106F2C" w:rsidRDefault="000E47FE" w:rsidP="003F13F8">
            <w:pPr>
              <w:pStyle w:val="070-TabelaPadro"/>
            </w:pPr>
            <w:bookmarkStart w:id="11332" w:name="BBBNE12AA004"/>
            <w:bookmarkEnd w:id="11332"/>
            <w:r>
              <w:t>Crédito Unitário Projetado</w:t>
            </w:r>
          </w:p>
        </w:tc>
        <w:tc>
          <w:tcPr>
            <w:tcW w:w="1588" w:type="dxa"/>
            <w:tcBorders>
              <w:bottom w:val="single" w:sz="4" w:space="0" w:color="CCCCCC"/>
            </w:tcBorders>
            <w:shd w:val="solid" w:color="F3F3F3" w:fill="auto"/>
            <w:vAlign w:val="center"/>
          </w:tcPr>
          <w:p w:rsidR="000E47FE" w:rsidRPr="00106F2C" w:rsidRDefault="000E47FE" w:rsidP="003F13F8">
            <w:pPr>
              <w:pStyle w:val="070-TabelaPadro"/>
            </w:pPr>
            <w:bookmarkStart w:id="11333" w:name="BBBNE12AB004"/>
            <w:bookmarkEnd w:id="11333"/>
            <w:r>
              <w:t>Método Agregado</w:t>
            </w:r>
          </w:p>
        </w:tc>
      </w:tr>
    </w:tbl>
    <w:bookmarkEnd w:id="11318"/>
    <w:bookmarkEnd w:id="11331"/>
    <w:p w:rsidR="000E47FE" w:rsidRDefault="000E47FE" w:rsidP="003F13F8">
      <w:pPr>
        <w:pStyle w:val="072-Rodapdatabela"/>
      </w:pPr>
      <w:r>
        <w:t>(1)</w:t>
      </w:r>
      <w:r>
        <w:tab/>
        <w:t>A Previ, na metodologia de avaliação para o seu investimento na Litel, utiliza como referência o preço médio de negociação da ação da Vale, principal ativo do grupo Litel, do último dia útil de cada mês, ajustado.</w:t>
      </w:r>
    </w:p>
    <w:p w:rsidR="000E47FE" w:rsidRPr="0083515D" w:rsidRDefault="000E47FE" w:rsidP="003F13F8">
      <w:pPr>
        <w:pStyle w:val="072-Rodapdatabela"/>
      </w:pPr>
    </w:p>
    <w:p w:rsidR="000E47FE" w:rsidRPr="0083515D" w:rsidRDefault="000E47FE" w:rsidP="003F13F8">
      <w:pPr>
        <w:pStyle w:val="031-SubttulodeDocumentoLista"/>
      </w:pPr>
      <w:bookmarkStart w:id="11334" w:name="BBBNE13_Titulo"/>
      <w:r w:rsidRPr="0083515D">
        <w:t>) Conciliação dos valores apurados no Plano 1 - Previ/Banco</w:t>
      </w:r>
      <w:bookmarkEnd w:id="11334"/>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3 - Conciliação dos valores apurados no Plano 1 - Previ/Banco"/>
        <w:tblDescription w:val="PubliCon - Sistema de Gerenciamento do Documentos Contábeis para Publicação&#10;&#10;Última atualização do mapa do quadro em: "/>
      </w:tblPr>
      <w:tblGrid>
        <w:gridCol w:w="3189"/>
        <w:gridCol w:w="1134"/>
        <w:gridCol w:w="1134"/>
        <w:gridCol w:w="1134"/>
        <w:gridCol w:w="1134"/>
        <w:gridCol w:w="1015"/>
        <w:gridCol w:w="1011"/>
      </w:tblGrid>
      <w:tr w:rsidR="000E47FE" w:rsidRPr="00106F2C" w:rsidTr="003F13F8">
        <w:trPr>
          <w:cantSplit/>
          <w:tblHeader/>
        </w:trPr>
        <w:tc>
          <w:tcPr>
            <w:tcW w:w="3189" w:type="dxa"/>
            <w:vMerge w:val="restart"/>
            <w:shd w:val="solid" w:color="132B4A" w:fill="auto"/>
            <w:vAlign w:val="center"/>
          </w:tcPr>
          <w:p w:rsidR="000E47FE" w:rsidRPr="00106F2C" w:rsidRDefault="000E47FE" w:rsidP="003F13F8">
            <w:pPr>
              <w:pStyle w:val="070-TabelaPadro"/>
              <w:jc w:val="center"/>
            </w:pPr>
            <w:bookmarkStart w:id="11335" w:name="BBBNE13"/>
          </w:p>
        </w:tc>
        <w:tc>
          <w:tcPr>
            <w:tcW w:w="2268"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Ativos do Plano</w:t>
            </w:r>
          </w:p>
        </w:tc>
        <w:tc>
          <w:tcPr>
            <w:tcW w:w="2268"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Obrigações Atuariais</w:t>
            </w:r>
          </w:p>
        </w:tc>
        <w:tc>
          <w:tcPr>
            <w:tcW w:w="2026"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Efeito no Superávit/(Déficit)</w:t>
            </w:r>
          </w:p>
        </w:tc>
      </w:tr>
      <w:tr w:rsidR="000E47FE" w:rsidRPr="00106F2C" w:rsidTr="003F13F8">
        <w:trPr>
          <w:cantSplit/>
          <w:tblHeader/>
        </w:trPr>
        <w:tc>
          <w:tcPr>
            <w:tcW w:w="3189" w:type="dxa"/>
            <w:vMerge/>
            <w:tcBorders>
              <w:bottom w:val="single" w:sz="4" w:space="0" w:color="FFFFFF" w:themeColor="background1"/>
            </w:tcBorders>
            <w:shd w:val="solid" w:color="132B4A" w:fill="auto"/>
            <w:vAlign w:val="center"/>
          </w:tcPr>
          <w:p w:rsidR="000E47FE" w:rsidRPr="00106F2C" w:rsidRDefault="000E47FE" w:rsidP="003F13F8">
            <w:pPr>
              <w:pStyle w:val="070-TabelaPadro"/>
              <w:jc w:val="center"/>
            </w:pPr>
          </w:p>
        </w:tc>
        <w:tc>
          <w:tcPr>
            <w:tcW w:w="113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13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13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134"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c>
          <w:tcPr>
            <w:tcW w:w="1015"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30.06.2021</w:t>
            </w:r>
          </w:p>
        </w:tc>
        <w:tc>
          <w:tcPr>
            <w:tcW w:w="1011"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31.12.2020</w:t>
            </w:r>
          </w:p>
        </w:tc>
      </w:tr>
      <w:tr w:rsidR="000E47FE" w:rsidRPr="00106F2C" w:rsidTr="003F13F8">
        <w:trPr>
          <w:cantSplit/>
        </w:trPr>
        <w:tc>
          <w:tcPr>
            <w:tcW w:w="3189"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rPr>
                <w:b/>
              </w:rPr>
            </w:pPr>
            <w:bookmarkStart w:id="11336" w:name="BBBNE1300001" w:colFirst="0" w:colLast="0"/>
            <w:r>
              <w:rPr>
                <w:b/>
              </w:rPr>
              <w:t xml:space="preserve">Valor apurado – Previ </w:t>
            </w:r>
            <w:r w:rsidRPr="00266418">
              <w:rPr>
                <w:b/>
                <w:vertAlign w:val="superscript"/>
              </w:rPr>
              <w:t>(1)</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337" w:name="BBBNE13AA001"/>
            <w:bookmarkEnd w:id="11337"/>
            <w:r>
              <w:rPr>
                <w:b/>
              </w:rPr>
              <w:t>216.448.841</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338" w:name="BBBNE13AB001"/>
            <w:bookmarkEnd w:id="11338"/>
            <w:r>
              <w:rPr>
                <w:b/>
              </w:rPr>
              <w:t>185.396.375</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339" w:name="BBBNE13AD001"/>
            <w:bookmarkEnd w:id="11339"/>
            <w:r>
              <w:rPr>
                <w:b/>
              </w:rPr>
              <w:t>(190.043.907)</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340" w:name="BBBNE13AE001"/>
            <w:bookmarkEnd w:id="11340"/>
            <w:r>
              <w:rPr>
                <w:b/>
              </w:rPr>
              <w:t>(171.558.201)</w:t>
            </w:r>
          </w:p>
        </w:tc>
        <w:tc>
          <w:tcPr>
            <w:tcW w:w="1015"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341" w:name="BBBNE13AG001"/>
            <w:bookmarkEnd w:id="11341"/>
            <w:r>
              <w:rPr>
                <w:b/>
              </w:rPr>
              <w:t>26.404.934</w:t>
            </w:r>
          </w:p>
        </w:tc>
        <w:tc>
          <w:tcPr>
            <w:tcW w:w="1011" w:type="dxa"/>
            <w:tcBorders>
              <w:bottom w:val="single" w:sz="4" w:space="0" w:color="FFFFFF" w:themeColor="background1"/>
            </w:tcBorders>
            <w:shd w:val="solid" w:color="F3F3F3" w:fill="auto"/>
            <w:vAlign w:val="center"/>
          </w:tcPr>
          <w:p w:rsidR="000E47FE" w:rsidRPr="00106F2C" w:rsidRDefault="000E47FE" w:rsidP="003F13F8">
            <w:pPr>
              <w:pStyle w:val="070-TabelaPadro"/>
              <w:rPr>
                <w:b/>
              </w:rPr>
            </w:pPr>
            <w:bookmarkStart w:id="11342" w:name="BBBNE13AH001"/>
            <w:bookmarkEnd w:id="11342"/>
            <w:r>
              <w:rPr>
                <w:b/>
              </w:rPr>
              <w:t>13.838.174</w:t>
            </w:r>
          </w:p>
        </w:tc>
      </w:tr>
      <w:tr w:rsidR="000E47FE" w:rsidRPr="00106F2C" w:rsidTr="003F13F8">
        <w:trPr>
          <w:cantSplit/>
        </w:trPr>
        <w:tc>
          <w:tcPr>
            <w:tcW w:w="3189"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343" w:name="BBBNE1300002" w:colFirst="0" w:colLast="0"/>
            <w:bookmarkEnd w:id="11336"/>
            <w:r>
              <w:t xml:space="preserve">Incorporação dos valores do contrato 97 </w:t>
            </w:r>
            <w:r w:rsidRPr="00106F2C">
              <w:rPr>
                <w:vertAlign w:val="superscript"/>
              </w:rPr>
              <w:t>(1)</w:t>
            </w:r>
          </w:p>
        </w:tc>
        <w:tc>
          <w:tcPr>
            <w:tcW w:w="113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44" w:name="BBBNE13AA002"/>
            <w:bookmarkEnd w:id="11344"/>
            <w:r>
              <w:t>--</w:t>
            </w:r>
          </w:p>
        </w:tc>
        <w:tc>
          <w:tcPr>
            <w:tcW w:w="113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45" w:name="BBBNE13AB002"/>
            <w:bookmarkEnd w:id="11345"/>
            <w:r>
              <w:t>12.531.309</w:t>
            </w:r>
          </w:p>
        </w:tc>
        <w:tc>
          <w:tcPr>
            <w:tcW w:w="113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46" w:name="BBBNE13AD002"/>
            <w:bookmarkEnd w:id="11346"/>
            <w:r>
              <w:t>--</w:t>
            </w:r>
          </w:p>
        </w:tc>
        <w:tc>
          <w:tcPr>
            <w:tcW w:w="113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47" w:name="BBBNE13AE002"/>
            <w:bookmarkEnd w:id="11347"/>
            <w:r>
              <w:t>(12.531.309)</w:t>
            </w:r>
          </w:p>
        </w:tc>
        <w:tc>
          <w:tcPr>
            <w:tcW w:w="101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48" w:name="BBBNE13AG002"/>
            <w:bookmarkEnd w:id="11348"/>
            <w:r>
              <w:t>--</w:t>
            </w:r>
          </w:p>
        </w:tc>
        <w:tc>
          <w:tcPr>
            <w:tcW w:w="101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49" w:name="BBBNE13AH002"/>
            <w:bookmarkEnd w:id="11349"/>
            <w:r>
              <w:t>--</w:t>
            </w:r>
          </w:p>
        </w:tc>
      </w:tr>
      <w:tr w:rsidR="000E47FE" w:rsidRPr="00106F2C" w:rsidTr="003F13F8">
        <w:trPr>
          <w:cantSplit/>
        </w:trPr>
        <w:tc>
          <w:tcPr>
            <w:tcW w:w="3189"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350" w:name="BBBNE1300003" w:colFirst="0" w:colLast="0"/>
            <w:bookmarkEnd w:id="11343"/>
            <w:r>
              <w:t xml:space="preserve">Incorporação dos valores do Grupo Especial </w:t>
            </w:r>
            <w:r w:rsidRPr="00106F2C">
              <w:rPr>
                <w:vertAlign w:val="superscript"/>
              </w:rPr>
              <w:t>(1)</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51" w:name="BBBNE13AA003"/>
            <w:bookmarkEnd w:id="11351"/>
            <w:r>
              <w:t>--</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52" w:name="BBBNE13AB003"/>
            <w:bookmarkEnd w:id="11352"/>
            <w:r>
              <w:t>1.070.509</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53" w:name="BBBNE13AD003"/>
            <w:bookmarkEnd w:id="11353"/>
            <w:r>
              <w:t>--</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54" w:name="BBBNE13AE003"/>
            <w:bookmarkEnd w:id="11354"/>
            <w:r>
              <w:t>(1.070.509)</w:t>
            </w:r>
          </w:p>
        </w:tc>
        <w:tc>
          <w:tcPr>
            <w:tcW w:w="101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55" w:name="BBBNE13AG003"/>
            <w:bookmarkEnd w:id="11355"/>
            <w:r>
              <w:t>--</w:t>
            </w:r>
          </w:p>
        </w:tc>
        <w:tc>
          <w:tcPr>
            <w:tcW w:w="101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56" w:name="BBBNE13AH003"/>
            <w:bookmarkEnd w:id="11356"/>
            <w:r>
              <w:t>--</w:t>
            </w:r>
          </w:p>
        </w:tc>
      </w:tr>
      <w:bookmarkEnd w:id="11350"/>
      <w:tr w:rsidR="000E47FE" w:rsidRPr="00106F2C" w:rsidTr="003F13F8">
        <w:trPr>
          <w:cantSplit/>
        </w:trPr>
        <w:tc>
          <w:tcPr>
            <w:tcW w:w="3189"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r>
              <w:t>Ajuste no valor dos ativos do plano</w:t>
            </w:r>
            <w:bookmarkStart w:id="11357" w:name="BBBNE1300004"/>
            <w:r w:rsidRPr="00106F2C">
              <w:rPr>
                <w:vertAlign w:val="superscript"/>
              </w:rPr>
              <w:t xml:space="preserve"> (</w:t>
            </w:r>
            <w:r>
              <w:rPr>
                <w:vertAlign w:val="superscript"/>
              </w:rPr>
              <w:t>2</w:t>
            </w:r>
            <w:r w:rsidRPr="00106F2C">
              <w:rPr>
                <w:vertAlign w:val="superscript"/>
              </w:rPr>
              <w:t>)</w:t>
            </w:r>
            <w:bookmarkEnd w:id="11357"/>
          </w:p>
        </w:tc>
        <w:tc>
          <w:tcPr>
            <w:tcW w:w="113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58" w:name="BBBNE13AA004"/>
            <w:bookmarkEnd w:id="11358"/>
            <w:r>
              <w:t>4.894.064</w:t>
            </w:r>
          </w:p>
        </w:tc>
        <w:tc>
          <w:tcPr>
            <w:tcW w:w="113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59" w:name="BBBNE13AB004"/>
            <w:bookmarkEnd w:id="11359"/>
            <w:r>
              <w:t>9.908.228</w:t>
            </w:r>
          </w:p>
        </w:tc>
        <w:tc>
          <w:tcPr>
            <w:tcW w:w="113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60" w:name="BBBNE13AD004"/>
            <w:bookmarkEnd w:id="11360"/>
            <w:r>
              <w:t>--</w:t>
            </w:r>
          </w:p>
        </w:tc>
        <w:tc>
          <w:tcPr>
            <w:tcW w:w="1134"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61" w:name="BBBNE13AE004"/>
            <w:bookmarkEnd w:id="11361"/>
            <w:r>
              <w:t>--</w:t>
            </w:r>
          </w:p>
        </w:tc>
        <w:tc>
          <w:tcPr>
            <w:tcW w:w="101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62" w:name="BBBNE13AG004"/>
            <w:bookmarkEnd w:id="11362"/>
            <w:r>
              <w:t>4.894.064</w:t>
            </w:r>
          </w:p>
        </w:tc>
        <w:tc>
          <w:tcPr>
            <w:tcW w:w="1011"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63" w:name="BBBNE13AH004"/>
            <w:bookmarkEnd w:id="11363"/>
            <w:r>
              <w:t>9.908.228</w:t>
            </w:r>
          </w:p>
        </w:tc>
      </w:tr>
      <w:tr w:rsidR="000E47FE" w:rsidRPr="00106F2C" w:rsidTr="003F13F8">
        <w:trPr>
          <w:cantSplit/>
        </w:trPr>
        <w:tc>
          <w:tcPr>
            <w:tcW w:w="3189"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364" w:name="BBBNE1300005" w:colFirst="0" w:colLast="0"/>
            <w:r>
              <w:t>Ajuste nas obrigações - taxa de desconto/regime de capitalização</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65" w:name="BBBNE13AA005"/>
            <w:bookmarkEnd w:id="11365"/>
            <w:r>
              <w:t>--</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66" w:name="BBBNE13AB005"/>
            <w:bookmarkEnd w:id="11366"/>
            <w:r>
              <w:t>--</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67" w:name="BBBNE13AD005"/>
            <w:bookmarkEnd w:id="11367"/>
            <w:r>
              <w:t>26.121.080</w:t>
            </w:r>
          </w:p>
        </w:tc>
        <w:tc>
          <w:tcPr>
            <w:tcW w:w="1134"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68" w:name="BBBNE13AE005"/>
            <w:bookmarkEnd w:id="11368"/>
            <w:r>
              <w:t>(12.021.876)</w:t>
            </w:r>
          </w:p>
        </w:tc>
        <w:tc>
          <w:tcPr>
            <w:tcW w:w="101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69" w:name="BBBNE13AG005"/>
            <w:bookmarkEnd w:id="11369"/>
            <w:r>
              <w:t>26.121.080</w:t>
            </w:r>
          </w:p>
        </w:tc>
        <w:tc>
          <w:tcPr>
            <w:tcW w:w="1011"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70" w:name="BBBNE13AH005"/>
            <w:bookmarkEnd w:id="11370"/>
            <w:r>
              <w:t>(12.021.876)</w:t>
            </w:r>
          </w:p>
        </w:tc>
      </w:tr>
      <w:tr w:rsidR="000E47FE" w:rsidRPr="00106F2C" w:rsidTr="003F13F8">
        <w:trPr>
          <w:cantSplit/>
        </w:trPr>
        <w:tc>
          <w:tcPr>
            <w:tcW w:w="3189" w:type="dxa"/>
            <w:tcBorders>
              <w:bottom w:val="single" w:sz="4" w:space="0" w:color="CCCCCC"/>
            </w:tcBorders>
            <w:shd w:val="solid" w:color="E6E6E6" w:fill="auto"/>
            <w:vAlign w:val="center"/>
          </w:tcPr>
          <w:p w:rsidR="000E47FE" w:rsidRPr="00106F2C" w:rsidRDefault="000E47FE" w:rsidP="003F13F8">
            <w:pPr>
              <w:pStyle w:val="070-TabelaPadro"/>
              <w:jc w:val="left"/>
              <w:rPr>
                <w:b/>
              </w:rPr>
            </w:pPr>
            <w:bookmarkStart w:id="11371" w:name="BBBNE1300006" w:colFirst="0" w:colLast="0"/>
            <w:bookmarkEnd w:id="11364"/>
            <w:r>
              <w:rPr>
                <w:b/>
              </w:rPr>
              <w:t>Valor apurado - Banco</w:t>
            </w:r>
          </w:p>
        </w:tc>
        <w:tc>
          <w:tcPr>
            <w:tcW w:w="1134"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372" w:name="BBBNE13AA006"/>
            <w:bookmarkEnd w:id="11372"/>
            <w:r>
              <w:rPr>
                <w:b/>
              </w:rPr>
              <w:t>221.342.905</w:t>
            </w:r>
          </w:p>
        </w:tc>
        <w:tc>
          <w:tcPr>
            <w:tcW w:w="1134"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373" w:name="BBBNE13AB006"/>
            <w:bookmarkEnd w:id="11373"/>
            <w:r>
              <w:rPr>
                <w:b/>
              </w:rPr>
              <w:t>208.906.421</w:t>
            </w:r>
          </w:p>
        </w:tc>
        <w:tc>
          <w:tcPr>
            <w:tcW w:w="1134"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374" w:name="BBBNE13AD006"/>
            <w:bookmarkEnd w:id="11374"/>
            <w:r>
              <w:rPr>
                <w:b/>
              </w:rPr>
              <w:t>(163.922.827)</w:t>
            </w:r>
          </w:p>
        </w:tc>
        <w:tc>
          <w:tcPr>
            <w:tcW w:w="1134"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375" w:name="BBBNE13AE006"/>
            <w:bookmarkEnd w:id="11375"/>
            <w:r>
              <w:rPr>
                <w:b/>
              </w:rPr>
              <w:t>(197.181.895)</w:t>
            </w:r>
          </w:p>
        </w:tc>
        <w:tc>
          <w:tcPr>
            <w:tcW w:w="1015"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376" w:name="BBBNE13AG006"/>
            <w:bookmarkEnd w:id="11376"/>
            <w:r>
              <w:rPr>
                <w:b/>
              </w:rPr>
              <w:t>57.420.078</w:t>
            </w:r>
          </w:p>
        </w:tc>
        <w:tc>
          <w:tcPr>
            <w:tcW w:w="1011"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377" w:name="BBBNE13AH006"/>
            <w:bookmarkEnd w:id="11377"/>
            <w:r>
              <w:rPr>
                <w:b/>
              </w:rPr>
              <w:t>11.724.526</w:t>
            </w:r>
          </w:p>
        </w:tc>
      </w:tr>
    </w:tbl>
    <w:bookmarkEnd w:id="11335"/>
    <w:bookmarkEnd w:id="11371"/>
    <w:p w:rsidR="000E47FE" w:rsidRDefault="000E47FE" w:rsidP="003F13F8">
      <w:pPr>
        <w:pStyle w:val="072-Rodapdatabela"/>
      </w:pPr>
      <w:r>
        <w:t>(1)</w:t>
      </w:r>
      <w:r>
        <w:tab/>
        <w:t>A partir do Exercício/2021, os valores do contrato 97 e Grupo Especial estão incluídos no Valor apurado – Previ, em atendimento à Instrução Previ n</w:t>
      </w:r>
      <w:r w:rsidR="008D58A9">
        <w:t>.</w:t>
      </w:r>
      <w:r>
        <w:t>º 31/2020, tornando-se desnecessária a aplicação desses ajustes pelo Banco.</w:t>
      </w:r>
    </w:p>
    <w:p w:rsidR="000E47FE" w:rsidRPr="00266418" w:rsidRDefault="000E47FE" w:rsidP="003F13F8">
      <w:pPr>
        <w:pStyle w:val="072-Rodapdatabela"/>
      </w:pPr>
      <w:r>
        <w:t>(2) Refere-se principalmente aos ajustes efetuados pelo Banco na apuração do valor justo dos investimentos na Litel e em títulos e valores mobiliários mantidos até o vencimento</w:t>
      </w:r>
    </w:p>
    <w:p w:rsidR="000E47FE" w:rsidRPr="0083515D" w:rsidRDefault="000E47FE" w:rsidP="003F13F8">
      <w:pPr>
        <w:pStyle w:val="072-Rodapdatabela"/>
      </w:pPr>
    </w:p>
    <w:p w:rsidR="000E47FE" w:rsidRPr="0083515D" w:rsidRDefault="000E47FE" w:rsidP="003F13F8">
      <w:pPr>
        <w:pStyle w:val="031-SubttulodeDocumentoLista"/>
      </w:pPr>
      <w:bookmarkStart w:id="11378" w:name="BBBNE14_Titulo"/>
      <w:r w:rsidRPr="0083515D">
        <w:t>) Análise de Sensibilidade</w:t>
      </w:r>
      <w:bookmarkEnd w:id="11378"/>
    </w:p>
    <w:p w:rsidR="000E47FE" w:rsidRPr="0083515D" w:rsidRDefault="000E47FE" w:rsidP="003F13F8">
      <w:pPr>
        <w:pStyle w:val="050-TextoPadro"/>
      </w:pPr>
      <w:r w:rsidRPr="0083515D">
        <w:t>As análises de sensibilidade são baseadas na mudança em uma das premissas, mantendo todas as outras constantes. Na prática, isso é pouco provável de ocorrer, e as mudanças em algumas das premissas podem ser correlacionadas.</w:t>
      </w:r>
    </w:p>
    <w:p w:rsidR="000E47FE" w:rsidRPr="0083515D" w:rsidRDefault="000E47FE" w:rsidP="003F13F8">
      <w:pPr>
        <w:pStyle w:val="050-TextoPadro"/>
      </w:pPr>
      <w:r w:rsidRPr="0083515D">
        <w:t>Os métodos utilizados na elaboração da análise de sensibilidade não se alteraram em relação ao período anterior, sendo observadas as atualizações nos parâmetros de taxa de desconto.</w:t>
      </w:r>
    </w:p>
    <w:p w:rsidR="000E47FE" w:rsidRPr="0083515D" w:rsidRDefault="000E47FE" w:rsidP="003F13F8">
      <w:pPr>
        <w:pStyle w:val="050-TextoPadro"/>
      </w:pPr>
      <w:r w:rsidRPr="0083515D">
        <w:t xml:space="preserve">A tabela abaixo apresenta a análise de sensibilidade das premissas atuariais mais relevantes, demonstrando o aumento/(redução) nas obrigações dos benefícios definidos, com as variações razoavelmente possíveis para </w:t>
      </w:r>
      <w:r>
        <w:t>30.06.2021</w:t>
      </w:r>
      <w:r w:rsidRPr="0083515D">
        <w:t xml:space="preserve">. </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4 - Análise de Sensibilidade"/>
        <w:tblDescription w:val="PubliCon - Sistema de Gerenciamento do Documentos Contábeis para Publicação&#10;&#10;Última atualização do mapa do quadro em: "/>
      </w:tblPr>
      <w:tblGrid>
        <w:gridCol w:w="2764"/>
        <w:gridCol w:w="1165"/>
        <w:gridCol w:w="1165"/>
        <w:gridCol w:w="1165"/>
        <w:gridCol w:w="1165"/>
        <w:gridCol w:w="1165"/>
        <w:gridCol w:w="1165"/>
      </w:tblGrid>
      <w:tr w:rsidR="000E47FE" w:rsidRPr="00106F2C" w:rsidTr="003F13F8">
        <w:trPr>
          <w:cantSplit/>
          <w:tblHeader/>
        </w:trPr>
        <w:tc>
          <w:tcPr>
            <w:tcW w:w="2764" w:type="dxa"/>
            <w:vMerge w:val="restart"/>
            <w:shd w:val="solid" w:color="132B4A" w:fill="auto"/>
            <w:vAlign w:val="center"/>
          </w:tcPr>
          <w:p w:rsidR="000E47FE" w:rsidRPr="00106F2C" w:rsidRDefault="000E47FE" w:rsidP="003F13F8">
            <w:pPr>
              <w:pStyle w:val="070-TabelaPadro"/>
              <w:jc w:val="center"/>
            </w:pPr>
            <w:bookmarkStart w:id="11379" w:name="BBBNE14"/>
          </w:p>
        </w:tc>
        <w:tc>
          <w:tcPr>
            <w:tcW w:w="2330"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Taxa de Desconto</w:t>
            </w:r>
          </w:p>
        </w:tc>
        <w:tc>
          <w:tcPr>
            <w:tcW w:w="2330"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Expectativa de Vida</w:t>
            </w:r>
          </w:p>
        </w:tc>
        <w:tc>
          <w:tcPr>
            <w:tcW w:w="2330" w:type="dxa"/>
            <w:gridSpan w:val="2"/>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Crescimento Salarial</w:t>
            </w:r>
          </w:p>
        </w:tc>
      </w:tr>
      <w:tr w:rsidR="000E47FE" w:rsidRPr="00106F2C" w:rsidTr="003F13F8">
        <w:trPr>
          <w:cantSplit/>
          <w:tblHeader/>
        </w:trPr>
        <w:tc>
          <w:tcPr>
            <w:tcW w:w="2764" w:type="dxa"/>
            <w:vMerge/>
            <w:tcBorders>
              <w:bottom w:val="single" w:sz="4" w:space="0" w:color="FFFFFF" w:themeColor="background1"/>
            </w:tcBorders>
            <w:shd w:val="solid" w:color="132B4A" w:fill="auto"/>
            <w:vAlign w:val="center"/>
          </w:tcPr>
          <w:p w:rsidR="000E47FE" w:rsidRPr="00106F2C" w:rsidRDefault="000E47FE" w:rsidP="003F13F8">
            <w:pPr>
              <w:pStyle w:val="070-TabelaPadro"/>
              <w:jc w:val="center"/>
            </w:pPr>
          </w:p>
        </w:tc>
        <w:tc>
          <w:tcPr>
            <w:tcW w:w="1165"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+0,25%</w:t>
            </w:r>
          </w:p>
        </w:tc>
        <w:tc>
          <w:tcPr>
            <w:tcW w:w="1165"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-0,25%</w:t>
            </w:r>
          </w:p>
        </w:tc>
        <w:tc>
          <w:tcPr>
            <w:tcW w:w="1165"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 ano</w:t>
            </w:r>
          </w:p>
        </w:tc>
        <w:tc>
          <w:tcPr>
            <w:tcW w:w="1165"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 ano</w:t>
            </w:r>
          </w:p>
        </w:tc>
        <w:tc>
          <w:tcPr>
            <w:tcW w:w="1165"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+0,25%</w:t>
            </w:r>
          </w:p>
        </w:tc>
        <w:tc>
          <w:tcPr>
            <w:tcW w:w="1165"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-0,25%</w:t>
            </w:r>
          </w:p>
        </w:tc>
      </w:tr>
      <w:tr w:rsidR="000E47FE" w:rsidRPr="00106F2C" w:rsidTr="003F13F8">
        <w:trPr>
          <w:cantSplit/>
        </w:trPr>
        <w:tc>
          <w:tcPr>
            <w:tcW w:w="2764"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380" w:name="BBBNE1400001" w:colFirst="0" w:colLast="0"/>
            <w:r>
              <w:t>Plano 1 (Previ)</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81" w:name="BBBNE14AC001"/>
            <w:bookmarkEnd w:id="11381"/>
            <w:r>
              <w:t>(3.643.356)</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82" w:name="BBBNE14AD001"/>
            <w:bookmarkEnd w:id="11382"/>
            <w:r>
              <w:t>3.799.856</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83" w:name="BBBNE14AE001"/>
            <w:bookmarkEnd w:id="11383"/>
            <w:r>
              <w:t>2.743.238</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84" w:name="BBBNE14AF001"/>
            <w:bookmarkEnd w:id="11384"/>
            <w:r>
              <w:t>(2.790.001)</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85" w:name="BBBNE14AG001"/>
            <w:bookmarkEnd w:id="11385"/>
            <w:r>
              <w:t>29.374</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86" w:name="BBBNE14AH001"/>
            <w:bookmarkEnd w:id="11386"/>
            <w:r>
              <w:t>(29.195)</w:t>
            </w:r>
          </w:p>
        </w:tc>
      </w:tr>
      <w:tr w:rsidR="000E47FE" w:rsidRPr="00106F2C" w:rsidTr="003F13F8">
        <w:trPr>
          <w:cantSplit/>
        </w:trPr>
        <w:tc>
          <w:tcPr>
            <w:tcW w:w="2764"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387" w:name="BBBNE1400003" w:colFirst="0" w:colLast="0"/>
            <w:bookmarkEnd w:id="11380"/>
            <w:r>
              <w:t>Plano Informal (Previ)</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88" w:name="BBBNE14AC003"/>
            <w:bookmarkEnd w:id="11388"/>
            <w:r>
              <w:t>(11.872)</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89" w:name="BBBNE14AD003"/>
            <w:bookmarkEnd w:id="11389"/>
            <w:r>
              <w:t>12.215</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90" w:name="BBBNE14AE003"/>
            <w:bookmarkEnd w:id="11390"/>
            <w:r>
              <w:t>29.583</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91" w:name="BBBNE14AF003"/>
            <w:bookmarkEnd w:id="11391"/>
            <w:r>
              <w:t>(29.092)</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92" w:name="BBBNE14AG003"/>
            <w:bookmarkEnd w:id="11392"/>
            <w:r>
              <w:t>--</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393" w:name="BBBNE14AH003"/>
            <w:bookmarkEnd w:id="11393"/>
            <w:r>
              <w:t>--</w:t>
            </w:r>
          </w:p>
        </w:tc>
      </w:tr>
      <w:tr w:rsidR="000E47FE" w:rsidRPr="00106F2C" w:rsidTr="003F13F8">
        <w:trPr>
          <w:cantSplit/>
        </w:trPr>
        <w:tc>
          <w:tcPr>
            <w:tcW w:w="2764"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394" w:name="BBBNE1400005" w:colFirst="0" w:colLast="0"/>
            <w:bookmarkEnd w:id="11387"/>
            <w:r>
              <w:t>Plano de Associados (Cassi)</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95" w:name="BBBNE14AC005"/>
            <w:bookmarkEnd w:id="11395"/>
            <w:r>
              <w:t>(217.342)</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96" w:name="BBBNE14AD005"/>
            <w:bookmarkEnd w:id="11396"/>
            <w:r>
              <w:t>227.019</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97" w:name="BBBNE14AE005"/>
            <w:bookmarkEnd w:id="11397"/>
            <w:r>
              <w:t>134.167</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98" w:name="BBBNE14AF005"/>
            <w:bookmarkEnd w:id="11398"/>
            <w:r>
              <w:t>(135.455)</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399" w:name="BBBNE14AG005"/>
            <w:bookmarkEnd w:id="11399"/>
            <w:r>
              <w:t>795</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00" w:name="BBBNE14AH005"/>
            <w:bookmarkEnd w:id="11400"/>
            <w:r>
              <w:t>(776)</w:t>
            </w:r>
          </w:p>
        </w:tc>
      </w:tr>
      <w:tr w:rsidR="000E47FE" w:rsidRPr="00106F2C" w:rsidTr="003F13F8">
        <w:trPr>
          <w:cantSplit/>
        </w:trPr>
        <w:tc>
          <w:tcPr>
            <w:tcW w:w="2764"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401" w:name="BBBNE1400007" w:colFirst="0" w:colLast="0"/>
            <w:bookmarkEnd w:id="11394"/>
            <w:r>
              <w:t>Regulamento Geral (Economus)</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02" w:name="BBBNE14AC007"/>
            <w:bookmarkEnd w:id="11402"/>
            <w:r>
              <w:t>(163.812)</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03" w:name="BBBNE14AD007"/>
            <w:bookmarkEnd w:id="11403"/>
            <w:r>
              <w:t>170.495</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04" w:name="BBBNE14AE007"/>
            <w:bookmarkEnd w:id="11404"/>
            <w:r>
              <w:t>125.584</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05" w:name="BBBNE14AF007"/>
            <w:bookmarkEnd w:id="11405"/>
            <w:r>
              <w:t>(129.433)</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06" w:name="BBBNE14AG007"/>
            <w:bookmarkEnd w:id="11406"/>
            <w:r>
              <w:t>--</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07" w:name="BBBNE14AH007"/>
            <w:bookmarkEnd w:id="11407"/>
            <w:r>
              <w:t>--</w:t>
            </w:r>
          </w:p>
        </w:tc>
      </w:tr>
      <w:tr w:rsidR="000E47FE" w:rsidRPr="00106F2C" w:rsidTr="003F13F8">
        <w:trPr>
          <w:cantSplit/>
        </w:trPr>
        <w:tc>
          <w:tcPr>
            <w:tcW w:w="2764"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408" w:name="BBBNE1400009" w:colFirst="0" w:colLast="0"/>
            <w:bookmarkEnd w:id="11401"/>
            <w:r>
              <w:t>Regulamento Complementar 1 (Economus)</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09" w:name="BBBNE14AC009"/>
            <w:bookmarkEnd w:id="11409"/>
            <w:r>
              <w:t>(1.731)</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10" w:name="BBBNE14AD009"/>
            <w:bookmarkEnd w:id="11410"/>
            <w:r>
              <w:t>1.808</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11" w:name="BBBNE14AE009"/>
            <w:bookmarkEnd w:id="11411"/>
            <w:r>
              <w:t>(709)</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12" w:name="BBBNE14AF009"/>
            <w:bookmarkEnd w:id="11412"/>
            <w:r>
              <w:t>732</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13" w:name="BBBNE14AG009"/>
            <w:bookmarkEnd w:id="11413"/>
            <w:r>
              <w:t>--</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14" w:name="BBBNE14AH009"/>
            <w:bookmarkEnd w:id="11414"/>
            <w:r>
              <w:t>--</w:t>
            </w:r>
          </w:p>
        </w:tc>
      </w:tr>
      <w:tr w:rsidR="000E47FE" w:rsidRPr="00106F2C" w:rsidTr="003F13F8">
        <w:trPr>
          <w:cantSplit/>
        </w:trPr>
        <w:tc>
          <w:tcPr>
            <w:tcW w:w="2764"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415" w:name="BBBNE1400011" w:colFirst="0" w:colLast="0"/>
            <w:bookmarkEnd w:id="11408"/>
            <w:r>
              <w:t>Plus I e II (Economus)</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16" w:name="BBBNE14AC011"/>
            <w:bookmarkEnd w:id="11416"/>
            <w:r>
              <w:t>(22.155)</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17" w:name="BBBNE14AD011"/>
            <w:bookmarkEnd w:id="11417"/>
            <w:r>
              <w:t>23.364</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18" w:name="BBBNE14AE011"/>
            <w:bookmarkEnd w:id="11418"/>
            <w:r>
              <w:t>33.455</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19" w:name="BBBNE14AF011"/>
            <w:bookmarkEnd w:id="11419"/>
            <w:r>
              <w:t>(32.620)</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20" w:name="BBBNE14AG011"/>
            <w:bookmarkEnd w:id="11420"/>
            <w:r>
              <w:t>--</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21" w:name="BBBNE14AH011"/>
            <w:bookmarkEnd w:id="11421"/>
            <w:r>
              <w:t>--</w:t>
            </w:r>
          </w:p>
        </w:tc>
      </w:tr>
      <w:tr w:rsidR="000E47FE" w:rsidRPr="00106F2C" w:rsidTr="003F13F8">
        <w:trPr>
          <w:cantSplit/>
        </w:trPr>
        <w:tc>
          <w:tcPr>
            <w:tcW w:w="2764"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422" w:name="BBBNE1400013" w:colFirst="0" w:colLast="0"/>
            <w:bookmarkEnd w:id="11415"/>
            <w:r>
              <w:t>Grupo B' (Economus)</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23" w:name="BBBNE14AC013"/>
            <w:bookmarkEnd w:id="11423"/>
            <w:r>
              <w:t>(4.698)</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24" w:name="BBBNE14AD013"/>
            <w:bookmarkEnd w:id="11424"/>
            <w:r>
              <w:t>4.871</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25" w:name="BBBNE14AE013"/>
            <w:bookmarkEnd w:id="11425"/>
            <w:r>
              <w:t>4.984</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26" w:name="BBBNE14AF013"/>
            <w:bookmarkEnd w:id="11426"/>
            <w:r>
              <w:t>(5.142)</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27" w:name="BBBNE14AG013"/>
            <w:bookmarkEnd w:id="11427"/>
            <w:r>
              <w:t>--</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28" w:name="BBBNE14AH013"/>
            <w:bookmarkEnd w:id="11428"/>
            <w:r>
              <w:t>--</w:t>
            </w:r>
          </w:p>
        </w:tc>
      </w:tr>
      <w:tr w:rsidR="000E47FE" w:rsidRPr="00106F2C" w:rsidTr="003F13F8">
        <w:trPr>
          <w:cantSplit/>
        </w:trPr>
        <w:tc>
          <w:tcPr>
            <w:tcW w:w="2764"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429" w:name="BBBNE1400015" w:colFirst="0" w:colLast="0"/>
            <w:bookmarkEnd w:id="11422"/>
            <w:r>
              <w:t>Prevmais (Economus)</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30" w:name="BBBNE14AC015"/>
            <w:bookmarkEnd w:id="11430"/>
            <w:r>
              <w:t>(7.940)</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31" w:name="BBBNE14AD015"/>
            <w:bookmarkEnd w:id="11431"/>
            <w:r>
              <w:t>8.317</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32" w:name="BBBNE14AE015"/>
            <w:bookmarkEnd w:id="11432"/>
            <w:r>
              <w:t>1.283</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33" w:name="BBBNE14AF015"/>
            <w:bookmarkEnd w:id="11433"/>
            <w:r>
              <w:t>(1.210)</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34" w:name="BBBNE14AG015"/>
            <w:bookmarkEnd w:id="11434"/>
            <w:r>
              <w:t>1.248</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35" w:name="BBBNE14AH015"/>
            <w:bookmarkEnd w:id="11435"/>
            <w:r>
              <w:t>(1.231)</w:t>
            </w:r>
          </w:p>
        </w:tc>
      </w:tr>
      <w:tr w:rsidR="000E47FE" w:rsidRPr="00106F2C" w:rsidTr="003F13F8">
        <w:trPr>
          <w:cantSplit/>
        </w:trPr>
        <w:tc>
          <w:tcPr>
            <w:tcW w:w="2764"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436" w:name="BBBNE1400017" w:colFirst="0" w:colLast="0"/>
            <w:bookmarkEnd w:id="11429"/>
            <w:r>
              <w:t>Multifuturo I (Fusesc)</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37" w:name="BBBNE14AC017"/>
            <w:bookmarkEnd w:id="11437"/>
            <w:r>
              <w:t>(3.846)</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38" w:name="BBBNE14AD017"/>
            <w:bookmarkEnd w:id="11438"/>
            <w:r>
              <w:t>3.889</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39" w:name="BBBNE14AE017"/>
            <w:bookmarkEnd w:id="11439"/>
            <w:r>
              <w:t>892</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40" w:name="BBBNE14AF017"/>
            <w:bookmarkEnd w:id="11440"/>
            <w:r>
              <w:t>(1.147)</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41" w:name="BBBNE14AG017"/>
            <w:bookmarkEnd w:id="11441"/>
            <w:r>
              <w:t>1.313</w:t>
            </w:r>
          </w:p>
        </w:tc>
        <w:tc>
          <w:tcPr>
            <w:tcW w:w="1165"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42" w:name="BBBNE14AH017"/>
            <w:bookmarkEnd w:id="11442"/>
            <w:r>
              <w:t>(1.450)</w:t>
            </w:r>
          </w:p>
        </w:tc>
      </w:tr>
      <w:tr w:rsidR="000E47FE" w:rsidRPr="00106F2C" w:rsidTr="003F13F8">
        <w:trPr>
          <w:cantSplit/>
        </w:trPr>
        <w:tc>
          <w:tcPr>
            <w:tcW w:w="2764"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443" w:name="BBBNE1400019" w:colFirst="0" w:colLast="0"/>
            <w:bookmarkEnd w:id="11436"/>
            <w:r>
              <w:t>Plano I (Fusesc)</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44" w:name="BBBNE14AC019"/>
            <w:bookmarkEnd w:id="11444"/>
            <w:r>
              <w:t>(9.702)</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45" w:name="BBBNE14AD019"/>
            <w:bookmarkEnd w:id="11445"/>
            <w:r>
              <w:t>8.508</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46" w:name="BBBNE14AE019"/>
            <w:bookmarkEnd w:id="11446"/>
            <w:r>
              <w:t>9.268</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47" w:name="BBBNE14AF019"/>
            <w:bookmarkEnd w:id="11447"/>
            <w:r>
              <w:t>(10.915)</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48" w:name="BBBNE14AG019"/>
            <w:bookmarkEnd w:id="11448"/>
            <w:r>
              <w:t>755</w:t>
            </w:r>
          </w:p>
        </w:tc>
        <w:tc>
          <w:tcPr>
            <w:tcW w:w="1165"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49" w:name="BBBNE14AH019"/>
            <w:bookmarkEnd w:id="11449"/>
            <w:r>
              <w:t>(757)</w:t>
            </w:r>
          </w:p>
        </w:tc>
      </w:tr>
      <w:tr w:rsidR="000E47FE" w:rsidRPr="00106F2C" w:rsidTr="003F13F8">
        <w:trPr>
          <w:cantSplit/>
        </w:trPr>
        <w:tc>
          <w:tcPr>
            <w:tcW w:w="2764" w:type="dxa"/>
            <w:tcBorders>
              <w:bottom w:val="single" w:sz="4" w:space="0" w:color="CCCCCC"/>
            </w:tcBorders>
            <w:shd w:val="solid" w:color="F3F3F3" w:fill="auto"/>
            <w:vAlign w:val="center"/>
          </w:tcPr>
          <w:p w:rsidR="000E47FE" w:rsidRPr="00106F2C" w:rsidRDefault="000E47FE" w:rsidP="003F13F8">
            <w:pPr>
              <w:pStyle w:val="070-TabelaPadro"/>
              <w:jc w:val="left"/>
            </w:pPr>
            <w:bookmarkStart w:id="11450" w:name="BBBNE1400021" w:colFirst="0" w:colLast="0"/>
            <w:bookmarkEnd w:id="11443"/>
            <w:r>
              <w:t>Plano BEP (Prevbep)</w:t>
            </w:r>
          </w:p>
        </w:tc>
        <w:tc>
          <w:tcPr>
            <w:tcW w:w="1165" w:type="dxa"/>
            <w:tcBorders>
              <w:bottom w:val="single" w:sz="4" w:space="0" w:color="CCCCCC"/>
            </w:tcBorders>
            <w:shd w:val="solid" w:color="F3F3F3" w:fill="auto"/>
            <w:vAlign w:val="center"/>
          </w:tcPr>
          <w:p w:rsidR="000E47FE" w:rsidRPr="00106F2C" w:rsidRDefault="000E47FE" w:rsidP="003F13F8">
            <w:pPr>
              <w:pStyle w:val="070-TabelaPadro"/>
            </w:pPr>
            <w:bookmarkStart w:id="11451" w:name="BBBNE14AC021"/>
            <w:bookmarkEnd w:id="11451"/>
            <w:r>
              <w:t>(1.796)</w:t>
            </w:r>
          </w:p>
        </w:tc>
        <w:tc>
          <w:tcPr>
            <w:tcW w:w="1165" w:type="dxa"/>
            <w:tcBorders>
              <w:bottom w:val="single" w:sz="4" w:space="0" w:color="CCCCCC"/>
            </w:tcBorders>
            <w:shd w:val="solid" w:color="F3F3F3" w:fill="auto"/>
            <w:vAlign w:val="center"/>
          </w:tcPr>
          <w:p w:rsidR="000E47FE" w:rsidRPr="00106F2C" w:rsidRDefault="000E47FE" w:rsidP="003F13F8">
            <w:pPr>
              <w:pStyle w:val="070-TabelaPadro"/>
            </w:pPr>
            <w:bookmarkStart w:id="11452" w:name="BBBNE14AD021"/>
            <w:bookmarkEnd w:id="11452"/>
            <w:r>
              <w:t>1.872</w:t>
            </w:r>
          </w:p>
        </w:tc>
        <w:tc>
          <w:tcPr>
            <w:tcW w:w="1165" w:type="dxa"/>
            <w:tcBorders>
              <w:bottom w:val="single" w:sz="4" w:space="0" w:color="CCCCCC"/>
            </w:tcBorders>
            <w:shd w:val="solid" w:color="F3F3F3" w:fill="auto"/>
            <w:vAlign w:val="center"/>
          </w:tcPr>
          <w:p w:rsidR="000E47FE" w:rsidRPr="00106F2C" w:rsidRDefault="000E47FE" w:rsidP="003F13F8">
            <w:pPr>
              <w:pStyle w:val="070-TabelaPadro"/>
            </w:pPr>
            <w:bookmarkStart w:id="11453" w:name="BBBNE14AE021"/>
            <w:bookmarkEnd w:id="11453"/>
            <w:r>
              <w:t>1.185</w:t>
            </w:r>
          </w:p>
        </w:tc>
        <w:tc>
          <w:tcPr>
            <w:tcW w:w="1165" w:type="dxa"/>
            <w:tcBorders>
              <w:bottom w:val="single" w:sz="4" w:space="0" w:color="CCCCCC"/>
            </w:tcBorders>
            <w:shd w:val="solid" w:color="F3F3F3" w:fill="auto"/>
            <w:vAlign w:val="center"/>
          </w:tcPr>
          <w:p w:rsidR="000E47FE" w:rsidRPr="00106F2C" w:rsidRDefault="000E47FE" w:rsidP="003F13F8">
            <w:pPr>
              <w:pStyle w:val="070-TabelaPadro"/>
            </w:pPr>
            <w:bookmarkStart w:id="11454" w:name="BBBNE14AF021"/>
            <w:bookmarkEnd w:id="11454"/>
            <w:r>
              <w:t>(1.214)</w:t>
            </w:r>
          </w:p>
        </w:tc>
        <w:tc>
          <w:tcPr>
            <w:tcW w:w="1165" w:type="dxa"/>
            <w:tcBorders>
              <w:bottom w:val="single" w:sz="4" w:space="0" w:color="CCCCCC"/>
            </w:tcBorders>
            <w:shd w:val="solid" w:color="F3F3F3" w:fill="auto"/>
            <w:vAlign w:val="center"/>
          </w:tcPr>
          <w:p w:rsidR="000E47FE" w:rsidRPr="00106F2C" w:rsidRDefault="000E47FE" w:rsidP="003F13F8">
            <w:pPr>
              <w:pStyle w:val="070-TabelaPadro"/>
            </w:pPr>
            <w:bookmarkStart w:id="11455" w:name="BBBNE14AG021"/>
            <w:bookmarkEnd w:id="11455"/>
            <w:r>
              <w:t>19</w:t>
            </w:r>
          </w:p>
        </w:tc>
        <w:tc>
          <w:tcPr>
            <w:tcW w:w="1165" w:type="dxa"/>
            <w:tcBorders>
              <w:bottom w:val="single" w:sz="4" w:space="0" w:color="CCCCCC"/>
            </w:tcBorders>
            <w:shd w:val="solid" w:color="F3F3F3" w:fill="auto"/>
            <w:vAlign w:val="center"/>
          </w:tcPr>
          <w:p w:rsidR="000E47FE" w:rsidRPr="00106F2C" w:rsidRDefault="000E47FE" w:rsidP="003F13F8">
            <w:pPr>
              <w:pStyle w:val="070-TabelaPadro"/>
            </w:pPr>
            <w:bookmarkStart w:id="11456" w:name="BBBNE14AH021"/>
            <w:bookmarkEnd w:id="11456"/>
            <w:r>
              <w:t>(19)</w:t>
            </w:r>
          </w:p>
        </w:tc>
      </w:tr>
      <w:bookmarkEnd w:id="11379"/>
      <w:bookmarkEnd w:id="11450"/>
    </w:tbl>
    <w:p w:rsidR="000E47FE" w:rsidRPr="0083515D" w:rsidRDefault="000E47FE" w:rsidP="00597C3E">
      <w:pPr>
        <w:pStyle w:val="072-Rodapdatabela"/>
        <w:keepNext w:val="0"/>
        <w:keepLines w:val="0"/>
      </w:pPr>
    </w:p>
    <w:p w:rsidR="000E47FE" w:rsidRPr="0083515D" w:rsidRDefault="000E47FE" w:rsidP="00597C3E">
      <w:pPr>
        <w:pStyle w:val="030-SubttulodeDocumento"/>
      </w:pPr>
      <w:bookmarkStart w:id="11457" w:name="BBBNE15_Titulo"/>
      <w:r w:rsidRPr="0083515D">
        <w:lastRenderedPageBreak/>
        <w:t>) Resumo dos ativos/(passivos) atuariais registrados no Banco</w:t>
      </w:r>
      <w:bookmarkEnd w:id="11457"/>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5 - Resumo dos ativos/(passivos) atuariais registrados no Banco"/>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106F2C" w:rsidTr="003F13F8">
        <w:trPr>
          <w:cantSplit/>
          <w:tblHeader/>
        </w:trPr>
        <w:tc>
          <w:tcPr>
            <w:tcW w:w="3402" w:type="dxa"/>
            <w:vMerge w:val="restart"/>
            <w:shd w:val="solid" w:color="132B4A" w:fill="auto"/>
            <w:vAlign w:val="center"/>
          </w:tcPr>
          <w:p w:rsidR="000E47FE" w:rsidRPr="00106F2C" w:rsidRDefault="000E47FE" w:rsidP="00597C3E">
            <w:pPr>
              <w:pStyle w:val="070-TabelaPadro"/>
              <w:jc w:val="center"/>
            </w:pPr>
            <w:bookmarkStart w:id="11458" w:name="BBBNE15"/>
          </w:p>
        </w:tc>
        <w:tc>
          <w:tcPr>
            <w:tcW w:w="3176" w:type="dxa"/>
            <w:gridSpan w:val="2"/>
            <w:tcBorders>
              <w:bottom w:val="single" w:sz="4" w:space="0" w:color="FFFFFF" w:themeColor="background1"/>
            </w:tcBorders>
            <w:shd w:val="solid" w:color="132B4A" w:fill="auto"/>
            <w:vAlign w:val="center"/>
          </w:tcPr>
          <w:p w:rsidR="000E47FE" w:rsidRPr="00106F2C" w:rsidRDefault="000E47FE" w:rsidP="00597C3E">
            <w:pPr>
              <w:pStyle w:val="070-TabelaPadro"/>
              <w:jc w:val="center"/>
            </w:pPr>
            <w:r>
              <w:t>Ativo Atuarial</w:t>
            </w:r>
          </w:p>
        </w:tc>
        <w:tc>
          <w:tcPr>
            <w:tcW w:w="3176" w:type="dxa"/>
            <w:gridSpan w:val="2"/>
            <w:tcBorders>
              <w:bottom w:val="single" w:sz="4" w:space="0" w:color="FFFFFF" w:themeColor="background1"/>
            </w:tcBorders>
            <w:shd w:val="solid" w:color="132B4A" w:fill="auto"/>
            <w:vAlign w:val="center"/>
          </w:tcPr>
          <w:p w:rsidR="000E47FE" w:rsidRPr="00106F2C" w:rsidRDefault="000E47FE" w:rsidP="00597C3E">
            <w:pPr>
              <w:pStyle w:val="070-TabelaPadro"/>
              <w:jc w:val="center"/>
            </w:pPr>
            <w:r>
              <w:t>Passivo Atuarial</w:t>
            </w:r>
          </w:p>
        </w:tc>
      </w:tr>
      <w:tr w:rsidR="000E47FE" w:rsidRPr="00106F2C" w:rsidTr="003F13F8">
        <w:trPr>
          <w:cantSplit/>
          <w:tblHeader/>
        </w:trPr>
        <w:tc>
          <w:tcPr>
            <w:tcW w:w="3402" w:type="dxa"/>
            <w:vMerge/>
            <w:tcBorders>
              <w:bottom w:val="single" w:sz="4" w:space="0" w:color="FFFFFF" w:themeColor="background1"/>
            </w:tcBorders>
            <w:shd w:val="solid" w:color="132B4A" w:fill="auto"/>
            <w:vAlign w:val="center"/>
          </w:tcPr>
          <w:p w:rsidR="000E47FE" w:rsidRPr="00106F2C" w:rsidRDefault="000E47FE" w:rsidP="00597C3E">
            <w:pPr>
              <w:pStyle w:val="070-TabelaPadro"/>
              <w:jc w:val="center"/>
            </w:pPr>
          </w:p>
        </w:tc>
        <w:tc>
          <w:tcPr>
            <w:tcW w:w="1588" w:type="dxa"/>
            <w:tcBorders>
              <w:bottom w:val="single" w:sz="4" w:space="0" w:color="FFFFFF" w:themeColor="background1"/>
            </w:tcBorders>
            <w:shd w:val="solid" w:color="132B4A" w:fill="auto"/>
            <w:vAlign w:val="center"/>
          </w:tcPr>
          <w:p w:rsidR="000E47FE" w:rsidRPr="00106F2C" w:rsidRDefault="000E47FE" w:rsidP="00597C3E">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106F2C" w:rsidRDefault="000E47FE" w:rsidP="00597C3E">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106F2C" w:rsidRDefault="000E47FE" w:rsidP="00597C3E">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106F2C" w:rsidRDefault="000E47FE" w:rsidP="00597C3E">
            <w:pPr>
              <w:pStyle w:val="070-TabelaPadro"/>
              <w:jc w:val="center"/>
            </w:pPr>
            <w:r>
              <w:t>31.12.2020</w:t>
            </w:r>
          </w:p>
        </w:tc>
      </w:tr>
      <w:tr w:rsidR="000E47FE" w:rsidRPr="00106F2C" w:rsidTr="003F13F8">
        <w:trPr>
          <w:cantSplit/>
        </w:trPr>
        <w:tc>
          <w:tcPr>
            <w:tcW w:w="3402" w:type="dxa"/>
            <w:tcBorders>
              <w:bottom w:val="single" w:sz="4" w:space="0" w:color="FFFFFF" w:themeColor="background1"/>
            </w:tcBorders>
            <w:shd w:val="solid" w:color="F3F3F3" w:fill="auto"/>
            <w:vAlign w:val="center"/>
          </w:tcPr>
          <w:p w:rsidR="000E47FE" w:rsidRPr="00106F2C" w:rsidRDefault="000E47FE" w:rsidP="00597C3E">
            <w:pPr>
              <w:pStyle w:val="070-TabelaPadro"/>
              <w:jc w:val="left"/>
            </w:pPr>
            <w:bookmarkStart w:id="11459" w:name="BBBNE1500001" w:colFirst="0" w:colLast="0"/>
            <w:r>
              <w:t>Plano 1 (Previ)</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pPr>
            <w:bookmarkStart w:id="11460" w:name="BBBNE15AA001"/>
            <w:bookmarkEnd w:id="11460"/>
            <w:r>
              <w:t>28.710.039</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pPr>
            <w:bookmarkStart w:id="11461" w:name="BBBNE15AB001"/>
            <w:bookmarkEnd w:id="11461"/>
            <w:r>
              <w:t>5.862.263</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pPr>
            <w:bookmarkStart w:id="11462" w:name="BBBNE15AD001"/>
            <w:bookmarkEnd w:id="11462"/>
            <w:r>
              <w:t>--</w:t>
            </w:r>
          </w:p>
        </w:tc>
        <w:tc>
          <w:tcPr>
            <w:tcW w:w="1588" w:type="dxa"/>
            <w:tcBorders>
              <w:bottom w:val="single" w:sz="4" w:space="0" w:color="FFFFFF" w:themeColor="background1"/>
            </w:tcBorders>
            <w:shd w:val="solid" w:color="F3F3F3" w:fill="auto"/>
            <w:vAlign w:val="center"/>
          </w:tcPr>
          <w:p w:rsidR="000E47FE" w:rsidRPr="00106F2C" w:rsidRDefault="000E47FE" w:rsidP="00597C3E">
            <w:pPr>
              <w:pStyle w:val="070-TabelaPadro"/>
            </w:pPr>
            <w:bookmarkStart w:id="11463" w:name="BBBNE15AE001"/>
            <w:bookmarkEnd w:id="11463"/>
            <w:r>
              <w:t>--</w:t>
            </w:r>
          </w:p>
        </w:tc>
      </w:tr>
      <w:tr w:rsidR="000E47FE" w:rsidRPr="00106F2C" w:rsidTr="003F13F8">
        <w:trPr>
          <w:cantSplit/>
        </w:trPr>
        <w:tc>
          <w:tcPr>
            <w:tcW w:w="3402"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464" w:name="BBBNE1500002" w:colFirst="0" w:colLast="0"/>
            <w:bookmarkEnd w:id="11459"/>
            <w:r>
              <w:t>Plano Informal (Previ)</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65" w:name="BBBNE15AA002"/>
            <w:bookmarkEnd w:id="11465"/>
            <w:r>
              <w:t>--</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66" w:name="BBBNE15AB002"/>
            <w:bookmarkEnd w:id="11466"/>
            <w:r>
              <w:t>--</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67" w:name="BBBNE15AD002"/>
            <w:bookmarkEnd w:id="11467"/>
            <w:r>
              <w:t>(906.040)</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68" w:name="BBBNE15AE002"/>
            <w:bookmarkEnd w:id="11468"/>
            <w:r>
              <w:t>(1.058.846)</w:t>
            </w:r>
          </w:p>
        </w:tc>
      </w:tr>
      <w:tr w:rsidR="000E47FE" w:rsidRPr="00106F2C" w:rsidTr="003F13F8">
        <w:trPr>
          <w:cantSplit/>
        </w:trPr>
        <w:tc>
          <w:tcPr>
            <w:tcW w:w="3402"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469" w:name="BBBNE1500003" w:colFirst="0" w:colLast="0"/>
            <w:bookmarkEnd w:id="11464"/>
            <w:r>
              <w:t>Plano de Associados (Cassi)</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70" w:name="BBBNE15AA003"/>
            <w:bookmarkEnd w:id="11470"/>
            <w:r>
              <w:t>--</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71" w:name="BBBNE15AB003"/>
            <w:bookmarkEnd w:id="11471"/>
            <w:r>
              <w:t>--</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72" w:name="BBBNE15AD003"/>
            <w:bookmarkEnd w:id="11472"/>
            <w:r>
              <w:t>(10.219.074)</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73" w:name="BBBNE15AE003"/>
            <w:bookmarkEnd w:id="11473"/>
            <w:r>
              <w:t>(12.278.703)</w:t>
            </w:r>
          </w:p>
        </w:tc>
      </w:tr>
      <w:tr w:rsidR="000E47FE" w:rsidRPr="00106F2C" w:rsidTr="003F13F8">
        <w:trPr>
          <w:cantSplit/>
        </w:trPr>
        <w:tc>
          <w:tcPr>
            <w:tcW w:w="3402"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474" w:name="BBBNE1500004" w:colFirst="0" w:colLast="0"/>
            <w:bookmarkEnd w:id="11469"/>
            <w:r>
              <w:t>Regulamento Geral (Economus)</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75" w:name="BBBNE15AA004"/>
            <w:bookmarkEnd w:id="11475"/>
            <w:r>
              <w:t>--</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76" w:name="BBBNE15AB004"/>
            <w:bookmarkEnd w:id="11476"/>
            <w:r>
              <w:t>--</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77" w:name="BBBNE15AD004"/>
            <w:bookmarkEnd w:id="11477"/>
            <w:r>
              <w:t>(624.459)</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78" w:name="BBBNE15AE004"/>
            <w:bookmarkEnd w:id="11478"/>
            <w:r>
              <w:t>(1.364.974)</w:t>
            </w:r>
          </w:p>
        </w:tc>
      </w:tr>
      <w:tr w:rsidR="000E47FE" w:rsidRPr="00106F2C" w:rsidTr="003F13F8">
        <w:trPr>
          <w:cantSplit/>
        </w:trPr>
        <w:tc>
          <w:tcPr>
            <w:tcW w:w="3402"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479" w:name="BBBNE1500005" w:colFirst="0" w:colLast="0"/>
            <w:bookmarkEnd w:id="11474"/>
            <w:r>
              <w:t>Regulamento Complementar 1 (Economus)</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80" w:name="BBBNE15AA005"/>
            <w:bookmarkEnd w:id="11480"/>
            <w:r>
              <w:t>4.908</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81" w:name="BBBNE15AB005"/>
            <w:bookmarkEnd w:id="11481"/>
            <w:r>
              <w:t>--</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82" w:name="BBBNE15AD005"/>
            <w:bookmarkEnd w:id="11482"/>
            <w:r>
              <w:t>--</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83" w:name="BBBNE15AE005"/>
            <w:bookmarkEnd w:id="11483"/>
            <w:r>
              <w:t>(3.578)</w:t>
            </w:r>
          </w:p>
        </w:tc>
      </w:tr>
      <w:tr w:rsidR="000E47FE" w:rsidRPr="00106F2C" w:rsidTr="003F13F8">
        <w:trPr>
          <w:cantSplit/>
        </w:trPr>
        <w:tc>
          <w:tcPr>
            <w:tcW w:w="3402"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484" w:name="BBBNE1500006" w:colFirst="0" w:colLast="0"/>
            <w:bookmarkEnd w:id="11479"/>
            <w:r>
              <w:t>Plus I e II (Economus)</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85" w:name="BBBNE15AA006"/>
            <w:bookmarkEnd w:id="11485"/>
            <w:r>
              <w:t>--</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86" w:name="BBBNE15AB006"/>
            <w:bookmarkEnd w:id="11486"/>
            <w:r>
              <w:t>--</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87" w:name="BBBNE15AD006"/>
            <w:bookmarkEnd w:id="11487"/>
            <w:r>
              <w:t>(742.946)</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88" w:name="BBBNE15AE006"/>
            <w:bookmarkEnd w:id="11488"/>
            <w:r>
              <w:t>(1.052.895)</w:t>
            </w:r>
          </w:p>
        </w:tc>
      </w:tr>
      <w:tr w:rsidR="000E47FE" w:rsidRPr="00106F2C" w:rsidTr="003F13F8">
        <w:trPr>
          <w:cantSplit/>
        </w:trPr>
        <w:tc>
          <w:tcPr>
            <w:tcW w:w="3402"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489" w:name="BBBNE1500007" w:colFirst="0" w:colLast="0"/>
            <w:bookmarkEnd w:id="11484"/>
            <w:r>
              <w:t>Grupo B' (Economus)</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90" w:name="BBBNE15AA007"/>
            <w:bookmarkEnd w:id="11490"/>
            <w:r>
              <w:t>--</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91" w:name="BBBNE15AB007"/>
            <w:bookmarkEnd w:id="11491"/>
            <w:r>
              <w:t>--</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92" w:name="BBBNE15AD007"/>
            <w:bookmarkEnd w:id="11492"/>
            <w:r>
              <w:t>(231.678)</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493" w:name="BBBNE15AE007"/>
            <w:bookmarkEnd w:id="11493"/>
            <w:r>
              <w:t>(274.683)</w:t>
            </w:r>
          </w:p>
        </w:tc>
      </w:tr>
      <w:tr w:rsidR="000E47FE" w:rsidRPr="00106F2C" w:rsidTr="003F13F8">
        <w:trPr>
          <w:cantSplit/>
        </w:trPr>
        <w:tc>
          <w:tcPr>
            <w:tcW w:w="3402"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494" w:name="BBBNE1500008" w:colFirst="0" w:colLast="0"/>
            <w:bookmarkEnd w:id="11489"/>
            <w:r>
              <w:t>Prevmais (Economus)</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95" w:name="BBBNE15AA008"/>
            <w:bookmarkEnd w:id="11495"/>
            <w:r>
              <w:t>122.869</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96" w:name="BBBNE15AB008"/>
            <w:bookmarkEnd w:id="11496"/>
            <w:r>
              <w:t>69.947</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97" w:name="BBBNE15AD008"/>
            <w:bookmarkEnd w:id="11497"/>
            <w:r>
              <w:t>--</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498" w:name="BBBNE15AE008"/>
            <w:bookmarkEnd w:id="11498"/>
            <w:r>
              <w:t>--</w:t>
            </w:r>
          </w:p>
        </w:tc>
      </w:tr>
      <w:tr w:rsidR="000E47FE" w:rsidRPr="00106F2C" w:rsidTr="003F13F8">
        <w:trPr>
          <w:cantSplit/>
        </w:trPr>
        <w:tc>
          <w:tcPr>
            <w:tcW w:w="3402"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499" w:name="BBBNE1500009" w:colFirst="0" w:colLast="0"/>
            <w:bookmarkEnd w:id="11494"/>
            <w:r>
              <w:t>Multifuturo I (Fusesc)</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500" w:name="BBBNE15AA009"/>
            <w:bookmarkEnd w:id="11500"/>
            <w:r>
              <w:t>94.240</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501" w:name="BBBNE15AB009"/>
            <w:bookmarkEnd w:id="11501"/>
            <w:r>
              <w:t>67.904</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502" w:name="BBBNE15AD009"/>
            <w:bookmarkEnd w:id="11502"/>
            <w:r>
              <w:t>--</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503" w:name="BBBNE15AE009"/>
            <w:bookmarkEnd w:id="11503"/>
            <w:r>
              <w:t>--</w:t>
            </w:r>
          </w:p>
        </w:tc>
      </w:tr>
      <w:tr w:rsidR="000E47FE" w:rsidRPr="00106F2C" w:rsidTr="003F13F8">
        <w:trPr>
          <w:cantSplit/>
        </w:trPr>
        <w:tc>
          <w:tcPr>
            <w:tcW w:w="3402"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pPr>
            <w:bookmarkStart w:id="11504" w:name="BBBNE1500010" w:colFirst="0" w:colLast="0"/>
            <w:bookmarkEnd w:id="11499"/>
            <w:r>
              <w:t>Plano I (Fusesc)</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505" w:name="BBBNE15AA010"/>
            <w:bookmarkEnd w:id="11505"/>
            <w:r>
              <w:t>108.482</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506" w:name="BBBNE15AB010"/>
            <w:bookmarkEnd w:id="11506"/>
            <w:r>
              <w:t>63.645</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507" w:name="BBBNE15AD010"/>
            <w:bookmarkEnd w:id="11507"/>
            <w:r>
              <w:t>--</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508" w:name="BBBNE15AE010"/>
            <w:bookmarkEnd w:id="11508"/>
            <w:r>
              <w:t>--</w:t>
            </w:r>
          </w:p>
        </w:tc>
      </w:tr>
      <w:tr w:rsidR="000E47FE" w:rsidRPr="00106F2C" w:rsidTr="003F13F8">
        <w:trPr>
          <w:cantSplit/>
        </w:trPr>
        <w:tc>
          <w:tcPr>
            <w:tcW w:w="3402" w:type="dxa"/>
            <w:tcBorders>
              <w:bottom w:val="single" w:sz="4" w:space="0" w:color="FFFFFF" w:themeColor="background1"/>
            </w:tcBorders>
            <w:shd w:val="solid" w:color="F3F3F3" w:fill="auto"/>
            <w:vAlign w:val="center"/>
          </w:tcPr>
          <w:p w:rsidR="000E47FE" w:rsidRPr="00106F2C" w:rsidRDefault="000E47FE" w:rsidP="003F13F8">
            <w:pPr>
              <w:pStyle w:val="070-TabelaPadro"/>
              <w:jc w:val="left"/>
            </w:pPr>
            <w:bookmarkStart w:id="11509" w:name="BBBNE1500011" w:colFirst="0" w:colLast="0"/>
            <w:bookmarkEnd w:id="11504"/>
            <w:r>
              <w:t>Plano BEP (Prevbep)</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510" w:name="BBBNE15AA011"/>
            <w:bookmarkEnd w:id="11510"/>
            <w:r>
              <w:t>28.121</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511" w:name="BBBNE15AB011"/>
            <w:bookmarkEnd w:id="11511"/>
            <w:r>
              <w:t>16.899</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512" w:name="BBBNE15AD011"/>
            <w:bookmarkEnd w:id="11512"/>
            <w:r>
              <w:t>--</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513" w:name="BBBNE15AE011"/>
            <w:bookmarkEnd w:id="11513"/>
            <w:r>
              <w:t>--</w:t>
            </w:r>
          </w:p>
        </w:tc>
      </w:tr>
      <w:tr w:rsidR="000E47FE" w:rsidRPr="00106F2C" w:rsidTr="003F13F8">
        <w:trPr>
          <w:cantSplit/>
        </w:trPr>
        <w:tc>
          <w:tcPr>
            <w:tcW w:w="3402" w:type="dxa"/>
            <w:tcBorders>
              <w:bottom w:val="single" w:sz="4" w:space="0" w:color="CCCCCC"/>
            </w:tcBorders>
            <w:shd w:val="solid" w:color="E6E6E6" w:fill="auto"/>
            <w:vAlign w:val="center"/>
          </w:tcPr>
          <w:p w:rsidR="000E47FE" w:rsidRPr="00106F2C" w:rsidRDefault="000E47FE" w:rsidP="003F13F8">
            <w:pPr>
              <w:pStyle w:val="070-TabelaPadro"/>
              <w:jc w:val="left"/>
              <w:rPr>
                <w:b/>
              </w:rPr>
            </w:pPr>
            <w:bookmarkStart w:id="11514" w:name="BBBNE1500012" w:colFirst="0" w:colLast="0"/>
            <w:bookmarkEnd w:id="11509"/>
            <w:r>
              <w:rPr>
                <w:b/>
              </w:rPr>
              <w:t>Total</w:t>
            </w:r>
          </w:p>
        </w:tc>
        <w:tc>
          <w:tcPr>
            <w:tcW w:w="1588"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515" w:name="BBBNE15AA012"/>
            <w:bookmarkEnd w:id="11515"/>
            <w:r>
              <w:rPr>
                <w:b/>
              </w:rPr>
              <w:t>29.068.659</w:t>
            </w:r>
          </w:p>
        </w:tc>
        <w:tc>
          <w:tcPr>
            <w:tcW w:w="1588"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516" w:name="BBBNE15AB012"/>
            <w:bookmarkEnd w:id="11516"/>
            <w:r>
              <w:rPr>
                <w:b/>
              </w:rPr>
              <w:t>6.080.658</w:t>
            </w:r>
          </w:p>
        </w:tc>
        <w:tc>
          <w:tcPr>
            <w:tcW w:w="1588"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517" w:name="BBBNE15AD012"/>
            <w:bookmarkEnd w:id="11517"/>
            <w:r>
              <w:rPr>
                <w:b/>
              </w:rPr>
              <w:t>(12.724.197)</w:t>
            </w:r>
          </w:p>
        </w:tc>
        <w:tc>
          <w:tcPr>
            <w:tcW w:w="1588" w:type="dxa"/>
            <w:tcBorders>
              <w:bottom w:val="single" w:sz="4" w:space="0" w:color="CCCCCC"/>
            </w:tcBorders>
            <w:shd w:val="solid" w:color="E6E6E6" w:fill="auto"/>
            <w:vAlign w:val="center"/>
          </w:tcPr>
          <w:p w:rsidR="000E47FE" w:rsidRPr="00106F2C" w:rsidRDefault="000E47FE" w:rsidP="003F13F8">
            <w:pPr>
              <w:pStyle w:val="070-TabelaPadro"/>
              <w:rPr>
                <w:b/>
              </w:rPr>
            </w:pPr>
            <w:bookmarkStart w:id="11518" w:name="BBBNE15AE012"/>
            <w:bookmarkEnd w:id="11518"/>
            <w:r>
              <w:rPr>
                <w:b/>
              </w:rPr>
              <w:t>(16.033.679)</w:t>
            </w:r>
          </w:p>
        </w:tc>
      </w:tr>
      <w:bookmarkEnd w:id="11458"/>
      <w:bookmarkEnd w:id="11514"/>
    </w:tbl>
    <w:p w:rsidR="000E47FE" w:rsidRPr="0083515D" w:rsidRDefault="000E47FE" w:rsidP="003F13F8">
      <w:pPr>
        <w:pStyle w:val="072-Rodapdatabela"/>
      </w:pPr>
    </w:p>
    <w:p w:rsidR="000E47FE" w:rsidRPr="0083515D" w:rsidRDefault="000E47FE" w:rsidP="003F13F8">
      <w:pPr>
        <w:pStyle w:val="030-SubttulodeDocumento"/>
      </w:pPr>
      <w:bookmarkStart w:id="11519" w:name="BBBNE16_Titulo"/>
      <w:r w:rsidRPr="0083515D">
        <w:t>) Destinações do Superávit do Plano 1</w:t>
      </w:r>
      <w:bookmarkEnd w:id="11519"/>
      <w:r w:rsidRPr="0083515D">
        <w:t xml:space="preserve"> - Previ</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6 - Destinações do superávit - Plano 1"/>
        <w:tblDescription w:val="PubliCon - Sistema de Gerenciamento do Documentos Contábeis para Publicação&#10;&#10;Última atualização do mapa do quadro em: "/>
      </w:tblPr>
      <w:tblGrid>
        <w:gridCol w:w="6576"/>
        <w:gridCol w:w="1588"/>
        <w:gridCol w:w="1588"/>
      </w:tblGrid>
      <w:tr w:rsidR="000E47FE" w:rsidRPr="00106F2C" w:rsidTr="003F13F8">
        <w:trPr>
          <w:cantSplit/>
          <w:tblHeader/>
        </w:trPr>
        <w:tc>
          <w:tcPr>
            <w:tcW w:w="6576"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bookmarkStart w:id="11520" w:name="BBBNE16"/>
          </w:p>
        </w:tc>
        <w:tc>
          <w:tcPr>
            <w:tcW w:w="1588"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106F2C" w:rsidRDefault="000E47FE" w:rsidP="003F13F8">
            <w:pPr>
              <w:pStyle w:val="070-TabelaPadro"/>
              <w:jc w:val="center"/>
            </w:pPr>
            <w:r>
              <w:t>1º Semestre/2020</w:t>
            </w:r>
          </w:p>
        </w:tc>
      </w:tr>
      <w:tr w:rsidR="000E47FE" w:rsidRPr="00106F2C" w:rsidTr="003F13F8">
        <w:trPr>
          <w:cantSplit/>
        </w:trPr>
        <w:tc>
          <w:tcPr>
            <w:tcW w:w="9752" w:type="dxa"/>
            <w:gridSpan w:val="3"/>
            <w:tcBorders>
              <w:bottom w:val="single" w:sz="4" w:space="0" w:color="FFFFFF" w:themeColor="background1"/>
            </w:tcBorders>
            <w:shd w:val="solid" w:color="F3F3F3" w:fill="auto"/>
            <w:vAlign w:val="center"/>
          </w:tcPr>
          <w:p w:rsidR="000E47FE" w:rsidRPr="00106F2C" w:rsidRDefault="000E47FE" w:rsidP="003F13F8">
            <w:pPr>
              <w:pStyle w:val="070-TabelaPadro"/>
              <w:jc w:val="left"/>
              <w:rPr>
                <w:b/>
              </w:rPr>
            </w:pPr>
            <w:r>
              <w:rPr>
                <w:b/>
              </w:rPr>
              <w:t>Fundo de Utilização</w:t>
            </w:r>
            <w:bookmarkStart w:id="11521" w:name="BBBNE1600019"/>
            <w:bookmarkStart w:id="11522" w:name="BBBNE16AA019"/>
            <w:bookmarkStart w:id="11523" w:name="BBBNE16AC019"/>
            <w:r w:rsidRPr="00106F2C">
              <w:rPr>
                <w:b/>
                <w:vertAlign w:val="superscript"/>
              </w:rPr>
              <w:t xml:space="preserve"> (1)</w:t>
            </w:r>
            <w:bookmarkEnd w:id="11521"/>
            <w:bookmarkEnd w:id="11522"/>
            <w:bookmarkEnd w:id="11523"/>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jc w:val="left"/>
              <w:rPr>
                <w:b/>
              </w:rPr>
            </w:pPr>
            <w:bookmarkStart w:id="11524" w:name="BBBNE1600020" w:colFirst="0" w:colLast="0"/>
            <w:r>
              <w:rPr>
                <w:b/>
              </w:rPr>
              <w:t>Saldo inicial</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1525" w:name="BBBNE16AA020"/>
            <w:bookmarkEnd w:id="11525"/>
            <w:r>
              <w:rPr>
                <w:b/>
              </w:rPr>
              <w:t>9.912.387</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rPr>
                <w:b/>
              </w:rPr>
            </w:pPr>
            <w:bookmarkStart w:id="11526" w:name="BBBNE16AC020"/>
            <w:bookmarkEnd w:id="11526"/>
            <w:r>
              <w:rPr>
                <w:b/>
              </w:rPr>
              <w:t>9.572.386</w:t>
            </w:r>
          </w:p>
        </w:tc>
      </w:tr>
      <w:tr w:rsidR="000E47FE" w:rsidRPr="00106F2C" w:rsidTr="003F13F8">
        <w:trPr>
          <w:cantSplit/>
        </w:trPr>
        <w:tc>
          <w:tcPr>
            <w:tcW w:w="6576" w:type="dxa"/>
            <w:tcBorders>
              <w:bottom w:val="single" w:sz="4" w:space="0" w:color="FFFFFF" w:themeColor="background1"/>
            </w:tcBorders>
            <w:shd w:val="solid" w:color="F3F3F3" w:fill="auto"/>
            <w:vAlign w:val="center"/>
          </w:tcPr>
          <w:p w:rsidR="000E47FE" w:rsidRPr="00106F2C" w:rsidRDefault="000E47FE" w:rsidP="003F13F8">
            <w:pPr>
              <w:pStyle w:val="070-TabelaPadro"/>
              <w:ind w:left="60"/>
              <w:jc w:val="left"/>
            </w:pPr>
            <w:bookmarkStart w:id="11527" w:name="BBBNE1600028" w:colFirst="0" w:colLast="0"/>
            <w:bookmarkEnd w:id="11524"/>
            <w:r>
              <w:t>Contribuição ao Plano 1</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528" w:name="BBBNE16AA028"/>
            <w:bookmarkEnd w:id="11528"/>
            <w:r>
              <w:t>(279.457)</w:t>
            </w:r>
          </w:p>
        </w:tc>
        <w:tc>
          <w:tcPr>
            <w:tcW w:w="1588" w:type="dxa"/>
            <w:tcBorders>
              <w:bottom w:val="single" w:sz="4" w:space="0" w:color="FFFFFF" w:themeColor="background1"/>
            </w:tcBorders>
            <w:shd w:val="solid" w:color="F3F3F3" w:fill="auto"/>
            <w:vAlign w:val="center"/>
          </w:tcPr>
          <w:p w:rsidR="000E47FE" w:rsidRPr="00106F2C" w:rsidRDefault="000E47FE" w:rsidP="003F13F8">
            <w:pPr>
              <w:pStyle w:val="070-TabelaPadro"/>
            </w:pPr>
            <w:bookmarkStart w:id="11529" w:name="BBBNE16AC028"/>
            <w:bookmarkEnd w:id="11529"/>
            <w:r>
              <w:t>(307.422)</w:t>
            </w:r>
          </w:p>
        </w:tc>
      </w:tr>
      <w:tr w:rsidR="000E47FE" w:rsidRPr="00106F2C" w:rsidTr="003F13F8">
        <w:trPr>
          <w:cantSplit/>
        </w:trPr>
        <w:tc>
          <w:tcPr>
            <w:tcW w:w="6576" w:type="dxa"/>
            <w:tcBorders>
              <w:bottom w:val="single" w:sz="4" w:space="0" w:color="FFFFFF" w:themeColor="background1"/>
            </w:tcBorders>
            <w:shd w:val="solid" w:color="E6E6E6" w:fill="auto"/>
            <w:vAlign w:val="center"/>
          </w:tcPr>
          <w:p w:rsidR="000E47FE" w:rsidRPr="00106F2C" w:rsidRDefault="000E47FE" w:rsidP="003F13F8">
            <w:pPr>
              <w:pStyle w:val="070-TabelaPadro"/>
              <w:ind w:left="60"/>
              <w:jc w:val="left"/>
            </w:pPr>
            <w:bookmarkStart w:id="11530" w:name="BBBNE1600022" w:colFirst="0" w:colLast="0"/>
            <w:bookmarkEnd w:id="11527"/>
            <w:r>
              <w:t>Atualização</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531" w:name="BBBNE16AA022"/>
            <w:bookmarkEnd w:id="11531"/>
            <w:r>
              <w:t>624.891</w:t>
            </w:r>
          </w:p>
        </w:tc>
        <w:tc>
          <w:tcPr>
            <w:tcW w:w="1588" w:type="dxa"/>
            <w:tcBorders>
              <w:bottom w:val="single" w:sz="4" w:space="0" w:color="FFFFFF" w:themeColor="background1"/>
            </w:tcBorders>
            <w:shd w:val="solid" w:color="E6E6E6" w:fill="auto"/>
            <w:vAlign w:val="center"/>
          </w:tcPr>
          <w:p w:rsidR="000E47FE" w:rsidRPr="00106F2C" w:rsidRDefault="000E47FE" w:rsidP="003F13F8">
            <w:pPr>
              <w:pStyle w:val="070-TabelaPadro"/>
            </w:pPr>
            <w:bookmarkStart w:id="11532" w:name="BBBNE16AC022"/>
            <w:bookmarkEnd w:id="11532"/>
            <w:r>
              <w:t>256.674</w:t>
            </w:r>
          </w:p>
        </w:tc>
      </w:tr>
      <w:tr w:rsidR="000E47FE" w:rsidRPr="00106F2C" w:rsidTr="003F13F8">
        <w:trPr>
          <w:cantSplit/>
        </w:trPr>
        <w:tc>
          <w:tcPr>
            <w:tcW w:w="6576" w:type="dxa"/>
            <w:tcBorders>
              <w:bottom w:val="single" w:sz="4" w:space="0" w:color="CCCCCC"/>
            </w:tcBorders>
            <w:shd w:val="solid" w:color="F3F3F3" w:fill="auto"/>
            <w:vAlign w:val="center"/>
          </w:tcPr>
          <w:p w:rsidR="000E47FE" w:rsidRPr="00106F2C" w:rsidRDefault="000E47FE" w:rsidP="003F13F8">
            <w:pPr>
              <w:pStyle w:val="070-TabelaPadro"/>
              <w:jc w:val="left"/>
              <w:rPr>
                <w:b/>
              </w:rPr>
            </w:pPr>
            <w:bookmarkStart w:id="11533" w:name="BBBNE1600023" w:colFirst="0" w:colLast="0"/>
            <w:bookmarkEnd w:id="11530"/>
            <w:r>
              <w:rPr>
                <w:b/>
              </w:rPr>
              <w:t>Saldo final</w:t>
            </w:r>
          </w:p>
        </w:tc>
        <w:tc>
          <w:tcPr>
            <w:tcW w:w="1588"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1534" w:name="BBBNE16AA023"/>
            <w:bookmarkEnd w:id="11534"/>
            <w:r>
              <w:rPr>
                <w:b/>
              </w:rPr>
              <w:t>10.257.821</w:t>
            </w:r>
          </w:p>
        </w:tc>
        <w:tc>
          <w:tcPr>
            <w:tcW w:w="1588" w:type="dxa"/>
            <w:tcBorders>
              <w:bottom w:val="single" w:sz="4" w:space="0" w:color="CCCCCC"/>
            </w:tcBorders>
            <w:shd w:val="solid" w:color="F3F3F3" w:fill="auto"/>
            <w:vAlign w:val="center"/>
          </w:tcPr>
          <w:p w:rsidR="000E47FE" w:rsidRPr="00106F2C" w:rsidRDefault="000E47FE" w:rsidP="003F13F8">
            <w:pPr>
              <w:pStyle w:val="070-TabelaPadro"/>
              <w:rPr>
                <w:b/>
              </w:rPr>
            </w:pPr>
            <w:bookmarkStart w:id="11535" w:name="BBBNE16AC023"/>
            <w:bookmarkEnd w:id="11535"/>
            <w:r>
              <w:rPr>
                <w:b/>
              </w:rPr>
              <w:t>9.521.638</w:t>
            </w:r>
          </w:p>
        </w:tc>
      </w:tr>
    </w:tbl>
    <w:bookmarkEnd w:id="11520"/>
    <w:bookmarkEnd w:id="11533"/>
    <w:p w:rsidR="000E47FE" w:rsidRDefault="000E47FE" w:rsidP="003F13F8">
      <w:pPr>
        <w:pStyle w:val="072-Rodapdatabela"/>
      </w:pPr>
      <w:r>
        <w:t>(1)</w:t>
      </w:r>
      <w:r>
        <w:tab/>
        <w:t>Constituído por recursos transferidos do Fundo de Destinação (oriundo do superávit do plano). Pode ser utilizado pelo Banco, como forma de reembolso ou como redução nas contribuições futuras, após cumpridas as exigências estabelecidas pela legislação aplicável. É corrigido pela meta atuarial (INPC + 4,75 % a.a.).</w:t>
      </w:r>
    </w:p>
    <w:p w:rsidR="000E47FE" w:rsidRPr="0083515D" w:rsidRDefault="000E47FE" w:rsidP="00597C3E">
      <w:pPr>
        <w:pStyle w:val="072-Rodapdatabela"/>
        <w:keepNext w:val="0"/>
        <w:keepLines w:val="0"/>
      </w:pPr>
    </w:p>
    <w:p w:rsidR="000E47FE" w:rsidRDefault="000E47FE" w:rsidP="000E47FE">
      <w:pPr>
        <w:pStyle w:val="050-TextoPadro"/>
      </w:pPr>
    </w:p>
    <w:p w:rsidR="000E47FE" w:rsidRPr="007101F7" w:rsidRDefault="000E47FE" w:rsidP="00605D66">
      <w:pPr>
        <w:pStyle w:val="020-TtulodeDocumento"/>
      </w:pPr>
      <w:bookmarkStart w:id="11536" w:name="BBGRC_Titulo"/>
      <w:r w:rsidRPr="007101F7">
        <w:t xml:space="preserve"> </w:t>
      </w:r>
      <w:bookmarkStart w:id="11537" w:name="_Toc78968033"/>
      <w:r w:rsidRPr="007101F7">
        <w:t>- GERENCIAMENTO DE RISCOS E DE CAPITAL</w:t>
      </w:r>
      <w:bookmarkEnd w:id="11536"/>
      <w:bookmarkEnd w:id="11537"/>
    </w:p>
    <w:p w:rsidR="000E47FE" w:rsidRPr="007101F7" w:rsidRDefault="000E47FE" w:rsidP="003F13F8">
      <w:pPr>
        <w:pStyle w:val="030-SubttulodeDocumento"/>
      </w:pPr>
      <w:r w:rsidRPr="007101F7">
        <w:t>) Processo de gestão de riscos</w:t>
      </w:r>
    </w:p>
    <w:p w:rsidR="000E47FE" w:rsidRPr="00597C3E" w:rsidRDefault="000E47FE" w:rsidP="003F13F8">
      <w:pPr>
        <w:pStyle w:val="050-TextoPadro"/>
      </w:pPr>
      <w:r w:rsidRPr="00597C3E">
        <w:t xml:space="preserve">O Banco do Brasil considera o gerenciamento de riscos e de capital como um dos principais vetores para o processo de tomada de decisão. </w:t>
      </w:r>
    </w:p>
    <w:p w:rsidR="000E47FE" w:rsidRPr="00597C3E" w:rsidRDefault="000E47FE" w:rsidP="003F13F8">
      <w:pPr>
        <w:pStyle w:val="050-TextoPadro"/>
      </w:pPr>
      <w:r w:rsidRPr="00597C3E">
        <w:t xml:space="preserve">A instituição possui processo para identificação dos riscos que compõem o conjunto corporativo de riscos relevantes, realizada a partir da análise dos segmentos de negócios explorados, direta ou indiretamente, incluídas as entidades ligadas ao Banco. </w:t>
      </w:r>
    </w:p>
    <w:p w:rsidR="000E47FE" w:rsidRPr="00597C3E" w:rsidRDefault="000E47FE" w:rsidP="003F13F8">
      <w:pPr>
        <w:pStyle w:val="050-TextoPadro"/>
      </w:pPr>
      <w:r w:rsidRPr="00597C3E">
        <w:t>A definição dos riscos é realizada considerando critérios quantitativos e qualitativos, e resulta nos seguintes riscos relevantes:</w:t>
      </w:r>
    </w:p>
    <w:p w:rsidR="000E47FE" w:rsidRPr="00597C3E" w:rsidRDefault="000E47FE" w:rsidP="003F13F8">
      <w:pPr>
        <w:pStyle w:val="056-Lista"/>
        <w:numPr>
          <w:ilvl w:val="0"/>
          <w:numId w:val="0"/>
        </w:numPr>
        <w:ind w:left="851"/>
      </w:pPr>
      <w:r w:rsidRPr="00597C3E">
        <w:t>a)</w:t>
      </w:r>
      <w:r w:rsidRPr="00597C3E">
        <w:tab/>
        <w:t>Risco de Crédito;</w:t>
      </w:r>
    </w:p>
    <w:p w:rsidR="000E47FE" w:rsidRPr="00597C3E" w:rsidRDefault="000E47FE" w:rsidP="003F13F8">
      <w:pPr>
        <w:pStyle w:val="056-Lista"/>
        <w:numPr>
          <w:ilvl w:val="0"/>
          <w:numId w:val="0"/>
        </w:numPr>
        <w:ind w:left="851"/>
      </w:pPr>
      <w:r w:rsidRPr="00597C3E">
        <w:t xml:space="preserve">b) </w:t>
      </w:r>
      <w:r w:rsidRPr="00597C3E">
        <w:tab/>
        <w:t>Risco de Mercado;</w:t>
      </w:r>
    </w:p>
    <w:p w:rsidR="000E47FE" w:rsidRPr="00597C3E" w:rsidRDefault="000E47FE" w:rsidP="003F13F8">
      <w:pPr>
        <w:pStyle w:val="056-Lista"/>
        <w:numPr>
          <w:ilvl w:val="0"/>
          <w:numId w:val="0"/>
        </w:numPr>
        <w:ind w:left="851"/>
      </w:pPr>
      <w:r w:rsidRPr="00597C3E">
        <w:t xml:space="preserve">c) </w:t>
      </w:r>
      <w:r w:rsidRPr="00597C3E">
        <w:tab/>
        <w:t>Risco de Taxa de Juros da Carteira Bancária;</w:t>
      </w:r>
    </w:p>
    <w:p w:rsidR="000E47FE" w:rsidRPr="00597C3E" w:rsidRDefault="000E47FE" w:rsidP="003F13F8">
      <w:pPr>
        <w:pStyle w:val="056-Lista"/>
        <w:numPr>
          <w:ilvl w:val="0"/>
          <w:numId w:val="0"/>
        </w:numPr>
        <w:ind w:left="851"/>
      </w:pPr>
      <w:r w:rsidRPr="00597C3E">
        <w:t xml:space="preserve">d) </w:t>
      </w:r>
      <w:r w:rsidRPr="00597C3E">
        <w:tab/>
        <w:t>Risco de Liquidez;</w:t>
      </w:r>
    </w:p>
    <w:p w:rsidR="000E47FE" w:rsidRPr="00597C3E" w:rsidRDefault="000E47FE" w:rsidP="003F13F8">
      <w:pPr>
        <w:pStyle w:val="056-Lista"/>
        <w:numPr>
          <w:ilvl w:val="0"/>
          <w:numId w:val="0"/>
        </w:numPr>
        <w:ind w:left="851"/>
      </w:pPr>
      <w:r w:rsidRPr="00597C3E">
        <w:t xml:space="preserve">e) </w:t>
      </w:r>
      <w:r w:rsidRPr="00597C3E">
        <w:tab/>
        <w:t>Risco Operacional;</w:t>
      </w:r>
    </w:p>
    <w:p w:rsidR="000E47FE" w:rsidRPr="00597C3E" w:rsidRDefault="000E47FE" w:rsidP="003F13F8">
      <w:pPr>
        <w:pStyle w:val="056-Lista"/>
        <w:numPr>
          <w:ilvl w:val="0"/>
          <w:numId w:val="0"/>
        </w:numPr>
        <w:ind w:left="851"/>
      </w:pPr>
      <w:r w:rsidRPr="00597C3E">
        <w:t xml:space="preserve">f) </w:t>
      </w:r>
      <w:r w:rsidRPr="00597C3E">
        <w:rPr>
          <w:b/>
        </w:rPr>
        <w:tab/>
      </w:r>
      <w:r w:rsidRPr="00597C3E">
        <w:t>Risco Legal;</w:t>
      </w:r>
    </w:p>
    <w:p w:rsidR="000E47FE" w:rsidRPr="00597C3E" w:rsidRDefault="000E47FE" w:rsidP="003F13F8">
      <w:pPr>
        <w:pStyle w:val="056-Lista"/>
        <w:numPr>
          <w:ilvl w:val="0"/>
          <w:numId w:val="0"/>
        </w:numPr>
        <w:ind w:left="851"/>
      </w:pPr>
      <w:r w:rsidRPr="00597C3E">
        <w:t xml:space="preserve">g) </w:t>
      </w:r>
      <w:r w:rsidRPr="00597C3E">
        <w:tab/>
        <w:t>Risco Socioambiental;</w:t>
      </w:r>
    </w:p>
    <w:p w:rsidR="000E47FE" w:rsidRPr="00597C3E" w:rsidRDefault="000E47FE" w:rsidP="003F13F8">
      <w:pPr>
        <w:pStyle w:val="056-Lista"/>
        <w:numPr>
          <w:ilvl w:val="0"/>
          <w:numId w:val="0"/>
        </w:numPr>
        <w:ind w:left="851"/>
      </w:pPr>
      <w:r w:rsidRPr="00597C3E">
        <w:t xml:space="preserve">h) </w:t>
      </w:r>
      <w:r w:rsidRPr="00597C3E">
        <w:tab/>
        <w:t>Risco Climático;</w:t>
      </w:r>
    </w:p>
    <w:p w:rsidR="000E47FE" w:rsidRPr="00597C3E" w:rsidRDefault="000E47FE" w:rsidP="003F13F8">
      <w:pPr>
        <w:pStyle w:val="056-Lista"/>
        <w:numPr>
          <w:ilvl w:val="0"/>
          <w:numId w:val="0"/>
        </w:numPr>
        <w:ind w:left="851"/>
      </w:pPr>
      <w:r w:rsidRPr="00597C3E">
        <w:t xml:space="preserve">i) </w:t>
      </w:r>
      <w:r w:rsidRPr="00597C3E">
        <w:rPr>
          <w:b/>
        </w:rPr>
        <w:tab/>
      </w:r>
      <w:r w:rsidRPr="00597C3E">
        <w:t>Risco de Estratégia;</w:t>
      </w:r>
    </w:p>
    <w:p w:rsidR="000E47FE" w:rsidRPr="00597C3E" w:rsidRDefault="000E47FE" w:rsidP="003F13F8">
      <w:pPr>
        <w:pStyle w:val="056-Lista"/>
        <w:numPr>
          <w:ilvl w:val="0"/>
          <w:numId w:val="0"/>
        </w:numPr>
        <w:ind w:left="851"/>
      </w:pPr>
      <w:r w:rsidRPr="00597C3E">
        <w:t xml:space="preserve">j) </w:t>
      </w:r>
      <w:r w:rsidRPr="00597C3E">
        <w:rPr>
          <w:b/>
        </w:rPr>
        <w:tab/>
      </w:r>
      <w:r w:rsidRPr="00597C3E">
        <w:t>Risco de Reputação;</w:t>
      </w:r>
    </w:p>
    <w:p w:rsidR="000E47FE" w:rsidRPr="00597C3E" w:rsidRDefault="000E47FE" w:rsidP="003F13F8">
      <w:pPr>
        <w:pStyle w:val="056-Lista"/>
        <w:numPr>
          <w:ilvl w:val="0"/>
          <w:numId w:val="0"/>
        </w:numPr>
        <w:ind w:left="851"/>
      </w:pPr>
      <w:r w:rsidRPr="00597C3E">
        <w:t xml:space="preserve">k) </w:t>
      </w:r>
      <w:r w:rsidRPr="00597C3E">
        <w:tab/>
        <w:t>Risco Atuarial;</w:t>
      </w:r>
    </w:p>
    <w:p w:rsidR="000E47FE" w:rsidRPr="00597C3E" w:rsidRDefault="000E47FE" w:rsidP="003F13F8">
      <w:pPr>
        <w:pStyle w:val="056-Lista"/>
        <w:numPr>
          <w:ilvl w:val="0"/>
          <w:numId w:val="0"/>
        </w:numPr>
        <w:ind w:left="851"/>
      </w:pPr>
      <w:r w:rsidRPr="00597C3E">
        <w:t>l)</w:t>
      </w:r>
      <w:r w:rsidRPr="00597C3E">
        <w:tab/>
        <w:t xml:space="preserve">Risco de Modelo; </w:t>
      </w:r>
    </w:p>
    <w:p w:rsidR="000E47FE" w:rsidRPr="00597C3E" w:rsidRDefault="000E47FE" w:rsidP="003F13F8">
      <w:pPr>
        <w:pStyle w:val="056-Lista"/>
        <w:numPr>
          <w:ilvl w:val="0"/>
          <w:numId w:val="0"/>
        </w:numPr>
        <w:ind w:left="851"/>
      </w:pPr>
      <w:r w:rsidRPr="00597C3E">
        <w:t xml:space="preserve">m) </w:t>
      </w:r>
      <w:r w:rsidRPr="00597C3E">
        <w:tab/>
        <w:t>Risco Cibernético;</w:t>
      </w:r>
    </w:p>
    <w:p w:rsidR="000E47FE" w:rsidRPr="00597C3E" w:rsidRDefault="000E47FE" w:rsidP="003F13F8">
      <w:pPr>
        <w:pStyle w:val="056-Lista"/>
        <w:numPr>
          <w:ilvl w:val="0"/>
          <w:numId w:val="0"/>
        </w:numPr>
        <w:ind w:left="851"/>
      </w:pPr>
      <w:r w:rsidRPr="00597C3E">
        <w:t xml:space="preserve">n) </w:t>
      </w:r>
      <w:r w:rsidRPr="00597C3E">
        <w:tab/>
        <w:t>Risco de TI;</w:t>
      </w:r>
    </w:p>
    <w:p w:rsidR="000E47FE" w:rsidRPr="00597C3E" w:rsidRDefault="000E47FE" w:rsidP="003F13F8">
      <w:pPr>
        <w:pStyle w:val="056-Lista"/>
        <w:numPr>
          <w:ilvl w:val="0"/>
          <w:numId w:val="0"/>
        </w:numPr>
        <w:ind w:left="851"/>
      </w:pPr>
      <w:r w:rsidRPr="00597C3E">
        <w:t xml:space="preserve">o) </w:t>
      </w:r>
      <w:r w:rsidRPr="00597C3E">
        <w:tab/>
        <w:t>Risco de Segurança;</w:t>
      </w:r>
    </w:p>
    <w:p w:rsidR="000E47FE" w:rsidRPr="00597C3E" w:rsidRDefault="000E47FE" w:rsidP="003F13F8">
      <w:pPr>
        <w:pStyle w:val="056-Lista"/>
        <w:numPr>
          <w:ilvl w:val="0"/>
          <w:numId w:val="0"/>
        </w:numPr>
        <w:ind w:left="851"/>
      </w:pPr>
      <w:r w:rsidRPr="00597C3E">
        <w:t>p) Risco de Contágio;</w:t>
      </w:r>
    </w:p>
    <w:p w:rsidR="000E47FE" w:rsidRPr="00597C3E" w:rsidRDefault="000E47FE" w:rsidP="003F13F8">
      <w:pPr>
        <w:pStyle w:val="056-Lista"/>
        <w:numPr>
          <w:ilvl w:val="0"/>
          <w:numId w:val="0"/>
        </w:numPr>
        <w:ind w:left="851"/>
      </w:pPr>
      <w:r w:rsidRPr="00597C3E">
        <w:t xml:space="preserve">q) </w:t>
      </w:r>
      <w:r w:rsidRPr="00597C3E">
        <w:rPr>
          <w:b/>
        </w:rPr>
        <w:tab/>
      </w:r>
      <w:r w:rsidRPr="00597C3E">
        <w:t>Risco de Conformidade (Compliance);</w:t>
      </w:r>
    </w:p>
    <w:p w:rsidR="000E47FE" w:rsidRPr="00597C3E" w:rsidRDefault="000E47FE" w:rsidP="003F13F8">
      <w:pPr>
        <w:pStyle w:val="056-Lista"/>
        <w:numPr>
          <w:ilvl w:val="0"/>
          <w:numId w:val="0"/>
        </w:numPr>
        <w:ind w:left="851"/>
      </w:pPr>
      <w:r w:rsidRPr="00597C3E">
        <w:t xml:space="preserve">r) </w:t>
      </w:r>
      <w:r w:rsidRPr="00597C3E">
        <w:rPr>
          <w:b/>
        </w:rPr>
        <w:tab/>
      </w:r>
      <w:r w:rsidRPr="00597C3E">
        <w:t>Risco de Conduta; e</w:t>
      </w:r>
    </w:p>
    <w:p w:rsidR="000E47FE" w:rsidRPr="00597C3E" w:rsidRDefault="000E47FE" w:rsidP="003F13F8">
      <w:pPr>
        <w:pStyle w:val="056-Lista"/>
        <w:numPr>
          <w:ilvl w:val="0"/>
          <w:numId w:val="0"/>
        </w:numPr>
        <w:ind w:left="851"/>
      </w:pPr>
      <w:r w:rsidRPr="00597C3E">
        <w:t xml:space="preserve">s) </w:t>
      </w:r>
      <w:r w:rsidRPr="00597C3E">
        <w:rPr>
          <w:b/>
        </w:rPr>
        <w:tab/>
      </w:r>
      <w:r w:rsidRPr="00597C3E">
        <w:t>Risco de Fornecedor.</w:t>
      </w:r>
    </w:p>
    <w:p w:rsidR="000E47FE" w:rsidRPr="00597C3E" w:rsidRDefault="000E47FE" w:rsidP="003F13F8">
      <w:pPr>
        <w:pStyle w:val="050-TextoPadro"/>
      </w:pPr>
      <w:r w:rsidRPr="00597C3E">
        <w:t>No Banco, a gestão dos riscos é realizada de forma segregada das unidades de negócios e de auditoria interna. As políticas de gestão de riscos são aprovadas pelo Conselho de Administração, com parecer dos Comitês de Assessoramento. O gerenciamento dos riscos é realizado conforme as políticas e estratégias da Alta Administração do Banco.</w:t>
      </w:r>
    </w:p>
    <w:p w:rsidR="000E47FE" w:rsidRPr="007101F7" w:rsidRDefault="000E47FE" w:rsidP="003F13F8">
      <w:pPr>
        <w:pStyle w:val="050-TextoPadro"/>
      </w:pPr>
      <w:r w:rsidRPr="00597C3E">
        <w:t>Para conhecer mais sobre o processo de gestão de riscos e de capital no Banco do Brasil, acesse as informações disponíveis no Relatório de Gerenciamento de Riscos e no Plano de Recuperação na seção Gerenciamento de Riscos no website bb.com.br/ri</w:t>
      </w:r>
      <w:r w:rsidRPr="007101F7">
        <w:t>.</w:t>
      </w:r>
    </w:p>
    <w:p w:rsidR="000E47FE" w:rsidRPr="007101F7" w:rsidRDefault="000E47FE" w:rsidP="003F13F8">
      <w:pPr>
        <w:pStyle w:val="050-TextoPadro"/>
        <w:sectPr w:rsidR="000E47FE" w:rsidRPr="007101F7" w:rsidSect="00597C3E">
          <w:headerReference w:type="even" r:id="rId87"/>
          <w:headerReference w:type="default" r:id="rId88"/>
          <w:footerReference w:type="even" r:id="rId89"/>
          <w:headerReference w:type="first" r:id="rId90"/>
          <w:footerReference w:type="first" r:id="rId91"/>
          <w:pgSz w:w="11907" w:h="16840" w:code="9"/>
          <w:pgMar w:top="2126" w:right="851" w:bottom="1134" w:left="1418" w:header="425" w:footer="425" w:gutter="0"/>
          <w:cols w:space="283"/>
          <w:docGrid w:linePitch="326"/>
        </w:sectPr>
      </w:pPr>
    </w:p>
    <w:p w:rsidR="000E47FE" w:rsidRPr="00392434" w:rsidRDefault="000E47FE" w:rsidP="00392434">
      <w:pPr>
        <w:pStyle w:val="050-TextoPadro"/>
        <w:rPr>
          <w:b/>
          <w:sz w:val="20"/>
          <w:szCs w:val="20"/>
        </w:rPr>
      </w:pPr>
      <w:bookmarkStart w:id="11538" w:name="BBGRC01_Titulo"/>
      <w:r w:rsidRPr="00392434">
        <w:rPr>
          <w:b/>
          <w:sz w:val="20"/>
          <w:szCs w:val="20"/>
        </w:rPr>
        <w:lastRenderedPageBreak/>
        <w:t>Instrumentos financeiros - Valor justo</w:t>
      </w:r>
      <w:bookmarkEnd w:id="11538"/>
    </w:p>
    <w:p w:rsidR="000E47FE" w:rsidRPr="007101F7" w:rsidRDefault="000E47FE" w:rsidP="003F13F8">
      <w:pPr>
        <w:pStyle w:val="050-TextoPadro"/>
      </w:pPr>
      <w:r w:rsidRPr="007101F7">
        <w:t>Instrumentos financeiros registrados em contas patrimoniais, comparadas ao valor justo:</w:t>
      </w:r>
    </w:p>
    <w:tbl>
      <w:tblPr>
        <w:tblW w:w="974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1 - Instrumentos Financeiros - Valor Justo"/>
        <w:tblDescription w:val="PubliCon - Sistema de Gerenciamento do Documentos Contábeis para Publicação&#10;&#10;Última atualização do mapa do quadro em: "/>
      </w:tblPr>
      <w:tblGrid>
        <w:gridCol w:w="2469"/>
        <w:gridCol w:w="910"/>
        <w:gridCol w:w="910"/>
        <w:gridCol w:w="910"/>
        <w:gridCol w:w="910"/>
        <w:gridCol w:w="910"/>
        <w:gridCol w:w="910"/>
        <w:gridCol w:w="910"/>
        <w:gridCol w:w="910"/>
      </w:tblGrid>
      <w:tr w:rsidR="000E47FE" w:rsidRPr="00D245C8" w:rsidTr="003F13F8">
        <w:trPr>
          <w:cantSplit/>
          <w:tblHeader/>
        </w:trPr>
        <w:tc>
          <w:tcPr>
            <w:tcW w:w="2469" w:type="dxa"/>
            <w:vMerge w:val="restart"/>
            <w:shd w:val="solid" w:color="132B4A" w:fill="auto"/>
            <w:vAlign w:val="center"/>
          </w:tcPr>
          <w:p w:rsidR="000E47FE" w:rsidRPr="00D245C8" w:rsidRDefault="000E47FE" w:rsidP="003F13F8">
            <w:pPr>
              <w:pStyle w:val="070-TabelaPadro"/>
              <w:jc w:val="center"/>
              <w:rPr>
                <w:sz w:val="11"/>
              </w:rPr>
            </w:pPr>
            <w:bookmarkStart w:id="11539" w:name="BBGRC01"/>
          </w:p>
        </w:tc>
        <w:tc>
          <w:tcPr>
            <w:tcW w:w="1820"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r>
              <w:rPr>
                <w:sz w:val="11"/>
              </w:rPr>
              <w:t>30.06.2021</w:t>
            </w:r>
          </w:p>
        </w:tc>
        <w:tc>
          <w:tcPr>
            <w:tcW w:w="1820"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r>
              <w:rPr>
                <w:sz w:val="11"/>
              </w:rPr>
              <w:t>31.12.2020</w:t>
            </w:r>
          </w:p>
        </w:tc>
        <w:tc>
          <w:tcPr>
            <w:tcW w:w="3640" w:type="dxa"/>
            <w:gridSpan w:val="4"/>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r>
              <w:rPr>
                <w:sz w:val="11"/>
              </w:rPr>
              <w:t>Ganho/(Perda) não Realizado sem Efeitos Fiscais</w:t>
            </w:r>
          </w:p>
        </w:tc>
      </w:tr>
      <w:tr w:rsidR="000E47FE" w:rsidRPr="00D245C8" w:rsidTr="003F13F8">
        <w:trPr>
          <w:cantSplit/>
          <w:tblHeader/>
        </w:trPr>
        <w:tc>
          <w:tcPr>
            <w:tcW w:w="2469" w:type="dxa"/>
            <w:vMerge/>
            <w:shd w:val="solid" w:color="132B4A" w:fill="auto"/>
            <w:vAlign w:val="center"/>
          </w:tcPr>
          <w:p w:rsidR="000E47FE" w:rsidRPr="00D245C8" w:rsidRDefault="000E47FE" w:rsidP="003F13F8">
            <w:pPr>
              <w:pStyle w:val="070-TabelaPadro"/>
              <w:jc w:val="center"/>
              <w:rPr>
                <w:sz w:val="11"/>
              </w:rPr>
            </w:pPr>
          </w:p>
        </w:tc>
        <w:tc>
          <w:tcPr>
            <w:tcW w:w="910" w:type="dxa"/>
            <w:vMerge w:val="restart"/>
            <w:shd w:val="solid" w:color="132B4A" w:fill="auto"/>
            <w:vAlign w:val="center"/>
          </w:tcPr>
          <w:p w:rsidR="000E47FE" w:rsidRPr="00D245C8" w:rsidRDefault="000E47FE" w:rsidP="003F13F8">
            <w:pPr>
              <w:pStyle w:val="070-TabelaPadro"/>
              <w:jc w:val="center"/>
              <w:rPr>
                <w:sz w:val="11"/>
              </w:rPr>
            </w:pPr>
            <w:r>
              <w:rPr>
                <w:sz w:val="11"/>
              </w:rPr>
              <w:t>Valor Contábil</w:t>
            </w:r>
          </w:p>
        </w:tc>
        <w:tc>
          <w:tcPr>
            <w:tcW w:w="910" w:type="dxa"/>
            <w:vMerge w:val="restart"/>
            <w:shd w:val="solid" w:color="132B4A" w:fill="auto"/>
            <w:vAlign w:val="center"/>
          </w:tcPr>
          <w:p w:rsidR="000E47FE" w:rsidRPr="00D245C8" w:rsidRDefault="000E47FE" w:rsidP="003F13F8">
            <w:pPr>
              <w:pStyle w:val="070-TabelaPadro"/>
              <w:jc w:val="center"/>
              <w:rPr>
                <w:sz w:val="11"/>
              </w:rPr>
            </w:pPr>
            <w:r>
              <w:rPr>
                <w:sz w:val="11"/>
              </w:rPr>
              <w:t>Valor Justo</w:t>
            </w:r>
          </w:p>
        </w:tc>
        <w:tc>
          <w:tcPr>
            <w:tcW w:w="910" w:type="dxa"/>
            <w:vMerge w:val="restart"/>
            <w:shd w:val="solid" w:color="132B4A" w:fill="auto"/>
            <w:vAlign w:val="center"/>
          </w:tcPr>
          <w:p w:rsidR="000E47FE" w:rsidRPr="00D245C8" w:rsidRDefault="000E47FE" w:rsidP="003F13F8">
            <w:pPr>
              <w:pStyle w:val="070-TabelaPadro"/>
              <w:jc w:val="center"/>
              <w:rPr>
                <w:sz w:val="11"/>
              </w:rPr>
            </w:pPr>
            <w:r>
              <w:rPr>
                <w:sz w:val="11"/>
              </w:rPr>
              <w:t>Valor Contábil</w:t>
            </w:r>
          </w:p>
        </w:tc>
        <w:tc>
          <w:tcPr>
            <w:tcW w:w="910" w:type="dxa"/>
            <w:vMerge w:val="restart"/>
            <w:shd w:val="solid" w:color="132B4A" w:fill="auto"/>
            <w:vAlign w:val="center"/>
          </w:tcPr>
          <w:p w:rsidR="000E47FE" w:rsidRPr="00D245C8" w:rsidRDefault="000E47FE" w:rsidP="003F13F8">
            <w:pPr>
              <w:pStyle w:val="070-TabelaPadro"/>
              <w:jc w:val="center"/>
              <w:rPr>
                <w:sz w:val="11"/>
              </w:rPr>
            </w:pPr>
            <w:r>
              <w:rPr>
                <w:sz w:val="11"/>
              </w:rPr>
              <w:t>Valor Justo</w:t>
            </w:r>
          </w:p>
        </w:tc>
        <w:tc>
          <w:tcPr>
            <w:tcW w:w="1820"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r>
              <w:rPr>
                <w:sz w:val="11"/>
              </w:rPr>
              <w:t>No Resultado</w:t>
            </w:r>
          </w:p>
        </w:tc>
        <w:tc>
          <w:tcPr>
            <w:tcW w:w="1820"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r>
              <w:rPr>
                <w:sz w:val="11"/>
              </w:rPr>
              <w:t>No Patrimônio Líquido</w:t>
            </w:r>
          </w:p>
        </w:tc>
      </w:tr>
      <w:tr w:rsidR="000E47FE" w:rsidRPr="00D245C8" w:rsidTr="003F13F8">
        <w:trPr>
          <w:cantSplit/>
          <w:tblHeader/>
        </w:trPr>
        <w:tc>
          <w:tcPr>
            <w:tcW w:w="2469"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p>
        </w:tc>
        <w:tc>
          <w:tcPr>
            <w:tcW w:w="910"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p>
        </w:tc>
        <w:tc>
          <w:tcPr>
            <w:tcW w:w="910"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p>
        </w:tc>
        <w:tc>
          <w:tcPr>
            <w:tcW w:w="910"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p>
        </w:tc>
        <w:tc>
          <w:tcPr>
            <w:tcW w:w="910"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p>
        </w:tc>
        <w:tc>
          <w:tcPr>
            <w:tcW w:w="910"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r>
              <w:rPr>
                <w:sz w:val="11"/>
              </w:rPr>
              <w:t>30.06.2021</w:t>
            </w:r>
          </w:p>
        </w:tc>
        <w:tc>
          <w:tcPr>
            <w:tcW w:w="910"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r>
              <w:rPr>
                <w:sz w:val="11"/>
              </w:rPr>
              <w:t>31.12.2020</w:t>
            </w:r>
          </w:p>
        </w:tc>
        <w:tc>
          <w:tcPr>
            <w:tcW w:w="910"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r>
              <w:rPr>
                <w:sz w:val="11"/>
              </w:rPr>
              <w:t>30.06.2021</w:t>
            </w:r>
          </w:p>
        </w:tc>
        <w:tc>
          <w:tcPr>
            <w:tcW w:w="910"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rPr>
                <w:sz w:val="11"/>
              </w:rPr>
            </w:pPr>
            <w:r>
              <w:rPr>
                <w:sz w:val="11"/>
              </w:rPr>
              <w:t>31.12.2020</w:t>
            </w:r>
          </w:p>
        </w:tc>
      </w:tr>
      <w:tr w:rsidR="000E47FE" w:rsidRPr="00D245C8" w:rsidTr="003F13F8">
        <w:trPr>
          <w:cantSplit/>
        </w:trPr>
        <w:tc>
          <w:tcPr>
            <w:tcW w:w="2469"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rPr>
                <w:b/>
                <w:sz w:val="11"/>
              </w:rPr>
            </w:pPr>
            <w:bookmarkStart w:id="11540" w:name="BBGRC0100001" w:colFirst="0" w:colLast="0"/>
            <w:bookmarkStart w:id="11541" w:name="BBGRC01AA001" w:colFirst="0" w:colLast="0"/>
            <w:bookmarkStart w:id="11542" w:name="BBGRC01AB001" w:colFirst="0" w:colLast="0"/>
            <w:bookmarkStart w:id="11543" w:name="BBGRC01AC001" w:colFirst="0" w:colLast="0"/>
            <w:bookmarkStart w:id="11544" w:name="BBGRC01AD001" w:colFirst="0" w:colLast="0"/>
            <w:bookmarkStart w:id="11545" w:name="BBGRC01AG001" w:colFirst="0" w:colLast="0"/>
            <w:bookmarkStart w:id="11546" w:name="BBGRC01AH001" w:colFirst="0" w:colLast="0"/>
            <w:bookmarkStart w:id="11547" w:name="BBGRC01AJ001" w:colFirst="0" w:colLast="0"/>
            <w:bookmarkStart w:id="11548" w:name="BBGRC01AK001" w:colFirst="0" w:colLast="0"/>
            <w:r>
              <w:rPr>
                <w:b/>
                <w:sz w:val="11"/>
              </w:rPr>
              <w:t>Ativos</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r>
      <w:tr w:rsidR="000E47FE" w:rsidRPr="00D245C8" w:rsidTr="003F13F8">
        <w:trPr>
          <w:cantSplit/>
        </w:trPr>
        <w:tc>
          <w:tcPr>
            <w:tcW w:w="2469"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rPr>
                <w:sz w:val="11"/>
              </w:rPr>
            </w:pPr>
            <w:bookmarkStart w:id="11549" w:name="BBGRC0100018" w:colFirst="0" w:colLast="0"/>
            <w:bookmarkEnd w:id="11540"/>
            <w:bookmarkEnd w:id="11541"/>
            <w:bookmarkEnd w:id="11542"/>
            <w:bookmarkEnd w:id="11543"/>
            <w:bookmarkEnd w:id="11544"/>
            <w:bookmarkEnd w:id="11545"/>
            <w:bookmarkEnd w:id="11546"/>
            <w:bookmarkEnd w:id="11547"/>
            <w:bookmarkEnd w:id="11548"/>
            <w:r>
              <w:rPr>
                <w:sz w:val="11"/>
              </w:rPr>
              <w:t>Disponibilidades</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50" w:name="BBGRC01AA018"/>
            <w:bookmarkEnd w:id="11550"/>
            <w:r>
              <w:rPr>
                <w:sz w:val="11"/>
              </w:rPr>
              <w:t>25.389.101</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51" w:name="BBGRC01AB018"/>
            <w:bookmarkEnd w:id="11551"/>
            <w:r>
              <w:rPr>
                <w:sz w:val="11"/>
              </w:rPr>
              <w:t>25.389.101</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52" w:name="BBGRC01AC018"/>
            <w:bookmarkEnd w:id="11552"/>
            <w:r>
              <w:rPr>
                <w:sz w:val="11"/>
              </w:rPr>
              <w:t>16.784.560</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53" w:name="BBGRC01AD018"/>
            <w:bookmarkEnd w:id="11553"/>
            <w:r>
              <w:rPr>
                <w:sz w:val="11"/>
              </w:rPr>
              <w:t>16.784.560</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54" w:name="BBGRC01AG018"/>
            <w:bookmarkEnd w:id="11554"/>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55" w:name="BBGRC01AH018"/>
            <w:bookmarkEnd w:id="11555"/>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56" w:name="BBGRC01AJ018"/>
            <w:bookmarkEnd w:id="11556"/>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57" w:name="BBGRC01AK018"/>
            <w:bookmarkEnd w:id="11557"/>
            <w:r>
              <w:rPr>
                <w:sz w:val="11"/>
              </w:rPr>
              <w:t>--</w:t>
            </w:r>
          </w:p>
        </w:tc>
      </w:tr>
      <w:tr w:rsidR="000E47FE" w:rsidRPr="00D245C8" w:rsidTr="003F13F8">
        <w:trPr>
          <w:cantSplit/>
        </w:trPr>
        <w:tc>
          <w:tcPr>
            <w:tcW w:w="2469"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rPr>
                <w:sz w:val="11"/>
              </w:rPr>
            </w:pPr>
            <w:bookmarkStart w:id="11558" w:name="BBGRC0100019" w:colFirst="0" w:colLast="0"/>
            <w:bookmarkEnd w:id="11549"/>
            <w:r>
              <w:rPr>
                <w:sz w:val="11"/>
              </w:rPr>
              <w:t>Depósitos compulsórios em bancos centrais</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59" w:name="BBGRC01AA019"/>
            <w:bookmarkEnd w:id="11559"/>
            <w:r>
              <w:rPr>
                <w:sz w:val="11"/>
              </w:rPr>
              <w:t>72.023.509</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60" w:name="BBGRC01AB019"/>
            <w:bookmarkEnd w:id="11560"/>
            <w:r>
              <w:rPr>
                <w:sz w:val="11"/>
              </w:rPr>
              <w:t>72.023.509</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61" w:name="BBGRC01AC019"/>
            <w:bookmarkEnd w:id="11561"/>
            <w:r>
              <w:rPr>
                <w:sz w:val="11"/>
              </w:rPr>
              <w:t>60.308.542</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62" w:name="BBGRC01AD019"/>
            <w:bookmarkEnd w:id="11562"/>
            <w:r>
              <w:rPr>
                <w:sz w:val="11"/>
              </w:rPr>
              <w:t>60.308.542</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63" w:name="BBGRC01AG019"/>
            <w:bookmarkEnd w:id="11563"/>
            <w:r>
              <w:rPr>
                <w:sz w:val="11"/>
              </w:rPr>
              <w:t>--</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64" w:name="BBGRC01AH019"/>
            <w:bookmarkEnd w:id="11564"/>
            <w:r>
              <w:rPr>
                <w:sz w:val="11"/>
              </w:rPr>
              <w:t>--</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65" w:name="BBGRC01AJ019"/>
            <w:bookmarkEnd w:id="11565"/>
            <w:r>
              <w:rPr>
                <w:sz w:val="11"/>
              </w:rPr>
              <w:t>--</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66" w:name="BBGRC01AK019"/>
            <w:bookmarkEnd w:id="11566"/>
            <w:r>
              <w:rPr>
                <w:sz w:val="11"/>
              </w:rPr>
              <w:t>--</w:t>
            </w:r>
          </w:p>
        </w:tc>
      </w:tr>
      <w:tr w:rsidR="000E47FE" w:rsidRPr="00D245C8" w:rsidTr="003F13F8">
        <w:trPr>
          <w:cantSplit/>
        </w:trPr>
        <w:tc>
          <w:tcPr>
            <w:tcW w:w="2469"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rPr>
                <w:sz w:val="11"/>
              </w:rPr>
            </w:pPr>
            <w:bookmarkStart w:id="11567" w:name="BBGRC0100002" w:colFirst="0" w:colLast="0"/>
            <w:bookmarkEnd w:id="11558"/>
            <w:r>
              <w:rPr>
                <w:sz w:val="11"/>
              </w:rPr>
              <w:t>Aplicações interfinanceiras de liquidez</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68" w:name="BBGRC01AA002"/>
            <w:bookmarkEnd w:id="11568"/>
            <w:r>
              <w:rPr>
                <w:sz w:val="11"/>
              </w:rPr>
              <w:t>571.754.274</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69" w:name="BBGRC01AB002"/>
            <w:bookmarkEnd w:id="11569"/>
            <w:r>
              <w:rPr>
                <w:sz w:val="11"/>
              </w:rPr>
              <w:t>571.754.273</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70" w:name="BBGRC01AC002"/>
            <w:bookmarkEnd w:id="11570"/>
            <w:r>
              <w:rPr>
                <w:sz w:val="11"/>
              </w:rPr>
              <w:t>510.645.791</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71" w:name="BBGRC01AD002"/>
            <w:bookmarkEnd w:id="11571"/>
            <w:r>
              <w:rPr>
                <w:sz w:val="11"/>
              </w:rPr>
              <w:t>510.645.484</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72" w:name="BBGRC01AG002"/>
            <w:bookmarkEnd w:id="11572"/>
            <w:r>
              <w:rPr>
                <w:sz w:val="11"/>
              </w:rPr>
              <w:t>(1)</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73" w:name="BBGRC01AH002"/>
            <w:bookmarkEnd w:id="11573"/>
            <w:r>
              <w:rPr>
                <w:sz w:val="11"/>
              </w:rPr>
              <w:t>(307)</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74" w:name="BBGRC01AJ002"/>
            <w:bookmarkEnd w:id="11574"/>
            <w:r>
              <w:rPr>
                <w:sz w:val="11"/>
              </w:rPr>
              <w:t>(1)</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75" w:name="BBGRC01AK002"/>
            <w:bookmarkEnd w:id="11575"/>
            <w:r>
              <w:rPr>
                <w:sz w:val="11"/>
              </w:rPr>
              <w:t>(307)</w:t>
            </w:r>
          </w:p>
        </w:tc>
      </w:tr>
      <w:tr w:rsidR="000E47FE" w:rsidRPr="00D245C8" w:rsidTr="003F13F8">
        <w:trPr>
          <w:cantSplit/>
        </w:trPr>
        <w:tc>
          <w:tcPr>
            <w:tcW w:w="2469"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rPr>
                <w:sz w:val="11"/>
              </w:rPr>
            </w:pPr>
            <w:bookmarkStart w:id="11576" w:name="BBGRC0100003" w:colFirst="0" w:colLast="0"/>
            <w:bookmarkEnd w:id="11567"/>
            <w:r>
              <w:rPr>
                <w:sz w:val="11"/>
              </w:rPr>
              <w:t>Títulos e valores mobiliários</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77" w:name="BBGRC01AA003"/>
            <w:bookmarkEnd w:id="11577"/>
            <w:r>
              <w:rPr>
                <w:sz w:val="11"/>
              </w:rPr>
              <w:t>293.174.228</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78" w:name="BBGRC01AB003"/>
            <w:bookmarkEnd w:id="11578"/>
            <w:r>
              <w:rPr>
                <w:sz w:val="11"/>
              </w:rPr>
              <w:t>292.420.110</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79" w:name="BBGRC01AC003"/>
            <w:bookmarkEnd w:id="11579"/>
            <w:r>
              <w:rPr>
                <w:sz w:val="11"/>
              </w:rPr>
              <w:t>294.912.849</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80" w:name="BBGRC01AD003"/>
            <w:bookmarkEnd w:id="11580"/>
            <w:r>
              <w:rPr>
                <w:sz w:val="11"/>
              </w:rPr>
              <w:t>293.835.221</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81" w:name="BBGRC01AG003"/>
            <w:bookmarkEnd w:id="11581"/>
            <w:r>
              <w:rPr>
                <w:sz w:val="11"/>
              </w:rPr>
              <w:t>(1.207.379)</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82" w:name="BBGRC01AH003"/>
            <w:bookmarkEnd w:id="11582"/>
            <w:r>
              <w:rPr>
                <w:sz w:val="11"/>
              </w:rPr>
              <w:t>312.682</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83" w:name="BBGRC01AJ003"/>
            <w:bookmarkEnd w:id="11583"/>
            <w:r>
              <w:rPr>
                <w:sz w:val="11"/>
              </w:rPr>
              <w:t>(754.118)</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84" w:name="BBGRC01AK003"/>
            <w:bookmarkEnd w:id="11584"/>
            <w:r>
              <w:rPr>
                <w:sz w:val="11"/>
              </w:rPr>
              <w:t>(1.077.628)</w:t>
            </w:r>
          </w:p>
        </w:tc>
      </w:tr>
      <w:tr w:rsidR="000E47FE" w:rsidRPr="00D245C8" w:rsidTr="003F13F8">
        <w:trPr>
          <w:cantSplit/>
        </w:trPr>
        <w:tc>
          <w:tcPr>
            <w:tcW w:w="2469" w:type="dxa"/>
            <w:tcBorders>
              <w:bottom w:val="single" w:sz="4" w:space="0" w:color="FFFFFF" w:themeColor="background1"/>
            </w:tcBorders>
            <w:shd w:val="solid" w:color="E6E6E6" w:fill="auto"/>
            <w:vAlign w:val="center"/>
          </w:tcPr>
          <w:p w:rsidR="000E47FE" w:rsidRPr="00D245C8" w:rsidRDefault="000E47FE" w:rsidP="003F13F8">
            <w:pPr>
              <w:pStyle w:val="070-TabelaPadro"/>
              <w:ind w:left="120"/>
              <w:jc w:val="left"/>
              <w:rPr>
                <w:sz w:val="11"/>
              </w:rPr>
            </w:pPr>
            <w:bookmarkStart w:id="11585" w:name="BBGRC0100004" w:colFirst="0" w:colLast="0"/>
            <w:bookmarkStart w:id="11586" w:name="BBGRC01AA004" w:colFirst="1" w:colLast="1"/>
            <w:bookmarkStart w:id="11587" w:name="BBGRC01AB004" w:colFirst="2" w:colLast="2"/>
            <w:bookmarkStart w:id="11588" w:name="BBGRC01AC004" w:colFirst="3" w:colLast="3"/>
            <w:bookmarkStart w:id="11589" w:name="BBGRC01AD004" w:colFirst="4" w:colLast="4"/>
            <w:bookmarkEnd w:id="11576"/>
            <w:r>
              <w:rPr>
                <w:sz w:val="11"/>
              </w:rPr>
              <w:t>Ajuste a mercado de títulos disponíveis para venda (Nota 10.a)</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90" w:name="BBGRC01AG004"/>
            <w:bookmarkEnd w:id="11590"/>
            <w:r>
              <w:rPr>
                <w:sz w:val="11"/>
              </w:rPr>
              <w:t>(453.261)</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91" w:name="BBGRC01AH004"/>
            <w:bookmarkEnd w:id="11591"/>
            <w:r>
              <w:rPr>
                <w:sz w:val="11"/>
              </w:rPr>
              <w:t>1.390.310</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92" w:name="BBGRC01AJ004"/>
            <w:bookmarkEnd w:id="11592"/>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593" w:name="BBGRC01AK004"/>
            <w:bookmarkEnd w:id="11593"/>
            <w:r>
              <w:rPr>
                <w:sz w:val="11"/>
              </w:rPr>
              <w:t>--</w:t>
            </w:r>
          </w:p>
        </w:tc>
      </w:tr>
      <w:tr w:rsidR="000E47FE" w:rsidRPr="00D245C8" w:rsidTr="003F13F8">
        <w:trPr>
          <w:cantSplit/>
        </w:trPr>
        <w:tc>
          <w:tcPr>
            <w:tcW w:w="2469" w:type="dxa"/>
            <w:tcBorders>
              <w:bottom w:val="single" w:sz="4" w:space="0" w:color="FFFFFF" w:themeColor="background1"/>
            </w:tcBorders>
            <w:shd w:val="solid" w:color="F3F3F3" w:fill="auto"/>
            <w:vAlign w:val="center"/>
          </w:tcPr>
          <w:p w:rsidR="000E47FE" w:rsidRPr="00D245C8" w:rsidRDefault="000E47FE" w:rsidP="003F13F8">
            <w:pPr>
              <w:pStyle w:val="070-TabelaPadro"/>
              <w:ind w:left="120"/>
              <w:jc w:val="left"/>
              <w:rPr>
                <w:sz w:val="11"/>
              </w:rPr>
            </w:pPr>
            <w:bookmarkStart w:id="11594" w:name="BBGRC0100005" w:colFirst="0" w:colLast="0"/>
            <w:bookmarkStart w:id="11595" w:name="BBGRC01AA005" w:colFirst="1" w:colLast="1"/>
            <w:bookmarkStart w:id="11596" w:name="BBGRC01AB005" w:colFirst="2" w:colLast="2"/>
            <w:bookmarkStart w:id="11597" w:name="BBGRC01AC005" w:colFirst="3" w:colLast="3"/>
            <w:bookmarkStart w:id="11598" w:name="BBGRC01AD005" w:colFirst="4" w:colLast="4"/>
            <w:bookmarkEnd w:id="11585"/>
            <w:bookmarkEnd w:id="11586"/>
            <w:bookmarkEnd w:id="11587"/>
            <w:bookmarkEnd w:id="11588"/>
            <w:bookmarkEnd w:id="11589"/>
            <w:r>
              <w:rPr>
                <w:sz w:val="11"/>
              </w:rPr>
              <w:t>Ajuste a mercado de títulos mantidos até o vencimento (Nota 10.a)</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599" w:name="BBGRC01AG005"/>
            <w:bookmarkEnd w:id="11599"/>
            <w:r>
              <w:rPr>
                <w:sz w:val="11"/>
              </w:rPr>
              <w:t>(754.118)</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00" w:name="BBGRC01AH005"/>
            <w:bookmarkEnd w:id="11600"/>
            <w:r>
              <w:rPr>
                <w:sz w:val="11"/>
              </w:rPr>
              <w:t>(1.077.628)</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01" w:name="BBGRC01AJ005"/>
            <w:bookmarkEnd w:id="11601"/>
            <w:r>
              <w:rPr>
                <w:sz w:val="11"/>
              </w:rPr>
              <w:t>(754.118)</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02" w:name="BBGRC01AK005"/>
            <w:bookmarkEnd w:id="11602"/>
            <w:r>
              <w:rPr>
                <w:sz w:val="11"/>
              </w:rPr>
              <w:t>(1.077.628)</w:t>
            </w:r>
          </w:p>
        </w:tc>
      </w:tr>
      <w:tr w:rsidR="000E47FE" w:rsidRPr="00D245C8" w:rsidTr="003F13F8">
        <w:trPr>
          <w:cantSplit/>
        </w:trPr>
        <w:tc>
          <w:tcPr>
            <w:tcW w:w="2469"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rPr>
                <w:sz w:val="11"/>
              </w:rPr>
            </w:pPr>
            <w:bookmarkStart w:id="11603" w:name="BBGRC0100006" w:colFirst="0" w:colLast="0"/>
            <w:bookmarkEnd w:id="11594"/>
            <w:bookmarkEnd w:id="11595"/>
            <w:bookmarkEnd w:id="11596"/>
            <w:bookmarkEnd w:id="11597"/>
            <w:bookmarkEnd w:id="11598"/>
            <w:r>
              <w:rPr>
                <w:sz w:val="11"/>
              </w:rPr>
              <w:t>Instrumentos financeiros derivativos</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04" w:name="BBGRC01AA006"/>
            <w:bookmarkEnd w:id="11604"/>
            <w:r>
              <w:rPr>
                <w:sz w:val="11"/>
              </w:rPr>
              <w:t>2.683.473</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05" w:name="BBGRC01AB006"/>
            <w:bookmarkEnd w:id="11605"/>
            <w:r>
              <w:rPr>
                <w:sz w:val="11"/>
              </w:rPr>
              <w:t>2.683.473</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06" w:name="BBGRC01AC006"/>
            <w:bookmarkEnd w:id="11606"/>
            <w:r>
              <w:rPr>
                <w:sz w:val="11"/>
              </w:rPr>
              <w:t>3.527.336</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07" w:name="BBGRC01AD006"/>
            <w:bookmarkEnd w:id="11607"/>
            <w:r>
              <w:rPr>
                <w:sz w:val="11"/>
              </w:rPr>
              <w:t>3.527.336</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08" w:name="BBGRC01AG006"/>
            <w:bookmarkEnd w:id="11608"/>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09" w:name="BBGRC01AH006"/>
            <w:bookmarkEnd w:id="11609"/>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10" w:name="BBGRC01AJ006"/>
            <w:bookmarkEnd w:id="11610"/>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11" w:name="BBGRC01AK006"/>
            <w:bookmarkEnd w:id="11611"/>
            <w:r>
              <w:rPr>
                <w:sz w:val="11"/>
              </w:rPr>
              <w:t>--</w:t>
            </w:r>
          </w:p>
        </w:tc>
      </w:tr>
      <w:tr w:rsidR="000E47FE" w:rsidRPr="00D245C8" w:rsidTr="003F13F8">
        <w:trPr>
          <w:cantSplit/>
        </w:trPr>
        <w:tc>
          <w:tcPr>
            <w:tcW w:w="2469"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rPr>
                <w:sz w:val="11"/>
              </w:rPr>
            </w:pPr>
            <w:bookmarkStart w:id="11612" w:name="BBGRC0100007" w:colFirst="0" w:colLast="0"/>
            <w:bookmarkEnd w:id="11603"/>
            <w:r>
              <w:rPr>
                <w:sz w:val="11"/>
              </w:rPr>
              <w:t>Carteira de crédito</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13" w:name="BBGRC01AA007"/>
            <w:bookmarkEnd w:id="11613"/>
            <w:r>
              <w:rPr>
                <w:sz w:val="11"/>
              </w:rPr>
              <w:t>705.843.303</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14" w:name="BBGRC01AB007"/>
            <w:bookmarkEnd w:id="11614"/>
            <w:r>
              <w:rPr>
                <w:sz w:val="11"/>
              </w:rPr>
              <w:t>750.671.379</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15" w:name="BBGRC01AC007"/>
            <w:bookmarkEnd w:id="11615"/>
            <w:r>
              <w:rPr>
                <w:sz w:val="11"/>
              </w:rPr>
              <w:t>681.776.452</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16" w:name="BBGRC01AD007"/>
            <w:bookmarkEnd w:id="11616"/>
            <w:r>
              <w:rPr>
                <w:sz w:val="11"/>
              </w:rPr>
              <w:t>709.622.236</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17" w:name="BBGRC01AG007"/>
            <w:bookmarkEnd w:id="11617"/>
            <w:r>
              <w:rPr>
                <w:sz w:val="11"/>
              </w:rPr>
              <w:t>44.828.076</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18" w:name="BBGRC01AH007"/>
            <w:bookmarkEnd w:id="11618"/>
            <w:r>
              <w:rPr>
                <w:sz w:val="11"/>
              </w:rPr>
              <w:t>27.845.784</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19" w:name="BBGRC01AJ007"/>
            <w:bookmarkEnd w:id="11619"/>
            <w:r>
              <w:rPr>
                <w:sz w:val="11"/>
              </w:rPr>
              <w:t>44.828.076</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20" w:name="BBGRC01AK007"/>
            <w:bookmarkEnd w:id="11620"/>
            <w:r>
              <w:rPr>
                <w:sz w:val="11"/>
              </w:rPr>
              <w:t>27.845.784</w:t>
            </w:r>
          </w:p>
        </w:tc>
      </w:tr>
      <w:tr w:rsidR="000E47FE" w:rsidRPr="00D245C8" w:rsidTr="003F13F8">
        <w:trPr>
          <w:cantSplit/>
        </w:trPr>
        <w:tc>
          <w:tcPr>
            <w:tcW w:w="2469"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rPr>
                <w:sz w:val="11"/>
              </w:rPr>
            </w:pPr>
            <w:bookmarkStart w:id="11621" w:name="BBGRC0100020" w:colFirst="0" w:colLast="0"/>
            <w:bookmarkEnd w:id="11612"/>
            <w:r>
              <w:rPr>
                <w:sz w:val="11"/>
              </w:rPr>
              <w:t>Outros ativos financeiros</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22" w:name="BBGRC01AA020"/>
            <w:bookmarkEnd w:id="11622"/>
            <w:r>
              <w:rPr>
                <w:sz w:val="11"/>
              </w:rPr>
              <w:t>100.891.523</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23" w:name="BBGRC01AB020"/>
            <w:bookmarkEnd w:id="11623"/>
            <w:r>
              <w:rPr>
                <w:sz w:val="11"/>
              </w:rPr>
              <w:t>100.891.523</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24" w:name="BBGRC01AC020"/>
            <w:bookmarkEnd w:id="11624"/>
            <w:r>
              <w:rPr>
                <w:sz w:val="11"/>
              </w:rPr>
              <w:t>96.465.178</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25" w:name="BBGRC01AD020"/>
            <w:bookmarkEnd w:id="11625"/>
            <w:r>
              <w:rPr>
                <w:sz w:val="11"/>
              </w:rPr>
              <w:t>96.465.178</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26" w:name="BBGRC01AG020"/>
            <w:bookmarkEnd w:id="11626"/>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27" w:name="BBGRC01AH020"/>
            <w:bookmarkEnd w:id="11627"/>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28" w:name="BBGRC01AJ020"/>
            <w:bookmarkEnd w:id="11628"/>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29" w:name="BBGRC01AK020"/>
            <w:bookmarkEnd w:id="11629"/>
            <w:r>
              <w:rPr>
                <w:sz w:val="11"/>
              </w:rPr>
              <w:t>--</w:t>
            </w:r>
          </w:p>
        </w:tc>
      </w:tr>
      <w:tr w:rsidR="000E47FE" w:rsidRPr="00D245C8" w:rsidTr="003F13F8">
        <w:trPr>
          <w:cantSplit/>
        </w:trPr>
        <w:tc>
          <w:tcPr>
            <w:tcW w:w="2469"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rPr>
                <w:b/>
                <w:sz w:val="11"/>
              </w:rPr>
            </w:pPr>
            <w:bookmarkStart w:id="11630" w:name="BBGRC0100009" w:colFirst="0" w:colLast="0"/>
            <w:bookmarkStart w:id="11631" w:name="BBGRC01AA009" w:colFirst="0" w:colLast="0"/>
            <w:bookmarkStart w:id="11632" w:name="BBGRC01AB009" w:colFirst="0" w:colLast="0"/>
            <w:bookmarkStart w:id="11633" w:name="BBGRC01AC009" w:colFirst="0" w:colLast="0"/>
            <w:bookmarkStart w:id="11634" w:name="BBGRC01AD009" w:colFirst="0" w:colLast="0"/>
            <w:bookmarkStart w:id="11635" w:name="BBGRC01AG009" w:colFirst="0" w:colLast="0"/>
            <w:bookmarkStart w:id="11636" w:name="BBGRC01AH009" w:colFirst="0" w:colLast="0"/>
            <w:bookmarkStart w:id="11637" w:name="BBGRC01AJ009" w:colFirst="0" w:colLast="0"/>
            <w:bookmarkStart w:id="11638" w:name="BBGRC01AK009" w:colFirst="0" w:colLast="0"/>
            <w:bookmarkEnd w:id="11621"/>
            <w:r>
              <w:rPr>
                <w:b/>
                <w:sz w:val="11"/>
              </w:rPr>
              <w:t>Passivos</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b/>
                <w:sz w:val="11"/>
              </w:rPr>
            </w:pPr>
          </w:p>
        </w:tc>
      </w:tr>
      <w:tr w:rsidR="000E47FE" w:rsidRPr="00D245C8" w:rsidTr="003F13F8">
        <w:trPr>
          <w:cantSplit/>
        </w:trPr>
        <w:tc>
          <w:tcPr>
            <w:tcW w:w="2469"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rPr>
                <w:sz w:val="11"/>
              </w:rPr>
            </w:pPr>
            <w:bookmarkStart w:id="11639" w:name="BBGRC0100010" w:colFirst="0" w:colLast="0"/>
            <w:bookmarkEnd w:id="11630"/>
            <w:bookmarkEnd w:id="11631"/>
            <w:bookmarkEnd w:id="11632"/>
            <w:bookmarkEnd w:id="11633"/>
            <w:bookmarkEnd w:id="11634"/>
            <w:bookmarkEnd w:id="11635"/>
            <w:bookmarkEnd w:id="11636"/>
            <w:bookmarkEnd w:id="11637"/>
            <w:bookmarkEnd w:id="11638"/>
            <w:r>
              <w:rPr>
                <w:sz w:val="11"/>
              </w:rPr>
              <w:t>Recursos de clientes</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40" w:name="BBGRC01AA010"/>
            <w:bookmarkEnd w:id="11640"/>
            <w:r>
              <w:rPr>
                <w:sz w:val="11"/>
              </w:rPr>
              <w:t>661.334.086</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41" w:name="BBGRC01AB010"/>
            <w:bookmarkEnd w:id="11641"/>
            <w:r>
              <w:rPr>
                <w:sz w:val="11"/>
              </w:rPr>
              <w:t>661.550.544</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42" w:name="BBGRC01AC010"/>
            <w:bookmarkEnd w:id="11642"/>
            <w:r>
              <w:rPr>
                <w:sz w:val="11"/>
              </w:rPr>
              <w:t>601.984.265</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43" w:name="BBGRC01AD010"/>
            <w:bookmarkEnd w:id="11643"/>
            <w:r>
              <w:rPr>
                <w:sz w:val="11"/>
              </w:rPr>
              <w:t>601.882.881</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44" w:name="BBGRC01AG010"/>
            <w:bookmarkEnd w:id="11644"/>
            <w:r>
              <w:rPr>
                <w:sz w:val="11"/>
              </w:rPr>
              <w:t>(216.458)</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45" w:name="BBGRC01AH010"/>
            <w:bookmarkEnd w:id="11645"/>
            <w:r>
              <w:rPr>
                <w:sz w:val="11"/>
              </w:rPr>
              <w:t>101.384</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46" w:name="BBGRC01AJ010"/>
            <w:bookmarkEnd w:id="11646"/>
            <w:r>
              <w:rPr>
                <w:sz w:val="11"/>
              </w:rPr>
              <w:t>(216.458)</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47" w:name="BBGRC01AK010"/>
            <w:bookmarkEnd w:id="11647"/>
            <w:r>
              <w:rPr>
                <w:sz w:val="11"/>
              </w:rPr>
              <w:t>101.384</w:t>
            </w:r>
          </w:p>
        </w:tc>
      </w:tr>
      <w:tr w:rsidR="000E47FE" w:rsidRPr="00D245C8" w:rsidTr="003F13F8">
        <w:trPr>
          <w:cantSplit/>
        </w:trPr>
        <w:tc>
          <w:tcPr>
            <w:tcW w:w="2469"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rPr>
                <w:sz w:val="11"/>
              </w:rPr>
            </w:pPr>
            <w:bookmarkStart w:id="11648" w:name="BBGRC0100011" w:colFirst="0" w:colLast="0"/>
            <w:bookmarkEnd w:id="11639"/>
            <w:r>
              <w:rPr>
                <w:sz w:val="11"/>
              </w:rPr>
              <w:t>Recursos de instituições financeiras</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49" w:name="BBGRC01AA011"/>
            <w:bookmarkEnd w:id="11649"/>
            <w:r>
              <w:rPr>
                <w:sz w:val="11"/>
              </w:rPr>
              <w:t>671.186.040</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50" w:name="BBGRC01AB011"/>
            <w:bookmarkEnd w:id="11650"/>
            <w:r>
              <w:rPr>
                <w:sz w:val="11"/>
              </w:rPr>
              <w:t>673.273.564</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51" w:name="BBGRC01AC011"/>
            <w:bookmarkEnd w:id="11651"/>
            <w:r>
              <w:rPr>
                <w:sz w:val="11"/>
              </w:rPr>
              <w:t>603.552.262</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52" w:name="BBGRC01AD011"/>
            <w:bookmarkEnd w:id="11652"/>
            <w:r>
              <w:rPr>
                <w:sz w:val="11"/>
              </w:rPr>
              <w:t>604.917.932</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53" w:name="BBGRC01AG011"/>
            <w:bookmarkEnd w:id="11653"/>
            <w:r>
              <w:rPr>
                <w:sz w:val="11"/>
              </w:rPr>
              <w:t>(2.087.524)</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54" w:name="BBGRC01AH011"/>
            <w:bookmarkEnd w:id="11654"/>
            <w:r>
              <w:rPr>
                <w:sz w:val="11"/>
              </w:rPr>
              <w:t>(1.365.670)</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55" w:name="BBGRC01AJ011"/>
            <w:bookmarkEnd w:id="11655"/>
            <w:r>
              <w:rPr>
                <w:sz w:val="11"/>
              </w:rPr>
              <w:t>(2.087.524)</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56" w:name="BBGRC01AK011"/>
            <w:bookmarkEnd w:id="11656"/>
            <w:r>
              <w:rPr>
                <w:sz w:val="11"/>
              </w:rPr>
              <w:t>(1.365.670)</w:t>
            </w:r>
          </w:p>
        </w:tc>
      </w:tr>
      <w:tr w:rsidR="000E47FE" w:rsidRPr="00D245C8" w:rsidTr="003F13F8">
        <w:trPr>
          <w:cantSplit/>
        </w:trPr>
        <w:tc>
          <w:tcPr>
            <w:tcW w:w="2469"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rPr>
                <w:sz w:val="11"/>
              </w:rPr>
            </w:pPr>
            <w:bookmarkStart w:id="11657" w:name="BBGRC0100013" w:colFirst="0" w:colLast="0"/>
            <w:bookmarkEnd w:id="11648"/>
            <w:r>
              <w:rPr>
                <w:sz w:val="11"/>
              </w:rPr>
              <w:t>Recursos de emissão de títulos e valores mobiliários</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58" w:name="BBGRC01AA013"/>
            <w:bookmarkEnd w:id="11658"/>
            <w:r>
              <w:rPr>
                <w:sz w:val="11"/>
              </w:rPr>
              <w:t>186.689.749</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59" w:name="BBGRC01AB013"/>
            <w:bookmarkEnd w:id="11659"/>
            <w:r>
              <w:rPr>
                <w:sz w:val="11"/>
              </w:rPr>
              <w:t>186.689.749</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60" w:name="BBGRC01AC013"/>
            <w:bookmarkEnd w:id="11660"/>
            <w:r>
              <w:rPr>
                <w:sz w:val="11"/>
              </w:rPr>
              <w:t>203.192.140</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61" w:name="BBGRC01AD013"/>
            <w:bookmarkEnd w:id="11661"/>
            <w:r>
              <w:rPr>
                <w:sz w:val="11"/>
              </w:rPr>
              <w:t>203.192.140</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62" w:name="BBGRC01AG013"/>
            <w:bookmarkEnd w:id="11662"/>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63" w:name="BBGRC01AH013"/>
            <w:bookmarkEnd w:id="11663"/>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64" w:name="BBGRC01AJ013"/>
            <w:bookmarkEnd w:id="11664"/>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65" w:name="BBGRC01AK013"/>
            <w:bookmarkEnd w:id="11665"/>
            <w:r>
              <w:rPr>
                <w:sz w:val="11"/>
              </w:rPr>
              <w:t>--</w:t>
            </w:r>
          </w:p>
        </w:tc>
      </w:tr>
      <w:tr w:rsidR="000E47FE" w:rsidRPr="00D245C8" w:rsidTr="003F13F8">
        <w:trPr>
          <w:cantSplit/>
        </w:trPr>
        <w:tc>
          <w:tcPr>
            <w:tcW w:w="2469"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rPr>
                <w:sz w:val="11"/>
              </w:rPr>
            </w:pPr>
            <w:bookmarkStart w:id="11666" w:name="BBGRC0100014" w:colFirst="0" w:colLast="0"/>
            <w:bookmarkEnd w:id="11657"/>
            <w:r>
              <w:rPr>
                <w:sz w:val="11"/>
              </w:rPr>
              <w:t>Instrumentos financeiros derivativos</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67" w:name="BBGRC01AA014"/>
            <w:bookmarkEnd w:id="11667"/>
            <w:r>
              <w:rPr>
                <w:sz w:val="11"/>
              </w:rPr>
              <w:t>2.901.218</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68" w:name="BBGRC01AB014"/>
            <w:bookmarkEnd w:id="11668"/>
            <w:r>
              <w:rPr>
                <w:sz w:val="11"/>
              </w:rPr>
              <w:t>2.901.218</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69" w:name="BBGRC01AC014"/>
            <w:bookmarkEnd w:id="11669"/>
            <w:r>
              <w:rPr>
                <w:sz w:val="11"/>
              </w:rPr>
              <w:t>3.049.843</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70" w:name="BBGRC01AD014"/>
            <w:bookmarkEnd w:id="11670"/>
            <w:r>
              <w:rPr>
                <w:sz w:val="11"/>
              </w:rPr>
              <w:t>3.049.843</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71" w:name="BBGRC01AG014"/>
            <w:bookmarkEnd w:id="11671"/>
            <w:r>
              <w:rPr>
                <w:sz w:val="11"/>
              </w:rPr>
              <w:t>--</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72" w:name="BBGRC01AH014"/>
            <w:bookmarkEnd w:id="11672"/>
            <w:r>
              <w:rPr>
                <w:sz w:val="11"/>
              </w:rPr>
              <w:t>--</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73" w:name="BBGRC01AJ014"/>
            <w:bookmarkEnd w:id="11673"/>
            <w:r>
              <w:rPr>
                <w:sz w:val="11"/>
              </w:rPr>
              <w:t>--</w:t>
            </w: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bookmarkStart w:id="11674" w:name="BBGRC01AK014"/>
            <w:bookmarkEnd w:id="11674"/>
            <w:r>
              <w:rPr>
                <w:sz w:val="11"/>
              </w:rPr>
              <w:t>--</w:t>
            </w:r>
          </w:p>
        </w:tc>
      </w:tr>
      <w:tr w:rsidR="000E47FE" w:rsidRPr="00D245C8" w:rsidTr="003F13F8">
        <w:trPr>
          <w:cantSplit/>
        </w:trPr>
        <w:tc>
          <w:tcPr>
            <w:tcW w:w="2469"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rPr>
                <w:sz w:val="11"/>
              </w:rPr>
            </w:pPr>
            <w:bookmarkStart w:id="11675" w:name="BBGRC0100015" w:colFirst="0" w:colLast="0"/>
            <w:bookmarkEnd w:id="11666"/>
            <w:r>
              <w:rPr>
                <w:sz w:val="11"/>
              </w:rPr>
              <w:t>Outros passivos financeiros</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76" w:name="BBGRC01AA015"/>
            <w:bookmarkEnd w:id="11676"/>
            <w:r>
              <w:rPr>
                <w:sz w:val="11"/>
              </w:rPr>
              <w:t>96.254.412</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77" w:name="BBGRC01AB015"/>
            <w:bookmarkEnd w:id="11677"/>
            <w:r>
              <w:rPr>
                <w:sz w:val="11"/>
              </w:rPr>
              <w:t>96.254.412</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78" w:name="BBGRC01AC015"/>
            <w:bookmarkEnd w:id="11678"/>
            <w:r>
              <w:rPr>
                <w:sz w:val="11"/>
              </w:rPr>
              <w:t>108.424.340</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79" w:name="BBGRC01AD015"/>
            <w:bookmarkEnd w:id="11679"/>
            <w:r>
              <w:rPr>
                <w:sz w:val="11"/>
              </w:rPr>
              <w:t>108.424.340</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80" w:name="BBGRC01AG015"/>
            <w:bookmarkEnd w:id="11680"/>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81" w:name="BBGRC01AH015"/>
            <w:bookmarkEnd w:id="11681"/>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82" w:name="BBGRC01AJ015"/>
            <w:bookmarkEnd w:id="11682"/>
            <w:r>
              <w:rPr>
                <w:sz w:val="11"/>
              </w:rPr>
              <w:t>--</w:t>
            </w:r>
          </w:p>
        </w:tc>
        <w:tc>
          <w:tcPr>
            <w:tcW w:w="910" w:type="dxa"/>
            <w:tcBorders>
              <w:bottom w:val="single" w:sz="4" w:space="0" w:color="FFFFFF" w:themeColor="background1"/>
            </w:tcBorders>
            <w:shd w:val="solid" w:color="E6E6E6" w:fill="auto"/>
            <w:vAlign w:val="center"/>
          </w:tcPr>
          <w:p w:rsidR="000E47FE" w:rsidRPr="00D245C8" w:rsidRDefault="000E47FE" w:rsidP="003F13F8">
            <w:pPr>
              <w:pStyle w:val="070-TabelaPadro"/>
              <w:rPr>
                <w:sz w:val="11"/>
              </w:rPr>
            </w:pPr>
            <w:bookmarkStart w:id="11683" w:name="BBGRC01AK015"/>
            <w:bookmarkEnd w:id="11683"/>
            <w:r>
              <w:rPr>
                <w:sz w:val="11"/>
              </w:rPr>
              <w:t>--</w:t>
            </w:r>
          </w:p>
        </w:tc>
      </w:tr>
      <w:bookmarkEnd w:id="11675"/>
      <w:tr w:rsidR="000E47FE" w:rsidRPr="00D245C8" w:rsidTr="00020220">
        <w:trPr>
          <w:cantSplit/>
        </w:trPr>
        <w:tc>
          <w:tcPr>
            <w:tcW w:w="2469"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c>
          <w:tcPr>
            <w:tcW w:w="910" w:type="dxa"/>
            <w:tcBorders>
              <w:bottom w:val="single" w:sz="4" w:space="0" w:color="FFFFFF" w:themeColor="background1"/>
            </w:tcBorders>
            <w:shd w:val="solid" w:color="F3F3F3" w:fill="auto"/>
            <w:vAlign w:val="center"/>
          </w:tcPr>
          <w:p w:rsidR="000E47FE" w:rsidRPr="00D245C8" w:rsidRDefault="000E47FE" w:rsidP="003F13F8">
            <w:pPr>
              <w:pStyle w:val="070-TabelaPadro"/>
              <w:rPr>
                <w:sz w:val="11"/>
              </w:rPr>
            </w:pPr>
          </w:p>
        </w:tc>
      </w:tr>
      <w:tr w:rsidR="000E47FE" w:rsidRPr="00D245C8" w:rsidTr="00020220">
        <w:trPr>
          <w:cantSplit/>
        </w:trPr>
        <w:tc>
          <w:tcPr>
            <w:tcW w:w="2469" w:type="dxa"/>
            <w:tcBorders>
              <w:bottom w:val="single" w:sz="4" w:space="0" w:color="D9D9D9" w:themeColor="background1" w:themeShade="D9"/>
            </w:tcBorders>
            <w:shd w:val="solid" w:color="E6E6E6" w:fill="auto"/>
            <w:vAlign w:val="center"/>
          </w:tcPr>
          <w:p w:rsidR="000E47FE" w:rsidRPr="00D245C8" w:rsidRDefault="000E47FE" w:rsidP="003F13F8">
            <w:pPr>
              <w:pStyle w:val="070-TabelaPadro"/>
              <w:jc w:val="left"/>
              <w:rPr>
                <w:b/>
                <w:sz w:val="11"/>
              </w:rPr>
            </w:pPr>
            <w:bookmarkStart w:id="11684" w:name="BBGRC0100017" w:colFirst="0" w:colLast="0"/>
            <w:bookmarkStart w:id="11685" w:name="BBGRC01AA017" w:colFirst="1" w:colLast="1"/>
            <w:bookmarkStart w:id="11686" w:name="BBGRC01AB017" w:colFirst="2" w:colLast="2"/>
            <w:bookmarkStart w:id="11687" w:name="BBGRC01AC017" w:colFirst="3" w:colLast="3"/>
            <w:bookmarkStart w:id="11688" w:name="BBGRC01AD017" w:colFirst="4" w:colLast="4"/>
            <w:r>
              <w:rPr>
                <w:b/>
                <w:sz w:val="11"/>
              </w:rPr>
              <w:t>Ganho/(Perda) não Realizado(a) sem Efeitos Fiscais</w:t>
            </w:r>
          </w:p>
        </w:tc>
        <w:tc>
          <w:tcPr>
            <w:tcW w:w="910" w:type="dxa"/>
            <w:tcBorders>
              <w:bottom w:val="single" w:sz="4" w:space="0" w:color="D9D9D9" w:themeColor="background1" w:themeShade="D9"/>
            </w:tcBorders>
            <w:shd w:val="solid" w:color="E6E6E6" w:fill="auto"/>
            <w:vAlign w:val="center"/>
          </w:tcPr>
          <w:p w:rsidR="000E47FE" w:rsidRPr="00D245C8" w:rsidRDefault="000E47FE" w:rsidP="003F13F8">
            <w:pPr>
              <w:pStyle w:val="070-TabelaPadro"/>
              <w:rPr>
                <w:b/>
                <w:sz w:val="11"/>
              </w:rPr>
            </w:pPr>
          </w:p>
        </w:tc>
        <w:tc>
          <w:tcPr>
            <w:tcW w:w="910" w:type="dxa"/>
            <w:tcBorders>
              <w:bottom w:val="single" w:sz="4" w:space="0" w:color="D9D9D9" w:themeColor="background1" w:themeShade="D9"/>
            </w:tcBorders>
            <w:shd w:val="solid" w:color="E6E6E6" w:fill="auto"/>
            <w:vAlign w:val="center"/>
          </w:tcPr>
          <w:p w:rsidR="000E47FE" w:rsidRPr="00D245C8" w:rsidRDefault="000E47FE" w:rsidP="003F13F8">
            <w:pPr>
              <w:pStyle w:val="070-TabelaPadro"/>
              <w:rPr>
                <w:b/>
                <w:sz w:val="11"/>
              </w:rPr>
            </w:pPr>
          </w:p>
        </w:tc>
        <w:tc>
          <w:tcPr>
            <w:tcW w:w="910" w:type="dxa"/>
            <w:tcBorders>
              <w:bottom w:val="single" w:sz="4" w:space="0" w:color="D9D9D9" w:themeColor="background1" w:themeShade="D9"/>
            </w:tcBorders>
            <w:shd w:val="solid" w:color="E6E6E6" w:fill="auto"/>
            <w:vAlign w:val="center"/>
          </w:tcPr>
          <w:p w:rsidR="000E47FE" w:rsidRPr="00D245C8" w:rsidRDefault="000E47FE" w:rsidP="003F13F8">
            <w:pPr>
              <w:pStyle w:val="070-TabelaPadro"/>
              <w:rPr>
                <w:b/>
                <w:sz w:val="11"/>
              </w:rPr>
            </w:pPr>
          </w:p>
        </w:tc>
        <w:tc>
          <w:tcPr>
            <w:tcW w:w="910" w:type="dxa"/>
            <w:tcBorders>
              <w:bottom w:val="single" w:sz="4" w:space="0" w:color="D9D9D9" w:themeColor="background1" w:themeShade="D9"/>
            </w:tcBorders>
            <w:shd w:val="solid" w:color="E6E6E6" w:fill="auto"/>
            <w:vAlign w:val="center"/>
          </w:tcPr>
          <w:p w:rsidR="000E47FE" w:rsidRPr="00D245C8" w:rsidRDefault="000E47FE" w:rsidP="003F13F8">
            <w:pPr>
              <w:pStyle w:val="070-TabelaPadro"/>
              <w:rPr>
                <w:b/>
                <w:sz w:val="11"/>
              </w:rPr>
            </w:pPr>
          </w:p>
        </w:tc>
        <w:tc>
          <w:tcPr>
            <w:tcW w:w="910" w:type="dxa"/>
            <w:tcBorders>
              <w:bottom w:val="single" w:sz="4" w:space="0" w:color="D9D9D9" w:themeColor="background1" w:themeShade="D9"/>
            </w:tcBorders>
            <w:shd w:val="solid" w:color="E6E6E6" w:fill="auto"/>
            <w:vAlign w:val="center"/>
          </w:tcPr>
          <w:p w:rsidR="000E47FE" w:rsidRPr="00D245C8" w:rsidRDefault="000E47FE" w:rsidP="003F13F8">
            <w:pPr>
              <w:pStyle w:val="070-TabelaPadro"/>
              <w:rPr>
                <w:b/>
                <w:sz w:val="11"/>
              </w:rPr>
            </w:pPr>
            <w:bookmarkStart w:id="11689" w:name="BBGRC01AG017"/>
            <w:bookmarkEnd w:id="11689"/>
            <w:r>
              <w:rPr>
                <w:b/>
                <w:sz w:val="11"/>
              </w:rPr>
              <w:t>41.316.714</w:t>
            </w:r>
          </w:p>
        </w:tc>
        <w:tc>
          <w:tcPr>
            <w:tcW w:w="910" w:type="dxa"/>
            <w:tcBorders>
              <w:bottom w:val="single" w:sz="4" w:space="0" w:color="D9D9D9" w:themeColor="background1" w:themeShade="D9"/>
            </w:tcBorders>
            <w:shd w:val="solid" w:color="E6E6E6" w:fill="auto"/>
            <w:vAlign w:val="center"/>
          </w:tcPr>
          <w:p w:rsidR="000E47FE" w:rsidRPr="00D245C8" w:rsidRDefault="000E47FE" w:rsidP="003F13F8">
            <w:pPr>
              <w:pStyle w:val="070-TabelaPadro"/>
              <w:rPr>
                <w:b/>
                <w:sz w:val="11"/>
              </w:rPr>
            </w:pPr>
            <w:bookmarkStart w:id="11690" w:name="BBGRC01AH017"/>
            <w:bookmarkEnd w:id="11690"/>
            <w:r>
              <w:rPr>
                <w:b/>
                <w:sz w:val="11"/>
              </w:rPr>
              <w:t>26.893.873</w:t>
            </w:r>
          </w:p>
        </w:tc>
        <w:tc>
          <w:tcPr>
            <w:tcW w:w="910" w:type="dxa"/>
            <w:tcBorders>
              <w:bottom w:val="single" w:sz="4" w:space="0" w:color="D9D9D9" w:themeColor="background1" w:themeShade="D9"/>
            </w:tcBorders>
            <w:shd w:val="solid" w:color="E6E6E6" w:fill="auto"/>
            <w:vAlign w:val="center"/>
          </w:tcPr>
          <w:p w:rsidR="000E47FE" w:rsidRPr="00D245C8" w:rsidRDefault="000E47FE" w:rsidP="003F13F8">
            <w:pPr>
              <w:pStyle w:val="070-TabelaPadro"/>
              <w:rPr>
                <w:b/>
                <w:sz w:val="11"/>
              </w:rPr>
            </w:pPr>
            <w:bookmarkStart w:id="11691" w:name="BBGRC01AJ017"/>
            <w:bookmarkEnd w:id="11691"/>
            <w:r>
              <w:rPr>
                <w:b/>
                <w:sz w:val="11"/>
              </w:rPr>
              <w:t>41.769.975</w:t>
            </w:r>
          </w:p>
        </w:tc>
        <w:tc>
          <w:tcPr>
            <w:tcW w:w="910" w:type="dxa"/>
            <w:tcBorders>
              <w:bottom w:val="single" w:sz="4" w:space="0" w:color="D9D9D9" w:themeColor="background1" w:themeShade="D9"/>
            </w:tcBorders>
            <w:shd w:val="solid" w:color="E6E6E6" w:fill="auto"/>
            <w:vAlign w:val="center"/>
          </w:tcPr>
          <w:p w:rsidR="000E47FE" w:rsidRPr="00D245C8" w:rsidRDefault="000E47FE" w:rsidP="003F13F8">
            <w:pPr>
              <w:pStyle w:val="070-TabelaPadro"/>
              <w:rPr>
                <w:b/>
                <w:sz w:val="11"/>
              </w:rPr>
            </w:pPr>
            <w:bookmarkStart w:id="11692" w:name="BBGRC01AK017"/>
            <w:bookmarkEnd w:id="11692"/>
            <w:r>
              <w:rPr>
                <w:b/>
                <w:sz w:val="11"/>
              </w:rPr>
              <w:t>25.503.563</w:t>
            </w:r>
          </w:p>
        </w:tc>
      </w:tr>
      <w:bookmarkEnd w:id="11539"/>
      <w:bookmarkEnd w:id="11684"/>
      <w:bookmarkEnd w:id="11685"/>
      <w:bookmarkEnd w:id="11686"/>
      <w:bookmarkEnd w:id="11687"/>
      <w:bookmarkEnd w:id="11688"/>
    </w:tbl>
    <w:p w:rsidR="00020220" w:rsidRDefault="00020220" w:rsidP="00020220">
      <w:pPr>
        <w:pStyle w:val="072-Rodapdatabela"/>
      </w:pPr>
    </w:p>
    <w:p w:rsidR="000E47FE" w:rsidRPr="00392434" w:rsidRDefault="000E47FE" w:rsidP="00392434">
      <w:pPr>
        <w:pStyle w:val="050-TextoPadro"/>
        <w:rPr>
          <w:b/>
          <w:sz w:val="20"/>
          <w:szCs w:val="20"/>
        </w:rPr>
      </w:pPr>
      <w:r w:rsidRPr="00392434">
        <w:rPr>
          <w:b/>
          <w:sz w:val="20"/>
          <w:szCs w:val="20"/>
        </w:rPr>
        <w:t xml:space="preserve">Determinação do valor justo dos instrumentos financeiros </w:t>
      </w:r>
    </w:p>
    <w:p w:rsidR="000E47FE" w:rsidRPr="007101F7" w:rsidRDefault="000E47FE" w:rsidP="003F13F8">
      <w:pPr>
        <w:pStyle w:val="050-TextoPadro"/>
      </w:pPr>
      <w:r w:rsidRPr="007101F7">
        <w:rPr>
          <w:u w:val="single"/>
        </w:rPr>
        <w:t>Aplicações interfinanceiras de liquidez</w:t>
      </w:r>
      <w:r w:rsidRPr="007101F7">
        <w:t>: O valor justo foi obtido pelo desconto dos fluxos de caixa futuros, adotando as taxas de juros praticadas pelo mercado em operações semelhantes na data do balanço.</w:t>
      </w:r>
    </w:p>
    <w:p w:rsidR="000E47FE" w:rsidRPr="007101F7" w:rsidRDefault="000E47FE" w:rsidP="003F13F8">
      <w:pPr>
        <w:pStyle w:val="050-TextoPadro"/>
      </w:pPr>
      <w:r w:rsidRPr="007101F7">
        <w:rPr>
          <w:u w:val="single"/>
        </w:rPr>
        <w:t>Títulos e valores mobiliários</w:t>
      </w:r>
      <w:r w:rsidRPr="007101F7">
        <w:t>: Contabilizados pelo valor de mercado, em conformidade com o estabelecido pela Circular Bacen n.º 3.068/2001, excetuando-se desse critério os títulos mantidos até o vencimento. A apuração do valor justo dos títulos, inclusive dos títulos mantidos até o vencimento, é dada com base nas taxas coletadas junto ao mercado.</w:t>
      </w:r>
    </w:p>
    <w:p w:rsidR="000E47FE" w:rsidRPr="007101F7" w:rsidRDefault="000E47FE" w:rsidP="003F13F8">
      <w:pPr>
        <w:pStyle w:val="050-TextoPadro"/>
      </w:pPr>
      <w:r w:rsidRPr="007101F7">
        <w:rPr>
          <w:u w:val="single"/>
        </w:rPr>
        <w:t>Operações de crédito</w:t>
      </w:r>
      <w:r w:rsidRPr="007101F7">
        <w:t xml:space="preserve">: Para as operações pós-fixadas, foi considerado como valor justo o próprio valor contábil, devido à equivalência entre os mesmos. As operações remuneradas a taxas prefixadas de juros foram valorizadas à taxa de contratação, com seus fluxos futuros de caixa descontados a taxas de mercado </w:t>
      </w:r>
      <w:r>
        <w:t>vigentes na data do balanço</w:t>
      </w:r>
      <w:r w:rsidRPr="007101F7">
        <w:t>.</w:t>
      </w:r>
    </w:p>
    <w:p w:rsidR="000E47FE" w:rsidRPr="007101F7" w:rsidRDefault="000E47FE" w:rsidP="003F13F8">
      <w:pPr>
        <w:pStyle w:val="050-TextoPadro"/>
      </w:pPr>
      <w:r w:rsidRPr="007101F7">
        <w:rPr>
          <w:u w:val="single"/>
        </w:rPr>
        <w:t>Depósitos interfinanceiros</w:t>
      </w:r>
      <w:r w:rsidRPr="007101F7">
        <w:t>: O valor justo foi calculado mediante o desconto da diferença entre os fluxos futuros de caixa e as taxas atualmente praticadas no mercado para operações pré-fixadas. No caso de operações pós-fixadas, cujos vencimentos não ultrapassavam 30 dias, o valor contábil foi considerado aproximadamente equivalente ao valor justo.</w:t>
      </w:r>
    </w:p>
    <w:p w:rsidR="000E47FE" w:rsidRPr="007101F7" w:rsidRDefault="000E47FE" w:rsidP="003F13F8">
      <w:pPr>
        <w:pStyle w:val="050-TextoPadro"/>
      </w:pPr>
      <w:r w:rsidRPr="007101F7">
        <w:rPr>
          <w:u w:val="single"/>
        </w:rPr>
        <w:t>Depósitos a prazo</w:t>
      </w:r>
      <w:r w:rsidRPr="007101F7">
        <w:t>: Na apuração do valor justo são utilizados os mesmos critérios adotados para os depósitos interfinanceiros.</w:t>
      </w:r>
    </w:p>
    <w:p w:rsidR="000E47FE" w:rsidRPr="007101F7" w:rsidRDefault="000E47FE" w:rsidP="003F13F8">
      <w:pPr>
        <w:pStyle w:val="050-TextoPadro"/>
      </w:pPr>
      <w:r w:rsidRPr="007101F7">
        <w:rPr>
          <w:u w:val="single"/>
        </w:rPr>
        <w:t>Obrigações por operações compromissadas</w:t>
      </w:r>
      <w:r w:rsidRPr="007101F7">
        <w:t>: Para as operações com taxas pré-fixadas, o valor justo foi apurado calculando o desconto dos fluxos de caixa estimados, adotando taxas de desconto equivalentes às taxas praticadas em contratações de operações similares no último dia de mercado. Para as operações pós-fixadas, os valores contábeis foram considerados aproximadamente equivalentes ao valor justo.</w:t>
      </w:r>
    </w:p>
    <w:p w:rsidR="000E47FE" w:rsidRPr="007101F7" w:rsidRDefault="000E47FE" w:rsidP="003F13F8">
      <w:pPr>
        <w:pStyle w:val="050-TextoPadro"/>
      </w:pPr>
      <w:r w:rsidRPr="007101F7">
        <w:rPr>
          <w:u w:val="single"/>
        </w:rPr>
        <w:t>Obrigações por empréstimos e repasses</w:t>
      </w:r>
      <w:r w:rsidRPr="007101F7">
        <w:t>: Tais operações são exclusivas do Banco, sem similares no mercado. Face às suas características específicas, taxas exclusivas para cada recurso ingressado, inexistência de mercado ativo e instrumento similar, o valor justo dessas operações é equivalente ao valor contábil.</w:t>
      </w:r>
    </w:p>
    <w:p w:rsidR="000E47FE" w:rsidRPr="007101F7" w:rsidRDefault="000E47FE" w:rsidP="003F13F8">
      <w:pPr>
        <w:pStyle w:val="050-TextoPadro"/>
      </w:pPr>
      <w:r w:rsidRPr="007101F7">
        <w:rPr>
          <w:u w:val="single"/>
        </w:rPr>
        <w:lastRenderedPageBreak/>
        <w:t>Outras obrigações</w:t>
      </w:r>
      <w:r w:rsidRPr="007101F7">
        <w:t>: O valor justo foi apurado por meio do cálculo do fluxo de caixa descontado, considerando as taxas de juros oferecidas no mercado para obrigações cujos vencimentos, riscos e prazos são similares.</w:t>
      </w:r>
    </w:p>
    <w:p w:rsidR="000E47FE" w:rsidRPr="007101F7" w:rsidRDefault="000E47FE" w:rsidP="003F13F8">
      <w:pPr>
        <w:pStyle w:val="050-TextoPadro"/>
      </w:pPr>
      <w:r w:rsidRPr="007101F7">
        <w:rPr>
          <w:u w:val="single"/>
        </w:rPr>
        <w:t>Instrumentos financeiros derivativos</w:t>
      </w:r>
      <w:r w:rsidRPr="007101F7">
        <w:t>: Os derivativos são contabilizados pelo valor de mercado, conforme a Circular Bacen n.º 3.082/2002. A apuração do valor de mercado dos derivativos é estimada de acordo com modelo de precificação interno, observadas as taxas divulgadas para operações com prazo e indexadores similares no último dia de negociação do exercício.</w:t>
      </w:r>
    </w:p>
    <w:p w:rsidR="000E47FE" w:rsidRPr="007101F7" w:rsidRDefault="000E47FE" w:rsidP="003F13F8">
      <w:pPr>
        <w:pStyle w:val="050-TextoPadro"/>
      </w:pPr>
      <w:r w:rsidRPr="007101F7">
        <w:rPr>
          <w:rStyle w:val="053-Textosublinhado"/>
        </w:rPr>
        <w:t>Demais instrumentos financeiros</w:t>
      </w:r>
      <w:r w:rsidRPr="007101F7">
        <w:t>: Constantes ou não do balanço patrimonial, o valor justo é aproximadamente equivalente ao correspondente valor contábil.</w:t>
      </w:r>
    </w:p>
    <w:p w:rsidR="000E47FE" w:rsidRPr="00392434" w:rsidRDefault="000E47FE" w:rsidP="00392434">
      <w:pPr>
        <w:pStyle w:val="050-TextoPadro"/>
        <w:rPr>
          <w:b/>
          <w:sz w:val="20"/>
          <w:szCs w:val="20"/>
        </w:rPr>
      </w:pPr>
      <w:r w:rsidRPr="00392434">
        <w:rPr>
          <w:b/>
          <w:sz w:val="20"/>
          <w:szCs w:val="20"/>
        </w:rPr>
        <w:t>Níveis de informação referentes a ativos e passivos mensurados a valor justo no Balanço</w:t>
      </w:r>
    </w:p>
    <w:p w:rsidR="000E47FE" w:rsidRPr="007101F7" w:rsidRDefault="000E47FE" w:rsidP="003F13F8">
      <w:pPr>
        <w:pStyle w:val="050-TextoPadro"/>
      </w:pPr>
      <w:r w:rsidRPr="007101F7">
        <w:t xml:space="preserve">Conforme os níveis de informação na mensuração ao valor justo, as técnicas de avaliação utilizadas pelo Banco são as seguintes: </w:t>
      </w:r>
    </w:p>
    <w:p w:rsidR="000E47FE" w:rsidRPr="007101F7" w:rsidRDefault="000E47FE" w:rsidP="003F13F8">
      <w:pPr>
        <w:pStyle w:val="050-TextoPadro"/>
      </w:pPr>
      <w:r w:rsidRPr="007101F7">
        <w:rPr>
          <w:u w:val="single"/>
        </w:rPr>
        <w:t>Nível 1</w:t>
      </w:r>
      <w:r w:rsidRPr="007101F7">
        <w:t xml:space="preserve"> – são usados preços cotados em mercados ativos para instrumentos financeiros idênticos. Um instrumento financeiro é considerado como cotado em um mercado ativo se os preços cotados estiverem pronta e regularmente disponíveis, e se esses preços representarem transações de mercado reais e que ocorrem regularmente numa base em que não exista relacionamento entre as partes.</w:t>
      </w:r>
    </w:p>
    <w:p w:rsidR="000E47FE" w:rsidRPr="007101F7" w:rsidRDefault="000E47FE" w:rsidP="003F13F8">
      <w:pPr>
        <w:pStyle w:val="050-TextoPadro"/>
      </w:pPr>
      <w:r w:rsidRPr="007101F7">
        <w:rPr>
          <w:u w:val="single"/>
        </w:rPr>
        <w:t>Nível 2</w:t>
      </w:r>
      <w:r w:rsidRPr="007101F7">
        <w:t xml:space="preserve"> – são usadas outras informações disponíveis, exceto aquelas do Nível 1, onde os preços são cotados em mercados não ativos ou para ativos e passivos similares, ou são usadas outras informações que estão disponíveis ou que podem ser corroboradas pelas informações observadas no mercado para suportar a avaliação dos ativos e passivos. </w:t>
      </w:r>
    </w:p>
    <w:p w:rsidR="000E47FE" w:rsidRPr="007101F7" w:rsidRDefault="000E47FE" w:rsidP="003F13F8">
      <w:pPr>
        <w:pStyle w:val="050-TextoPadro"/>
      </w:pPr>
      <w:r w:rsidRPr="007101F7">
        <w:rPr>
          <w:u w:val="single"/>
        </w:rPr>
        <w:t>Nível 3</w:t>
      </w:r>
      <w:r w:rsidRPr="007101F7">
        <w:t xml:space="preserve"> – são usadas informações na definição do valor justo que não estão disponíveis no mercado. Se o mercado para um instrumento financeiro não estiver ativo, o Banco estabelece o valor justo usando uma técnica de valorização que considera dados internos, mas que seja consistente com as metodologias econômicas aceitas para a precificação de instrumentos financeiros.</w:t>
      </w:r>
    </w:p>
    <w:p w:rsidR="000E47FE" w:rsidRPr="00392434" w:rsidRDefault="000E47FE" w:rsidP="00392434">
      <w:pPr>
        <w:pStyle w:val="050-TextoPadro"/>
        <w:rPr>
          <w:b/>
          <w:sz w:val="20"/>
          <w:szCs w:val="20"/>
        </w:rPr>
      </w:pPr>
      <w:r w:rsidRPr="00392434">
        <w:rPr>
          <w:b/>
          <w:sz w:val="20"/>
          <w:szCs w:val="20"/>
        </w:rPr>
        <w:t>Ativos e passivos financeiros mensurados a valor justo no Balanço Consolidado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2 - Passivos Financeiros"/>
        <w:tblDescription w:val="PubliCon - Sistema de Gerenciamento do Documentos Contábeis para Publicação&#10;&#10;Última atualização do mapa do quadro em: "/>
      </w:tblPr>
      <w:tblGrid>
        <w:gridCol w:w="4820"/>
        <w:gridCol w:w="1233"/>
        <w:gridCol w:w="1233"/>
        <w:gridCol w:w="1233"/>
        <w:gridCol w:w="1233"/>
      </w:tblGrid>
      <w:tr w:rsidR="000E47FE" w:rsidRPr="00D245C8" w:rsidTr="003F13F8">
        <w:trPr>
          <w:cantSplit/>
          <w:tblHeader/>
        </w:trPr>
        <w:tc>
          <w:tcPr>
            <w:tcW w:w="4820"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bookmarkStart w:id="11693" w:name="BBGRC02"/>
          </w:p>
        </w:tc>
        <w:tc>
          <w:tcPr>
            <w:tcW w:w="1233"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Saldo em</w:t>
            </w:r>
            <w:r w:rsidRPr="00D245C8">
              <w:t xml:space="preserve"> </w:t>
            </w:r>
            <w:r>
              <w:t>30.06.2021</w:t>
            </w:r>
          </w:p>
        </w:tc>
        <w:tc>
          <w:tcPr>
            <w:tcW w:w="1233"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Nível 1</w:t>
            </w:r>
          </w:p>
        </w:tc>
        <w:tc>
          <w:tcPr>
            <w:tcW w:w="1233"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Nível 2</w:t>
            </w:r>
          </w:p>
        </w:tc>
        <w:tc>
          <w:tcPr>
            <w:tcW w:w="1233"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Nível 3</w:t>
            </w:r>
          </w:p>
        </w:tc>
      </w:tr>
      <w:tr w:rsidR="000E47FE" w:rsidRPr="00D245C8" w:rsidTr="003F13F8">
        <w:trPr>
          <w:cantSplit/>
        </w:trPr>
        <w:tc>
          <w:tcPr>
            <w:tcW w:w="4820"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rPr>
                <w:b/>
              </w:rPr>
            </w:pPr>
            <w:bookmarkStart w:id="11694" w:name="BBGRC0200001" w:colFirst="0" w:colLast="0"/>
            <w:r>
              <w:rPr>
                <w:b/>
              </w:rPr>
              <w:t>Ativos</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rPr>
                <w:b/>
              </w:rPr>
            </w:pPr>
            <w:bookmarkStart w:id="11695" w:name="BBGRC02AA001"/>
            <w:bookmarkEnd w:id="11695"/>
            <w:r>
              <w:rPr>
                <w:b/>
              </w:rPr>
              <w:t>272.117.151</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rPr>
                <w:b/>
              </w:rPr>
            </w:pPr>
            <w:bookmarkStart w:id="11696" w:name="BBGRC02AB001"/>
            <w:bookmarkEnd w:id="11696"/>
            <w:r>
              <w:rPr>
                <w:b/>
              </w:rPr>
              <w:t>231.303.851</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rPr>
                <w:b/>
              </w:rPr>
            </w:pPr>
            <w:bookmarkStart w:id="11697" w:name="BBGRC02AC001"/>
            <w:bookmarkEnd w:id="11697"/>
            <w:r>
              <w:rPr>
                <w:b/>
              </w:rPr>
              <w:t>37.711.813</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rPr>
                <w:b/>
              </w:rPr>
            </w:pPr>
            <w:bookmarkStart w:id="11698" w:name="BBGRC02AD001"/>
            <w:bookmarkEnd w:id="11698"/>
            <w:r>
              <w:rPr>
                <w:b/>
              </w:rPr>
              <w:t>3.101.487</w:t>
            </w:r>
          </w:p>
        </w:tc>
      </w:tr>
      <w:tr w:rsidR="000E47FE" w:rsidRPr="00D245C8" w:rsidTr="003F13F8">
        <w:trPr>
          <w:cantSplit/>
        </w:trPr>
        <w:tc>
          <w:tcPr>
            <w:tcW w:w="4820"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pPr>
            <w:bookmarkStart w:id="11699" w:name="BBGRC0200008" w:colFirst="0" w:colLast="0"/>
            <w:bookmarkEnd w:id="11694"/>
            <w:r>
              <w:t>Aplicações em depósitos interfinanceiros com hedge</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00" w:name="BBGRC02AA008"/>
            <w:bookmarkEnd w:id="11700"/>
            <w:r>
              <w:t>2.901.340</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01" w:name="BBGRC02AB008"/>
            <w:bookmarkEnd w:id="11701"/>
            <w:r>
              <w:t>--</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02" w:name="BBGRC02AC008"/>
            <w:bookmarkEnd w:id="11702"/>
            <w:r>
              <w:t>2.901.340</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03" w:name="BBGRC02AD008"/>
            <w:bookmarkEnd w:id="11703"/>
            <w:r>
              <w:t>--</w:t>
            </w:r>
          </w:p>
        </w:tc>
      </w:tr>
      <w:tr w:rsidR="000E47FE" w:rsidRPr="00D245C8" w:rsidTr="003F13F8">
        <w:trPr>
          <w:cantSplit/>
        </w:trPr>
        <w:tc>
          <w:tcPr>
            <w:tcW w:w="4820"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pPr>
            <w:bookmarkStart w:id="11704" w:name="BBGRC0200002" w:colFirst="0" w:colLast="0"/>
            <w:bookmarkEnd w:id="11699"/>
            <w:r>
              <w:t>Títulos e valores mobiliários disponíveis para negociação, a valor de mercado</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05" w:name="BBGRC02AA002"/>
            <w:bookmarkEnd w:id="11705"/>
            <w:r>
              <w:t>10.720.474</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06" w:name="BBGRC02AB002"/>
            <w:bookmarkEnd w:id="11706"/>
            <w:r>
              <w:t>9.092.319</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07" w:name="BBGRC02AC002"/>
            <w:bookmarkEnd w:id="11707"/>
            <w:r>
              <w:t>1.598.261</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08" w:name="BBGRC02AD002"/>
            <w:bookmarkEnd w:id="11708"/>
            <w:r>
              <w:t>29.894</w:t>
            </w:r>
          </w:p>
        </w:tc>
      </w:tr>
      <w:tr w:rsidR="000E47FE" w:rsidRPr="00D245C8" w:rsidTr="003F13F8">
        <w:trPr>
          <w:cantSplit/>
        </w:trPr>
        <w:tc>
          <w:tcPr>
            <w:tcW w:w="4820"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pPr>
            <w:bookmarkStart w:id="11709" w:name="BBGRC0200003" w:colFirst="0" w:colLast="0"/>
            <w:bookmarkEnd w:id="11704"/>
            <w:r>
              <w:t>Instrumentos financeiros derivativos</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10" w:name="BBGRC02AA003"/>
            <w:bookmarkEnd w:id="11710"/>
            <w:r>
              <w:t>2.683.473</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11" w:name="BBGRC02AB003"/>
            <w:bookmarkEnd w:id="11711"/>
            <w:r>
              <w:t>--</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12" w:name="BBGRC02AC003"/>
            <w:bookmarkEnd w:id="11712"/>
            <w:r>
              <w:t>1.819.558</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13" w:name="BBGRC02AD003"/>
            <w:bookmarkEnd w:id="11713"/>
            <w:r>
              <w:t>863.915</w:t>
            </w:r>
          </w:p>
        </w:tc>
      </w:tr>
      <w:tr w:rsidR="000E47FE" w:rsidRPr="00D245C8" w:rsidTr="003F13F8">
        <w:trPr>
          <w:cantSplit/>
        </w:trPr>
        <w:tc>
          <w:tcPr>
            <w:tcW w:w="4820"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pPr>
            <w:bookmarkStart w:id="11714" w:name="BBGRC0200004" w:colFirst="0" w:colLast="0"/>
            <w:bookmarkEnd w:id="11709"/>
            <w:r>
              <w:t>Títulos e valores mobiliários disponíveis para venda, a valor de mercado</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15" w:name="BBGRC02AA004"/>
            <w:bookmarkEnd w:id="11715"/>
            <w:r>
              <w:t>255.811.864</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16" w:name="BBGRC02AB004"/>
            <w:bookmarkEnd w:id="11716"/>
            <w:r>
              <w:t>222.211.532</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17" w:name="BBGRC02AC004"/>
            <w:bookmarkEnd w:id="11717"/>
            <w:r>
              <w:t>31.392.654</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18" w:name="BBGRC02AD004"/>
            <w:bookmarkEnd w:id="11718"/>
            <w:r>
              <w:t>2.207.678</w:t>
            </w:r>
          </w:p>
        </w:tc>
      </w:tr>
      <w:tr w:rsidR="000E47FE" w:rsidRPr="00D245C8" w:rsidTr="003F13F8">
        <w:trPr>
          <w:cantSplit/>
        </w:trPr>
        <w:tc>
          <w:tcPr>
            <w:tcW w:w="4820" w:type="dxa"/>
            <w:tcBorders>
              <w:bottom w:val="single" w:sz="4" w:space="0" w:color="FFFFFF" w:themeColor="background1"/>
            </w:tcBorders>
            <w:shd w:val="solid" w:color="E6E6E6" w:fill="auto"/>
            <w:vAlign w:val="center"/>
          </w:tcPr>
          <w:p w:rsidR="000E47FE" w:rsidRPr="00D245C8" w:rsidRDefault="000E47FE" w:rsidP="003F13F8">
            <w:pPr>
              <w:pStyle w:val="070-TabelaPadro"/>
              <w:jc w:val="left"/>
              <w:rPr>
                <w:b/>
              </w:rPr>
            </w:pPr>
            <w:bookmarkStart w:id="11719" w:name="BBGRC0200005" w:colFirst="0" w:colLast="0"/>
            <w:bookmarkEnd w:id="11714"/>
            <w:r>
              <w:rPr>
                <w:b/>
              </w:rPr>
              <w:t>Passivos</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rPr>
                <w:b/>
              </w:rPr>
            </w:pPr>
            <w:bookmarkStart w:id="11720" w:name="BBGRC02AA005"/>
            <w:bookmarkEnd w:id="11720"/>
            <w:r>
              <w:rPr>
                <w:b/>
              </w:rPr>
              <w:t>(5.205.185)</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rPr>
                <w:b/>
              </w:rPr>
            </w:pPr>
            <w:bookmarkStart w:id="11721" w:name="BBGRC02AB005"/>
            <w:bookmarkEnd w:id="11721"/>
            <w:r>
              <w:rPr>
                <w:b/>
              </w:rPr>
              <w:t>--</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rPr>
                <w:b/>
              </w:rPr>
            </w:pPr>
            <w:bookmarkStart w:id="11722" w:name="BBGRC02AC005"/>
            <w:bookmarkEnd w:id="11722"/>
            <w:r>
              <w:rPr>
                <w:b/>
              </w:rPr>
              <w:t>(4.407.162)</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rPr>
                <w:b/>
              </w:rPr>
            </w:pPr>
            <w:bookmarkStart w:id="11723" w:name="BBGRC02AD005"/>
            <w:bookmarkEnd w:id="11723"/>
            <w:r>
              <w:rPr>
                <w:b/>
              </w:rPr>
              <w:t>(798.023)</w:t>
            </w:r>
          </w:p>
        </w:tc>
      </w:tr>
      <w:tr w:rsidR="000E47FE" w:rsidRPr="00D245C8" w:rsidTr="003F13F8">
        <w:trPr>
          <w:cantSplit/>
        </w:trPr>
        <w:tc>
          <w:tcPr>
            <w:tcW w:w="4820"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pPr>
            <w:bookmarkStart w:id="11724" w:name="BBGRC0200006" w:colFirst="0" w:colLast="0"/>
            <w:bookmarkEnd w:id="11719"/>
            <w:r>
              <w:t>Captação com hedge</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25" w:name="BBGRC02AA006"/>
            <w:bookmarkEnd w:id="11725"/>
            <w:r>
              <w:t>(2.303.967)</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26" w:name="BBGRC02AB006"/>
            <w:bookmarkEnd w:id="11726"/>
            <w:r>
              <w:t>--</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27" w:name="BBGRC02AC006"/>
            <w:bookmarkEnd w:id="11727"/>
            <w:r>
              <w:t>(2.303.967)</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28" w:name="BBGRC02AD006"/>
            <w:bookmarkEnd w:id="11728"/>
            <w:r>
              <w:t>--</w:t>
            </w:r>
          </w:p>
        </w:tc>
      </w:tr>
      <w:tr w:rsidR="000E47FE" w:rsidRPr="00D245C8" w:rsidTr="003F13F8">
        <w:trPr>
          <w:cantSplit/>
        </w:trPr>
        <w:tc>
          <w:tcPr>
            <w:tcW w:w="4820" w:type="dxa"/>
            <w:tcBorders>
              <w:bottom w:val="single" w:sz="4" w:space="0" w:color="CCCCCC"/>
            </w:tcBorders>
            <w:shd w:val="solid" w:color="E6E6E6" w:fill="auto"/>
            <w:vAlign w:val="center"/>
          </w:tcPr>
          <w:p w:rsidR="000E47FE" w:rsidRPr="00D245C8" w:rsidRDefault="000E47FE" w:rsidP="003F13F8">
            <w:pPr>
              <w:pStyle w:val="070-TabelaPadro"/>
              <w:ind w:left="60"/>
              <w:jc w:val="left"/>
            </w:pPr>
            <w:bookmarkStart w:id="11729" w:name="BBGRC0200007" w:colFirst="0" w:colLast="0"/>
            <w:bookmarkEnd w:id="11724"/>
            <w:r>
              <w:t>Instrumentos financeiros derivativos</w:t>
            </w:r>
          </w:p>
        </w:tc>
        <w:tc>
          <w:tcPr>
            <w:tcW w:w="1233" w:type="dxa"/>
            <w:tcBorders>
              <w:bottom w:val="single" w:sz="4" w:space="0" w:color="CCCCCC"/>
            </w:tcBorders>
            <w:shd w:val="solid" w:color="E6E6E6" w:fill="auto"/>
            <w:vAlign w:val="center"/>
          </w:tcPr>
          <w:p w:rsidR="000E47FE" w:rsidRPr="00D245C8" w:rsidRDefault="000E47FE" w:rsidP="003F13F8">
            <w:pPr>
              <w:pStyle w:val="070-TabelaPadro"/>
            </w:pPr>
            <w:bookmarkStart w:id="11730" w:name="BBGRC02AA007"/>
            <w:bookmarkEnd w:id="11730"/>
            <w:r>
              <w:t>(2.901.218)</w:t>
            </w:r>
          </w:p>
        </w:tc>
        <w:tc>
          <w:tcPr>
            <w:tcW w:w="1233" w:type="dxa"/>
            <w:tcBorders>
              <w:bottom w:val="single" w:sz="4" w:space="0" w:color="CCCCCC"/>
            </w:tcBorders>
            <w:shd w:val="solid" w:color="E6E6E6" w:fill="auto"/>
            <w:vAlign w:val="center"/>
          </w:tcPr>
          <w:p w:rsidR="000E47FE" w:rsidRPr="00D245C8" w:rsidRDefault="000E47FE" w:rsidP="003F13F8">
            <w:pPr>
              <w:pStyle w:val="070-TabelaPadro"/>
            </w:pPr>
            <w:bookmarkStart w:id="11731" w:name="BBGRC02AB007"/>
            <w:bookmarkEnd w:id="11731"/>
            <w:r>
              <w:t>--</w:t>
            </w:r>
          </w:p>
        </w:tc>
        <w:tc>
          <w:tcPr>
            <w:tcW w:w="1233" w:type="dxa"/>
            <w:tcBorders>
              <w:bottom w:val="single" w:sz="4" w:space="0" w:color="CCCCCC"/>
            </w:tcBorders>
            <w:shd w:val="solid" w:color="E6E6E6" w:fill="auto"/>
            <w:vAlign w:val="center"/>
          </w:tcPr>
          <w:p w:rsidR="000E47FE" w:rsidRPr="00D245C8" w:rsidRDefault="000E47FE" w:rsidP="003F13F8">
            <w:pPr>
              <w:pStyle w:val="070-TabelaPadro"/>
            </w:pPr>
            <w:bookmarkStart w:id="11732" w:name="BBGRC02AC007"/>
            <w:bookmarkEnd w:id="11732"/>
            <w:r>
              <w:t>(2.103.195)</w:t>
            </w:r>
          </w:p>
        </w:tc>
        <w:tc>
          <w:tcPr>
            <w:tcW w:w="1233" w:type="dxa"/>
            <w:tcBorders>
              <w:bottom w:val="single" w:sz="4" w:space="0" w:color="CCCCCC"/>
            </w:tcBorders>
            <w:shd w:val="solid" w:color="E6E6E6" w:fill="auto"/>
            <w:vAlign w:val="center"/>
          </w:tcPr>
          <w:p w:rsidR="000E47FE" w:rsidRPr="00D245C8" w:rsidRDefault="000E47FE" w:rsidP="003F13F8">
            <w:pPr>
              <w:pStyle w:val="070-TabelaPadro"/>
            </w:pPr>
            <w:bookmarkStart w:id="11733" w:name="BBGRC02AD007"/>
            <w:bookmarkEnd w:id="11733"/>
            <w:r>
              <w:t>(798.023)</w:t>
            </w:r>
          </w:p>
        </w:tc>
      </w:tr>
      <w:bookmarkEnd w:id="11693"/>
      <w:bookmarkEnd w:id="11729"/>
    </w:tbl>
    <w:p w:rsidR="000E47FE" w:rsidRPr="007101F7" w:rsidRDefault="000E47FE" w:rsidP="00597C3E">
      <w:pPr>
        <w:pStyle w:val="072-Rodapdatabela"/>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3 - Ativos e Passivos Financeiros - Exercício Anterior"/>
        <w:tblDescription w:val="PubliCon - Sistema de Gerenciamento do Documentos Contábeis para Publicação&#10;&#10;Última atualização do mapa do quadro em: "/>
      </w:tblPr>
      <w:tblGrid>
        <w:gridCol w:w="4820"/>
        <w:gridCol w:w="1233"/>
        <w:gridCol w:w="1233"/>
        <w:gridCol w:w="1233"/>
        <w:gridCol w:w="1233"/>
      </w:tblGrid>
      <w:tr w:rsidR="000E47FE" w:rsidRPr="00D245C8" w:rsidTr="003F13F8">
        <w:trPr>
          <w:cantSplit/>
          <w:tblHeader/>
        </w:trPr>
        <w:tc>
          <w:tcPr>
            <w:tcW w:w="4820"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bookmarkStart w:id="11734" w:name="BBGRC03"/>
          </w:p>
        </w:tc>
        <w:tc>
          <w:tcPr>
            <w:tcW w:w="1233"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Saldo em</w:t>
            </w:r>
            <w:r w:rsidRPr="00D245C8">
              <w:t xml:space="preserve"> </w:t>
            </w:r>
            <w:r>
              <w:t>31.12.2020</w:t>
            </w:r>
          </w:p>
        </w:tc>
        <w:tc>
          <w:tcPr>
            <w:tcW w:w="1233"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Nível 1</w:t>
            </w:r>
          </w:p>
        </w:tc>
        <w:tc>
          <w:tcPr>
            <w:tcW w:w="1233"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Nível 2</w:t>
            </w:r>
          </w:p>
        </w:tc>
        <w:tc>
          <w:tcPr>
            <w:tcW w:w="1233"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Nível 3</w:t>
            </w:r>
          </w:p>
        </w:tc>
      </w:tr>
      <w:tr w:rsidR="000E47FE" w:rsidRPr="00D245C8" w:rsidTr="003F13F8">
        <w:trPr>
          <w:cantSplit/>
        </w:trPr>
        <w:tc>
          <w:tcPr>
            <w:tcW w:w="4820"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rPr>
                <w:b/>
              </w:rPr>
            </w:pPr>
            <w:bookmarkStart w:id="11735" w:name="BBGRC0300001" w:colFirst="0" w:colLast="0"/>
            <w:r>
              <w:rPr>
                <w:b/>
              </w:rPr>
              <w:t>Ativos</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rPr>
                <w:b/>
              </w:rPr>
            </w:pPr>
            <w:bookmarkStart w:id="11736" w:name="BBGRC03AA001"/>
            <w:bookmarkEnd w:id="11736"/>
            <w:r>
              <w:rPr>
                <w:b/>
              </w:rPr>
              <w:t>279.631.704</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rPr>
                <w:b/>
              </w:rPr>
            </w:pPr>
            <w:bookmarkStart w:id="11737" w:name="BBGRC03AB001"/>
            <w:bookmarkEnd w:id="11737"/>
            <w:r>
              <w:rPr>
                <w:b/>
              </w:rPr>
              <w:t>242.939.698</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rPr>
                <w:b/>
              </w:rPr>
            </w:pPr>
            <w:bookmarkStart w:id="11738" w:name="BBGRC03AC001"/>
            <w:bookmarkEnd w:id="11738"/>
            <w:r>
              <w:rPr>
                <w:b/>
              </w:rPr>
              <w:t>32.369.841</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rPr>
                <w:b/>
              </w:rPr>
            </w:pPr>
            <w:bookmarkStart w:id="11739" w:name="BBGRC03AD001"/>
            <w:bookmarkEnd w:id="11739"/>
            <w:r>
              <w:rPr>
                <w:b/>
              </w:rPr>
              <w:t>4.322.165</w:t>
            </w:r>
          </w:p>
        </w:tc>
      </w:tr>
      <w:tr w:rsidR="000E47FE" w:rsidRPr="00D245C8" w:rsidTr="003F13F8">
        <w:trPr>
          <w:cantSplit/>
        </w:trPr>
        <w:tc>
          <w:tcPr>
            <w:tcW w:w="4820"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pPr>
            <w:bookmarkStart w:id="11740" w:name="BBGRC0300008" w:colFirst="0" w:colLast="0"/>
            <w:bookmarkEnd w:id="11735"/>
            <w:r>
              <w:t>Aplicações em depósitos interfinanceiros com hedge</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41" w:name="BBGRC03AA008"/>
            <w:bookmarkEnd w:id="11741"/>
            <w:r>
              <w:t>3.115.079</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42" w:name="BBGRC03AB008"/>
            <w:bookmarkEnd w:id="11742"/>
            <w:r>
              <w:t>--</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43" w:name="BBGRC03AC008"/>
            <w:bookmarkEnd w:id="11743"/>
            <w:r>
              <w:t>3.115.079</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44" w:name="BBGRC03AD008"/>
            <w:bookmarkEnd w:id="11744"/>
            <w:r>
              <w:t>--</w:t>
            </w:r>
          </w:p>
        </w:tc>
      </w:tr>
      <w:tr w:rsidR="000E47FE" w:rsidRPr="00D245C8" w:rsidTr="003F13F8">
        <w:trPr>
          <w:cantSplit/>
        </w:trPr>
        <w:tc>
          <w:tcPr>
            <w:tcW w:w="4820"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pPr>
            <w:bookmarkStart w:id="11745" w:name="BBGRC0300002" w:colFirst="0" w:colLast="0"/>
            <w:bookmarkEnd w:id="11740"/>
            <w:r>
              <w:t>Títulos e valores mobiliários disponíveis para negociação, a valor de mercado</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46" w:name="BBGRC03AA002"/>
            <w:bookmarkEnd w:id="11746"/>
            <w:r>
              <w:t>17.774.838</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47" w:name="BBGRC03AB002"/>
            <w:bookmarkEnd w:id="11747"/>
            <w:r>
              <w:t>16.517.985</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48" w:name="BBGRC03AC002"/>
            <w:bookmarkEnd w:id="11748"/>
            <w:r>
              <w:t>1.255.818</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49" w:name="BBGRC03AD002"/>
            <w:bookmarkEnd w:id="11749"/>
            <w:r>
              <w:t>1.035</w:t>
            </w:r>
          </w:p>
        </w:tc>
      </w:tr>
      <w:tr w:rsidR="000E47FE" w:rsidRPr="00D245C8" w:rsidTr="003F13F8">
        <w:trPr>
          <w:cantSplit/>
        </w:trPr>
        <w:tc>
          <w:tcPr>
            <w:tcW w:w="4820" w:type="dxa"/>
            <w:tcBorders>
              <w:bottom w:val="single" w:sz="4" w:space="0" w:color="FFFFFF" w:themeColor="background1"/>
            </w:tcBorders>
            <w:shd w:val="solid" w:color="E6E6E6" w:fill="auto"/>
            <w:vAlign w:val="center"/>
          </w:tcPr>
          <w:p w:rsidR="000E47FE" w:rsidRPr="00D245C8" w:rsidRDefault="000E47FE" w:rsidP="003F13F8">
            <w:pPr>
              <w:pStyle w:val="070-TabelaPadro"/>
              <w:ind w:left="60"/>
              <w:jc w:val="left"/>
            </w:pPr>
            <w:bookmarkStart w:id="11750" w:name="BBGRC0300003" w:colFirst="0" w:colLast="0"/>
            <w:bookmarkEnd w:id="11745"/>
            <w:r>
              <w:t>Instrumentos financeiros derivativos</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51" w:name="BBGRC03AA003"/>
            <w:bookmarkEnd w:id="11751"/>
            <w:r>
              <w:t>3.527.336</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52" w:name="BBGRC03AB003"/>
            <w:bookmarkEnd w:id="11752"/>
            <w:r>
              <w:t>--</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53" w:name="BBGRC03AC003"/>
            <w:bookmarkEnd w:id="11753"/>
            <w:r>
              <w:t>1.302.466</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54" w:name="BBGRC03AD003"/>
            <w:bookmarkEnd w:id="11754"/>
            <w:r>
              <w:t>2.224.870</w:t>
            </w:r>
          </w:p>
        </w:tc>
      </w:tr>
      <w:tr w:rsidR="000E47FE" w:rsidRPr="00D245C8" w:rsidTr="003F13F8">
        <w:trPr>
          <w:cantSplit/>
        </w:trPr>
        <w:tc>
          <w:tcPr>
            <w:tcW w:w="4820"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pPr>
            <w:bookmarkStart w:id="11755" w:name="BBGRC0300004" w:colFirst="0" w:colLast="0"/>
            <w:bookmarkEnd w:id="11750"/>
            <w:r>
              <w:t>Títulos e valores mobiliários disponíveis para venda, a valor de mercado</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56" w:name="BBGRC03AA004"/>
            <w:bookmarkEnd w:id="11756"/>
            <w:r>
              <w:t>255.214.451</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57" w:name="BBGRC03AB004"/>
            <w:bookmarkEnd w:id="11757"/>
            <w:r>
              <w:t>226.421.713</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58" w:name="BBGRC03AC004"/>
            <w:bookmarkEnd w:id="11758"/>
            <w:r>
              <w:t>26.696.478</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59" w:name="BBGRC03AD004"/>
            <w:bookmarkEnd w:id="11759"/>
            <w:r>
              <w:t>2.096.260</w:t>
            </w:r>
          </w:p>
        </w:tc>
      </w:tr>
      <w:tr w:rsidR="000E47FE" w:rsidRPr="00D245C8" w:rsidTr="003F13F8">
        <w:trPr>
          <w:cantSplit/>
        </w:trPr>
        <w:tc>
          <w:tcPr>
            <w:tcW w:w="4820" w:type="dxa"/>
            <w:tcBorders>
              <w:bottom w:val="single" w:sz="4" w:space="0" w:color="FFFFFF" w:themeColor="background1"/>
            </w:tcBorders>
            <w:shd w:val="solid" w:color="E6E6E6" w:fill="auto"/>
            <w:vAlign w:val="center"/>
          </w:tcPr>
          <w:p w:rsidR="000E47FE" w:rsidRPr="00D245C8" w:rsidRDefault="000E47FE" w:rsidP="003F13F8">
            <w:pPr>
              <w:pStyle w:val="070-TabelaPadro"/>
              <w:jc w:val="left"/>
              <w:rPr>
                <w:b/>
              </w:rPr>
            </w:pPr>
            <w:bookmarkStart w:id="11760" w:name="BBGRC0300005" w:colFirst="0" w:colLast="0"/>
            <w:bookmarkEnd w:id="11755"/>
            <w:r>
              <w:rPr>
                <w:b/>
              </w:rPr>
              <w:t>Passivos</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rPr>
                <w:b/>
              </w:rPr>
            </w:pPr>
            <w:bookmarkStart w:id="11761" w:name="BBGRC03AA005"/>
            <w:bookmarkEnd w:id="11761"/>
            <w:r>
              <w:rPr>
                <w:b/>
              </w:rPr>
              <w:t>(5.737.058)</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rPr>
                <w:b/>
              </w:rPr>
            </w:pPr>
            <w:bookmarkStart w:id="11762" w:name="BBGRC03AB005"/>
            <w:bookmarkEnd w:id="11762"/>
            <w:r>
              <w:rPr>
                <w:b/>
              </w:rPr>
              <w:t>--</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rPr>
                <w:b/>
              </w:rPr>
            </w:pPr>
            <w:bookmarkStart w:id="11763" w:name="BBGRC03AC005"/>
            <w:bookmarkEnd w:id="11763"/>
            <w:r>
              <w:rPr>
                <w:b/>
              </w:rPr>
              <w:t>(4.243.923)</w:t>
            </w:r>
          </w:p>
        </w:tc>
        <w:tc>
          <w:tcPr>
            <w:tcW w:w="1233" w:type="dxa"/>
            <w:tcBorders>
              <w:bottom w:val="single" w:sz="4" w:space="0" w:color="FFFFFF" w:themeColor="background1"/>
            </w:tcBorders>
            <w:shd w:val="solid" w:color="E6E6E6" w:fill="auto"/>
            <w:vAlign w:val="center"/>
          </w:tcPr>
          <w:p w:rsidR="000E47FE" w:rsidRPr="00D245C8" w:rsidRDefault="000E47FE" w:rsidP="003F13F8">
            <w:pPr>
              <w:pStyle w:val="070-TabelaPadro"/>
              <w:rPr>
                <w:b/>
              </w:rPr>
            </w:pPr>
            <w:bookmarkStart w:id="11764" w:name="BBGRC03AD005"/>
            <w:bookmarkEnd w:id="11764"/>
            <w:r>
              <w:rPr>
                <w:b/>
              </w:rPr>
              <w:t>(1.493.135)</w:t>
            </w:r>
          </w:p>
        </w:tc>
      </w:tr>
      <w:tr w:rsidR="000E47FE" w:rsidRPr="00D245C8" w:rsidTr="003F13F8">
        <w:trPr>
          <w:cantSplit/>
        </w:trPr>
        <w:tc>
          <w:tcPr>
            <w:tcW w:w="4820" w:type="dxa"/>
            <w:tcBorders>
              <w:bottom w:val="single" w:sz="4" w:space="0" w:color="FFFFFF" w:themeColor="background1"/>
            </w:tcBorders>
            <w:shd w:val="solid" w:color="F3F3F3" w:fill="auto"/>
            <w:vAlign w:val="center"/>
          </w:tcPr>
          <w:p w:rsidR="000E47FE" w:rsidRPr="00D245C8" w:rsidRDefault="000E47FE" w:rsidP="003F13F8">
            <w:pPr>
              <w:pStyle w:val="070-TabelaPadro"/>
              <w:ind w:left="60"/>
              <w:jc w:val="left"/>
            </w:pPr>
            <w:bookmarkStart w:id="11765" w:name="BBGRC0300006" w:colFirst="0" w:colLast="0"/>
            <w:bookmarkEnd w:id="11760"/>
            <w:r>
              <w:t>Captação com hedge</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66" w:name="BBGRC03AA006"/>
            <w:bookmarkEnd w:id="11766"/>
            <w:r>
              <w:t>(2.687.215)</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67" w:name="BBGRC03AB006"/>
            <w:bookmarkEnd w:id="11767"/>
            <w:r>
              <w:t>--</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68" w:name="BBGRC03AC006"/>
            <w:bookmarkEnd w:id="11768"/>
            <w:r>
              <w:t>(2.687.215)</w:t>
            </w:r>
          </w:p>
        </w:tc>
        <w:tc>
          <w:tcPr>
            <w:tcW w:w="1233"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69" w:name="BBGRC03AD006"/>
            <w:bookmarkEnd w:id="11769"/>
            <w:r>
              <w:t>--</w:t>
            </w:r>
          </w:p>
        </w:tc>
      </w:tr>
      <w:tr w:rsidR="000E47FE" w:rsidRPr="00D245C8" w:rsidTr="003F13F8">
        <w:trPr>
          <w:cantSplit/>
        </w:trPr>
        <w:tc>
          <w:tcPr>
            <w:tcW w:w="4820" w:type="dxa"/>
            <w:tcBorders>
              <w:bottom w:val="single" w:sz="4" w:space="0" w:color="CCCCCC"/>
            </w:tcBorders>
            <w:shd w:val="solid" w:color="E6E6E6" w:fill="auto"/>
            <w:vAlign w:val="center"/>
          </w:tcPr>
          <w:p w:rsidR="000E47FE" w:rsidRPr="00D245C8" w:rsidRDefault="000E47FE" w:rsidP="003F13F8">
            <w:pPr>
              <w:pStyle w:val="070-TabelaPadro"/>
              <w:ind w:left="60"/>
              <w:jc w:val="left"/>
            </w:pPr>
            <w:bookmarkStart w:id="11770" w:name="BBGRC0300007" w:colFirst="0" w:colLast="0"/>
            <w:bookmarkEnd w:id="11765"/>
            <w:r>
              <w:t>Instrumentos financeiros derivativos</w:t>
            </w:r>
          </w:p>
        </w:tc>
        <w:tc>
          <w:tcPr>
            <w:tcW w:w="1233" w:type="dxa"/>
            <w:tcBorders>
              <w:bottom w:val="single" w:sz="4" w:space="0" w:color="CCCCCC"/>
            </w:tcBorders>
            <w:shd w:val="solid" w:color="E6E6E6" w:fill="auto"/>
            <w:vAlign w:val="center"/>
          </w:tcPr>
          <w:p w:rsidR="000E47FE" w:rsidRPr="00D245C8" w:rsidRDefault="000E47FE" w:rsidP="003F13F8">
            <w:pPr>
              <w:pStyle w:val="070-TabelaPadro"/>
            </w:pPr>
            <w:bookmarkStart w:id="11771" w:name="BBGRC03AA007"/>
            <w:bookmarkEnd w:id="11771"/>
            <w:r>
              <w:t>(3.049.843)</w:t>
            </w:r>
          </w:p>
        </w:tc>
        <w:tc>
          <w:tcPr>
            <w:tcW w:w="1233" w:type="dxa"/>
            <w:tcBorders>
              <w:bottom w:val="single" w:sz="4" w:space="0" w:color="CCCCCC"/>
            </w:tcBorders>
            <w:shd w:val="solid" w:color="E6E6E6" w:fill="auto"/>
            <w:vAlign w:val="center"/>
          </w:tcPr>
          <w:p w:rsidR="000E47FE" w:rsidRPr="00D245C8" w:rsidRDefault="000E47FE" w:rsidP="003F13F8">
            <w:pPr>
              <w:pStyle w:val="070-TabelaPadro"/>
            </w:pPr>
            <w:bookmarkStart w:id="11772" w:name="BBGRC03AB007"/>
            <w:bookmarkEnd w:id="11772"/>
            <w:r>
              <w:t>--</w:t>
            </w:r>
          </w:p>
        </w:tc>
        <w:tc>
          <w:tcPr>
            <w:tcW w:w="1233" w:type="dxa"/>
            <w:tcBorders>
              <w:bottom w:val="single" w:sz="4" w:space="0" w:color="CCCCCC"/>
            </w:tcBorders>
            <w:shd w:val="solid" w:color="E6E6E6" w:fill="auto"/>
            <w:vAlign w:val="center"/>
          </w:tcPr>
          <w:p w:rsidR="000E47FE" w:rsidRPr="00D245C8" w:rsidRDefault="000E47FE" w:rsidP="003F13F8">
            <w:pPr>
              <w:pStyle w:val="070-TabelaPadro"/>
            </w:pPr>
            <w:bookmarkStart w:id="11773" w:name="BBGRC03AC007"/>
            <w:bookmarkEnd w:id="11773"/>
            <w:r>
              <w:t>(1.556.708)</w:t>
            </w:r>
          </w:p>
        </w:tc>
        <w:tc>
          <w:tcPr>
            <w:tcW w:w="1233" w:type="dxa"/>
            <w:tcBorders>
              <w:bottom w:val="single" w:sz="4" w:space="0" w:color="CCCCCC"/>
            </w:tcBorders>
            <w:shd w:val="solid" w:color="E6E6E6" w:fill="auto"/>
            <w:vAlign w:val="center"/>
          </w:tcPr>
          <w:p w:rsidR="000E47FE" w:rsidRPr="00D245C8" w:rsidRDefault="000E47FE" w:rsidP="003F13F8">
            <w:pPr>
              <w:pStyle w:val="070-TabelaPadro"/>
            </w:pPr>
            <w:bookmarkStart w:id="11774" w:name="BBGRC03AD007"/>
            <w:bookmarkEnd w:id="11774"/>
            <w:r>
              <w:t>(1.493.135)</w:t>
            </w:r>
          </w:p>
        </w:tc>
      </w:tr>
      <w:bookmarkEnd w:id="11734"/>
      <w:bookmarkEnd w:id="11770"/>
    </w:tbl>
    <w:p w:rsidR="000E47FE" w:rsidRPr="007101F7" w:rsidRDefault="000E47FE" w:rsidP="00597C3E">
      <w:pPr>
        <w:pStyle w:val="072-Rodapdatabela"/>
      </w:pPr>
    </w:p>
    <w:p w:rsidR="000E47FE" w:rsidRPr="00392434" w:rsidRDefault="000E47FE" w:rsidP="00392434">
      <w:pPr>
        <w:pStyle w:val="050-TextoPadro"/>
        <w:rPr>
          <w:b/>
          <w:sz w:val="20"/>
          <w:szCs w:val="20"/>
        </w:rPr>
      </w:pPr>
      <w:r w:rsidRPr="00392434">
        <w:rPr>
          <w:b/>
          <w:sz w:val="20"/>
          <w:szCs w:val="20"/>
        </w:rPr>
        <w:t>Análise de sensibilidade</w:t>
      </w:r>
    </w:p>
    <w:p w:rsidR="000E47FE" w:rsidRPr="007101F7" w:rsidRDefault="000E47FE" w:rsidP="003F13F8">
      <w:pPr>
        <w:pStyle w:val="050-TextoPadro"/>
      </w:pPr>
      <w:r w:rsidRPr="007101F7">
        <w:t>Alinhado às melhores práticas de mercado, o Banco do Brasil gerencia seus riscos de forma dinâmica, buscando identificar, mensurar, avaliar, monitorar, reportar, controlar e mitigar as exposições aos riscos de mercado de suas posições próprias. Para isso, o Banco considera os limites de riscos estabelecidos pelos Comitês Estratégicos e possíveis cenários para atuar de forma tempestiva na reversão de eventuais resultados adversos.</w:t>
      </w:r>
    </w:p>
    <w:p w:rsidR="000E47FE" w:rsidRPr="007101F7" w:rsidRDefault="000E47FE" w:rsidP="003F13F8">
      <w:pPr>
        <w:pStyle w:val="050-TextoPadro"/>
      </w:pPr>
      <w:r w:rsidRPr="007101F7">
        <w:t>O Banco do Brasil, em conformidade com a Resolução CMN n.º 4.557/2017 e com a Circular Bacen n.º 3.354/2007, visando maior eficiência na gestão de suas operações expostas ao risco de mercado, segrega as suas operações, inclusive instrumentos financeiros derivativos, da seguinte forma:</w:t>
      </w:r>
    </w:p>
    <w:p w:rsidR="000E47FE" w:rsidRPr="007101F7" w:rsidRDefault="000E47FE" w:rsidP="003F13F8">
      <w:pPr>
        <w:pStyle w:val="050-TextoPadro"/>
      </w:pPr>
      <w:r w:rsidRPr="007101F7">
        <w:rPr>
          <w:u w:val="single"/>
        </w:rPr>
        <w:t>1) Carteira de Negociação (Trading Book)</w:t>
      </w:r>
      <w:r w:rsidRPr="007101F7">
        <w:t xml:space="preserve">: formada por todas as operações de posições próprias realizadas com intenção de negociação ou destinadas a </w:t>
      </w:r>
      <w:r w:rsidRPr="007101F7">
        <w:rPr>
          <w:i/>
        </w:rPr>
        <w:t>hedge</w:t>
      </w:r>
      <w:r w:rsidRPr="007101F7">
        <w:t xml:space="preserve"> da carteira de negociação, para as quais haja a intenção de serem negociadas antes de seu prazo contratual, observadas as condições normais de mercado, e que não contenham cláusula de inegociabilidade.</w:t>
      </w:r>
    </w:p>
    <w:p w:rsidR="000E47FE" w:rsidRPr="007101F7" w:rsidRDefault="000E47FE" w:rsidP="003F13F8">
      <w:pPr>
        <w:pStyle w:val="050-TextoPadro"/>
      </w:pPr>
      <w:r w:rsidRPr="007101F7">
        <w:rPr>
          <w:u w:val="single"/>
        </w:rPr>
        <w:t>2) Carteira Bancária (Banking Book):</w:t>
      </w:r>
      <w:r w:rsidRPr="007101F7">
        <w:t xml:space="preserve"> formada por operações não classificadas na Carteira de Negociação, tendo como característica principal a intenção de manter tais operações até o seu vencimento.</w:t>
      </w:r>
    </w:p>
    <w:p w:rsidR="000E47FE" w:rsidRPr="007101F7" w:rsidRDefault="000E47FE" w:rsidP="003F13F8">
      <w:pPr>
        <w:pStyle w:val="050-TextoPadro"/>
      </w:pPr>
      <w:r w:rsidRPr="007101F7">
        <w:t>Para determinar a sensibilidade do capital das posições do Banco do Brasil aos movimentos das variáveis de mercado, foram realizadas simulações com três possíveis cenários, sendo dois deles com resultado adverso para o Banco. Os cenários utilizados estão apresentados como segue:</w:t>
      </w:r>
    </w:p>
    <w:p w:rsidR="000E47FE" w:rsidRPr="007101F7" w:rsidRDefault="000E47FE" w:rsidP="003F13F8">
      <w:pPr>
        <w:pStyle w:val="050-TextoPadro"/>
      </w:pPr>
      <w:bookmarkStart w:id="11775" w:name="OLE_LINK1"/>
      <w:r w:rsidRPr="007101F7">
        <w:rPr>
          <w:u w:val="single"/>
        </w:rPr>
        <w:t>Cenário I</w:t>
      </w:r>
      <w:r w:rsidRPr="007101F7">
        <w:t>: Situação provável, a qual reflete a percepção da alta administração do Banco em relação ao cenário com maior probabilidade de ocorrência, para um horizonte de três meses, considerando fatores macroeconômicos e informações de mercado (B3, Anbima, etc.). Premissas utilizadas: taxa de câmbio reais/dólar de R$ 5,</w:t>
      </w:r>
      <w:r>
        <w:t>12</w:t>
      </w:r>
      <w:r w:rsidRPr="007101F7">
        <w:t xml:space="preserve"> e </w:t>
      </w:r>
      <w:r>
        <w:t>aumento</w:t>
      </w:r>
      <w:r w:rsidRPr="007101F7">
        <w:t xml:space="preserve"> da taxa Selic em </w:t>
      </w:r>
      <w:r>
        <w:t>6</w:t>
      </w:r>
      <w:r w:rsidRPr="007101F7">
        <w:t>,</w:t>
      </w:r>
      <w:r>
        <w:t>25</w:t>
      </w:r>
      <w:r w:rsidRPr="007101F7">
        <w:t>% ao ano, com base nas condições de mercado observadas em 3</w:t>
      </w:r>
      <w:r>
        <w:t>0</w:t>
      </w:r>
      <w:r w:rsidRPr="007101F7">
        <w:t>.</w:t>
      </w:r>
      <w:r>
        <w:t>06</w:t>
      </w:r>
      <w:r w:rsidRPr="007101F7">
        <w:t>.202</w:t>
      </w:r>
      <w:r>
        <w:t>1</w:t>
      </w:r>
      <w:r w:rsidRPr="007101F7">
        <w:t>.</w:t>
      </w:r>
    </w:p>
    <w:p w:rsidR="000E47FE" w:rsidRPr="007101F7" w:rsidRDefault="000E47FE" w:rsidP="003F13F8">
      <w:pPr>
        <w:pStyle w:val="050-TextoPadro"/>
      </w:pPr>
      <w:bookmarkStart w:id="11776" w:name="OLE_LINK2"/>
      <w:bookmarkEnd w:id="11775"/>
      <w:r w:rsidRPr="007101F7">
        <w:rPr>
          <w:u w:val="single"/>
        </w:rPr>
        <w:t>Cenário II</w:t>
      </w:r>
      <w:r w:rsidRPr="007101F7">
        <w:t>: Situação eventual. Premissas utilizadas: choque de 25% nas variáveis de risco, com base nas condições de mercado observadas em 3</w:t>
      </w:r>
      <w:r>
        <w:t>0</w:t>
      </w:r>
      <w:r w:rsidRPr="007101F7">
        <w:t>.</w:t>
      </w:r>
      <w:r>
        <w:t>06</w:t>
      </w:r>
      <w:r w:rsidRPr="007101F7">
        <w:t>.202</w:t>
      </w:r>
      <w:r>
        <w:t>1</w:t>
      </w:r>
      <w:r w:rsidRPr="007101F7">
        <w:t>, sendo consideradas as piores perdas resultantes por fator de risco e, consequentemente, não considerando a racionalidade entre as variáveis macroeconômicas.</w:t>
      </w:r>
    </w:p>
    <w:p w:rsidR="000E47FE" w:rsidRPr="007101F7" w:rsidRDefault="000E47FE" w:rsidP="003F13F8">
      <w:pPr>
        <w:pStyle w:val="050-TextoPadro"/>
      </w:pPr>
      <w:bookmarkStart w:id="11777" w:name="OLE_LINK3"/>
      <w:bookmarkEnd w:id="11776"/>
      <w:r w:rsidRPr="007101F7">
        <w:rPr>
          <w:u w:val="single"/>
        </w:rPr>
        <w:t>Cenário III</w:t>
      </w:r>
      <w:r w:rsidRPr="007101F7">
        <w:t>: Situação eventual. Premissas utilizadas: choque de 50% nas variáveis de risco, com base nas condições de mercado observadas em 3</w:t>
      </w:r>
      <w:r>
        <w:t>0</w:t>
      </w:r>
      <w:r w:rsidRPr="007101F7">
        <w:t>.</w:t>
      </w:r>
      <w:r>
        <w:t>06</w:t>
      </w:r>
      <w:r w:rsidRPr="007101F7">
        <w:t>.202</w:t>
      </w:r>
      <w:r>
        <w:t>1</w:t>
      </w:r>
      <w:r w:rsidRPr="007101F7">
        <w:t>, sendo consideradas as piores perdas resultantes por fator de risco e, consequentemente, não considerando a racionalidade entre as variáveis macroeconômicas.</w:t>
      </w:r>
    </w:p>
    <w:bookmarkEnd w:id="11777"/>
    <w:p w:rsidR="000E47FE" w:rsidRPr="007101F7" w:rsidRDefault="000E47FE" w:rsidP="003F13F8">
      <w:pPr>
        <w:pStyle w:val="050-TextoPadro"/>
      </w:pPr>
      <w:r w:rsidRPr="007101F7">
        <w:t>No quadro abaixo, encontram-se sintetizados os resultados para a Carteira de Negociação (</w:t>
      </w:r>
      <w:r w:rsidRPr="007101F7">
        <w:rPr>
          <w:i/>
        </w:rPr>
        <w:t>Trading</w:t>
      </w:r>
      <w:r w:rsidRPr="007101F7">
        <w:t>), composta por títulos públicos e privados, instrumentos financeiros derivativos e recursos captados por meio de operações compromissadas: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7 - Análise de Sensibilidade - Carteira de Negociação - Cenário I"/>
        <w:tblDescription w:val="PubliCon - Sistema de Gerenciamento do Documentos Contábeis para Publicação&#10;&#10;Última atualização do mapa do quadro em: "/>
      </w:tblPr>
      <w:tblGrid>
        <w:gridCol w:w="1592"/>
        <w:gridCol w:w="1972"/>
        <w:gridCol w:w="1547"/>
        <w:gridCol w:w="1547"/>
        <w:gridCol w:w="1547"/>
        <w:gridCol w:w="1547"/>
      </w:tblGrid>
      <w:tr w:rsidR="000E47FE" w:rsidRPr="00D245C8" w:rsidTr="001A77A4">
        <w:trPr>
          <w:cantSplit/>
          <w:tblHeader/>
        </w:trPr>
        <w:tc>
          <w:tcPr>
            <w:tcW w:w="1633" w:type="dxa"/>
            <w:vMerge w:val="restart"/>
            <w:shd w:val="solid" w:color="132B4A" w:fill="auto"/>
            <w:vAlign w:val="center"/>
          </w:tcPr>
          <w:p w:rsidR="000E47FE" w:rsidRPr="00D245C8" w:rsidRDefault="000E47FE" w:rsidP="003F13F8">
            <w:pPr>
              <w:pStyle w:val="070-TabelaPadro"/>
              <w:jc w:val="center"/>
            </w:pPr>
            <w:bookmarkStart w:id="11778" w:name="BBGRC07"/>
            <w:r>
              <w:t>Fator de Risco</w:t>
            </w:r>
          </w:p>
        </w:tc>
        <w:tc>
          <w:tcPr>
            <w:tcW w:w="2024" w:type="dxa"/>
            <w:vMerge w:val="restart"/>
            <w:shd w:val="solid" w:color="132B4A" w:fill="auto"/>
            <w:vAlign w:val="center"/>
          </w:tcPr>
          <w:p w:rsidR="000E47FE" w:rsidRPr="00D245C8" w:rsidRDefault="000E47FE" w:rsidP="003F13F8">
            <w:pPr>
              <w:pStyle w:val="070-TabelaPadro"/>
              <w:jc w:val="center"/>
            </w:pPr>
            <w:r>
              <w:t>Conceito</w:t>
            </w:r>
          </w:p>
        </w:tc>
        <w:tc>
          <w:tcPr>
            <w:tcW w:w="6352" w:type="dxa"/>
            <w:gridSpan w:val="4"/>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Cenário I</w:t>
            </w:r>
          </w:p>
        </w:tc>
      </w:tr>
      <w:tr w:rsidR="000E47FE" w:rsidRPr="00D245C8" w:rsidTr="001A77A4">
        <w:trPr>
          <w:cantSplit/>
          <w:tblHeader/>
        </w:trPr>
        <w:tc>
          <w:tcPr>
            <w:tcW w:w="1633" w:type="dxa"/>
            <w:vMerge/>
            <w:shd w:val="solid" w:color="132B4A" w:fill="auto"/>
            <w:vAlign w:val="center"/>
          </w:tcPr>
          <w:p w:rsidR="000E47FE" w:rsidRPr="00D245C8" w:rsidRDefault="000E47FE" w:rsidP="003F13F8">
            <w:pPr>
              <w:pStyle w:val="070-TabelaPadro"/>
              <w:jc w:val="center"/>
            </w:pPr>
          </w:p>
        </w:tc>
        <w:tc>
          <w:tcPr>
            <w:tcW w:w="2024" w:type="dxa"/>
            <w:vMerge/>
            <w:shd w:val="solid" w:color="132B4A" w:fill="auto"/>
            <w:vAlign w:val="center"/>
          </w:tcPr>
          <w:p w:rsidR="000E47FE" w:rsidRPr="00D245C8" w:rsidRDefault="000E47FE" w:rsidP="003F13F8">
            <w:pPr>
              <w:pStyle w:val="070-TabelaPadro"/>
              <w:jc w:val="center"/>
            </w:pPr>
          </w:p>
        </w:tc>
        <w:tc>
          <w:tcPr>
            <w:tcW w:w="3176"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30.06.2021</w:t>
            </w:r>
          </w:p>
        </w:tc>
        <w:tc>
          <w:tcPr>
            <w:tcW w:w="3176"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31.12.2020</w:t>
            </w:r>
          </w:p>
        </w:tc>
      </w:tr>
      <w:tr w:rsidR="000E47FE" w:rsidRPr="00D245C8" w:rsidTr="001A77A4">
        <w:trPr>
          <w:cantSplit/>
          <w:tblHeader/>
        </w:trPr>
        <w:tc>
          <w:tcPr>
            <w:tcW w:w="1633"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2024"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r>
      <w:tr w:rsidR="000E47FE" w:rsidRPr="00D245C8" w:rsidTr="001A77A4">
        <w:trPr>
          <w:cantSplit/>
        </w:trPr>
        <w:tc>
          <w:tcPr>
            <w:tcW w:w="1633"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bookmarkStart w:id="11779" w:name="BBGRC0700001" w:colFirst="0" w:colLast="0"/>
            <w:r>
              <w:t>Taxa pré-fixada</w:t>
            </w:r>
          </w:p>
        </w:tc>
        <w:tc>
          <w:tcPr>
            <w:tcW w:w="2024"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780" w:name="BBGRC07AA001"/>
            <w:bookmarkEnd w:id="11780"/>
            <w:r>
              <w:t>Risco de variação das taxas pré-fixadas de juros</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781" w:name="BBGRC07AB001"/>
            <w:bookmarkEnd w:id="11781"/>
            <w:r>
              <w:t>Aumento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82" w:name="BBGRC07AC001"/>
            <w:bookmarkEnd w:id="11782"/>
            <w:r>
              <w:t>(58.501)</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783" w:name="BBGRC07AD001"/>
            <w:bookmarkEnd w:id="11783"/>
            <w:r>
              <w:t>Manutenção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84" w:name="BBGRC07AE001"/>
            <w:bookmarkEnd w:id="11784"/>
            <w:r>
              <w:t>--</w:t>
            </w:r>
          </w:p>
        </w:tc>
      </w:tr>
      <w:tr w:rsidR="000E47FE" w:rsidRPr="00D245C8" w:rsidTr="001A77A4">
        <w:trPr>
          <w:cantSplit/>
        </w:trPr>
        <w:tc>
          <w:tcPr>
            <w:tcW w:w="1633" w:type="dxa"/>
            <w:tcBorders>
              <w:bottom w:val="single" w:sz="4" w:space="0" w:color="FFFFFF" w:themeColor="background1"/>
            </w:tcBorders>
            <w:shd w:val="solid" w:color="E6E6E6" w:fill="auto"/>
            <w:vAlign w:val="center"/>
          </w:tcPr>
          <w:p w:rsidR="000E47FE" w:rsidRPr="00D245C8" w:rsidRDefault="000E47FE" w:rsidP="003F13F8">
            <w:pPr>
              <w:pStyle w:val="070-TabelaPadro"/>
              <w:jc w:val="left"/>
            </w:pPr>
            <w:bookmarkStart w:id="11785" w:name="BBGRC0700002" w:colFirst="0" w:colLast="0"/>
            <w:bookmarkEnd w:id="11779"/>
            <w:r>
              <w:t>Cupons de TMS e CDI</w:t>
            </w:r>
          </w:p>
        </w:tc>
        <w:tc>
          <w:tcPr>
            <w:tcW w:w="2024" w:type="dxa"/>
            <w:tcBorders>
              <w:bottom w:val="single" w:sz="4" w:space="0" w:color="FFFFFF" w:themeColor="background1"/>
            </w:tcBorders>
            <w:shd w:val="solid" w:color="E6E6E6" w:fill="auto"/>
            <w:vAlign w:val="center"/>
          </w:tcPr>
          <w:p w:rsidR="000E47FE" w:rsidRPr="00D245C8" w:rsidRDefault="000E47FE" w:rsidP="003F13F8">
            <w:pPr>
              <w:pStyle w:val="070-TabelaPadro"/>
              <w:jc w:val="center"/>
            </w:pPr>
            <w:bookmarkStart w:id="11786" w:name="BBGRC07AA002"/>
            <w:bookmarkEnd w:id="11786"/>
            <w:r>
              <w:t>Risco de variação de cupons de taxas de juros</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jc w:val="center"/>
            </w:pPr>
            <w:bookmarkStart w:id="11787" w:name="BBGRC07AB002"/>
            <w:bookmarkEnd w:id="11787"/>
            <w:r>
              <w:t>Redução</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88" w:name="BBGRC07AC002"/>
            <w:bookmarkEnd w:id="11788"/>
            <w:r>
              <w:t>42.471</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jc w:val="center"/>
            </w:pPr>
            <w:bookmarkStart w:id="11789" w:name="BBGRC07AD002"/>
            <w:bookmarkEnd w:id="11789"/>
            <w:r>
              <w:t>Aumento</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790" w:name="BBGRC07AE002"/>
            <w:bookmarkEnd w:id="11790"/>
            <w:r>
              <w:t>(49)</w:t>
            </w:r>
          </w:p>
        </w:tc>
      </w:tr>
      <w:tr w:rsidR="000E47FE" w:rsidRPr="00D245C8" w:rsidTr="001A77A4">
        <w:trPr>
          <w:cantSplit/>
        </w:trPr>
        <w:tc>
          <w:tcPr>
            <w:tcW w:w="1633"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bookmarkStart w:id="11791" w:name="BBGRC0700003" w:colFirst="0" w:colLast="0"/>
            <w:bookmarkEnd w:id="11785"/>
            <w:r>
              <w:t>Cupom de IPCA</w:t>
            </w:r>
          </w:p>
        </w:tc>
        <w:tc>
          <w:tcPr>
            <w:tcW w:w="2024"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792" w:name="BBGRC07AA003"/>
            <w:bookmarkEnd w:id="11792"/>
            <w:r>
              <w:t>Risco de variação de cupons de índices de preços</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793" w:name="BBGRC07AB003"/>
            <w:bookmarkEnd w:id="11793"/>
            <w:r>
              <w:t>Aumento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94" w:name="BBGRC07AC003"/>
            <w:bookmarkEnd w:id="11794"/>
            <w:r>
              <w:t>(67.811)</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795" w:name="BBGRC07AD003"/>
            <w:bookmarkEnd w:id="11795"/>
            <w:r>
              <w:t>Manutenção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796" w:name="BBGRC07AE003"/>
            <w:bookmarkEnd w:id="11796"/>
            <w:r>
              <w:t>--</w:t>
            </w:r>
          </w:p>
        </w:tc>
      </w:tr>
      <w:tr w:rsidR="000E47FE" w:rsidRPr="00D245C8" w:rsidTr="001A77A4">
        <w:trPr>
          <w:cantSplit/>
        </w:trPr>
        <w:tc>
          <w:tcPr>
            <w:tcW w:w="1633" w:type="dxa"/>
            <w:tcBorders>
              <w:bottom w:val="single" w:sz="4" w:space="0" w:color="CCCCCC"/>
            </w:tcBorders>
            <w:shd w:val="solid" w:color="E6E6E6" w:fill="auto"/>
            <w:vAlign w:val="center"/>
          </w:tcPr>
          <w:p w:rsidR="000E47FE" w:rsidRPr="00D245C8" w:rsidRDefault="000E47FE" w:rsidP="003F13F8">
            <w:pPr>
              <w:pStyle w:val="070-TabelaPadro"/>
              <w:jc w:val="left"/>
            </w:pPr>
            <w:bookmarkStart w:id="11797" w:name="BBGRC0700005" w:colFirst="0" w:colLast="0"/>
            <w:bookmarkEnd w:id="11791"/>
            <w:r>
              <w:t>Taxas de câmbio</w:t>
            </w:r>
          </w:p>
        </w:tc>
        <w:tc>
          <w:tcPr>
            <w:tcW w:w="2024" w:type="dxa"/>
            <w:tcBorders>
              <w:bottom w:val="single" w:sz="4" w:space="0" w:color="CCCCCC"/>
            </w:tcBorders>
            <w:shd w:val="solid" w:color="E6E6E6" w:fill="auto"/>
            <w:vAlign w:val="center"/>
          </w:tcPr>
          <w:p w:rsidR="000E47FE" w:rsidRPr="00D245C8" w:rsidRDefault="000E47FE" w:rsidP="003F13F8">
            <w:pPr>
              <w:pStyle w:val="070-TabelaPadro"/>
              <w:jc w:val="center"/>
            </w:pPr>
            <w:bookmarkStart w:id="11798" w:name="BBGRC07AA005"/>
            <w:bookmarkEnd w:id="11798"/>
            <w:r>
              <w:t>Risco de variação das taxas de câmbio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jc w:val="center"/>
            </w:pPr>
            <w:bookmarkStart w:id="11799" w:name="BBGRC07AB005"/>
            <w:bookmarkEnd w:id="11799"/>
            <w:r>
              <w:t>Aumento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pPr>
            <w:bookmarkStart w:id="11800" w:name="BBGRC07AC005"/>
            <w:bookmarkEnd w:id="11800"/>
            <w:r>
              <w:t>12.923</w:t>
            </w:r>
          </w:p>
        </w:tc>
        <w:tc>
          <w:tcPr>
            <w:tcW w:w="1588" w:type="dxa"/>
            <w:tcBorders>
              <w:bottom w:val="single" w:sz="4" w:space="0" w:color="CCCCCC"/>
            </w:tcBorders>
            <w:shd w:val="solid" w:color="E6E6E6" w:fill="auto"/>
            <w:vAlign w:val="center"/>
          </w:tcPr>
          <w:p w:rsidR="000E47FE" w:rsidRPr="00D245C8" w:rsidRDefault="000E47FE" w:rsidP="003F13F8">
            <w:pPr>
              <w:pStyle w:val="070-TabelaPadro"/>
              <w:jc w:val="center"/>
            </w:pPr>
            <w:bookmarkStart w:id="11801" w:name="BBGRC07AD005"/>
            <w:bookmarkEnd w:id="11801"/>
            <w:r>
              <w:t>Aumento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pPr>
            <w:bookmarkStart w:id="11802" w:name="BBGRC07AE005"/>
            <w:bookmarkEnd w:id="11802"/>
            <w:r>
              <w:t>10.401</w:t>
            </w:r>
          </w:p>
        </w:tc>
      </w:tr>
      <w:bookmarkEnd w:id="11778"/>
      <w:bookmarkEnd w:id="11797"/>
    </w:tbl>
    <w:p w:rsidR="000E47FE" w:rsidRPr="007101F7" w:rsidRDefault="000E47FE" w:rsidP="00597C3E">
      <w:pPr>
        <w:pStyle w:val="072-Rodapdatabela"/>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8 - Análise de Sensibilidade - Carteira de Negociação - Cenário II"/>
        <w:tblDescription w:val="PubliCon - Sistema de Gerenciamento do Documentos Contábeis para Publicação&#10;&#10;Última atualização do mapa do quadro em: "/>
      </w:tblPr>
      <w:tblGrid>
        <w:gridCol w:w="1592"/>
        <w:gridCol w:w="1972"/>
        <w:gridCol w:w="1547"/>
        <w:gridCol w:w="1547"/>
        <w:gridCol w:w="1547"/>
        <w:gridCol w:w="1547"/>
      </w:tblGrid>
      <w:tr w:rsidR="000E47FE" w:rsidRPr="00D245C8" w:rsidTr="001A77A4">
        <w:trPr>
          <w:cantSplit/>
          <w:tblHeader/>
        </w:trPr>
        <w:tc>
          <w:tcPr>
            <w:tcW w:w="1633" w:type="dxa"/>
            <w:vMerge w:val="restart"/>
            <w:shd w:val="solid" w:color="132B4A" w:fill="auto"/>
            <w:vAlign w:val="center"/>
          </w:tcPr>
          <w:p w:rsidR="000E47FE" w:rsidRPr="00D245C8" w:rsidRDefault="000E47FE" w:rsidP="003F13F8">
            <w:pPr>
              <w:pStyle w:val="070-TabelaPadro"/>
              <w:jc w:val="center"/>
            </w:pPr>
            <w:bookmarkStart w:id="11803" w:name="BBGRC08"/>
            <w:r>
              <w:lastRenderedPageBreak/>
              <w:t>Fator de Risco</w:t>
            </w:r>
          </w:p>
        </w:tc>
        <w:tc>
          <w:tcPr>
            <w:tcW w:w="2024" w:type="dxa"/>
            <w:vMerge w:val="restart"/>
            <w:shd w:val="solid" w:color="132B4A" w:fill="auto"/>
            <w:vAlign w:val="center"/>
          </w:tcPr>
          <w:p w:rsidR="000E47FE" w:rsidRPr="00D245C8" w:rsidRDefault="000E47FE" w:rsidP="003F13F8">
            <w:pPr>
              <w:pStyle w:val="070-TabelaPadro"/>
              <w:jc w:val="center"/>
            </w:pPr>
            <w:r>
              <w:t>Conceito</w:t>
            </w:r>
          </w:p>
        </w:tc>
        <w:tc>
          <w:tcPr>
            <w:tcW w:w="6352" w:type="dxa"/>
            <w:gridSpan w:val="4"/>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Cenário II</w:t>
            </w:r>
          </w:p>
        </w:tc>
      </w:tr>
      <w:tr w:rsidR="000E47FE" w:rsidRPr="00D245C8" w:rsidTr="001A77A4">
        <w:trPr>
          <w:cantSplit/>
          <w:tblHeader/>
        </w:trPr>
        <w:tc>
          <w:tcPr>
            <w:tcW w:w="1633" w:type="dxa"/>
            <w:vMerge/>
            <w:shd w:val="solid" w:color="132B4A" w:fill="auto"/>
            <w:vAlign w:val="center"/>
          </w:tcPr>
          <w:p w:rsidR="000E47FE" w:rsidRPr="00D245C8" w:rsidRDefault="000E47FE" w:rsidP="003F13F8">
            <w:pPr>
              <w:pStyle w:val="070-TabelaPadro"/>
              <w:jc w:val="center"/>
            </w:pPr>
          </w:p>
        </w:tc>
        <w:tc>
          <w:tcPr>
            <w:tcW w:w="2024" w:type="dxa"/>
            <w:vMerge/>
            <w:shd w:val="solid" w:color="132B4A" w:fill="auto"/>
            <w:vAlign w:val="center"/>
          </w:tcPr>
          <w:p w:rsidR="000E47FE" w:rsidRPr="00D245C8" w:rsidRDefault="000E47FE" w:rsidP="003F13F8">
            <w:pPr>
              <w:pStyle w:val="070-TabelaPadro"/>
              <w:jc w:val="center"/>
            </w:pPr>
          </w:p>
        </w:tc>
        <w:tc>
          <w:tcPr>
            <w:tcW w:w="3176"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30.06.2021</w:t>
            </w:r>
          </w:p>
        </w:tc>
        <w:tc>
          <w:tcPr>
            <w:tcW w:w="3176"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31.12.2020</w:t>
            </w:r>
          </w:p>
        </w:tc>
      </w:tr>
      <w:tr w:rsidR="000E47FE" w:rsidRPr="00D245C8" w:rsidTr="001A77A4">
        <w:trPr>
          <w:cantSplit/>
          <w:tblHeader/>
        </w:trPr>
        <w:tc>
          <w:tcPr>
            <w:tcW w:w="1633"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2024"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r>
      <w:tr w:rsidR="000E47FE" w:rsidRPr="00D245C8" w:rsidTr="001A77A4">
        <w:trPr>
          <w:cantSplit/>
        </w:trPr>
        <w:tc>
          <w:tcPr>
            <w:tcW w:w="1633"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bookmarkStart w:id="11804" w:name="BBGRC0800001" w:colFirst="0" w:colLast="0"/>
            <w:r>
              <w:t>Taxa pré-fixada</w:t>
            </w:r>
          </w:p>
        </w:tc>
        <w:tc>
          <w:tcPr>
            <w:tcW w:w="2024"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05" w:name="BBGRC08AA001"/>
            <w:bookmarkEnd w:id="11805"/>
            <w:r>
              <w:t>Risco de variação das taxas pré-fixadas de juros</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06" w:name="BBGRC08AB001"/>
            <w:bookmarkEnd w:id="11806"/>
            <w:r>
              <w:t>Aumento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807" w:name="BBGRC08AC001"/>
            <w:bookmarkEnd w:id="11807"/>
            <w:r>
              <w:t>(54.161)</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08" w:name="BBGRC08AD001"/>
            <w:bookmarkEnd w:id="11808"/>
            <w:r>
              <w:t>Aumento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809" w:name="BBGRC08AE001"/>
            <w:bookmarkEnd w:id="11809"/>
            <w:r>
              <w:t>(14.845)</w:t>
            </w:r>
          </w:p>
        </w:tc>
      </w:tr>
      <w:tr w:rsidR="000E47FE" w:rsidRPr="00D245C8" w:rsidTr="001A77A4">
        <w:trPr>
          <w:cantSplit/>
        </w:trPr>
        <w:tc>
          <w:tcPr>
            <w:tcW w:w="1633" w:type="dxa"/>
            <w:tcBorders>
              <w:bottom w:val="single" w:sz="4" w:space="0" w:color="FFFFFF" w:themeColor="background1"/>
            </w:tcBorders>
            <w:shd w:val="solid" w:color="E6E6E6" w:fill="auto"/>
            <w:vAlign w:val="center"/>
          </w:tcPr>
          <w:p w:rsidR="000E47FE" w:rsidRPr="00D245C8" w:rsidRDefault="000E47FE" w:rsidP="003F13F8">
            <w:pPr>
              <w:pStyle w:val="070-TabelaPadro"/>
              <w:jc w:val="left"/>
            </w:pPr>
            <w:bookmarkStart w:id="11810" w:name="BBGRC0800002" w:colFirst="0" w:colLast="0"/>
            <w:bookmarkEnd w:id="11804"/>
            <w:r>
              <w:t>Cupons de TMS e CDI</w:t>
            </w:r>
          </w:p>
        </w:tc>
        <w:tc>
          <w:tcPr>
            <w:tcW w:w="2024" w:type="dxa"/>
            <w:tcBorders>
              <w:bottom w:val="single" w:sz="4" w:space="0" w:color="FFFFFF" w:themeColor="background1"/>
            </w:tcBorders>
            <w:shd w:val="solid" w:color="E6E6E6" w:fill="auto"/>
            <w:vAlign w:val="center"/>
          </w:tcPr>
          <w:p w:rsidR="000E47FE" w:rsidRPr="00D245C8" w:rsidRDefault="000E47FE" w:rsidP="003F13F8">
            <w:pPr>
              <w:pStyle w:val="070-TabelaPadro"/>
              <w:jc w:val="center"/>
            </w:pPr>
            <w:bookmarkStart w:id="11811" w:name="BBGRC08AA002"/>
            <w:bookmarkEnd w:id="11811"/>
            <w:r>
              <w:t>Risco de variação de cupons de taxas de juros</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jc w:val="center"/>
            </w:pPr>
            <w:bookmarkStart w:id="11812" w:name="BBGRC08AB002"/>
            <w:bookmarkEnd w:id="11812"/>
            <w:r>
              <w:t>Aumento</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813" w:name="BBGRC08AC002"/>
            <w:bookmarkEnd w:id="11813"/>
            <w:r>
              <w:t>(1.255)</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jc w:val="center"/>
            </w:pPr>
            <w:bookmarkStart w:id="11814" w:name="BBGRC08AD002"/>
            <w:bookmarkEnd w:id="11814"/>
            <w:r>
              <w:t>Aumento</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815" w:name="BBGRC08AE002"/>
            <w:bookmarkEnd w:id="11815"/>
            <w:r>
              <w:t>(10)</w:t>
            </w:r>
          </w:p>
        </w:tc>
      </w:tr>
      <w:tr w:rsidR="000E47FE" w:rsidRPr="00D245C8" w:rsidTr="001A77A4">
        <w:trPr>
          <w:cantSplit/>
        </w:trPr>
        <w:tc>
          <w:tcPr>
            <w:tcW w:w="1633"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bookmarkStart w:id="11816" w:name="BBGRC0800003" w:colFirst="0" w:colLast="0"/>
            <w:bookmarkEnd w:id="11810"/>
            <w:r>
              <w:t>Cupom de IPCA</w:t>
            </w:r>
          </w:p>
        </w:tc>
        <w:tc>
          <w:tcPr>
            <w:tcW w:w="2024"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17" w:name="BBGRC08AA003"/>
            <w:bookmarkEnd w:id="11817"/>
            <w:r>
              <w:t>Risco de variação de cupons de índices de preços</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18" w:name="BBGRC08AB003"/>
            <w:bookmarkEnd w:id="11818"/>
            <w:r>
              <w:t>Aumento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819" w:name="BBGRC08AC003"/>
            <w:bookmarkEnd w:id="11819"/>
            <w:r>
              <w:t>(34.679)</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20" w:name="BBGRC08AD003"/>
            <w:bookmarkEnd w:id="11820"/>
            <w:r>
              <w:t>Aumento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821" w:name="BBGRC08AE003"/>
            <w:bookmarkEnd w:id="11821"/>
            <w:r>
              <w:t>(3.631)</w:t>
            </w:r>
          </w:p>
        </w:tc>
      </w:tr>
      <w:tr w:rsidR="000E47FE" w:rsidRPr="00D245C8" w:rsidTr="001A77A4">
        <w:trPr>
          <w:cantSplit/>
        </w:trPr>
        <w:tc>
          <w:tcPr>
            <w:tcW w:w="1633" w:type="dxa"/>
            <w:tcBorders>
              <w:bottom w:val="single" w:sz="4" w:space="0" w:color="CCCCCC"/>
            </w:tcBorders>
            <w:shd w:val="solid" w:color="E6E6E6" w:fill="auto"/>
            <w:vAlign w:val="center"/>
          </w:tcPr>
          <w:p w:rsidR="000E47FE" w:rsidRPr="00D245C8" w:rsidRDefault="000E47FE" w:rsidP="003F13F8">
            <w:pPr>
              <w:pStyle w:val="070-TabelaPadro"/>
              <w:jc w:val="left"/>
            </w:pPr>
            <w:bookmarkStart w:id="11822" w:name="BBGRC0800005" w:colFirst="0" w:colLast="0"/>
            <w:bookmarkEnd w:id="11816"/>
            <w:r>
              <w:t>Taxas de câmbio</w:t>
            </w:r>
          </w:p>
        </w:tc>
        <w:tc>
          <w:tcPr>
            <w:tcW w:w="2024" w:type="dxa"/>
            <w:tcBorders>
              <w:bottom w:val="single" w:sz="4" w:space="0" w:color="CCCCCC"/>
            </w:tcBorders>
            <w:shd w:val="solid" w:color="E6E6E6" w:fill="auto"/>
            <w:vAlign w:val="center"/>
          </w:tcPr>
          <w:p w:rsidR="000E47FE" w:rsidRPr="00D245C8" w:rsidRDefault="000E47FE" w:rsidP="003F13F8">
            <w:pPr>
              <w:pStyle w:val="070-TabelaPadro"/>
              <w:jc w:val="center"/>
            </w:pPr>
            <w:bookmarkStart w:id="11823" w:name="BBGRC08AA005"/>
            <w:bookmarkEnd w:id="11823"/>
            <w:r>
              <w:t>Risco de variação das taxas de câmbio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jc w:val="center"/>
            </w:pPr>
            <w:bookmarkStart w:id="11824" w:name="BBGRC08AB005"/>
            <w:bookmarkEnd w:id="11824"/>
            <w:r>
              <w:t>Redução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pPr>
            <w:bookmarkStart w:id="11825" w:name="BBGRC08AC005"/>
            <w:bookmarkEnd w:id="11825"/>
            <w:r>
              <w:t>(137.187)</w:t>
            </w:r>
          </w:p>
        </w:tc>
        <w:tc>
          <w:tcPr>
            <w:tcW w:w="1588" w:type="dxa"/>
            <w:tcBorders>
              <w:bottom w:val="single" w:sz="4" w:space="0" w:color="CCCCCC"/>
            </w:tcBorders>
            <w:shd w:val="solid" w:color="E6E6E6" w:fill="auto"/>
            <w:vAlign w:val="center"/>
          </w:tcPr>
          <w:p w:rsidR="000E47FE" w:rsidRPr="00D245C8" w:rsidRDefault="000E47FE" w:rsidP="003F13F8">
            <w:pPr>
              <w:pStyle w:val="070-TabelaPadro"/>
              <w:jc w:val="center"/>
            </w:pPr>
            <w:bookmarkStart w:id="11826" w:name="BBGRC08AD005"/>
            <w:bookmarkEnd w:id="11826"/>
            <w:r>
              <w:t>Redução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pPr>
            <w:bookmarkStart w:id="11827" w:name="BBGRC08AE005"/>
            <w:bookmarkEnd w:id="11827"/>
            <w:r>
              <w:t>(130.805)</w:t>
            </w:r>
          </w:p>
        </w:tc>
      </w:tr>
      <w:bookmarkEnd w:id="11803"/>
      <w:bookmarkEnd w:id="11822"/>
    </w:tbl>
    <w:p w:rsidR="000E47FE" w:rsidRPr="007101F7" w:rsidRDefault="000E47FE" w:rsidP="00597C3E">
      <w:pPr>
        <w:pStyle w:val="072-Rodapdatabela"/>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9 - Análise de Sensibilidade - Carteira de Negociação - Cenário III"/>
        <w:tblDescription w:val="PubliCon - Sistema de Gerenciamento do Documentos Contábeis para Publicação&#10;&#10;Última atualização do mapa do quadro em: "/>
      </w:tblPr>
      <w:tblGrid>
        <w:gridCol w:w="1592"/>
        <w:gridCol w:w="1972"/>
        <w:gridCol w:w="1547"/>
        <w:gridCol w:w="1547"/>
        <w:gridCol w:w="1547"/>
        <w:gridCol w:w="1547"/>
      </w:tblGrid>
      <w:tr w:rsidR="000E47FE" w:rsidRPr="00D245C8" w:rsidTr="001A77A4">
        <w:trPr>
          <w:cantSplit/>
          <w:tblHeader/>
        </w:trPr>
        <w:tc>
          <w:tcPr>
            <w:tcW w:w="1633" w:type="dxa"/>
            <w:vMerge w:val="restart"/>
            <w:shd w:val="solid" w:color="132B4A" w:fill="auto"/>
            <w:vAlign w:val="center"/>
          </w:tcPr>
          <w:p w:rsidR="000E47FE" w:rsidRPr="00D245C8" w:rsidRDefault="000E47FE" w:rsidP="003F13F8">
            <w:pPr>
              <w:pStyle w:val="070-TabelaPadro"/>
              <w:jc w:val="center"/>
            </w:pPr>
            <w:bookmarkStart w:id="11828" w:name="BBGRC09"/>
            <w:r>
              <w:t>Fator de Risco</w:t>
            </w:r>
          </w:p>
        </w:tc>
        <w:tc>
          <w:tcPr>
            <w:tcW w:w="2024" w:type="dxa"/>
            <w:vMerge w:val="restart"/>
            <w:shd w:val="solid" w:color="132B4A" w:fill="auto"/>
            <w:vAlign w:val="center"/>
          </w:tcPr>
          <w:p w:rsidR="000E47FE" w:rsidRPr="00D245C8" w:rsidRDefault="000E47FE" w:rsidP="003F13F8">
            <w:pPr>
              <w:pStyle w:val="070-TabelaPadro"/>
              <w:jc w:val="center"/>
            </w:pPr>
            <w:r>
              <w:t>Conceito</w:t>
            </w:r>
          </w:p>
        </w:tc>
        <w:tc>
          <w:tcPr>
            <w:tcW w:w="6352" w:type="dxa"/>
            <w:gridSpan w:val="4"/>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Cenário III</w:t>
            </w:r>
          </w:p>
        </w:tc>
      </w:tr>
      <w:tr w:rsidR="000E47FE" w:rsidRPr="00D245C8" w:rsidTr="001A77A4">
        <w:trPr>
          <w:cantSplit/>
          <w:tblHeader/>
        </w:trPr>
        <w:tc>
          <w:tcPr>
            <w:tcW w:w="1633" w:type="dxa"/>
            <w:vMerge/>
            <w:shd w:val="solid" w:color="132B4A" w:fill="auto"/>
            <w:vAlign w:val="center"/>
          </w:tcPr>
          <w:p w:rsidR="000E47FE" w:rsidRPr="00D245C8" w:rsidRDefault="000E47FE" w:rsidP="003F13F8">
            <w:pPr>
              <w:pStyle w:val="070-TabelaPadro"/>
              <w:jc w:val="center"/>
            </w:pPr>
          </w:p>
        </w:tc>
        <w:tc>
          <w:tcPr>
            <w:tcW w:w="2024" w:type="dxa"/>
            <w:vMerge/>
            <w:shd w:val="solid" w:color="132B4A" w:fill="auto"/>
            <w:vAlign w:val="center"/>
          </w:tcPr>
          <w:p w:rsidR="000E47FE" w:rsidRPr="00D245C8" w:rsidRDefault="000E47FE" w:rsidP="003F13F8">
            <w:pPr>
              <w:pStyle w:val="070-TabelaPadro"/>
              <w:jc w:val="center"/>
            </w:pPr>
          </w:p>
        </w:tc>
        <w:tc>
          <w:tcPr>
            <w:tcW w:w="3176"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30.06.2021</w:t>
            </w:r>
          </w:p>
        </w:tc>
        <w:tc>
          <w:tcPr>
            <w:tcW w:w="3176"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31.12.2020</w:t>
            </w:r>
          </w:p>
        </w:tc>
      </w:tr>
      <w:tr w:rsidR="000E47FE" w:rsidRPr="00D245C8" w:rsidTr="001A77A4">
        <w:trPr>
          <w:cantSplit/>
          <w:tblHeader/>
        </w:trPr>
        <w:tc>
          <w:tcPr>
            <w:tcW w:w="1633"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2024"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r>
      <w:tr w:rsidR="000E47FE" w:rsidRPr="00D245C8" w:rsidTr="001A77A4">
        <w:trPr>
          <w:cantSplit/>
        </w:trPr>
        <w:tc>
          <w:tcPr>
            <w:tcW w:w="1633"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bookmarkStart w:id="11829" w:name="BBGRC0900001" w:colFirst="0" w:colLast="0"/>
            <w:r>
              <w:t>Taxa pré-fixada</w:t>
            </w:r>
          </w:p>
        </w:tc>
        <w:tc>
          <w:tcPr>
            <w:tcW w:w="2024"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30" w:name="BBGRC09AA001"/>
            <w:bookmarkEnd w:id="11830"/>
            <w:r>
              <w:t>Risco de variação das taxas pré-fixadas de juros</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31" w:name="BBGRC09AB001"/>
            <w:bookmarkEnd w:id="11831"/>
            <w:r>
              <w:t>Aumento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832" w:name="BBGRC09AC001"/>
            <w:bookmarkEnd w:id="11832"/>
            <w:r>
              <w:t>(104.541)</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33" w:name="BBGRC09AD001"/>
            <w:bookmarkEnd w:id="11833"/>
            <w:r>
              <w:t>Aumento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834" w:name="BBGRC09AE001"/>
            <w:bookmarkEnd w:id="11834"/>
            <w:r>
              <w:t>(29.352)</w:t>
            </w:r>
          </w:p>
        </w:tc>
      </w:tr>
      <w:tr w:rsidR="000E47FE" w:rsidRPr="00D245C8" w:rsidTr="001A77A4">
        <w:trPr>
          <w:cantSplit/>
        </w:trPr>
        <w:tc>
          <w:tcPr>
            <w:tcW w:w="1633" w:type="dxa"/>
            <w:tcBorders>
              <w:bottom w:val="single" w:sz="4" w:space="0" w:color="FFFFFF" w:themeColor="background1"/>
            </w:tcBorders>
            <w:shd w:val="solid" w:color="E6E6E6" w:fill="auto"/>
            <w:vAlign w:val="center"/>
          </w:tcPr>
          <w:p w:rsidR="000E47FE" w:rsidRPr="00D245C8" w:rsidRDefault="000E47FE" w:rsidP="003F13F8">
            <w:pPr>
              <w:pStyle w:val="070-TabelaPadro"/>
              <w:jc w:val="left"/>
            </w:pPr>
            <w:bookmarkStart w:id="11835" w:name="BBGRC0900002" w:colFirst="0" w:colLast="0"/>
            <w:bookmarkEnd w:id="11829"/>
            <w:r>
              <w:t>Cupons de TMS e CDI</w:t>
            </w:r>
          </w:p>
        </w:tc>
        <w:tc>
          <w:tcPr>
            <w:tcW w:w="2024" w:type="dxa"/>
            <w:tcBorders>
              <w:bottom w:val="single" w:sz="4" w:space="0" w:color="FFFFFF" w:themeColor="background1"/>
            </w:tcBorders>
            <w:shd w:val="solid" w:color="E6E6E6" w:fill="auto"/>
            <w:vAlign w:val="center"/>
          </w:tcPr>
          <w:p w:rsidR="000E47FE" w:rsidRPr="00D245C8" w:rsidRDefault="000E47FE" w:rsidP="003F13F8">
            <w:pPr>
              <w:pStyle w:val="070-TabelaPadro"/>
              <w:jc w:val="center"/>
            </w:pPr>
            <w:bookmarkStart w:id="11836" w:name="BBGRC09AA002"/>
            <w:bookmarkEnd w:id="11836"/>
            <w:r>
              <w:t>Risco de variação de cupons de taxas de juros</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jc w:val="center"/>
            </w:pPr>
            <w:bookmarkStart w:id="11837" w:name="BBGRC09AB002"/>
            <w:bookmarkEnd w:id="11837"/>
            <w:r>
              <w:t>Aumento</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838" w:name="BBGRC09AC002"/>
            <w:bookmarkEnd w:id="11838"/>
            <w:r>
              <w:t>(2.508)</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jc w:val="center"/>
            </w:pPr>
            <w:bookmarkStart w:id="11839" w:name="BBGRC09AD002"/>
            <w:bookmarkEnd w:id="11839"/>
            <w:r>
              <w:t>Aumento</w:t>
            </w:r>
          </w:p>
        </w:tc>
        <w:tc>
          <w:tcPr>
            <w:tcW w:w="1588" w:type="dxa"/>
            <w:tcBorders>
              <w:bottom w:val="single" w:sz="4" w:space="0" w:color="FFFFFF" w:themeColor="background1"/>
            </w:tcBorders>
            <w:shd w:val="solid" w:color="E6E6E6" w:fill="auto"/>
            <w:vAlign w:val="center"/>
          </w:tcPr>
          <w:p w:rsidR="000E47FE" w:rsidRPr="00D245C8" w:rsidRDefault="000E47FE" w:rsidP="003F13F8">
            <w:pPr>
              <w:pStyle w:val="070-TabelaPadro"/>
            </w:pPr>
            <w:bookmarkStart w:id="11840" w:name="BBGRC09AE002"/>
            <w:bookmarkEnd w:id="11840"/>
            <w:r>
              <w:t>(21)</w:t>
            </w:r>
          </w:p>
        </w:tc>
      </w:tr>
      <w:tr w:rsidR="000E47FE" w:rsidRPr="00D245C8" w:rsidTr="001A77A4">
        <w:trPr>
          <w:cantSplit/>
        </w:trPr>
        <w:tc>
          <w:tcPr>
            <w:tcW w:w="1633"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bookmarkStart w:id="11841" w:name="BBGRC0900003" w:colFirst="0" w:colLast="0"/>
            <w:bookmarkEnd w:id="11835"/>
            <w:r>
              <w:t>Cupom de IPCA</w:t>
            </w:r>
          </w:p>
        </w:tc>
        <w:tc>
          <w:tcPr>
            <w:tcW w:w="2024"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42" w:name="BBGRC09AA003"/>
            <w:bookmarkEnd w:id="11842"/>
            <w:r>
              <w:t>Risco de variação de cupons de índices de preços</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43" w:name="BBGRC09AB003"/>
            <w:bookmarkEnd w:id="11843"/>
            <w:r>
              <w:t>Aumento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844" w:name="BBGRC09AC003"/>
            <w:bookmarkEnd w:id="11844"/>
            <w:r>
              <w:t>(66.435)</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845" w:name="BBGRC09AD003"/>
            <w:bookmarkEnd w:id="11845"/>
            <w:r>
              <w:t>Aumento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846" w:name="BBGRC09AE003"/>
            <w:bookmarkEnd w:id="11846"/>
            <w:r>
              <w:t>(7.092)</w:t>
            </w:r>
          </w:p>
        </w:tc>
      </w:tr>
      <w:tr w:rsidR="000E47FE" w:rsidRPr="00D245C8" w:rsidTr="001A77A4">
        <w:trPr>
          <w:cantSplit/>
        </w:trPr>
        <w:tc>
          <w:tcPr>
            <w:tcW w:w="1633" w:type="dxa"/>
            <w:tcBorders>
              <w:bottom w:val="single" w:sz="4" w:space="0" w:color="CCCCCC"/>
            </w:tcBorders>
            <w:shd w:val="solid" w:color="E6E6E6" w:fill="auto"/>
            <w:vAlign w:val="center"/>
          </w:tcPr>
          <w:p w:rsidR="000E47FE" w:rsidRPr="00D245C8" w:rsidRDefault="000E47FE" w:rsidP="003F13F8">
            <w:pPr>
              <w:pStyle w:val="070-TabelaPadro"/>
              <w:jc w:val="left"/>
            </w:pPr>
            <w:bookmarkStart w:id="11847" w:name="BBGRC0900005" w:colFirst="0" w:colLast="0"/>
            <w:bookmarkEnd w:id="11841"/>
            <w:r>
              <w:t>Taxas de câmbio</w:t>
            </w:r>
          </w:p>
        </w:tc>
        <w:tc>
          <w:tcPr>
            <w:tcW w:w="2024" w:type="dxa"/>
            <w:tcBorders>
              <w:bottom w:val="single" w:sz="4" w:space="0" w:color="CCCCCC"/>
            </w:tcBorders>
            <w:shd w:val="solid" w:color="E6E6E6" w:fill="auto"/>
            <w:vAlign w:val="center"/>
          </w:tcPr>
          <w:p w:rsidR="000E47FE" w:rsidRPr="00D245C8" w:rsidRDefault="000E47FE" w:rsidP="003F13F8">
            <w:pPr>
              <w:pStyle w:val="070-TabelaPadro"/>
              <w:jc w:val="center"/>
            </w:pPr>
            <w:bookmarkStart w:id="11848" w:name="BBGRC09AA005"/>
            <w:bookmarkEnd w:id="11848"/>
            <w:r>
              <w:t>Risco de variação das taxas de câmbio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jc w:val="center"/>
            </w:pPr>
            <w:bookmarkStart w:id="11849" w:name="BBGRC09AB005"/>
            <w:bookmarkEnd w:id="11849"/>
            <w:r>
              <w:t>Redução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pPr>
            <w:bookmarkStart w:id="11850" w:name="BBGRC09AC005"/>
            <w:bookmarkEnd w:id="11850"/>
            <w:r>
              <w:t>(274.373)</w:t>
            </w:r>
          </w:p>
        </w:tc>
        <w:tc>
          <w:tcPr>
            <w:tcW w:w="1588" w:type="dxa"/>
            <w:tcBorders>
              <w:bottom w:val="single" w:sz="4" w:space="0" w:color="CCCCCC"/>
            </w:tcBorders>
            <w:shd w:val="solid" w:color="E6E6E6" w:fill="auto"/>
            <w:vAlign w:val="center"/>
          </w:tcPr>
          <w:p w:rsidR="000E47FE" w:rsidRPr="00D245C8" w:rsidRDefault="000E47FE" w:rsidP="003F13F8">
            <w:pPr>
              <w:pStyle w:val="070-TabelaPadro"/>
              <w:jc w:val="center"/>
            </w:pPr>
            <w:bookmarkStart w:id="11851" w:name="BBGRC09AD005"/>
            <w:bookmarkEnd w:id="11851"/>
            <w:r>
              <w:t>Redução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pPr>
            <w:bookmarkStart w:id="11852" w:name="BBGRC09AE005"/>
            <w:bookmarkEnd w:id="11852"/>
            <w:r>
              <w:t>(261.609)</w:t>
            </w:r>
          </w:p>
        </w:tc>
      </w:tr>
      <w:bookmarkEnd w:id="11828"/>
      <w:bookmarkEnd w:id="11847"/>
    </w:tbl>
    <w:p w:rsidR="000E47FE" w:rsidRPr="007101F7" w:rsidRDefault="000E47FE" w:rsidP="00597C3E">
      <w:pPr>
        <w:pStyle w:val="072-Rodapdatabela"/>
      </w:pPr>
    </w:p>
    <w:p w:rsidR="000E47FE" w:rsidRPr="007101F7" w:rsidRDefault="000E47FE" w:rsidP="003F13F8">
      <w:pPr>
        <w:pStyle w:val="050-TextoPadro"/>
      </w:pPr>
      <w:bookmarkStart w:id="11853" w:name="OLE_LINK4"/>
      <w:bookmarkStart w:id="11854" w:name="OLE_LINK5"/>
      <w:r w:rsidRPr="007101F7">
        <w:t>Para as operações classificadas na Carteira Bancária, a valorização ou a desvalorização em decorrência de mudanças nas taxas de juros praticadas no mercado, não representam impacto financeiro e contábil significativo sobre o resultado do período. Isso porque esta carteira é composta, majoritariamente, por operações de crédito (crédito direto ao consumidor, agronegócios, capital de giro, etc.), captações de varejo (depósitos à vista, a prazo e de poupança) e títulos e valores mobiliários, cujo registro contábil é realizado, principalmente, pelas taxas pactuadas na contratação das operações. Adicionalmente, destaca-se o fato dessa carteira apresentar como principal característica a intenção de manter as respectivas operações até o vencimento, com exceção dos títulos “disponíveis para venda”, não sofrendo, portanto, os efeitos das oscilações em taxa de juros, ou pelo fato dessas operações estarem atreladas naturalmente a outros instrumentos (</w:t>
      </w:r>
      <w:r w:rsidRPr="007101F7">
        <w:rPr>
          <w:i/>
        </w:rPr>
        <w:t>hedge</w:t>
      </w:r>
      <w:r w:rsidRPr="007101F7">
        <w:t xml:space="preserve"> natural), minimizando dessa forma os impactos em um cenário de estresse.</w:t>
      </w:r>
    </w:p>
    <w:bookmarkEnd w:id="11853"/>
    <w:bookmarkEnd w:id="11854"/>
    <w:p w:rsidR="000E47FE" w:rsidRPr="007101F7" w:rsidRDefault="000E47FE" w:rsidP="003F13F8">
      <w:pPr>
        <w:pStyle w:val="050-TextoPadro"/>
      </w:pPr>
      <w:r w:rsidRPr="007101F7">
        <w:t>No quadro abaixo, encontram-se sintetizados os resultados para a Carteira de Negociação (Trading) e da Carteira Bancária (Banking), das entidades financeiras e não financeiras controladas pelo Banco:</w:t>
      </w:r>
    </w:p>
    <w:tbl>
      <w:tblPr>
        <w:tblW w:w="975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0 - Análise de Sensibilidade - Carteira de Negociação e Não Negociação - Cenário I"/>
        <w:tblDescription w:val="PubliCon - Sistema de Gerenciamento do Documentos Contábeis para Publicação&#10;&#10;Última atualização do mapa do quadro em: "/>
      </w:tblPr>
      <w:tblGrid>
        <w:gridCol w:w="1633"/>
        <w:gridCol w:w="2024"/>
        <w:gridCol w:w="1525"/>
        <w:gridCol w:w="1525"/>
        <w:gridCol w:w="1525"/>
        <w:gridCol w:w="1525"/>
      </w:tblGrid>
      <w:tr w:rsidR="000E47FE" w:rsidRPr="00D245C8" w:rsidTr="003F13F8">
        <w:trPr>
          <w:cantSplit/>
          <w:tblHeader/>
        </w:trPr>
        <w:tc>
          <w:tcPr>
            <w:tcW w:w="1633" w:type="dxa"/>
            <w:vMerge w:val="restart"/>
            <w:shd w:val="solid" w:color="132B4A" w:fill="auto"/>
            <w:vAlign w:val="center"/>
          </w:tcPr>
          <w:p w:rsidR="000E47FE" w:rsidRPr="00D245C8" w:rsidRDefault="000E47FE" w:rsidP="003F13F8">
            <w:pPr>
              <w:pStyle w:val="070-TabelaPadro"/>
              <w:jc w:val="center"/>
            </w:pPr>
            <w:bookmarkStart w:id="11855" w:name="BBGRC10"/>
            <w:r>
              <w:t>Fator de Risco</w:t>
            </w:r>
          </w:p>
        </w:tc>
        <w:tc>
          <w:tcPr>
            <w:tcW w:w="2024" w:type="dxa"/>
            <w:vMerge w:val="restart"/>
            <w:shd w:val="solid" w:color="132B4A" w:fill="auto"/>
            <w:vAlign w:val="center"/>
          </w:tcPr>
          <w:p w:rsidR="000E47FE" w:rsidRPr="00D245C8" w:rsidRDefault="000E47FE" w:rsidP="003F13F8">
            <w:pPr>
              <w:pStyle w:val="070-TabelaPadro"/>
              <w:jc w:val="center"/>
            </w:pPr>
            <w:r>
              <w:t>Conceito</w:t>
            </w:r>
          </w:p>
        </w:tc>
        <w:tc>
          <w:tcPr>
            <w:tcW w:w="6100" w:type="dxa"/>
            <w:gridSpan w:val="4"/>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Cenário I</w:t>
            </w:r>
          </w:p>
        </w:tc>
      </w:tr>
      <w:tr w:rsidR="000E47FE" w:rsidRPr="00D245C8" w:rsidTr="003F13F8">
        <w:trPr>
          <w:cantSplit/>
          <w:tblHeader/>
        </w:trPr>
        <w:tc>
          <w:tcPr>
            <w:tcW w:w="1633" w:type="dxa"/>
            <w:vMerge/>
            <w:shd w:val="solid" w:color="132B4A" w:fill="auto"/>
            <w:vAlign w:val="center"/>
          </w:tcPr>
          <w:p w:rsidR="000E47FE" w:rsidRPr="00D245C8" w:rsidRDefault="000E47FE" w:rsidP="003F13F8">
            <w:pPr>
              <w:pStyle w:val="070-TabelaPadro"/>
              <w:jc w:val="center"/>
            </w:pPr>
          </w:p>
        </w:tc>
        <w:tc>
          <w:tcPr>
            <w:tcW w:w="2024" w:type="dxa"/>
            <w:vMerge/>
            <w:shd w:val="solid" w:color="132B4A" w:fill="auto"/>
            <w:vAlign w:val="center"/>
          </w:tcPr>
          <w:p w:rsidR="000E47FE" w:rsidRPr="00D245C8" w:rsidRDefault="000E47FE" w:rsidP="003F13F8">
            <w:pPr>
              <w:pStyle w:val="070-TabelaPadro"/>
              <w:jc w:val="center"/>
            </w:pPr>
          </w:p>
        </w:tc>
        <w:tc>
          <w:tcPr>
            <w:tcW w:w="3050"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30.06.2021</w:t>
            </w:r>
          </w:p>
        </w:tc>
        <w:tc>
          <w:tcPr>
            <w:tcW w:w="3050"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31.12.2020</w:t>
            </w:r>
          </w:p>
        </w:tc>
      </w:tr>
      <w:tr w:rsidR="000E47FE" w:rsidRPr="00D245C8" w:rsidTr="003F13F8">
        <w:trPr>
          <w:cantSplit/>
          <w:tblHeader/>
        </w:trPr>
        <w:tc>
          <w:tcPr>
            <w:tcW w:w="1633"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2024"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r>
      <w:tr w:rsidR="000E47FE" w:rsidRPr="00D245C8" w:rsidTr="003F13F8">
        <w:trPr>
          <w:cantSplit/>
        </w:trPr>
        <w:tc>
          <w:tcPr>
            <w:tcW w:w="1633" w:type="dxa"/>
            <w:tcBorders>
              <w:bottom w:val="single" w:sz="4" w:space="0" w:color="FFFFFF" w:themeColor="background1"/>
            </w:tcBorders>
            <w:shd w:val="clear" w:color="auto" w:fill="F3F3F3"/>
            <w:vAlign w:val="center"/>
          </w:tcPr>
          <w:p w:rsidR="000E47FE" w:rsidRPr="00D245C8" w:rsidRDefault="000E47FE" w:rsidP="003F13F8">
            <w:pPr>
              <w:pStyle w:val="070-TabelaPadro"/>
              <w:jc w:val="left"/>
            </w:pPr>
            <w:bookmarkStart w:id="11856" w:name="BBGRC1000001" w:colFirst="0" w:colLast="0"/>
            <w:r>
              <w:t>Taxa pré-fixada</w:t>
            </w:r>
          </w:p>
        </w:tc>
        <w:tc>
          <w:tcPr>
            <w:tcW w:w="2024"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857" w:name="BBGRC10AA001"/>
            <w:bookmarkEnd w:id="11857"/>
            <w:r>
              <w:t>Risco de variação das taxas pré-fixadas de juros</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858" w:name="BBGRC10AB001"/>
            <w:bookmarkEnd w:id="11858"/>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859" w:name="BBGRC10AC001"/>
            <w:bookmarkEnd w:id="11859"/>
            <w:r>
              <w:t>(14.369.014)</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860" w:name="BBGRC10AD001"/>
            <w:bookmarkEnd w:id="11860"/>
            <w:r>
              <w:t>Manutenção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861" w:name="BBGRC10AE001"/>
            <w:bookmarkEnd w:id="11861"/>
            <w:r>
              <w:t>--</w:t>
            </w:r>
          </w:p>
        </w:tc>
      </w:tr>
      <w:tr w:rsidR="000E47FE" w:rsidRPr="00D245C8" w:rsidTr="003F13F8">
        <w:trPr>
          <w:cantSplit/>
        </w:trPr>
        <w:tc>
          <w:tcPr>
            <w:tcW w:w="1633"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862" w:name="BBGRC1000002" w:colFirst="0" w:colLast="0"/>
            <w:bookmarkEnd w:id="11856"/>
            <w:r>
              <w:t>Cupom de TR</w:t>
            </w:r>
          </w:p>
        </w:tc>
        <w:tc>
          <w:tcPr>
            <w:tcW w:w="2024" w:type="dxa"/>
            <w:vMerge w:val="restart"/>
            <w:shd w:val="clear" w:color="auto" w:fill="E6E6E6"/>
            <w:vAlign w:val="center"/>
          </w:tcPr>
          <w:p w:rsidR="000E47FE" w:rsidRPr="00D245C8" w:rsidRDefault="000E47FE" w:rsidP="003F13F8">
            <w:pPr>
              <w:pStyle w:val="070-TabelaPadro"/>
              <w:jc w:val="center"/>
            </w:pPr>
            <w:bookmarkStart w:id="11863" w:name="BBGRC10AA002"/>
            <w:bookmarkEnd w:id="11863"/>
            <w:r>
              <w:t>Risco de variação de cupons de taxas de juros</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864" w:name="BBGRC10AB002"/>
            <w:bookmarkEnd w:id="11864"/>
            <w:r>
              <w:t>Aumento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865" w:name="BBGRC10AC002"/>
            <w:bookmarkEnd w:id="11865"/>
            <w:r>
              <w:t>12.472.035</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866" w:name="BBGRC10AD002"/>
            <w:bookmarkEnd w:id="11866"/>
            <w:r>
              <w:t>Manutenção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867" w:name="BBGRC10AE002"/>
            <w:bookmarkEnd w:id="11867"/>
            <w:r>
              <w:t>--</w:t>
            </w:r>
          </w:p>
        </w:tc>
      </w:tr>
      <w:tr w:rsidR="000E47FE" w:rsidRPr="00D245C8" w:rsidTr="003F13F8">
        <w:trPr>
          <w:cantSplit/>
        </w:trPr>
        <w:tc>
          <w:tcPr>
            <w:tcW w:w="1633"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868" w:name="BBGRC1000003" w:colFirst="0" w:colLast="0"/>
            <w:bookmarkEnd w:id="11862"/>
            <w:r>
              <w:t>Cupom de TBF</w:t>
            </w:r>
          </w:p>
        </w:tc>
        <w:tc>
          <w:tcPr>
            <w:tcW w:w="2024" w:type="dxa"/>
            <w:vMerge/>
            <w:shd w:val="clear" w:color="auto" w:fill="E6E6E6"/>
            <w:vAlign w:val="center"/>
          </w:tcPr>
          <w:p w:rsidR="000E47FE" w:rsidRPr="00D245C8" w:rsidRDefault="000E47FE" w:rsidP="003F13F8">
            <w:pPr>
              <w:pStyle w:val="070-TabelaPadro"/>
              <w:jc w:val="center"/>
            </w:pPr>
            <w:bookmarkStart w:id="11869" w:name="BBGRC10AA003"/>
            <w:bookmarkEnd w:id="11869"/>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870" w:name="BBGRC10AB003"/>
            <w:bookmarkEnd w:id="11870"/>
            <w:r>
              <w:t>Aumento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871" w:name="BBGRC10AC003"/>
            <w:bookmarkEnd w:id="11871"/>
            <w:r>
              <w:t>937</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872" w:name="BBGRC10AD003"/>
            <w:bookmarkEnd w:id="11872"/>
            <w:r>
              <w:t>Aumento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873" w:name="BBGRC10AE003"/>
            <w:bookmarkEnd w:id="11873"/>
            <w:r>
              <w:t>874</w:t>
            </w:r>
          </w:p>
        </w:tc>
      </w:tr>
      <w:tr w:rsidR="000E47FE" w:rsidRPr="00D245C8" w:rsidTr="003F13F8">
        <w:trPr>
          <w:cantSplit/>
        </w:trPr>
        <w:tc>
          <w:tcPr>
            <w:tcW w:w="1633"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874" w:name="BBGRC1000004" w:colFirst="0" w:colLast="0"/>
            <w:bookmarkEnd w:id="11868"/>
            <w:r>
              <w:t>Cupom de TJLP</w:t>
            </w:r>
          </w:p>
        </w:tc>
        <w:tc>
          <w:tcPr>
            <w:tcW w:w="2024" w:type="dxa"/>
            <w:vMerge/>
            <w:shd w:val="clear" w:color="auto" w:fill="E6E6E6"/>
            <w:vAlign w:val="center"/>
          </w:tcPr>
          <w:p w:rsidR="000E47FE" w:rsidRPr="00D245C8" w:rsidRDefault="000E47FE" w:rsidP="003F13F8">
            <w:pPr>
              <w:pStyle w:val="070-TabelaPadro"/>
              <w:jc w:val="center"/>
            </w:pPr>
            <w:bookmarkStart w:id="11875" w:name="BBGRC10AA004"/>
            <w:bookmarkEnd w:id="11875"/>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876" w:name="BBGRC10AB004"/>
            <w:bookmarkEnd w:id="11876"/>
            <w:r>
              <w:t>Aumento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877" w:name="BBGRC10AC004"/>
            <w:bookmarkEnd w:id="11877"/>
            <w:r>
              <w:t>1.707.883</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878" w:name="BBGRC10AD004"/>
            <w:bookmarkEnd w:id="11878"/>
            <w:r>
              <w:t>Aumento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879" w:name="BBGRC10AE004"/>
            <w:bookmarkEnd w:id="11879"/>
            <w:r>
              <w:t>173.053</w:t>
            </w:r>
          </w:p>
        </w:tc>
      </w:tr>
      <w:tr w:rsidR="000E47FE" w:rsidRPr="00D245C8" w:rsidTr="003F13F8">
        <w:trPr>
          <w:cantSplit/>
        </w:trPr>
        <w:tc>
          <w:tcPr>
            <w:tcW w:w="1633"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880" w:name="BBGRC1000005" w:colFirst="0" w:colLast="0"/>
            <w:bookmarkEnd w:id="11874"/>
            <w:r>
              <w:t>Cupom de TMS e CDI</w:t>
            </w:r>
          </w:p>
        </w:tc>
        <w:tc>
          <w:tcPr>
            <w:tcW w:w="2024" w:type="dxa"/>
            <w:vMerge/>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881" w:name="BBGRC10AA005"/>
            <w:bookmarkEnd w:id="11881"/>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882" w:name="BBGRC10AB005"/>
            <w:bookmarkEnd w:id="11882"/>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883" w:name="BBGRC10AC005"/>
            <w:bookmarkEnd w:id="11883"/>
            <w:r>
              <w:t>1.767.364</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884" w:name="BBGRC10AD005"/>
            <w:bookmarkEnd w:id="11884"/>
            <w:r>
              <w:t>Aumento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885" w:name="BBGRC10AE005"/>
            <w:bookmarkEnd w:id="11885"/>
            <w:r>
              <w:t>(304.611)</w:t>
            </w:r>
          </w:p>
        </w:tc>
      </w:tr>
      <w:tr w:rsidR="000E47FE" w:rsidRPr="00D245C8" w:rsidTr="003F13F8">
        <w:trPr>
          <w:cantSplit/>
        </w:trPr>
        <w:tc>
          <w:tcPr>
            <w:tcW w:w="1633" w:type="dxa"/>
            <w:tcBorders>
              <w:bottom w:val="single" w:sz="4" w:space="0" w:color="FFFFFF" w:themeColor="background1"/>
            </w:tcBorders>
            <w:shd w:val="clear" w:color="auto" w:fill="F3F3F3"/>
            <w:vAlign w:val="center"/>
          </w:tcPr>
          <w:p w:rsidR="000E47FE" w:rsidRPr="00D245C8" w:rsidRDefault="000E47FE" w:rsidP="003F13F8">
            <w:pPr>
              <w:pStyle w:val="070-TabelaPadro"/>
              <w:jc w:val="left"/>
            </w:pPr>
            <w:bookmarkStart w:id="11886" w:name="BBGRC1000006" w:colFirst="0" w:colLast="0"/>
            <w:bookmarkEnd w:id="11880"/>
            <w:r>
              <w:t>Cupom de IGP-M</w:t>
            </w:r>
          </w:p>
        </w:tc>
        <w:tc>
          <w:tcPr>
            <w:tcW w:w="2024" w:type="dxa"/>
            <w:vMerge w:val="restart"/>
            <w:shd w:val="clear" w:color="auto" w:fill="F3F3F3"/>
            <w:vAlign w:val="center"/>
          </w:tcPr>
          <w:p w:rsidR="000E47FE" w:rsidRPr="00D245C8" w:rsidRDefault="000E47FE" w:rsidP="003F13F8">
            <w:pPr>
              <w:pStyle w:val="070-TabelaPadro"/>
              <w:jc w:val="center"/>
            </w:pPr>
            <w:bookmarkStart w:id="11887" w:name="BBGRC10AA006"/>
            <w:bookmarkEnd w:id="11887"/>
            <w:r>
              <w:t>Risco de variação de cupons de índices de preços</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888" w:name="BBGRC10AB006"/>
            <w:bookmarkEnd w:id="11888"/>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889" w:name="BBGRC10AC006"/>
            <w:bookmarkEnd w:id="11889"/>
            <w:r>
              <w:t>(67.831)</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890" w:name="BBGRC10AD006"/>
            <w:bookmarkEnd w:id="11890"/>
            <w:r>
              <w:t>Manutenção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891" w:name="BBGRC10AE006"/>
            <w:bookmarkEnd w:id="11891"/>
            <w:r>
              <w:t>--</w:t>
            </w:r>
          </w:p>
        </w:tc>
      </w:tr>
      <w:tr w:rsidR="000E47FE" w:rsidRPr="00D245C8" w:rsidTr="003F13F8">
        <w:trPr>
          <w:cantSplit/>
        </w:trPr>
        <w:tc>
          <w:tcPr>
            <w:tcW w:w="1633" w:type="dxa"/>
            <w:tcBorders>
              <w:bottom w:val="single" w:sz="4" w:space="0" w:color="FFFFFF" w:themeColor="background1"/>
            </w:tcBorders>
            <w:shd w:val="clear" w:color="auto" w:fill="F3F3F3"/>
            <w:vAlign w:val="center"/>
          </w:tcPr>
          <w:p w:rsidR="000E47FE" w:rsidRPr="00D245C8" w:rsidRDefault="000E47FE" w:rsidP="003F13F8">
            <w:pPr>
              <w:pStyle w:val="070-TabelaPadro"/>
              <w:jc w:val="left"/>
            </w:pPr>
            <w:bookmarkStart w:id="11892" w:name="BBGRC1000008" w:colFirst="0" w:colLast="0"/>
            <w:bookmarkEnd w:id="11886"/>
            <w:r>
              <w:t>Cupom de INPC</w:t>
            </w:r>
          </w:p>
        </w:tc>
        <w:tc>
          <w:tcPr>
            <w:tcW w:w="2024" w:type="dxa"/>
            <w:vMerge/>
            <w:shd w:val="clear" w:color="auto" w:fill="F3F3F3"/>
            <w:vAlign w:val="center"/>
          </w:tcPr>
          <w:p w:rsidR="000E47FE" w:rsidRPr="00D245C8" w:rsidRDefault="000E47FE" w:rsidP="003F13F8">
            <w:pPr>
              <w:pStyle w:val="070-TabelaPadro"/>
              <w:jc w:val="center"/>
            </w:pPr>
            <w:bookmarkStart w:id="11893" w:name="BBGRC10AA008"/>
            <w:bookmarkEnd w:id="11893"/>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894" w:name="BBGRC10AB008"/>
            <w:bookmarkEnd w:id="11894"/>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895" w:name="BBGRC10AC008"/>
            <w:bookmarkEnd w:id="11895"/>
            <w:r>
              <w:t>(327.593)</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896" w:name="BBGRC10AD008"/>
            <w:bookmarkEnd w:id="11896"/>
            <w:r>
              <w:t>Manutenção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897" w:name="BBGRC10AE008"/>
            <w:bookmarkEnd w:id="11897"/>
            <w:r>
              <w:t>--</w:t>
            </w:r>
          </w:p>
        </w:tc>
      </w:tr>
      <w:tr w:rsidR="000E47FE" w:rsidRPr="00D245C8" w:rsidTr="003F13F8">
        <w:trPr>
          <w:cantSplit/>
        </w:trPr>
        <w:tc>
          <w:tcPr>
            <w:tcW w:w="1633" w:type="dxa"/>
            <w:tcBorders>
              <w:bottom w:val="single" w:sz="4" w:space="0" w:color="FFFFFF" w:themeColor="background1"/>
            </w:tcBorders>
            <w:shd w:val="clear" w:color="auto" w:fill="F3F3F3"/>
            <w:vAlign w:val="center"/>
          </w:tcPr>
          <w:p w:rsidR="000E47FE" w:rsidRPr="00D245C8" w:rsidRDefault="000E47FE" w:rsidP="003F13F8">
            <w:pPr>
              <w:pStyle w:val="070-TabelaPadro"/>
              <w:jc w:val="left"/>
            </w:pPr>
            <w:bookmarkStart w:id="11898" w:name="BBGRC1000009" w:colFirst="0" w:colLast="0"/>
            <w:bookmarkEnd w:id="11892"/>
            <w:r>
              <w:t>Cupom de IPCA</w:t>
            </w:r>
          </w:p>
        </w:tc>
        <w:tc>
          <w:tcPr>
            <w:tcW w:w="2024" w:type="dxa"/>
            <w:vMerge/>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899" w:name="BBGRC10AA009"/>
            <w:bookmarkEnd w:id="11899"/>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900" w:name="BBGRC10AB009"/>
            <w:bookmarkEnd w:id="11900"/>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901" w:name="BBGRC10AC009"/>
            <w:bookmarkEnd w:id="11901"/>
            <w:r>
              <w:t>(138.547)</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902" w:name="BBGRC10AD009"/>
            <w:bookmarkEnd w:id="11902"/>
            <w:r>
              <w:t>Manutenção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903" w:name="BBGRC10AE009"/>
            <w:bookmarkEnd w:id="11903"/>
            <w:r>
              <w:t>--</w:t>
            </w:r>
          </w:p>
        </w:tc>
      </w:tr>
      <w:tr w:rsidR="000E47FE" w:rsidRPr="00D245C8" w:rsidTr="003F13F8">
        <w:trPr>
          <w:cantSplit/>
        </w:trPr>
        <w:tc>
          <w:tcPr>
            <w:tcW w:w="1633"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904" w:name="BBGRC1000010" w:colFirst="0" w:colLast="0"/>
            <w:bookmarkEnd w:id="11898"/>
            <w:r>
              <w:t>Cupom de moedas estrangeiras</w:t>
            </w:r>
          </w:p>
        </w:tc>
        <w:tc>
          <w:tcPr>
            <w:tcW w:w="2024"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05" w:name="BBGRC10AA010"/>
            <w:bookmarkEnd w:id="11905"/>
            <w:r>
              <w:t>Risco de variação de cupons de moedas estrangeiras</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06" w:name="BBGRC10AB010"/>
            <w:bookmarkEnd w:id="11906"/>
            <w:r>
              <w:t>Aumento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07" w:name="BBGRC10AC010"/>
            <w:bookmarkEnd w:id="11907"/>
            <w:r>
              <w:t>902.601</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08" w:name="BBGRC10AD010"/>
            <w:bookmarkEnd w:id="11908"/>
            <w:r>
              <w:t>Aumento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09" w:name="BBGRC10AE010"/>
            <w:bookmarkEnd w:id="11909"/>
            <w:r>
              <w:t>1.118.634</w:t>
            </w:r>
          </w:p>
        </w:tc>
      </w:tr>
      <w:tr w:rsidR="000E47FE" w:rsidRPr="00D245C8" w:rsidTr="003F13F8">
        <w:trPr>
          <w:cantSplit/>
        </w:trPr>
        <w:tc>
          <w:tcPr>
            <w:tcW w:w="1633" w:type="dxa"/>
            <w:tcBorders>
              <w:bottom w:val="single" w:sz="4" w:space="0" w:color="CCCCCC"/>
            </w:tcBorders>
            <w:shd w:val="clear" w:color="auto" w:fill="F3F3F3"/>
            <w:vAlign w:val="center"/>
          </w:tcPr>
          <w:p w:rsidR="000E47FE" w:rsidRPr="00D245C8" w:rsidRDefault="000E47FE" w:rsidP="003F13F8">
            <w:pPr>
              <w:pStyle w:val="070-TabelaPadro"/>
              <w:jc w:val="left"/>
            </w:pPr>
            <w:bookmarkStart w:id="11910" w:name="BBGRC1000011" w:colFirst="0" w:colLast="0"/>
            <w:bookmarkEnd w:id="11904"/>
            <w:r>
              <w:t>Taxa de câmbio</w:t>
            </w:r>
          </w:p>
        </w:tc>
        <w:tc>
          <w:tcPr>
            <w:tcW w:w="2024" w:type="dxa"/>
            <w:tcBorders>
              <w:bottom w:val="single" w:sz="4" w:space="0" w:color="CCCCCC"/>
            </w:tcBorders>
            <w:shd w:val="clear" w:color="auto" w:fill="F3F3F3"/>
            <w:vAlign w:val="center"/>
          </w:tcPr>
          <w:p w:rsidR="000E47FE" w:rsidRPr="00D245C8" w:rsidRDefault="000E47FE" w:rsidP="003F13F8">
            <w:pPr>
              <w:pStyle w:val="070-TabelaPadro"/>
              <w:jc w:val="center"/>
            </w:pPr>
            <w:bookmarkStart w:id="11911" w:name="BBGRC10AA011"/>
            <w:bookmarkEnd w:id="11911"/>
            <w:r>
              <w:t>Risco de variação das taxas de câmbio</w:t>
            </w:r>
          </w:p>
        </w:tc>
        <w:tc>
          <w:tcPr>
            <w:tcW w:w="1525" w:type="dxa"/>
            <w:tcBorders>
              <w:bottom w:val="single" w:sz="4" w:space="0" w:color="CCCCCC"/>
            </w:tcBorders>
            <w:shd w:val="clear" w:color="auto" w:fill="F3F3F3"/>
            <w:vAlign w:val="center"/>
          </w:tcPr>
          <w:p w:rsidR="000E47FE" w:rsidRPr="00D245C8" w:rsidRDefault="000E47FE" w:rsidP="003F13F8">
            <w:pPr>
              <w:pStyle w:val="070-TabelaPadro"/>
              <w:jc w:val="center"/>
            </w:pPr>
            <w:bookmarkStart w:id="11912" w:name="BBGRC10AB011"/>
            <w:bookmarkEnd w:id="11912"/>
            <w:r>
              <w:t>Aumento</w:t>
            </w:r>
          </w:p>
        </w:tc>
        <w:tc>
          <w:tcPr>
            <w:tcW w:w="1525" w:type="dxa"/>
            <w:tcBorders>
              <w:bottom w:val="single" w:sz="4" w:space="0" w:color="CCCCCC"/>
            </w:tcBorders>
            <w:shd w:val="clear" w:color="auto" w:fill="F3F3F3"/>
            <w:vAlign w:val="center"/>
          </w:tcPr>
          <w:p w:rsidR="000E47FE" w:rsidRPr="00D245C8" w:rsidRDefault="000E47FE" w:rsidP="003F13F8">
            <w:pPr>
              <w:pStyle w:val="070-TabelaPadro"/>
            </w:pPr>
            <w:bookmarkStart w:id="11913" w:name="BBGRC10AC011"/>
            <w:bookmarkEnd w:id="11913"/>
            <w:r>
              <w:t>178.183</w:t>
            </w:r>
          </w:p>
        </w:tc>
        <w:tc>
          <w:tcPr>
            <w:tcW w:w="1525" w:type="dxa"/>
            <w:tcBorders>
              <w:bottom w:val="single" w:sz="4" w:space="0" w:color="CCCCCC"/>
            </w:tcBorders>
            <w:shd w:val="clear" w:color="auto" w:fill="F3F3F3"/>
            <w:vAlign w:val="center"/>
          </w:tcPr>
          <w:p w:rsidR="000E47FE" w:rsidRPr="00D245C8" w:rsidRDefault="000E47FE" w:rsidP="003F13F8">
            <w:pPr>
              <w:pStyle w:val="070-TabelaPadro"/>
              <w:jc w:val="center"/>
            </w:pPr>
            <w:bookmarkStart w:id="11914" w:name="BBGRC10AD011"/>
            <w:bookmarkEnd w:id="11914"/>
            <w:r>
              <w:t>Aumento</w:t>
            </w:r>
          </w:p>
        </w:tc>
        <w:tc>
          <w:tcPr>
            <w:tcW w:w="1525" w:type="dxa"/>
            <w:tcBorders>
              <w:bottom w:val="single" w:sz="4" w:space="0" w:color="CCCCCC"/>
            </w:tcBorders>
            <w:shd w:val="clear" w:color="auto" w:fill="F3F3F3"/>
            <w:vAlign w:val="center"/>
          </w:tcPr>
          <w:p w:rsidR="000E47FE" w:rsidRPr="00D245C8" w:rsidRDefault="000E47FE" w:rsidP="003F13F8">
            <w:pPr>
              <w:pStyle w:val="070-TabelaPadro"/>
            </w:pPr>
            <w:bookmarkStart w:id="11915" w:name="BBGRC10AE011"/>
            <w:bookmarkEnd w:id="11915"/>
            <w:r>
              <w:t>113.302</w:t>
            </w:r>
          </w:p>
        </w:tc>
      </w:tr>
      <w:bookmarkEnd w:id="11855"/>
      <w:bookmarkEnd w:id="11910"/>
    </w:tbl>
    <w:p w:rsidR="000E47FE" w:rsidRPr="007101F7" w:rsidRDefault="000E47FE" w:rsidP="00597C3E">
      <w:pPr>
        <w:pStyle w:val="072-Rodapdatabela"/>
      </w:pP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1 - Análise de Sensibilidade - Carteira de Negociação e Não Negociação - Cenário II"/>
        <w:tblDescription w:val="PubliCon - Sistema de Gerenciamento do Documentos Contábeis para Publicação&#10;&#10;Última atualização do mapa do quadro em: "/>
      </w:tblPr>
      <w:tblGrid>
        <w:gridCol w:w="1630"/>
        <w:gridCol w:w="2021"/>
        <w:gridCol w:w="1525"/>
        <w:gridCol w:w="1525"/>
        <w:gridCol w:w="1525"/>
        <w:gridCol w:w="1525"/>
      </w:tblGrid>
      <w:tr w:rsidR="000E47FE" w:rsidRPr="00D245C8" w:rsidTr="003F13F8">
        <w:trPr>
          <w:cantSplit/>
          <w:tblHeader/>
        </w:trPr>
        <w:tc>
          <w:tcPr>
            <w:tcW w:w="1630" w:type="dxa"/>
            <w:vMerge w:val="restart"/>
            <w:shd w:val="solid" w:color="132B4A" w:fill="auto"/>
            <w:vAlign w:val="center"/>
          </w:tcPr>
          <w:p w:rsidR="000E47FE" w:rsidRPr="00D245C8" w:rsidRDefault="000E47FE" w:rsidP="003F13F8">
            <w:pPr>
              <w:pStyle w:val="070-TabelaPadro"/>
              <w:jc w:val="center"/>
            </w:pPr>
            <w:bookmarkStart w:id="11916" w:name="BBGRC11"/>
            <w:r>
              <w:lastRenderedPageBreak/>
              <w:t>Fator de Risco</w:t>
            </w:r>
          </w:p>
        </w:tc>
        <w:tc>
          <w:tcPr>
            <w:tcW w:w="2021" w:type="dxa"/>
            <w:vMerge w:val="restart"/>
            <w:shd w:val="solid" w:color="132B4A" w:fill="auto"/>
            <w:vAlign w:val="center"/>
          </w:tcPr>
          <w:p w:rsidR="000E47FE" w:rsidRPr="00D245C8" w:rsidRDefault="000E47FE" w:rsidP="003F13F8">
            <w:pPr>
              <w:pStyle w:val="070-TabelaPadro"/>
              <w:jc w:val="center"/>
            </w:pPr>
            <w:r>
              <w:t>Conceito</w:t>
            </w:r>
          </w:p>
        </w:tc>
        <w:tc>
          <w:tcPr>
            <w:tcW w:w="6100" w:type="dxa"/>
            <w:gridSpan w:val="4"/>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Cenário II</w:t>
            </w:r>
          </w:p>
        </w:tc>
      </w:tr>
      <w:tr w:rsidR="000E47FE" w:rsidRPr="00D245C8" w:rsidTr="003F13F8">
        <w:trPr>
          <w:cantSplit/>
          <w:tblHeader/>
        </w:trPr>
        <w:tc>
          <w:tcPr>
            <w:tcW w:w="1630" w:type="dxa"/>
            <w:vMerge/>
            <w:shd w:val="solid" w:color="132B4A" w:fill="auto"/>
            <w:vAlign w:val="center"/>
          </w:tcPr>
          <w:p w:rsidR="000E47FE" w:rsidRPr="00D245C8" w:rsidRDefault="000E47FE" w:rsidP="003F13F8">
            <w:pPr>
              <w:pStyle w:val="070-TabelaPadro"/>
              <w:jc w:val="center"/>
            </w:pPr>
          </w:p>
        </w:tc>
        <w:tc>
          <w:tcPr>
            <w:tcW w:w="2021" w:type="dxa"/>
            <w:vMerge/>
            <w:shd w:val="solid" w:color="132B4A" w:fill="auto"/>
            <w:vAlign w:val="center"/>
          </w:tcPr>
          <w:p w:rsidR="000E47FE" w:rsidRPr="00D245C8" w:rsidRDefault="000E47FE" w:rsidP="003F13F8">
            <w:pPr>
              <w:pStyle w:val="070-TabelaPadro"/>
              <w:jc w:val="center"/>
            </w:pPr>
          </w:p>
        </w:tc>
        <w:tc>
          <w:tcPr>
            <w:tcW w:w="3050"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30.06.2021</w:t>
            </w:r>
          </w:p>
        </w:tc>
        <w:tc>
          <w:tcPr>
            <w:tcW w:w="3050"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31.12.2020</w:t>
            </w:r>
          </w:p>
        </w:tc>
      </w:tr>
      <w:tr w:rsidR="000E47FE" w:rsidRPr="00D245C8" w:rsidTr="003F13F8">
        <w:trPr>
          <w:cantSplit/>
          <w:tblHeader/>
        </w:trPr>
        <w:tc>
          <w:tcPr>
            <w:tcW w:w="1630"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2021"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r>
      <w:tr w:rsidR="000E47FE" w:rsidRPr="00D245C8" w:rsidTr="003F13F8">
        <w:trPr>
          <w:cantSplit/>
        </w:trPr>
        <w:tc>
          <w:tcPr>
            <w:tcW w:w="1630"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bookmarkStart w:id="11917" w:name="BBGRC1100001" w:colFirst="0" w:colLast="0"/>
            <w:r>
              <w:t>Taxa pré-fixada</w:t>
            </w:r>
          </w:p>
        </w:tc>
        <w:tc>
          <w:tcPr>
            <w:tcW w:w="2021"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918" w:name="BBGRC11AA001"/>
            <w:bookmarkEnd w:id="11918"/>
            <w:r>
              <w:t>Risco de variação das taxas pré-fixadas de juros</w:t>
            </w:r>
          </w:p>
        </w:tc>
        <w:tc>
          <w:tcPr>
            <w:tcW w:w="1525"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919" w:name="BBGRC11AB001"/>
            <w:bookmarkEnd w:id="11919"/>
            <w:r>
              <w:t>Aumento</w:t>
            </w:r>
          </w:p>
        </w:tc>
        <w:tc>
          <w:tcPr>
            <w:tcW w:w="1525"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920" w:name="BBGRC11AC001"/>
            <w:bookmarkEnd w:id="11920"/>
            <w:r>
              <w:t>(13.414.343)</w:t>
            </w:r>
          </w:p>
        </w:tc>
        <w:tc>
          <w:tcPr>
            <w:tcW w:w="1525"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921" w:name="BBGRC11AD001"/>
            <w:bookmarkEnd w:id="11921"/>
            <w:r>
              <w:t>Aumento</w:t>
            </w:r>
          </w:p>
        </w:tc>
        <w:tc>
          <w:tcPr>
            <w:tcW w:w="1525"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922" w:name="BBGRC11AE001"/>
            <w:bookmarkEnd w:id="11922"/>
            <w:r>
              <w:t>(10.330.984)</w:t>
            </w:r>
          </w:p>
        </w:tc>
      </w:tr>
      <w:tr w:rsidR="000E47FE" w:rsidRPr="00D245C8" w:rsidTr="003F13F8">
        <w:trPr>
          <w:cantSplit/>
        </w:trPr>
        <w:tc>
          <w:tcPr>
            <w:tcW w:w="1630"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923" w:name="BBGRC1100002" w:colFirst="0" w:colLast="0"/>
            <w:bookmarkEnd w:id="11917"/>
            <w:r>
              <w:t>Cupom de TR</w:t>
            </w:r>
          </w:p>
        </w:tc>
        <w:tc>
          <w:tcPr>
            <w:tcW w:w="2021" w:type="dxa"/>
            <w:vMerge w:val="restart"/>
            <w:shd w:val="clear" w:color="auto" w:fill="E6E6E6"/>
            <w:vAlign w:val="center"/>
          </w:tcPr>
          <w:p w:rsidR="000E47FE" w:rsidRPr="00D245C8" w:rsidRDefault="000E47FE" w:rsidP="003F13F8">
            <w:pPr>
              <w:pStyle w:val="070-TabelaPadro"/>
              <w:jc w:val="center"/>
            </w:pPr>
            <w:bookmarkStart w:id="11924" w:name="BBGRC11AA002"/>
            <w:bookmarkEnd w:id="11924"/>
            <w:r>
              <w:t>Risco de variação de cupons de taxas de juros</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25" w:name="BBGRC11AB002"/>
            <w:bookmarkEnd w:id="11925"/>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26" w:name="BBGRC11AC002"/>
            <w:bookmarkEnd w:id="11926"/>
            <w:r>
              <w:t>(13.349.511)</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27" w:name="BBGRC11AD002"/>
            <w:bookmarkEnd w:id="11927"/>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28" w:name="BBGRC11AE002"/>
            <w:bookmarkEnd w:id="11928"/>
            <w:r>
              <w:t>(6.960.855)</w:t>
            </w:r>
          </w:p>
        </w:tc>
      </w:tr>
      <w:tr w:rsidR="000E47FE" w:rsidRPr="00D245C8" w:rsidTr="003F13F8">
        <w:trPr>
          <w:cantSplit/>
        </w:trPr>
        <w:tc>
          <w:tcPr>
            <w:tcW w:w="1630"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929" w:name="BBGRC1100003" w:colFirst="0" w:colLast="0"/>
            <w:bookmarkEnd w:id="11923"/>
            <w:r>
              <w:t>Cupom de TBF</w:t>
            </w:r>
          </w:p>
        </w:tc>
        <w:tc>
          <w:tcPr>
            <w:tcW w:w="2021" w:type="dxa"/>
            <w:vMerge/>
            <w:shd w:val="clear" w:color="auto" w:fill="E6E6E6"/>
            <w:vAlign w:val="center"/>
          </w:tcPr>
          <w:p w:rsidR="000E47FE" w:rsidRPr="00D245C8" w:rsidRDefault="000E47FE" w:rsidP="003F13F8">
            <w:pPr>
              <w:pStyle w:val="070-TabelaPadro"/>
              <w:jc w:val="center"/>
            </w:pPr>
            <w:bookmarkStart w:id="11930" w:name="BBGRC11AA003"/>
            <w:bookmarkEnd w:id="11930"/>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31" w:name="BBGRC11AB003"/>
            <w:bookmarkEnd w:id="11931"/>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32" w:name="BBGRC11AC003"/>
            <w:bookmarkEnd w:id="11932"/>
            <w:r>
              <w:t>(181)</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33" w:name="BBGRC11AD003"/>
            <w:bookmarkEnd w:id="11933"/>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34" w:name="BBGRC11AE003"/>
            <w:bookmarkEnd w:id="11934"/>
            <w:r>
              <w:t>(153)</w:t>
            </w:r>
          </w:p>
        </w:tc>
      </w:tr>
      <w:tr w:rsidR="000E47FE" w:rsidRPr="00D245C8" w:rsidTr="003F13F8">
        <w:trPr>
          <w:cantSplit/>
        </w:trPr>
        <w:tc>
          <w:tcPr>
            <w:tcW w:w="1630"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935" w:name="BBGRC1100004" w:colFirst="0" w:colLast="0"/>
            <w:bookmarkEnd w:id="11929"/>
            <w:r>
              <w:t>Cupom de TJLP</w:t>
            </w:r>
          </w:p>
        </w:tc>
        <w:tc>
          <w:tcPr>
            <w:tcW w:w="2021" w:type="dxa"/>
            <w:vMerge/>
            <w:shd w:val="clear" w:color="auto" w:fill="E6E6E6"/>
            <w:vAlign w:val="center"/>
          </w:tcPr>
          <w:p w:rsidR="000E47FE" w:rsidRPr="00D245C8" w:rsidRDefault="000E47FE" w:rsidP="003F13F8">
            <w:pPr>
              <w:pStyle w:val="070-TabelaPadro"/>
              <w:jc w:val="center"/>
            </w:pPr>
            <w:bookmarkStart w:id="11936" w:name="BBGRC11AA004"/>
            <w:bookmarkEnd w:id="11936"/>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37" w:name="BBGRC11AB004"/>
            <w:bookmarkEnd w:id="11937"/>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38" w:name="BBGRC11AC004"/>
            <w:bookmarkEnd w:id="11938"/>
            <w:r>
              <w:t>(457.135)</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39" w:name="BBGRC11AD004"/>
            <w:bookmarkEnd w:id="11939"/>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40" w:name="BBGRC11AE004"/>
            <w:bookmarkEnd w:id="11940"/>
            <w:r>
              <w:t>(384.922)</w:t>
            </w:r>
          </w:p>
        </w:tc>
      </w:tr>
      <w:tr w:rsidR="000E47FE" w:rsidRPr="00D245C8" w:rsidTr="003F13F8">
        <w:trPr>
          <w:cantSplit/>
        </w:trPr>
        <w:tc>
          <w:tcPr>
            <w:tcW w:w="1630"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941" w:name="BBGRC1100005" w:colFirst="0" w:colLast="0"/>
            <w:bookmarkEnd w:id="11935"/>
            <w:r>
              <w:t>Cupom de TMS e CDI</w:t>
            </w:r>
          </w:p>
        </w:tc>
        <w:tc>
          <w:tcPr>
            <w:tcW w:w="2021" w:type="dxa"/>
            <w:vMerge/>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42" w:name="BBGRC11AA005"/>
            <w:bookmarkEnd w:id="11942"/>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43" w:name="BBGRC11AB005"/>
            <w:bookmarkEnd w:id="11943"/>
            <w:r>
              <w:t>Aumento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44" w:name="BBGRC11AC005"/>
            <w:bookmarkEnd w:id="11944"/>
            <w:r>
              <w:t>(86.419)</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45" w:name="BBGRC11AD005"/>
            <w:bookmarkEnd w:id="11945"/>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46" w:name="BBGRC11AE005"/>
            <w:bookmarkEnd w:id="11946"/>
            <w:r>
              <w:t>(31.616)</w:t>
            </w:r>
          </w:p>
        </w:tc>
      </w:tr>
      <w:tr w:rsidR="000E47FE" w:rsidRPr="00D245C8" w:rsidTr="003F13F8">
        <w:trPr>
          <w:cantSplit/>
        </w:trPr>
        <w:tc>
          <w:tcPr>
            <w:tcW w:w="1630" w:type="dxa"/>
            <w:tcBorders>
              <w:bottom w:val="single" w:sz="4" w:space="0" w:color="FFFFFF" w:themeColor="background1"/>
            </w:tcBorders>
            <w:shd w:val="clear" w:color="auto" w:fill="F3F3F3"/>
            <w:vAlign w:val="center"/>
          </w:tcPr>
          <w:p w:rsidR="000E47FE" w:rsidRPr="00D245C8" w:rsidRDefault="000E47FE" w:rsidP="003F13F8">
            <w:pPr>
              <w:pStyle w:val="070-TabelaPadro"/>
              <w:jc w:val="left"/>
            </w:pPr>
            <w:bookmarkStart w:id="11947" w:name="BBGRC1100006" w:colFirst="0" w:colLast="0"/>
            <w:bookmarkEnd w:id="11941"/>
            <w:r>
              <w:t>Cupom de IGP-M</w:t>
            </w:r>
          </w:p>
        </w:tc>
        <w:tc>
          <w:tcPr>
            <w:tcW w:w="2021" w:type="dxa"/>
            <w:vMerge w:val="restart"/>
            <w:shd w:val="clear" w:color="auto" w:fill="F3F3F3"/>
            <w:vAlign w:val="center"/>
          </w:tcPr>
          <w:p w:rsidR="000E47FE" w:rsidRPr="00D245C8" w:rsidRDefault="000E47FE" w:rsidP="003F13F8">
            <w:pPr>
              <w:pStyle w:val="070-TabelaPadro"/>
              <w:jc w:val="center"/>
            </w:pPr>
            <w:bookmarkStart w:id="11948" w:name="BBGRC11AA006"/>
            <w:bookmarkEnd w:id="11948"/>
            <w:r>
              <w:t>Risco de variação de cupons de índices de preços</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949" w:name="BBGRC11AB006"/>
            <w:bookmarkEnd w:id="11949"/>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950" w:name="BBGRC11AC006"/>
            <w:bookmarkEnd w:id="11950"/>
            <w:r>
              <w:t>(28.285)</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951" w:name="BBGRC11AD006"/>
            <w:bookmarkEnd w:id="11951"/>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952" w:name="BBGRC11AE006"/>
            <w:bookmarkEnd w:id="11952"/>
            <w:r>
              <w:t>(34.437)</w:t>
            </w:r>
          </w:p>
        </w:tc>
      </w:tr>
      <w:tr w:rsidR="000E47FE" w:rsidRPr="00D245C8" w:rsidTr="003F13F8">
        <w:trPr>
          <w:cantSplit/>
        </w:trPr>
        <w:tc>
          <w:tcPr>
            <w:tcW w:w="1630" w:type="dxa"/>
            <w:tcBorders>
              <w:bottom w:val="single" w:sz="4" w:space="0" w:color="FFFFFF" w:themeColor="background1"/>
            </w:tcBorders>
            <w:shd w:val="clear" w:color="auto" w:fill="F3F3F3"/>
            <w:vAlign w:val="center"/>
          </w:tcPr>
          <w:p w:rsidR="000E47FE" w:rsidRPr="00D245C8" w:rsidRDefault="000E47FE" w:rsidP="003F13F8">
            <w:pPr>
              <w:pStyle w:val="070-TabelaPadro"/>
              <w:jc w:val="left"/>
            </w:pPr>
            <w:bookmarkStart w:id="11953" w:name="BBGRC1100008" w:colFirst="0" w:colLast="0"/>
            <w:bookmarkEnd w:id="11947"/>
            <w:r>
              <w:t>Cupom de INPC</w:t>
            </w:r>
          </w:p>
        </w:tc>
        <w:tc>
          <w:tcPr>
            <w:tcW w:w="2021" w:type="dxa"/>
            <w:vMerge/>
            <w:shd w:val="clear" w:color="auto" w:fill="F3F3F3"/>
            <w:vAlign w:val="center"/>
          </w:tcPr>
          <w:p w:rsidR="000E47FE" w:rsidRPr="00D245C8" w:rsidRDefault="000E47FE" w:rsidP="003F13F8">
            <w:pPr>
              <w:pStyle w:val="070-TabelaPadro"/>
              <w:jc w:val="center"/>
            </w:pPr>
            <w:bookmarkStart w:id="11954" w:name="BBGRC11AA008"/>
            <w:bookmarkEnd w:id="11954"/>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955" w:name="BBGRC11AB008"/>
            <w:bookmarkEnd w:id="11955"/>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956" w:name="BBGRC11AC008"/>
            <w:bookmarkEnd w:id="11956"/>
            <w:r>
              <w:t>(96.417)</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957" w:name="BBGRC11AD008"/>
            <w:bookmarkEnd w:id="11957"/>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958" w:name="BBGRC11AE008"/>
            <w:bookmarkEnd w:id="11958"/>
            <w:r>
              <w:t>(154.100)</w:t>
            </w:r>
          </w:p>
        </w:tc>
      </w:tr>
      <w:tr w:rsidR="000E47FE" w:rsidRPr="00D245C8" w:rsidTr="003F13F8">
        <w:trPr>
          <w:cantSplit/>
        </w:trPr>
        <w:tc>
          <w:tcPr>
            <w:tcW w:w="1630" w:type="dxa"/>
            <w:tcBorders>
              <w:bottom w:val="single" w:sz="4" w:space="0" w:color="FFFFFF" w:themeColor="background1"/>
            </w:tcBorders>
            <w:shd w:val="clear" w:color="auto" w:fill="F3F3F3"/>
            <w:vAlign w:val="center"/>
          </w:tcPr>
          <w:p w:rsidR="000E47FE" w:rsidRPr="00D245C8" w:rsidRDefault="000E47FE" w:rsidP="003F13F8">
            <w:pPr>
              <w:pStyle w:val="070-TabelaPadro"/>
              <w:jc w:val="left"/>
            </w:pPr>
            <w:bookmarkStart w:id="11959" w:name="BBGRC1100009" w:colFirst="0" w:colLast="0"/>
            <w:bookmarkEnd w:id="11953"/>
            <w:r>
              <w:t>Cupom de IPCA</w:t>
            </w:r>
          </w:p>
        </w:tc>
        <w:tc>
          <w:tcPr>
            <w:tcW w:w="2021" w:type="dxa"/>
            <w:vMerge/>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960" w:name="BBGRC11AA009"/>
            <w:bookmarkEnd w:id="11960"/>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961" w:name="BBGRC11AB009"/>
            <w:bookmarkEnd w:id="11961"/>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962" w:name="BBGRC11AC009"/>
            <w:bookmarkEnd w:id="11962"/>
            <w:r>
              <w:t>(74.530)</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1963" w:name="BBGRC11AD009"/>
            <w:bookmarkEnd w:id="11963"/>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1964" w:name="BBGRC11AE009"/>
            <w:bookmarkEnd w:id="11964"/>
            <w:r>
              <w:t>(31.942)</w:t>
            </w:r>
          </w:p>
        </w:tc>
      </w:tr>
      <w:tr w:rsidR="000E47FE" w:rsidRPr="00D245C8" w:rsidTr="003F13F8">
        <w:trPr>
          <w:cantSplit/>
        </w:trPr>
        <w:tc>
          <w:tcPr>
            <w:tcW w:w="1630"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965" w:name="BBGRC1100010" w:colFirst="0" w:colLast="0"/>
            <w:bookmarkEnd w:id="11959"/>
            <w:r>
              <w:t>Cupom de moedas estrangeiras</w:t>
            </w:r>
          </w:p>
        </w:tc>
        <w:tc>
          <w:tcPr>
            <w:tcW w:w="2021"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66" w:name="BBGRC11AA010"/>
            <w:bookmarkEnd w:id="11966"/>
            <w:r>
              <w:t>Risco de variação de cupons de moedas estrangeiras</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67" w:name="BBGRC11AB010"/>
            <w:bookmarkEnd w:id="11967"/>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68" w:name="BBGRC11AC010"/>
            <w:bookmarkEnd w:id="11968"/>
            <w:r>
              <w:t>(396.116)</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69" w:name="BBGRC11AD010"/>
            <w:bookmarkEnd w:id="11969"/>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70" w:name="BBGRC11AE010"/>
            <w:bookmarkEnd w:id="11970"/>
            <w:r>
              <w:t>(379.024)</w:t>
            </w:r>
          </w:p>
        </w:tc>
      </w:tr>
      <w:tr w:rsidR="000E47FE" w:rsidRPr="00D245C8" w:rsidTr="003F13F8">
        <w:trPr>
          <w:cantSplit/>
        </w:trPr>
        <w:tc>
          <w:tcPr>
            <w:tcW w:w="1630" w:type="dxa"/>
            <w:tcBorders>
              <w:bottom w:val="single" w:sz="4" w:space="0" w:color="CCCCCC"/>
            </w:tcBorders>
            <w:shd w:val="clear" w:color="auto" w:fill="F3F3F3"/>
            <w:vAlign w:val="center"/>
          </w:tcPr>
          <w:p w:rsidR="000E47FE" w:rsidRPr="00D245C8" w:rsidRDefault="000E47FE" w:rsidP="003F13F8">
            <w:pPr>
              <w:pStyle w:val="070-TabelaPadro"/>
              <w:jc w:val="left"/>
            </w:pPr>
            <w:bookmarkStart w:id="11971" w:name="BBGRC1100011" w:colFirst="0" w:colLast="0"/>
            <w:bookmarkEnd w:id="11965"/>
            <w:r>
              <w:t>Taxa de câmbio</w:t>
            </w:r>
          </w:p>
        </w:tc>
        <w:tc>
          <w:tcPr>
            <w:tcW w:w="2021" w:type="dxa"/>
            <w:tcBorders>
              <w:bottom w:val="single" w:sz="4" w:space="0" w:color="CCCCCC"/>
            </w:tcBorders>
            <w:shd w:val="clear" w:color="auto" w:fill="F3F3F3"/>
            <w:vAlign w:val="center"/>
          </w:tcPr>
          <w:p w:rsidR="000E47FE" w:rsidRPr="00D245C8" w:rsidRDefault="000E47FE" w:rsidP="003F13F8">
            <w:pPr>
              <w:pStyle w:val="070-TabelaPadro"/>
              <w:jc w:val="center"/>
            </w:pPr>
            <w:bookmarkStart w:id="11972" w:name="BBGRC11AA011"/>
            <w:bookmarkEnd w:id="11972"/>
            <w:r>
              <w:t>Risco de variação das taxas de câmbio</w:t>
            </w:r>
          </w:p>
        </w:tc>
        <w:tc>
          <w:tcPr>
            <w:tcW w:w="1525" w:type="dxa"/>
            <w:tcBorders>
              <w:bottom w:val="single" w:sz="4" w:space="0" w:color="CCCCCC"/>
            </w:tcBorders>
            <w:shd w:val="clear" w:color="auto" w:fill="F3F3F3"/>
            <w:vAlign w:val="center"/>
          </w:tcPr>
          <w:p w:rsidR="000E47FE" w:rsidRPr="00D245C8" w:rsidRDefault="000E47FE" w:rsidP="003F13F8">
            <w:pPr>
              <w:pStyle w:val="070-TabelaPadro"/>
              <w:jc w:val="center"/>
            </w:pPr>
            <w:bookmarkStart w:id="11973" w:name="BBGRC11AB011"/>
            <w:bookmarkEnd w:id="11973"/>
            <w:r>
              <w:t>Redução</w:t>
            </w:r>
          </w:p>
        </w:tc>
        <w:tc>
          <w:tcPr>
            <w:tcW w:w="1525" w:type="dxa"/>
            <w:tcBorders>
              <w:bottom w:val="single" w:sz="4" w:space="0" w:color="CCCCCC"/>
            </w:tcBorders>
            <w:shd w:val="clear" w:color="auto" w:fill="F3F3F3"/>
            <w:vAlign w:val="center"/>
          </w:tcPr>
          <w:p w:rsidR="000E47FE" w:rsidRPr="00D245C8" w:rsidRDefault="000E47FE" w:rsidP="003F13F8">
            <w:pPr>
              <w:pStyle w:val="070-TabelaPadro"/>
            </w:pPr>
            <w:bookmarkStart w:id="11974" w:name="BBGRC11AC011"/>
            <w:bookmarkEnd w:id="11974"/>
            <w:r>
              <w:t>(1.891.564)</w:t>
            </w:r>
          </w:p>
        </w:tc>
        <w:tc>
          <w:tcPr>
            <w:tcW w:w="1525" w:type="dxa"/>
            <w:tcBorders>
              <w:bottom w:val="single" w:sz="4" w:space="0" w:color="CCCCCC"/>
            </w:tcBorders>
            <w:shd w:val="clear" w:color="auto" w:fill="F3F3F3"/>
            <w:vAlign w:val="center"/>
          </w:tcPr>
          <w:p w:rsidR="000E47FE" w:rsidRPr="00D245C8" w:rsidRDefault="000E47FE" w:rsidP="003F13F8">
            <w:pPr>
              <w:pStyle w:val="070-TabelaPadro"/>
              <w:jc w:val="center"/>
            </w:pPr>
            <w:bookmarkStart w:id="11975" w:name="BBGRC11AD011"/>
            <w:bookmarkEnd w:id="11975"/>
            <w:r>
              <w:t>Redução</w:t>
            </w:r>
          </w:p>
        </w:tc>
        <w:tc>
          <w:tcPr>
            <w:tcW w:w="1525" w:type="dxa"/>
            <w:tcBorders>
              <w:bottom w:val="single" w:sz="4" w:space="0" w:color="CCCCCC"/>
            </w:tcBorders>
            <w:shd w:val="clear" w:color="auto" w:fill="F3F3F3"/>
            <w:vAlign w:val="center"/>
          </w:tcPr>
          <w:p w:rsidR="000E47FE" w:rsidRPr="00D245C8" w:rsidRDefault="000E47FE" w:rsidP="003F13F8">
            <w:pPr>
              <w:pStyle w:val="070-TabelaPadro"/>
            </w:pPr>
            <w:bookmarkStart w:id="11976" w:name="BBGRC11AE011"/>
            <w:bookmarkEnd w:id="11976"/>
            <w:r>
              <w:t>(1.424.966)</w:t>
            </w:r>
          </w:p>
        </w:tc>
      </w:tr>
      <w:bookmarkEnd w:id="11916"/>
      <w:bookmarkEnd w:id="11971"/>
    </w:tbl>
    <w:p w:rsidR="000E47FE" w:rsidRPr="007101F7" w:rsidRDefault="000E47FE" w:rsidP="001A77A4">
      <w:pPr>
        <w:pStyle w:val="072-Rodapdatabela"/>
      </w:pPr>
    </w:p>
    <w:tbl>
      <w:tblPr>
        <w:tblW w:w="975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2 - Análise de Sensibilidade - Carteira de Negociação e Não Negociação - Cenário III"/>
        <w:tblDescription w:val="PubliCon - Sistema de Gerenciamento do Documentos Contábeis para Publicação&#10;&#10;Última atualização do mapa do quadro em: "/>
      </w:tblPr>
      <w:tblGrid>
        <w:gridCol w:w="1633"/>
        <w:gridCol w:w="2024"/>
        <w:gridCol w:w="1525"/>
        <w:gridCol w:w="1525"/>
        <w:gridCol w:w="1525"/>
        <w:gridCol w:w="1525"/>
      </w:tblGrid>
      <w:tr w:rsidR="000E47FE" w:rsidRPr="00D245C8" w:rsidTr="003F13F8">
        <w:trPr>
          <w:cantSplit/>
          <w:tblHeader/>
        </w:trPr>
        <w:tc>
          <w:tcPr>
            <w:tcW w:w="1633" w:type="dxa"/>
            <w:vMerge w:val="restart"/>
            <w:shd w:val="solid" w:color="132B4A" w:fill="auto"/>
            <w:vAlign w:val="center"/>
          </w:tcPr>
          <w:p w:rsidR="000E47FE" w:rsidRPr="00D245C8" w:rsidRDefault="000E47FE" w:rsidP="003F13F8">
            <w:pPr>
              <w:pStyle w:val="070-TabelaPadro"/>
              <w:jc w:val="center"/>
            </w:pPr>
            <w:bookmarkStart w:id="11977" w:name="BBGRC12"/>
            <w:r>
              <w:t>Fator de Risco</w:t>
            </w:r>
          </w:p>
        </w:tc>
        <w:tc>
          <w:tcPr>
            <w:tcW w:w="2024" w:type="dxa"/>
            <w:vMerge w:val="restart"/>
            <w:shd w:val="solid" w:color="132B4A" w:fill="auto"/>
            <w:vAlign w:val="center"/>
          </w:tcPr>
          <w:p w:rsidR="000E47FE" w:rsidRPr="00D245C8" w:rsidRDefault="000E47FE" w:rsidP="003F13F8">
            <w:pPr>
              <w:pStyle w:val="070-TabelaPadro"/>
              <w:jc w:val="center"/>
            </w:pPr>
            <w:r>
              <w:t>Conceito</w:t>
            </w:r>
          </w:p>
        </w:tc>
        <w:tc>
          <w:tcPr>
            <w:tcW w:w="6100" w:type="dxa"/>
            <w:gridSpan w:val="4"/>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Cenário III</w:t>
            </w:r>
          </w:p>
        </w:tc>
      </w:tr>
      <w:tr w:rsidR="000E47FE" w:rsidRPr="00D245C8" w:rsidTr="003F13F8">
        <w:trPr>
          <w:cantSplit/>
          <w:tblHeader/>
        </w:trPr>
        <w:tc>
          <w:tcPr>
            <w:tcW w:w="1633" w:type="dxa"/>
            <w:vMerge/>
            <w:shd w:val="solid" w:color="132B4A" w:fill="auto"/>
            <w:vAlign w:val="center"/>
          </w:tcPr>
          <w:p w:rsidR="000E47FE" w:rsidRPr="00D245C8" w:rsidRDefault="000E47FE" w:rsidP="003F13F8">
            <w:pPr>
              <w:pStyle w:val="070-TabelaPadro"/>
              <w:jc w:val="center"/>
            </w:pPr>
          </w:p>
        </w:tc>
        <w:tc>
          <w:tcPr>
            <w:tcW w:w="2024" w:type="dxa"/>
            <w:vMerge/>
            <w:shd w:val="solid" w:color="132B4A" w:fill="auto"/>
            <w:vAlign w:val="center"/>
          </w:tcPr>
          <w:p w:rsidR="000E47FE" w:rsidRPr="00D245C8" w:rsidRDefault="000E47FE" w:rsidP="003F13F8">
            <w:pPr>
              <w:pStyle w:val="070-TabelaPadro"/>
              <w:jc w:val="center"/>
            </w:pPr>
          </w:p>
        </w:tc>
        <w:tc>
          <w:tcPr>
            <w:tcW w:w="3050"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30.06.2021</w:t>
            </w:r>
          </w:p>
        </w:tc>
        <w:tc>
          <w:tcPr>
            <w:tcW w:w="3050" w:type="dxa"/>
            <w:gridSpan w:val="2"/>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31.12.2020</w:t>
            </w:r>
          </w:p>
        </w:tc>
      </w:tr>
      <w:tr w:rsidR="000E47FE" w:rsidRPr="00D245C8" w:rsidTr="003F13F8">
        <w:trPr>
          <w:cantSplit/>
          <w:tblHeader/>
        </w:trPr>
        <w:tc>
          <w:tcPr>
            <w:tcW w:w="1633"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2024" w:type="dxa"/>
            <w:vMerge/>
            <w:tcBorders>
              <w:bottom w:val="single" w:sz="4" w:space="0" w:color="FFFFFF" w:themeColor="background1"/>
            </w:tcBorders>
            <w:shd w:val="solid" w:color="132B4A" w:fill="auto"/>
            <w:vAlign w:val="center"/>
          </w:tcPr>
          <w:p w:rsidR="000E47FE" w:rsidRPr="00D245C8" w:rsidRDefault="000E47FE" w:rsidP="003F13F8">
            <w:pPr>
              <w:pStyle w:val="070-TabelaPadro"/>
              <w:jc w:val="center"/>
            </w:pP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Variação de Taxas</w:t>
            </w:r>
          </w:p>
        </w:tc>
        <w:tc>
          <w:tcPr>
            <w:tcW w:w="1525"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Resultado</w:t>
            </w:r>
          </w:p>
        </w:tc>
      </w:tr>
      <w:tr w:rsidR="000E47FE" w:rsidRPr="00D245C8" w:rsidTr="003F13F8">
        <w:trPr>
          <w:cantSplit/>
        </w:trPr>
        <w:tc>
          <w:tcPr>
            <w:tcW w:w="1633"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bookmarkStart w:id="11978" w:name="BBGRC1200001" w:colFirst="0" w:colLast="0"/>
            <w:r>
              <w:t>Taxa pré-fixada</w:t>
            </w:r>
          </w:p>
        </w:tc>
        <w:tc>
          <w:tcPr>
            <w:tcW w:w="2024"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979" w:name="BBGRC12AA001"/>
            <w:bookmarkEnd w:id="11979"/>
            <w:r>
              <w:t>Risco de variação das taxas pré-fixadas de juros</w:t>
            </w:r>
          </w:p>
        </w:tc>
        <w:tc>
          <w:tcPr>
            <w:tcW w:w="1525"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980" w:name="BBGRC12AB001"/>
            <w:bookmarkEnd w:id="11980"/>
            <w:r>
              <w:t>Aumento</w:t>
            </w:r>
          </w:p>
        </w:tc>
        <w:tc>
          <w:tcPr>
            <w:tcW w:w="1525"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981" w:name="BBGRC12AC001"/>
            <w:bookmarkEnd w:id="11981"/>
            <w:r>
              <w:t>(25.827.620)</w:t>
            </w:r>
          </w:p>
        </w:tc>
        <w:tc>
          <w:tcPr>
            <w:tcW w:w="1525" w:type="dxa"/>
            <w:tcBorders>
              <w:bottom w:val="single" w:sz="4" w:space="0" w:color="FFFFFF" w:themeColor="background1"/>
            </w:tcBorders>
            <w:shd w:val="solid" w:color="F3F3F3" w:fill="auto"/>
            <w:vAlign w:val="center"/>
          </w:tcPr>
          <w:p w:rsidR="000E47FE" w:rsidRPr="00D245C8" w:rsidRDefault="000E47FE" w:rsidP="003F13F8">
            <w:pPr>
              <w:pStyle w:val="070-TabelaPadro"/>
              <w:jc w:val="center"/>
            </w:pPr>
            <w:bookmarkStart w:id="11982" w:name="BBGRC12AD001"/>
            <w:bookmarkEnd w:id="11982"/>
            <w:r>
              <w:t>Aumento</w:t>
            </w:r>
          </w:p>
        </w:tc>
        <w:tc>
          <w:tcPr>
            <w:tcW w:w="1525"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1983" w:name="BBGRC12AE001"/>
            <w:bookmarkEnd w:id="11983"/>
            <w:r>
              <w:t>(19.949.072)</w:t>
            </w:r>
          </w:p>
        </w:tc>
      </w:tr>
      <w:tr w:rsidR="000E47FE" w:rsidRPr="00D245C8" w:rsidTr="003F13F8">
        <w:trPr>
          <w:cantSplit/>
        </w:trPr>
        <w:tc>
          <w:tcPr>
            <w:tcW w:w="1633"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984" w:name="BBGRC1200002" w:colFirst="0" w:colLast="0"/>
            <w:bookmarkEnd w:id="11978"/>
            <w:r>
              <w:t>Cupom de TR</w:t>
            </w:r>
          </w:p>
        </w:tc>
        <w:tc>
          <w:tcPr>
            <w:tcW w:w="2024" w:type="dxa"/>
            <w:vMerge w:val="restart"/>
            <w:shd w:val="clear" w:color="auto" w:fill="E6E6E6"/>
            <w:vAlign w:val="center"/>
          </w:tcPr>
          <w:p w:rsidR="000E47FE" w:rsidRPr="00D245C8" w:rsidRDefault="000E47FE" w:rsidP="003F13F8">
            <w:pPr>
              <w:pStyle w:val="070-TabelaPadro"/>
              <w:jc w:val="center"/>
            </w:pPr>
            <w:bookmarkStart w:id="11985" w:name="BBGRC12AA002"/>
            <w:bookmarkEnd w:id="11985"/>
            <w:r>
              <w:t>Risco de variação de cupons de taxas de juros</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86" w:name="BBGRC12AB002"/>
            <w:bookmarkEnd w:id="11986"/>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87" w:name="BBGRC12AC002"/>
            <w:bookmarkEnd w:id="11987"/>
            <w:r>
              <w:t>(27.728.378)</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88" w:name="BBGRC12AD002"/>
            <w:bookmarkEnd w:id="11988"/>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89" w:name="BBGRC12AE002"/>
            <w:bookmarkEnd w:id="11989"/>
            <w:r>
              <w:t>(14.204.528)</w:t>
            </w:r>
          </w:p>
        </w:tc>
      </w:tr>
      <w:tr w:rsidR="000E47FE" w:rsidRPr="00D245C8" w:rsidTr="003F13F8">
        <w:trPr>
          <w:cantSplit/>
        </w:trPr>
        <w:tc>
          <w:tcPr>
            <w:tcW w:w="1633"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990" w:name="BBGRC1200003" w:colFirst="0" w:colLast="0"/>
            <w:bookmarkEnd w:id="11984"/>
            <w:r>
              <w:t>Cupom de TBF</w:t>
            </w:r>
          </w:p>
        </w:tc>
        <w:tc>
          <w:tcPr>
            <w:tcW w:w="2024" w:type="dxa"/>
            <w:vMerge/>
            <w:shd w:val="clear" w:color="auto" w:fill="E6E6E6"/>
            <w:vAlign w:val="center"/>
          </w:tcPr>
          <w:p w:rsidR="000E47FE" w:rsidRPr="00D245C8" w:rsidRDefault="000E47FE" w:rsidP="003F13F8">
            <w:pPr>
              <w:pStyle w:val="070-TabelaPadro"/>
              <w:jc w:val="center"/>
            </w:pPr>
            <w:bookmarkStart w:id="11991" w:name="BBGRC12AA003"/>
            <w:bookmarkEnd w:id="11991"/>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92" w:name="BBGRC12AB003"/>
            <w:bookmarkEnd w:id="11992"/>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93" w:name="BBGRC12AC003"/>
            <w:bookmarkEnd w:id="11993"/>
            <w:r>
              <w:t>(363)</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94" w:name="BBGRC12AD003"/>
            <w:bookmarkEnd w:id="11994"/>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95" w:name="BBGRC12AE003"/>
            <w:bookmarkEnd w:id="11995"/>
            <w:r>
              <w:t>(307)</w:t>
            </w:r>
          </w:p>
        </w:tc>
      </w:tr>
      <w:tr w:rsidR="000E47FE" w:rsidRPr="00D245C8" w:rsidTr="003F13F8">
        <w:trPr>
          <w:cantSplit/>
        </w:trPr>
        <w:tc>
          <w:tcPr>
            <w:tcW w:w="1633"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1996" w:name="BBGRC1200004" w:colFirst="0" w:colLast="0"/>
            <w:bookmarkEnd w:id="11990"/>
            <w:r>
              <w:t>Cupom de TJLP</w:t>
            </w:r>
          </w:p>
        </w:tc>
        <w:tc>
          <w:tcPr>
            <w:tcW w:w="2024" w:type="dxa"/>
            <w:vMerge/>
            <w:shd w:val="clear" w:color="auto" w:fill="E6E6E6"/>
            <w:vAlign w:val="center"/>
          </w:tcPr>
          <w:p w:rsidR="000E47FE" w:rsidRPr="00D245C8" w:rsidRDefault="000E47FE" w:rsidP="003F13F8">
            <w:pPr>
              <w:pStyle w:val="070-TabelaPadro"/>
              <w:jc w:val="center"/>
            </w:pPr>
            <w:bookmarkStart w:id="11997" w:name="BBGRC12AA004"/>
            <w:bookmarkEnd w:id="11997"/>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1998" w:name="BBGRC12AB004"/>
            <w:bookmarkEnd w:id="11998"/>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1999" w:name="BBGRC12AC004"/>
            <w:bookmarkEnd w:id="11999"/>
            <w:r>
              <w:t>(936.304)</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2000" w:name="BBGRC12AD004"/>
            <w:bookmarkEnd w:id="12000"/>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2001" w:name="BBGRC12AE004"/>
            <w:bookmarkEnd w:id="12001"/>
            <w:r>
              <w:t>(784.332)</w:t>
            </w:r>
          </w:p>
        </w:tc>
      </w:tr>
      <w:tr w:rsidR="000E47FE" w:rsidRPr="00D245C8" w:rsidTr="003F13F8">
        <w:trPr>
          <w:cantSplit/>
        </w:trPr>
        <w:tc>
          <w:tcPr>
            <w:tcW w:w="1633"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2002" w:name="BBGRC1200005" w:colFirst="0" w:colLast="0"/>
            <w:bookmarkEnd w:id="11996"/>
            <w:r>
              <w:t>Cupom de TMS e CDI</w:t>
            </w:r>
          </w:p>
        </w:tc>
        <w:tc>
          <w:tcPr>
            <w:tcW w:w="2024" w:type="dxa"/>
            <w:vMerge/>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2003" w:name="BBGRC12AA005"/>
            <w:bookmarkEnd w:id="12003"/>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2004" w:name="BBGRC12AB005"/>
            <w:bookmarkEnd w:id="12004"/>
            <w:r>
              <w:t>Aumento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2005" w:name="BBGRC12AC005"/>
            <w:bookmarkEnd w:id="12005"/>
            <w:r>
              <w:t>(172.725)</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2006" w:name="BBGRC12AD005"/>
            <w:bookmarkEnd w:id="12006"/>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2007" w:name="BBGRC12AE005"/>
            <w:bookmarkEnd w:id="12007"/>
            <w:r>
              <w:t>(63.269)</w:t>
            </w:r>
          </w:p>
        </w:tc>
      </w:tr>
      <w:tr w:rsidR="000E47FE" w:rsidRPr="00D245C8" w:rsidTr="003F13F8">
        <w:trPr>
          <w:cantSplit/>
        </w:trPr>
        <w:tc>
          <w:tcPr>
            <w:tcW w:w="1633" w:type="dxa"/>
            <w:tcBorders>
              <w:bottom w:val="single" w:sz="4" w:space="0" w:color="FFFFFF" w:themeColor="background1"/>
            </w:tcBorders>
            <w:shd w:val="clear" w:color="auto" w:fill="F3F3F3"/>
            <w:vAlign w:val="center"/>
          </w:tcPr>
          <w:p w:rsidR="000E47FE" w:rsidRPr="00D245C8" w:rsidRDefault="000E47FE" w:rsidP="003F13F8">
            <w:pPr>
              <w:pStyle w:val="070-TabelaPadro"/>
              <w:jc w:val="left"/>
            </w:pPr>
            <w:bookmarkStart w:id="12008" w:name="BBGRC1200006" w:colFirst="0" w:colLast="0"/>
            <w:bookmarkEnd w:id="12002"/>
            <w:r>
              <w:t>Cupom de IGP-M</w:t>
            </w:r>
          </w:p>
        </w:tc>
        <w:tc>
          <w:tcPr>
            <w:tcW w:w="2024" w:type="dxa"/>
            <w:vMerge w:val="restart"/>
            <w:shd w:val="clear" w:color="auto" w:fill="F3F3F3"/>
            <w:vAlign w:val="center"/>
          </w:tcPr>
          <w:p w:rsidR="000E47FE" w:rsidRPr="00D245C8" w:rsidRDefault="000E47FE" w:rsidP="003F13F8">
            <w:pPr>
              <w:pStyle w:val="070-TabelaPadro"/>
              <w:jc w:val="center"/>
            </w:pPr>
            <w:bookmarkStart w:id="12009" w:name="BBGRC12AA006"/>
            <w:bookmarkEnd w:id="12009"/>
            <w:r>
              <w:t>Risco de variação de cupons de índices de preços</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2010" w:name="BBGRC12AB006"/>
            <w:bookmarkEnd w:id="12010"/>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2011" w:name="BBGRC12AC006"/>
            <w:bookmarkEnd w:id="12011"/>
            <w:r>
              <w:t>(56.149)</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2012" w:name="BBGRC12AD006"/>
            <w:bookmarkEnd w:id="12012"/>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2013" w:name="BBGRC12AE006"/>
            <w:bookmarkEnd w:id="12013"/>
            <w:r>
              <w:t>(68.208)</w:t>
            </w:r>
          </w:p>
        </w:tc>
      </w:tr>
      <w:tr w:rsidR="000E47FE" w:rsidRPr="00D245C8" w:rsidTr="003F13F8">
        <w:trPr>
          <w:cantSplit/>
        </w:trPr>
        <w:tc>
          <w:tcPr>
            <w:tcW w:w="1633" w:type="dxa"/>
            <w:tcBorders>
              <w:bottom w:val="single" w:sz="4" w:space="0" w:color="FFFFFF" w:themeColor="background1"/>
            </w:tcBorders>
            <w:shd w:val="clear" w:color="auto" w:fill="F3F3F3"/>
            <w:vAlign w:val="center"/>
          </w:tcPr>
          <w:p w:rsidR="000E47FE" w:rsidRPr="00D245C8" w:rsidRDefault="000E47FE" w:rsidP="003F13F8">
            <w:pPr>
              <w:pStyle w:val="070-TabelaPadro"/>
              <w:jc w:val="left"/>
            </w:pPr>
            <w:bookmarkStart w:id="12014" w:name="BBGRC1200008" w:colFirst="0" w:colLast="0"/>
            <w:bookmarkEnd w:id="12008"/>
            <w:r>
              <w:t>Cupom de INPC</w:t>
            </w:r>
          </w:p>
        </w:tc>
        <w:tc>
          <w:tcPr>
            <w:tcW w:w="2024" w:type="dxa"/>
            <w:vMerge/>
            <w:shd w:val="clear" w:color="auto" w:fill="F3F3F3"/>
            <w:vAlign w:val="center"/>
          </w:tcPr>
          <w:p w:rsidR="000E47FE" w:rsidRPr="00D245C8" w:rsidRDefault="000E47FE" w:rsidP="003F13F8">
            <w:pPr>
              <w:pStyle w:val="070-TabelaPadro"/>
              <w:jc w:val="center"/>
            </w:pPr>
            <w:bookmarkStart w:id="12015" w:name="BBGRC12AA008"/>
            <w:bookmarkEnd w:id="12015"/>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2016" w:name="BBGRC12AB008"/>
            <w:bookmarkEnd w:id="12016"/>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2017" w:name="BBGRC12AC008"/>
            <w:bookmarkEnd w:id="12017"/>
            <w:r>
              <w:t>(191.242)</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2018" w:name="BBGRC12AD008"/>
            <w:bookmarkEnd w:id="12018"/>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2019" w:name="BBGRC12AE008"/>
            <w:bookmarkEnd w:id="12019"/>
            <w:r>
              <w:t>(304.213)</w:t>
            </w:r>
          </w:p>
        </w:tc>
      </w:tr>
      <w:tr w:rsidR="000E47FE" w:rsidRPr="00D245C8" w:rsidTr="003F13F8">
        <w:trPr>
          <w:cantSplit/>
        </w:trPr>
        <w:tc>
          <w:tcPr>
            <w:tcW w:w="1633" w:type="dxa"/>
            <w:tcBorders>
              <w:bottom w:val="single" w:sz="4" w:space="0" w:color="FFFFFF" w:themeColor="background1"/>
            </w:tcBorders>
            <w:shd w:val="clear" w:color="auto" w:fill="F3F3F3"/>
            <w:vAlign w:val="center"/>
          </w:tcPr>
          <w:p w:rsidR="000E47FE" w:rsidRPr="00D245C8" w:rsidRDefault="000E47FE" w:rsidP="003F13F8">
            <w:pPr>
              <w:pStyle w:val="070-TabelaPadro"/>
              <w:jc w:val="left"/>
            </w:pPr>
            <w:bookmarkStart w:id="12020" w:name="BBGRC1200009" w:colFirst="0" w:colLast="0"/>
            <w:bookmarkEnd w:id="12014"/>
            <w:r>
              <w:t>Cupom de IPCA</w:t>
            </w:r>
          </w:p>
        </w:tc>
        <w:tc>
          <w:tcPr>
            <w:tcW w:w="2024" w:type="dxa"/>
            <w:vMerge/>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2021" w:name="BBGRC12AA009"/>
            <w:bookmarkEnd w:id="12021"/>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2022" w:name="BBGRC12AB009"/>
            <w:bookmarkEnd w:id="12022"/>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2023" w:name="BBGRC12AC009"/>
            <w:bookmarkEnd w:id="12023"/>
            <w:r>
              <w:t>(143.091)</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jc w:val="center"/>
            </w:pPr>
            <w:bookmarkStart w:id="12024" w:name="BBGRC12AD009"/>
            <w:bookmarkEnd w:id="12024"/>
            <w:r>
              <w:t>Aumento</w:t>
            </w:r>
          </w:p>
        </w:tc>
        <w:tc>
          <w:tcPr>
            <w:tcW w:w="1525" w:type="dxa"/>
            <w:tcBorders>
              <w:bottom w:val="single" w:sz="4" w:space="0" w:color="FFFFFF" w:themeColor="background1"/>
            </w:tcBorders>
            <w:shd w:val="clear" w:color="auto" w:fill="F3F3F3"/>
            <w:vAlign w:val="center"/>
          </w:tcPr>
          <w:p w:rsidR="000E47FE" w:rsidRPr="00D245C8" w:rsidRDefault="000E47FE" w:rsidP="003F13F8">
            <w:pPr>
              <w:pStyle w:val="070-TabelaPadro"/>
            </w:pPr>
            <w:bookmarkStart w:id="12025" w:name="BBGRC12AE009"/>
            <w:bookmarkEnd w:id="12025"/>
            <w:r>
              <w:t>(62.398)</w:t>
            </w:r>
          </w:p>
        </w:tc>
      </w:tr>
      <w:tr w:rsidR="000E47FE" w:rsidRPr="00D245C8" w:rsidTr="003F13F8">
        <w:trPr>
          <w:cantSplit/>
        </w:trPr>
        <w:tc>
          <w:tcPr>
            <w:tcW w:w="1633" w:type="dxa"/>
            <w:tcBorders>
              <w:bottom w:val="single" w:sz="4" w:space="0" w:color="FFFFFF" w:themeColor="background1"/>
            </w:tcBorders>
            <w:shd w:val="clear" w:color="auto" w:fill="E6E6E6"/>
            <w:vAlign w:val="center"/>
          </w:tcPr>
          <w:p w:rsidR="000E47FE" w:rsidRPr="00D245C8" w:rsidRDefault="000E47FE" w:rsidP="003F13F8">
            <w:pPr>
              <w:pStyle w:val="070-TabelaPadro"/>
              <w:jc w:val="left"/>
            </w:pPr>
            <w:bookmarkStart w:id="12026" w:name="BBGRC1200010" w:colFirst="0" w:colLast="0"/>
            <w:bookmarkEnd w:id="12020"/>
            <w:r>
              <w:t>Cupom de moedas estrangeiras</w:t>
            </w:r>
          </w:p>
        </w:tc>
        <w:tc>
          <w:tcPr>
            <w:tcW w:w="2024"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2027" w:name="BBGRC12AA010"/>
            <w:bookmarkEnd w:id="12027"/>
            <w:r>
              <w:t>Risco de variação de cupons de moedas estrangeiras</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2028" w:name="BBGRC12AB010"/>
            <w:bookmarkEnd w:id="12028"/>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2029" w:name="BBGRC12AC010"/>
            <w:bookmarkEnd w:id="12029"/>
            <w:r>
              <w:t>(799.099)</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jc w:val="center"/>
            </w:pPr>
            <w:bookmarkStart w:id="12030" w:name="BBGRC12AD010"/>
            <w:bookmarkEnd w:id="12030"/>
            <w:r>
              <w:t>Redução</w:t>
            </w:r>
          </w:p>
        </w:tc>
        <w:tc>
          <w:tcPr>
            <w:tcW w:w="1525" w:type="dxa"/>
            <w:tcBorders>
              <w:bottom w:val="single" w:sz="4" w:space="0" w:color="FFFFFF" w:themeColor="background1"/>
            </w:tcBorders>
            <w:shd w:val="clear" w:color="auto" w:fill="E6E6E6"/>
            <w:vAlign w:val="center"/>
          </w:tcPr>
          <w:p w:rsidR="000E47FE" w:rsidRPr="00D245C8" w:rsidRDefault="000E47FE" w:rsidP="003F13F8">
            <w:pPr>
              <w:pStyle w:val="070-TabelaPadro"/>
            </w:pPr>
            <w:bookmarkStart w:id="12031" w:name="BBGRC12AE010"/>
            <w:bookmarkEnd w:id="12031"/>
            <w:r>
              <w:t>(764.112)</w:t>
            </w:r>
          </w:p>
        </w:tc>
      </w:tr>
      <w:tr w:rsidR="000E47FE" w:rsidRPr="00D245C8" w:rsidTr="003F13F8">
        <w:trPr>
          <w:cantSplit/>
        </w:trPr>
        <w:tc>
          <w:tcPr>
            <w:tcW w:w="1633" w:type="dxa"/>
            <w:tcBorders>
              <w:bottom w:val="single" w:sz="4" w:space="0" w:color="CCCCCC"/>
            </w:tcBorders>
            <w:shd w:val="clear" w:color="auto" w:fill="F3F3F3"/>
            <w:vAlign w:val="center"/>
          </w:tcPr>
          <w:p w:rsidR="000E47FE" w:rsidRPr="00D245C8" w:rsidRDefault="000E47FE" w:rsidP="003F13F8">
            <w:pPr>
              <w:pStyle w:val="070-TabelaPadro"/>
              <w:jc w:val="left"/>
            </w:pPr>
            <w:bookmarkStart w:id="12032" w:name="BBGRC1200011" w:colFirst="0" w:colLast="0"/>
            <w:bookmarkEnd w:id="12026"/>
            <w:r>
              <w:t>Taxa de câmbio</w:t>
            </w:r>
          </w:p>
        </w:tc>
        <w:tc>
          <w:tcPr>
            <w:tcW w:w="2024" w:type="dxa"/>
            <w:tcBorders>
              <w:bottom w:val="single" w:sz="4" w:space="0" w:color="CCCCCC"/>
            </w:tcBorders>
            <w:shd w:val="clear" w:color="auto" w:fill="F3F3F3"/>
            <w:vAlign w:val="center"/>
          </w:tcPr>
          <w:p w:rsidR="000E47FE" w:rsidRPr="00D245C8" w:rsidRDefault="000E47FE" w:rsidP="003F13F8">
            <w:pPr>
              <w:pStyle w:val="070-TabelaPadro"/>
              <w:jc w:val="center"/>
            </w:pPr>
            <w:bookmarkStart w:id="12033" w:name="BBGRC12AA011"/>
            <w:bookmarkEnd w:id="12033"/>
            <w:r>
              <w:t>Risco de variação das taxas de câmbio</w:t>
            </w:r>
          </w:p>
        </w:tc>
        <w:tc>
          <w:tcPr>
            <w:tcW w:w="1525" w:type="dxa"/>
            <w:tcBorders>
              <w:bottom w:val="single" w:sz="4" w:space="0" w:color="CCCCCC"/>
            </w:tcBorders>
            <w:shd w:val="clear" w:color="auto" w:fill="F3F3F3"/>
            <w:vAlign w:val="center"/>
          </w:tcPr>
          <w:p w:rsidR="000E47FE" w:rsidRPr="00D245C8" w:rsidRDefault="000E47FE" w:rsidP="003F13F8">
            <w:pPr>
              <w:pStyle w:val="070-TabelaPadro"/>
              <w:jc w:val="center"/>
            </w:pPr>
            <w:bookmarkStart w:id="12034" w:name="BBGRC12AB011"/>
            <w:bookmarkEnd w:id="12034"/>
            <w:r>
              <w:t>Redução</w:t>
            </w:r>
          </w:p>
        </w:tc>
        <w:tc>
          <w:tcPr>
            <w:tcW w:w="1525" w:type="dxa"/>
            <w:tcBorders>
              <w:bottom w:val="single" w:sz="4" w:space="0" w:color="CCCCCC"/>
            </w:tcBorders>
            <w:shd w:val="clear" w:color="auto" w:fill="F3F3F3"/>
            <w:vAlign w:val="center"/>
          </w:tcPr>
          <w:p w:rsidR="000E47FE" w:rsidRPr="00D245C8" w:rsidRDefault="000E47FE" w:rsidP="003F13F8">
            <w:pPr>
              <w:pStyle w:val="070-TabelaPadro"/>
            </w:pPr>
            <w:bookmarkStart w:id="12035" w:name="BBGRC12AC011"/>
            <w:bookmarkEnd w:id="12035"/>
            <w:r>
              <w:t>(3.783.128)</w:t>
            </w:r>
          </w:p>
        </w:tc>
        <w:tc>
          <w:tcPr>
            <w:tcW w:w="1525" w:type="dxa"/>
            <w:tcBorders>
              <w:bottom w:val="single" w:sz="4" w:space="0" w:color="CCCCCC"/>
            </w:tcBorders>
            <w:shd w:val="clear" w:color="auto" w:fill="F3F3F3"/>
            <w:vAlign w:val="center"/>
          </w:tcPr>
          <w:p w:rsidR="000E47FE" w:rsidRPr="00D245C8" w:rsidRDefault="000E47FE" w:rsidP="003F13F8">
            <w:pPr>
              <w:pStyle w:val="070-TabelaPadro"/>
              <w:jc w:val="center"/>
            </w:pPr>
            <w:bookmarkStart w:id="12036" w:name="BBGRC12AD011"/>
            <w:bookmarkEnd w:id="12036"/>
            <w:r>
              <w:t>Redução</w:t>
            </w:r>
          </w:p>
        </w:tc>
        <w:tc>
          <w:tcPr>
            <w:tcW w:w="1525" w:type="dxa"/>
            <w:tcBorders>
              <w:bottom w:val="single" w:sz="4" w:space="0" w:color="CCCCCC"/>
            </w:tcBorders>
            <w:shd w:val="clear" w:color="auto" w:fill="F3F3F3"/>
            <w:vAlign w:val="center"/>
          </w:tcPr>
          <w:p w:rsidR="000E47FE" w:rsidRPr="00D245C8" w:rsidRDefault="000E47FE" w:rsidP="003F13F8">
            <w:pPr>
              <w:pStyle w:val="070-TabelaPadro"/>
            </w:pPr>
            <w:bookmarkStart w:id="12037" w:name="BBGRC12AE011"/>
            <w:bookmarkEnd w:id="12037"/>
            <w:r>
              <w:t>(2.849.932)</w:t>
            </w:r>
          </w:p>
        </w:tc>
      </w:tr>
      <w:bookmarkEnd w:id="11977"/>
      <w:bookmarkEnd w:id="12032"/>
    </w:tbl>
    <w:p w:rsidR="000E47FE" w:rsidRPr="007101F7" w:rsidRDefault="000E47FE" w:rsidP="00597C3E">
      <w:pPr>
        <w:pStyle w:val="072-Rodapdatabela"/>
      </w:pPr>
    </w:p>
    <w:p w:rsidR="000E47FE" w:rsidRPr="007101F7" w:rsidRDefault="000E47FE" w:rsidP="003F13F8">
      <w:pPr>
        <w:pStyle w:val="050-TextoPadro"/>
      </w:pPr>
      <w:r w:rsidRPr="007101F7">
        <w:t>Os cenários utilizados para elaboração do quadro de análise de sensibilidade devem, necessariamente, utilizar situações de deterioração de, pelo menos, 25% e 50% por variável de risco, vista isoladamente. Logo, a análise conjunta dos resultados fica prejudicada. Por exemplo, choques simultâneos de aumento na taxa pré-fixada de juros e redução no cupom de TR não são consistentes do ponto de vista macroeconômico.</w:t>
      </w:r>
    </w:p>
    <w:p w:rsidR="000E47FE" w:rsidRPr="007101F7" w:rsidRDefault="000E47FE" w:rsidP="003F13F8">
      <w:pPr>
        <w:pStyle w:val="050-TextoPadro"/>
      </w:pPr>
      <w:r w:rsidRPr="007101F7">
        <w:t>Especificamente com relação às operações de derivativos existentes na Carteira Bancária, as mesmas não representam risco de mercado relevante para o Banco do Brasil, haja vista que essas posições são originadas, principalmente, para atender às seguintes situações:</w:t>
      </w:r>
    </w:p>
    <w:p w:rsidR="000E47FE" w:rsidRPr="00597C3E" w:rsidRDefault="000E47FE" w:rsidP="00605D66">
      <w:pPr>
        <w:pStyle w:val="056-Lista"/>
        <w:numPr>
          <w:ilvl w:val="0"/>
          <w:numId w:val="4"/>
        </w:numPr>
        <w:spacing w:before="120" w:after="120" w:line="276" w:lineRule="auto"/>
      </w:pPr>
      <w:r w:rsidRPr="00597C3E">
        <w:t>Troca de indexador de remuneração de captações e aplicações de recursos realizadas para atender às necessidades dos clientes;</w:t>
      </w:r>
    </w:p>
    <w:p w:rsidR="000E47FE" w:rsidRPr="00597C3E" w:rsidRDefault="000E47FE" w:rsidP="00605D66">
      <w:pPr>
        <w:pStyle w:val="056-Lista"/>
        <w:numPr>
          <w:ilvl w:val="0"/>
          <w:numId w:val="4"/>
        </w:numPr>
        <w:spacing w:before="120" w:after="120" w:line="276" w:lineRule="auto"/>
      </w:pPr>
      <w:r w:rsidRPr="00597C3E">
        <w:rPr>
          <w:i/>
        </w:rPr>
        <w:t>Hedge</w:t>
      </w:r>
      <w:r w:rsidRPr="00597C3E">
        <w:t xml:space="preserve"> de risco de mercado, cujo objeto e sua efetividade estão descritos na Nota 11.a.5. Também nessa operação, a variação na taxa de juros e na taxa de câmbio não produz efeito no resultado do Banco.</w:t>
      </w:r>
    </w:p>
    <w:p w:rsidR="000E47FE" w:rsidRPr="00597C3E" w:rsidRDefault="000E47FE" w:rsidP="001A77A4">
      <w:pPr>
        <w:pStyle w:val="050-TextoPadro"/>
        <w:keepNext w:val="0"/>
        <w:keepLines w:val="0"/>
      </w:pPr>
      <w:r w:rsidRPr="00597C3E">
        <w:t>Em 30.06.2021, o Banco do Brasil não possuía qualquer operação classificada como derivativo exótico.</w:t>
      </w:r>
    </w:p>
    <w:p w:rsidR="000E47FE" w:rsidRPr="007101F7" w:rsidRDefault="000E47FE" w:rsidP="003F13F8">
      <w:pPr>
        <w:pStyle w:val="030-SubttulodeDocumento"/>
      </w:pPr>
      <w:r w:rsidRPr="007101F7">
        <w:lastRenderedPageBreak/>
        <w:t>) Gerenciamento de capital</w:t>
      </w:r>
    </w:p>
    <w:p w:rsidR="000E47FE" w:rsidRPr="007101F7" w:rsidRDefault="000E47FE" w:rsidP="003F13F8">
      <w:pPr>
        <w:pStyle w:val="040-SubttuloEspecial"/>
        <w:rPr>
          <w:rStyle w:val="053-Textosublinhado"/>
          <w:b w:val="0"/>
          <w:sz w:val="18"/>
        </w:rPr>
      </w:pPr>
      <w:r w:rsidRPr="007101F7">
        <w:rPr>
          <w:rStyle w:val="053-Textosublinhado"/>
          <w:b w:val="0"/>
          <w:sz w:val="18"/>
        </w:rPr>
        <w:t>Objetivos e políticas:</w:t>
      </w:r>
    </w:p>
    <w:p w:rsidR="000E47FE" w:rsidRPr="007101F7" w:rsidRDefault="000E47FE" w:rsidP="003F13F8">
      <w:pPr>
        <w:pStyle w:val="050-TextoPadro"/>
      </w:pPr>
      <w:r w:rsidRPr="007101F7">
        <w:t xml:space="preserve">A Resolução CMN n.º 4.557/2017, define o escopo e os requisitos da estrutura de gerenciamento de riscos e da estrutura de gerenciamento de capital para as instituições financeiras. </w:t>
      </w:r>
    </w:p>
    <w:p w:rsidR="000E47FE" w:rsidRPr="007101F7" w:rsidRDefault="000E47FE" w:rsidP="003F13F8">
      <w:pPr>
        <w:pStyle w:val="050-TextoPadro"/>
      </w:pPr>
      <w:r w:rsidRPr="007101F7">
        <w:t>Em cumprimento à Resolução, o Conselho de Administração (CA) do Banco instituiu o Comitê de Riscos e de Capital (Coris) e definiu o Vice-presidente de Controles Internos e Gestão de Riscos como o Chief Risk Officer (CRO), sendo responsável pelo gerenciamento de riscos e de capital.</w:t>
      </w:r>
    </w:p>
    <w:p w:rsidR="000E47FE" w:rsidRPr="007101F7" w:rsidRDefault="000E47FE" w:rsidP="003F13F8">
      <w:pPr>
        <w:pStyle w:val="050-TextoPadro"/>
      </w:pPr>
      <w:r w:rsidRPr="007101F7">
        <w:t>A gestão de capital visa assegurar a solvência futura da Instituição concomitante à implementação das estratégias de negócios.</w:t>
      </w:r>
    </w:p>
    <w:p w:rsidR="000E47FE" w:rsidRPr="007101F7" w:rsidRDefault="000E47FE" w:rsidP="003F13F8">
      <w:pPr>
        <w:pStyle w:val="050-TextoPadro"/>
      </w:pPr>
      <w:r w:rsidRPr="007101F7">
        <w:t>O gerenciamento de capital é realizado por meio de estrutura organizacional adequada à natureza das operações, à complexidade dos negócios e à dimensão da exposição aos riscos relevantes.</w:t>
      </w:r>
    </w:p>
    <w:p w:rsidR="000E47FE" w:rsidRPr="007101F7" w:rsidRDefault="000E47FE" w:rsidP="003F13F8">
      <w:pPr>
        <w:pStyle w:val="050-TextoPadro"/>
      </w:pPr>
      <w:r w:rsidRPr="007101F7">
        <w:t>São definidas e documentadas estratégias para o gerenciamento de capital que estabelecem mecanismos e procedimentos destinados a manter o capital compatível com a Declaração de Apetite e Tolerância a Riscos (RAS).</w:t>
      </w:r>
    </w:p>
    <w:p w:rsidR="000E47FE" w:rsidRPr="007101F7" w:rsidRDefault="000E47FE" w:rsidP="003F13F8">
      <w:pPr>
        <w:pStyle w:val="050-TextoPadro"/>
      </w:pPr>
      <w:r w:rsidRPr="007101F7">
        <w:t>Além disso, o Banco conta com políticas específicas, aprovadas pelo CA, que visam orientar o desenvolvimento de funções ou comportamentos, por meio de direcionadores estratégicos que norteiam as ações de gerenciamento de capital. Essas políticas específicas aplicam-se a todos os negócios que envolvam riscos e capital no Banco.</w:t>
      </w:r>
    </w:p>
    <w:p w:rsidR="000E47FE" w:rsidRPr="007101F7" w:rsidRDefault="000E47FE" w:rsidP="003F13F8">
      <w:pPr>
        <w:pStyle w:val="050-TextoPadro"/>
      </w:pPr>
      <w:r w:rsidRPr="007101F7">
        <w:t>Elementos compreendidos pela gestão do capital:</w:t>
      </w:r>
    </w:p>
    <w:p w:rsidR="000E47FE" w:rsidRPr="007101F7" w:rsidRDefault="000E47FE" w:rsidP="003F13F8">
      <w:pPr>
        <w:pStyle w:val="050-TextoPadro"/>
      </w:pPr>
      <w:r w:rsidRPr="007101F7">
        <w:t>Os planos estratégicos, as metas negociais e os orçamentos respeitam o apetite e tolerância a riscos e os indicadores de adequação de capital e de retorno ajustado a risco.</w:t>
      </w:r>
    </w:p>
    <w:p w:rsidR="000E47FE" w:rsidRPr="007101F7" w:rsidRDefault="000E47FE" w:rsidP="003F13F8">
      <w:pPr>
        <w:pStyle w:val="050-TextoPadro"/>
      </w:pPr>
      <w:r w:rsidRPr="007101F7">
        <w:t>O Plano de Capital é elaborado de forma consistente com a estratégia negocial, buscando manter os indicadores de capital em níveis adequados. Esse Plano evidencia o planejamento de capital do Banco do Brasil e a avaliação prospectiva de eventual necessidade de aporte de capital.</w:t>
      </w:r>
    </w:p>
    <w:p w:rsidR="000E47FE" w:rsidRPr="007101F7" w:rsidRDefault="000E47FE" w:rsidP="003F13F8">
      <w:pPr>
        <w:pStyle w:val="050-TextoPadro"/>
      </w:pPr>
      <w:r w:rsidRPr="007101F7">
        <w:t>A elaboração do Plano de Capital é referenciada nos direcionadores e limites constantes da Declaração de Apetite e Tolerância a Riscos (RAS) e do Orçamento do Conglomerado Banco do Brasil (Orçamento BB), considerando que este representa a materialização das diretrizes da ECBB, do Plano Diretor (PD), do Plano de Negócios dos Mercados, do Plano de Investimentos Fixos e do Plano Estratégico de Tecnologia da Informação.</w:t>
      </w:r>
    </w:p>
    <w:p w:rsidR="000E47FE" w:rsidRPr="007101F7" w:rsidRDefault="000E47FE" w:rsidP="003F13F8">
      <w:pPr>
        <w:pStyle w:val="050-TextoPadro"/>
      </w:pPr>
      <w:r w:rsidRPr="007101F7">
        <w:t>Os valores orçados devem corresponder às metas e objetivos definidos pela Alta Administração para o Conglomerado Banco do Brasil. Desta forma, premissas como o crescimento dos negócios, o crescimento do crédito em operações de maior rentabilidade, as restrições da atuação em segmentos de menor rentabilidade, entre outros, estão contidas no Orçamento BB.</w:t>
      </w:r>
    </w:p>
    <w:p w:rsidR="000E47FE" w:rsidRPr="007101F7" w:rsidRDefault="000E47FE" w:rsidP="003F13F8">
      <w:pPr>
        <w:pStyle w:val="050-TextoPadro"/>
      </w:pPr>
      <w:r w:rsidRPr="007101F7">
        <w:t xml:space="preserve">Além disso, o Orçamento BB considera o cenário macroeconômico elaborado pela </w:t>
      </w:r>
      <w:r>
        <w:t>Unidade Tesouraria Global</w:t>
      </w:r>
      <w:r w:rsidRPr="007101F7">
        <w:t xml:space="preserve"> (</w:t>
      </w:r>
      <w:r>
        <w:t>Tesou</w:t>
      </w:r>
      <w:r w:rsidRPr="007101F7">
        <w:t>) e a legislação aplicada ao Sistema Financeiro Nacional (SFN).</w:t>
      </w:r>
    </w:p>
    <w:p w:rsidR="000E47FE" w:rsidRPr="007101F7" w:rsidRDefault="000E47FE" w:rsidP="003F13F8">
      <w:pPr>
        <w:pStyle w:val="050-TextoPadro"/>
      </w:pPr>
      <w:r w:rsidRPr="007101F7">
        <w:t>A revisão da ECBB e do PD resulta da aplicação de um conjunto de metodologias de planejamento estratégico, observadas as melhores práticas de mercado. Destaca-se que a revisão da ECBB e do PD ocorre de forma integrada ao processo orçamentário, à RAS e aos demais documentos da arquitetura estratégica, o que garante o alinhamento entre tais documentos, dando maior consistência interna ao processo de planejamento estratégico.</w:t>
      </w:r>
    </w:p>
    <w:p w:rsidR="000E47FE" w:rsidRPr="007101F7" w:rsidRDefault="000E47FE" w:rsidP="003F13F8">
      <w:pPr>
        <w:pStyle w:val="050-TextoPadro"/>
      </w:pPr>
      <w:r w:rsidRPr="007101F7">
        <w:t>O Orçamento BB segue as diretrizes definidas na ECBB, respeita a RAS e visa atender aos pisos e tetos definidos nos indicadores aprovados no PD. O Orçamento BB possibilita a quantificação em valores financeiros dos objetivos estratégicos definidos na ECBB.</w:t>
      </w:r>
    </w:p>
    <w:p w:rsidR="000E47FE" w:rsidRPr="007101F7" w:rsidRDefault="000E47FE" w:rsidP="003F13F8">
      <w:pPr>
        <w:pStyle w:val="050-TextoPadro"/>
      </w:pPr>
      <w:r w:rsidRPr="007101F7">
        <w:lastRenderedPageBreak/>
        <w:t>A RAS é o documento estratégico que orienta o planejamento da estratégia de negócios, direcionando orçamento e capital para uma alocação sustentável e otimizada, de acordo com a capacidade da Instituição de assunção a riscos e de seus objetivos estratégicos, além de promover o entendimento e disseminação da cultura de riscos.</w:t>
      </w:r>
    </w:p>
    <w:p w:rsidR="000E47FE" w:rsidRPr="007101F7" w:rsidRDefault="000E47FE" w:rsidP="003F13F8">
      <w:pPr>
        <w:pStyle w:val="050-TextoPadro"/>
      </w:pPr>
      <w:r w:rsidRPr="007101F7">
        <w:t>Esta declaração é aplicada ao Banco e considera potenciais impactos no capital do Conglomerado Prudencial Banco do Brasil. Espera-se que as Entidades Ligadas ao Banco do Brasil (ELBB) definam seus direcionadores a partir dessas orientações considerando necessidades específicas e aspectos legais e regulamentares a que estão sujeitas.</w:t>
      </w:r>
    </w:p>
    <w:p w:rsidR="000E47FE" w:rsidRPr="007101F7" w:rsidRDefault="000E47FE" w:rsidP="003F13F8">
      <w:pPr>
        <w:pStyle w:val="050-TextoPadro"/>
      </w:pPr>
      <w:r w:rsidRPr="007101F7">
        <w:t>De acordo com o definido na RAS, o apetite a riscos é o nível máximo de risco que a Instituição aceita incorrer para atingir seus objetivos, materializado por indicadores que definam uma visão agregada da exposição a riscos. A tolerância, por sua vez, induz a gestão de riscos de forma mais granular, considerando o apetite definido.</w:t>
      </w:r>
    </w:p>
    <w:p w:rsidR="000E47FE" w:rsidRPr="007101F7" w:rsidRDefault="000E47FE" w:rsidP="003F13F8">
      <w:pPr>
        <w:pStyle w:val="050-TextoPadro"/>
      </w:pPr>
      <w:r w:rsidRPr="007101F7">
        <w:t>A RAS define limites mínimos prudenciais que têm o objetivo de perpetuar a estratégia de reforço da estrutura de capital do Banco. Esses limites são estabelecidos acima do mínimo regulatório, representam o apetite a riscos do Banco e tem vigência a partir de janeiro de cada ano.</w:t>
      </w:r>
    </w:p>
    <w:p w:rsidR="000E47FE" w:rsidRPr="007101F7" w:rsidRDefault="000E47FE" w:rsidP="003F13F8">
      <w:pPr>
        <w:pStyle w:val="050-TextoPadro"/>
      </w:pPr>
      <w:r w:rsidRPr="007101F7">
        <w:t>A meta de capital é o nível de capital desejado pelo Banco, por isso suas ações de gestão devem nortear-se por esse direcionador. As metas distinguem-se da tolerância e do apetite a riscos pelo fato de este último definir o nível a partir do qual a Instituição não aceita operar, devendo tomar medidas tempestivas para readequação, podendo acionar as medidas de contingência.</w:t>
      </w:r>
    </w:p>
    <w:p w:rsidR="000E47FE" w:rsidRPr="007101F7" w:rsidRDefault="000E47FE" w:rsidP="003F13F8">
      <w:pPr>
        <w:pStyle w:val="050-TextoPadro"/>
      </w:pPr>
      <w:r w:rsidRPr="007101F7">
        <w:t>Integração:</w:t>
      </w:r>
    </w:p>
    <w:p w:rsidR="000E47FE" w:rsidRPr="007101F7" w:rsidRDefault="000E47FE" w:rsidP="003F13F8">
      <w:pPr>
        <w:pStyle w:val="050-TextoPadro"/>
      </w:pPr>
      <w:r w:rsidRPr="007101F7">
        <w:t>Adotando postura prospectiva, o Banco avalia o estado de capital, classificado em Crítico, Alerta ou de Vigilância, em função do horizonte temporal que antecede ao prazo projetado para início do descumprimento dos limites mínimos prudenciais de capital definidos pela Alta Administração e detalhados na RAS, conforme figura a seguir:</w:t>
      </w:r>
    </w:p>
    <w:p w:rsidR="000E47FE" w:rsidRPr="007101F7" w:rsidRDefault="000E47FE" w:rsidP="003F13F8">
      <w:pPr>
        <w:pStyle w:val="050-TextoPadro"/>
      </w:pPr>
      <w:r w:rsidRPr="007101F7">
        <w:rPr>
          <w:noProof/>
        </w:rPr>
        <w:drawing>
          <wp:inline distT="0" distB="0" distL="0" distR="0">
            <wp:extent cx="6120130" cy="1633577"/>
            <wp:effectExtent l="0" t="0" r="0" b="508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20130" cy="1633577"/>
                    </a:xfrm>
                    <a:prstGeom prst="rect">
                      <a:avLst/>
                    </a:prstGeom>
                    <a:noFill/>
                    <a:ln>
                      <a:noFill/>
                    </a:ln>
                  </pic:spPr>
                </pic:pic>
              </a:graphicData>
            </a:graphic>
          </wp:inline>
        </w:drawing>
      </w:r>
    </w:p>
    <w:p w:rsidR="000E47FE" w:rsidRPr="007101F7" w:rsidRDefault="000E47FE" w:rsidP="003F13F8">
      <w:pPr>
        <w:pStyle w:val="050-TextoPadro"/>
      </w:pPr>
      <w:r w:rsidRPr="007101F7">
        <w:t>A identificação do estado de capital do Banco é de responsabilidade do Fórum de Capital e ocorre por meio do controle do Índice de Capital Principal (ICP), do Índice de Capital Nível I (ICN I) e do Índice de Basileia Prudencial (IBP) projetados para o horizonte temporal de, no mínimo, 36 meses. Quando as projeções indicarem potencial descumprimento dos limites mínimos prudenciais de capital (Apetite a Riscos), a Instituição terá tempo suficiente para promover alterações estratégicas que evitem a extrapolação, de acordo com os prazos definidos para cada indicador.</w:t>
      </w:r>
    </w:p>
    <w:p w:rsidR="000E47FE" w:rsidRPr="007101F7" w:rsidRDefault="000E47FE" w:rsidP="003F13F8">
      <w:pPr>
        <w:pStyle w:val="050-TextoPadro"/>
      </w:pPr>
      <w:r w:rsidRPr="007101F7">
        <w:t>A avaliação da suficiência do capital mantido pelo Banco contempla horizonte temporal de 3 anos e considera i) os tipos de riscos e respectivos níveis a que a Instituição está exposta e disposta a assumir; ii) a capacidade de a Instituição gerenciar riscos de forma efetiva e prudente; iii) os objetivos estratégicos da Instituição; e iv) as condições de competitividade e o ambiente regulatório em que atua.</w:t>
      </w:r>
    </w:p>
    <w:p w:rsidR="000E47FE" w:rsidRPr="007101F7" w:rsidRDefault="000E47FE" w:rsidP="003F13F8">
      <w:pPr>
        <w:pStyle w:val="050-TextoPadro"/>
      </w:pPr>
      <w:r w:rsidRPr="007101F7">
        <w:t>Em observância ao disposto na Circular Bacen n.º 3.846, de 13.09.2017, essa análise também faz parte do Processo Interno de Avaliação da Adequação de Capital (Icaap) e deve abranger, no mínimo:</w:t>
      </w:r>
    </w:p>
    <w:p w:rsidR="000E47FE" w:rsidRPr="007101F7" w:rsidRDefault="000E47FE" w:rsidP="003F13F8">
      <w:pPr>
        <w:pStyle w:val="050-TextoPadro"/>
      </w:pPr>
      <w:r w:rsidRPr="007101F7">
        <w:t xml:space="preserve">I – a </w:t>
      </w:r>
      <w:r w:rsidRPr="007101F7" w:rsidDel="00D131BE">
        <w:t xml:space="preserve">avaliação e a mensuração da necessidade de capital para cobertura dos riscos de crédito (inclui o risco de concentração e de crédito da contraparte), de mercado, </w:t>
      </w:r>
      <w:r w:rsidRPr="007101F7">
        <w:t>de variação das taxas de juros para os instrumentos classificados na carteira bancária (IRRBB)</w:t>
      </w:r>
      <w:r w:rsidRPr="007101F7" w:rsidDel="00D131BE">
        <w:t xml:space="preserve"> e operacional</w:t>
      </w:r>
      <w:r w:rsidRPr="007101F7">
        <w:t>;</w:t>
      </w:r>
    </w:p>
    <w:p w:rsidR="000E47FE" w:rsidRPr="007101F7" w:rsidRDefault="000E47FE" w:rsidP="003F13F8">
      <w:pPr>
        <w:pStyle w:val="050-TextoPadro"/>
      </w:pPr>
      <w:r w:rsidRPr="007101F7">
        <w:lastRenderedPageBreak/>
        <w:t xml:space="preserve">II – a </w:t>
      </w:r>
      <w:r w:rsidRPr="007101F7" w:rsidDel="00D131BE">
        <w:t xml:space="preserve">avaliação da necessidade de capital para cobertura dos demais riscos relevantes a que a </w:t>
      </w:r>
      <w:r w:rsidRPr="007101F7">
        <w:t>I</w:t>
      </w:r>
      <w:r w:rsidRPr="007101F7" w:rsidDel="00D131BE">
        <w:t>nstituição está exposta, considerando</w:t>
      </w:r>
      <w:r w:rsidRPr="007101F7">
        <w:t>,</w:t>
      </w:r>
      <w:r w:rsidRPr="007101F7" w:rsidDel="00D131BE">
        <w:t xml:space="preserve"> no mínimo</w:t>
      </w:r>
      <w:r w:rsidRPr="007101F7">
        <w:t>,</w:t>
      </w:r>
      <w:r w:rsidRPr="007101F7" w:rsidDel="00D131BE">
        <w:t xml:space="preserve"> os riscos de estratégia, </w:t>
      </w:r>
      <w:r w:rsidRPr="007101F7">
        <w:t>de reputação e socioambiental; e</w:t>
      </w:r>
    </w:p>
    <w:p w:rsidR="000E47FE" w:rsidRPr="007101F7" w:rsidRDefault="000E47FE" w:rsidP="003F13F8">
      <w:pPr>
        <w:pStyle w:val="050-TextoPadro"/>
      </w:pPr>
      <w:r w:rsidRPr="007101F7">
        <w:t>III - a avaliação da necessidade de capital em função dos resultados do programa de testes de estresse.</w:t>
      </w:r>
    </w:p>
    <w:p w:rsidR="000E47FE" w:rsidRPr="007101F7" w:rsidRDefault="000E47FE" w:rsidP="003F13F8">
      <w:pPr>
        <w:pStyle w:val="050-TextoPadro"/>
      </w:pPr>
      <w:r w:rsidRPr="007101F7">
        <w:t>O Icaap, implementado no Banco do Brasil em 30.06.2013, segue o disposto na Resolução CMN n.º 4.557/2017. No Banco, a responsabilidade pela coordenação do Icaap foi atribuída à Diretoria Gestão de Riscos. Por sua vez, a Diretoria de Controles Internos é a responsável institucional pela validação do Icaap. Por fim, a Auditoria Interna detém a responsabilidade institucional por avaliar anualmente o processo de gerenciamento de capital.</w:t>
      </w:r>
    </w:p>
    <w:p w:rsidR="000E47FE" w:rsidRPr="007101F7" w:rsidRDefault="000E47FE" w:rsidP="003F13F8">
      <w:pPr>
        <w:pStyle w:val="050-TextoPadro"/>
      </w:pPr>
      <w:r w:rsidRPr="007101F7">
        <w:t>Processos:</w:t>
      </w:r>
    </w:p>
    <w:p w:rsidR="000E47FE" w:rsidRPr="007101F7" w:rsidRDefault="000E47FE" w:rsidP="003F13F8">
      <w:pPr>
        <w:pStyle w:val="050-TextoPadro"/>
      </w:pPr>
      <w:r w:rsidRPr="007101F7">
        <w:t xml:space="preserve">O gerenciamento de capital é um processo contínuo de planejamento, avaliação, controle e monitoramento do capital. Subsidia a Alta Administração na tomada de decisões que levam a Instituição a adotar postura capaz de absorver eventuais perdas decorrentes dos riscos nos negócios ou de alterações no ambiente financeiro. </w:t>
      </w:r>
    </w:p>
    <w:p w:rsidR="000E47FE" w:rsidRPr="007101F7" w:rsidRDefault="000E47FE" w:rsidP="003F13F8">
      <w:pPr>
        <w:pStyle w:val="050-TextoPadro"/>
      </w:pPr>
      <w:r w:rsidRPr="007101F7">
        <w:t>São realizadas simulações de capital, integrando os resultados dos testes de estresse de riscos e de negócios, baseados em cenários macroeconômicos e/ou idiossincráticos. Os testes de estresse são realizados periodicamente e seus impactos são avaliados sob a ótica de capital.</w:t>
      </w:r>
    </w:p>
    <w:p w:rsidR="000E47FE" w:rsidRPr="007101F7" w:rsidRDefault="000E47FE" w:rsidP="003F13F8">
      <w:pPr>
        <w:pStyle w:val="050-TextoPadro"/>
      </w:pPr>
      <w:r w:rsidRPr="007101F7">
        <w:t>É realizado acompanhamento mensal das variáveis utilizadas na elaboração do Plano de Capital decorrente da revisão do comportamento projetado na elaboração do Orçamento BB, com base nos números observados, nas expectativas de mercado e na dinâmica dos negócios. Os desvios relevantes são apresentados e discutidos, pelas diretorias participantes do processo, nas reuniões mensais do Fórum de Capital.</w:t>
      </w:r>
    </w:p>
    <w:p w:rsidR="000E47FE" w:rsidRPr="007101F7" w:rsidRDefault="000E47FE" w:rsidP="003F13F8">
      <w:pPr>
        <w:pStyle w:val="050-TextoPadro"/>
      </w:pPr>
      <w:r w:rsidRPr="007101F7">
        <w:t>Os relatórios gerenciais de adequação de capital são reportados para as áreas e para os comitês estratégicos intervenientes, constituindo-se em subsídio para o processo de tomada de decisão pela Alta Administração do Banco.</w:t>
      </w:r>
    </w:p>
    <w:p w:rsidR="000E47FE" w:rsidRPr="007101F7" w:rsidRDefault="000E47FE" w:rsidP="003F13F8">
      <w:pPr>
        <w:pStyle w:val="050-TextoPadro"/>
      </w:pPr>
      <w:r w:rsidRPr="007101F7">
        <w:t>A adoção de postura prospectiva, mediante a realização de avaliações contínuas da necessidade de capital, viabiliza a identificação, de forma proativa, de eventos com probabilidade não nula de ocorrência ou de mudanças nas condições do mercado que possam exercer efeito adverso sobre a adequação de capital, inclusive em cenários de estresse.</w:t>
      </w:r>
    </w:p>
    <w:p w:rsidR="000E47FE" w:rsidRPr="007101F7" w:rsidRDefault="000E47FE" w:rsidP="003F13F8">
      <w:pPr>
        <w:pStyle w:val="030-SubttulodeDocumento"/>
      </w:pPr>
      <w:r w:rsidRPr="007101F7">
        <w:t>) Índice de Basileia</w:t>
      </w:r>
    </w:p>
    <w:p w:rsidR="000E47FE" w:rsidRPr="007101F7" w:rsidRDefault="000E47FE" w:rsidP="003F13F8">
      <w:pPr>
        <w:pStyle w:val="050-TextoPadro"/>
      </w:pPr>
      <w:r w:rsidRPr="007101F7">
        <w:t>O Índice de Basileia foi apurado segundo os critérios estabelecidos pelas Resoluções CMN n.º 4.192/2013 e n.º 4.193/2013, que tratam do cálculo do Patrimônio de Referência (PR) e do Patrimônio de Referência Mínimo Requerido (PRMR) em relação aos Ativos Ponderados pelo Risco (RWA).</w:t>
      </w:r>
    </w:p>
    <w:p w:rsidR="000E47FE" w:rsidRPr="007101F7" w:rsidRDefault="000E47FE" w:rsidP="003F13F8">
      <w:pPr>
        <w:pStyle w:val="050-TextoPadro"/>
      </w:pPr>
      <w:r w:rsidRPr="007101F7">
        <w:t>A partir de outubro/2013 passou a vigorar o conjunto normativo que implementou no Brasil as recomendações do Comitê de Supervisão Bancária de Basileia relativas à estrutura de capital de instituições financeiras, conhecidas por Basileia III. As novas normas adotadas tratam dos seguintes assuntos:</w:t>
      </w:r>
    </w:p>
    <w:p w:rsidR="000E47FE" w:rsidRPr="007101F7" w:rsidRDefault="000E47FE" w:rsidP="003F13F8">
      <w:pPr>
        <w:pStyle w:val="050-TextoPadro"/>
      </w:pPr>
      <w:r w:rsidRPr="007101F7">
        <w:t>I – nova metodologia de apuração do capital regulamentar, que continua a ser dividido nos Níveis I e II, sendo o Nível I composto pelo Capital Principal (deduzido dos ajustes prudenciais) e Capital Complementar;</w:t>
      </w:r>
    </w:p>
    <w:p w:rsidR="000E47FE" w:rsidRPr="007101F7" w:rsidRDefault="000E47FE" w:rsidP="003F13F8">
      <w:pPr>
        <w:pStyle w:val="050-TextoPadro"/>
      </w:pPr>
      <w:r w:rsidRPr="007101F7">
        <w:t>II – nova metodologia de apuração da exigência de manutenção de capital, adotando requerimentos mínimos de PR, de Nível I e de Capital Principal, e introdução do Adicional de Capital Principal (ACP).</w:t>
      </w:r>
    </w:p>
    <w:p w:rsidR="000E47FE" w:rsidRPr="007101F7" w:rsidRDefault="000E47FE" w:rsidP="003F13F8">
      <w:pPr>
        <w:pStyle w:val="050-TextoPadro"/>
      </w:pPr>
      <w:r w:rsidRPr="007101F7">
        <w:t xml:space="preserve">Seguem os ajustes prudenciais considerados na apuração do Capital Principal: </w:t>
      </w:r>
    </w:p>
    <w:p w:rsidR="000E47FE" w:rsidRPr="00597C3E" w:rsidRDefault="000E47FE" w:rsidP="00605D66">
      <w:pPr>
        <w:pStyle w:val="056-Lista"/>
        <w:numPr>
          <w:ilvl w:val="0"/>
          <w:numId w:val="4"/>
        </w:numPr>
        <w:spacing w:before="120" w:line="276" w:lineRule="auto"/>
        <w:ind w:left="1145" w:hanging="357"/>
      </w:pPr>
      <w:r w:rsidRPr="00597C3E">
        <w:t xml:space="preserve">ágios pagos na aquisição de investimentos com fundamento em expectativa de rentabilidade futura; </w:t>
      </w:r>
    </w:p>
    <w:p w:rsidR="000E47FE" w:rsidRPr="00597C3E" w:rsidRDefault="000E47FE" w:rsidP="00605D66">
      <w:pPr>
        <w:pStyle w:val="056-Lista"/>
        <w:numPr>
          <w:ilvl w:val="0"/>
          <w:numId w:val="4"/>
        </w:numPr>
        <w:spacing w:before="120" w:line="276" w:lineRule="auto"/>
        <w:ind w:left="1145" w:hanging="357"/>
      </w:pPr>
      <w:r w:rsidRPr="00597C3E">
        <w:t xml:space="preserve">ativos intangíveis; </w:t>
      </w:r>
    </w:p>
    <w:p w:rsidR="000E47FE" w:rsidRPr="00597C3E" w:rsidRDefault="000E47FE" w:rsidP="00605D66">
      <w:pPr>
        <w:pStyle w:val="056-Lista"/>
        <w:numPr>
          <w:ilvl w:val="0"/>
          <w:numId w:val="4"/>
        </w:numPr>
        <w:spacing w:before="120" w:line="276" w:lineRule="auto"/>
        <w:ind w:left="1145" w:hanging="357"/>
      </w:pPr>
      <w:r w:rsidRPr="00597C3E">
        <w:t xml:space="preserve">ativos atuariais relacionados a fundos de pensão de benefício definido líquidos de passivos fiscais diferidos a eles associados; </w:t>
      </w:r>
    </w:p>
    <w:p w:rsidR="000E47FE" w:rsidRPr="00597C3E" w:rsidRDefault="000E47FE" w:rsidP="00605D66">
      <w:pPr>
        <w:pStyle w:val="056-Lista"/>
        <w:numPr>
          <w:ilvl w:val="0"/>
          <w:numId w:val="4"/>
        </w:numPr>
        <w:spacing w:before="120" w:line="276" w:lineRule="auto"/>
        <w:ind w:left="1145" w:hanging="357"/>
      </w:pPr>
      <w:r w:rsidRPr="00597C3E">
        <w:lastRenderedPageBreak/>
        <w:t>investimentos significativos (superiores a 10% do capital social) em: entidades assemelhadas a instituições financeiras, não consolidadas; sociedades seguradoras, resseguradoras, sociedades de capitalização e entidades abertas de previdência complementar; e instituições autorizadas a funcionar pelo Bacen que não componham o Conglomerado Prudencial;</w:t>
      </w:r>
    </w:p>
    <w:p w:rsidR="000E47FE" w:rsidRPr="00597C3E" w:rsidRDefault="000E47FE" w:rsidP="00605D66">
      <w:pPr>
        <w:pStyle w:val="056-Lista"/>
        <w:numPr>
          <w:ilvl w:val="0"/>
          <w:numId w:val="4"/>
        </w:numPr>
        <w:spacing w:before="120" w:line="276" w:lineRule="auto"/>
        <w:ind w:left="1145" w:hanging="357"/>
      </w:pPr>
      <w:r w:rsidRPr="00597C3E">
        <w:t>participação de não controladores;</w:t>
      </w:r>
    </w:p>
    <w:p w:rsidR="000E47FE" w:rsidRPr="00597C3E" w:rsidRDefault="000E47FE" w:rsidP="00605D66">
      <w:pPr>
        <w:pStyle w:val="056-Lista"/>
        <w:numPr>
          <w:ilvl w:val="0"/>
          <w:numId w:val="4"/>
        </w:numPr>
        <w:spacing w:before="120" w:line="276" w:lineRule="auto"/>
        <w:ind w:left="1145" w:hanging="357"/>
      </w:pPr>
      <w:r w:rsidRPr="00597C3E">
        <w:t xml:space="preserve">créditos tributários decorrentes de diferenças temporárias que dependam de geração de lucros ou receitas tributárias futuras para sua realização; </w:t>
      </w:r>
    </w:p>
    <w:p w:rsidR="000E47FE" w:rsidRPr="00597C3E" w:rsidRDefault="000E47FE" w:rsidP="00605D66">
      <w:pPr>
        <w:pStyle w:val="056-Lista"/>
        <w:numPr>
          <w:ilvl w:val="0"/>
          <w:numId w:val="4"/>
        </w:numPr>
        <w:spacing w:before="120" w:line="276" w:lineRule="auto"/>
        <w:ind w:left="1145" w:hanging="357"/>
      </w:pPr>
      <w:r w:rsidRPr="00597C3E">
        <w:t xml:space="preserve">créditos tributários de prejuízo fiscal de superveniência de depreciação; </w:t>
      </w:r>
    </w:p>
    <w:p w:rsidR="000E47FE" w:rsidRPr="00597C3E" w:rsidRDefault="000E47FE" w:rsidP="00605D66">
      <w:pPr>
        <w:pStyle w:val="056-Lista"/>
        <w:numPr>
          <w:ilvl w:val="0"/>
          <w:numId w:val="4"/>
        </w:numPr>
        <w:spacing w:before="120" w:line="276" w:lineRule="auto"/>
        <w:ind w:left="1145" w:hanging="357"/>
      </w:pPr>
      <w:r w:rsidRPr="00597C3E">
        <w:t>créditos tributários decorrentes de prejuízos fiscais e de base negativa de contribuição social sobre o lucro líquido;</w:t>
      </w:r>
    </w:p>
    <w:p w:rsidR="000E47FE" w:rsidRPr="00597C3E" w:rsidRDefault="000E47FE" w:rsidP="00605D66">
      <w:pPr>
        <w:pStyle w:val="056-Lista"/>
        <w:numPr>
          <w:ilvl w:val="0"/>
          <w:numId w:val="4"/>
        </w:numPr>
        <w:spacing w:before="120" w:line="276" w:lineRule="auto"/>
        <w:ind w:left="1145" w:hanging="357"/>
      </w:pPr>
      <w:r w:rsidRPr="00597C3E">
        <w:t>valor da diferença a menor entre o valor provisionado e o montante dos ajustes resultantes da avaliação prevista na Resolução CMN n.º 4.277/2013.</w:t>
      </w:r>
    </w:p>
    <w:p w:rsidR="000E47FE" w:rsidRPr="007101F7" w:rsidRDefault="000E47FE" w:rsidP="003F13F8">
      <w:pPr>
        <w:pStyle w:val="050-TextoPadro"/>
      </w:pPr>
      <w:r w:rsidRPr="007101F7">
        <w:t xml:space="preserve">Em 28.08.2014, o Instrumento Híbrido de Capital e Dívida no valor de R$ 8.100.000 mil, foi autorizado pelo Banco Central do Brasil a integrar o Capital Principal, na condição de elemento patrimonial, conforme descrito na Nota Explicativa 23.c. </w:t>
      </w:r>
    </w:p>
    <w:p w:rsidR="000E47FE" w:rsidRPr="007101F7" w:rsidRDefault="000E47FE" w:rsidP="003F13F8">
      <w:pPr>
        <w:pStyle w:val="050-TextoPadro"/>
      </w:pPr>
      <w:r w:rsidRPr="007101F7">
        <w:t xml:space="preserve">De acordo com as Resoluções CMN n.º 4.192/2013 e 4.193/2013, a apuração do PR e do montante do RWA deve ser elaborada com base nas demonstrações contábeis do Conglomerado Prudencial. </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9 - Gerenciamento de Capital"/>
        <w:tblDescription w:val="PubliCon - Sistema de Gerenciamento do Documentos Contábeis para Publicação&#10;&#10;Última atualização do mapa do quadro em: "/>
      </w:tblPr>
      <w:tblGrid>
        <w:gridCol w:w="6576"/>
        <w:gridCol w:w="1588"/>
        <w:gridCol w:w="1588"/>
      </w:tblGrid>
      <w:tr w:rsidR="000E47FE" w:rsidRPr="00D245C8" w:rsidTr="003F13F8">
        <w:trPr>
          <w:cantSplit/>
          <w:tblHeader/>
        </w:trPr>
        <w:tc>
          <w:tcPr>
            <w:tcW w:w="6576" w:type="dxa"/>
            <w:tcBorders>
              <w:bottom w:val="single" w:sz="4" w:space="0" w:color="FFFFFF" w:themeColor="background1"/>
            </w:tcBorders>
            <w:shd w:val="solid" w:color="132B4A" w:fill="auto"/>
            <w:vAlign w:val="center"/>
          </w:tcPr>
          <w:p w:rsidR="000E47FE" w:rsidRPr="00D245C8" w:rsidRDefault="000E47FE" w:rsidP="00597C3E">
            <w:pPr>
              <w:pStyle w:val="070-TabelaPadro"/>
              <w:spacing w:before="20" w:after="20"/>
              <w:jc w:val="center"/>
            </w:pPr>
            <w:bookmarkStart w:id="12038" w:name="BBGRC19"/>
          </w:p>
        </w:tc>
        <w:tc>
          <w:tcPr>
            <w:tcW w:w="1588" w:type="dxa"/>
            <w:tcBorders>
              <w:bottom w:val="single" w:sz="4" w:space="0" w:color="FFFFFF" w:themeColor="background1"/>
            </w:tcBorders>
            <w:shd w:val="solid" w:color="132B4A" w:fill="auto"/>
            <w:vAlign w:val="center"/>
          </w:tcPr>
          <w:p w:rsidR="000E47FE" w:rsidRPr="00D245C8" w:rsidRDefault="000E47FE" w:rsidP="00597C3E">
            <w:pPr>
              <w:pStyle w:val="070-TabelaPadro"/>
              <w:spacing w:before="20" w:after="20"/>
              <w:jc w:val="center"/>
            </w:pPr>
            <w:r>
              <w:t>30.06.2021</w:t>
            </w:r>
          </w:p>
        </w:tc>
        <w:tc>
          <w:tcPr>
            <w:tcW w:w="1588" w:type="dxa"/>
            <w:tcBorders>
              <w:bottom w:val="single" w:sz="4" w:space="0" w:color="FFFFFF" w:themeColor="background1"/>
            </w:tcBorders>
            <w:shd w:val="solid" w:color="132B4A" w:fill="auto"/>
            <w:vAlign w:val="center"/>
          </w:tcPr>
          <w:p w:rsidR="000E47FE" w:rsidRPr="00D245C8" w:rsidRDefault="000E47FE" w:rsidP="00597C3E">
            <w:pPr>
              <w:pStyle w:val="070-TabelaPadro"/>
              <w:spacing w:before="20" w:after="20"/>
              <w:jc w:val="center"/>
            </w:pPr>
            <w:r>
              <w:t>31.12.2020</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jc w:val="left"/>
              <w:rPr>
                <w:b/>
              </w:rPr>
            </w:pPr>
            <w:bookmarkStart w:id="12039" w:name="BBGRC1900001" w:colFirst="0" w:colLast="0"/>
            <w:r>
              <w:rPr>
                <w:b/>
              </w:rPr>
              <w:t>PR - Patrimônio de Referência</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rPr>
                <w:b/>
              </w:rPr>
            </w:pPr>
            <w:bookmarkStart w:id="12040" w:name="BBGRC19AA001"/>
            <w:bookmarkEnd w:id="12040"/>
            <w:r>
              <w:rPr>
                <w:b/>
              </w:rPr>
              <w:t>163.153.192</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rPr>
                <w:b/>
              </w:rPr>
            </w:pPr>
            <w:bookmarkStart w:id="12041" w:name="BBGRC19AE001"/>
            <w:bookmarkEnd w:id="12041"/>
            <w:r>
              <w:rPr>
                <w:b/>
              </w:rPr>
              <w:t>161.924.480</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jc w:val="left"/>
              <w:rPr>
                <w:b/>
              </w:rPr>
            </w:pPr>
            <w:bookmarkStart w:id="12042" w:name="BBGRC1900002" w:colFirst="0" w:colLast="0"/>
            <w:bookmarkEnd w:id="12039"/>
            <w:r>
              <w:rPr>
                <w:b/>
              </w:rPr>
              <w:t>Nível I</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rPr>
                <w:b/>
              </w:rPr>
            </w:pPr>
            <w:bookmarkStart w:id="12043" w:name="BBGRC19AA002"/>
            <w:bookmarkEnd w:id="12043"/>
            <w:r>
              <w:rPr>
                <w:b/>
              </w:rPr>
              <w:t>138.943.348</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rPr>
                <w:b/>
              </w:rPr>
            </w:pPr>
            <w:bookmarkStart w:id="12044" w:name="BBGRC19AE002"/>
            <w:bookmarkEnd w:id="12044"/>
            <w:r>
              <w:rPr>
                <w:b/>
              </w:rPr>
              <w:t>132.247.506</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ind w:left="60"/>
              <w:jc w:val="left"/>
              <w:rPr>
                <w:b/>
              </w:rPr>
            </w:pPr>
            <w:bookmarkStart w:id="12045" w:name="BBGRC1900030" w:colFirst="0" w:colLast="0"/>
            <w:bookmarkEnd w:id="12042"/>
            <w:r>
              <w:rPr>
                <w:b/>
              </w:rPr>
              <w:t>Capital Principal (CP)</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rPr>
                <w:b/>
              </w:rPr>
            </w:pPr>
            <w:bookmarkStart w:id="12046" w:name="BBGRC19AA030"/>
            <w:bookmarkEnd w:id="12046"/>
            <w:r>
              <w:rPr>
                <w:b/>
              </w:rPr>
              <w:t>112.036.523</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rPr>
                <w:b/>
              </w:rPr>
            </w:pPr>
            <w:bookmarkStart w:id="12047" w:name="BBGRC19AE030"/>
            <w:bookmarkEnd w:id="12047"/>
            <w:r>
              <w:rPr>
                <w:b/>
              </w:rPr>
              <w:t>104.315.243</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ind w:left="120"/>
              <w:jc w:val="left"/>
            </w:pPr>
            <w:bookmarkStart w:id="12048" w:name="BBGRC1900003" w:colFirst="0" w:colLast="0"/>
            <w:bookmarkEnd w:id="12045"/>
            <w:r>
              <w:t>Patrimônio Líquido</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49" w:name="BBGRC19AA003"/>
            <w:bookmarkEnd w:id="12049"/>
            <w:r>
              <w:t>135.604.189</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50" w:name="BBGRC19AE003"/>
            <w:bookmarkEnd w:id="12050"/>
            <w:r>
              <w:t>116.940.782</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ind w:left="120"/>
              <w:jc w:val="left"/>
            </w:pPr>
            <w:bookmarkStart w:id="12051" w:name="BBGRC1900069" w:colFirst="0" w:colLast="0"/>
            <w:bookmarkEnd w:id="12048"/>
            <w:r>
              <w:t>Instrumento elegível a Capital Principal</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52" w:name="BBGRC19AA069"/>
            <w:bookmarkEnd w:id="12052"/>
            <w:r>
              <w:t>8.100.000</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53" w:name="BBGRC19AE069"/>
            <w:bookmarkEnd w:id="12053"/>
            <w:r>
              <w:t>8.100.000</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ind w:left="120"/>
              <w:jc w:val="left"/>
            </w:pPr>
            <w:bookmarkStart w:id="12054" w:name="BBGRC1900031" w:colFirst="0" w:colLast="0"/>
            <w:bookmarkEnd w:id="12051"/>
            <w:r>
              <w:t>Ajustes prudenciais</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55" w:name="BBGRC19AA031"/>
            <w:bookmarkEnd w:id="12055"/>
            <w:r>
              <w:t>(31.667.666)</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56" w:name="BBGRC19AE031"/>
            <w:bookmarkEnd w:id="12056"/>
            <w:r>
              <w:t>(20.725.539)</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ind w:left="60"/>
              <w:jc w:val="left"/>
              <w:rPr>
                <w:b/>
              </w:rPr>
            </w:pPr>
            <w:bookmarkStart w:id="12057" w:name="BBGRC1900034" w:colFirst="0" w:colLast="0"/>
            <w:bookmarkEnd w:id="12054"/>
            <w:r>
              <w:rPr>
                <w:b/>
              </w:rPr>
              <w:t>Capital Complementar</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rPr>
                <w:b/>
              </w:rPr>
            </w:pPr>
            <w:bookmarkStart w:id="12058" w:name="BBGRC19AA034"/>
            <w:bookmarkEnd w:id="12058"/>
            <w:r>
              <w:rPr>
                <w:b/>
              </w:rPr>
              <w:t>26.906.825</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rPr>
                <w:b/>
              </w:rPr>
            </w:pPr>
            <w:bookmarkStart w:id="12059" w:name="BBGRC19AE034"/>
            <w:bookmarkEnd w:id="12059"/>
            <w:r>
              <w:rPr>
                <w:b/>
              </w:rPr>
              <w:t>27.932.263</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ind w:left="120"/>
              <w:jc w:val="left"/>
            </w:pPr>
            <w:bookmarkStart w:id="12060" w:name="BBGRC1900035" w:colFirst="0" w:colLast="0"/>
            <w:bookmarkEnd w:id="12057"/>
            <w:r>
              <w:t>IHCD autorizados em conformidade com a Resolução CMN n.º 4.192/2013</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61" w:name="BBGRC19AA035"/>
            <w:bookmarkEnd w:id="12061"/>
            <w:r>
              <w:t>26.886.825</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62" w:name="BBGRC19AE035"/>
            <w:bookmarkEnd w:id="12062"/>
            <w:r>
              <w:t>27.932.263</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ind w:left="120"/>
              <w:jc w:val="left"/>
            </w:pPr>
            <w:bookmarkStart w:id="12063" w:name="BBGRC1900071" w:colFirst="0" w:colLast="0"/>
            <w:bookmarkEnd w:id="12060"/>
            <w:r>
              <w:t>Letra financeira subordinada perpétua</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64" w:name="BBGRC19AA071"/>
            <w:bookmarkEnd w:id="12064"/>
            <w:r>
              <w:t>20.000</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65" w:name="BBGRC19AE071"/>
            <w:bookmarkEnd w:id="12065"/>
            <w:r>
              <w:t>--</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jc w:val="left"/>
              <w:rPr>
                <w:b/>
              </w:rPr>
            </w:pPr>
            <w:bookmarkStart w:id="12066" w:name="BBGRC1900009" w:colFirst="0" w:colLast="0"/>
            <w:bookmarkEnd w:id="12063"/>
            <w:r>
              <w:rPr>
                <w:b/>
              </w:rPr>
              <w:t>Nível II</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rPr>
                <w:b/>
              </w:rPr>
            </w:pPr>
            <w:bookmarkStart w:id="12067" w:name="BBGRC19AA009"/>
            <w:bookmarkEnd w:id="12067"/>
            <w:r>
              <w:rPr>
                <w:b/>
              </w:rPr>
              <w:t>24.209.844</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rPr>
                <w:b/>
              </w:rPr>
            </w:pPr>
            <w:bookmarkStart w:id="12068" w:name="BBGRC19AE009"/>
            <w:bookmarkEnd w:id="12068"/>
            <w:r>
              <w:rPr>
                <w:b/>
              </w:rPr>
              <w:t>29.676.974</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ind w:left="60"/>
              <w:jc w:val="left"/>
            </w:pPr>
            <w:bookmarkStart w:id="12069" w:name="BBGRC1900013" w:colFirst="0" w:colLast="0"/>
            <w:bookmarkEnd w:id="12066"/>
            <w:r>
              <w:t>Dívidas subordinadas elegíveis a capital</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70" w:name="BBGRC19AA013"/>
            <w:bookmarkEnd w:id="12070"/>
            <w:r>
              <w:t>24.209.844</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71" w:name="BBGRC19AE013"/>
            <w:bookmarkEnd w:id="12071"/>
            <w:r>
              <w:t>29.676.974</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ind w:left="120"/>
              <w:jc w:val="left"/>
            </w:pPr>
            <w:bookmarkStart w:id="12072" w:name="BBGRC1900036" w:colFirst="0" w:colLast="0"/>
            <w:bookmarkEnd w:id="12069"/>
            <w:r>
              <w:t>Dívidas subordinadas autorizadas em conformidade com a Resolução CMN n.º 4.192/2013 - Letras Financeiras</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73" w:name="BBGRC19AA036"/>
            <w:bookmarkEnd w:id="12073"/>
            <w:r>
              <w:t>--</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74" w:name="BBGRC19AE036"/>
            <w:bookmarkEnd w:id="12074"/>
            <w:r>
              <w:t>186.926</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ind w:left="120"/>
              <w:jc w:val="left"/>
            </w:pPr>
            <w:bookmarkStart w:id="12075" w:name="BBGRC1900037" w:colFirst="0" w:colLast="0"/>
            <w:bookmarkEnd w:id="12072"/>
            <w:r>
              <w:t>Dívidas subordinadas autorizadas segundo normas anteriores à Resolução CMN n.º 4.192/2013</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76" w:name="BBGRC19AA037"/>
            <w:bookmarkEnd w:id="12076"/>
            <w:r>
              <w:t>24.209.844</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77" w:name="BBGRC19AE037"/>
            <w:bookmarkEnd w:id="12077"/>
            <w:r>
              <w:t>29.490.048</w:t>
            </w:r>
          </w:p>
        </w:tc>
      </w:tr>
      <w:bookmarkEnd w:id="12075"/>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ind w:left="180"/>
              <w:jc w:val="left"/>
            </w:pPr>
            <w:r>
              <w:t>Recursos captados do FCO</w:t>
            </w:r>
            <w:bookmarkStart w:id="12078" w:name="BBGRC1900014"/>
            <w:r w:rsidRPr="00D245C8">
              <w:rPr>
                <w:vertAlign w:val="superscript"/>
              </w:rPr>
              <w:t xml:space="preserve"> (1)</w:t>
            </w:r>
            <w:bookmarkEnd w:id="12078"/>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79" w:name="BBGRC19AA014"/>
            <w:bookmarkEnd w:id="12079"/>
            <w:r>
              <w:t>23.469.518</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80" w:name="BBGRC19AE014"/>
            <w:bookmarkEnd w:id="12080"/>
            <w:r>
              <w:t>26.403.208</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ind w:left="180"/>
              <w:jc w:val="left"/>
            </w:pPr>
            <w:r>
              <w:t>Recursos captados com letras financeiras e CDB</w:t>
            </w:r>
            <w:bookmarkStart w:id="12081" w:name="BBGRC1900017"/>
            <w:r w:rsidRPr="00D245C8">
              <w:rPr>
                <w:vertAlign w:val="superscript"/>
              </w:rPr>
              <w:t xml:space="preserve"> (2)</w:t>
            </w:r>
            <w:bookmarkEnd w:id="12081"/>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82" w:name="BBGRC19AA017"/>
            <w:bookmarkEnd w:id="12082"/>
            <w:r>
              <w:t>740.326</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83" w:name="BBGRC19AE017"/>
            <w:bookmarkEnd w:id="12083"/>
            <w:r>
              <w:t>3.086.840</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jc w:val="left"/>
              <w:rPr>
                <w:b/>
              </w:rPr>
            </w:pPr>
            <w:bookmarkStart w:id="12084" w:name="BBGRC1900021" w:colFirst="0" w:colLast="0"/>
            <w:r>
              <w:rPr>
                <w:b/>
              </w:rPr>
              <w:t>Ativos Ponderados pelo Risco (RWA)</w:t>
            </w:r>
          </w:p>
        </w:tc>
        <w:tc>
          <w:tcPr>
            <w:tcW w:w="1588" w:type="dxa"/>
            <w:tcBorders>
              <w:bottom w:val="single" w:sz="4" w:space="0" w:color="FFFFFF" w:themeColor="background1"/>
            </w:tcBorders>
            <w:shd w:val="solid" w:color="E6E6E6" w:fill="auto"/>
            <w:vAlign w:val="center"/>
          </w:tcPr>
          <w:p w:rsidR="000E47FE" w:rsidRPr="00D245C8" w:rsidRDefault="00DF6729" w:rsidP="00597C3E">
            <w:pPr>
              <w:pStyle w:val="070-TabelaPadro"/>
              <w:spacing w:before="20" w:after="20"/>
              <w:rPr>
                <w:b/>
              </w:rPr>
            </w:pPr>
            <w:bookmarkStart w:id="12085" w:name="BBGRC19AA021"/>
            <w:bookmarkEnd w:id="12085"/>
            <w:r>
              <w:rPr>
                <w:b/>
              </w:rPr>
              <w:t>830.490.949</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rPr>
                <w:b/>
              </w:rPr>
            </w:pPr>
            <w:bookmarkStart w:id="12086" w:name="BBGRC19AE021"/>
            <w:bookmarkEnd w:id="12086"/>
            <w:r>
              <w:rPr>
                <w:b/>
              </w:rPr>
              <w:t>766.064.658</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ind w:left="60"/>
              <w:jc w:val="left"/>
            </w:pPr>
            <w:bookmarkStart w:id="12087" w:name="BBGRC1900022" w:colFirst="0" w:colLast="0"/>
            <w:bookmarkEnd w:id="12084"/>
            <w:r>
              <w:t>Risco de Crédito (RWA</w:t>
            </w:r>
            <w:r w:rsidRPr="00D245C8">
              <w:rPr>
                <w:vertAlign w:val="subscript"/>
              </w:rPr>
              <w:t>CPAD</w:t>
            </w:r>
            <w:r>
              <w:t>)</w:t>
            </w:r>
          </w:p>
        </w:tc>
        <w:tc>
          <w:tcPr>
            <w:tcW w:w="1588" w:type="dxa"/>
            <w:tcBorders>
              <w:bottom w:val="single" w:sz="4" w:space="0" w:color="FFFFFF" w:themeColor="background1"/>
            </w:tcBorders>
            <w:shd w:val="solid" w:color="F3F3F3" w:fill="auto"/>
            <w:vAlign w:val="center"/>
          </w:tcPr>
          <w:p w:rsidR="000E47FE" w:rsidRPr="00D245C8" w:rsidRDefault="00DF6729" w:rsidP="00597C3E">
            <w:pPr>
              <w:pStyle w:val="070-TabelaPadro"/>
              <w:spacing w:before="20" w:after="20"/>
            </w:pPr>
            <w:bookmarkStart w:id="12088" w:name="BBGRC19AA022"/>
            <w:bookmarkEnd w:id="12088"/>
            <w:r>
              <w:t>705.828.225</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89" w:name="BBGRC19AE022"/>
            <w:bookmarkEnd w:id="12089"/>
            <w:r>
              <w:t>677.256.134</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ind w:left="60"/>
              <w:jc w:val="left"/>
            </w:pPr>
            <w:bookmarkStart w:id="12090" w:name="BBGRC1900023" w:colFirst="0" w:colLast="0"/>
            <w:bookmarkEnd w:id="12087"/>
            <w:r>
              <w:t>Risco de Mercado (RWA</w:t>
            </w:r>
            <w:r w:rsidRPr="00D245C8">
              <w:rPr>
                <w:vertAlign w:val="subscript"/>
              </w:rPr>
              <w:t>MPAD</w:t>
            </w:r>
            <w:r>
              <w:t>)</w:t>
            </w:r>
          </w:p>
        </w:tc>
        <w:tc>
          <w:tcPr>
            <w:tcW w:w="1588" w:type="dxa"/>
            <w:tcBorders>
              <w:bottom w:val="single" w:sz="4" w:space="0" w:color="FFFFFF" w:themeColor="background1"/>
            </w:tcBorders>
            <w:shd w:val="solid" w:color="E6E6E6" w:fill="auto"/>
            <w:vAlign w:val="center"/>
          </w:tcPr>
          <w:p w:rsidR="000E47FE" w:rsidRPr="00D245C8" w:rsidRDefault="00DF6729" w:rsidP="00597C3E">
            <w:pPr>
              <w:pStyle w:val="070-TabelaPadro"/>
              <w:spacing w:before="20" w:after="20"/>
            </w:pPr>
            <w:bookmarkStart w:id="12091" w:name="BBGRC19AA023"/>
            <w:bookmarkEnd w:id="12091"/>
            <w:r>
              <w:t>20.884.937</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092" w:name="BBGRC19AE023"/>
            <w:bookmarkEnd w:id="12092"/>
            <w:r>
              <w:t>21.125.396</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ind w:left="60"/>
              <w:jc w:val="left"/>
            </w:pPr>
            <w:bookmarkStart w:id="12093" w:name="BBGRC1900024" w:colFirst="0" w:colLast="0"/>
            <w:bookmarkEnd w:id="12090"/>
            <w:r>
              <w:t>Risco Operacional (RWA</w:t>
            </w:r>
            <w:r w:rsidRPr="00D245C8">
              <w:rPr>
                <w:vertAlign w:val="subscript"/>
              </w:rPr>
              <w:t>OPAD</w:t>
            </w:r>
            <w:r>
              <w:t>)</w:t>
            </w:r>
          </w:p>
        </w:tc>
        <w:tc>
          <w:tcPr>
            <w:tcW w:w="1588" w:type="dxa"/>
            <w:tcBorders>
              <w:bottom w:val="single" w:sz="4" w:space="0" w:color="FFFFFF" w:themeColor="background1"/>
            </w:tcBorders>
            <w:shd w:val="solid" w:color="F3F3F3" w:fill="auto"/>
            <w:vAlign w:val="center"/>
          </w:tcPr>
          <w:p w:rsidR="000E47FE" w:rsidRPr="00D245C8" w:rsidRDefault="00DF6729" w:rsidP="00597C3E">
            <w:pPr>
              <w:pStyle w:val="070-TabelaPadro"/>
              <w:spacing w:before="20" w:after="20"/>
            </w:pPr>
            <w:bookmarkStart w:id="12094" w:name="BBGRC19AA024"/>
            <w:bookmarkEnd w:id="12094"/>
            <w:r>
              <w:t>103.777.787</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095" w:name="BBGRC19AE024"/>
            <w:bookmarkEnd w:id="12095"/>
            <w:r>
              <w:t>67.683.128</w:t>
            </w:r>
          </w:p>
        </w:tc>
      </w:tr>
      <w:bookmarkEnd w:id="12093"/>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jc w:val="left"/>
              <w:rPr>
                <w:b/>
              </w:rPr>
            </w:pPr>
            <w:r>
              <w:rPr>
                <w:b/>
              </w:rPr>
              <w:t>Patrimônio de Referência Mínimo Requerido (PRMR)</w:t>
            </w:r>
            <w:bookmarkStart w:id="12096" w:name="BBGRC1900040"/>
            <w:r w:rsidRPr="00D245C8">
              <w:rPr>
                <w:b/>
                <w:vertAlign w:val="superscript"/>
              </w:rPr>
              <w:t xml:space="preserve"> (3)</w:t>
            </w:r>
            <w:bookmarkEnd w:id="12096"/>
          </w:p>
        </w:tc>
        <w:tc>
          <w:tcPr>
            <w:tcW w:w="1588" w:type="dxa"/>
            <w:tcBorders>
              <w:bottom w:val="single" w:sz="4" w:space="0" w:color="FFFFFF" w:themeColor="background1"/>
            </w:tcBorders>
            <w:shd w:val="solid" w:color="E6E6E6" w:fill="auto"/>
            <w:vAlign w:val="center"/>
          </w:tcPr>
          <w:p w:rsidR="000E47FE" w:rsidRPr="00D245C8" w:rsidRDefault="00DF6729" w:rsidP="00597C3E">
            <w:pPr>
              <w:pStyle w:val="070-TabelaPadro"/>
              <w:spacing w:before="20" w:after="20"/>
              <w:rPr>
                <w:b/>
              </w:rPr>
            </w:pPr>
            <w:bookmarkStart w:id="12097" w:name="BBGRC19AA040"/>
            <w:bookmarkEnd w:id="12097"/>
            <w:r>
              <w:rPr>
                <w:b/>
              </w:rPr>
              <w:t>66.439.276</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rPr>
                <w:b/>
              </w:rPr>
            </w:pPr>
            <w:bookmarkStart w:id="12098" w:name="BBGRC19AE040"/>
            <w:bookmarkEnd w:id="12098"/>
            <w:r>
              <w:rPr>
                <w:b/>
              </w:rPr>
              <w:t>61.285.173</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jc w:val="left"/>
              <w:rPr>
                <w:b/>
              </w:rPr>
            </w:pPr>
            <w:r>
              <w:rPr>
                <w:b/>
              </w:rPr>
              <w:t>Margem sobre o Patrimônio de Referência Mínimo Requerido (PR-PRMR)</w:t>
            </w:r>
            <w:bookmarkStart w:id="12099" w:name="BBGRC1900025"/>
            <w:r w:rsidRPr="00D245C8">
              <w:rPr>
                <w:b/>
                <w:vertAlign w:val="superscript"/>
              </w:rPr>
              <w:t xml:space="preserve"> (4)</w:t>
            </w:r>
            <w:bookmarkEnd w:id="12099"/>
          </w:p>
        </w:tc>
        <w:tc>
          <w:tcPr>
            <w:tcW w:w="1588" w:type="dxa"/>
            <w:tcBorders>
              <w:bottom w:val="single" w:sz="4" w:space="0" w:color="FFFFFF" w:themeColor="background1"/>
            </w:tcBorders>
            <w:shd w:val="solid" w:color="F3F3F3" w:fill="auto"/>
            <w:vAlign w:val="center"/>
          </w:tcPr>
          <w:p w:rsidR="000E47FE" w:rsidRPr="00D245C8" w:rsidRDefault="00DF6729" w:rsidP="00597C3E">
            <w:pPr>
              <w:pStyle w:val="070-TabelaPadro"/>
              <w:spacing w:before="20" w:after="20"/>
              <w:rPr>
                <w:b/>
              </w:rPr>
            </w:pPr>
            <w:bookmarkStart w:id="12100" w:name="BBGRC19AA025"/>
            <w:bookmarkEnd w:id="12100"/>
            <w:r>
              <w:rPr>
                <w:b/>
              </w:rPr>
              <w:t>96.713.916</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rPr>
                <w:b/>
              </w:rPr>
            </w:pPr>
            <w:bookmarkStart w:id="12101" w:name="BBGRC19AE025"/>
            <w:bookmarkEnd w:id="12101"/>
            <w:r>
              <w:rPr>
                <w:b/>
              </w:rPr>
              <w:t>100.639.307</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jc w:val="left"/>
              <w:rPr>
                <w:b/>
              </w:rPr>
            </w:pPr>
            <w:r>
              <w:rPr>
                <w:b/>
              </w:rPr>
              <w:t>Índice de Capital Nível I (Nível I/RWA)</w:t>
            </w:r>
            <w:bookmarkStart w:id="12102" w:name="BBGRC1900041"/>
            <w:r w:rsidRPr="00D245C8">
              <w:rPr>
                <w:b/>
                <w:vertAlign w:val="superscript"/>
              </w:rPr>
              <w:t xml:space="preserve"> (4)</w:t>
            </w:r>
            <w:bookmarkEnd w:id="12102"/>
          </w:p>
        </w:tc>
        <w:tc>
          <w:tcPr>
            <w:tcW w:w="1588" w:type="dxa"/>
            <w:tcBorders>
              <w:bottom w:val="single" w:sz="4" w:space="0" w:color="FFFFFF" w:themeColor="background1"/>
            </w:tcBorders>
            <w:shd w:val="solid" w:color="E6E6E6" w:fill="auto"/>
            <w:vAlign w:val="center"/>
          </w:tcPr>
          <w:p w:rsidR="000E47FE" w:rsidRPr="00D245C8" w:rsidRDefault="00DF6729" w:rsidP="00597C3E">
            <w:pPr>
              <w:pStyle w:val="070-TabelaPadro"/>
              <w:spacing w:before="20" w:after="20"/>
              <w:rPr>
                <w:b/>
              </w:rPr>
            </w:pPr>
            <w:bookmarkStart w:id="12103" w:name="BBGRC19AA041"/>
            <w:bookmarkEnd w:id="12103"/>
            <w:r>
              <w:rPr>
                <w:b/>
              </w:rPr>
              <w:t>16,73%</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rPr>
                <w:b/>
              </w:rPr>
            </w:pPr>
            <w:bookmarkStart w:id="12104" w:name="BBGRC19AE041"/>
            <w:bookmarkEnd w:id="12104"/>
            <w:r>
              <w:rPr>
                <w:b/>
              </w:rPr>
              <w:t>17,26%</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ind w:left="60"/>
              <w:jc w:val="left"/>
            </w:pPr>
            <w:r>
              <w:t>Índice de Capital Principal (CP/RWA)</w:t>
            </w:r>
            <w:bookmarkStart w:id="12105" w:name="BBGRC1900042"/>
            <w:r w:rsidRPr="00D245C8">
              <w:rPr>
                <w:vertAlign w:val="superscript"/>
              </w:rPr>
              <w:t xml:space="preserve"> (4)</w:t>
            </w:r>
            <w:bookmarkEnd w:id="12105"/>
          </w:p>
        </w:tc>
        <w:tc>
          <w:tcPr>
            <w:tcW w:w="1588" w:type="dxa"/>
            <w:tcBorders>
              <w:bottom w:val="single" w:sz="4" w:space="0" w:color="FFFFFF" w:themeColor="background1"/>
            </w:tcBorders>
            <w:shd w:val="solid" w:color="F3F3F3" w:fill="auto"/>
            <w:vAlign w:val="center"/>
          </w:tcPr>
          <w:p w:rsidR="000E47FE" w:rsidRPr="00D245C8" w:rsidRDefault="00DF6729" w:rsidP="00597C3E">
            <w:pPr>
              <w:pStyle w:val="070-TabelaPadro"/>
              <w:spacing w:before="20" w:after="20"/>
            </w:pPr>
            <w:bookmarkStart w:id="12106" w:name="BBGRC19AA042"/>
            <w:bookmarkEnd w:id="12106"/>
            <w:r>
              <w:t>13,49%</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07" w:name="BBGRC19AE042"/>
            <w:bookmarkEnd w:id="12107"/>
            <w:r>
              <w:t>13,62%</w:t>
            </w:r>
          </w:p>
        </w:tc>
      </w:tr>
      <w:tr w:rsidR="000E47FE" w:rsidRPr="00D245C8" w:rsidTr="003F13F8">
        <w:trPr>
          <w:cantSplit/>
        </w:trPr>
        <w:tc>
          <w:tcPr>
            <w:tcW w:w="6576" w:type="dxa"/>
            <w:tcBorders>
              <w:bottom w:val="single" w:sz="4" w:space="0" w:color="CCCCCC"/>
            </w:tcBorders>
            <w:shd w:val="solid" w:color="E6E6E6" w:fill="auto"/>
            <w:vAlign w:val="center"/>
          </w:tcPr>
          <w:p w:rsidR="000E47FE" w:rsidRPr="00D245C8" w:rsidRDefault="000E47FE" w:rsidP="00597C3E">
            <w:pPr>
              <w:pStyle w:val="070-TabelaPadro"/>
              <w:spacing w:before="20" w:after="20"/>
              <w:jc w:val="left"/>
              <w:rPr>
                <w:b/>
              </w:rPr>
            </w:pPr>
            <w:r>
              <w:rPr>
                <w:b/>
              </w:rPr>
              <w:t>Índice de Basileia (PR/RWA)</w:t>
            </w:r>
            <w:bookmarkStart w:id="12108" w:name="BBGRC1900026"/>
            <w:r w:rsidRPr="00D245C8">
              <w:rPr>
                <w:b/>
                <w:vertAlign w:val="superscript"/>
              </w:rPr>
              <w:t xml:space="preserve"> (4)</w:t>
            </w:r>
            <w:bookmarkEnd w:id="12108"/>
          </w:p>
        </w:tc>
        <w:tc>
          <w:tcPr>
            <w:tcW w:w="1588" w:type="dxa"/>
            <w:tcBorders>
              <w:bottom w:val="single" w:sz="4" w:space="0" w:color="CCCCCC"/>
            </w:tcBorders>
            <w:shd w:val="solid" w:color="E6E6E6" w:fill="auto"/>
            <w:vAlign w:val="center"/>
          </w:tcPr>
          <w:p w:rsidR="000E47FE" w:rsidRPr="00D245C8" w:rsidRDefault="00DF6729" w:rsidP="00597C3E">
            <w:pPr>
              <w:pStyle w:val="070-TabelaPadro"/>
              <w:spacing w:before="20" w:after="20"/>
              <w:rPr>
                <w:b/>
              </w:rPr>
            </w:pPr>
            <w:bookmarkStart w:id="12109" w:name="BBGRC19AA026"/>
            <w:bookmarkEnd w:id="12109"/>
            <w:r>
              <w:rPr>
                <w:b/>
              </w:rPr>
              <w:t>19,65%</w:t>
            </w:r>
          </w:p>
        </w:tc>
        <w:tc>
          <w:tcPr>
            <w:tcW w:w="1588" w:type="dxa"/>
            <w:tcBorders>
              <w:bottom w:val="single" w:sz="4" w:space="0" w:color="CCCCCC"/>
            </w:tcBorders>
            <w:shd w:val="solid" w:color="E6E6E6" w:fill="auto"/>
            <w:vAlign w:val="center"/>
          </w:tcPr>
          <w:p w:rsidR="000E47FE" w:rsidRPr="00D245C8" w:rsidRDefault="000E47FE" w:rsidP="00597C3E">
            <w:pPr>
              <w:pStyle w:val="070-TabelaPadro"/>
              <w:spacing w:before="20" w:after="20"/>
              <w:rPr>
                <w:b/>
              </w:rPr>
            </w:pPr>
            <w:bookmarkStart w:id="12110" w:name="BBGRC19AE026"/>
            <w:bookmarkEnd w:id="12110"/>
            <w:r>
              <w:rPr>
                <w:b/>
              </w:rPr>
              <w:t>21,14%</w:t>
            </w:r>
          </w:p>
        </w:tc>
      </w:tr>
    </w:tbl>
    <w:bookmarkEnd w:id="12038"/>
    <w:p w:rsidR="000E47FE" w:rsidRDefault="000E47FE" w:rsidP="003F13F8">
      <w:pPr>
        <w:pStyle w:val="072-Rodapdatabela"/>
      </w:pPr>
      <w:r>
        <w:t>(1)</w:t>
      </w:r>
      <w:r>
        <w:tab/>
        <w:t>Em cumprimento ao disposto no artigo 29-A da Resolução CMN n.º 4.192/2013, os saldos do FCO correspondem à aplicação do limitador de 80% ao montante computado no Nível II em 30.06.2018.</w:t>
      </w:r>
    </w:p>
    <w:p w:rsidR="000E47FE" w:rsidRDefault="000E47FE" w:rsidP="003F13F8">
      <w:pPr>
        <w:pStyle w:val="072-Rodapdatabela"/>
      </w:pPr>
      <w:r>
        <w:t>(2)</w:t>
      </w:r>
      <w:r>
        <w:tab/>
        <w:t>Em 30.06.2021, considerou-se o saldo corrente dos instrumentos de Dívida Subordinada aplicando-se os redut</w:t>
      </w:r>
      <w:r w:rsidR="00E13571">
        <w:t>ores, conforme determina o art. </w:t>
      </w:r>
      <w:r>
        <w:t>29 da Resolução CMN n.º 4.192/2013.</w:t>
      </w:r>
    </w:p>
    <w:p w:rsidR="000E47FE" w:rsidRDefault="000E47FE" w:rsidP="003F13F8">
      <w:pPr>
        <w:pStyle w:val="072-Rodapdatabela"/>
      </w:pPr>
      <w:r>
        <w:t>(3)</w:t>
      </w:r>
      <w:r>
        <w:tab/>
        <w:t>Em conformidade com a Resolução CMN n.º 4.193/2013, corresponde à aplicação do fator “F” ao montante de RWA, sendo “F” igual a 8%.</w:t>
      </w:r>
    </w:p>
    <w:p w:rsidR="000E47FE" w:rsidRDefault="000E47FE" w:rsidP="003F13F8">
      <w:pPr>
        <w:pStyle w:val="072-Rodapdatabela"/>
      </w:pPr>
      <w:r>
        <w:t>(4)</w:t>
      </w:r>
      <w:r>
        <w:tab/>
        <w:t>Valores oriundos do DLO (Demonstrativo de Limites Operacionais).</w:t>
      </w:r>
    </w:p>
    <w:p w:rsidR="000E47FE" w:rsidRPr="007101F7" w:rsidRDefault="000E47FE" w:rsidP="001A77A4">
      <w:pPr>
        <w:pStyle w:val="072-Rodapdatabela"/>
        <w:keepNext w:val="0"/>
        <w:keepLines w:val="0"/>
      </w:pPr>
    </w:p>
    <w:p w:rsidR="000E47FE" w:rsidRPr="007101F7" w:rsidRDefault="000E47FE" w:rsidP="003F13F8">
      <w:pPr>
        <w:pStyle w:val="040-SubttuloEspecial"/>
      </w:pPr>
      <w:r w:rsidRPr="007101F7">
        <w:lastRenderedPageBreak/>
        <w:t>Ajustes prudenciais deduzidos do Capital Principal:</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20 - Ajustes prudenciais"/>
        <w:tblDescription w:val="PubliCon - Sistema de Gerenciamento do Documentos Contábeis para Publicação&#10;&#10;Última atualização do mapa do quadro em: "/>
      </w:tblPr>
      <w:tblGrid>
        <w:gridCol w:w="6576"/>
        <w:gridCol w:w="1588"/>
        <w:gridCol w:w="1588"/>
      </w:tblGrid>
      <w:tr w:rsidR="000E47FE" w:rsidRPr="00D245C8" w:rsidTr="003F13F8">
        <w:trPr>
          <w:cantSplit/>
          <w:tblHeader/>
        </w:trPr>
        <w:tc>
          <w:tcPr>
            <w:tcW w:w="6576" w:type="dxa"/>
            <w:tcBorders>
              <w:bottom w:val="single" w:sz="4" w:space="0" w:color="FFFFFF" w:themeColor="background1"/>
            </w:tcBorders>
            <w:shd w:val="solid" w:color="132B4A" w:fill="auto"/>
            <w:vAlign w:val="center"/>
          </w:tcPr>
          <w:p w:rsidR="000E47FE" w:rsidRPr="00D245C8" w:rsidRDefault="000E47FE" w:rsidP="00597C3E">
            <w:pPr>
              <w:pStyle w:val="070-TabelaPadro"/>
              <w:spacing w:before="20" w:after="20"/>
              <w:jc w:val="center"/>
            </w:pPr>
            <w:bookmarkStart w:id="12111" w:name="BBGRC20"/>
          </w:p>
        </w:tc>
        <w:tc>
          <w:tcPr>
            <w:tcW w:w="1588" w:type="dxa"/>
            <w:tcBorders>
              <w:bottom w:val="single" w:sz="4" w:space="0" w:color="FFFFFF" w:themeColor="background1"/>
            </w:tcBorders>
            <w:shd w:val="solid" w:color="132B4A" w:fill="auto"/>
            <w:vAlign w:val="center"/>
          </w:tcPr>
          <w:p w:rsidR="000E47FE" w:rsidRPr="00D245C8" w:rsidRDefault="000E47FE" w:rsidP="00597C3E">
            <w:pPr>
              <w:pStyle w:val="070-TabelaPadro"/>
              <w:spacing w:before="20" w:after="20"/>
              <w:jc w:val="center"/>
            </w:pPr>
            <w:r>
              <w:t>30.06.2021</w:t>
            </w:r>
          </w:p>
        </w:tc>
        <w:tc>
          <w:tcPr>
            <w:tcW w:w="1588" w:type="dxa"/>
            <w:tcBorders>
              <w:bottom w:val="single" w:sz="4" w:space="0" w:color="FFFFFF" w:themeColor="background1"/>
            </w:tcBorders>
            <w:shd w:val="solid" w:color="132B4A" w:fill="auto"/>
            <w:vAlign w:val="center"/>
          </w:tcPr>
          <w:p w:rsidR="000E47FE" w:rsidRPr="00D245C8" w:rsidRDefault="000E47FE" w:rsidP="00597C3E">
            <w:pPr>
              <w:pStyle w:val="070-TabelaPadro"/>
              <w:spacing w:before="20" w:after="20"/>
              <w:jc w:val="center"/>
            </w:pPr>
            <w:r>
              <w:t>31.12.2020</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jc w:val="left"/>
            </w:pPr>
            <w:bookmarkStart w:id="12112" w:name="BBGRC2000002" w:colFirst="0" w:colLast="0"/>
            <w:r>
              <w:t>Ativos atuariais relacionados a fundos de pensão de benefício definido líquidos de passivos fiscais diferidos a eles associados</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13" w:name="BBGRC20AA002"/>
            <w:bookmarkEnd w:id="12113"/>
            <w:r>
              <w:t>(15.624.819)</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14" w:name="BBGRC20AC002"/>
            <w:bookmarkEnd w:id="12114"/>
            <w:r>
              <w:t>(4.588.635)</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jc w:val="left"/>
            </w:pPr>
            <w:bookmarkStart w:id="12115" w:name="BBGRC2000005" w:colFirst="0" w:colLast="0"/>
            <w:bookmarkEnd w:id="12112"/>
            <w:r>
              <w:t>Investimentos significativos e créditos tributários decorrentes de diferenças temporárias que dependam da geração de lucros (excesso dos 15%)</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116" w:name="BBGRC20AA005"/>
            <w:bookmarkEnd w:id="12116"/>
            <w:r>
              <w:t>(7.509.304)</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117" w:name="BBGRC20AC005"/>
            <w:bookmarkEnd w:id="12117"/>
            <w:r>
              <w:t>(6.702.085)</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jc w:val="left"/>
            </w:pPr>
            <w:bookmarkStart w:id="12118" w:name="BBGRC2000004" w:colFirst="0" w:colLast="0"/>
            <w:bookmarkEnd w:id="12115"/>
            <w:r>
              <w:t>Ativos intangíveis</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19" w:name="BBGRC20AA004"/>
            <w:bookmarkEnd w:id="12119"/>
            <w:r>
              <w:t>(4.755.523)</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20" w:name="BBGRC20AC004"/>
            <w:bookmarkEnd w:id="12120"/>
            <w:r>
              <w:t>(6.211.770)</w:t>
            </w:r>
          </w:p>
        </w:tc>
      </w:tr>
      <w:bookmarkEnd w:id="12118"/>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jc w:val="left"/>
            </w:pPr>
            <w:r>
              <w:t>Créditos tributários decorrentes de prejuízos fiscais e de base negativa de contribuição social sobre o lucro líquido</w:t>
            </w:r>
            <w:bookmarkStart w:id="12121" w:name="BBGRC2000006"/>
            <w:r w:rsidRPr="00D245C8">
              <w:rPr>
                <w:vertAlign w:val="superscript"/>
              </w:rPr>
              <w:t xml:space="preserve"> (1)</w:t>
            </w:r>
            <w:bookmarkEnd w:id="12121"/>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122" w:name="BBGRC20AA006"/>
            <w:bookmarkEnd w:id="12122"/>
            <w:r>
              <w:t>(1.576.752)</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123" w:name="BBGRC20AC006"/>
            <w:bookmarkEnd w:id="12123"/>
            <w:r>
              <w:t>(1.609.596)</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jc w:val="left"/>
            </w:pPr>
            <w:r>
              <w:t>Investimentos significativos (excesso dos 10%)</w:t>
            </w:r>
            <w:bookmarkStart w:id="12124" w:name="BBGRC2000018"/>
            <w:r w:rsidRPr="00D245C8">
              <w:rPr>
                <w:vertAlign w:val="superscript"/>
              </w:rPr>
              <w:t xml:space="preserve"> (2)</w:t>
            </w:r>
            <w:bookmarkEnd w:id="12124"/>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25" w:name="BBGRC20AA018"/>
            <w:bookmarkEnd w:id="12125"/>
            <w:r>
              <w:t>(1.540.986)</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26" w:name="BBGRC20AC018"/>
            <w:bookmarkEnd w:id="12126"/>
            <w:r>
              <w:t>(1.375.048)</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jc w:val="left"/>
            </w:pPr>
            <w:bookmarkStart w:id="12127" w:name="BBGRC2000008" w:colFirst="0" w:colLast="0"/>
            <w:r>
              <w:t>Créditos tributários decorrentes de diferenças temporárias que dependam da geração de lucros (excesso dos 10%)</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128" w:name="BBGRC20AA008"/>
            <w:bookmarkEnd w:id="12128"/>
            <w:r>
              <w:t>(487.099)</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129" w:name="BBGRC20AC008"/>
            <w:bookmarkEnd w:id="12129"/>
            <w:r>
              <w:t>--</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jc w:val="left"/>
            </w:pPr>
            <w:bookmarkStart w:id="12130" w:name="BBGRC2000010" w:colFirst="0" w:colLast="0"/>
            <w:bookmarkEnd w:id="12127"/>
            <w:r>
              <w:t>Valor da diferença a menor entre o valor provisionado e o montante dos ajustes resultantes da avaliação prevista na Resolução CMN n.º 4.277/2013</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31" w:name="BBGRC20AA010"/>
            <w:bookmarkEnd w:id="12131"/>
            <w:r>
              <w:t>(66.653)</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32" w:name="BBGRC20AC010"/>
            <w:bookmarkEnd w:id="12132"/>
            <w:r>
              <w:t>(56.518)</w:t>
            </w:r>
          </w:p>
        </w:tc>
      </w:tr>
      <w:bookmarkEnd w:id="12130"/>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jc w:val="left"/>
            </w:pPr>
            <w:r>
              <w:t>Participação de não controladores</w:t>
            </w:r>
            <w:bookmarkStart w:id="12133" w:name="BBGRC2000007"/>
            <w:r w:rsidRPr="00D245C8">
              <w:rPr>
                <w:vertAlign w:val="superscript"/>
              </w:rPr>
              <w:t xml:space="preserve"> (3)</w:t>
            </w:r>
            <w:bookmarkEnd w:id="12133"/>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134" w:name="BBGRC20AA007"/>
            <w:bookmarkEnd w:id="12134"/>
            <w:r>
              <w:t>(47.672)</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135" w:name="BBGRC20AC007"/>
            <w:bookmarkEnd w:id="12135"/>
            <w:r>
              <w:t>(112.462)</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jc w:val="left"/>
            </w:pPr>
            <w:bookmarkStart w:id="12136" w:name="BBGRC2000009" w:colFirst="0" w:colLast="0"/>
            <w:r>
              <w:t>Créditos tributários decorrentes de prejuízo fiscal de superveniência de depreciação</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37" w:name="BBGRC20AA009"/>
            <w:bookmarkEnd w:id="12137"/>
            <w:r>
              <w:t>(31.211)</w:t>
            </w:r>
          </w:p>
        </w:tc>
        <w:tc>
          <w:tcPr>
            <w:tcW w:w="1588" w:type="dxa"/>
            <w:tcBorders>
              <w:bottom w:val="single" w:sz="4" w:space="0" w:color="FFFFFF" w:themeColor="background1"/>
            </w:tcBorders>
            <w:shd w:val="solid" w:color="F3F3F3" w:fill="auto"/>
            <w:vAlign w:val="center"/>
          </w:tcPr>
          <w:p w:rsidR="000E47FE" w:rsidRPr="00D245C8" w:rsidRDefault="000E47FE" w:rsidP="00597C3E">
            <w:pPr>
              <w:pStyle w:val="070-TabelaPadro"/>
              <w:spacing w:before="20" w:after="20"/>
            </w:pPr>
            <w:bookmarkStart w:id="12138" w:name="BBGRC20AC009"/>
            <w:bookmarkEnd w:id="12138"/>
            <w:r>
              <w:t>(34.399)</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jc w:val="left"/>
            </w:pPr>
            <w:bookmarkStart w:id="12139" w:name="BBGRC2000003" w:colFirst="0" w:colLast="0"/>
            <w:bookmarkEnd w:id="12136"/>
            <w:r>
              <w:t>Ágios pagos na aquisição de investimentos com fundamento em expectativa de rentabilidade futura</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140" w:name="BBGRC20AA003"/>
            <w:bookmarkEnd w:id="12140"/>
            <w:r>
              <w:t>(27.647)</w:t>
            </w:r>
          </w:p>
        </w:tc>
        <w:tc>
          <w:tcPr>
            <w:tcW w:w="1588" w:type="dxa"/>
            <w:tcBorders>
              <w:bottom w:val="single" w:sz="4" w:space="0" w:color="FFFFFF" w:themeColor="background1"/>
            </w:tcBorders>
            <w:shd w:val="solid" w:color="E6E6E6" w:fill="auto"/>
            <w:vAlign w:val="center"/>
          </w:tcPr>
          <w:p w:rsidR="000E47FE" w:rsidRPr="00D245C8" w:rsidRDefault="000E47FE" w:rsidP="00597C3E">
            <w:pPr>
              <w:pStyle w:val="070-TabelaPadro"/>
              <w:spacing w:before="20" w:after="20"/>
            </w:pPr>
            <w:bookmarkStart w:id="12141" w:name="BBGRC20AC003"/>
            <w:bookmarkEnd w:id="12141"/>
            <w:r>
              <w:t>(35.026)</w:t>
            </w:r>
          </w:p>
        </w:tc>
      </w:tr>
      <w:tr w:rsidR="000E47FE" w:rsidRPr="00D245C8" w:rsidTr="003F13F8">
        <w:trPr>
          <w:cantSplit/>
        </w:trPr>
        <w:tc>
          <w:tcPr>
            <w:tcW w:w="6576" w:type="dxa"/>
            <w:tcBorders>
              <w:bottom w:val="single" w:sz="4" w:space="0" w:color="CCCCCC"/>
            </w:tcBorders>
            <w:shd w:val="solid" w:color="F3F3F3" w:fill="auto"/>
            <w:vAlign w:val="center"/>
          </w:tcPr>
          <w:p w:rsidR="000E47FE" w:rsidRPr="00D245C8" w:rsidRDefault="000E47FE" w:rsidP="00597C3E">
            <w:pPr>
              <w:pStyle w:val="070-TabelaPadro"/>
              <w:spacing w:before="20" w:after="20"/>
              <w:jc w:val="left"/>
              <w:rPr>
                <w:b/>
              </w:rPr>
            </w:pPr>
            <w:bookmarkStart w:id="12142" w:name="BBGRC2000011" w:colFirst="0" w:colLast="0"/>
            <w:bookmarkEnd w:id="12139"/>
            <w:r>
              <w:rPr>
                <w:b/>
              </w:rPr>
              <w:t>Total</w:t>
            </w:r>
          </w:p>
        </w:tc>
        <w:tc>
          <w:tcPr>
            <w:tcW w:w="1588" w:type="dxa"/>
            <w:tcBorders>
              <w:bottom w:val="single" w:sz="4" w:space="0" w:color="CCCCCC"/>
            </w:tcBorders>
            <w:shd w:val="solid" w:color="F3F3F3" w:fill="auto"/>
            <w:vAlign w:val="center"/>
          </w:tcPr>
          <w:p w:rsidR="000E47FE" w:rsidRPr="00D245C8" w:rsidRDefault="000E47FE" w:rsidP="00597C3E">
            <w:pPr>
              <w:pStyle w:val="070-TabelaPadro"/>
              <w:spacing w:before="20" w:after="20"/>
              <w:rPr>
                <w:b/>
              </w:rPr>
            </w:pPr>
            <w:bookmarkStart w:id="12143" w:name="BBGRC20AA011"/>
            <w:bookmarkEnd w:id="12143"/>
            <w:r>
              <w:rPr>
                <w:b/>
              </w:rPr>
              <w:t>(31.667.666)</w:t>
            </w:r>
          </w:p>
        </w:tc>
        <w:tc>
          <w:tcPr>
            <w:tcW w:w="1588" w:type="dxa"/>
            <w:tcBorders>
              <w:bottom w:val="single" w:sz="4" w:space="0" w:color="CCCCCC"/>
            </w:tcBorders>
            <w:shd w:val="solid" w:color="F3F3F3" w:fill="auto"/>
            <w:vAlign w:val="center"/>
          </w:tcPr>
          <w:p w:rsidR="000E47FE" w:rsidRPr="00D245C8" w:rsidRDefault="000E47FE" w:rsidP="00597C3E">
            <w:pPr>
              <w:pStyle w:val="070-TabelaPadro"/>
              <w:spacing w:before="20" w:after="20"/>
              <w:rPr>
                <w:b/>
              </w:rPr>
            </w:pPr>
            <w:bookmarkStart w:id="12144" w:name="BBGRC20AC011"/>
            <w:bookmarkEnd w:id="12144"/>
            <w:r>
              <w:rPr>
                <w:b/>
              </w:rPr>
              <w:t>(20.725.539)</w:t>
            </w:r>
          </w:p>
        </w:tc>
      </w:tr>
    </w:tbl>
    <w:bookmarkEnd w:id="12111"/>
    <w:bookmarkEnd w:id="12142"/>
    <w:p w:rsidR="000E47FE" w:rsidRDefault="000E47FE" w:rsidP="003F13F8">
      <w:pPr>
        <w:pStyle w:val="072-Rodapdatabela"/>
      </w:pPr>
      <w:r>
        <w:t>(1)</w:t>
      </w:r>
      <w:r>
        <w:tab/>
        <w:t>Aplica-se o disposto no §13º, artigo 5º da Resolução CMN n.º 4.192/2013, que determina a não dedução dos créditos tributários de prejuízos fiscais e base negativa de CSLL, decorrentes de posição vendida em moeda estrangeira realizada com o objetivo de proporcionar hedge para participação em investimentos no exterior, reconhecidos no período de 01.01.2018 a 31.12.2020.</w:t>
      </w:r>
    </w:p>
    <w:p w:rsidR="000E47FE" w:rsidRDefault="000E47FE" w:rsidP="003F13F8">
      <w:pPr>
        <w:pStyle w:val="072-Rodapdatabela"/>
      </w:pPr>
      <w:r>
        <w:t>(2)</w:t>
      </w:r>
      <w:r>
        <w:tab/>
        <w:t>Refere-se a investimentos significativos em assemelhadas a instituições financeiras, não consolidadas, em sociedades seguradoras, resseguradoras, sociedades de capitalização, entidades abertas de previdência complementar e em instituições autorizadas a funcionar pelo Bacen, não consolidadas.</w:t>
      </w:r>
    </w:p>
    <w:p w:rsidR="000E47FE" w:rsidRDefault="000E47FE" w:rsidP="003F13F8">
      <w:pPr>
        <w:pStyle w:val="072-Rodapdatabela"/>
      </w:pPr>
      <w:r>
        <w:t>(3)</w:t>
      </w:r>
      <w:r>
        <w:tab/>
        <w:t>A dedução da participação dos acionistas não controladores corresponde à aplicação do §1º, artigo 9º da Resolução CMN n.º 4.192/2013.</w:t>
      </w:r>
    </w:p>
    <w:p w:rsidR="000E47FE" w:rsidRPr="007101F7" w:rsidRDefault="000E47FE" w:rsidP="001A77A4">
      <w:pPr>
        <w:pStyle w:val="072-Rodapdatabela"/>
      </w:pPr>
    </w:p>
    <w:p w:rsidR="000E47FE" w:rsidRPr="007101F7" w:rsidRDefault="000E47FE" w:rsidP="003F13F8">
      <w:pPr>
        <w:pStyle w:val="030-SubttulodeDocumento"/>
      </w:pPr>
      <w:r w:rsidRPr="007101F7">
        <w:t>) Índice de imobilização e Margem</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22 - Limite de imobilização"/>
        <w:tblDescription w:val="PubliCon - Sistema de Gerenciamento do Documentos Contábeis para Publicação&#10;&#10;Última atualização do mapa do quadro em: "/>
      </w:tblPr>
      <w:tblGrid>
        <w:gridCol w:w="6576"/>
        <w:gridCol w:w="1588"/>
        <w:gridCol w:w="1588"/>
      </w:tblGrid>
      <w:tr w:rsidR="000E47FE" w:rsidRPr="00D245C8" w:rsidTr="003F13F8">
        <w:trPr>
          <w:cantSplit/>
          <w:tblHeader/>
        </w:trPr>
        <w:tc>
          <w:tcPr>
            <w:tcW w:w="6576"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bookmarkStart w:id="12145" w:name="BBGRC22"/>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31.12.2020</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bookmarkStart w:id="12146" w:name="BBGRC2200001" w:colFirst="0" w:colLast="0"/>
            <w:r>
              <w:t>Índice de imobilização</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2147" w:name="BBGRC22AA001"/>
            <w:bookmarkEnd w:id="12147"/>
            <w:r>
              <w:t>14,28%</w:t>
            </w:r>
          </w:p>
        </w:tc>
        <w:tc>
          <w:tcPr>
            <w:tcW w:w="1588" w:type="dxa"/>
            <w:tcBorders>
              <w:bottom w:val="single" w:sz="4" w:space="0" w:color="FFFFFF" w:themeColor="background1"/>
            </w:tcBorders>
            <w:shd w:val="solid" w:color="F3F3F3" w:fill="auto"/>
            <w:vAlign w:val="center"/>
          </w:tcPr>
          <w:p w:rsidR="000E47FE" w:rsidRPr="00D245C8" w:rsidRDefault="000E47FE" w:rsidP="003F13F8">
            <w:pPr>
              <w:pStyle w:val="070-TabelaPadro"/>
            </w:pPr>
            <w:bookmarkStart w:id="12148" w:name="BBGRC22AB001"/>
            <w:bookmarkEnd w:id="12148"/>
            <w:r>
              <w:t>14,12%</w:t>
            </w:r>
          </w:p>
        </w:tc>
      </w:tr>
      <w:tr w:rsidR="000E47FE" w:rsidRPr="00D245C8" w:rsidTr="003F13F8">
        <w:trPr>
          <w:cantSplit/>
        </w:trPr>
        <w:tc>
          <w:tcPr>
            <w:tcW w:w="6576" w:type="dxa"/>
            <w:tcBorders>
              <w:bottom w:val="single" w:sz="4" w:space="0" w:color="CCCCCC"/>
            </w:tcBorders>
            <w:shd w:val="solid" w:color="E6E6E6" w:fill="auto"/>
            <w:vAlign w:val="center"/>
          </w:tcPr>
          <w:p w:rsidR="000E47FE" w:rsidRPr="00D245C8" w:rsidRDefault="000E47FE" w:rsidP="003F13F8">
            <w:pPr>
              <w:pStyle w:val="070-TabelaPadro"/>
              <w:jc w:val="left"/>
            </w:pPr>
            <w:bookmarkStart w:id="12149" w:name="BBGRC2200002" w:colFirst="0" w:colLast="0"/>
            <w:bookmarkEnd w:id="12146"/>
            <w:r>
              <w:t>Margem em relação ao limite de imobilização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pPr>
            <w:bookmarkStart w:id="12150" w:name="BBGRC22AA002"/>
            <w:bookmarkEnd w:id="12150"/>
            <w:r>
              <w:t>58.274.428</w:t>
            </w:r>
          </w:p>
        </w:tc>
        <w:tc>
          <w:tcPr>
            <w:tcW w:w="1588" w:type="dxa"/>
            <w:tcBorders>
              <w:bottom w:val="single" w:sz="4" w:space="0" w:color="CCCCCC"/>
            </w:tcBorders>
            <w:shd w:val="solid" w:color="E6E6E6" w:fill="auto"/>
            <w:vAlign w:val="center"/>
          </w:tcPr>
          <w:p w:rsidR="000E47FE" w:rsidRPr="00D245C8" w:rsidRDefault="000E47FE" w:rsidP="003F13F8">
            <w:pPr>
              <w:pStyle w:val="070-TabelaPadro"/>
            </w:pPr>
            <w:bookmarkStart w:id="12151" w:name="BBGRC22AB002"/>
            <w:bookmarkEnd w:id="12151"/>
            <w:r>
              <w:t>58.099.596</w:t>
            </w:r>
          </w:p>
        </w:tc>
      </w:tr>
      <w:bookmarkEnd w:id="12145"/>
      <w:bookmarkEnd w:id="12149"/>
    </w:tbl>
    <w:p w:rsidR="000E47FE" w:rsidRPr="007101F7" w:rsidRDefault="000E47FE" w:rsidP="001A77A4">
      <w:pPr>
        <w:pStyle w:val="072-Rodapdatabela"/>
      </w:pPr>
    </w:p>
    <w:p w:rsidR="000E47FE" w:rsidRPr="007101F7" w:rsidRDefault="000E47FE" w:rsidP="003F13F8">
      <w:pPr>
        <w:pStyle w:val="050-TextoPadro"/>
      </w:pPr>
      <w:r w:rsidRPr="007101F7">
        <w:t>Conforme definido pelo Bacen, o índice de imobilização indica o percentual de comprometimento do Patrimônio de Referência com o ativo permanente imobilizado. O índice máximo permitido é de 50%, conforme determina a Resolução CMN n.º 2.669/1999.</w:t>
      </w:r>
    </w:p>
    <w:p w:rsidR="000E47FE" w:rsidRPr="007101F7" w:rsidRDefault="000E47FE" w:rsidP="003F13F8">
      <w:pPr>
        <w:pStyle w:val="050-TextoPadro"/>
      </w:pPr>
      <w:r w:rsidRPr="007101F7">
        <w:t>A margem se refere à diferença entre o limite de 50% do Patrimônio de Referência e o total de imobilizações.</w:t>
      </w:r>
    </w:p>
    <w:p w:rsidR="000E47FE" w:rsidRPr="007101F7" w:rsidRDefault="000E47FE" w:rsidP="003F13F8">
      <w:pPr>
        <w:pStyle w:val="030-SubttulodeDocumento"/>
      </w:pPr>
      <w:r w:rsidRPr="007101F7">
        <w:t>) Indicadores regulatórios versus indicadores observados</w:t>
      </w:r>
    </w:p>
    <w:p w:rsidR="000E47FE" w:rsidRPr="007101F7" w:rsidRDefault="000E47FE" w:rsidP="003F13F8">
      <w:pPr>
        <w:pStyle w:val="050-TextoPadro"/>
      </w:pPr>
      <w:r w:rsidRPr="007101F7">
        <w:t xml:space="preserve">A Resolução CMN n.º 4.783/2020 reduziu, por prazos determinados, percentuais a serem aplicados ao montante RWA, para fins de apuração da parcela ACP Conservação de que trata a Resolução CMN n.º 4.193/2013. Entre </w:t>
      </w:r>
      <w:r>
        <w:t>01.04</w:t>
      </w:r>
      <w:r w:rsidRPr="007101F7">
        <w:t xml:space="preserve"> e </w:t>
      </w:r>
      <w:r>
        <w:t>30.09.</w:t>
      </w:r>
      <w:r w:rsidRPr="007101F7">
        <w:t>2021, aplica-se 1,</w:t>
      </w:r>
      <w:r>
        <w:t>6</w:t>
      </w:r>
      <w:r w:rsidRPr="007101F7">
        <w:t>25% ao RWA na apuração do ACP Conservação. Essa redução impactou a exigência mínima regulatória, conforme quadro a seguir:</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23 - Indicadores Regulatórios versus Indicadores Observados"/>
        <w:tblDescription w:val="PubliCon - Sistema de Gerenciamento do Documentos Contábeis para Publicação&#10;&#10;Última atualização do mapa do quadro em: "/>
      </w:tblPr>
      <w:tblGrid>
        <w:gridCol w:w="6576"/>
        <w:gridCol w:w="1588"/>
        <w:gridCol w:w="1588"/>
      </w:tblGrid>
      <w:tr w:rsidR="000E47FE" w:rsidRPr="00D245C8" w:rsidTr="003F13F8">
        <w:trPr>
          <w:cantSplit/>
          <w:tblHeader/>
        </w:trPr>
        <w:tc>
          <w:tcPr>
            <w:tcW w:w="6576"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bookmarkStart w:id="12152" w:name="BBGRC23"/>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Regulatório</w:t>
            </w:r>
          </w:p>
        </w:tc>
        <w:tc>
          <w:tcPr>
            <w:tcW w:w="1588" w:type="dxa"/>
            <w:tcBorders>
              <w:bottom w:val="single" w:sz="4" w:space="0" w:color="FFFFFF" w:themeColor="background1"/>
            </w:tcBorders>
            <w:shd w:val="solid" w:color="132B4A" w:fill="auto"/>
            <w:vAlign w:val="center"/>
          </w:tcPr>
          <w:p w:rsidR="000E47FE" w:rsidRPr="00D245C8" w:rsidRDefault="000E47FE" w:rsidP="003F13F8">
            <w:pPr>
              <w:pStyle w:val="070-TabelaPadro"/>
              <w:jc w:val="center"/>
            </w:pPr>
            <w:r>
              <w:t>30.06.2021</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r>
              <w:t>Índice de Capital Principal (ICP)</w:t>
            </w:r>
            <w:bookmarkStart w:id="12153" w:name="BBGRC2300001"/>
            <w:r w:rsidRPr="00D245C8">
              <w:rPr>
                <w:vertAlign w:val="superscript"/>
              </w:rPr>
              <w:t xml:space="preserve"> (1)</w:t>
            </w:r>
            <w:bookmarkEnd w:id="12153"/>
          </w:p>
        </w:tc>
        <w:tc>
          <w:tcPr>
            <w:tcW w:w="1588" w:type="dxa"/>
            <w:tcBorders>
              <w:bottom w:val="single" w:sz="4" w:space="0" w:color="FFFFFF" w:themeColor="background1"/>
            </w:tcBorders>
            <w:shd w:val="solid" w:color="F3F3F3" w:fill="auto"/>
            <w:vAlign w:val="center"/>
          </w:tcPr>
          <w:p w:rsidR="000E47FE" w:rsidRPr="00D245C8" w:rsidRDefault="000E47FE" w:rsidP="003340F7">
            <w:pPr>
              <w:pStyle w:val="070-TabelaPadro"/>
            </w:pPr>
            <w:bookmarkStart w:id="12154" w:name="BBGRC23AA001"/>
            <w:bookmarkEnd w:id="12154"/>
            <w:r>
              <w:t>7,</w:t>
            </w:r>
            <w:r w:rsidR="003340F7">
              <w:t>125</w:t>
            </w:r>
            <w:r>
              <w:t>%</w:t>
            </w:r>
          </w:p>
        </w:tc>
        <w:tc>
          <w:tcPr>
            <w:tcW w:w="1588" w:type="dxa"/>
            <w:tcBorders>
              <w:bottom w:val="single" w:sz="4" w:space="0" w:color="FFFFFF" w:themeColor="background1"/>
            </w:tcBorders>
            <w:shd w:val="solid" w:color="F3F3F3" w:fill="auto"/>
            <w:vAlign w:val="center"/>
          </w:tcPr>
          <w:p w:rsidR="000E47FE" w:rsidRPr="00D245C8" w:rsidRDefault="00DF6729" w:rsidP="003F13F8">
            <w:pPr>
              <w:pStyle w:val="070-TabelaPadro"/>
            </w:pPr>
            <w:bookmarkStart w:id="12155" w:name="BBGRC23AB001"/>
            <w:bookmarkEnd w:id="12155"/>
            <w:r>
              <w:t>13,49%</w:t>
            </w:r>
          </w:p>
        </w:tc>
      </w:tr>
      <w:tr w:rsidR="000E47FE" w:rsidRPr="00D245C8" w:rsidTr="003F13F8">
        <w:trPr>
          <w:cantSplit/>
        </w:trPr>
        <w:tc>
          <w:tcPr>
            <w:tcW w:w="6576" w:type="dxa"/>
            <w:tcBorders>
              <w:bottom w:val="single" w:sz="4" w:space="0" w:color="FFFFFF" w:themeColor="background1"/>
            </w:tcBorders>
            <w:shd w:val="solid" w:color="E6E6E6" w:fill="auto"/>
            <w:vAlign w:val="center"/>
          </w:tcPr>
          <w:p w:rsidR="000E47FE" w:rsidRPr="00D245C8" w:rsidRDefault="000E47FE" w:rsidP="003F13F8">
            <w:pPr>
              <w:pStyle w:val="070-TabelaPadro"/>
              <w:jc w:val="left"/>
            </w:pPr>
            <w:r>
              <w:t xml:space="preserve">Índice de Capital Nível 1 (ICN1) </w:t>
            </w:r>
            <w:bookmarkStart w:id="12156" w:name="BBGRC2300002"/>
            <w:r w:rsidRPr="00D245C8">
              <w:rPr>
                <w:vertAlign w:val="superscript"/>
              </w:rPr>
              <w:t xml:space="preserve"> (1)</w:t>
            </w:r>
            <w:bookmarkEnd w:id="12156"/>
          </w:p>
        </w:tc>
        <w:tc>
          <w:tcPr>
            <w:tcW w:w="1588" w:type="dxa"/>
            <w:tcBorders>
              <w:bottom w:val="single" w:sz="4" w:space="0" w:color="FFFFFF" w:themeColor="background1"/>
            </w:tcBorders>
            <w:shd w:val="solid" w:color="E6E6E6" w:fill="auto"/>
            <w:vAlign w:val="center"/>
          </w:tcPr>
          <w:p w:rsidR="000E47FE" w:rsidRPr="00D245C8" w:rsidRDefault="003340F7" w:rsidP="003F13F8">
            <w:pPr>
              <w:pStyle w:val="070-TabelaPadro"/>
            </w:pPr>
            <w:bookmarkStart w:id="12157" w:name="BBGRC23AA002"/>
            <w:bookmarkEnd w:id="12157"/>
            <w:r>
              <w:t>8,625</w:t>
            </w:r>
            <w:r w:rsidR="000E47FE">
              <w:t>%</w:t>
            </w:r>
          </w:p>
        </w:tc>
        <w:tc>
          <w:tcPr>
            <w:tcW w:w="1588" w:type="dxa"/>
            <w:tcBorders>
              <w:bottom w:val="single" w:sz="4" w:space="0" w:color="FFFFFF" w:themeColor="background1"/>
            </w:tcBorders>
            <w:shd w:val="solid" w:color="E6E6E6" w:fill="auto"/>
            <w:vAlign w:val="center"/>
          </w:tcPr>
          <w:p w:rsidR="000E47FE" w:rsidRPr="00D245C8" w:rsidRDefault="00DF6729" w:rsidP="003F13F8">
            <w:pPr>
              <w:pStyle w:val="070-TabelaPadro"/>
            </w:pPr>
            <w:bookmarkStart w:id="12158" w:name="BBGRC23AB002"/>
            <w:bookmarkEnd w:id="12158"/>
            <w:r>
              <w:t>16,73%</w:t>
            </w:r>
          </w:p>
        </w:tc>
      </w:tr>
      <w:tr w:rsidR="000E47FE" w:rsidRPr="00D245C8" w:rsidTr="003F13F8">
        <w:trPr>
          <w:cantSplit/>
        </w:trPr>
        <w:tc>
          <w:tcPr>
            <w:tcW w:w="6576" w:type="dxa"/>
            <w:tcBorders>
              <w:bottom w:val="single" w:sz="4" w:space="0" w:color="FFFFFF" w:themeColor="background1"/>
            </w:tcBorders>
            <w:shd w:val="solid" w:color="F3F3F3" w:fill="auto"/>
            <w:vAlign w:val="center"/>
          </w:tcPr>
          <w:p w:rsidR="000E47FE" w:rsidRPr="00D245C8" w:rsidRDefault="000E47FE" w:rsidP="003F13F8">
            <w:pPr>
              <w:pStyle w:val="070-TabelaPadro"/>
              <w:jc w:val="left"/>
            </w:pPr>
            <w:r>
              <w:t>Índice de Basileia (IB)</w:t>
            </w:r>
            <w:bookmarkStart w:id="12159" w:name="BBGRC2300003"/>
            <w:r w:rsidRPr="00D245C8">
              <w:rPr>
                <w:vertAlign w:val="superscript"/>
              </w:rPr>
              <w:t xml:space="preserve"> (1)</w:t>
            </w:r>
            <w:bookmarkEnd w:id="12159"/>
          </w:p>
        </w:tc>
        <w:tc>
          <w:tcPr>
            <w:tcW w:w="1588" w:type="dxa"/>
            <w:tcBorders>
              <w:bottom w:val="single" w:sz="4" w:space="0" w:color="FFFFFF" w:themeColor="background1"/>
            </w:tcBorders>
            <w:shd w:val="solid" w:color="F3F3F3" w:fill="auto"/>
            <w:vAlign w:val="center"/>
          </w:tcPr>
          <w:p w:rsidR="000E47FE" w:rsidRPr="00D245C8" w:rsidRDefault="000E47FE" w:rsidP="003340F7">
            <w:pPr>
              <w:pStyle w:val="070-TabelaPadro"/>
            </w:pPr>
            <w:bookmarkStart w:id="12160" w:name="BBGRC23AA003"/>
            <w:bookmarkEnd w:id="12160"/>
            <w:r>
              <w:t>10,6</w:t>
            </w:r>
            <w:r w:rsidR="003340F7">
              <w:t>25</w:t>
            </w:r>
            <w:r>
              <w:t>%</w:t>
            </w:r>
          </w:p>
        </w:tc>
        <w:tc>
          <w:tcPr>
            <w:tcW w:w="1588" w:type="dxa"/>
            <w:tcBorders>
              <w:bottom w:val="single" w:sz="4" w:space="0" w:color="FFFFFF" w:themeColor="background1"/>
            </w:tcBorders>
            <w:shd w:val="solid" w:color="F3F3F3" w:fill="auto"/>
            <w:vAlign w:val="center"/>
          </w:tcPr>
          <w:p w:rsidR="000E47FE" w:rsidRPr="00D245C8" w:rsidRDefault="00DF6729" w:rsidP="003F13F8">
            <w:pPr>
              <w:pStyle w:val="070-TabelaPadro"/>
            </w:pPr>
            <w:bookmarkStart w:id="12161" w:name="BBGRC23AB003"/>
            <w:bookmarkEnd w:id="12161"/>
            <w:r>
              <w:t>19,65%</w:t>
            </w:r>
          </w:p>
        </w:tc>
      </w:tr>
      <w:tr w:rsidR="000E47FE" w:rsidRPr="00D245C8" w:rsidTr="003F13F8">
        <w:trPr>
          <w:cantSplit/>
        </w:trPr>
        <w:tc>
          <w:tcPr>
            <w:tcW w:w="6576" w:type="dxa"/>
            <w:tcBorders>
              <w:bottom w:val="single" w:sz="4" w:space="0" w:color="CCCCCC"/>
            </w:tcBorders>
            <w:shd w:val="solid" w:color="E6E6E6" w:fill="auto"/>
            <w:vAlign w:val="center"/>
          </w:tcPr>
          <w:p w:rsidR="000E47FE" w:rsidRPr="00D245C8" w:rsidRDefault="000E47FE" w:rsidP="003F13F8">
            <w:pPr>
              <w:pStyle w:val="070-TabelaPadro"/>
              <w:jc w:val="left"/>
            </w:pPr>
            <w:bookmarkStart w:id="12162" w:name="BBGRC2300005" w:colFirst="0" w:colLast="0"/>
            <w:r>
              <w:t>Índice de imobilização</w:t>
            </w:r>
          </w:p>
        </w:tc>
        <w:tc>
          <w:tcPr>
            <w:tcW w:w="1588" w:type="dxa"/>
            <w:tcBorders>
              <w:bottom w:val="single" w:sz="4" w:space="0" w:color="CCCCCC"/>
            </w:tcBorders>
            <w:shd w:val="solid" w:color="E6E6E6" w:fill="auto"/>
            <w:vAlign w:val="center"/>
          </w:tcPr>
          <w:p w:rsidR="000E47FE" w:rsidRPr="00D245C8" w:rsidRDefault="000E47FE" w:rsidP="003F13F8">
            <w:pPr>
              <w:pStyle w:val="070-TabelaPadro"/>
            </w:pPr>
            <w:bookmarkStart w:id="12163" w:name="BBGRC23AA005"/>
            <w:bookmarkEnd w:id="12163"/>
            <w:r>
              <w:t>Até 50%</w:t>
            </w:r>
          </w:p>
        </w:tc>
        <w:tc>
          <w:tcPr>
            <w:tcW w:w="1588" w:type="dxa"/>
            <w:tcBorders>
              <w:bottom w:val="single" w:sz="4" w:space="0" w:color="CCCCCC"/>
            </w:tcBorders>
            <w:shd w:val="solid" w:color="E6E6E6" w:fill="auto"/>
            <w:vAlign w:val="center"/>
          </w:tcPr>
          <w:p w:rsidR="000E47FE" w:rsidRPr="00D245C8" w:rsidRDefault="00DF6729" w:rsidP="003F13F8">
            <w:pPr>
              <w:pStyle w:val="070-TabelaPadro"/>
            </w:pPr>
            <w:bookmarkStart w:id="12164" w:name="BBGRC23AB005"/>
            <w:bookmarkEnd w:id="12164"/>
            <w:r>
              <w:t>14,28%</w:t>
            </w:r>
          </w:p>
        </w:tc>
      </w:tr>
    </w:tbl>
    <w:bookmarkEnd w:id="12152"/>
    <w:bookmarkEnd w:id="12162"/>
    <w:p w:rsidR="000E47FE" w:rsidRDefault="000E47FE" w:rsidP="003F13F8">
      <w:pPr>
        <w:pStyle w:val="072-Rodapdatabela"/>
      </w:pPr>
      <w:r>
        <w:t>(1)</w:t>
      </w:r>
      <w:r>
        <w:tab/>
        <w:t>Inclui os adicionais de capital principal de conservação, contracíclico e sistêmico</w:t>
      </w:r>
    </w:p>
    <w:p w:rsidR="000E47FE" w:rsidRPr="007101F7" w:rsidRDefault="000E47FE" w:rsidP="003F13F8">
      <w:pPr>
        <w:pStyle w:val="072-Rodapdatabela"/>
      </w:pPr>
    </w:p>
    <w:p w:rsidR="000E47FE" w:rsidRPr="007101F7" w:rsidRDefault="000E47FE" w:rsidP="001A77A4">
      <w:pPr>
        <w:pStyle w:val="050-TextoPadro"/>
        <w:keepNext w:val="0"/>
        <w:keepLines w:val="0"/>
      </w:pPr>
      <w:r w:rsidRPr="007101F7">
        <w:t xml:space="preserve">Em </w:t>
      </w:r>
      <w:r>
        <w:t>30.06.2021</w:t>
      </w:r>
      <w:r w:rsidRPr="007101F7">
        <w:t>, observa-se o cumprimento dos indicadores regulatórios. O Banco, por meio das estratégias de gerenciamento de capital já elencadas, visa superar os indicadores mínimos regulatórios, mantendo-os em patamares capazes de perpetuar a estratégia de reforço da estrutura de capital do Banco. Dessa forma, o Banco define os limites mínimos prudenciais de indicadores de capital e a meta de capital principal a serem atingidos em cada período. Seguindo a Declaração de Apetite e Tolerância a Riscos e o Plano de Capital, a meta para 2022 é manter no mínimo 11% de Índice de Capital Principal.</w:t>
      </w:r>
    </w:p>
    <w:p w:rsidR="000E47FE" w:rsidRPr="007101F7" w:rsidRDefault="000E47FE" w:rsidP="003F13F8">
      <w:pPr>
        <w:pStyle w:val="030-SubttulodeDocumento"/>
      </w:pPr>
      <w:r w:rsidRPr="007101F7">
        <w:lastRenderedPageBreak/>
        <w:t>) Instrumentos elegíveis a capital</w:t>
      </w:r>
    </w:p>
    <w:p w:rsidR="000E47FE" w:rsidRPr="007101F7" w:rsidRDefault="000E47FE" w:rsidP="003F13F8">
      <w:pPr>
        <w:pStyle w:val="050-TextoPadro"/>
      </w:pPr>
      <w:r w:rsidRPr="007101F7">
        <w:t>Os instrumentos elegíveis a capital estão descritos nas Nota</w:t>
      </w:r>
      <w:r>
        <w:t>s</w:t>
      </w:r>
      <w:r w:rsidRPr="007101F7">
        <w:t xml:space="preserve"> Explicativas 19.c, 19.d e 23.c.</w:t>
      </w:r>
    </w:p>
    <w:p w:rsidR="000E47FE" w:rsidRDefault="000E47FE" w:rsidP="003F13F8">
      <w:pPr>
        <w:pStyle w:val="050-TextoPadro"/>
      </w:pPr>
      <w:r w:rsidRPr="007101F7">
        <w:t xml:space="preserve">Para as letras financeiras subordinadas </w:t>
      </w:r>
      <w:r>
        <w:t>vigentes</w:t>
      </w:r>
      <w:r w:rsidRPr="007101F7">
        <w:t xml:space="preserve"> até a presente data, </w:t>
      </w:r>
      <w:r>
        <w:t>existem as seguintes possibilidades, conforme definido em suas emissões:</w:t>
      </w:r>
    </w:p>
    <w:p w:rsidR="000E47FE" w:rsidRDefault="000E47FE" w:rsidP="00605D66">
      <w:pPr>
        <w:pStyle w:val="050-TextoPadro"/>
        <w:numPr>
          <w:ilvl w:val="0"/>
          <w:numId w:val="10"/>
        </w:numPr>
        <w:spacing w:before="40" w:afterLines="40" w:after="96"/>
      </w:pPr>
      <w:r>
        <w:t>sem opção</w:t>
      </w:r>
      <w:r w:rsidRPr="007101F7">
        <w:t xml:space="preserve"> de recompra ou resgate, total ou parcial, pelo detentor do título e os fluxos de caixa esperados ocorrerão apenas no vencimento ou no exercício da opção de recompra pelo Banco, conforme aplicáv</w:t>
      </w:r>
      <w:r>
        <w:t>el; e</w:t>
      </w:r>
    </w:p>
    <w:p w:rsidR="000E47FE" w:rsidRDefault="000E47FE" w:rsidP="00605D66">
      <w:pPr>
        <w:pStyle w:val="050-TextoPadro"/>
        <w:numPr>
          <w:ilvl w:val="0"/>
          <w:numId w:val="10"/>
        </w:numPr>
        <w:spacing w:before="40" w:afterLines="40" w:after="96"/>
      </w:pPr>
      <w:r>
        <w:t xml:space="preserve">na modalidade perpétua, há opção de recompra ou resgate, atentando para os seguintes requisitos: </w:t>
      </w:r>
    </w:p>
    <w:p w:rsidR="000E47FE" w:rsidRDefault="000E47FE" w:rsidP="00605D66">
      <w:pPr>
        <w:pStyle w:val="050-TextoPadro"/>
        <w:numPr>
          <w:ilvl w:val="1"/>
          <w:numId w:val="10"/>
        </w:numPr>
        <w:spacing w:before="40" w:afterLines="40" w:after="96"/>
        <w:ind w:left="1434" w:hanging="357"/>
      </w:pPr>
      <w:r>
        <w:t>intervalo mínimo de cinco anos entre a data da emissão e a primeira data de exercício de opção de recompra ou resgate;</w:t>
      </w:r>
    </w:p>
    <w:p w:rsidR="000E47FE" w:rsidRDefault="000E47FE" w:rsidP="00605D66">
      <w:pPr>
        <w:pStyle w:val="050-TextoPadro"/>
        <w:numPr>
          <w:ilvl w:val="1"/>
          <w:numId w:val="10"/>
        </w:numPr>
        <w:spacing w:before="40" w:afterLines="40" w:after="96"/>
        <w:ind w:left="1434" w:hanging="357"/>
      </w:pPr>
      <w:r>
        <w:t>o exercício de opção de recompra ou resgate está condicionado, na data do exercício, à autorização do Banco Central do Brasil;</w:t>
      </w:r>
    </w:p>
    <w:p w:rsidR="000E47FE" w:rsidRDefault="000E47FE" w:rsidP="00605D66">
      <w:pPr>
        <w:pStyle w:val="050-TextoPadro"/>
        <w:numPr>
          <w:ilvl w:val="1"/>
          <w:numId w:val="10"/>
        </w:numPr>
        <w:spacing w:before="40" w:afterLines="40" w:after="96"/>
        <w:ind w:left="1434" w:hanging="357"/>
      </w:pPr>
      <w:r>
        <w:t>inexistência de características que acarretem a expectativa de que a opção de recompra ou resgate será exercida, constituindo-se faculdade da Emitente; e</w:t>
      </w:r>
    </w:p>
    <w:p w:rsidR="000E47FE" w:rsidRPr="007101F7" w:rsidRDefault="000E47FE" w:rsidP="00605D66">
      <w:pPr>
        <w:pStyle w:val="050-TextoPadro"/>
        <w:numPr>
          <w:ilvl w:val="1"/>
          <w:numId w:val="10"/>
        </w:numPr>
        <w:spacing w:before="40" w:afterLines="40" w:after="96"/>
        <w:ind w:left="1434" w:hanging="357"/>
      </w:pPr>
      <w:r>
        <w:t>o intervalo entre as datas de exercício das opções de</w:t>
      </w:r>
      <w:r w:rsidR="00AF3174">
        <w:t>ve</w:t>
      </w:r>
      <w:r>
        <w:t xml:space="preserve"> ser de, no mínimo, 180 dias.</w:t>
      </w:r>
    </w:p>
    <w:p w:rsidR="000E47FE" w:rsidRPr="007101F7" w:rsidRDefault="000E47FE" w:rsidP="003F13F8">
      <w:pPr>
        <w:pStyle w:val="050-TextoPadro"/>
      </w:pPr>
      <w:r w:rsidRPr="007101F7">
        <w:t>Para os títulos emitidos no exterior não há, até o momento, possibilidade de o detentor do título solicitar a recompra ou o resgate, total ou parcial. Os fluxos de caixa esperados ocorrerão quando do pagamento de cupom, no vencimento ou no exercício da opção de recompra pelo Banco, conforme aplicável.</w:t>
      </w:r>
    </w:p>
    <w:p w:rsidR="000E47FE" w:rsidRPr="00024D32" w:rsidRDefault="000E47FE" w:rsidP="003F13F8">
      <w:pPr>
        <w:pStyle w:val="050-TextoPadro"/>
      </w:pPr>
      <w:r w:rsidRPr="007101F7">
        <w:t>O Instrumento elegível ao Capital Principal não possui data de vencimento e poderá ser liquidado apenas em situações de dissolução da instituição emissora ou de recompras autorizadas pelo Banco Central do Brasil. Os fluxos de caixa esperados ocorrem apenas pelo pagamento dos juros remuneratórios anuais.</w:t>
      </w:r>
      <w:r w:rsidRPr="00024D32">
        <w:rPr>
          <w:color w:val="C82613"/>
        </w:rPr>
        <w:t xml:space="preserve"> </w:t>
      </w:r>
      <w:r w:rsidRPr="008D41EA">
        <w:t xml:space="preserve">Conforme Comunicado ao Mercado, de 08 de abril de 2021, o Banco apresentou proposta de devolução do referido instrumento </w:t>
      </w:r>
      <w:r w:rsidRPr="008D41EA">
        <w:rPr>
          <w:rFonts w:cs="Arial"/>
        </w:rPr>
        <w:t>em sete parcelas anuais de R$ 1 bilhão e uma parcela final de R$ 1,1 bilhão</w:t>
      </w:r>
      <w:r w:rsidRPr="008D41EA">
        <w:t>, com base em cronograma compreendido entre julho/2022 e julho/2029, ainda pendente de análise e deliberação pelos órgãos competentes.</w:t>
      </w:r>
    </w:p>
    <w:p w:rsidR="000E47FE" w:rsidRPr="007101F7" w:rsidRDefault="000E47FE" w:rsidP="003F13F8">
      <w:pPr>
        <w:pStyle w:val="050-TextoPadro"/>
      </w:pPr>
      <w:r w:rsidRPr="007101F7">
        <w:t>Em relação à dinâmica do FCO, os fluxos mensais contemplam, de um lado, as entradas/origens, como os repasses do Tesouro Nacional decorrentes da arrecadação de impostos (efetuados a cada decêndio do mês), retornos originários de pagamentos de operações de crédito e remuneração sobre os recursos disponíveis e, de outro lado, as saídas, como os ressarcimentos de bônus de adimplência/rebate, as despesas de auditoria, de del credere, de provisão e de remuneração na operacionalização do Pronaf – Programa Nacional de Fortalecimento da Agricultura Familiar. A utilização dos recursos do FCO como instrumento elegível a capital obedece aos limites estabelecidos no art. 29-A da Resolução CMN n.º 4.192/2013.</w:t>
      </w:r>
    </w:p>
    <w:p w:rsidR="000E47FE" w:rsidRDefault="000E47FE" w:rsidP="001A77A4">
      <w:pPr>
        <w:pStyle w:val="050-TextoPadro"/>
        <w:keepNext w:val="0"/>
        <w:keepLines w:val="0"/>
      </w:pPr>
    </w:p>
    <w:p w:rsidR="001A77A4" w:rsidRDefault="001A77A4" w:rsidP="001A77A4">
      <w:pPr>
        <w:pStyle w:val="050-TextoPadro"/>
      </w:pPr>
    </w:p>
    <w:p w:rsidR="000E47FE" w:rsidRPr="00C476EF" w:rsidRDefault="009A6B32" w:rsidP="00605D66">
      <w:pPr>
        <w:pStyle w:val="020-TtulodeDocumento"/>
      </w:pPr>
      <w:r>
        <w:t xml:space="preserve"> </w:t>
      </w:r>
      <w:bookmarkStart w:id="12165" w:name="_Toc78968034"/>
      <w:r w:rsidR="000E47FE" w:rsidRPr="00C476EF">
        <w:t>– RESULTADO RECORRENTE E NÃO RECORRENTE</w:t>
      </w:r>
      <w:bookmarkEnd w:id="12165"/>
    </w:p>
    <w:p w:rsidR="000E47FE" w:rsidRPr="00C476EF" w:rsidRDefault="000E47FE" w:rsidP="003F13F8">
      <w:pPr>
        <w:pStyle w:val="050-TextoPadro"/>
      </w:pPr>
      <w:r w:rsidRPr="00C476EF">
        <w:t>Conforme definido pela Resolução BCB n.º 2/2020, resultados não recorrentes são aqueles que não estão relacionados ou estão relacionados apenas de forma incidental com as atividades típicas da instituição, e não estão previstos para que ocorram com frequência em exercícios futuros.</w:t>
      </w:r>
    </w:p>
    <w:p w:rsidR="000E47FE" w:rsidRPr="00C476EF" w:rsidRDefault="000E47FE" w:rsidP="003F13F8">
      <w:pPr>
        <w:pStyle w:val="050-TextoPadro"/>
      </w:pPr>
      <w:r w:rsidRPr="00C476EF">
        <w:t>Durante o período de divulgação, foram identificados os eventos registrados na tabela abaixo considerados “Itens não recorrentes”, com o respectivo efeito tributário e na participação nos lucros e resultados, a seguir detalhados, quando necessário ao melhor entendimento:</w:t>
      </w:r>
    </w:p>
    <w:p w:rsidR="000E47FE" w:rsidRPr="00C476EF" w:rsidRDefault="000E47FE" w:rsidP="003F13F8">
      <w:pPr>
        <w:pStyle w:val="050-TextoPadro"/>
      </w:pPr>
      <w:r w:rsidRPr="00C476EF">
        <w:rPr>
          <w:u w:val="single"/>
        </w:rPr>
        <w:t>Planos econômicos:</w:t>
      </w:r>
      <w:r w:rsidRPr="00C476EF">
        <w:t xml:space="preserve"> Despesas com provisão oriundas de ações judiciais referentes aos planos econômicos.</w:t>
      </w:r>
    </w:p>
    <w:p w:rsidR="000E47FE" w:rsidRPr="00C476EF" w:rsidRDefault="000E47FE" w:rsidP="003F13F8">
      <w:pPr>
        <w:pStyle w:val="050-TextoPadro"/>
      </w:pPr>
      <w:r w:rsidRPr="00C476EF">
        <w:rPr>
          <w:u w:val="single"/>
        </w:rPr>
        <w:t>Crédito tributário sobre CSLL:</w:t>
      </w:r>
      <w:r w:rsidRPr="00C476EF">
        <w:t xml:space="preserve"> Ativação de crédito tributário em decorrência da majoração da alíquota de CSLL, de </w:t>
      </w:r>
      <w:r>
        <w:t>20</w:t>
      </w:r>
      <w:r w:rsidRPr="00C476EF">
        <w:t>% para 2</w:t>
      </w:r>
      <w:r>
        <w:t>5</w:t>
      </w:r>
      <w:r w:rsidRPr="00C476EF">
        <w:t xml:space="preserve">%, conforme </w:t>
      </w:r>
      <w:r w:rsidRPr="00AE6DB7">
        <w:t>L</w:t>
      </w:r>
      <w:r>
        <w:t>ei</w:t>
      </w:r>
      <w:r w:rsidRPr="00AE6DB7">
        <w:t xml:space="preserve"> 14</w:t>
      </w:r>
      <w:r>
        <w:t>.</w:t>
      </w:r>
      <w:r w:rsidRPr="00AE6DB7">
        <w:t xml:space="preserve">183 </w:t>
      </w:r>
      <w:r>
        <w:t>de</w:t>
      </w:r>
      <w:r w:rsidRPr="00AE6DB7">
        <w:t xml:space="preserve"> </w:t>
      </w:r>
      <w:r>
        <w:t>14.07.</w:t>
      </w:r>
      <w:r w:rsidRPr="00AE6DB7">
        <w:t>2021</w:t>
      </w:r>
      <w:r w:rsidRPr="00C476EF">
        <w:t>.</w:t>
      </w:r>
    </w:p>
    <w:p w:rsidR="000E47FE" w:rsidRPr="00BC73AC" w:rsidRDefault="000E47FE" w:rsidP="003F13F8">
      <w:pPr>
        <w:pStyle w:val="050-TextoPadro"/>
        <w:rPr>
          <w:u w:val="single"/>
        </w:rPr>
      </w:pPr>
      <w:r w:rsidRPr="00BC73AC">
        <w:rPr>
          <w:u w:val="single"/>
        </w:rPr>
        <w:t>Programas de Desligamento - PAQ e PDE:</w:t>
      </w:r>
      <w:r w:rsidRPr="00BC73AC">
        <w:t xml:space="preserve"> </w:t>
      </w:r>
      <w:r w:rsidRPr="00C476EF">
        <w:t xml:space="preserve">Despesas decorrentes do Programa de Adequação de Quadros </w:t>
      </w:r>
      <w:r>
        <w:t>–</w:t>
      </w:r>
      <w:r w:rsidRPr="00C476EF">
        <w:t xml:space="preserve"> PAQ</w:t>
      </w:r>
      <w:r>
        <w:t xml:space="preserve"> e do Programa de Desligamento Extraordinário – PDE, conforme Comunicado ao Mercado de 08.02.2021.</w:t>
      </w:r>
    </w:p>
    <w:p w:rsidR="000E47FE" w:rsidRPr="00C476EF" w:rsidRDefault="000E47FE" w:rsidP="003F13F8">
      <w:pPr>
        <w:pStyle w:val="030-SubttulodeDocumento"/>
      </w:pPr>
      <w:r w:rsidRPr="00C476EF">
        <w:t>) Desdobramento do Lucro Líquido do período em itens não recorrentes e resultado recorrente</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NR.01 - Desdobramento do Lucro Líquido do período em itens não recorrentes e resultado recorrente"/>
        <w:tblDescription w:val="PubliCon - Sistema de Gerenciamento do Documentos Contábeis para Publicação&#10;&#10;Última atualização do mapa do quadro em: "/>
      </w:tblPr>
      <w:tblGrid>
        <w:gridCol w:w="6576"/>
        <w:gridCol w:w="1588"/>
        <w:gridCol w:w="1588"/>
      </w:tblGrid>
      <w:tr w:rsidR="000E47FE" w:rsidRPr="00FF6904" w:rsidTr="003F13F8">
        <w:trPr>
          <w:cantSplit/>
          <w:tblHeader/>
        </w:trPr>
        <w:tc>
          <w:tcPr>
            <w:tcW w:w="6576" w:type="dxa"/>
            <w:tcBorders>
              <w:bottom w:val="single" w:sz="4" w:space="0" w:color="FFFFFF" w:themeColor="background1"/>
            </w:tcBorders>
            <w:shd w:val="solid" w:color="132B4A" w:fill="auto"/>
            <w:vAlign w:val="center"/>
          </w:tcPr>
          <w:p w:rsidR="000E47FE" w:rsidRPr="00FF6904" w:rsidRDefault="000E47FE" w:rsidP="003F13F8">
            <w:pPr>
              <w:pStyle w:val="070-TabelaPadro"/>
              <w:jc w:val="center"/>
            </w:pPr>
            <w:bookmarkStart w:id="12166" w:name="BBRNR01"/>
          </w:p>
        </w:tc>
        <w:tc>
          <w:tcPr>
            <w:tcW w:w="1588" w:type="dxa"/>
            <w:tcBorders>
              <w:bottom w:val="single" w:sz="4" w:space="0" w:color="FFFFFF" w:themeColor="background1"/>
            </w:tcBorders>
            <w:shd w:val="solid" w:color="132B4A" w:fill="auto"/>
            <w:vAlign w:val="center"/>
          </w:tcPr>
          <w:p w:rsidR="000E47FE" w:rsidRPr="00FF6904"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FF6904" w:rsidRDefault="000E47FE" w:rsidP="003F13F8">
            <w:pPr>
              <w:pStyle w:val="070-TabelaPadro"/>
              <w:jc w:val="center"/>
            </w:pPr>
            <w:r>
              <w:t>1º Semestre/2020</w:t>
            </w:r>
          </w:p>
        </w:tc>
      </w:tr>
      <w:tr w:rsidR="000E47FE" w:rsidRPr="00FF6904" w:rsidTr="003F13F8">
        <w:trPr>
          <w:cantSplit/>
        </w:trPr>
        <w:tc>
          <w:tcPr>
            <w:tcW w:w="6576" w:type="dxa"/>
            <w:tcBorders>
              <w:bottom w:val="single" w:sz="4" w:space="0" w:color="FFFFFF" w:themeColor="background1"/>
            </w:tcBorders>
            <w:shd w:val="solid" w:color="F3F3F3" w:fill="auto"/>
            <w:vAlign w:val="center"/>
          </w:tcPr>
          <w:p w:rsidR="000E47FE" w:rsidRPr="00FF6904" w:rsidRDefault="000E47FE" w:rsidP="003F13F8">
            <w:pPr>
              <w:pStyle w:val="070-TabelaPadro"/>
              <w:jc w:val="left"/>
              <w:rPr>
                <w:b/>
              </w:rPr>
            </w:pPr>
            <w:r>
              <w:rPr>
                <w:b/>
              </w:rPr>
              <w:t>Lucro Líquido</w:t>
            </w:r>
            <w:bookmarkStart w:id="12167" w:name="BBRNR0100001"/>
            <w:r w:rsidRPr="00FF6904">
              <w:rPr>
                <w:b/>
                <w:vertAlign w:val="superscript"/>
              </w:rPr>
              <w:t xml:space="preserve"> (1)</w:t>
            </w:r>
            <w:bookmarkEnd w:id="12167"/>
          </w:p>
        </w:tc>
        <w:tc>
          <w:tcPr>
            <w:tcW w:w="1588" w:type="dxa"/>
            <w:tcBorders>
              <w:bottom w:val="single" w:sz="4" w:space="0" w:color="FFFFFF" w:themeColor="background1"/>
            </w:tcBorders>
            <w:shd w:val="solid" w:color="F3F3F3" w:fill="auto"/>
            <w:vAlign w:val="center"/>
          </w:tcPr>
          <w:p w:rsidR="000E47FE" w:rsidRPr="00FF6904" w:rsidRDefault="000E47FE" w:rsidP="003F13F8">
            <w:pPr>
              <w:pStyle w:val="070-TabelaPadro"/>
              <w:rPr>
                <w:b/>
              </w:rPr>
            </w:pPr>
            <w:bookmarkStart w:id="12168" w:name="BBRNR01AA001"/>
            <w:bookmarkEnd w:id="12168"/>
            <w:r>
              <w:rPr>
                <w:b/>
              </w:rPr>
              <w:t>9.749.601</w:t>
            </w:r>
          </w:p>
        </w:tc>
        <w:tc>
          <w:tcPr>
            <w:tcW w:w="1588" w:type="dxa"/>
            <w:tcBorders>
              <w:bottom w:val="single" w:sz="4" w:space="0" w:color="FFFFFF" w:themeColor="background1"/>
            </w:tcBorders>
            <w:shd w:val="solid" w:color="F3F3F3" w:fill="auto"/>
            <w:vAlign w:val="center"/>
          </w:tcPr>
          <w:p w:rsidR="000E47FE" w:rsidRPr="00FF6904" w:rsidRDefault="000E47FE" w:rsidP="003F13F8">
            <w:pPr>
              <w:pStyle w:val="070-TabelaPadro"/>
              <w:rPr>
                <w:b/>
              </w:rPr>
            </w:pPr>
            <w:bookmarkStart w:id="12169" w:name="BBRNR01AC001"/>
            <w:bookmarkEnd w:id="12169"/>
            <w:r>
              <w:rPr>
                <w:b/>
              </w:rPr>
              <w:t>6.413.429</w:t>
            </w:r>
          </w:p>
        </w:tc>
      </w:tr>
      <w:tr w:rsidR="000E47FE" w:rsidRPr="00FF6904" w:rsidTr="003F13F8">
        <w:trPr>
          <w:cantSplit/>
        </w:trPr>
        <w:tc>
          <w:tcPr>
            <w:tcW w:w="6576" w:type="dxa"/>
            <w:tcBorders>
              <w:bottom w:val="single" w:sz="4" w:space="0" w:color="FFFFFF" w:themeColor="background1"/>
            </w:tcBorders>
            <w:shd w:val="solid" w:color="E6E6E6" w:fill="auto"/>
            <w:vAlign w:val="center"/>
          </w:tcPr>
          <w:p w:rsidR="000E47FE" w:rsidRPr="00FF6904" w:rsidRDefault="000E47FE" w:rsidP="003F13F8">
            <w:pPr>
              <w:pStyle w:val="070-TabelaPadro"/>
              <w:jc w:val="left"/>
            </w:pPr>
          </w:p>
        </w:tc>
        <w:tc>
          <w:tcPr>
            <w:tcW w:w="1588" w:type="dxa"/>
            <w:tcBorders>
              <w:bottom w:val="single" w:sz="4" w:space="0" w:color="FFFFFF" w:themeColor="background1"/>
            </w:tcBorders>
            <w:shd w:val="solid" w:color="E6E6E6" w:fill="auto"/>
            <w:vAlign w:val="center"/>
          </w:tcPr>
          <w:p w:rsidR="000E47FE" w:rsidRPr="00FF6904" w:rsidRDefault="000E47FE" w:rsidP="003F13F8">
            <w:pPr>
              <w:pStyle w:val="070-TabelaPadro"/>
            </w:pPr>
          </w:p>
        </w:tc>
        <w:tc>
          <w:tcPr>
            <w:tcW w:w="1588" w:type="dxa"/>
            <w:tcBorders>
              <w:bottom w:val="single" w:sz="4" w:space="0" w:color="FFFFFF" w:themeColor="background1"/>
            </w:tcBorders>
            <w:shd w:val="solid" w:color="E6E6E6" w:fill="auto"/>
            <w:vAlign w:val="center"/>
          </w:tcPr>
          <w:p w:rsidR="000E47FE" w:rsidRPr="00FF6904" w:rsidRDefault="000E47FE" w:rsidP="003F13F8">
            <w:pPr>
              <w:pStyle w:val="070-TabelaPadro"/>
            </w:pPr>
          </w:p>
        </w:tc>
      </w:tr>
      <w:tr w:rsidR="000E47FE" w:rsidRPr="00FF6904" w:rsidTr="003F13F8">
        <w:trPr>
          <w:cantSplit/>
        </w:trPr>
        <w:tc>
          <w:tcPr>
            <w:tcW w:w="6576" w:type="dxa"/>
            <w:tcBorders>
              <w:bottom w:val="single" w:sz="4" w:space="0" w:color="FFFFFF" w:themeColor="background1"/>
            </w:tcBorders>
            <w:shd w:val="solid" w:color="F3F3F3" w:fill="auto"/>
            <w:vAlign w:val="center"/>
          </w:tcPr>
          <w:p w:rsidR="000E47FE" w:rsidRPr="00FF6904" w:rsidRDefault="000E47FE" w:rsidP="003F13F8">
            <w:pPr>
              <w:pStyle w:val="070-TabelaPadro"/>
              <w:ind w:left="120"/>
              <w:jc w:val="left"/>
              <w:rPr>
                <w:b/>
              </w:rPr>
            </w:pPr>
            <w:bookmarkStart w:id="12170" w:name="BBRNR0100003" w:colFirst="0" w:colLast="0"/>
            <w:r>
              <w:rPr>
                <w:b/>
              </w:rPr>
              <w:t>Itens Não Recorrentes</w:t>
            </w:r>
          </w:p>
        </w:tc>
        <w:tc>
          <w:tcPr>
            <w:tcW w:w="1588" w:type="dxa"/>
            <w:tcBorders>
              <w:bottom w:val="single" w:sz="4" w:space="0" w:color="FFFFFF" w:themeColor="background1"/>
            </w:tcBorders>
            <w:shd w:val="solid" w:color="F3F3F3" w:fill="auto"/>
            <w:vAlign w:val="center"/>
          </w:tcPr>
          <w:p w:rsidR="000E47FE" w:rsidRPr="00FF6904" w:rsidRDefault="000E47FE" w:rsidP="003F13F8">
            <w:pPr>
              <w:pStyle w:val="070-TabelaPadro"/>
              <w:rPr>
                <w:b/>
              </w:rPr>
            </w:pPr>
            <w:bookmarkStart w:id="12171" w:name="BBRNR01AA003"/>
            <w:bookmarkEnd w:id="12171"/>
            <w:r>
              <w:rPr>
                <w:b/>
              </w:rPr>
              <w:t>(202.383)</w:t>
            </w:r>
          </w:p>
        </w:tc>
        <w:tc>
          <w:tcPr>
            <w:tcW w:w="1588" w:type="dxa"/>
            <w:tcBorders>
              <w:bottom w:val="single" w:sz="4" w:space="0" w:color="FFFFFF" w:themeColor="background1"/>
            </w:tcBorders>
            <w:shd w:val="solid" w:color="F3F3F3" w:fill="auto"/>
            <w:vAlign w:val="center"/>
          </w:tcPr>
          <w:p w:rsidR="000E47FE" w:rsidRPr="00FF6904" w:rsidRDefault="000E47FE" w:rsidP="003F13F8">
            <w:pPr>
              <w:pStyle w:val="070-TabelaPadro"/>
              <w:rPr>
                <w:b/>
              </w:rPr>
            </w:pPr>
            <w:bookmarkStart w:id="12172" w:name="BBRNR01AC003"/>
            <w:bookmarkEnd w:id="12172"/>
            <w:r>
              <w:rPr>
                <w:b/>
              </w:rPr>
              <w:t>(293.049)</w:t>
            </w:r>
          </w:p>
        </w:tc>
      </w:tr>
      <w:tr w:rsidR="000E47FE" w:rsidRPr="00FF6904" w:rsidTr="003F13F8">
        <w:trPr>
          <w:cantSplit/>
        </w:trPr>
        <w:tc>
          <w:tcPr>
            <w:tcW w:w="6576" w:type="dxa"/>
            <w:tcBorders>
              <w:bottom w:val="single" w:sz="4" w:space="0" w:color="FFFFFF" w:themeColor="background1"/>
            </w:tcBorders>
            <w:shd w:val="solid" w:color="E6E6E6" w:fill="auto"/>
            <w:vAlign w:val="center"/>
          </w:tcPr>
          <w:p w:rsidR="000E47FE" w:rsidRPr="00FF6904" w:rsidRDefault="000E47FE" w:rsidP="003F13F8">
            <w:pPr>
              <w:pStyle w:val="070-TabelaPadro"/>
              <w:ind w:left="240"/>
              <w:jc w:val="left"/>
            </w:pPr>
            <w:bookmarkStart w:id="12173" w:name="BBRNR0100004" w:colFirst="0" w:colLast="0"/>
            <w:bookmarkEnd w:id="12170"/>
            <w:r>
              <w:t>Planos econômicos</w:t>
            </w:r>
          </w:p>
        </w:tc>
        <w:tc>
          <w:tcPr>
            <w:tcW w:w="1588" w:type="dxa"/>
            <w:tcBorders>
              <w:bottom w:val="single" w:sz="4" w:space="0" w:color="FFFFFF" w:themeColor="background1"/>
            </w:tcBorders>
            <w:shd w:val="solid" w:color="E6E6E6" w:fill="auto"/>
            <w:vAlign w:val="center"/>
          </w:tcPr>
          <w:p w:rsidR="000E47FE" w:rsidRPr="00FF6904" w:rsidRDefault="000E47FE" w:rsidP="003F13F8">
            <w:pPr>
              <w:pStyle w:val="070-TabelaPadro"/>
            </w:pPr>
            <w:bookmarkStart w:id="12174" w:name="BBRNR01AA004"/>
            <w:bookmarkEnd w:id="12174"/>
            <w:r>
              <w:t>(904.347)</w:t>
            </w:r>
          </w:p>
        </w:tc>
        <w:tc>
          <w:tcPr>
            <w:tcW w:w="1588" w:type="dxa"/>
            <w:tcBorders>
              <w:bottom w:val="single" w:sz="4" w:space="0" w:color="FFFFFF" w:themeColor="background1"/>
            </w:tcBorders>
            <w:shd w:val="solid" w:color="E6E6E6" w:fill="auto"/>
            <w:vAlign w:val="center"/>
          </w:tcPr>
          <w:p w:rsidR="000E47FE" w:rsidRPr="00FF6904" w:rsidRDefault="000E47FE" w:rsidP="003F13F8">
            <w:pPr>
              <w:pStyle w:val="070-TabelaPadro"/>
            </w:pPr>
            <w:bookmarkStart w:id="12175" w:name="BBRNR01AC004"/>
            <w:bookmarkEnd w:id="12175"/>
            <w:r>
              <w:t>(548.184)</w:t>
            </w:r>
          </w:p>
        </w:tc>
      </w:tr>
      <w:tr w:rsidR="000E47FE" w:rsidRPr="00FF6904" w:rsidTr="003F13F8">
        <w:trPr>
          <w:cantSplit/>
        </w:trPr>
        <w:tc>
          <w:tcPr>
            <w:tcW w:w="6576" w:type="dxa"/>
            <w:tcBorders>
              <w:bottom w:val="single" w:sz="4" w:space="0" w:color="FFFFFF" w:themeColor="background1"/>
            </w:tcBorders>
            <w:shd w:val="solid" w:color="F3F3F3" w:fill="auto"/>
            <w:vAlign w:val="center"/>
          </w:tcPr>
          <w:p w:rsidR="000E47FE" w:rsidRPr="00FF6904" w:rsidRDefault="000E47FE" w:rsidP="003F13F8">
            <w:pPr>
              <w:pStyle w:val="070-TabelaPadro"/>
              <w:ind w:left="240"/>
              <w:jc w:val="left"/>
            </w:pPr>
            <w:bookmarkStart w:id="12176" w:name="BBRNR0100020" w:colFirst="0" w:colLast="0"/>
            <w:bookmarkEnd w:id="12173"/>
            <w:r>
              <w:t>Programas de Desligamento - PAQ e PDE</w:t>
            </w:r>
          </w:p>
        </w:tc>
        <w:tc>
          <w:tcPr>
            <w:tcW w:w="1588" w:type="dxa"/>
            <w:tcBorders>
              <w:bottom w:val="single" w:sz="4" w:space="0" w:color="FFFFFF" w:themeColor="background1"/>
            </w:tcBorders>
            <w:shd w:val="solid" w:color="F3F3F3" w:fill="auto"/>
            <w:vAlign w:val="center"/>
          </w:tcPr>
          <w:p w:rsidR="000E47FE" w:rsidRPr="00FF6904" w:rsidRDefault="000E47FE" w:rsidP="003F13F8">
            <w:pPr>
              <w:pStyle w:val="070-TabelaPadro"/>
            </w:pPr>
            <w:bookmarkStart w:id="12177" w:name="BBRNR01AA020"/>
            <w:bookmarkEnd w:id="12177"/>
            <w:r>
              <w:t>(794.829)</w:t>
            </w:r>
          </w:p>
        </w:tc>
        <w:tc>
          <w:tcPr>
            <w:tcW w:w="1588" w:type="dxa"/>
            <w:tcBorders>
              <w:bottom w:val="single" w:sz="4" w:space="0" w:color="FFFFFF" w:themeColor="background1"/>
            </w:tcBorders>
            <w:shd w:val="solid" w:color="F3F3F3" w:fill="auto"/>
            <w:vAlign w:val="center"/>
          </w:tcPr>
          <w:p w:rsidR="000E47FE" w:rsidRPr="00FF6904" w:rsidRDefault="000E47FE" w:rsidP="003F13F8">
            <w:pPr>
              <w:pStyle w:val="070-TabelaPadro"/>
            </w:pPr>
            <w:bookmarkStart w:id="12178" w:name="BBRNR01AC020"/>
            <w:bookmarkEnd w:id="12178"/>
            <w:r>
              <w:t>--</w:t>
            </w:r>
          </w:p>
        </w:tc>
      </w:tr>
      <w:tr w:rsidR="000E47FE" w:rsidRPr="00FF6904" w:rsidTr="003F13F8">
        <w:trPr>
          <w:cantSplit/>
        </w:trPr>
        <w:tc>
          <w:tcPr>
            <w:tcW w:w="6576" w:type="dxa"/>
            <w:tcBorders>
              <w:bottom w:val="single" w:sz="4" w:space="0" w:color="FFFFFF" w:themeColor="background1"/>
            </w:tcBorders>
            <w:shd w:val="solid" w:color="E6E6E6" w:fill="auto"/>
            <w:vAlign w:val="center"/>
          </w:tcPr>
          <w:p w:rsidR="000E47FE" w:rsidRPr="00FF6904" w:rsidRDefault="000E47FE" w:rsidP="003F13F8">
            <w:pPr>
              <w:pStyle w:val="070-TabelaPadro"/>
              <w:ind w:left="240"/>
              <w:jc w:val="left"/>
            </w:pPr>
            <w:bookmarkStart w:id="12179" w:name="BBRNR0100005" w:colFirst="0" w:colLast="0"/>
            <w:bookmarkEnd w:id="12176"/>
            <w:r>
              <w:t>Provisão extraordinária para demandas contingentes</w:t>
            </w:r>
          </w:p>
        </w:tc>
        <w:tc>
          <w:tcPr>
            <w:tcW w:w="1588" w:type="dxa"/>
            <w:tcBorders>
              <w:bottom w:val="single" w:sz="4" w:space="0" w:color="FFFFFF" w:themeColor="background1"/>
            </w:tcBorders>
            <w:shd w:val="solid" w:color="E6E6E6" w:fill="auto"/>
            <w:vAlign w:val="center"/>
          </w:tcPr>
          <w:p w:rsidR="000E47FE" w:rsidRPr="00FF6904" w:rsidRDefault="000E47FE" w:rsidP="003F13F8">
            <w:pPr>
              <w:pStyle w:val="070-TabelaPadro"/>
            </w:pPr>
            <w:bookmarkStart w:id="12180" w:name="BBRNR01AA005"/>
            <w:bookmarkEnd w:id="12180"/>
            <w:r>
              <w:t>--</w:t>
            </w:r>
          </w:p>
        </w:tc>
        <w:tc>
          <w:tcPr>
            <w:tcW w:w="1588" w:type="dxa"/>
            <w:tcBorders>
              <w:bottom w:val="single" w:sz="4" w:space="0" w:color="FFFFFF" w:themeColor="background1"/>
            </w:tcBorders>
            <w:shd w:val="solid" w:color="E6E6E6" w:fill="auto"/>
            <w:vAlign w:val="center"/>
          </w:tcPr>
          <w:p w:rsidR="000E47FE" w:rsidRPr="00FF6904" w:rsidRDefault="000E47FE" w:rsidP="003F13F8">
            <w:pPr>
              <w:pStyle w:val="070-TabelaPadro"/>
            </w:pPr>
            <w:bookmarkStart w:id="12181" w:name="BBRNR01AC005"/>
            <w:bookmarkEnd w:id="12181"/>
            <w:r>
              <w:t>1.540</w:t>
            </w:r>
          </w:p>
        </w:tc>
      </w:tr>
      <w:tr w:rsidR="000E47FE" w:rsidRPr="00FF6904" w:rsidTr="003F13F8">
        <w:trPr>
          <w:cantSplit/>
        </w:trPr>
        <w:tc>
          <w:tcPr>
            <w:tcW w:w="6576" w:type="dxa"/>
            <w:tcBorders>
              <w:bottom w:val="single" w:sz="4" w:space="0" w:color="FFFFFF" w:themeColor="background1"/>
            </w:tcBorders>
            <w:shd w:val="solid" w:color="F3F3F3" w:fill="auto"/>
            <w:vAlign w:val="center"/>
          </w:tcPr>
          <w:p w:rsidR="000E47FE" w:rsidRPr="00FF6904" w:rsidRDefault="000E47FE" w:rsidP="003F13F8">
            <w:pPr>
              <w:pStyle w:val="070-TabelaPadro"/>
              <w:ind w:left="240"/>
              <w:jc w:val="left"/>
            </w:pPr>
            <w:bookmarkStart w:id="12182" w:name="BBRNR0100007" w:colFirst="0" w:colLast="0"/>
            <w:bookmarkEnd w:id="12179"/>
            <w:r>
              <w:t>Crédito tributário sobre CSLL</w:t>
            </w:r>
          </w:p>
        </w:tc>
        <w:tc>
          <w:tcPr>
            <w:tcW w:w="1588" w:type="dxa"/>
            <w:tcBorders>
              <w:bottom w:val="single" w:sz="4" w:space="0" w:color="FFFFFF" w:themeColor="background1"/>
            </w:tcBorders>
            <w:shd w:val="solid" w:color="F3F3F3" w:fill="auto"/>
            <w:vAlign w:val="center"/>
          </w:tcPr>
          <w:p w:rsidR="000E47FE" w:rsidRPr="00FF6904" w:rsidRDefault="000E47FE" w:rsidP="003F13F8">
            <w:pPr>
              <w:pStyle w:val="070-TabelaPadro"/>
            </w:pPr>
            <w:bookmarkStart w:id="12183" w:name="BBRNR01AA007"/>
            <w:bookmarkEnd w:id="12183"/>
            <w:r>
              <w:t>719.641</w:t>
            </w:r>
          </w:p>
        </w:tc>
        <w:tc>
          <w:tcPr>
            <w:tcW w:w="1588" w:type="dxa"/>
            <w:tcBorders>
              <w:bottom w:val="single" w:sz="4" w:space="0" w:color="FFFFFF" w:themeColor="background1"/>
            </w:tcBorders>
            <w:shd w:val="solid" w:color="F3F3F3" w:fill="auto"/>
            <w:vAlign w:val="center"/>
          </w:tcPr>
          <w:p w:rsidR="000E47FE" w:rsidRPr="00FF6904" w:rsidRDefault="000E47FE" w:rsidP="003F13F8">
            <w:pPr>
              <w:pStyle w:val="070-TabelaPadro"/>
            </w:pPr>
            <w:bookmarkStart w:id="12184" w:name="BBRNR01AC007"/>
            <w:bookmarkEnd w:id="12184"/>
            <w:r>
              <w:t>--</w:t>
            </w:r>
          </w:p>
        </w:tc>
      </w:tr>
      <w:tr w:rsidR="000E47FE" w:rsidRPr="00FF6904" w:rsidTr="003F13F8">
        <w:trPr>
          <w:cantSplit/>
        </w:trPr>
        <w:tc>
          <w:tcPr>
            <w:tcW w:w="6576" w:type="dxa"/>
            <w:tcBorders>
              <w:bottom w:val="single" w:sz="4" w:space="0" w:color="FFFFFF" w:themeColor="background1"/>
            </w:tcBorders>
            <w:shd w:val="solid" w:color="E6E6E6" w:fill="auto"/>
            <w:vAlign w:val="center"/>
          </w:tcPr>
          <w:p w:rsidR="000E47FE" w:rsidRPr="00FF6904" w:rsidRDefault="000E47FE" w:rsidP="003F13F8">
            <w:pPr>
              <w:pStyle w:val="070-TabelaPadro"/>
              <w:ind w:left="240"/>
              <w:jc w:val="left"/>
            </w:pPr>
            <w:bookmarkStart w:id="12185" w:name="BBRNR0100013" w:colFirst="0" w:colLast="0"/>
            <w:bookmarkEnd w:id="12182"/>
            <w:r>
              <w:t>Efeito tributário e de PLR sobre os itens não recorrentes</w:t>
            </w:r>
          </w:p>
        </w:tc>
        <w:tc>
          <w:tcPr>
            <w:tcW w:w="1588" w:type="dxa"/>
            <w:tcBorders>
              <w:bottom w:val="single" w:sz="4" w:space="0" w:color="FFFFFF" w:themeColor="background1"/>
            </w:tcBorders>
            <w:shd w:val="solid" w:color="E6E6E6" w:fill="auto"/>
            <w:vAlign w:val="center"/>
          </w:tcPr>
          <w:p w:rsidR="000E47FE" w:rsidRPr="00FF6904" w:rsidRDefault="000E47FE" w:rsidP="003F13F8">
            <w:pPr>
              <w:pStyle w:val="070-TabelaPadro"/>
            </w:pPr>
            <w:bookmarkStart w:id="12186" w:name="BBRNR01AA013"/>
            <w:bookmarkEnd w:id="12186"/>
            <w:r>
              <w:t>777.152</w:t>
            </w:r>
          </w:p>
        </w:tc>
        <w:tc>
          <w:tcPr>
            <w:tcW w:w="1588" w:type="dxa"/>
            <w:tcBorders>
              <w:bottom w:val="single" w:sz="4" w:space="0" w:color="FFFFFF" w:themeColor="background1"/>
            </w:tcBorders>
            <w:shd w:val="solid" w:color="E6E6E6" w:fill="auto"/>
            <w:vAlign w:val="center"/>
          </w:tcPr>
          <w:p w:rsidR="000E47FE" w:rsidRPr="00FF6904" w:rsidRDefault="000E47FE" w:rsidP="003F13F8">
            <w:pPr>
              <w:pStyle w:val="070-TabelaPadro"/>
            </w:pPr>
            <w:bookmarkStart w:id="12187" w:name="BBRNR01AC013"/>
            <w:bookmarkEnd w:id="12187"/>
            <w:r>
              <w:t>253.595</w:t>
            </w:r>
          </w:p>
        </w:tc>
      </w:tr>
      <w:bookmarkEnd w:id="12185"/>
      <w:tr w:rsidR="000E47FE" w:rsidRPr="00FF6904" w:rsidTr="003F13F8">
        <w:trPr>
          <w:cantSplit/>
        </w:trPr>
        <w:tc>
          <w:tcPr>
            <w:tcW w:w="6576" w:type="dxa"/>
            <w:tcBorders>
              <w:bottom w:val="single" w:sz="4" w:space="0" w:color="FFFFFF" w:themeColor="background1"/>
            </w:tcBorders>
            <w:shd w:val="solid" w:color="F3F3F3" w:fill="auto"/>
            <w:vAlign w:val="center"/>
          </w:tcPr>
          <w:p w:rsidR="000E47FE" w:rsidRPr="00FF6904" w:rsidRDefault="000E47FE" w:rsidP="003F13F8">
            <w:pPr>
              <w:pStyle w:val="070-TabelaPadro"/>
              <w:jc w:val="left"/>
            </w:pPr>
          </w:p>
        </w:tc>
        <w:tc>
          <w:tcPr>
            <w:tcW w:w="1588" w:type="dxa"/>
            <w:tcBorders>
              <w:bottom w:val="single" w:sz="4" w:space="0" w:color="FFFFFF" w:themeColor="background1"/>
            </w:tcBorders>
            <w:shd w:val="solid" w:color="F3F3F3" w:fill="auto"/>
            <w:vAlign w:val="center"/>
          </w:tcPr>
          <w:p w:rsidR="000E47FE" w:rsidRPr="00FF6904" w:rsidRDefault="000E47FE" w:rsidP="003F13F8">
            <w:pPr>
              <w:pStyle w:val="070-TabelaPadro"/>
            </w:pPr>
          </w:p>
        </w:tc>
        <w:tc>
          <w:tcPr>
            <w:tcW w:w="1588" w:type="dxa"/>
            <w:tcBorders>
              <w:bottom w:val="single" w:sz="4" w:space="0" w:color="FFFFFF" w:themeColor="background1"/>
            </w:tcBorders>
            <w:shd w:val="solid" w:color="F3F3F3" w:fill="auto"/>
            <w:vAlign w:val="center"/>
          </w:tcPr>
          <w:p w:rsidR="000E47FE" w:rsidRPr="00FF6904" w:rsidRDefault="000E47FE" w:rsidP="003F13F8">
            <w:pPr>
              <w:pStyle w:val="070-TabelaPadro"/>
            </w:pPr>
          </w:p>
        </w:tc>
      </w:tr>
      <w:tr w:rsidR="000E47FE" w:rsidRPr="00FF6904" w:rsidTr="003F13F8">
        <w:trPr>
          <w:cantSplit/>
        </w:trPr>
        <w:tc>
          <w:tcPr>
            <w:tcW w:w="6576" w:type="dxa"/>
            <w:tcBorders>
              <w:bottom w:val="single" w:sz="4" w:space="0" w:color="CCCCCC"/>
            </w:tcBorders>
            <w:shd w:val="solid" w:color="E6E6E6" w:fill="auto"/>
            <w:vAlign w:val="center"/>
          </w:tcPr>
          <w:p w:rsidR="000E47FE" w:rsidRPr="00FF6904" w:rsidRDefault="000E47FE" w:rsidP="003F13F8">
            <w:pPr>
              <w:pStyle w:val="070-TabelaPadro"/>
              <w:ind w:left="120"/>
              <w:jc w:val="left"/>
              <w:rPr>
                <w:b/>
              </w:rPr>
            </w:pPr>
            <w:bookmarkStart w:id="12188" w:name="BBRNR0100015" w:colFirst="0" w:colLast="0"/>
            <w:r>
              <w:rPr>
                <w:b/>
              </w:rPr>
              <w:t>Resultado Recorrente</w:t>
            </w:r>
          </w:p>
        </w:tc>
        <w:tc>
          <w:tcPr>
            <w:tcW w:w="1588" w:type="dxa"/>
            <w:tcBorders>
              <w:bottom w:val="single" w:sz="4" w:space="0" w:color="CCCCCC"/>
            </w:tcBorders>
            <w:shd w:val="solid" w:color="E6E6E6" w:fill="auto"/>
            <w:vAlign w:val="center"/>
          </w:tcPr>
          <w:p w:rsidR="000E47FE" w:rsidRPr="00FF6904" w:rsidRDefault="000E47FE" w:rsidP="003F13F8">
            <w:pPr>
              <w:pStyle w:val="070-TabelaPadro"/>
              <w:rPr>
                <w:b/>
              </w:rPr>
            </w:pPr>
            <w:bookmarkStart w:id="12189" w:name="BBRNR01AA015"/>
            <w:bookmarkEnd w:id="12189"/>
            <w:r>
              <w:rPr>
                <w:b/>
              </w:rPr>
              <w:t>9.951.984</w:t>
            </w:r>
          </w:p>
        </w:tc>
        <w:tc>
          <w:tcPr>
            <w:tcW w:w="1588" w:type="dxa"/>
            <w:tcBorders>
              <w:bottom w:val="single" w:sz="4" w:space="0" w:color="CCCCCC"/>
            </w:tcBorders>
            <w:shd w:val="solid" w:color="E6E6E6" w:fill="auto"/>
            <w:vAlign w:val="center"/>
          </w:tcPr>
          <w:p w:rsidR="000E47FE" w:rsidRPr="00FF6904" w:rsidRDefault="000E47FE" w:rsidP="003F13F8">
            <w:pPr>
              <w:pStyle w:val="070-TabelaPadro"/>
              <w:rPr>
                <w:b/>
              </w:rPr>
            </w:pPr>
            <w:bookmarkStart w:id="12190" w:name="BBRNR01AC015"/>
            <w:bookmarkEnd w:id="12190"/>
            <w:r>
              <w:rPr>
                <w:b/>
              </w:rPr>
              <w:t>6.706.478</w:t>
            </w:r>
          </w:p>
        </w:tc>
      </w:tr>
    </w:tbl>
    <w:bookmarkEnd w:id="12166"/>
    <w:bookmarkEnd w:id="12188"/>
    <w:p w:rsidR="000E47FE" w:rsidRDefault="000E47FE" w:rsidP="003F13F8">
      <w:pPr>
        <w:pStyle w:val="072-Rodapdatabela"/>
      </w:pPr>
      <w:r>
        <w:t>(1)</w:t>
      </w:r>
      <w:r>
        <w:tab/>
        <w:t>Lucro líquido constante na Demonstração do Resultado Consolidado. A conciliação do lucro líquido do BB Banco Múltiplo com o BB Consolidado está evidenciada na Nota 23.h.</w:t>
      </w:r>
    </w:p>
    <w:p w:rsidR="000E47FE" w:rsidRPr="00C476EF" w:rsidRDefault="000E47FE" w:rsidP="003F13F8">
      <w:pPr>
        <w:pStyle w:val="072-Rodapdatabela"/>
      </w:pPr>
    </w:p>
    <w:p w:rsidR="000E47FE" w:rsidRPr="00C476EF" w:rsidRDefault="000E47FE" w:rsidP="001A77A4">
      <w:pPr>
        <w:pStyle w:val="072-Rodapdatabela"/>
        <w:keepNext w:val="0"/>
        <w:keepLines w:val="0"/>
        <w:ind w:left="0" w:firstLine="0"/>
      </w:pPr>
    </w:p>
    <w:p w:rsidR="000E47FE" w:rsidRDefault="000E47FE" w:rsidP="000E47FE">
      <w:pPr>
        <w:pStyle w:val="050-TextoPadro"/>
      </w:pPr>
    </w:p>
    <w:p w:rsidR="000E47FE" w:rsidRPr="00605D66" w:rsidRDefault="000E47FE" w:rsidP="00605D66">
      <w:pPr>
        <w:pStyle w:val="020-TtulodeDocumento"/>
      </w:pPr>
      <w:bookmarkStart w:id="12191" w:name="BBOIN_Titulo"/>
      <w:r w:rsidRPr="00605D66">
        <w:t xml:space="preserve"> </w:t>
      </w:r>
      <w:bookmarkStart w:id="12192" w:name="_Toc78968035"/>
      <w:r w:rsidRPr="00605D66">
        <w:t>- OUTRAS INFORMAÇÕES</w:t>
      </w:r>
      <w:bookmarkEnd w:id="12191"/>
      <w:bookmarkEnd w:id="12192"/>
    </w:p>
    <w:p w:rsidR="000E47FE" w:rsidRPr="00894B4C" w:rsidRDefault="000E47FE" w:rsidP="003F13F8">
      <w:pPr>
        <w:pStyle w:val="030-SubttulodeDocumento"/>
      </w:pPr>
      <w:r w:rsidRPr="00894B4C">
        <w:t>) Administração de fundos de investimentos</w:t>
      </w:r>
    </w:p>
    <w:p w:rsidR="000E47FE" w:rsidRPr="00894B4C" w:rsidRDefault="000E47FE" w:rsidP="003F13F8">
      <w:pPr>
        <w:pStyle w:val="050-TextoPadro"/>
      </w:pPr>
      <w:r w:rsidRPr="00894B4C">
        <w:t>Posição dos fundos de investimentos administrados pela BB Gestão de Recursos - Distribuidora de Títulos e Valores Mobiliários S.A.</w:t>
      </w:r>
    </w:p>
    <w:tbl>
      <w:tblPr>
        <w:tblW w:w="9754"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1 - Administração de Fundos de Investimentos"/>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8D623C" w:rsidTr="003F13F8">
        <w:trPr>
          <w:cantSplit/>
          <w:tblHeader/>
        </w:trPr>
        <w:tc>
          <w:tcPr>
            <w:tcW w:w="3402" w:type="dxa"/>
            <w:vMerge w:val="restart"/>
            <w:shd w:val="solid" w:color="132B4A" w:fill="auto"/>
            <w:vAlign w:val="center"/>
          </w:tcPr>
          <w:p w:rsidR="000E47FE" w:rsidRPr="008D623C" w:rsidRDefault="000E47FE" w:rsidP="003F13F8">
            <w:pPr>
              <w:pStyle w:val="070-TabelaPadro"/>
              <w:jc w:val="center"/>
            </w:pPr>
            <w:bookmarkStart w:id="12193" w:name="BBOIN01"/>
          </w:p>
        </w:tc>
        <w:tc>
          <w:tcPr>
            <w:tcW w:w="3176" w:type="dxa"/>
            <w:gridSpan w:val="2"/>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Número de Fundos/Carteiras (em Unidades)</w:t>
            </w:r>
          </w:p>
        </w:tc>
        <w:tc>
          <w:tcPr>
            <w:tcW w:w="3176" w:type="dxa"/>
            <w:gridSpan w:val="2"/>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Saldo</w:t>
            </w:r>
          </w:p>
        </w:tc>
      </w:tr>
      <w:tr w:rsidR="000E47FE" w:rsidRPr="008D623C" w:rsidTr="003F13F8">
        <w:trPr>
          <w:cantSplit/>
          <w:tblHeader/>
        </w:trPr>
        <w:tc>
          <w:tcPr>
            <w:tcW w:w="3402" w:type="dxa"/>
            <w:vMerge/>
            <w:tcBorders>
              <w:bottom w:val="single" w:sz="4" w:space="0" w:color="FFFFFF" w:themeColor="background1"/>
            </w:tcBorders>
            <w:shd w:val="solid" w:color="132B4A" w:fill="auto"/>
            <w:vAlign w:val="center"/>
          </w:tcPr>
          <w:p w:rsidR="000E47FE" w:rsidRPr="008D623C"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31.12.2020</w:t>
            </w:r>
          </w:p>
        </w:tc>
      </w:tr>
      <w:tr w:rsidR="000E47FE" w:rsidRPr="008D623C" w:rsidTr="003F13F8">
        <w:trPr>
          <w:cantSplit/>
        </w:trPr>
        <w:tc>
          <w:tcPr>
            <w:tcW w:w="3402"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rPr>
                <w:b/>
              </w:rPr>
            </w:pPr>
            <w:bookmarkStart w:id="12194" w:name="BBOIN0100001" w:colFirst="0" w:colLast="0"/>
            <w:r>
              <w:rPr>
                <w:b/>
              </w:rPr>
              <w:t>Patrimônio Administrado</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195" w:name="BBOIN01AA001"/>
            <w:bookmarkEnd w:id="12195"/>
            <w:r>
              <w:rPr>
                <w:b/>
              </w:rPr>
              <w:t>1.034</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196" w:name="BBOIN01AB001"/>
            <w:bookmarkEnd w:id="12196"/>
            <w:r>
              <w:rPr>
                <w:b/>
              </w:rPr>
              <w:t>983</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197" w:name="BBOIN01AD001"/>
            <w:bookmarkEnd w:id="12197"/>
            <w:r>
              <w:rPr>
                <w:b/>
              </w:rPr>
              <w:t>1.281.691.550</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198" w:name="BBOIN01AE001"/>
            <w:bookmarkEnd w:id="12198"/>
            <w:r>
              <w:rPr>
                <w:b/>
              </w:rPr>
              <w:t>1.177.122.743</w:t>
            </w:r>
          </w:p>
        </w:tc>
      </w:tr>
      <w:tr w:rsidR="000E47FE" w:rsidRPr="008D623C" w:rsidTr="003F13F8">
        <w:trPr>
          <w:cantSplit/>
        </w:trPr>
        <w:tc>
          <w:tcPr>
            <w:tcW w:w="3402"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199" w:name="BBOIN0100002" w:colFirst="0" w:colLast="0"/>
            <w:bookmarkEnd w:id="12194"/>
            <w:r>
              <w:t>Fundos de investimentos</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00" w:name="BBOIN01AA002"/>
            <w:bookmarkEnd w:id="12200"/>
            <w:r>
              <w:t>1.027</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01" w:name="BBOIN01AB002"/>
            <w:bookmarkEnd w:id="12201"/>
            <w:r>
              <w:t>976</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02" w:name="BBOIN01AD002"/>
            <w:bookmarkEnd w:id="12202"/>
            <w:r>
              <w:t>1.259.089.462</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03" w:name="BBOIN01AE002"/>
            <w:bookmarkEnd w:id="12203"/>
            <w:r>
              <w:t>1.155.405.598</w:t>
            </w:r>
          </w:p>
        </w:tc>
      </w:tr>
      <w:tr w:rsidR="000E47FE" w:rsidRPr="008D623C" w:rsidTr="003F13F8">
        <w:trPr>
          <w:cantSplit/>
        </w:trPr>
        <w:tc>
          <w:tcPr>
            <w:tcW w:w="3402" w:type="dxa"/>
            <w:tcBorders>
              <w:bottom w:val="single" w:sz="4" w:space="0" w:color="CCCCCC"/>
            </w:tcBorders>
            <w:shd w:val="solid" w:color="F3F3F3" w:fill="auto"/>
            <w:vAlign w:val="center"/>
          </w:tcPr>
          <w:p w:rsidR="000E47FE" w:rsidRPr="008D623C" w:rsidRDefault="000E47FE" w:rsidP="003F13F8">
            <w:pPr>
              <w:pStyle w:val="070-TabelaPadro"/>
              <w:ind w:left="60"/>
              <w:jc w:val="left"/>
            </w:pPr>
            <w:bookmarkStart w:id="12204" w:name="BBOIN0100003" w:colFirst="0" w:colLast="0"/>
            <w:bookmarkEnd w:id="12199"/>
            <w:r>
              <w:t>Carteiras administradas</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205" w:name="BBOIN01AA003"/>
            <w:bookmarkEnd w:id="12205"/>
            <w:r>
              <w:t>7</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206" w:name="BBOIN01AB003"/>
            <w:bookmarkEnd w:id="12206"/>
            <w:r>
              <w:t>7</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207" w:name="BBOIN01AD003"/>
            <w:bookmarkEnd w:id="12207"/>
            <w:r>
              <w:t>22.602.088</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208" w:name="BBOIN01AE003"/>
            <w:bookmarkEnd w:id="12208"/>
            <w:r>
              <w:t>21.717.145</w:t>
            </w:r>
          </w:p>
        </w:tc>
      </w:tr>
      <w:bookmarkEnd w:id="12193"/>
      <w:bookmarkEnd w:id="12204"/>
    </w:tbl>
    <w:p w:rsidR="000E47FE" w:rsidRPr="00894B4C" w:rsidRDefault="000E47FE" w:rsidP="003F13F8">
      <w:pPr>
        <w:pStyle w:val="072-Rodapdatabela"/>
      </w:pPr>
    </w:p>
    <w:p w:rsidR="000E47FE" w:rsidRPr="00894B4C" w:rsidRDefault="000E47FE" w:rsidP="003F13F8">
      <w:pPr>
        <w:pStyle w:val="030-SubttulodeDocumento"/>
      </w:pPr>
      <w:bookmarkStart w:id="12209" w:name="BBOIN02_Titulo"/>
      <w:r w:rsidRPr="00894B4C">
        <w:t>) Informações de filiais, subsidiárias e controladas no exterior</w:t>
      </w:r>
      <w:bookmarkEnd w:id="12209"/>
    </w:p>
    <w:tbl>
      <w:tblPr>
        <w:tblW w:w="9754"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2 - Informações de Filiais, Subsidiárias e Controladas no Exterior"/>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8D623C" w:rsidTr="003F13F8">
        <w:trPr>
          <w:cantSplit/>
          <w:tblHeader/>
        </w:trPr>
        <w:tc>
          <w:tcPr>
            <w:tcW w:w="3402" w:type="dxa"/>
            <w:vMerge w:val="restart"/>
            <w:shd w:val="solid" w:color="132B4A" w:fill="auto"/>
            <w:vAlign w:val="center"/>
          </w:tcPr>
          <w:p w:rsidR="000E47FE" w:rsidRPr="008D623C" w:rsidRDefault="000E47FE" w:rsidP="003F13F8">
            <w:pPr>
              <w:pStyle w:val="070-TabelaPadro"/>
              <w:jc w:val="center"/>
            </w:pPr>
            <w:bookmarkStart w:id="12210" w:name="BBOIN02"/>
          </w:p>
        </w:tc>
        <w:tc>
          <w:tcPr>
            <w:tcW w:w="3176" w:type="dxa"/>
            <w:gridSpan w:val="2"/>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 xml:space="preserve"> BB Consolidado</w:t>
            </w:r>
          </w:p>
        </w:tc>
      </w:tr>
      <w:tr w:rsidR="000E47FE" w:rsidRPr="008D623C" w:rsidTr="003F13F8">
        <w:trPr>
          <w:cantSplit/>
          <w:tblHeader/>
        </w:trPr>
        <w:tc>
          <w:tcPr>
            <w:tcW w:w="3402" w:type="dxa"/>
            <w:vMerge/>
            <w:tcBorders>
              <w:bottom w:val="single" w:sz="4" w:space="0" w:color="FFFFFF" w:themeColor="background1"/>
            </w:tcBorders>
            <w:shd w:val="solid" w:color="132B4A" w:fill="auto"/>
            <w:vAlign w:val="center"/>
          </w:tcPr>
          <w:p w:rsidR="000E47FE" w:rsidRPr="008D623C"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31.12.2020</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31.12.2020</w:t>
            </w:r>
          </w:p>
        </w:tc>
      </w:tr>
      <w:tr w:rsidR="000E47FE" w:rsidRPr="008D623C" w:rsidTr="003F13F8">
        <w:trPr>
          <w:cantSplit/>
        </w:trPr>
        <w:tc>
          <w:tcPr>
            <w:tcW w:w="3402"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rPr>
                <w:b/>
              </w:rPr>
            </w:pPr>
            <w:bookmarkStart w:id="12211" w:name="BBOIN0200001" w:colFirst="0" w:colLast="0"/>
            <w:r>
              <w:rPr>
                <w:b/>
              </w:rPr>
              <w:t>Ativo</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12" w:name="BBOIN02AA001"/>
            <w:bookmarkEnd w:id="12212"/>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13" w:name="BBOIN02AB001"/>
            <w:bookmarkEnd w:id="12213"/>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14" w:name="BBOIN02AD001"/>
            <w:bookmarkEnd w:id="12214"/>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15" w:name="BBOIN02AE001"/>
            <w:bookmarkEnd w:id="12215"/>
          </w:p>
        </w:tc>
      </w:tr>
      <w:tr w:rsidR="000E47FE" w:rsidRPr="008D623C" w:rsidTr="003F13F8">
        <w:trPr>
          <w:cantSplit/>
        </w:trPr>
        <w:tc>
          <w:tcPr>
            <w:tcW w:w="3402"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216" w:name="BBOIN0200002" w:colFirst="0" w:colLast="0"/>
            <w:bookmarkEnd w:id="12211"/>
            <w:r>
              <w:t>Grupo BB</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17" w:name="BBOIN02AA002"/>
            <w:bookmarkEnd w:id="12217"/>
            <w:r>
              <w:t>87.379.373</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18" w:name="BBOIN02AB002"/>
            <w:bookmarkEnd w:id="12218"/>
            <w:r>
              <w:t>88.879.047</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19" w:name="BBOIN02AD002"/>
            <w:bookmarkEnd w:id="12219"/>
            <w:r>
              <w:t>85.528.656</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20" w:name="BBOIN02AE002"/>
            <w:bookmarkEnd w:id="12220"/>
            <w:r>
              <w:t>86.875.056</w:t>
            </w:r>
          </w:p>
        </w:tc>
      </w:tr>
      <w:tr w:rsidR="000E47FE" w:rsidRPr="008D623C" w:rsidTr="003F13F8">
        <w:trPr>
          <w:cantSplit/>
        </w:trPr>
        <w:tc>
          <w:tcPr>
            <w:tcW w:w="3402"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221" w:name="BBOIN0200003" w:colFirst="0" w:colLast="0"/>
            <w:bookmarkEnd w:id="12216"/>
            <w:r>
              <w:t>Terceiros</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22" w:name="BBOIN02AA003"/>
            <w:bookmarkEnd w:id="12222"/>
            <w:r>
              <w:t>76.422.773</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23" w:name="BBOIN02AB003"/>
            <w:bookmarkEnd w:id="12223"/>
            <w:r>
              <w:t>90.324.300</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24" w:name="BBOIN02AD003"/>
            <w:bookmarkEnd w:id="12224"/>
            <w:r>
              <w:t>107.810.018</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25" w:name="BBOIN02AE003"/>
            <w:bookmarkEnd w:id="12225"/>
            <w:r>
              <w:t>119.676.281</w:t>
            </w:r>
          </w:p>
        </w:tc>
      </w:tr>
      <w:tr w:rsidR="000E47FE" w:rsidRPr="008D623C" w:rsidTr="003F13F8">
        <w:trPr>
          <w:cantSplit/>
        </w:trPr>
        <w:tc>
          <w:tcPr>
            <w:tcW w:w="3402" w:type="dxa"/>
            <w:tcBorders>
              <w:bottom w:val="single" w:sz="4" w:space="0" w:color="FFFFFF" w:themeColor="background1"/>
            </w:tcBorders>
            <w:shd w:val="solid" w:color="E6E6E6" w:fill="auto"/>
            <w:vAlign w:val="center"/>
          </w:tcPr>
          <w:p w:rsidR="000E47FE" w:rsidRPr="008D623C" w:rsidRDefault="000E47FE" w:rsidP="003F13F8">
            <w:pPr>
              <w:pStyle w:val="070-TabelaPadro"/>
              <w:jc w:val="left"/>
              <w:rPr>
                <w:b/>
              </w:rPr>
            </w:pPr>
            <w:bookmarkStart w:id="12226" w:name="BBOIN0200004" w:colFirst="0" w:colLast="0"/>
            <w:bookmarkEnd w:id="12221"/>
            <w:r>
              <w:rPr>
                <w:b/>
              </w:rPr>
              <w:t>TOTAL DO ATIVO</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bookmarkStart w:id="12227" w:name="BBOIN02AA004"/>
            <w:bookmarkEnd w:id="12227"/>
            <w:r>
              <w:rPr>
                <w:b/>
              </w:rPr>
              <w:t>163.802.146</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bookmarkStart w:id="12228" w:name="BBOIN02AB004"/>
            <w:bookmarkEnd w:id="12228"/>
            <w:r>
              <w:rPr>
                <w:b/>
              </w:rPr>
              <w:t>179.203.347</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bookmarkStart w:id="12229" w:name="BBOIN02AD004"/>
            <w:bookmarkEnd w:id="12229"/>
            <w:r>
              <w:rPr>
                <w:b/>
              </w:rPr>
              <w:t>193.338.674</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bookmarkStart w:id="12230" w:name="BBOIN02AE004"/>
            <w:bookmarkEnd w:id="12230"/>
            <w:r>
              <w:rPr>
                <w:b/>
              </w:rPr>
              <w:t>206.551.337</w:t>
            </w:r>
          </w:p>
        </w:tc>
      </w:tr>
      <w:bookmarkEnd w:id="12226"/>
      <w:tr w:rsidR="000E47FE" w:rsidRPr="008D623C" w:rsidTr="003F13F8">
        <w:trPr>
          <w:cantSplit/>
        </w:trPr>
        <w:tc>
          <w:tcPr>
            <w:tcW w:w="3402"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pP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r>
      <w:tr w:rsidR="000E47FE" w:rsidRPr="008D623C" w:rsidTr="003F13F8">
        <w:trPr>
          <w:cantSplit/>
        </w:trPr>
        <w:tc>
          <w:tcPr>
            <w:tcW w:w="3402" w:type="dxa"/>
            <w:tcBorders>
              <w:bottom w:val="single" w:sz="4" w:space="0" w:color="FFFFFF" w:themeColor="background1"/>
            </w:tcBorders>
            <w:shd w:val="solid" w:color="E6E6E6" w:fill="auto"/>
            <w:vAlign w:val="center"/>
          </w:tcPr>
          <w:p w:rsidR="000E47FE" w:rsidRPr="008D623C" w:rsidRDefault="000E47FE" w:rsidP="003F13F8">
            <w:pPr>
              <w:pStyle w:val="070-TabelaPadro"/>
              <w:jc w:val="left"/>
              <w:rPr>
                <w:b/>
              </w:rPr>
            </w:pPr>
            <w:bookmarkStart w:id="12231" w:name="BBOIN0200006" w:colFirst="0" w:colLast="0"/>
            <w:r>
              <w:rPr>
                <w:b/>
              </w:rPr>
              <w:t>Passivo</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bookmarkStart w:id="12232" w:name="BBOIN02AA006"/>
            <w:bookmarkEnd w:id="12232"/>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bookmarkStart w:id="12233" w:name="BBOIN02AB006"/>
            <w:bookmarkEnd w:id="12233"/>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bookmarkStart w:id="12234" w:name="BBOIN02AD006"/>
            <w:bookmarkEnd w:id="12234"/>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bookmarkStart w:id="12235" w:name="BBOIN02AE006"/>
            <w:bookmarkEnd w:id="12235"/>
          </w:p>
        </w:tc>
      </w:tr>
      <w:tr w:rsidR="000E47FE" w:rsidRPr="008D623C" w:rsidTr="003F13F8">
        <w:trPr>
          <w:cantSplit/>
        </w:trPr>
        <w:tc>
          <w:tcPr>
            <w:tcW w:w="3402"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236" w:name="BBOIN0200007" w:colFirst="0" w:colLast="0"/>
            <w:bookmarkEnd w:id="12231"/>
            <w:r>
              <w:t>Grupo BB</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37" w:name="BBOIN02AA007"/>
            <w:bookmarkEnd w:id="12237"/>
            <w:r>
              <w:t>25.012.525</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38" w:name="BBOIN02AB007"/>
            <w:bookmarkEnd w:id="12238"/>
            <w:r>
              <w:t>34.011.374</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39" w:name="BBOIN02AD007"/>
            <w:bookmarkEnd w:id="12239"/>
            <w:r>
              <w:t>24.152.502</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40" w:name="BBOIN02AE007"/>
            <w:bookmarkEnd w:id="12240"/>
            <w:r>
              <w:t>32.888.815</w:t>
            </w:r>
          </w:p>
        </w:tc>
      </w:tr>
      <w:tr w:rsidR="000E47FE" w:rsidRPr="008D623C" w:rsidTr="003F13F8">
        <w:trPr>
          <w:cantSplit/>
        </w:trPr>
        <w:tc>
          <w:tcPr>
            <w:tcW w:w="3402"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241" w:name="BBOIN0200008" w:colFirst="0" w:colLast="0"/>
            <w:bookmarkEnd w:id="12236"/>
            <w:r>
              <w:t>Terceiros</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42" w:name="BBOIN02AA008"/>
            <w:bookmarkEnd w:id="12242"/>
            <w:r>
              <w:t>126.976.239</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43" w:name="BBOIN02AB008"/>
            <w:bookmarkEnd w:id="12243"/>
            <w:r>
              <w:t>132.238.117</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44" w:name="BBOIN02AD008"/>
            <w:bookmarkEnd w:id="12244"/>
            <w:r>
              <w:t>151.953.706</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45" w:name="BBOIN02AE008"/>
            <w:bookmarkEnd w:id="12245"/>
            <w:r>
              <w:t>155.089.538</w:t>
            </w:r>
          </w:p>
        </w:tc>
      </w:tr>
      <w:tr w:rsidR="000E47FE" w:rsidRPr="008D623C" w:rsidTr="003F13F8">
        <w:trPr>
          <w:cantSplit/>
        </w:trPr>
        <w:tc>
          <w:tcPr>
            <w:tcW w:w="3402"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rPr>
                <w:b/>
              </w:rPr>
            </w:pPr>
            <w:bookmarkStart w:id="12246" w:name="BBOIN0200009" w:colFirst="0" w:colLast="0"/>
            <w:bookmarkEnd w:id="12241"/>
            <w:r>
              <w:rPr>
                <w:b/>
              </w:rPr>
              <w:t>Patrimônio Líquido</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47" w:name="BBOIN02AA009"/>
            <w:bookmarkEnd w:id="12247"/>
            <w:r>
              <w:rPr>
                <w:b/>
              </w:rPr>
              <w:t>11.813.382</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48" w:name="BBOIN02AB009"/>
            <w:bookmarkEnd w:id="12248"/>
            <w:r>
              <w:rPr>
                <w:b/>
              </w:rPr>
              <w:t>12.953.856</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49" w:name="BBOIN02AD009"/>
            <w:bookmarkEnd w:id="12249"/>
            <w:r>
              <w:rPr>
                <w:b/>
              </w:rPr>
              <w:t>17.232.466</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50" w:name="BBOIN02AE009"/>
            <w:bookmarkEnd w:id="12250"/>
            <w:r>
              <w:rPr>
                <w:b/>
              </w:rPr>
              <w:t>18.572.984</w:t>
            </w:r>
          </w:p>
        </w:tc>
      </w:tr>
      <w:tr w:rsidR="000E47FE" w:rsidRPr="008D623C" w:rsidTr="003F13F8">
        <w:trPr>
          <w:cantSplit/>
        </w:trPr>
        <w:tc>
          <w:tcPr>
            <w:tcW w:w="3402"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251" w:name="BBOIN0200010" w:colFirst="0" w:colLast="0"/>
            <w:bookmarkEnd w:id="12246"/>
            <w:r>
              <w:t>Atribuível à controladora</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52" w:name="BBOIN02AA010"/>
            <w:bookmarkEnd w:id="12252"/>
            <w:r>
              <w:t>11.813.382</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53" w:name="BBOIN02AB010"/>
            <w:bookmarkEnd w:id="12253"/>
            <w:r>
              <w:t>12.953.856</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54" w:name="BBOIN02AD010"/>
            <w:bookmarkEnd w:id="12254"/>
            <w:r>
              <w:t>16.771.309</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55" w:name="BBOIN02AE010"/>
            <w:bookmarkEnd w:id="12255"/>
            <w:r>
              <w:t>18.099.853</w:t>
            </w:r>
          </w:p>
        </w:tc>
      </w:tr>
      <w:tr w:rsidR="000E47FE" w:rsidRPr="008D623C" w:rsidTr="003F13F8">
        <w:trPr>
          <w:cantSplit/>
        </w:trPr>
        <w:tc>
          <w:tcPr>
            <w:tcW w:w="3402"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256" w:name="BBOIN0200011" w:colFirst="0" w:colLast="0"/>
            <w:bookmarkEnd w:id="12251"/>
            <w:r>
              <w:t>Participação dos não controladores</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57" w:name="BBOIN02AA011"/>
            <w:bookmarkEnd w:id="12257"/>
            <w:r>
              <w:t>--</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58" w:name="BBOIN02AB011"/>
            <w:bookmarkEnd w:id="12258"/>
            <w:r>
              <w:t>--</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59" w:name="BBOIN02AD011"/>
            <w:bookmarkEnd w:id="12259"/>
            <w:r>
              <w:t>461.157</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60" w:name="BBOIN02AE011"/>
            <w:bookmarkEnd w:id="12260"/>
            <w:r>
              <w:t>473.131</w:t>
            </w:r>
          </w:p>
        </w:tc>
      </w:tr>
      <w:tr w:rsidR="000E47FE" w:rsidRPr="008D623C" w:rsidTr="003F13F8">
        <w:trPr>
          <w:cantSplit/>
        </w:trPr>
        <w:tc>
          <w:tcPr>
            <w:tcW w:w="3402" w:type="dxa"/>
            <w:tcBorders>
              <w:bottom w:val="single" w:sz="4" w:space="0" w:color="CCCCCC"/>
            </w:tcBorders>
            <w:shd w:val="solid" w:color="E6E6E6" w:fill="auto"/>
            <w:vAlign w:val="center"/>
          </w:tcPr>
          <w:p w:rsidR="000E47FE" w:rsidRPr="008D623C" w:rsidRDefault="000E47FE" w:rsidP="003F13F8">
            <w:pPr>
              <w:pStyle w:val="070-TabelaPadro"/>
              <w:jc w:val="left"/>
              <w:rPr>
                <w:b/>
              </w:rPr>
            </w:pPr>
            <w:bookmarkStart w:id="12261" w:name="BBOIN0200012" w:colFirst="0" w:colLast="0"/>
            <w:bookmarkEnd w:id="12256"/>
            <w:r>
              <w:rPr>
                <w:b/>
              </w:rPr>
              <w:t>TOTAL DO PASSIVO</w:t>
            </w:r>
          </w:p>
        </w:tc>
        <w:tc>
          <w:tcPr>
            <w:tcW w:w="1588" w:type="dxa"/>
            <w:tcBorders>
              <w:bottom w:val="single" w:sz="4" w:space="0" w:color="CCCCCC"/>
            </w:tcBorders>
            <w:shd w:val="solid" w:color="E6E6E6" w:fill="auto"/>
            <w:vAlign w:val="center"/>
          </w:tcPr>
          <w:p w:rsidR="000E47FE" w:rsidRPr="008D623C" w:rsidRDefault="000E47FE" w:rsidP="003F13F8">
            <w:pPr>
              <w:pStyle w:val="070-TabelaPadro"/>
              <w:rPr>
                <w:b/>
              </w:rPr>
            </w:pPr>
            <w:bookmarkStart w:id="12262" w:name="BBOIN02AA012"/>
            <w:bookmarkEnd w:id="12262"/>
            <w:r>
              <w:rPr>
                <w:b/>
              </w:rPr>
              <w:t>163.802.146</w:t>
            </w:r>
          </w:p>
        </w:tc>
        <w:tc>
          <w:tcPr>
            <w:tcW w:w="1588" w:type="dxa"/>
            <w:tcBorders>
              <w:bottom w:val="single" w:sz="4" w:space="0" w:color="CCCCCC"/>
            </w:tcBorders>
            <w:shd w:val="solid" w:color="E6E6E6" w:fill="auto"/>
            <w:vAlign w:val="center"/>
          </w:tcPr>
          <w:p w:rsidR="000E47FE" w:rsidRPr="008D623C" w:rsidRDefault="000E47FE" w:rsidP="003F13F8">
            <w:pPr>
              <w:pStyle w:val="070-TabelaPadro"/>
              <w:rPr>
                <w:b/>
              </w:rPr>
            </w:pPr>
            <w:bookmarkStart w:id="12263" w:name="BBOIN02AB012"/>
            <w:bookmarkEnd w:id="12263"/>
            <w:r>
              <w:rPr>
                <w:b/>
              </w:rPr>
              <w:t>179.203.347</w:t>
            </w:r>
          </w:p>
        </w:tc>
        <w:tc>
          <w:tcPr>
            <w:tcW w:w="1588" w:type="dxa"/>
            <w:tcBorders>
              <w:bottom w:val="single" w:sz="4" w:space="0" w:color="CCCCCC"/>
            </w:tcBorders>
            <w:shd w:val="solid" w:color="E6E6E6" w:fill="auto"/>
            <w:vAlign w:val="center"/>
          </w:tcPr>
          <w:p w:rsidR="000E47FE" w:rsidRPr="008D623C" w:rsidRDefault="000E47FE" w:rsidP="003F13F8">
            <w:pPr>
              <w:pStyle w:val="070-TabelaPadro"/>
              <w:rPr>
                <w:b/>
              </w:rPr>
            </w:pPr>
            <w:bookmarkStart w:id="12264" w:name="BBOIN02AD012"/>
            <w:bookmarkEnd w:id="12264"/>
            <w:r>
              <w:rPr>
                <w:b/>
              </w:rPr>
              <w:t>193.338.674</w:t>
            </w:r>
          </w:p>
        </w:tc>
        <w:tc>
          <w:tcPr>
            <w:tcW w:w="1588" w:type="dxa"/>
            <w:tcBorders>
              <w:bottom w:val="single" w:sz="4" w:space="0" w:color="CCCCCC"/>
            </w:tcBorders>
            <w:shd w:val="solid" w:color="E6E6E6" w:fill="auto"/>
            <w:vAlign w:val="center"/>
          </w:tcPr>
          <w:p w:rsidR="000E47FE" w:rsidRPr="008D623C" w:rsidRDefault="000E47FE" w:rsidP="003F13F8">
            <w:pPr>
              <w:pStyle w:val="070-TabelaPadro"/>
              <w:rPr>
                <w:b/>
              </w:rPr>
            </w:pPr>
            <w:bookmarkStart w:id="12265" w:name="BBOIN02AE012"/>
            <w:bookmarkEnd w:id="12265"/>
            <w:r>
              <w:rPr>
                <w:b/>
              </w:rPr>
              <w:t>206.551.337</w:t>
            </w:r>
          </w:p>
        </w:tc>
      </w:tr>
      <w:bookmarkEnd w:id="12210"/>
      <w:bookmarkEnd w:id="12261"/>
    </w:tbl>
    <w:p w:rsidR="000E47FE" w:rsidRPr="00894B4C" w:rsidRDefault="000E47FE" w:rsidP="003F13F8">
      <w:pPr>
        <w:pStyle w:val="072-Rodapdatabela"/>
      </w:pPr>
    </w:p>
    <w:tbl>
      <w:tblPr>
        <w:tblW w:w="9754"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3 - Informações de Filiais, Subsidiárias e Controladas no Exterior"/>
        <w:tblDescription w:val="PubliCon - Sistema de Gerenciamento do Documentos Contábeis para Publicação&#10;&#10;Última atualização do mapa do quadro em: "/>
      </w:tblPr>
      <w:tblGrid>
        <w:gridCol w:w="3402"/>
        <w:gridCol w:w="1588"/>
        <w:gridCol w:w="1588"/>
        <w:gridCol w:w="1588"/>
        <w:gridCol w:w="1588"/>
      </w:tblGrid>
      <w:tr w:rsidR="000E47FE" w:rsidRPr="008D623C" w:rsidTr="003F13F8">
        <w:trPr>
          <w:cantSplit/>
          <w:tblHeader/>
        </w:trPr>
        <w:tc>
          <w:tcPr>
            <w:tcW w:w="3402" w:type="dxa"/>
            <w:vMerge w:val="restart"/>
            <w:shd w:val="solid" w:color="132B4A" w:fill="auto"/>
            <w:vAlign w:val="center"/>
          </w:tcPr>
          <w:p w:rsidR="000E47FE" w:rsidRPr="008D623C" w:rsidRDefault="000E47FE" w:rsidP="003F13F8">
            <w:pPr>
              <w:pStyle w:val="070-TabelaPadro"/>
              <w:jc w:val="center"/>
            </w:pPr>
            <w:bookmarkStart w:id="12266" w:name="BBOIN03"/>
          </w:p>
        </w:tc>
        <w:tc>
          <w:tcPr>
            <w:tcW w:w="3176" w:type="dxa"/>
            <w:gridSpan w:val="2"/>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 xml:space="preserve"> BB Consolidado</w:t>
            </w:r>
          </w:p>
        </w:tc>
      </w:tr>
      <w:tr w:rsidR="000E47FE" w:rsidRPr="008D623C" w:rsidTr="003F13F8">
        <w:trPr>
          <w:cantSplit/>
          <w:tblHeader/>
        </w:trPr>
        <w:tc>
          <w:tcPr>
            <w:tcW w:w="3402" w:type="dxa"/>
            <w:vMerge/>
            <w:tcBorders>
              <w:bottom w:val="single" w:sz="4" w:space="0" w:color="FFFFFF" w:themeColor="background1"/>
            </w:tcBorders>
            <w:shd w:val="solid" w:color="132B4A" w:fill="auto"/>
            <w:vAlign w:val="center"/>
          </w:tcPr>
          <w:p w:rsidR="000E47FE" w:rsidRPr="008D623C" w:rsidRDefault="000E47FE" w:rsidP="003F13F8">
            <w:pPr>
              <w:pStyle w:val="070-TabelaPadro"/>
              <w:jc w:val="center"/>
            </w:pP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1º Semestre/2020</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1º Semestre/2020</w:t>
            </w:r>
          </w:p>
        </w:tc>
      </w:tr>
      <w:tr w:rsidR="000E47FE" w:rsidRPr="008D623C" w:rsidTr="003F13F8">
        <w:trPr>
          <w:cantSplit/>
        </w:trPr>
        <w:tc>
          <w:tcPr>
            <w:tcW w:w="3402"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rPr>
                <w:b/>
              </w:rPr>
            </w:pPr>
            <w:bookmarkStart w:id="12267" w:name="BBOIN0300001" w:colFirst="0" w:colLast="0"/>
            <w:r>
              <w:rPr>
                <w:b/>
              </w:rPr>
              <w:t>Lucro Líquido</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68" w:name="BBOIN03AA001"/>
            <w:bookmarkEnd w:id="12268"/>
            <w:r>
              <w:rPr>
                <w:b/>
              </w:rPr>
              <w:t>256.858</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69" w:name="BBOIN03AC001"/>
            <w:bookmarkEnd w:id="12269"/>
            <w:r>
              <w:rPr>
                <w:b/>
              </w:rPr>
              <w:t>1.000.275</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70" w:name="BBOIN03AD001"/>
            <w:bookmarkEnd w:id="12270"/>
            <w:r>
              <w:rPr>
                <w:b/>
              </w:rPr>
              <w:t>956.150</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bookmarkStart w:id="12271" w:name="BBOIN03AF001"/>
            <w:bookmarkEnd w:id="12271"/>
            <w:r>
              <w:rPr>
                <w:b/>
              </w:rPr>
              <w:t>1.745.576</w:t>
            </w:r>
          </w:p>
        </w:tc>
      </w:tr>
      <w:tr w:rsidR="000E47FE" w:rsidRPr="008D623C" w:rsidTr="003F13F8">
        <w:trPr>
          <w:cantSplit/>
        </w:trPr>
        <w:tc>
          <w:tcPr>
            <w:tcW w:w="3402"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272" w:name="BBOIN0300002" w:colFirst="0" w:colLast="0"/>
            <w:bookmarkEnd w:id="12267"/>
            <w:r>
              <w:t>Atribuível à controladora</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73" w:name="BBOIN03AA002"/>
            <w:bookmarkEnd w:id="12273"/>
            <w:r>
              <w:t>256.858</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74" w:name="BBOIN03AC002"/>
            <w:bookmarkEnd w:id="12274"/>
            <w:r>
              <w:t>1.000.275</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75" w:name="BBOIN03AD002"/>
            <w:bookmarkEnd w:id="12275"/>
            <w:r>
              <w:t>826.260</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76" w:name="BBOIN03AF002"/>
            <w:bookmarkEnd w:id="12276"/>
            <w:r>
              <w:t>1.599.883</w:t>
            </w:r>
          </w:p>
        </w:tc>
      </w:tr>
      <w:tr w:rsidR="000E47FE" w:rsidRPr="008D623C" w:rsidTr="003F13F8">
        <w:trPr>
          <w:cantSplit/>
        </w:trPr>
        <w:tc>
          <w:tcPr>
            <w:tcW w:w="3402" w:type="dxa"/>
            <w:tcBorders>
              <w:bottom w:val="single" w:sz="4" w:space="0" w:color="CCCCCC"/>
            </w:tcBorders>
            <w:shd w:val="solid" w:color="F3F3F3" w:fill="auto"/>
            <w:vAlign w:val="center"/>
          </w:tcPr>
          <w:p w:rsidR="000E47FE" w:rsidRPr="008D623C" w:rsidRDefault="000E47FE" w:rsidP="003F13F8">
            <w:pPr>
              <w:pStyle w:val="070-TabelaPadro"/>
              <w:ind w:left="60"/>
              <w:jc w:val="left"/>
            </w:pPr>
            <w:bookmarkStart w:id="12277" w:name="BBOIN0300003" w:colFirst="0" w:colLast="0"/>
            <w:bookmarkEnd w:id="12272"/>
            <w:r>
              <w:t>Participações dos não controladores</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278" w:name="BBOIN03AA003"/>
            <w:bookmarkEnd w:id="12278"/>
            <w:r>
              <w:t>--</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279" w:name="BBOIN03AC003"/>
            <w:bookmarkEnd w:id="12279"/>
            <w:r>
              <w:t>--</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280" w:name="BBOIN03AD003"/>
            <w:bookmarkEnd w:id="12280"/>
            <w:r>
              <w:t>129.890</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281" w:name="BBOIN03AF003"/>
            <w:bookmarkEnd w:id="12281"/>
            <w:r>
              <w:t>145.693</w:t>
            </w:r>
          </w:p>
        </w:tc>
      </w:tr>
      <w:bookmarkEnd w:id="12266"/>
      <w:bookmarkEnd w:id="12277"/>
    </w:tbl>
    <w:p w:rsidR="000E47FE" w:rsidRPr="00894B4C" w:rsidRDefault="000E47FE" w:rsidP="003F13F8">
      <w:pPr>
        <w:pStyle w:val="072-Rodapdatabela"/>
      </w:pPr>
    </w:p>
    <w:p w:rsidR="000E47FE" w:rsidRPr="00894B4C" w:rsidRDefault="000E47FE" w:rsidP="003F13F8">
      <w:pPr>
        <w:pStyle w:val="030-SubttulodeDocumento"/>
      </w:pPr>
      <w:bookmarkStart w:id="12282" w:name="BBOIN04_Titulo"/>
      <w:r w:rsidRPr="00894B4C">
        <w:t>) Recursos de consórcios</w:t>
      </w:r>
      <w:bookmarkEnd w:id="12282"/>
    </w:p>
    <w:tbl>
      <w:tblPr>
        <w:tblW w:w="9752"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4 - Recursos de Consórcios"/>
        <w:tblDescription w:val="PubliCon - Sistema de Gerenciamento do Documentos Contábeis para Publicação&#10;&#10;Última atualização do mapa do quadro em: "/>
      </w:tblPr>
      <w:tblGrid>
        <w:gridCol w:w="6576"/>
        <w:gridCol w:w="1588"/>
        <w:gridCol w:w="1588"/>
      </w:tblGrid>
      <w:tr w:rsidR="000E47FE" w:rsidRPr="008D623C" w:rsidTr="003F13F8">
        <w:trPr>
          <w:cantSplit/>
          <w:tblHeader/>
        </w:trPr>
        <w:tc>
          <w:tcPr>
            <w:tcW w:w="6576"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bookmarkStart w:id="12283" w:name="BBOIN04"/>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31.12.2020</w:t>
            </w: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pPr>
            <w:bookmarkStart w:id="12284" w:name="BBOIN0400001" w:colFirst="0" w:colLast="0"/>
            <w:r>
              <w:t>Previsão mensal de recursos a receber de consorciados</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85" w:name="BBOIN04AA001"/>
            <w:bookmarkEnd w:id="12285"/>
            <w:r>
              <w:t>523.882</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86" w:name="BBOIN04AB001"/>
            <w:bookmarkEnd w:id="12286"/>
            <w:r>
              <w:t>536.685</w:t>
            </w:r>
          </w:p>
        </w:tc>
      </w:tr>
      <w:tr w:rsidR="000E47FE" w:rsidRPr="008D623C" w:rsidTr="003F13F8">
        <w:trPr>
          <w:cantSplit/>
        </w:trPr>
        <w:tc>
          <w:tcPr>
            <w:tcW w:w="6576"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287" w:name="BBOIN0400002" w:colFirst="0" w:colLast="0"/>
            <w:bookmarkEnd w:id="12284"/>
            <w:r>
              <w:t>Obrigações do grupo por contribuições</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88" w:name="BBOIN04AA002"/>
            <w:bookmarkEnd w:id="12288"/>
            <w:r>
              <w:t>27.316.433</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89" w:name="BBOIN04AB002"/>
            <w:bookmarkEnd w:id="12289"/>
            <w:r>
              <w:t>23.225.234</w:t>
            </w: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290" w:name="BBOIN0400003" w:colFirst="0" w:colLast="0"/>
            <w:bookmarkEnd w:id="12287"/>
            <w:r>
              <w:t>Consorciados - bens a contemplar</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91" w:name="BBOIN04AA003"/>
            <w:bookmarkEnd w:id="12291"/>
            <w:r>
              <w:t>25.252.835</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92" w:name="BBOIN04AB003"/>
            <w:bookmarkEnd w:id="12292"/>
            <w:r>
              <w:t>21.351.283</w:t>
            </w:r>
          </w:p>
        </w:tc>
      </w:tr>
      <w:bookmarkEnd w:id="12290"/>
      <w:tr w:rsidR="000E47FE" w:rsidRPr="008D623C" w:rsidTr="003F13F8">
        <w:trPr>
          <w:cantSplit/>
        </w:trPr>
        <w:tc>
          <w:tcPr>
            <w:tcW w:w="6576" w:type="dxa"/>
            <w:tcBorders>
              <w:bottom w:val="single" w:sz="4" w:space="0" w:color="FFFFFF" w:themeColor="background1"/>
            </w:tcBorders>
            <w:shd w:val="solid" w:color="E6E6E6" w:fill="auto"/>
            <w:vAlign w:val="center"/>
          </w:tcPr>
          <w:p w:rsidR="000E47FE" w:rsidRPr="008D623C" w:rsidRDefault="000E47FE" w:rsidP="003F13F8">
            <w:pPr>
              <w:pStyle w:val="070-TabelaPadro"/>
              <w:jc w:val="left"/>
            </w:pP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pPr>
            <w:bookmarkStart w:id="12293" w:name="BBOIN0400006" w:colFirst="0" w:colLast="0"/>
            <w:r>
              <w:t>(Em Unidades)</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94" w:name="BBOIN04AA006"/>
            <w:bookmarkEnd w:id="12294"/>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295" w:name="BBOIN04AB006"/>
            <w:bookmarkEnd w:id="12295"/>
          </w:p>
        </w:tc>
      </w:tr>
      <w:tr w:rsidR="000E47FE" w:rsidRPr="008D623C" w:rsidTr="003F13F8">
        <w:trPr>
          <w:cantSplit/>
        </w:trPr>
        <w:tc>
          <w:tcPr>
            <w:tcW w:w="6576"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296" w:name="BBOIN0400007" w:colFirst="0" w:colLast="0"/>
            <w:bookmarkEnd w:id="12293"/>
            <w:r>
              <w:t>Quantidade de grupos administrados</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97" w:name="BBOIN04AA007"/>
            <w:bookmarkEnd w:id="12297"/>
            <w:r>
              <w:t>233</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298" w:name="BBOIN04AB007"/>
            <w:bookmarkEnd w:id="12298"/>
            <w:r>
              <w:t>218</w:t>
            </w: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299" w:name="BBOIN0400008" w:colFirst="0" w:colLast="0"/>
            <w:bookmarkEnd w:id="12296"/>
            <w:r>
              <w:t>Quantidade de consorciados ativos</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00" w:name="BBOIN04AA008"/>
            <w:bookmarkEnd w:id="12300"/>
            <w:r>
              <w:t>1.217.537</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01" w:name="BBOIN04AB008"/>
            <w:bookmarkEnd w:id="12301"/>
            <w:r>
              <w:t>1.115.774</w:t>
            </w:r>
          </w:p>
        </w:tc>
      </w:tr>
      <w:tr w:rsidR="000E47FE" w:rsidRPr="008D623C" w:rsidTr="003F13F8">
        <w:trPr>
          <w:cantSplit/>
        </w:trPr>
        <w:tc>
          <w:tcPr>
            <w:tcW w:w="6576" w:type="dxa"/>
            <w:tcBorders>
              <w:bottom w:val="single" w:sz="4" w:space="0" w:color="CCCCCC"/>
            </w:tcBorders>
            <w:shd w:val="solid" w:color="E6E6E6" w:fill="auto"/>
            <w:vAlign w:val="center"/>
          </w:tcPr>
          <w:p w:rsidR="000E47FE" w:rsidRPr="008D623C" w:rsidRDefault="000E47FE" w:rsidP="003F13F8">
            <w:pPr>
              <w:pStyle w:val="070-TabelaPadro"/>
              <w:ind w:left="60"/>
              <w:jc w:val="left"/>
            </w:pPr>
            <w:bookmarkStart w:id="12302" w:name="BBOIN0400009" w:colFirst="0" w:colLast="0"/>
            <w:bookmarkEnd w:id="12299"/>
            <w:r>
              <w:t>Quantidade de bens a entregar a consorciados contemplados</w:t>
            </w:r>
          </w:p>
        </w:tc>
        <w:tc>
          <w:tcPr>
            <w:tcW w:w="1588" w:type="dxa"/>
            <w:tcBorders>
              <w:bottom w:val="single" w:sz="4" w:space="0" w:color="CCCCCC"/>
            </w:tcBorders>
            <w:shd w:val="solid" w:color="E6E6E6" w:fill="auto"/>
            <w:vAlign w:val="center"/>
          </w:tcPr>
          <w:p w:rsidR="000E47FE" w:rsidRPr="008D623C" w:rsidRDefault="000E47FE" w:rsidP="003F13F8">
            <w:pPr>
              <w:pStyle w:val="070-TabelaPadro"/>
            </w:pPr>
            <w:bookmarkStart w:id="12303" w:name="BBOIN04AA009"/>
            <w:bookmarkEnd w:id="12303"/>
            <w:r>
              <w:t>108.451</w:t>
            </w:r>
          </w:p>
        </w:tc>
        <w:tc>
          <w:tcPr>
            <w:tcW w:w="1588" w:type="dxa"/>
            <w:tcBorders>
              <w:bottom w:val="single" w:sz="4" w:space="0" w:color="CCCCCC"/>
            </w:tcBorders>
            <w:shd w:val="solid" w:color="E6E6E6" w:fill="auto"/>
            <w:vAlign w:val="center"/>
          </w:tcPr>
          <w:p w:rsidR="000E47FE" w:rsidRPr="008D623C" w:rsidRDefault="000E47FE" w:rsidP="003F13F8">
            <w:pPr>
              <w:pStyle w:val="070-TabelaPadro"/>
            </w:pPr>
            <w:bookmarkStart w:id="12304" w:name="BBOIN04AB009"/>
            <w:bookmarkEnd w:id="12304"/>
            <w:r>
              <w:t>86.616</w:t>
            </w:r>
          </w:p>
        </w:tc>
      </w:tr>
      <w:bookmarkEnd w:id="12283"/>
      <w:bookmarkEnd w:id="12302"/>
    </w:tbl>
    <w:p w:rsidR="000E47FE" w:rsidRPr="00894B4C" w:rsidRDefault="000E47FE" w:rsidP="003F13F8">
      <w:pPr>
        <w:pStyle w:val="072-Rodapdatabela"/>
      </w:pPr>
    </w:p>
    <w:tbl>
      <w:tblPr>
        <w:tblW w:w="9752"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5 - Recursos de Consórcios"/>
        <w:tblDescription w:val="PubliCon - Sistema de Gerenciamento do Documentos Contábeis para Publicação&#10;&#10;Última atualização do mapa do quadro em: "/>
      </w:tblPr>
      <w:tblGrid>
        <w:gridCol w:w="6576"/>
        <w:gridCol w:w="1588"/>
        <w:gridCol w:w="1588"/>
      </w:tblGrid>
      <w:tr w:rsidR="000E47FE" w:rsidRPr="008D623C" w:rsidTr="003F13F8">
        <w:trPr>
          <w:cantSplit/>
          <w:tblHeader/>
        </w:trPr>
        <w:tc>
          <w:tcPr>
            <w:tcW w:w="6576"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bookmarkStart w:id="12305" w:name="BBOIN05"/>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1º Semestre/2021</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1º Semestre/2020</w:t>
            </w:r>
          </w:p>
        </w:tc>
      </w:tr>
      <w:tr w:rsidR="000E47FE" w:rsidRPr="008D623C" w:rsidTr="003F13F8">
        <w:trPr>
          <w:cantSplit/>
        </w:trPr>
        <w:tc>
          <w:tcPr>
            <w:tcW w:w="6576" w:type="dxa"/>
            <w:tcBorders>
              <w:bottom w:val="single" w:sz="4" w:space="0" w:color="CCCCCC"/>
            </w:tcBorders>
            <w:shd w:val="solid" w:color="F3F3F3" w:fill="auto"/>
            <w:vAlign w:val="center"/>
          </w:tcPr>
          <w:p w:rsidR="000E47FE" w:rsidRPr="008D623C" w:rsidRDefault="000E47FE" w:rsidP="003F13F8">
            <w:pPr>
              <w:pStyle w:val="070-TabelaPadro"/>
              <w:ind w:left="60"/>
              <w:jc w:val="left"/>
            </w:pPr>
            <w:bookmarkStart w:id="12306" w:name="BBOIN0500001" w:colFirst="0" w:colLast="0"/>
            <w:r>
              <w:t>Quantidade de bens (em unidades) entregues no período</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307" w:name="BBOIN05AA001"/>
            <w:bookmarkEnd w:id="12307"/>
            <w:r>
              <w:t>97.293</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308" w:name="BBOIN05AC001"/>
            <w:bookmarkEnd w:id="12308"/>
            <w:r>
              <w:t>64.030</w:t>
            </w:r>
          </w:p>
        </w:tc>
      </w:tr>
      <w:bookmarkEnd w:id="12305"/>
      <w:bookmarkEnd w:id="12306"/>
    </w:tbl>
    <w:p w:rsidR="000E47FE" w:rsidRPr="00894B4C" w:rsidRDefault="000E47FE" w:rsidP="00597C3E">
      <w:pPr>
        <w:pStyle w:val="072-Rodapdatabela"/>
        <w:keepNext w:val="0"/>
        <w:keepLines w:val="0"/>
      </w:pPr>
    </w:p>
    <w:p w:rsidR="000E47FE" w:rsidRPr="00894B4C" w:rsidRDefault="000E47FE" w:rsidP="003F13F8">
      <w:pPr>
        <w:pStyle w:val="030-SubttulodeDocumento"/>
      </w:pPr>
      <w:r w:rsidRPr="00894B4C">
        <w:lastRenderedPageBreak/>
        <w:t>) Cessão de empregados a órgãos externos</w:t>
      </w:r>
    </w:p>
    <w:p w:rsidR="000E47FE" w:rsidRPr="00894B4C" w:rsidRDefault="000E47FE" w:rsidP="003F13F8">
      <w:pPr>
        <w:pStyle w:val="050-TextoPadro"/>
      </w:pPr>
      <w:r w:rsidRPr="00894B4C">
        <w:t>As cessões para o Governo Federal são regidas pela Lei n.º 10.470/2002 e pelo Decreto n.º 9.144/2017.</w:t>
      </w:r>
    </w:p>
    <w:tbl>
      <w:tblPr>
        <w:tblW w:w="9753"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6 - Cessão de Empregados a Órgãos Externos"/>
        <w:tblDescription w:val="PubliCon - Sistema de Gerenciamento do Documentos Contábeis para Publicação&#10;&#10;Última atualização do mapa do quadro em: "/>
      </w:tblPr>
      <w:tblGrid>
        <w:gridCol w:w="4253"/>
        <w:gridCol w:w="1375"/>
        <w:gridCol w:w="1375"/>
        <w:gridCol w:w="1375"/>
        <w:gridCol w:w="1375"/>
      </w:tblGrid>
      <w:tr w:rsidR="000E47FE" w:rsidRPr="008D623C" w:rsidTr="003F13F8">
        <w:trPr>
          <w:cantSplit/>
          <w:tblHeader/>
        </w:trPr>
        <w:tc>
          <w:tcPr>
            <w:tcW w:w="4253" w:type="dxa"/>
            <w:vMerge w:val="restart"/>
            <w:shd w:val="solid" w:color="132B4A" w:fill="auto"/>
            <w:vAlign w:val="center"/>
          </w:tcPr>
          <w:p w:rsidR="000E47FE" w:rsidRPr="008D623C" w:rsidRDefault="000E47FE" w:rsidP="003F13F8">
            <w:pPr>
              <w:pStyle w:val="070-TabelaPadro"/>
              <w:jc w:val="center"/>
            </w:pPr>
            <w:bookmarkStart w:id="12309" w:name="BBOIN06"/>
          </w:p>
        </w:tc>
        <w:tc>
          <w:tcPr>
            <w:tcW w:w="2750" w:type="dxa"/>
            <w:gridSpan w:val="2"/>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1º Semestre/2021</w:t>
            </w:r>
          </w:p>
        </w:tc>
        <w:tc>
          <w:tcPr>
            <w:tcW w:w="2750" w:type="dxa"/>
            <w:gridSpan w:val="2"/>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1º Semestre/2020</w:t>
            </w:r>
          </w:p>
        </w:tc>
      </w:tr>
      <w:tr w:rsidR="000E47FE" w:rsidRPr="008D623C" w:rsidTr="003F13F8">
        <w:trPr>
          <w:cantSplit/>
          <w:tblHeader/>
        </w:trPr>
        <w:tc>
          <w:tcPr>
            <w:tcW w:w="4253" w:type="dxa"/>
            <w:vMerge/>
            <w:tcBorders>
              <w:bottom w:val="single" w:sz="4" w:space="0" w:color="FFFFFF" w:themeColor="background1"/>
            </w:tcBorders>
            <w:shd w:val="solid" w:color="132B4A" w:fill="auto"/>
            <w:vAlign w:val="center"/>
          </w:tcPr>
          <w:p w:rsidR="000E47FE" w:rsidRPr="008D623C" w:rsidRDefault="000E47FE" w:rsidP="003F13F8">
            <w:pPr>
              <w:pStyle w:val="070-TabelaPadro"/>
              <w:jc w:val="center"/>
            </w:pPr>
          </w:p>
        </w:tc>
        <w:tc>
          <w:tcPr>
            <w:tcW w:w="1375" w:type="dxa"/>
            <w:tcBorders>
              <w:bottom w:val="single" w:sz="4" w:space="0" w:color="FFFFFF" w:themeColor="background1"/>
            </w:tcBorders>
            <w:shd w:val="solid" w:color="132B4A" w:fill="auto"/>
            <w:vAlign w:val="center"/>
          </w:tcPr>
          <w:p w:rsidR="000E47FE" w:rsidRPr="008D623C" w:rsidRDefault="000E47FE" w:rsidP="003F13F8">
            <w:pPr>
              <w:pStyle w:val="Pr-formataoHTML"/>
              <w:jc w:val="center"/>
              <w:divId w:val="348604415"/>
            </w:pPr>
            <w:r>
              <w:t>Quantidade de Empregados Cedidos</w:t>
            </w:r>
            <w:r w:rsidRPr="008D623C">
              <w:rPr>
                <w:vertAlign w:val="superscript"/>
              </w:rPr>
              <w:t>(1)</w:t>
            </w:r>
            <w:r w:rsidRPr="008D623C">
              <w:t xml:space="preserve"> </w:t>
            </w:r>
          </w:p>
        </w:tc>
        <w:tc>
          <w:tcPr>
            <w:tcW w:w="1375"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Custo no Período</w:t>
            </w:r>
          </w:p>
        </w:tc>
        <w:tc>
          <w:tcPr>
            <w:tcW w:w="1375" w:type="dxa"/>
            <w:tcBorders>
              <w:bottom w:val="single" w:sz="4" w:space="0" w:color="FFFFFF" w:themeColor="background1"/>
            </w:tcBorders>
            <w:shd w:val="solid" w:color="132B4A" w:fill="auto"/>
            <w:vAlign w:val="center"/>
          </w:tcPr>
          <w:p w:rsidR="000E47FE" w:rsidRPr="008D623C" w:rsidRDefault="000E47FE" w:rsidP="003F13F8">
            <w:pPr>
              <w:pStyle w:val="Pr-formataoHTML"/>
              <w:jc w:val="center"/>
              <w:divId w:val="1389109098"/>
            </w:pPr>
            <w:r>
              <w:t>Quantidade de Empregados Cedidos</w:t>
            </w:r>
            <w:r w:rsidRPr="008D623C">
              <w:t xml:space="preserve"> </w:t>
            </w:r>
            <w:r w:rsidRPr="008D623C">
              <w:rPr>
                <w:vertAlign w:val="superscript"/>
              </w:rPr>
              <w:t>(1)</w:t>
            </w:r>
            <w:r w:rsidRPr="008D623C">
              <w:t xml:space="preserve"> </w:t>
            </w:r>
          </w:p>
        </w:tc>
        <w:tc>
          <w:tcPr>
            <w:tcW w:w="1375"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Custo no Período</w:t>
            </w:r>
          </w:p>
        </w:tc>
      </w:tr>
      <w:tr w:rsidR="000E47FE" w:rsidRPr="008D623C" w:rsidTr="003F13F8">
        <w:trPr>
          <w:cantSplit/>
        </w:trPr>
        <w:tc>
          <w:tcPr>
            <w:tcW w:w="4253"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rPr>
                <w:b/>
              </w:rPr>
            </w:pPr>
            <w:bookmarkStart w:id="12310" w:name="BBOIN0600001" w:colFirst="0" w:colLast="0"/>
            <w:bookmarkStart w:id="12311" w:name="BBOIN06AA001" w:colFirst="0" w:colLast="0"/>
            <w:bookmarkStart w:id="12312" w:name="BBOIN06AB001" w:colFirst="0" w:colLast="0"/>
            <w:bookmarkStart w:id="12313" w:name="BBOIN06AE001" w:colFirst="0" w:colLast="0"/>
            <w:bookmarkStart w:id="12314" w:name="BBOIN06AF001" w:colFirst="0" w:colLast="0"/>
            <w:r>
              <w:rPr>
                <w:b/>
              </w:rPr>
              <w:t>Com ônus para o Banco</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rPr>
                <w:b/>
              </w:rPr>
            </w:pPr>
          </w:p>
        </w:tc>
      </w:tr>
      <w:tr w:rsidR="000E47FE" w:rsidRPr="008D623C" w:rsidTr="003F13F8">
        <w:trPr>
          <w:cantSplit/>
        </w:trPr>
        <w:tc>
          <w:tcPr>
            <w:tcW w:w="4253"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315" w:name="BBOIN0600003" w:colFirst="0" w:colLast="0"/>
            <w:bookmarkEnd w:id="12310"/>
            <w:bookmarkEnd w:id="12311"/>
            <w:bookmarkEnd w:id="12312"/>
            <w:bookmarkEnd w:id="12313"/>
            <w:bookmarkEnd w:id="12314"/>
            <w:r>
              <w:t>Entidades sindicais</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16" w:name="BBOIN06AA003"/>
            <w:bookmarkEnd w:id="12316"/>
            <w:r>
              <w:t>210</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17" w:name="BBOIN06AB003"/>
            <w:bookmarkEnd w:id="12317"/>
            <w:r>
              <w:t>21.390</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18" w:name="BBOIN06AE003"/>
            <w:bookmarkEnd w:id="12318"/>
            <w:r>
              <w:t>217</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19" w:name="BBOIN06AF003"/>
            <w:bookmarkEnd w:id="12319"/>
            <w:r>
              <w:t>21.756</w:t>
            </w:r>
          </w:p>
        </w:tc>
      </w:tr>
      <w:tr w:rsidR="000E47FE" w:rsidRPr="008D623C" w:rsidTr="003F13F8">
        <w:trPr>
          <w:cantSplit/>
        </w:trPr>
        <w:tc>
          <w:tcPr>
            <w:tcW w:w="4253"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320" w:name="BBOIN0600004" w:colFirst="0" w:colLast="0"/>
            <w:bookmarkEnd w:id="12315"/>
            <w:r>
              <w:t>Outros órgãos/entidades</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21" w:name="BBOIN06AA004"/>
            <w:bookmarkEnd w:id="12321"/>
            <w:r>
              <w:t>2</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22" w:name="BBOIN06AB004"/>
            <w:bookmarkEnd w:id="12322"/>
            <w:r>
              <w:t>424</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23" w:name="BBOIN06AE004"/>
            <w:bookmarkEnd w:id="12323"/>
            <w:r>
              <w:t>2</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24" w:name="BBOIN06AF004"/>
            <w:bookmarkEnd w:id="12324"/>
            <w:r>
              <w:t>441</w:t>
            </w:r>
          </w:p>
        </w:tc>
      </w:tr>
      <w:tr w:rsidR="000E47FE" w:rsidRPr="008D623C" w:rsidTr="003F13F8">
        <w:trPr>
          <w:cantSplit/>
        </w:trPr>
        <w:tc>
          <w:tcPr>
            <w:tcW w:w="4253"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325" w:name="BBOIN0600005" w:colFirst="0" w:colLast="0"/>
            <w:bookmarkEnd w:id="12320"/>
            <w:r>
              <w:t>Entidades controladas e coligadas</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26" w:name="BBOIN06AA005"/>
            <w:bookmarkEnd w:id="12326"/>
            <w:r>
              <w:t>3</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27" w:name="BBOIN06AB005"/>
            <w:bookmarkEnd w:id="12327"/>
            <w:r>
              <w:t>1.068</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28" w:name="BBOIN06AE005"/>
            <w:bookmarkEnd w:id="12328"/>
            <w:r>
              <w:t>3</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29" w:name="BBOIN06AF005"/>
            <w:bookmarkEnd w:id="12329"/>
            <w:r>
              <w:t>1.283</w:t>
            </w:r>
          </w:p>
        </w:tc>
      </w:tr>
      <w:bookmarkEnd w:id="12325"/>
      <w:tr w:rsidR="000E47FE" w:rsidRPr="008D623C" w:rsidTr="003F13F8">
        <w:trPr>
          <w:cantSplit/>
        </w:trPr>
        <w:tc>
          <w:tcPr>
            <w:tcW w:w="4253"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r>
      <w:tr w:rsidR="000E47FE" w:rsidRPr="008D623C" w:rsidTr="003F13F8">
        <w:trPr>
          <w:cantSplit/>
        </w:trPr>
        <w:tc>
          <w:tcPr>
            <w:tcW w:w="4253" w:type="dxa"/>
            <w:tcBorders>
              <w:bottom w:val="single" w:sz="4" w:space="0" w:color="FFFFFF" w:themeColor="background1"/>
            </w:tcBorders>
            <w:shd w:val="solid" w:color="E6E6E6" w:fill="auto"/>
            <w:vAlign w:val="center"/>
          </w:tcPr>
          <w:p w:rsidR="000E47FE" w:rsidRPr="008D623C" w:rsidRDefault="000E47FE" w:rsidP="003F13F8">
            <w:pPr>
              <w:pStyle w:val="070-TabelaPadro"/>
              <w:jc w:val="left"/>
              <w:rPr>
                <w:b/>
              </w:rPr>
            </w:pPr>
            <w:r>
              <w:rPr>
                <w:b/>
              </w:rPr>
              <w:t>Sem ônus para o Banco</w:t>
            </w:r>
            <w:bookmarkStart w:id="12330" w:name="BBOIN0600007"/>
            <w:bookmarkStart w:id="12331" w:name="BBOIN06AA007"/>
            <w:bookmarkStart w:id="12332" w:name="BBOIN06AB007"/>
            <w:bookmarkStart w:id="12333" w:name="BBOIN06AE007"/>
            <w:bookmarkStart w:id="12334" w:name="BBOIN06AF007"/>
            <w:r w:rsidRPr="008D623C">
              <w:rPr>
                <w:b/>
                <w:vertAlign w:val="superscript"/>
              </w:rPr>
              <w:t xml:space="preserve"> (2)</w:t>
            </w:r>
            <w:bookmarkEnd w:id="12330"/>
            <w:bookmarkEnd w:id="12331"/>
            <w:bookmarkEnd w:id="12332"/>
            <w:bookmarkEnd w:id="12333"/>
            <w:bookmarkEnd w:id="12334"/>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rPr>
                <w:b/>
              </w:rPr>
            </w:pPr>
          </w:p>
        </w:tc>
      </w:tr>
      <w:tr w:rsidR="000E47FE" w:rsidRPr="008D623C" w:rsidTr="003F13F8">
        <w:trPr>
          <w:cantSplit/>
        </w:trPr>
        <w:tc>
          <w:tcPr>
            <w:tcW w:w="4253"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335" w:name="BBOIN0600008" w:colFirst="0" w:colLast="0"/>
            <w:r>
              <w:t>Governos Federal, Estadual e Municipal</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36" w:name="BBOIN06AA008"/>
            <w:bookmarkEnd w:id="12336"/>
            <w:r>
              <w:t>170</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37" w:name="BBOIN06AB008"/>
            <w:bookmarkEnd w:id="12337"/>
            <w:r>
              <w:t>--</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38" w:name="BBOIN06AE008"/>
            <w:bookmarkEnd w:id="12338"/>
            <w:r>
              <w:t>171</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39" w:name="BBOIN06AF008"/>
            <w:bookmarkEnd w:id="12339"/>
            <w:r>
              <w:t>--</w:t>
            </w:r>
          </w:p>
        </w:tc>
      </w:tr>
      <w:tr w:rsidR="000E47FE" w:rsidRPr="008D623C" w:rsidTr="003F13F8">
        <w:trPr>
          <w:cantSplit/>
        </w:trPr>
        <w:tc>
          <w:tcPr>
            <w:tcW w:w="4253"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340" w:name="BBOIN0600018" w:colFirst="0" w:colLast="0"/>
            <w:bookmarkEnd w:id="12335"/>
            <w:r>
              <w:t>Órgãos externos (Cassi, Previ, Economus, Fusesc e PrevBep)</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41" w:name="BBOIN06AA018"/>
            <w:bookmarkEnd w:id="12341"/>
            <w:r>
              <w:t>517</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42" w:name="BBOIN06AB018"/>
            <w:bookmarkEnd w:id="12342"/>
            <w:r>
              <w:t>--</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43" w:name="BBOIN06AE018"/>
            <w:bookmarkEnd w:id="12343"/>
            <w:r>
              <w:t>538</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44" w:name="BBOIN06AF018"/>
            <w:bookmarkEnd w:id="12344"/>
            <w:r>
              <w:t>--</w:t>
            </w:r>
          </w:p>
        </w:tc>
      </w:tr>
      <w:tr w:rsidR="000E47FE" w:rsidRPr="008D623C" w:rsidTr="003F13F8">
        <w:trPr>
          <w:cantSplit/>
        </w:trPr>
        <w:tc>
          <w:tcPr>
            <w:tcW w:w="4253"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345" w:name="BBOIN0600010" w:colFirst="0" w:colLast="0"/>
            <w:bookmarkEnd w:id="12340"/>
            <w:r>
              <w:t>Entidades dos funcionários</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46" w:name="BBOIN06AA010"/>
            <w:bookmarkEnd w:id="12346"/>
            <w:r>
              <w:t>69</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47" w:name="BBOIN06AB010"/>
            <w:bookmarkEnd w:id="12347"/>
            <w:r>
              <w:t>--</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48" w:name="BBOIN06AE010"/>
            <w:bookmarkEnd w:id="12348"/>
            <w:r>
              <w:t>78</w:t>
            </w: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49" w:name="BBOIN06AF010"/>
            <w:bookmarkEnd w:id="12349"/>
            <w:r>
              <w:t>--</w:t>
            </w:r>
          </w:p>
        </w:tc>
      </w:tr>
      <w:tr w:rsidR="000E47FE" w:rsidRPr="008D623C" w:rsidTr="003F13F8">
        <w:trPr>
          <w:cantSplit/>
        </w:trPr>
        <w:tc>
          <w:tcPr>
            <w:tcW w:w="4253"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350" w:name="BBOIN0600011" w:colFirst="0" w:colLast="0"/>
            <w:bookmarkEnd w:id="12345"/>
            <w:r>
              <w:t>Entidades controladas e coligadas</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51" w:name="BBOIN06AA011"/>
            <w:bookmarkEnd w:id="12351"/>
            <w:r>
              <w:t>578</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52" w:name="BBOIN06AB011"/>
            <w:bookmarkEnd w:id="12352"/>
            <w:r>
              <w:t>--</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53" w:name="BBOIN06AE011"/>
            <w:bookmarkEnd w:id="12353"/>
            <w:r>
              <w:t>566</w:t>
            </w:r>
          </w:p>
        </w:tc>
        <w:tc>
          <w:tcPr>
            <w:tcW w:w="1375"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54" w:name="BBOIN06AF011"/>
            <w:bookmarkEnd w:id="12354"/>
            <w:r>
              <w:t>--</w:t>
            </w:r>
          </w:p>
        </w:tc>
      </w:tr>
      <w:bookmarkEnd w:id="12350"/>
      <w:tr w:rsidR="000E47FE" w:rsidRPr="008D623C" w:rsidTr="003F13F8">
        <w:trPr>
          <w:cantSplit/>
        </w:trPr>
        <w:tc>
          <w:tcPr>
            <w:tcW w:w="4253"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c>
          <w:tcPr>
            <w:tcW w:w="1375" w:type="dxa"/>
            <w:tcBorders>
              <w:bottom w:val="single" w:sz="4" w:space="0" w:color="FFFFFF" w:themeColor="background1"/>
            </w:tcBorders>
            <w:shd w:val="solid" w:color="F3F3F3" w:fill="auto"/>
            <w:vAlign w:val="center"/>
          </w:tcPr>
          <w:p w:rsidR="000E47FE" w:rsidRPr="008D623C" w:rsidRDefault="000E47FE" w:rsidP="003F13F8">
            <w:pPr>
              <w:pStyle w:val="070-TabelaPadro"/>
            </w:pPr>
          </w:p>
        </w:tc>
      </w:tr>
      <w:tr w:rsidR="000E47FE" w:rsidRPr="008D623C" w:rsidTr="003F13F8">
        <w:trPr>
          <w:cantSplit/>
        </w:trPr>
        <w:tc>
          <w:tcPr>
            <w:tcW w:w="4253" w:type="dxa"/>
            <w:tcBorders>
              <w:bottom w:val="single" w:sz="4" w:space="0" w:color="CCCCCC"/>
            </w:tcBorders>
            <w:shd w:val="solid" w:color="E6E6E6" w:fill="auto"/>
            <w:vAlign w:val="center"/>
          </w:tcPr>
          <w:p w:rsidR="000E47FE" w:rsidRPr="008D623C" w:rsidRDefault="000E47FE" w:rsidP="003F13F8">
            <w:pPr>
              <w:pStyle w:val="070-TabelaPadro"/>
              <w:jc w:val="left"/>
              <w:rPr>
                <w:b/>
              </w:rPr>
            </w:pPr>
            <w:bookmarkStart w:id="12355" w:name="BBOIN0600013" w:colFirst="0" w:colLast="0"/>
            <w:r>
              <w:rPr>
                <w:b/>
              </w:rPr>
              <w:t>Total</w:t>
            </w:r>
          </w:p>
        </w:tc>
        <w:tc>
          <w:tcPr>
            <w:tcW w:w="1375" w:type="dxa"/>
            <w:tcBorders>
              <w:bottom w:val="single" w:sz="4" w:space="0" w:color="CCCCCC"/>
            </w:tcBorders>
            <w:shd w:val="solid" w:color="E6E6E6" w:fill="auto"/>
            <w:vAlign w:val="center"/>
          </w:tcPr>
          <w:p w:rsidR="000E47FE" w:rsidRPr="008D623C" w:rsidRDefault="000E47FE" w:rsidP="003F13F8">
            <w:pPr>
              <w:pStyle w:val="070-TabelaPadro"/>
              <w:rPr>
                <w:b/>
              </w:rPr>
            </w:pPr>
            <w:bookmarkStart w:id="12356" w:name="BBOIN06AA013"/>
            <w:bookmarkEnd w:id="12356"/>
            <w:r>
              <w:rPr>
                <w:b/>
              </w:rPr>
              <w:t>1.549</w:t>
            </w:r>
          </w:p>
        </w:tc>
        <w:tc>
          <w:tcPr>
            <w:tcW w:w="1375" w:type="dxa"/>
            <w:tcBorders>
              <w:bottom w:val="single" w:sz="4" w:space="0" w:color="CCCCCC"/>
            </w:tcBorders>
            <w:shd w:val="solid" w:color="E6E6E6" w:fill="auto"/>
            <w:vAlign w:val="center"/>
          </w:tcPr>
          <w:p w:rsidR="000E47FE" w:rsidRPr="008D623C" w:rsidRDefault="000E47FE" w:rsidP="003F13F8">
            <w:pPr>
              <w:pStyle w:val="070-TabelaPadro"/>
              <w:rPr>
                <w:b/>
              </w:rPr>
            </w:pPr>
            <w:bookmarkStart w:id="12357" w:name="BBOIN06AB013"/>
            <w:bookmarkEnd w:id="12357"/>
            <w:r>
              <w:rPr>
                <w:b/>
              </w:rPr>
              <w:t>22.882</w:t>
            </w:r>
          </w:p>
        </w:tc>
        <w:tc>
          <w:tcPr>
            <w:tcW w:w="1375" w:type="dxa"/>
            <w:tcBorders>
              <w:bottom w:val="single" w:sz="4" w:space="0" w:color="CCCCCC"/>
            </w:tcBorders>
            <w:shd w:val="solid" w:color="E6E6E6" w:fill="auto"/>
            <w:vAlign w:val="center"/>
          </w:tcPr>
          <w:p w:rsidR="000E47FE" w:rsidRPr="008D623C" w:rsidRDefault="000E47FE" w:rsidP="003F13F8">
            <w:pPr>
              <w:pStyle w:val="070-TabelaPadro"/>
              <w:rPr>
                <w:b/>
              </w:rPr>
            </w:pPr>
            <w:bookmarkStart w:id="12358" w:name="BBOIN06AE013"/>
            <w:bookmarkEnd w:id="12358"/>
            <w:r>
              <w:rPr>
                <w:b/>
              </w:rPr>
              <w:t>1.575</w:t>
            </w:r>
          </w:p>
        </w:tc>
        <w:tc>
          <w:tcPr>
            <w:tcW w:w="1375" w:type="dxa"/>
            <w:tcBorders>
              <w:bottom w:val="single" w:sz="4" w:space="0" w:color="CCCCCC"/>
            </w:tcBorders>
            <w:shd w:val="solid" w:color="E6E6E6" w:fill="auto"/>
            <w:vAlign w:val="center"/>
          </w:tcPr>
          <w:p w:rsidR="000E47FE" w:rsidRPr="008D623C" w:rsidRDefault="000E47FE" w:rsidP="003F13F8">
            <w:pPr>
              <w:pStyle w:val="070-TabelaPadro"/>
              <w:rPr>
                <w:b/>
              </w:rPr>
            </w:pPr>
            <w:bookmarkStart w:id="12359" w:name="BBOIN06AF013"/>
            <w:bookmarkEnd w:id="12359"/>
            <w:r>
              <w:rPr>
                <w:b/>
              </w:rPr>
              <w:t>23.480</w:t>
            </w:r>
          </w:p>
        </w:tc>
      </w:tr>
    </w:tbl>
    <w:bookmarkEnd w:id="12309"/>
    <w:bookmarkEnd w:id="12355"/>
    <w:p w:rsidR="000E47FE" w:rsidRDefault="000E47FE" w:rsidP="003F13F8">
      <w:pPr>
        <w:pStyle w:val="072-Rodapdatabela"/>
      </w:pPr>
      <w:r>
        <w:t>(1)</w:t>
      </w:r>
      <w:r>
        <w:tab/>
        <w:t>Posição no último dia do período.</w:t>
      </w:r>
    </w:p>
    <w:p w:rsidR="000E47FE" w:rsidRDefault="000E47FE" w:rsidP="003F13F8">
      <w:pPr>
        <w:pStyle w:val="072-Rodapdatabela"/>
      </w:pPr>
      <w:r>
        <w:t>(2)</w:t>
      </w:r>
      <w:r>
        <w:tab/>
        <w:t>No 1º Semestre/2021, o Banco foi ressarcido em R$ 259.209 mil (R$ 245.284 mil no 1º Semestre/2020), referente aos custos com empregados cedidos sem ônus.</w:t>
      </w:r>
    </w:p>
    <w:p w:rsidR="000E47FE" w:rsidRPr="00894B4C" w:rsidRDefault="000E47FE" w:rsidP="003F13F8">
      <w:pPr>
        <w:pStyle w:val="072-Rodapdatabela"/>
      </w:pPr>
    </w:p>
    <w:p w:rsidR="000E47FE" w:rsidRPr="00894B4C" w:rsidRDefault="000E47FE" w:rsidP="003F13F8">
      <w:pPr>
        <w:pStyle w:val="030-SubttulodeDocumento"/>
      </w:pPr>
      <w:bookmarkStart w:id="12360" w:name="BBOIN07_Titulo"/>
      <w:r w:rsidRPr="00894B4C">
        <w:t>) Remuneração de empregados e dirigentes</w:t>
      </w:r>
      <w:bookmarkEnd w:id="12360"/>
    </w:p>
    <w:p w:rsidR="000E47FE" w:rsidRPr="00894B4C" w:rsidRDefault="000E47FE" w:rsidP="003F13F8">
      <w:pPr>
        <w:pStyle w:val="050-TextoPadro"/>
      </w:pPr>
      <w:r w:rsidRPr="00894B4C">
        <w:t>Remuneração mensal paga aos funcionários e à Administração do Banco do Brasil (Em Reais):</w:t>
      </w:r>
    </w:p>
    <w:tbl>
      <w:tblPr>
        <w:tblW w:w="9752"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7 - Remuneração de Empregados e Dirigentes"/>
        <w:tblDescription w:val="PubliCon - Sistema de Gerenciamento do Documentos Contábeis para Publicação&#10;&#10;Última atualização do mapa do quadro em: "/>
      </w:tblPr>
      <w:tblGrid>
        <w:gridCol w:w="6576"/>
        <w:gridCol w:w="1588"/>
        <w:gridCol w:w="1588"/>
      </w:tblGrid>
      <w:tr w:rsidR="000E47FE" w:rsidRPr="008D623C" w:rsidTr="003F13F8">
        <w:trPr>
          <w:cantSplit/>
          <w:tblHeader/>
        </w:trPr>
        <w:tc>
          <w:tcPr>
            <w:tcW w:w="6576"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bookmarkStart w:id="12361" w:name="BBOIN07"/>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30.06.2021</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31.12.2020</w:t>
            </w: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pPr>
            <w:bookmarkStart w:id="12362" w:name="BBOIN0700001" w:colFirst="0" w:colLast="0"/>
            <w:r>
              <w:t>Menor salário</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63" w:name="BBOIN07AA001"/>
            <w:bookmarkEnd w:id="12363"/>
            <w:r>
              <w:t>3.022,37</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64" w:name="BBOIN07AB001"/>
            <w:bookmarkEnd w:id="12364"/>
            <w:r>
              <w:t>3.022,37</w:t>
            </w:r>
          </w:p>
        </w:tc>
      </w:tr>
      <w:tr w:rsidR="000E47FE" w:rsidRPr="008D623C" w:rsidTr="003F13F8">
        <w:trPr>
          <w:cantSplit/>
        </w:trPr>
        <w:tc>
          <w:tcPr>
            <w:tcW w:w="6576" w:type="dxa"/>
            <w:tcBorders>
              <w:bottom w:val="single" w:sz="4" w:space="0" w:color="FFFFFF" w:themeColor="background1"/>
            </w:tcBorders>
            <w:shd w:val="solid" w:color="E6E6E6" w:fill="auto"/>
            <w:vAlign w:val="center"/>
          </w:tcPr>
          <w:p w:rsidR="000E47FE" w:rsidRPr="008D623C" w:rsidRDefault="000E47FE" w:rsidP="003F13F8">
            <w:pPr>
              <w:pStyle w:val="070-TabelaPadro"/>
              <w:jc w:val="left"/>
            </w:pPr>
            <w:bookmarkStart w:id="12365" w:name="BBOIN0700002" w:colFirst="0" w:colLast="0"/>
            <w:bookmarkEnd w:id="12362"/>
            <w:r>
              <w:t>Maior salário</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66" w:name="BBOIN07AA002"/>
            <w:bookmarkEnd w:id="12366"/>
            <w:r>
              <w:t>50.569,51</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67" w:name="BBOIN07AB002"/>
            <w:bookmarkEnd w:id="12367"/>
            <w:r>
              <w:t>50.569,51</w:t>
            </w: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pPr>
            <w:bookmarkStart w:id="12368" w:name="BBOIN0700003" w:colFirst="0" w:colLast="0"/>
            <w:bookmarkEnd w:id="12365"/>
            <w:r>
              <w:t>Salário médio</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69" w:name="BBOIN07AA003"/>
            <w:bookmarkEnd w:id="12369"/>
            <w:r>
              <w:t>8.432,92</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70" w:name="BBOIN07AB003"/>
            <w:bookmarkEnd w:id="12370"/>
            <w:r>
              <w:t>8.379,41</w:t>
            </w:r>
          </w:p>
        </w:tc>
      </w:tr>
      <w:bookmarkEnd w:id="12368"/>
      <w:tr w:rsidR="000E47FE" w:rsidRPr="008D623C" w:rsidTr="003F13F8">
        <w:trPr>
          <w:cantSplit/>
        </w:trPr>
        <w:tc>
          <w:tcPr>
            <w:tcW w:w="6576" w:type="dxa"/>
            <w:tcBorders>
              <w:bottom w:val="single" w:sz="4" w:space="0" w:color="FFFFFF" w:themeColor="background1"/>
            </w:tcBorders>
            <w:shd w:val="solid" w:color="E6E6E6" w:fill="auto"/>
            <w:vAlign w:val="center"/>
          </w:tcPr>
          <w:p w:rsidR="000E47FE" w:rsidRPr="008D623C" w:rsidRDefault="000E47FE" w:rsidP="003F13F8">
            <w:pPr>
              <w:pStyle w:val="070-TabelaPadro"/>
              <w:jc w:val="left"/>
            </w:pP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371" w:name="BBOIN0700005" w:colFirst="0" w:colLast="0"/>
            <w:r>
              <w:t>Presidente</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72" w:name="BBOIN07AA005"/>
            <w:bookmarkEnd w:id="12372"/>
            <w:r>
              <w:t>68.781,86</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73" w:name="BBOIN07AB005"/>
            <w:bookmarkEnd w:id="12373"/>
            <w:r>
              <w:t>68.781,86</w:t>
            </w:r>
          </w:p>
        </w:tc>
      </w:tr>
      <w:tr w:rsidR="000E47FE" w:rsidRPr="008D623C" w:rsidTr="003F13F8">
        <w:trPr>
          <w:cantSplit/>
        </w:trPr>
        <w:tc>
          <w:tcPr>
            <w:tcW w:w="6576"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374" w:name="BBOIN0700006" w:colFirst="0" w:colLast="0"/>
            <w:bookmarkEnd w:id="12371"/>
            <w:r>
              <w:t>Vice-presidente</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75" w:name="BBOIN07AA006"/>
            <w:bookmarkEnd w:id="12375"/>
            <w:r>
              <w:t>61.564,83</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76" w:name="BBOIN07AB006"/>
            <w:bookmarkEnd w:id="12376"/>
            <w:r>
              <w:t>61.564,83</w:t>
            </w: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377" w:name="BBOIN0700007" w:colFirst="0" w:colLast="0"/>
            <w:bookmarkEnd w:id="12374"/>
            <w:r>
              <w:t>Diretor</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78" w:name="BBOIN07AA007"/>
            <w:bookmarkEnd w:id="12378"/>
            <w:r>
              <w:t>52.177,45</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79" w:name="BBOIN07AB007"/>
            <w:bookmarkEnd w:id="12379"/>
            <w:r>
              <w:t>52.177,45</w:t>
            </w:r>
          </w:p>
        </w:tc>
      </w:tr>
      <w:tr w:rsidR="000E47FE" w:rsidRPr="008D623C" w:rsidTr="003F13F8">
        <w:trPr>
          <w:cantSplit/>
        </w:trPr>
        <w:tc>
          <w:tcPr>
            <w:tcW w:w="6576"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380" w:name="BBOIN0700009" w:colFirst="0" w:colLast="0"/>
            <w:bookmarkEnd w:id="12377"/>
            <w:r>
              <w:t>Conselho Fiscal</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81" w:name="BBOIN07AA009"/>
            <w:bookmarkEnd w:id="12381"/>
            <w:r>
              <w:t>5.914,84</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82" w:name="BBOIN07AB009"/>
            <w:bookmarkEnd w:id="12382"/>
            <w:r>
              <w:t>5.914,84</w:t>
            </w: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ind w:left="60"/>
              <w:jc w:val="left"/>
            </w:pPr>
            <w:bookmarkStart w:id="12383" w:name="BBOIN0700010" w:colFirst="0" w:colLast="0"/>
            <w:bookmarkEnd w:id="12380"/>
            <w:r>
              <w:t>Conselho de Administração</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84" w:name="BBOIN07AA010"/>
            <w:bookmarkEnd w:id="12384"/>
            <w:r>
              <w:t>5.914,84</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385" w:name="BBOIN07AB010"/>
            <w:bookmarkEnd w:id="12385"/>
            <w:r>
              <w:t>5.914,84</w:t>
            </w:r>
          </w:p>
        </w:tc>
      </w:tr>
      <w:tr w:rsidR="000E47FE" w:rsidRPr="008D623C" w:rsidTr="003F13F8">
        <w:trPr>
          <w:cantSplit/>
        </w:trPr>
        <w:tc>
          <w:tcPr>
            <w:tcW w:w="6576" w:type="dxa"/>
            <w:tcBorders>
              <w:bottom w:val="single" w:sz="4" w:space="0" w:color="FFFFFF" w:themeColor="background1"/>
            </w:tcBorders>
            <w:shd w:val="solid" w:color="E6E6E6" w:fill="auto"/>
            <w:vAlign w:val="center"/>
          </w:tcPr>
          <w:p w:rsidR="000E47FE" w:rsidRPr="008D623C" w:rsidRDefault="000E47FE" w:rsidP="003F13F8">
            <w:pPr>
              <w:pStyle w:val="070-TabelaPadro"/>
              <w:ind w:left="60"/>
              <w:jc w:val="left"/>
            </w:pPr>
            <w:bookmarkStart w:id="12386" w:name="BBOIN0700011" w:colFirst="0" w:colLast="0"/>
            <w:bookmarkEnd w:id="12383"/>
            <w:r>
              <w:t>Comitê de Auditoria - Titular</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87" w:name="BBOIN07AA011"/>
            <w:bookmarkEnd w:id="12387"/>
            <w:r>
              <w:t>46.959,71</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88" w:name="BBOIN07AB011"/>
            <w:bookmarkEnd w:id="12388"/>
            <w:r>
              <w:t>46.959,71</w:t>
            </w:r>
          </w:p>
        </w:tc>
      </w:tr>
      <w:tr w:rsidR="000E47FE" w:rsidRPr="008D623C" w:rsidTr="003F13F8">
        <w:trPr>
          <w:cantSplit/>
        </w:trPr>
        <w:tc>
          <w:tcPr>
            <w:tcW w:w="6576" w:type="dxa"/>
            <w:tcBorders>
              <w:bottom w:val="single" w:sz="4" w:space="0" w:color="CCCCCC"/>
            </w:tcBorders>
            <w:shd w:val="solid" w:color="F3F3F3" w:fill="auto"/>
            <w:vAlign w:val="center"/>
          </w:tcPr>
          <w:p w:rsidR="000E47FE" w:rsidRPr="008D623C" w:rsidRDefault="000E47FE" w:rsidP="003F13F8">
            <w:pPr>
              <w:pStyle w:val="070-TabelaPadro"/>
              <w:ind w:left="60"/>
              <w:jc w:val="left"/>
            </w:pPr>
            <w:bookmarkStart w:id="12389" w:name="BBOIN0700014" w:colFirst="0" w:colLast="0"/>
            <w:bookmarkEnd w:id="12386"/>
            <w:r>
              <w:t>Comitê de Riscos e de Capital</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390" w:name="BBOIN07AA014"/>
            <w:bookmarkEnd w:id="12390"/>
            <w:r>
              <w:t>46.959,71</w:t>
            </w:r>
          </w:p>
        </w:tc>
        <w:tc>
          <w:tcPr>
            <w:tcW w:w="1588" w:type="dxa"/>
            <w:tcBorders>
              <w:bottom w:val="single" w:sz="4" w:space="0" w:color="CCCCCC"/>
            </w:tcBorders>
            <w:shd w:val="solid" w:color="F3F3F3" w:fill="auto"/>
            <w:vAlign w:val="center"/>
          </w:tcPr>
          <w:p w:rsidR="000E47FE" w:rsidRPr="008D623C" w:rsidRDefault="000E47FE" w:rsidP="003F13F8">
            <w:pPr>
              <w:pStyle w:val="070-TabelaPadro"/>
            </w:pPr>
            <w:bookmarkStart w:id="12391" w:name="BBOIN07AB014"/>
            <w:bookmarkEnd w:id="12391"/>
            <w:r>
              <w:t>46.959,71</w:t>
            </w:r>
          </w:p>
        </w:tc>
      </w:tr>
      <w:bookmarkEnd w:id="12361"/>
      <w:bookmarkEnd w:id="12389"/>
    </w:tbl>
    <w:p w:rsidR="000E47FE" w:rsidRPr="00894B4C" w:rsidRDefault="000E47FE" w:rsidP="003F13F8">
      <w:pPr>
        <w:pStyle w:val="072-Rodapdatabela"/>
      </w:pPr>
    </w:p>
    <w:p w:rsidR="000E47FE" w:rsidRPr="00894B4C" w:rsidRDefault="000E47FE" w:rsidP="003F13F8">
      <w:pPr>
        <w:pStyle w:val="030-SubttulodeDocumento"/>
      </w:pPr>
      <w:bookmarkStart w:id="12392" w:name="BBOIN08_Titulo"/>
      <w:r w:rsidRPr="00894B4C">
        <w:t>) Política de seguros de valores e bens</w:t>
      </w:r>
      <w:bookmarkEnd w:id="12392"/>
    </w:p>
    <w:p w:rsidR="000E47FE" w:rsidRPr="00894B4C" w:rsidRDefault="000E47FE" w:rsidP="003F13F8">
      <w:pPr>
        <w:pStyle w:val="050-TextoPadro"/>
      </w:pPr>
      <w:r w:rsidRPr="00894B4C">
        <w:t>Não obstante o reduzido grau de risco a que estão sujeitos seus ativos, o Banco do Brasil contrata, para seus valores e bens, seguros considerados adequados para cobertura de eventuais sinistros.</w:t>
      </w:r>
    </w:p>
    <w:p w:rsidR="000E47FE" w:rsidRPr="00894B4C" w:rsidRDefault="000E47FE" w:rsidP="003F13F8">
      <w:pPr>
        <w:pStyle w:val="040-SubttuloEspecial"/>
      </w:pPr>
      <w:r w:rsidRPr="00894B4C">
        <w:t xml:space="preserve">Seguros vigentes em </w:t>
      </w:r>
      <w:r>
        <w:t>30.06.2021</w:t>
      </w:r>
    </w:p>
    <w:tbl>
      <w:tblPr>
        <w:tblW w:w="9752"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8 - Política de Seguros de Valores e Bens"/>
        <w:tblDescription w:val="PubliCon - Sistema de Gerenciamento do Documentos Contábeis para Publicação&#10;&#10;Última atualização do mapa do quadro em: "/>
      </w:tblPr>
      <w:tblGrid>
        <w:gridCol w:w="6576"/>
        <w:gridCol w:w="1588"/>
        <w:gridCol w:w="1588"/>
      </w:tblGrid>
      <w:tr w:rsidR="000E47FE" w:rsidRPr="008D623C" w:rsidTr="003F13F8">
        <w:trPr>
          <w:cantSplit/>
          <w:tblHeader/>
        </w:trPr>
        <w:tc>
          <w:tcPr>
            <w:tcW w:w="6576"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bookmarkStart w:id="12393" w:name="BBOIN08"/>
            <w:r>
              <w:t>Riscos Cobertos</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Valores Cobertos</w:t>
            </w:r>
          </w:p>
        </w:tc>
        <w:tc>
          <w:tcPr>
            <w:tcW w:w="1588" w:type="dxa"/>
            <w:tcBorders>
              <w:bottom w:val="single" w:sz="4" w:space="0" w:color="FFFFFF" w:themeColor="background1"/>
            </w:tcBorders>
            <w:shd w:val="solid" w:color="132B4A" w:fill="auto"/>
            <w:vAlign w:val="center"/>
          </w:tcPr>
          <w:p w:rsidR="000E47FE" w:rsidRPr="008D623C" w:rsidRDefault="000E47FE" w:rsidP="003F13F8">
            <w:pPr>
              <w:pStyle w:val="070-TabelaPadro"/>
              <w:jc w:val="center"/>
            </w:pPr>
            <w:r>
              <w:t>Valor do Prêmio</w:t>
            </w: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pPr>
            <w:bookmarkStart w:id="12394" w:name="BBOIN0800004" w:colFirst="0" w:colLast="0"/>
            <w:r>
              <w:t>Seguro imobiliário para as imobilizações próprias relevantes</w:t>
            </w:r>
          </w:p>
        </w:tc>
        <w:tc>
          <w:tcPr>
            <w:tcW w:w="1588" w:type="dxa"/>
            <w:tcBorders>
              <w:bottom w:val="single" w:sz="4" w:space="0" w:color="FFFFFF" w:themeColor="background1"/>
            </w:tcBorders>
            <w:shd w:val="solid" w:color="F3F3F3" w:fill="auto"/>
            <w:vAlign w:val="center"/>
          </w:tcPr>
          <w:p w:rsidR="000E47FE" w:rsidRPr="008D623C" w:rsidRDefault="003340F7" w:rsidP="003F13F8">
            <w:pPr>
              <w:pStyle w:val="070-TabelaPadro"/>
            </w:pPr>
            <w:bookmarkStart w:id="12395" w:name="BBOIN08AA004"/>
            <w:bookmarkEnd w:id="12395"/>
            <w:r>
              <w:t>1.054.280</w:t>
            </w:r>
          </w:p>
        </w:tc>
        <w:tc>
          <w:tcPr>
            <w:tcW w:w="1588" w:type="dxa"/>
            <w:tcBorders>
              <w:bottom w:val="single" w:sz="4" w:space="0" w:color="FFFFFF" w:themeColor="background1"/>
            </w:tcBorders>
            <w:shd w:val="solid" w:color="F3F3F3" w:fill="auto"/>
            <w:vAlign w:val="center"/>
          </w:tcPr>
          <w:p w:rsidR="000E47FE" w:rsidRPr="008D623C" w:rsidRDefault="003340F7" w:rsidP="003340F7">
            <w:pPr>
              <w:pStyle w:val="070-TabelaPadro"/>
            </w:pPr>
            <w:bookmarkStart w:id="12396" w:name="BBOIN08AB004"/>
            <w:bookmarkEnd w:id="12396"/>
            <w:r>
              <w:t>4.305</w:t>
            </w:r>
          </w:p>
        </w:tc>
      </w:tr>
      <w:bookmarkEnd w:id="12394"/>
      <w:tr w:rsidR="000E47FE" w:rsidRPr="008D623C" w:rsidTr="003F13F8">
        <w:trPr>
          <w:cantSplit/>
        </w:trPr>
        <w:tc>
          <w:tcPr>
            <w:tcW w:w="6576" w:type="dxa"/>
            <w:tcBorders>
              <w:bottom w:val="single" w:sz="4" w:space="0" w:color="FFFFFF" w:themeColor="background1"/>
            </w:tcBorders>
            <w:shd w:val="solid" w:color="E6E6E6" w:fill="auto"/>
            <w:vAlign w:val="center"/>
          </w:tcPr>
          <w:p w:rsidR="000E47FE" w:rsidRPr="008D623C" w:rsidRDefault="000E47FE" w:rsidP="003F13F8">
            <w:pPr>
              <w:pStyle w:val="070-TabelaPadro"/>
              <w:jc w:val="left"/>
            </w:pPr>
            <w:r>
              <w:t>Seguro de vida e acidentes pessoais coletivo para a Diretoria Executiva</w:t>
            </w:r>
            <w:bookmarkStart w:id="12397" w:name="BBOIN0800005"/>
            <w:r w:rsidRPr="008D623C">
              <w:rPr>
                <w:vertAlign w:val="superscript"/>
              </w:rPr>
              <w:t xml:space="preserve"> (1)</w:t>
            </w:r>
            <w:bookmarkEnd w:id="12397"/>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98" w:name="BBOIN08AA005"/>
            <w:bookmarkEnd w:id="12398"/>
            <w:r>
              <w:t>105.260</w:t>
            </w:r>
          </w:p>
        </w:tc>
        <w:tc>
          <w:tcPr>
            <w:tcW w:w="1588" w:type="dxa"/>
            <w:tcBorders>
              <w:bottom w:val="single" w:sz="4" w:space="0" w:color="FFFFFF" w:themeColor="background1"/>
            </w:tcBorders>
            <w:shd w:val="solid" w:color="E6E6E6" w:fill="auto"/>
            <w:vAlign w:val="center"/>
          </w:tcPr>
          <w:p w:rsidR="000E47FE" w:rsidRPr="008D623C" w:rsidRDefault="000E47FE" w:rsidP="003F13F8">
            <w:pPr>
              <w:pStyle w:val="070-TabelaPadro"/>
            </w:pPr>
            <w:bookmarkStart w:id="12399" w:name="BBOIN08AB005"/>
            <w:bookmarkEnd w:id="12399"/>
            <w:r>
              <w:t>306</w:t>
            </w:r>
          </w:p>
        </w:tc>
      </w:tr>
      <w:tr w:rsidR="000E47FE" w:rsidRPr="008D623C" w:rsidTr="003F13F8">
        <w:trPr>
          <w:cantSplit/>
        </w:trPr>
        <w:tc>
          <w:tcPr>
            <w:tcW w:w="6576" w:type="dxa"/>
            <w:tcBorders>
              <w:bottom w:val="single" w:sz="4" w:space="0" w:color="FFFFFF" w:themeColor="background1"/>
            </w:tcBorders>
            <w:shd w:val="solid" w:color="F3F3F3" w:fill="auto"/>
            <w:vAlign w:val="center"/>
          </w:tcPr>
          <w:p w:rsidR="000E47FE" w:rsidRPr="008D623C" w:rsidRDefault="000E47FE" w:rsidP="003F13F8">
            <w:pPr>
              <w:pStyle w:val="070-TabelaPadro"/>
              <w:jc w:val="left"/>
            </w:pPr>
            <w:bookmarkStart w:id="12400" w:name="BBOIN0800006" w:colFirst="0" w:colLast="0"/>
            <w:r>
              <w:t>Demais</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401" w:name="BBOIN08AA006"/>
            <w:bookmarkEnd w:id="12401"/>
            <w:r>
              <w:t>1.300</w:t>
            </w:r>
          </w:p>
        </w:tc>
        <w:tc>
          <w:tcPr>
            <w:tcW w:w="1588" w:type="dxa"/>
            <w:tcBorders>
              <w:bottom w:val="single" w:sz="4" w:space="0" w:color="FFFFFF" w:themeColor="background1"/>
            </w:tcBorders>
            <w:shd w:val="solid" w:color="F3F3F3" w:fill="auto"/>
            <w:vAlign w:val="center"/>
          </w:tcPr>
          <w:p w:rsidR="000E47FE" w:rsidRPr="008D623C" w:rsidRDefault="000E47FE" w:rsidP="003F13F8">
            <w:pPr>
              <w:pStyle w:val="070-TabelaPadro"/>
            </w:pPr>
            <w:bookmarkStart w:id="12402" w:name="BBOIN08AB006"/>
            <w:bookmarkEnd w:id="12402"/>
            <w:r>
              <w:t>1</w:t>
            </w:r>
          </w:p>
        </w:tc>
      </w:tr>
      <w:tr w:rsidR="000E47FE" w:rsidRPr="008D623C" w:rsidTr="003F13F8">
        <w:trPr>
          <w:cantSplit/>
        </w:trPr>
        <w:tc>
          <w:tcPr>
            <w:tcW w:w="6576" w:type="dxa"/>
            <w:tcBorders>
              <w:bottom w:val="single" w:sz="4" w:space="0" w:color="CCCCCC"/>
            </w:tcBorders>
            <w:shd w:val="solid" w:color="E6E6E6" w:fill="auto"/>
            <w:vAlign w:val="center"/>
          </w:tcPr>
          <w:p w:rsidR="000E47FE" w:rsidRPr="008D623C" w:rsidRDefault="000E47FE" w:rsidP="003F13F8">
            <w:pPr>
              <w:pStyle w:val="070-TabelaPadro"/>
              <w:jc w:val="left"/>
              <w:rPr>
                <w:b/>
              </w:rPr>
            </w:pPr>
            <w:bookmarkStart w:id="12403" w:name="BBOIN0800007" w:colFirst="0" w:colLast="0"/>
            <w:bookmarkEnd w:id="12400"/>
            <w:r>
              <w:rPr>
                <w:b/>
              </w:rPr>
              <w:t>Total</w:t>
            </w:r>
          </w:p>
        </w:tc>
        <w:tc>
          <w:tcPr>
            <w:tcW w:w="1588" w:type="dxa"/>
            <w:tcBorders>
              <w:bottom w:val="single" w:sz="4" w:space="0" w:color="CCCCCC"/>
            </w:tcBorders>
            <w:shd w:val="solid" w:color="E6E6E6" w:fill="auto"/>
            <w:vAlign w:val="center"/>
          </w:tcPr>
          <w:p w:rsidR="000E47FE" w:rsidRPr="008D623C" w:rsidRDefault="003340F7" w:rsidP="003F13F8">
            <w:pPr>
              <w:pStyle w:val="070-TabelaPadro"/>
              <w:rPr>
                <w:b/>
              </w:rPr>
            </w:pPr>
            <w:bookmarkStart w:id="12404" w:name="BBOIN08AA007"/>
            <w:bookmarkEnd w:id="12404"/>
            <w:r>
              <w:rPr>
                <w:b/>
              </w:rPr>
              <w:t>1.160.840</w:t>
            </w:r>
          </w:p>
        </w:tc>
        <w:tc>
          <w:tcPr>
            <w:tcW w:w="1588" w:type="dxa"/>
            <w:tcBorders>
              <w:bottom w:val="single" w:sz="4" w:space="0" w:color="CCCCCC"/>
            </w:tcBorders>
            <w:shd w:val="solid" w:color="E6E6E6" w:fill="auto"/>
            <w:vAlign w:val="center"/>
          </w:tcPr>
          <w:p w:rsidR="000E47FE" w:rsidRPr="008D623C" w:rsidRDefault="003340F7" w:rsidP="003F13F8">
            <w:pPr>
              <w:pStyle w:val="070-TabelaPadro"/>
              <w:rPr>
                <w:b/>
              </w:rPr>
            </w:pPr>
            <w:bookmarkStart w:id="12405" w:name="BBOIN08AB007"/>
            <w:bookmarkEnd w:id="12405"/>
            <w:r>
              <w:rPr>
                <w:b/>
              </w:rPr>
              <w:t>4.612</w:t>
            </w:r>
          </w:p>
        </w:tc>
      </w:tr>
    </w:tbl>
    <w:bookmarkEnd w:id="12393"/>
    <w:bookmarkEnd w:id="12403"/>
    <w:p w:rsidR="000E47FE" w:rsidRDefault="000E47FE" w:rsidP="003F13F8">
      <w:pPr>
        <w:pStyle w:val="072-Rodapdatabela"/>
      </w:pPr>
      <w:r>
        <w:t>(1)</w:t>
      </w:r>
      <w:r>
        <w:tab/>
        <w:t>Refere-se à cobertura individual dos membros da Diretoria Executiva.</w:t>
      </w:r>
    </w:p>
    <w:p w:rsidR="000E47FE" w:rsidRDefault="000E47FE" w:rsidP="00597C3E">
      <w:pPr>
        <w:pStyle w:val="072-Rodapdatabela"/>
        <w:keepNext w:val="0"/>
        <w:keepLines w:val="0"/>
      </w:pPr>
    </w:p>
    <w:p w:rsidR="000E47FE" w:rsidRDefault="000E47FE" w:rsidP="003F13F8">
      <w:pPr>
        <w:pStyle w:val="030-SubttulodeDocumento"/>
      </w:pPr>
      <w:r>
        <w:lastRenderedPageBreak/>
        <w:t>) Cassi</w:t>
      </w:r>
    </w:p>
    <w:p w:rsidR="000E47FE" w:rsidRDefault="000E47FE" w:rsidP="003F13F8">
      <w:pPr>
        <w:pStyle w:val="050-TextoPadro"/>
      </w:pPr>
      <w:r>
        <w:t xml:space="preserve">Em 22.07.2019, a Agência Nacional de Saúde Suplementar (ANS) publicou a Resolução Operacional n.º 2.439, que instaura a direção fiscal na Cassi. A ANS esclarece que o regime de direção fiscal não é uma intervenção. A agência nomeou um diretor fiscal, sem poderes de gestão na operadora, para avaliar presencialmente a situação da Cassi. Cabe ao diretor analisar as medidas saneadoras propostas pela operadora e subsidiar a ANS em suas decisões. A direção fiscal tem duração de até 365 dias, podendo ser renovado o regime. </w:t>
      </w:r>
    </w:p>
    <w:p w:rsidR="000E47FE" w:rsidRDefault="000E47FE" w:rsidP="003F13F8">
      <w:pPr>
        <w:pStyle w:val="050-TextoPadro"/>
      </w:pPr>
      <w:r>
        <w:t xml:space="preserve">Após 90 dias de auditoria contábil financeira, a ANS emitiu a Instrução Diretiva n.º 12, datada de 23.10.2019, ratificando que a Caixa de Assistência cumpre os preceitos exigidos pelos normativos de controle contábil e recomendando dois ajustes pontuais. Além disso, a Diretora Fiscal deu o prazo de 30 dias para que seja apresentado um Programa de Saneamento, que deve conter ações e metas para reverter todos os indicadores que estão em desconformidade. </w:t>
      </w:r>
    </w:p>
    <w:p w:rsidR="000E47FE" w:rsidRDefault="000E47FE" w:rsidP="003F13F8">
      <w:pPr>
        <w:pStyle w:val="050-TextoPadro"/>
      </w:pPr>
      <w:r>
        <w:t xml:space="preserve">Em 31.10.2019, o Banco comunicou que o Conselho Diretor aprovou nova proposta de reforma estatutária apresentada pelo Conselho Deliberativo da Cassi. Em 28.11.2019, o Banco comunicou que a reforma foi aprovada pelos associados. Assim, no Exercício/2019, houve despesa adicional de R$ 549 milhões, referente ao custeio do novo modelo, sendo reconhecida em Despesas de Pessoal. </w:t>
      </w:r>
    </w:p>
    <w:p w:rsidR="000E47FE" w:rsidRDefault="000E47FE" w:rsidP="003F13F8">
      <w:pPr>
        <w:pStyle w:val="050-TextoPadro"/>
      </w:pPr>
      <w:r>
        <w:t xml:space="preserve">Em 17.01.2020, o Banco divulgou Comunicação sobre Transações entre Partes Relacionadas informando a liquidação antecipada do Banco para com o Grupo dos Dependentes Indiretos (GDI), pertencente ao Plano de Associados, administrado pela Cassi, pelo valor de R$ 451 milhões. A liquidação desta obrigação representa baixa nas provisões do Banco, decorrentes da Deliberação CVM n.º 695/2012, não gerando, dessa forma, impacto no resultado do Banco. </w:t>
      </w:r>
    </w:p>
    <w:p w:rsidR="000E47FE" w:rsidRDefault="000E47FE" w:rsidP="003F13F8">
      <w:pPr>
        <w:pStyle w:val="050-TextoPadro"/>
      </w:pPr>
      <w:r>
        <w:t>Em 20.01.2020, o Banco divulgou Comunicação sobre Transações entre Partes Relacionadas informando a realização dos seguintes pagamentos, retroativos a janeiro de 2019: R$ 124 milhõe</w:t>
      </w:r>
      <w:r w:rsidR="00185FFB">
        <w:t>s da Taxa de Administração e R$ </w:t>
      </w:r>
      <w:r>
        <w:t>425 milhões da Contribuição Patronal sobre Dependentes. O aumento destas despesas não impacta o passivo atuarial, calculado de acordo com a Deliberação CVM n.º 695/2012.</w:t>
      </w:r>
    </w:p>
    <w:p w:rsidR="000E47FE" w:rsidRDefault="000E47FE" w:rsidP="003F13F8">
      <w:pPr>
        <w:pStyle w:val="050-TextoPadro"/>
      </w:pPr>
      <w:r>
        <w:t>Em 15.06.2020, a ANS publicou a Resolução Operacional n.º 2.556, anunciando o encerramento do regime especial de direção fiscal na CASSI. A decisão atesta que a CASSI regularizou todos os indicadores econômico-financeiros que levaram à instauração da direção em julho de 2019 e cumpre as projeções que compõem o Programa de Saneamento, apresentado à ANS em dezembro do mesmo ano.</w:t>
      </w:r>
    </w:p>
    <w:p w:rsidR="000E47FE" w:rsidRDefault="000E47FE" w:rsidP="003F13F8">
      <w:pPr>
        <w:pStyle w:val="030-SubttulodeDocumento"/>
      </w:pPr>
      <w:r>
        <w:t xml:space="preserve">) </w:t>
      </w:r>
      <w:r w:rsidRPr="00FB0AEE">
        <w:t>BB Seguridade - Proposta de redução do capital</w:t>
      </w:r>
    </w:p>
    <w:p w:rsidR="000E47FE" w:rsidRDefault="000E47FE" w:rsidP="003F13F8">
      <w:pPr>
        <w:pStyle w:val="050-TextoPadro"/>
      </w:pPr>
      <w:r>
        <w:t xml:space="preserve">Em 25.09.2019, o Conselho de Administração da BB Seguridade Participações S.A. (BB Seguridade), empresa controlada do Banco do Brasil, aprovou a submissão de proposta à Assembleia Geral Extraordinária de acionistas para redução do capital social no montante de R$ 2,7 bilhões, sem cancelamento de ações, por considerá-lo excessivo, nos termos do artigo 173 da Lei n.º 6.404/1976. </w:t>
      </w:r>
    </w:p>
    <w:p w:rsidR="000E47FE" w:rsidRDefault="000E47FE" w:rsidP="003F13F8">
      <w:pPr>
        <w:pStyle w:val="050-TextoPadro"/>
      </w:pPr>
      <w:r>
        <w:t xml:space="preserve">Em 30.10.2019, foi aprovada em Assembleia Geral Extraordinária da BB Seguridade a proposta submetida para redução do capital social, que se tornou efetiva 60 (sessenta) dias após a publicação da ata da Assembleia. </w:t>
      </w:r>
    </w:p>
    <w:p w:rsidR="000E47FE" w:rsidRDefault="000E47FE" w:rsidP="003F13F8">
      <w:pPr>
        <w:pStyle w:val="050-TextoPadro"/>
      </w:pPr>
      <w:r>
        <w:t>Em 30.04.2020, o Banco recebeu, a título de restituição de parte do valor de s</w:t>
      </w:r>
      <w:r w:rsidR="00185FFB">
        <w:t>uas ações, o montante de R$ 1,8 </w:t>
      </w:r>
      <w:r>
        <w:t>bilhão. O referido montante não impactou o resultado do Banco do Brasil.</w:t>
      </w:r>
    </w:p>
    <w:p w:rsidR="000E47FE" w:rsidRDefault="000E47FE" w:rsidP="003F13F8">
      <w:pPr>
        <w:pStyle w:val="030-SubttulodeDocumento"/>
      </w:pPr>
      <w:r>
        <w:t>) Cessão de carteira de crédito</w:t>
      </w:r>
    </w:p>
    <w:p w:rsidR="000E47FE" w:rsidRDefault="000E47FE" w:rsidP="003F13F8">
      <w:pPr>
        <w:pStyle w:val="050-TextoPadro"/>
      </w:pPr>
      <w:r>
        <w:t>Em 01.07.2020, o Banco realizou cessão de carteira de créditos, majoritariamente em perdas, a Fundo de Investimentos em Direitos Creditórios Não-Padronizado e Exclusivo (FIDC-NP), administrado pelo BTG Pactual Serviços Financeiros S.A. DTVM.</w:t>
      </w:r>
    </w:p>
    <w:p w:rsidR="000E47FE" w:rsidRDefault="000E47FE" w:rsidP="003F13F8">
      <w:pPr>
        <w:pStyle w:val="050-TextoPadro"/>
      </w:pPr>
      <w:r>
        <w:t>A carteira cedida possuía valor contábil de R$ 2,9 bilhões e o impacto financeiro da transação foi de R$ 371 milhões, antes dos impostos, contabilizados no resultado do 3º Trimestre/2020.</w:t>
      </w:r>
    </w:p>
    <w:p w:rsidR="000E47FE" w:rsidRDefault="000E47FE" w:rsidP="003F13F8">
      <w:pPr>
        <w:pStyle w:val="030-SubttulodeDocumento"/>
      </w:pPr>
      <w:r>
        <w:lastRenderedPageBreak/>
        <w:t>) Opção de recompra total de título de dívida perpétuo</w:t>
      </w:r>
    </w:p>
    <w:p w:rsidR="000E47FE" w:rsidRDefault="000E47FE" w:rsidP="003F13F8">
      <w:pPr>
        <w:pStyle w:val="050-TextoPadro"/>
      </w:pPr>
      <w:r>
        <w:t>O Banco do Brasil exerceu em 20.10.2020 a opção de recompra total do título de dívida perpétuo emitido em 2009 (Banbra 8,5%), vigente sob as regras de Basileia II. A recompra foi realizada por 100% do seu valor de face, acrescido dos juros contabilizados e não pagos até aquela data, totalizando R$ 4,953 bilhões (Nota 19.d).</w:t>
      </w:r>
    </w:p>
    <w:p w:rsidR="000E47FE" w:rsidRPr="00FB0AEE" w:rsidRDefault="000E47FE" w:rsidP="003F13F8">
      <w:pPr>
        <w:pStyle w:val="050-TextoPadro"/>
      </w:pPr>
      <w:r>
        <w:t>A operação de recompra foi realizada com recursos provenientes do caixa do Banco e não trouxe impactos relevantes para os níveis de liquidez e de capital da instituição.</w:t>
      </w:r>
    </w:p>
    <w:p w:rsidR="000E47FE" w:rsidRDefault="000E47FE" w:rsidP="003F13F8">
      <w:pPr>
        <w:pStyle w:val="030-SubttulodeDocumento"/>
      </w:pPr>
      <w:r>
        <w:t>) Revisão e redimensionamento da estrutura organizacional e desligamento incentivado</w:t>
      </w:r>
    </w:p>
    <w:p w:rsidR="000E47FE" w:rsidRDefault="000E47FE" w:rsidP="003F13F8">
      <w:pPr>
        <w:pStyle w:val="050-TextoPadro"/>
      </w:pPr>
      <w:r w:rsidRPr="00A37B50">
        <w:t xml:space="preserve">Conforme </w:t>
      </w:r>
      <w:r>
        <w:t>divulgado no Fato Relevante ao mercado em 11.01.2021, o Banco aprovou um conjunto de medidas relacionadas à revisão e ao redimensionamento de sua estrutura organizacional, em linha com os objetivos estratégicos de centralidade no cliente e incremento da eficiência operacional.</w:t>
      </w:r>
    </w:p>
    <w:p w:rsidR="000E47FE" w:rsidRDefault="000E47FE" w:rsidP="003F13F8">
      <w:pPr>
        <w:pStyle w:val="050-TextoPadro"/>
      </w:pPr>
      <w:r>
        <w:t>A implementação plena das medidas deverá ocorre</w:t>
      </w:r>
      <w:r w:rsidR="00B40F1F">
        <w:t>r durante o 1º Semestre/</w:t>
      </w:r>
      <w:r>
        <w:t>2021 proporcionando ganhos de eficiência e otimização em 870 pontos de atendimento do país, incluindo: i) desativação de unidades; ii) conversão de agências em PA e PA transformados em agências; iii) transformação de unidades de negócios em Lojas BB, sem a oferta de guichês de caixa, com maior vocação para assessoria e relacionamento; iv) relocalização compartilhada de unidades de negócios; e v) criação de Agências Especializadas Agro e Escritórios Leve Digital (unidades de negócio especializadas no atendimento a clientes com maturidade digital).</w:t>
      </w:r>
    </w:p>
    <w:p w:rsidR="000E47FE" w:rsidRDefault="000E47FE" w:rsidP="003F13F8">
      <w:pPr>
        <w:pStyle w:val="050-TextoPadro"/>
      </w:pPr>
      <w:r>
        <w:t>A reorganização da rede de atendimento objetiva a sua adequação ao novo perfil e comportamento dos clientes e compreende, além das medidas de otimização de estrutura descritas acima,</w:t>
      </w:r>
      <w:r w:rsidR="00185FFB">
        <w:t xml:space="preserve"> outros movimentos de revisão e </w:t>
      </w:r>
      <w:r>
        <w:t>redimensionamento nas diretorias, áreas de apoio e rede, privilegiando a especialização do atendimento e a ampliação da oferta de soluções digitais.</w:t>
      </w:r>
    </w:p>
    <w:p w:rsidR="000E47FE" w:rsidRDefault="000E47FE" w:rsidP="003F13F8">
      <w:pPr>
        <w:pStyle w:val="050-TextoPadro"/>
      </w:pPr>
      <w:r>
        <w:t>Além disso, com as medidas, o Banco expande sua capacidade de assessoramento gerenciado aos clientes, ampliando o relacionamento e os negócios e potencializando a satisfação e a fidelização.</w:t>
      </w:r>
    </w:p>
    <w:p w:rsidR="000E47FE" w:rsidRDefault="000E47FE" w:rsidP="003F13F8">
      <w:pPr>
        <w:pStyle w:val="050-TextoPadro"/>
      </w:pPr>
      <w:r>
        <w:t>Foram aprovadas ainda, duas modalidades de desligamento incentivado voluntário aos funcionários: o Programa de Adequação de Quadros (PAQ), a fim de otimizar a distribuição da força de trabalho, equacionando as situações de vagas e excessos nas Unidades do banco, e o Programa de Desligamento Extraordinário (PDE), disponível a todos os funcionários do Banco que atenderem aos pré-requisitos. Os Programas possuem regulamentos específicos que estabelecem as regras para adesão.</w:t>
      </w:r>
    </w:p>
    <w:p w:rsidR="000E47FE" w:rsidRDefault="000E47FE" w:rsidP="003F13F8">
      <w:pPr>
        <w:pStyle w:val="050-TextoPadro"/>
      </w:pPr>
      <w:r>
        <w:t>Finalizadas as etapas de manifestação voluntária de interesse por desligamento incentivado, foram validados os desligamentos de 5.533 funcionários no PAQ e no PDE, cujos impactos financeiros</w:t>
      </w:r>
      <w:r w:rsidR="00444F88">
        <w:t xml:space="preserve"> foram de R$ 795 milhões, no 1º </w:t>
      </w:r>
      <w:r>
        <w:t>Semestre/2021.</w:t>
      </w:r>
    </w:p>
    <w:p w:rsidR="000E47FE" w:rsidRDefault="000E47FE" w:rsidP="003F13F8">
      <w:pPr>
        <w:pStyle w:val="030-SubttulodeDocumento"/>
      </w:pPr>
      <w:r>
        <w:t>) Majoração de alíquota de tributo</w:t>
      </w:r>
    </w:p>
    <w:p w:rsidR="000E47FE" w:rsidRDefault="000E47FE" w:rsidP="003F13F8">
      <w:pPr>
        <w:pStyle w:val="050-TextoPadro"/>
      </w:pPr>
      <w:r w:rsidRPr="004E75FA">
        <w:t>Em 14.07.2021, a Medida Provisória n.º 1.034 foi convertida na Lei n.º 14.183/2021 que alterou a Lei n.º 7.689/1988 para majorar a alíquota da Contribuição Social sobre o Lucro Líquido devida pelas pessoas jurídicas do setor financeiro, referidas no inciso I do parágrafo 1º do art. 1º da Lei Complementar n.º 105/2001, em 25%, no período de julho a dezembro de 2021, com reestabelecimento da alíquota de 20% a parti</w:t>
      </w:r>
      <w:r>
        <w:t xml:space="preserve">r de 01.01.2022. </w:t>
      </w:r>
    </w:p>
    <w:p w:rsidR="000E47FE" w:rsidRPr="00894B4C" w:rsidRDefault="000E47FE" w:rsidP="003F13F8">
      <w:pPr>
        <w:pStyle w:val="030-SubttulodeDocumento"/>
      </w:pPr>
      <w:r w:rsidRPr="00894B4C">
        <w:t>) Pandemia Coronavírus (Covid-19)</w:t>
      </w:r>
    </w:p>
    <w:p w:rsidR="000E47FE" w:rsidRPr="00894B4C" w:rsidRDefault="000E47FE" w:rsidP="003F13F8">
      <w:pPr>
        <w:pStyle w:val="050-TextoPadro"/>
      </w:pPr>
      <w:r>
        <w:t>Desde o 1º Trimestre/2020</w:t>
      </w:r>
      <w:r w:rsidRPr="00894B4C">
        <w:t xml:space="preserve">, a economia mundial </w:t>
      </w:r>
      <w:r>
        <w:t>vem sendo</w:t>
      </w:r>
      <w:r w:rsidRPr="00894B4C">
        <w:t xml:space="preserve"> impactada negativamente pela propagação da doença respiratór</w:t>
      </w:r>
      <w:r>
        <w:t>ia ocasionada pelo novo Coronaví</w:t>
      </w:r>
      <w:r w:rsidRPr="00894B4C">
        <w:t>rus (Covid-19), elevada ao nível de pandemia pela Organização Mundial da Saúde (OMS).</w:t>
      </w:r>
    </w:p>
    <w:p w:rsidR="000E47FE" w:rsidRPr="00894B4C" w:rsidRDefault="000E47FE" w:rsidP="003F13F8">
      <w:pPr>
        <w:pStyle w:val="050-TextoPadro"/>
      </w:pPr>
      <w:r w:rsidRPr="00894B4C">
        <w:t>O Conglomerado Banco do Brasil adotou diversas medidas preventivas recomendadas por especialistas, pelo Ministério da Saúde e pelas autoridades dos países onde atua, reafirmando o compromisso com a saúde e segurança dos funcionários, colaboradores, clientes e a sociedade.</w:t>
      </w:r>
    </w:p>
    <w:p w:rsidR="000E47FE" w:rsidRPr="00894B4C" w:rsidRDefault="000E47FE" w:rsidP="003F13F8">
      <w:pPr>
        <w:pStyle w:val="050-TextoPadro"/>
      </w:pPr>
      <w:r w:rsidRPr="00894B4C">
        <w:lastRenderedPageBreak/>
        <w:t>Ao mesmo tempo, o Banco do Brasil tem trabalhado para garantir serviços financeiros de qualidade, estando preparado para continuar atendendo às demandas, conforme comunicado ao mercado em 24.03.2020.</w:t>
      </w:r>
    </w:p>
    <w:p w:rsidR="000E47FE" w:rsidRPr="00894B4C" w:rsidRDefault="000E47FE" w:rsidP="003F13F8">
      <w:pPr>
        <w:pStyle w:val="050-TextoPadro"/>
      </w:pPr>
      <w:r w:rsidRPr="00894B4C">
        <w:t>Entre as ações adotadas, destacam-se:</w:t>
      </w:r>
    </w:p>
    <w:p w:rsidR="000E47FE" w:rsidRPr="0036121E" w:rsidRDefault="000E47FE" w:rsidP="003F13F8">
      <w:pPr>
        <w:pStyle w:val="050-TextoPadro"/>
        <w:rPr>
          <w:b/>
        </w:rPr>
      </w:pPr>
      <w:r w:rsidRPr="0036121E">
        <w:rPr>
          <w:b/>
        </w:rPr>
        <w:t>Acordo Coletivo de Trabalho</w:t>
      </w:r>
    </w:p>
    <w:p w:rsidR="000E47FE" w:rsidRPr="00894B4C" w:rsidRDefault="000E47FE" w:rsidP="003F13F8">
      <w:pPr>
        <w:pStyle w:val="050-TextoPadro"/>
      </w:pPr>
      <w:r w:rsidRPr="00894B4C">
        <w:t>O Banco assinou o Acordo Coletivo de Trabalho (ACT) com as Entidades Sindicais no dia 16.07.2020, tendo por finalidade minimizar os impactos decorrentes da pandemia da Covid-19. As novas regras são específicas para este período e temporárias e passam a ter validade de 2 (dois) anos a contar da sua assinatura. Principais temas celebrados no presente Acordo Coletivo:</w:t>
      </w:r>
    </w:p>
    <w:p w:rsidR="000E47FE" w:rsidRPr="00894B4C" w:rsidRDefault="000E47FE" w:rsidP="003F13F8">
      <w:pPr>
        <w:pStyle w:val="050-TextoPadro"/>
      </w:pPr>
      <w:r w:rsidRPr="00894B4C">
        <w:t>•</w:t>
      </w:r>
      <w:r w:rsidRPr="00894B4C">
        <w:tab/>
        <w:t>Home office, teletrabalho ou trabalho à distância: prioriza a utilização para os funcionários pertencentes ao grupo de risco.</w:t>
      </w:r>
    </w:p>
    <w:p w:rsidR="000E47FE" w:rsidRPr="00894B4C" w:rsidRDefault="000E47FE" w:rsidP="003F13F8">
      <w:pPr>
        <w:pStyle w:val="050-TextoPadro"/>
      </w:pPr>
      <w:r w:rsidRPr="00894B4C">
        <w:t>•</w:t>
      </w:r>
      <w:r w:rsidRPr="00894B4C">
        <w:tab/>
        <w:t>Férias: passam a ser comunicadas com 5 dias de antecedência, serão preservados 15 dias do período em aquisição para utilização futura quando houver antecipação; e abono do</w:t>
      </w:r>
      <w:r>
        <w:t>s dias 7, 8, 9, 28 e 29.04</w:t>
      </w:r>
      <w:r w:rsidRPr="00894B4C">
        <w:t xml:space="preserve"> para os funcionários que receberam comunicado de férias por iniciativa da empresa e encontravam-se em situação diferente de força de trabalho real.</w:t>
      </w:r>
    </w:p>
    <w:p w:rsidR="000E47FE" w:rsidRPr="00894B4C" w:rsidRDefault="000E47FE" w:rsidP="003F13F8">
      <w:pPr>
        <w:pStyle w:val="050-TextoPadro"/>
      </w:pPr>
      <w:r w:rsidRPr="00894B4C">
        <w:t>•</w:t>
      </w:r>
      <w:r w:rsidRPr="00894B4C">
        <w:tab/>
        <w:t>Banco de horas negativo: aplica-se a todos os funcionários sujeitos a controle de jornada, sem necessidade de adesão; prazo de 18 meses para compensação das horas negativas realizadas desde o dia 07.04.2020; para o uso do banco de horas, permanece a necessidade de negociação entre o funcionário e o gestor; desconto de 10% sobre o saldo das horas negativas acumuladas até julho e, sobre o saldo mês a mês a partir de agosto até dezembro de 2020.</w:t>
      </w:r>
    </w:p>
    <w:p w:rsidR="000E47FE" w:rsidRPr="00894B4C" w:rsidRDefault="000E47FE" w:rsidP="003F13F8">
      <w:pPr>
        <w:pStyle w:val="050-TextoPadro"/>
      </w:pPr>
      <w:r w:rsidRPr="00894B4C">
        <w:t>•</w:t>
      </w:r>
      <w:r w:rsidRPr="00894B4C">
        <w:tab/>
        <w:t>Demais compromissos decorrentes da negociação: não descomissionamento por desempenho durante a pandemia; possibilidade de utilização do saldo positivo do banco de horas, juntamente com outras situações de ausências, para descanso pós-pandemia, prioritariamente para os funcionários que se encontram no atendimento presencial; manutenção da possibilidade, mesmo que em rodízio, de o gestor abonar 1 ou 2 horas para os funcionários que estão em atendimento presencial nas agências.</w:t>
      </w:r>
    </w:p>
    <w:p w:rsidR="000E47FE" w:rsidRPr="00894B4C" w:rsidRDefault="000E47FE" w:rsidP="003F13F8">
      <w:pPr>
        <w:pStyle w:val="050-TextoPadro"/>
      </w:pPr>
      <w:r w:rsidRPr="00894B4C">
        <w:t>Além da assinatura do acordo, destacam-se as seguintes ações adotadas pelo Banco:</w:t>
      </w:r>
    </w:p>
    <w:p w:rsidR="000E47FE" w:rsidRPr="0036121E" w:rsidRDefault="000E47FE" w:rsidP="003F13F8">
      <w:pPr>
        <w:pStyle w:val="050-TextoPadro"/>
        <w:rPr>
          <w:b/>
        </w:rPr>
      </w:pPr>
      <w:r w:rsidRPr="0036121E">
        <w:rPr>
          <w:b/>
        </w:rPr>
        <w:t>Funcionários e colaboradores</w:t>
      </w:r>
    </w:p>
    <w:p w:rsidR="000E47FE" w:rsidRPr="00894B4C" w:rsidRDefault="000E47FE" w:rsidP="003F13F8">
      <w:pPr>
        <w:pStyle w:val="050-TextoPadro"/>
      </w:pPr>
      <w:r w:rsidRPr="00894B4C">
        <w:t>•</w:t>
      </w:r>
      <w:r w:rsidRPr="00894B4C">
        <w:tab/>
        <w:t>Comunicação com os funcionários, visando a constante orientação específica para o trabalho e atendimento, conforme a evolução da doença no País.</w:t>
      </w:r>
    </w:p>
    <w:p w:rsidR="000E47FE" w:rsidRPr="00894B4C" w:rsidRDefault="000E47FE" w:rsidP="003F13F8">
      <w:pPr>
        <w:pStyle w:val="050-TextoPadro"/>
      </w:pPr>
      <w:r w:rsidRPr="00894B4C">
        <w:t>•</w:t>
      </w:r>
      <w:r w:rsidRPr="00894B4C">
        <w:tab/>
        <w:t>Criação de Grupo Estratégico de Gestão de Crise para tratar do assunto de forma adequada, garantindo unicidade e tempestividade na disseminação de informações para o público interno e externo.</w:t>
      </w:r>
    </w:p>
    <w:p w:rsidR="000E47FE" w:rsidRPr="00894B4C" w:rsidRDefault="000E47FE" w:rsidP="003F13F8">
      <w:pPr>
        <w:pStyle w:val="050-TextoPadro"/>
      </w:pPr>
      <w:r w:rsidRPr="00894B4C">
        <w:t>•</w:t>
      </w:r>
      <w:r w:rsidRPr="00894B4C">
        <w:tab/>
        <w:t>Suspensão de viagens internacionais e nacionais.</w:t>
      </w:r>
    </w:p>
    <w:p w:rsidR="000E47FE" w:rsidRPr="00894B4C" w:rsidRDefault="000E47FE" w:rsidP="003F13F8">
      <w:pPr>
        <w:pStyle w:val="050-TextoPadro"/>
      </w:pPr>
      <w:r w:rsidRPr="00894B4C">
        <w:t>•</w:t>
      </w:r>
      <w:r w:rsidRPr="00894B4C">
        <w:tab/>
        <w:t>Substituição de reuniões físicas por videoconferências e audioconferências.</w:t>
      </w:r>
    </w:p>
    <w:p w:rsidR="000E47FE" w:rsidRPr="00894B4C" w:rsidRDefault="000E47FE" w:rsidP="003F13F8">
      <w:pPr>
        <w:pStyle w:val="050-TextoPadro"/>
      </w:pPr>
      <w:r w:rsidRPr="00894B4C">
        <w:t>•</w:t>
      </w:r>
      <w:r w:rsidRPr="00894B4C">
        <w:tab/>
        <w:t>Reforço da higienização dos ambientes e espaços.</w:t>
      </w:r>
    </w:p>
    <w:p w:rsidR="000E47FE" w:rsidRPr="00894B4C" w:rsidRDefault="000E47FE" w:rsidP="003F13F8">
      <w:pPr>
        <w:pStyle w:val="050-TextoPadro"/>
      </w:pPr>
      <w:r w:rsidRPr="00894B4C">
        <w:t>•</w:t>
      </w:r>
      <w:r w:rsidRPr="00894B4C">
        <w:tab/>
        <w:t>Afastamento por 14 dias de funcionários que tenham sintomas e que tiveram contato com casos confirmados ou suspeitos (isolamento social).</w:t>
      </w:r>
    </w:p>
    <w:p w:rsidR="000E47FE" w:rsidRPr="00894B4C" w:rsidRDefault="000E47FE" w:rsidP="003F13F8">
      <w:pPr>
        <w:pStyle w:val="050-TextoPadro"/>
      </w:pPr>
      <w:r w:rsidRPr="00894B4C">
        <w:t>•</w:t>
      </w:r>
      <w:r w:rsidRPr="00894B4C">
        <w:tab/>
        <w:t>Afastamento por sete dias dos funcionários oriundos de qualquer país a contar da data de saída do exterior (isolamento social).</w:t>
      </w:r>
    </w:p>
    <w:p w:rsidR="000E47FE" w:rsidRPr="00894B4C" w:rsidRDefault="000E47FE" w:rsidP="003F13F8">
      <w:pPr>
        <w:pStyle w:val="050-TextoPadro"/>
      </w:pPr>
      <w:r w:rsidRPr="00894B4C">
        <w:t>•</w:t>
      </w:r>
      <w:r w:rsidRPr="00894B4C">
        <w:tab/>
        <w:t>Priorização do trabalho remoto (home office) de acordo com a criticidade do processo e natureza do trabalho e para funcionários considerados como grupo de risco.</w:t>
      </w:r>
    </w:p>
    <w:p w:rsidR="000E47FE" w:rsidRPr="00894B4C" w:rsidRDefault="000E47FE" w:rsidP="003F13F8">
      <w:pPr>
        <w:pStyle w:val="050-TextoPadro"/>
      </w:pPr>
      <w:r w:rsidRPr="00894B4C">
        <w:lastRenderedPageBreak/>
        <w:t>•</w:t>
      </w:r>
      <w:r w:rsidRPr="00894B4C">
        <w:tab/>
        <w:t>Flexibilização dos horários de trabalho, de alteração de período de férias e da utilização de licenças.</w:t>
      </w:r>
    </w:p>
    <w:p w:rsidR="000E47FE" w:rsidRPr="0036121E" w:rsidRDefault="000E47FE" w:rsidP="003F13F8">
      <w:pPr>
        <w:pStyle w:val="050-TextoPadro"/>
        <w:rPr>
          <w:b/>
        </w:rPr>
      </w:pPr>
      <w:r w:rsidRPr="0036121E">
        <w:rPr>
          <w:b/>
        </w:rPr>
        <w:t>Clientes e usuários</w:t>
      </w:r>
    </w:p>
    <w:p w:rsidR="000E47FE" w:rsidRPr="00894B4C" w:rsidRDefault="000E47FE" w:rsidP="003F13F8">
      <w:pPr>
        <w:pStyle w:val="050-TextoPadro"/>
      </w:pPr>
      <w:r w:rsidRPr="00894B4C">
        <w:t>•</w:t>
      </w:r>
      <w:r w:rsidRPr="00894B4C">
        <w:tab/>
        <w:t>Manutenção dos serviços bancários essenciais à população, priorizando a abertura das salas de autoatendimento, abastecimento e funcionamento dos caixas eletrônicos.</w:t>
      </w:r>
    </w:p>
    <w:p w:rsidR="000E47FE" w:rsidRPr="00894B4C" w:rsidRDefault="000E47FE" w:rsidP="003F13F8">
      <w:pPr>
        <w:pStyle w:val="050-TextoPadro"/>
      </w:pPr>
      <w:r w:rsidRPr="00894B4C">
        <w:t>•</w:t>
      </w:r>
      <w:r w:rsidRPr="00894B4C">
        <w:tab/>
        <w:t>Atendimento presencial para os serviços considerados essenciais, que serão prestados excepcionalmente nas agências.</w:t>
      </w:r>
    </w:p>
    <w:p w:rsidR="000E47FE" w:rsidRPr="00894B4C" w:rsidRDefault="000E47FE" w:rsidP="003F13F8">
      <w:pPr>
        <w:pStyle w:val="050-TextoPadro"/>
      </w:pPr>
      <w:r>
        <w:t>•</w:t>
      </w:r>
      <w:r>
        <w:tab/>
      </w:r>
      <w:r w:rsidRPr="00FA15FD">
        <w:t>Horário especial (</w:t>
      </w:r>
      <w:r>
        <w:t xml:space="preserve">das </w:t>
      </w:r>
      <w:r w:rsidRPr="00FA15FD">
        <w:t>9h00 às 10h0</w:t>
      </w:r>
      <w:r>
        <w:t>0) exclusivo para atendimento dos</w:t>
      </w:r>
      <w:r w:rsidRPr="00FA15FD">
        <w:t xml:space="preserve"> aposentados do INSS e público de maior risco</w:t>
      </w:r>
      <w:r>
        <w:t>.</w:t>
      </w:r>
    </w:p>
    <w:p w:rsidR="000E47FE" w:rsidRPr="00894B4C" w:rsidRDefault="000E47FE" w:rsidP="003F13F8">
      <w:pPr>
        <w:pStyle w:val="050-TextoPadro"/>
      </w:pPr>
      <w:r w:rsidRPr="00894B4C">
        <w:t>•</w:t>
      </w:r>
      <w:r w:rsidRPr="00894B4C">
        <w:tab/>
        <w:t>Estímulo ao uso de ferramentas e canais digitais para serviços e relacionamento pela internet e celular, com ampliação do acesso para diversos perfis de clientes com atendimento por mensagem, além de realização de operações bancárias diretamente por aplicativo de mensagens para todos os clientes.</w:t>
      </w:r>
    </w:p>
    <w:p w:rsidR="000E47FE" w:rsidRPr="00894B4C" w:rsidRDefault="000E47FE" w:rsidP="003F13F8">
      <w:pPr>
        <w:pStyle w:val="050-TextoPadro"/>
      </w:pPr>
      <w:r w:rsidRPr="00894B4C">
        <w:t>•</w:t>
      </w:r>
      <w:r w:rsidRPr="00894B4C">
        <w:tab/>
        <w:t>Disponibilidade de até R$ 100 bilhões para linhas de crédito voltados para pessoas físicas, empresas, agronegócio, além de suprimentos na área de saúde por prefeituras e governos. Os recursos referem-se a linhas de crédito já existentes, principalmente as voltadas para crédito pessoal e capital de giro.</w:t>
      </w:r>
    </w:p>
    <w:p w:rsidR="000E47FE" w:rsidRPr="00894B4C" w:rsidRDefault="000E47FE" w:rsidP="003F13F8">
      <w:pPr>
        <w:pStyle w:val="050-TextoPadro"/>
      </w:pPr>
      <w:r w:rsidRPr="00894B4C">
        <w:t>•</w:t>
      </w:r>
      <w:r w:rsidRPr="00894B4C">
        <w:tab/>
        <w:t>Em linha com nota emitida pela Febraban, em 16.03.2020, e com o objetivo de minimizar os impactos momentâneos dessa situação, o Banco disponibilizou opção para prorrogação das parcelas vincendas nos próximos 60 dias, mediante manifestação do cliente que poderá ser realizada pelos canais digitais do Banco. Os clientes também p</w:t>
      </w:r>
      <w:r>
        <w:t>uderam</w:t>
      </w:r>
      <w:r w:rsidRPr="00894B4C">
        <w:t xml:space="preserve"> readequar seus compromissos financeiros a partir da repactuação de operações de crédito, com carência para pagamento da primeira parcela entre 60 e 180 dias, a depender da linha de crédito, e alongamento do prazo de pagamento. Este processo de repactuação também poderá ser realizado pelos canais digitais do Banco do Brasil.</w:t>
      </w:r>
    </w:p>
    <w:p w:rsidR="000E47FE" w:rsidRPr="0036121E" w:rsidRDefault="000E47FE" w:rsidP="003F13F8">
      <w:pPr>
        <w:pStyle w:val="050-TextoPadro"/>
        <w:rPr>
          <w:b/>
        </w:rPr>
      </w:pPr>
      <w:r w:rsidRPr="0036121E">
        <w:rPr>
          <w:b/>
        </w:rPr>
        <w:t>Sociedade</w:t>
      </w:r>
    </w:p>
    <w:p w:rsidR="000E47FE" w:rsidRPr="00894B4C" w:rsidRDefault="000E47FE" w:rsidP="003F13F8">
      <w:pPr>
        <w:pStyle w:val="050-TextoPadro"/>
      </w:pPr>
      <w:r w:rsidRPr="00894B4C">
        <w:t>•</w:t>
      </w:r>
      <w:r w:rsidRPr="00894B4C">
        <w:tab/>
        <w:t>Doação de recursos por empresas do Conglomerado para fomentar as ações de combate à pandemia.</w:t>
      </w:r>
    </w:p>
    <w:p w:rsidR="000E47FE" w:rsidRPr="00894B4C" w:rsidRDefault="000E47FE" w:rsidP="003F13F8">
      <w:pPr>
        <w:pStyle w:val="050-TextoPadro"/>
      </w:pPr>
      <w:r w:rsidRPr="00894B4C">
        <w:t>•</w:t>
      </w:r>
      <w:r w:rsidRPr="00894B4C">
        <w:tab/>
        <w:t>Atuação da Fundação Banco do Brasil em ações de implementação de projetos assistenciais e de conscientização junto às comunidades.</w:t>
      </w:r>
    </w:p>
    <w:p w:rsidR="000E47FE" w:rsidRPr="00894B4C" w:rsidRDefault="000E47FE" w:rsidP="003F13F8">
      <w:pPr>
        <w:pStyle w:val="050-TextoPadro"/>
      </w:pPr>
      <w:r w:rsidRPr="00894B4C">
        <w:t>O Banco do Brasil continua avaliando e monitorando os potenciais impactos na carteira de crédito, considerando os diversos segmentos e setores e tem adotado medidas proativas para a gestão do risco.</w:t>
      </w:r>
    </w:p>
    <w:p w:rsidR="000E47FE" w:rsidRPr="00894B4C" w:rsidRDefault="000E47FE" w:rsidP="003F13F8">
      <w:pPr>
        <w:pStyle w:val="050-TextoPadro"/>
      </w:pPr>
      <w:r w:rsidRPr="00894B4C">
        <w:t xml:space="preserve">Adicionalmente, o Banco está trabalhando para preservar a regularidade de suas atividades e a continuidade de suas operações. </w:t>
      </w:r>
    </w:p>
    <w:p w:rsidR="000E47FE" w:rsidRPr="0036121E" w:rsidRDefault="000E47FE" w:rsidP="003F13F8">
      <w:pPr>
        <w:pStyle w:val="050-TextoPadro"/>
        <w:rPr>
          <w:b/>
        </w:rPr>
      </w:pPr>
      <w:r w:rsidRPr="0036121E">
        <w:rPr>
          <w:b/>
        </w:rPr>
        <w:t>Implicações contábeis e de capital relacionadas aos efeitos da Covid-19</w:t>
      </w:r>
    </w:p>
    <w:p w:rsidR="000E47FE" w:rsidRPr="00894B4C" w:rsidRDefault="000E47FE" w:rsidP="003F13F8">
      <w:pPr>
        <w:pStyle w:val="050-TextoPadro"/>
      </w:pPr>
      <w:r w:rsidRPr="00894B4C">
        <w:t>A pandemia está ocasionando impactos significativos no ambiente econômico dos países afetados pelo vírus. Apesar das ações mitigadoras adotadas até o presente momento, são esperadas implicações sobre as demonstrações contábeis do Conglomerado. Os principais reflexos e medidas são apresentados a seguir.</w:t>
      </w:r>
    </w:p>
    <w:p w:rsidR="000E47FE" w:rsidRPr="0036121E" w:rsidRDefault="000E47FE" w:rsidP="003F13F8">
      <w:pPr>
        <w:pStyle w:val="050-TextoPadro"/>
        <w:rPr>
          <w:b/>
        </w:rPr>
      </w:pPr>
      <w:r w:rsidRPr="0036121E">
        <w:rPr>
          <w:b/>
        </w:rPr>
        <w:t>i)</w:t>
      </w:r>
      <w:r w:rsidRPr="0036121E">
        <w:rPr>
          <w:b/>
        </w:rPr>
        <w:tab/>
        <w:t>Principais julgamentos e incertezas</w:t>
      </w:r>
    </w:p>
    <w:p w:rsidR="000E47FE" w:rsidRPr="00894B4C" w:rsidRDefault="000E47FE" w:rsidP="00597C3E">
      <w:pPr>
        <w:pStyle w:val="050-TextoPadro"/>
        <w:keepNext w:val="0"/>
        <w:keepLines w:val="0"/>
      </w:pPr>
      <w:r w:rsidRPr="00894B4C">
        <w:t>Como resultado das incertezas ocasionadas pelo cenário de pandemia, alguns julgamentos e estimativas adotados historicamente pelo Banco do Brasil foram revisados para que as informações contábeis originadas desses julgamentos e estimativas refletissem com maior nível de confiabilidade a posição patrimonial e o resultado do período divulgados pelo Banco.</w:t>
      </w:r>
    </w:p>
    <w:p w:rsidR="000E47FE" w:rsidRPr="0036121E" w:rsidRDefault="000E47FE" w:rsidP="003F13F8">
      <w:pPr>
        <w:pStyle w:val="050-TextoPadro"/>
        <w:rPr>
          <w:b/>
        </w:rPr>
      </w:pPr>
      <w:r w:rsidRPr="0036121E">
        <w:rPr>
          <w:b/>
        </w:rPr>
        <w:lastRenderedPageBreak/>
        <w:t>ii)</w:t>
      </w:r>
      <w:r w:rsidRPr="0036121E">
        <w:rPr>
          <w:b/>
        </w:rPr>
        <w:tab/>
        <w:t>Consolidação</w:t>
      </w:r>
    </w:p>
    <w:p w:rsidR="000E47FE" w:rsidRPr="00894B4C" w:rsidRDefault="000E47FE" w:rsidP="003F13F8">
      <w:pPr>
        <w:pStyle w:val="050-TextoPadro"/>
      </w:pPr>
      <w:r w:rsidRPr="00894B4C">
        <w:t>Apesar do cenário econômico desafiador oriundo do enfrentamento da pandemia, o Conglomerado Banco do Brasil não realizou reestruturações societárias ou aumentou transações intragrupo significativas que não estavam inicialmente previstas pela Administração do Banco, de forma que não ocorreram alterações no processo de consolidação do Conglomerado.</w:t>
      </w:r>
    </w:p>
    <w:p w:rsidR="000E47FE" w:rsidRPr="0036121E" w:rsidRDefault="000E47FE" w:rsidP="003F13F8">
      <w:pPr>
        <w:pStyle w:val="050-TextoPadro"/>
        <w:rPr>
          <w:b/>
        </w:rPr>
      </w:pPr>
      <w:r w:rsidRPr="0036121E">
        <w:rPr>
          <w:b/>
        </w:rPr>
        <w:t>iii)</w:t>
      </w:r>
      <w:r w:rsidRPr="0036121E">
        <w:rPr>
          <w:b/>
        </w:rPr>
        <w:tab/>
        <w:t>Distribuição de lucros</w:t>
      </w:r>
    </w:p>
    <w:p w:rsidR="000E47FE" w:rsidRPr="00894B4C" w:rsidRDefault="000E47FE" w:rsidP="003F13F8">
      <w:pPr>
        <w:pStyle w:val="050-TextoPadro"/>
      </w:pPr>
      <w:r w:rsidRPr="00894B4C">
        <w:t xml:space="preserve">Conforme fato relevante divulgado em 25.01.2021, o Conselho de Administração (CA) aprovou, em conformidade com a Resolução CMN n.º 4.885, de 23.12.2020, que alterou a Resolução CMN n.º 4.820 de 29.05.2020, o percentual de 35,29% do lucro líquido </w:t>
      </w:r>
      <w:r w:rsidR="008D58A9">
        <w:t>a ser distribuído referente ao Exercício/</w:t>
      </w:r>
      <w:r w:rsidRPr="00894B4C">
        <w:t>2020.</w:t>
      </w:r>
      <w:r w:rsidRPr="00680053">
        <w:t xml:space="preserve"> O CA também aprovou a revisão de sua Política e estabeleceu o pa</w:t>
      </w:r>
      <w:r w:rsidR="008D58A9">
        <w:t>yout de 40% para o Exercício/</w:t>
      </w:r>
      <w:r w:rsidRPr="00680053">
        <w:t>2021, via dividendos e/ou juros sobre o capital próprio.</w:t>
      </w:r>
    </w:p>
    <w:p w:rsidR="000E47FE" w:rsidRPr="0036121E" w:rsidRDefault="000E47FE" w:rsidP="003F13F8">
      <w:pPr>
        <w:pStyle w:val="050-TextoPadro"/>
        <w:rPr>
          <w:b/>
        </w:rPr>
      </w:pPr>
      <w:r w:rsidRPr="0036121E">
        <w:rPr>
          <w:b/>
        </w:rPr>
        <w:t>iv)</w:t>
      </w:r>
      <w:r w:rsidRPr="0036121E">
        <w:rPr>
          <w:b/>
        </w:rPr>
        <w:tab/>
        <w:t>Gerenciamento de riscos e capital</w:t>
      </w:r>
    </w:p>
    <w:p w:rsidR="000E47FE" w:rsidRPr="00894B4C" w:rsidRDefault="000E47FE" w:rsidP="003F13F8">
      <w:pPr>
        <w:pStyle w:val="050-TextoPadro"/>
      </w:pPr>
      <w:r w:rsidRPr="0089491D">
        <w:t>•</w:t>
      </w:r>
      <w:r w:rsidRPr="00894B4C">
        <w:tab/>
        <w:t>Capitalização - Suficiência para proteção em um evento de estresse.</w:t>
      </w:r>
    </w:p>
    <w:p w:rsidR="000E47FE" w:rsidRPr="0036121E" w:rsidRDefault="000E47FE" w:rsidP="003F13F8">
      <w:pPr>
        <w:pStyle w:val="050-TextoPadro"/>
        <w:rPr>
          <w:b/>
        </w:rPr>
      </w:pPr>
      <w:r w:rsidRPr="0036121E">
        <w:rPr>
          <w:b/>
        </w:rPr>
        <w:t>Redução do Adicional de Conservação de Capital Principal dos bancos - Resolução CMN n.º 4.783/2020</w:t>
      </w:r>
      <w:r>
        <w:rPr>
          <w:b/>
        </w:rPr>
        <w:t xml:space="preserve"> </w:t>
      </w:r>
    </w:p>
    <w:p w:rsidR="000E47FE" w:rsidRPr="00894B4C" w:rsidRDefault="000E47FE" w:rsidP="003F13F8">
      <w:pPr>
        <w:pStyle w:val="050-TextoPadro"/>
      </w:pPr>
      <w:r w:rsidRPr="00894B4C">
        <w:t>A alíquota do Adicional de Conservação de Capital Principal (ACCP) caiu de 2,5% para 1,25% pelo prazo de um ano, com reversão gradual até março de 2022. Essa medida também melhora as condições para realização de eventuais renegociações, ajudando as instituições financeiras a manter, ou mesmo ampliar, o fluxo de concessão de crédito. A redução da alíquota amplia a folga de capital do SFN, o que permite uma expansão na concessão de crédito (Nota 30.c).</w:t>
      </w:r>
    </w:p>
    <w:p w:rsidR="000E47FE" w:rsidRPr="0036121E" w:rsidRDefault="000E47FE" w:rsidP="003F13F8">
      <w:pPr>
        <w:pStyle w:val="050-TextoPadro"/>
        <w:rPr>
          <w:b/>
        </w:rPr>
      </w:pPr>
      <w:r w:rsidRPr="0036121E">
        <w:rPr>
          <w:b/>
        </w:rPr>
        <w:t>Overhedge de investimentos em participações no exterior - Resolução n.º 4.192/2013 (alterada pela Resolução CMN n.º</w:t>
      </w:r>
      <w:r>
        <w:rPr>
          <w:b/>
        </w:rPr>
        <w:t xml:space="preserve"> 4.851/2020)</w:t>
      </w:r>
    </w:p>
    <w:p w:rsidR="000E47FE" w:rsidRPr="00894B4C" w:rsidRDefault="000E47FE" w:rsidP="003F13F8">
      <w:pPr>
        <w:pStyle w:val="050-TextoPadro"/>
      </w:pPr>
      <w:r w:rsidRPr="00894B4C">
        <w:t>Os bancos deixam de ser obrigados a deduzir do seu capital os efeitos tributários das operações de hedge de moeda estrangeira para sua participação em investimentos no exterior, um dos mecanismos usados pelos bancos para se protegerem das variações cambiais. A medida dará segurança para as instituições financeiras implementarem, ou mesmo para ampliarem, seus planos de concessão de crédito.</w:t>
      </w:r>
    </w:p>
    <w:p w:rsidR="000E47FE" w:rsidRPr="00894B4C" w:rsidRDefault="000E47FE" w:rsidP="003F13F8">
      <w:pPr>
        <w:pStyle w:val="050-TextoPadro"/>
      </w:pPr>
      <w:r w:rsidRPr="0089491D">
        <w:t>•</w:t>
      </w:r>
      <w:r>
        <w:tab/>
      </w:r>
      <w:r w:rsidRPr="00894B4C">
        <w:t>Liquidez - Suficiência para suportar longos períodos de estresse.</w:t>
      </w:r>
    </w:p>
    <w:p w:rsidR="000E47FE" w:rsidRPr="0036121E" w:rsidRDefault="000E47FE" w:rsidP="003F13F8">
      <w:pPr>
        <w:pStyle w:val="050-TextoPadro"/>
        <w:rPr>
          <w:b/>
        </w:rPr>
      </w:pPr>
      <w:r w:rsidRPr="0036121E">
        <w:rPr>
          <w:b/>
        </w:rPr>
        <w:t xml:space="preserve">Aperfeiçoamento nas regras do </w:t>
      </w:r>
      <w:r w:rsidRPr="0036121E">
        <w:rPr>
          <w:b/>
          <w:i/>
        </w:rPr>
        <w:t>Liquidity Coverage Ratio</w:t>
      </w:r>
      <w:r w:rsidRPr="0036121E">
        <w:rPr>
          <w:b/>
        </w:rPr>
        <w:t xml:space="preserve"> - Circular Bacen n</w:t>
      </w:r>
      <w:r>
        <w:rPr>
          <w:b/>
        </w:rPr>
        <w:t>.</w:t>
      </w:r>
      <w:r w:rsidRPr="0036121E">
        <w:rPr>
          <w:b/>
        </w:rPr>
        <w:t xml:space="preserve">º 3.986/2020 </w:t>
      </w:r>
    </w:p>
    <w:p w:rsidR="000E47FE" w:rsidRPr="00894B4C" w:rsidRDefault="000E47FE" w:rsidP="003F13F8">
      <w:pPr>
        <w:pStyle w:val="050-TextoPadro"/>
      </w:pPr>
      <w:r w:rsidRPr="00894B4C">
        <w:t>A medida reduziu com segurança os requerimentos de liquidez para as instituições brasileiras. A redução na necessidade de as instituições financeiras carregarem outros ativos líquidos de alta qualidade permitirá que se amplie a capacidade de conceder crédito.</w:t>
      </w:r>
    </w:p>
    <w:p w:rsidR="000E47FE" w:rsidRPr="00894B4C" w:rsidRDefault="000E47FE" w:rsidP="003F13F8">
      <w:pPr>
        <w:pStyle w:val="050-TextoPadro"/>
      </w:pPr>
      <w:r w:rsidRPr="00894B4C">
        <w:t>Crédito, Mercado e Negócios - Estratégia para mitigar aumento na volatilidade no resultado (como limites de concentração e estímulos a diversificação de receitas).</w:t>
      </w:r>
    </w:p>
    <w:p w:rsidR="000E47FE" w:rsidRPr="00894B4C" w:rsidRDefault="000E47FE" w:rsidP="003F13F8">
      <w:pPr>
        <w:pStyle w:val="050-TextoPadro"/>
      </w:pPr>
      <w:r w:rsidRPr="00894B4C">
        <w:t>Risco Operacional - Identificação e mitigação de eventos de riscos operacionais (trabalho remoto, monitoramento de ocorrências, prevenção de fraudes).</w:t>
      </w:r>
    </w:p>
    <w:p w:rsidR="000E47FE" w:rsidRPr="00894B4C" w:rsidRDefault="000E47FE" w:rsidP="003F13F8">
      <w:pPr>
        <w:pStyle w:val="050-TextoPadro"/>
      </w:pPr>
      <w:r w:rsidRPr="00894B4C">
        <w:t>Reputação - Acompanhamento da assertividade das medidas e de seus impactos de forma a mitigar eventuais consequências negativas no valor de marca e reputação.</w:t>
      </w:r>
    </w:p>
    <w:p w:rsidR="000E47FE" w:rsidRPr="00894B4C" w:rsidRDefault="000E47FE" w:rsidP="00597C3E">
      <w:pPr>
        <w:pStyle w:val="050-TextoPadro"/>
        <w:keepNext w:val="0"/>
        <w:keepLines w:val="0"/>
      </w:pPr>
      <w:r w:rsidRPr="00894B4C">
        <w:t>Risco de crédito - Monitoramento, provisionamento, revisão de políticas e apetite ao risco.</w:t>
      </w:r>
    </w:p>
    <w:p w:rsidR="000E47FE" w:rsidRPr="0036121E" w:rsidRDefault="000E47FE" w:rsidP="003F13F8">
      <w:pPr>
        <w:pStyle w:val="050-TextoPadro"/>
        <w:rPr>
          <w:b/>
        </w:rPr>
      </w:pPr>
      <w:r w:rsidRPr="0036121E">
        <w:rPr>
          <w:b/>
        </w:rPr>
        <w:lastRenderedPageBreak/>
        <w:t>v)</w:t>
      </w:r>
      <w:r w:rsidRPr="0036121E">
        <w:rPr>
          <w:b/>
        </w:rPr>
        <w:tab/>
        <w:t>Redução ao valor recuperável dos ativos</w:t>
      </w:r>
      <w:r>
        <w:rPr>
          <w:b/>
        </w:rPr>
        <w:t xml:space="preserve"> </w:t>
      </w:r>
    </w:p>
    <w:p w:rsidR="000E47FE" w:rsidRPr="00894B4C" w:rsidRDefault="000E47FE" w:rsidP="003F13F8">
      <w:pPr>
        <w:pStyle w:val="050-TextoPadro"/>
      </w:pPr>
      <w:r w:rsidRPr="00894B4C">
        <w:t>O Banco do Brasil realizou estudos para identificar se seus ativos não financeiros apresentavam indícios de desvalorização pela redução do seu valor em uso ou pelos fluxos de caixa descontados, os quais podem indicar redução no valor recuperável do ativo.</w:t>
      </w:r>
    </w:p>
    <w:p w:rsidR="000E47FE" w:rsidRDefault="000E47FE" w:rsidP="003F13F8">
      <w:pPr>
        <w:pStyle w:val="050-TextoPadro"/>
      </w:pPr>
      <w:r w:rsidRPr="00AF102D">
        <w:t xml:space="preserve">No 1º </w:t>
      </w:r>
      <w:r>
        <w:t>Semestre</w:t>
      </w:r>
      <w:r w:rsidRPr="00AF102D">
        <w:t xml:space="preserve">/2021, foi reconhecida perda por </w:t>
      </w:r>
      <w:r w:rsidRPr="00E7521E">
        <w:t>redução ao valor recuperável</w:t>
      </w:r>
      <w:r>
        <w:t xml:space="preserve"> </w:t>
      </w:r>
      <w:r w:rsidRPr="00AF102D">
        <w:t xml:space="preserve">da ordem de </w:t>
      </w:r>
      <w:r w:rsidRPr="00400448">
        <w:t>R$ 959 milhões</w:t>
      </w:r>
      <w:r w:rsidRPr="00AF102D">
        <w:t>, relativa aos contratos de verba de relacionamento negocial registrados no ativo intangível (Nota 16). Não foram identificados impactos relevantes nos valores recuperáveis de ativos imobilizados e investimentos.</w:t>
      </w:r>
    </w:p>
    <w:p w:rsidR="000E47FE" w:rsidRPr="0036121E" w:rsidRDefault="000E47FE" w:rsidP="003F13F8">
      <w:pPr>
        <w:pStyle w:val="050-TextoPadro"/>
        <w:rPr>
          <w:b/>
        </w:rPr>
      </w:pPr>
      <w:r w:rsidRPr="0036121E">
        <w:rPr>
          <w:b/>
        </w:rPr>
        <w:t>vi)</w:t>
      </w:r>
      <w:r w:rsidRPr="0036121E">
        <w:rPr>
          <w:b/>
        </w:rPr>
        <w:tab/>
        <w:t>Valor justo dos instrumentos financeiros</w:t>
      </w:r>
    </w:p>
    <w:p w:rsidR="000E47FE" w:rsidRPr="00894B4C" w:rsidRDefault="000E47FE" w:rsidP="003F13F8">
      <w:pPr>
        <w:pStyle w:val="050-TextoPadro"/>
      </w:pPr>
      <w:r w:rsidRPr="00894B4C">
        <w:t>Conforme estabelecido no item de gerenciamento de riscos e capital, o Banco do Brasil adequou seus procedimentos para monitoramento diário do mercado financeiro, realizando simulações e projeções que visavam identificar variações significativas no valor justo dos instrumentos financeiros mantidos ou negociados pelo Banco.</w:t>
      </w:r>
    </w:p>
    <w:p w:rsidR="000E47FE" w:rsidRPr="00894B4C" w:rsidRDefault="000E47FE" w:rsidP="003F13F8">
      <w:pPr>
        <w:pStyle w:val="050-TextoPadro"/>
      </w:pPr>
      <w:r w:rsidRPr="00894B4C">
        <w:t>Os modelos de marcação a mercado existentes no Banco foram revisados para que observassem os possíveis impactos da Covid-19 nos indicadores econômico-financeiros utilizados na projeção de cenários, especialmente no cálculo de valor justo de instrumentos financeiros classificados no nível 2 e nível 3 na hierarquia de valor justo.</w:t>
      </w:r>
    </w:p>
    <w:p w:rsidR="000E47FE" w:rsidRPr="00894B4C" w:rsidRDefault="000E47FE" w:rsidP="003F13F8">
      <w:pPr>
        <w:pStyle w:val="050-TextoPadro"/>
      </w:pPr>
      <w:r w:rsidRPr="00894B4C">
        <w:t>As alterações no valor justo dos instrumentos financeiros, identificadas até o momento em decorrência da pandemia já impactaram as presentes demonstrações contábeis.</w:t>
      </w:r>
    </w:p>
    <w:p w:rsidR="000E47FE" w:rsidRPr="00894B4C" w:rsidRDefault="000E47FE" w:rsidP="003F13F8">
      <w:pPr>
        <w:pStyle w:val="050-TextoPadro"/>
      </w:pPr>
      <w:r w:rsidRPr="00894B4C">
        <w:t>Não houve alteração na intenção de manter ou negociar títulos e valores mobiliários do Conglomerado que venha a ensejar mudança na categoria de instrumentos financeiros, conforme definido na Circular Bacen n.º 3.068/2001, que inicialmente seriam mantidos até o vencimento e contabilizados ao custo amortizado.</w:t>
      </w:r>
    </w:p>
    <w:p w:rsidR="000E47FE" w:rsidRPr="00894B4C" w:rsidRDefault="000E47FE" w:rsidP="003F13F8">
      <w:pPr>
        <w:pStyle w:val="050-TextoPadro"/>
      </w:pPr>
      <w:r w:rsidRPr="00894B4C">
        <w:t>O Banco revisou o valor de mercado dos principais papéis registrados no ativo e identificou a necessidade de contabilização de uma redução ao valor recuperável na ordem de</w:t>
      </w:r>
      <w:r>
        <w:t xml:space="preserve"> R$ 720 milhões no</w:t>
      </w:r>
      <w:r>
        <w:rPr>
          <w:color w:val="FF0000"/>
        </w:rPr>
        <w:t xml:space="preserve"> </w:t>
      </w:r>
      <w:r w:rsidR="00185FFB">
        <w:t>1º Semestre/2021 (R$ 1.723 </w:t>
      </w:r>
      <w:r w:rsidRPr="001407A0">
        <w:t>milhões no 1º Semestre/2020) para alguns dos</w:t>
      </w:r>
      <w:r w:rsidRPr="00894B4C">
        <w:t xml:space="preserve"> instrumentos.</w:t>
      </w:r>
    </w:p>
    <w:p w:rsidR="000E47FE" w:rsidRPr="00597C3E" w:rsidRDefault="000E47FE" w:rsidP="003F13F8">
      <w:pPr>
        <w:pStyle w:val="050-TextoPadro"/>
        <w:rPr>
          <w:b/>
        </w:rPr>
      </w:pPr>
      <w:r w:rsidRPr="0036121E">
        <w:rPr>
          <w:b/>
        </w:rPr>
        <w:t>vii)</w:t>
      </w:r>
      <w:r w:rsidRPr="0036121E">
        <w:rPr>
          <w:b/>
        </w:rPr>
        <w:tab/>
        <w:t>Cálculo da provisão para perdas associadas ao risco de crédit</w:t>
      </w:r>
      <w:r w:rsidRPr="00597C3E">
        <w:rPr>
          <w:b/>
        </w:rPr>
        <w:t xml:space="preserve">o </w:t>
      </w:r>
    </w:p>
    <w:p w:rsidR="000E47FE" w:rsidRDefault="000E47FE" w:rsidP="003F13F8">
      <w:pPr>
        <w:pStyle w:val="050-TextoPadro"/>
      </w:pPr>
      <w:r>
        <w:t xml:space="preserve">O modelo interno desenvolvido para cumprimento </w:t>
      </w:r>
      <w:r w:rsidRPr="00946419">
        <w:t>da Resolução CMN n.º 2.682/1999 implica</w:t>
      </w:r>
      <w:r>
        <w:t xml:space="preserve"> na atribuição de um risco ao cliente, ao grupo econômico a qual este cliente pertença e o risco país em que o cliente conduz seus principais negócios.</w:t>
      </w:r>
    </w:p>
    <w:p w:rsidR="000E47FE" w:rsidRDefault="000E47FE" w:rsidP="003F13F8">
      <w:pPr>
        <w:pStyle w:val="050-TextoPadro"/>
      </w:pPr>
      <w:r>
        <w:t>A pandemia ocasionada pela Covid-19 gerou um agravamento no risco de crédito de clientes localizados nos principais países afetados, nos quais ocorreu perceptível redução na atividade econômica e, portanto, possivelmente na capacidade de que esses clientes honrem seus contratos.</w:t>
      </w:r>
    </w:p>
    <w:p w:rsidR="000E47FE" w:rsidRDefault="000E47FE" w:rsidP="003F13F8">
      <w:pPr>
        <w:pStyle w:val="050-TextoPadro"/>
      </w:pPr>
      <w:r>
        <w:t>Em março 2020, o Conselho Monetário Nacional, por meio da Resolução CMN n.º 4.782/2020, estabeleceu para fins de gerenciamento de risco de crédito, em função de eventuais impactos da Covid-19 na economia, critérios temporários para a caracterização das reestruturações de operações de crédito, para aquelas realizadas até 30 de setembro de 2020.</w:t>
      </w:r>
    </w:p>
    <w:p w:rsidR="000E47FE" w:rsidRDefault="000E47FE" w:rsidP="003F13F8">
      <w:pPr>
        <w:pStyle w:val="050-TextoPadro"/>
      </w:pPr>
      <w:r>
        <w:t>Em setembro de 2020, foram publicadas a Resolução CMN n.º 4.856/2020, alterando os prazos previstos na Resolução CMN n.° 4.782/2020 para 31 dezembro de 2020, e a Resolução CMN n.º 4.855/2020, estabelecendo os critérios para a mensuração da provisão para créditos de liquidação duvidosa de operações realizadas no âmbito dos programas instituídos com o propósito de enfrentamento dos efeitos da pandemia da Covid-19 na economia.</w:t>
      </w:r>
    </w:p>
    <w:p w:rsidR="000E47FE" w:rsidRPr="001407A0" w:rsidRDefault="000E47FE" w:rsidP="00597C3E">
      <w:pPr>
        <w:pStyle w:val="050-TextoPadro"/>
        <w:keepNext w:val="0"/>
        <w:keepLines w:val="0"/>
      </w:pPr>
      <w:r w:rsidRPr="001407A0">
        <w:t xml:space="preserve">No 1º Semestre/2021, </w:t>
      </w:r>
      <w:r w:rsidRPr="00731AC6">
        <w:t xml:space="preserve">não houve </w:t>
      </w:r>
      <w:r w:rsidR="00E07702">
        <w:t>constituição de</w:t>
      </w:r>
      <w:r w:rsidRPr="001407A0">
        <w:t xml:space="preserve"> provisão prudencial (constit</w:t>
      </w:r>
      <w:r w:rsidR="008D58A9">
        <w:t>uição de R$ 4.047 milhões no 1º </w:t>
      </w:r>
      <w:r w:rsidRPr="001407A0">
        <w:t>Semestre/2020).</w:t>
      </w:r>
    </w:p>
    <w:p w:rsidR="000E47FE" w:rsidRPr="0036121E" w:rsidRDefault="000E47FE" w:rsidP="003F13F8">
      <w:pPr>
        <w:pStyle w:val="050-TextoPadro"/>
        <w:rPr>
          <w:b/>
        </w:rPr>
      </w:pPr>
      <w:r w:rsidRPr="0036121E">
        <w:rPr>
          <w:b/>
        </w:rPr>
        <w:lastRenderedPageBreak/>
        <w:t>viii)</w:t>
      </w:r>
      <w:r>
        <w:rPr>
          <w:b/>
        </w:rPr>
        <w:t xml:space="preserve"> </w:t>
      </w:r>
      <w:r w:rsidRPr="0036121E">
        <w:rPr>
          <w:b/>
        </w:rPr>
        <w:t>Aproveitamento dos créditos tributários ativados</w:t>
      </w:r>
    </w:p>
    <w:p w:rsidR="000E47FE" w:rsidRPr="00894B4C" w:rsidRDefault="000E47FE" w:rsidP="003F13F8">
      <w:pPr>
        <w:pStyle w:val="050-TextoPadro"/>
      </w:pPr>
      <w:r w:rsidRPr="00894B4C">
        <w:t>Foram realizados estudos para aproveitamento dos créditos tributários ativados, tendo em vista as projeções de resultado do Banco ou de suas subsidiárias pelo período de 10 anos.</w:t>
      </w:r>
    </w:p>
    <w:p w:rsidR="000E47FE" w:rsidRPr="00894B4C" w:rsidRDefault="000E47FE" w:rsidP="003F13F8">
      <w:pPr>
        <w:pStyle w:val="050-TextoPadro"/>
      </w:pPr>
      <w:r w:rsidRPr="00894B4C">
        <w:t>O estudo realizado concluiu que não haverá alteração na expectativa de realização dos créditos tributários.</w:t>
      </w:r>
    </w:p>
    <w:p w:rsidR="000E47FE" w:rsidRPr="0036121E" w:rsidRDefault="000E47FE" w:rsidP="003F13F8">
      <w:pPr>
        <w:pStyle w:val="050-TextoPadro"/>
        <w:rPr>
          <w:b/>
        </w:rPr>
      </w:pPr>
      <w:r w:rsidRPr="0036121E">
        <w:rPr>
          <w:b/>
        </w:rPr>
        <w:t>ix)</w:t>
      </w:r>
      <w:r w:rsidRPr="0036121E">
        <w:rPr>
          <w:b/>
        </w:rPr>
        <w:tab/>
        <w:t>Impactos na taxa de desconto e no valor justo dos ativos garantidores de planos de benefícios definidos</w:t>
      </w:r>
    </w:p>
    <w:p w:rsidR="000E47FE" w:rsidRPr="00894B4C" w:rsidRDefault="000E47FE" w:rsidP="003F13F8">
      <w:pPr>
        <w:pStyle w:val="050-TextoPadro"/>
      </w:pPr>
      <w:r w:rsidRPr="00894B4C">
        <w:t>No período</w:t>
      </w:r>
      <w:r>
        <w:t>,</w:t>
      </w:r>
      <w:r w:rsidRPr="00894B4C">
        <w:t xml:space="preserve"> foram identificadas oscilações importantes nas premissas utilizadas nos cálculos atuariais, especialmente no que diz respeito a alterações na taxa de desconto e no valor justo de certos ativos garantidores dos planos de benefícios. Tais efeitos geraram em conjunto ajustes nos passivos atuariais, com impacto no patrimônio líquido</w:t>
      </w:r>
      <w:r>
        <w:t>, no 1º Semestre/2021,</w:t>
      </w:r>
      <w:r w:rsidRPr="00894B4C">
        <w:t xml:space="preserve"> da ordem</w:t>
      </w:r>
      <w:r>
        <w:t xml:space="preserve"> de R$ 13,89 bilhões</w:t>
      </w:r>
      <w:r w:rsidRPr="00D03EEF">
        <w:rPr>
          <w:color w:val="FF0000"/>
        </w:rPr>
        <w:t xml:space="preserve"> </w:t>
      </w:r>
      <w:r>
        <w:t>(</w:t>
      </w:r>
      <w:r w:rsidRPr="00894B4C">
        <w:t xml:space="preserve">R$ </w:t>
      </w:r>
      <w:r>
        <w:t>1,64 bilhão no 1º Semestre/2020)</w:t>
      </w:r>
      <w:r w:rsidRPr="00894B4C">
        <w:t xml:space="preserve"> líquido de tributos (Nota 29.d.5). No entanto, dada a situação de incerteza do momento econômico presente, observamos que essas duas premissas permanecem apresentando volatilidade as quais são continuamente monitoradas.</w:t>
      </w:r>
    </w:p>
    <w:p w:rsidR="000E47FE" w:rsidRPr="0036121E" w:rsidRDefault="000E47FE" w:rsidP="003F13F8">
      <w:pPr>
        <w:pStyle w:val="050-TextoPadro"/>
        <w:rPr>
          <w:b/>
        </w:rPr>
      </w:pPr>
      <w:r w:rsidRPr="0036121E">
        <w:rPr>
          <w:b/>
        </w:rPr>
        <w:t>x)</w:t>
      </w:r>
      <w:r w:rsidRPr="0036121E">
        <w:rPr>
          <w:b/>
        </w:rPr>
        <w:tab/>
        <w:t>Provisão para riscos por demandas contingentes</w:t>
      </w:r>
    </w:p>
    <w:p w:rsidR="000E47FE" w:rsidRPr="00894B4C" w:rsidRDefault="000E47FE" w:rsidP="003F13F8">
      <w:pPr>
        <w:pStyle w:val="050-TextoPadro"/>
      </w:pPr>
      <w:r w:rsidRPr="00894B4C">
        <w:t>Foram reavaliados os riscos envolvidos, especialmente no que se refere às demandas cíveis e trabalhistas, não tendo sido identificados impactos relevantes, até o momento, em face das provisões existentes.</w:t>
      </w:r>
    </w:p>
    <w:p w:rsidR="000E47FE" w:rsidRPr="0036121E" w:rsidRDefault="000E47FE" w:rsidP="003F13F8">
      <w:pPr>
        <w:pStyle w:val="050-TextoPadro"/>
        <w:rPr>
          <w:b/>
        </w:rPr>
      </w:pPr>
      <w:r w:rsidRPr="0036121E">
        <w:rPr>
          <w:b/>
        </w:rPr>
        <w:t>xi)</w:t>
      </w:r>
      <w:r w:rsidRPr="0036121E">
        <w:rPr>
          <w:b/>
        </w:rPr>
        <w:tab/>
        <w:t>Planos de reorganização</w:t>
      </w:r>
    </w:p>
    <w:p w:rsidR="000E47FE" w:rsidRPr="00894B4C" w:rsidRDefault="000E47FE" w:rsidP="003F13F8">
      <w:pPr>
        <w:pStyle w:val="050-TextoPadro"/>
      </w:pPr>
      <w:r w:rsidRPr="00894B4C">
        <w:t>Não há expectativa de que ocorram reestruturações como a venda ou fechamento de parte do negócio ou a redução de operações em decorrência da crise ocasionada pela Covid-19.</w:t>
      </w:r>
    </w:p>
    <w:p w:rsidR="000E47FE" w:rsidRPr="0036121E" w:rsidRDefault="000E47FE" w:rsidP="003F13F8">
      <w:pPr>
        <w:pStyle w:val="050-TextoPadro"/>
        <w:rPr>
          <w:b/>
        </w:rPr>
      </w:pPr>
      <w:r w:rsidRPr="0036121E">
        <w:rPr>
          <w:b/>
        </w:rPr>
        <w:t>xii) Outros possíveis efeitos identificados/esperados</w:t>
      </w:r>
    </w:p>
    <w:p w:rsidR="000E47FE" w:rsidRPr="0036121E" w:rsidRDefault="000E47FE" w:rsidP="003F13F8">
      <w:pPr>
        <w:pStyle w:val="050-TextoPadro"/>
        <w:rPr>
          <w:b/>
        </w:rPr>
      </w:pPr>
      <w:r w:rsidRPr="0036121E">
        <w:rPr>
          <w:b/>
        </w:rPr>
        <w:t>Assistência governamental</w:t>
      </w:r>
    </w:p>
    <w:p w:rsidR="000E47FE" w:rsidRPr="00894B4C" w:rsidRDefault="000E47FE" w:rsidP="003F13F8">
      <w:pPr>
        <w:pStyle w:val="050-TextoPadro"/>
      </w:pPr>
      <w:r w:rsidRPr="00894B4C">
        <w:t>Durante o período de enfrentamento da pandemia, ocorreram medidas governamentais e regulatórias que proporcionaram apoio aos negócios e melhoria na performance do Banco. Relacionamos algumas dessas medidas e seus impactos no âmbito do sistema financeiro nacional:</w:t>
      </w:r>
    </w:p>
    <w:p w:rsidR="000E47FE" w:rsidRPr="0036121E" w:rsidRDefault="000E47FE" w:rsidP="003F13F8">
      <w:pPr>
        <w:pStyle w:val="050-TextoPadro"/>
        <w:rPr>
          <w:b/>
          <w:u w:val="single"/>
        </w:rPr>
      </w:pPr>
      <w:r w:rsidRPr="0036121E">
        <w:rPr>
          <w:b/>
          <w:u w:val="single"/>
        </w:rPr>
        <w:t>Tributos próprios:</w:t>
      </w:r>
    </w:p>
    <w:p w:rsidR="000E47FE" w:rsidRPr="00894B4C" w:rsidRDefault="000E47FE" w:rsidP="003F13F8">
      <w:pPr>
        <w:pStyle w:val="050-TextoPadro"/>
      </w:pPr>
      <w:r w:rsidRPr="00894B4C">
        <w:t>Postergação de recolhimento de tributos, conforme Portaria n.º 139/20</w:t>
      </w:r>
      <w:r w:rsidR="00185FFB">
        <w:t>20 do Ministério da Economia. O </w:t>
      </w:r>
      <w:r w:rsidRPr="00894B4C">
        <w:t>Conglomerado não adotou a faculdade concedida.</w:t>
      </w:r>
    </w:p>
    <w:p w:rsidR="000E47FE" w:rsidRPr="0036121E" w:rsidRDefault="000E47FE" w:rsidP="003F13F8">
      <w:pPr>
        <w:pStyle w:val="050-TextoPadro"/>
        <w:rPr>
          <w:b/>
          <w:u w:val="single"/>
        </w:rPr>
      </w:pPr>
      <w:r w:rsidRPr="0036121E">
        <w:rPr>
          <w:b/>
          <w:u w:val="single"/>
        </w:rPr>
        <w:t>Apoio aos negócios:</w:t>
      </w:r>
    </w:p>
    <w:p w:rsidR="000E47FE" w:rsidRDefault="000E47FE" w:rsidP="00597C3E">
      <w:pPr>
        <w:pStyle w:val="050-TextoPadro"/>
        <w:keepNext w:val="0"/>
        <w:keepLines w:val="0"/>
      </w:pPr>
      <w:r w:rsidRPr="00894B4C">
        <w:t>Redução da alíquota do IOF cobrado dos tomadores de operações de crédito (Decretos n.º 10.305, 10.414, 10.504,</w:t>
      </w:r>
      <w:r>
        <w:t xml:space="preserve"> 1</w:t>
      </w:r>
      <w:r w:rsidRPr="00894B4C">
        <w:t>0.551 e 10.572/2020). Foram reduzidas a zero as alíquotas do IOF incidentes sobre as operações de crédito</w:t>
      </w:r>
      <w:r>
        <w:t xml:space="preserve"> </w:t>
      </w:r>
      <w:r w:rsidRPr="00894B4C">
        <w:t>especificadas nos Decretos, contratadas entre 03.04.2020 e 26.11.2020 e entre 15.12.2020 e 31.12.2020.</w:t>
      </w:r>
    </w:p>
    <w:p w:rsidR="000E47FE" w:rsidRPr="00605D66" w:rsidRDefault="000E47FE" w:rsidP="003F13F8">
      <w:pPr>
        <w:pStyle w:val="050-TextoPadro"/>
        <w:rPr>
          <w:b/>
        </w:rPr>
      </w:pPr>
      <w:r w:rsidRPr="004F5134">
        <w:rPr>
          <w:b/>
        </w:rPr>
        <w:lastRenderedPageBreak/>
        <w:t>Programa Emergencial de Suporte a Empregos oferece financiamento emergencial de folha de pagamento de pequenas e médias empresas – Resolução CMN n.º 4.846/2020</w:t>
      </w:r>
    </w:p>
    <w:p w:rsidR="000E47FE" w:rsidRPr="00D274C4" w:rsidRDefault="000E47FE" w:rsidP="003F13F8">
      <w:pPr>
        <w:pStyle w:val="050-TextoPadro"/>
      </w:pPr>
      <w:r>
        <w:t>O Programa foi instituído pela Lei n.º 14.043, de 19 de agosto de 2020. O valor total do crédito passou para R$ 29 bilhões, sendo R$ 12 bilhões para concessão de garantias a empréstimos do Programa Nacional de Apoio às Microempresas e Empresas de Pequeno Porte (Pronampe) e R$ 17 bilhões a ser injetado pelo governo federal no Banco Nacional de Desenvolvimento Econômico e Social (BNDES) para custeio da linha de crédito em questão (PESE). Os recursos continuam sendo 85% provenientes do BNDES e o restante das instituições financeiras participantes. A medida prevê devolução, ao Governo Federal, de até 50% dos recursos não repassados pelos bancos a partir de 30 de setembro de 2020. No Exercício/2020, o Banco liberou R$ 8,0 bilhões pelo programa. A Resolução determinou que as operações para uso dos recursos fossem contratadas até 31.10.2020</w:t>
      </w:r>
      <w:r w:rsidRPr="00D274C4">
        <w:t>.</w:t>
      </w:r>
    </w:p>
    <w:p w:rsidR="000E47FE" w:rsidRPr="0036121E" w:rsidRDefault="000E47FE" w:rsidP="003F13F8">
      <w:pPr>
        <w:pStyle w:val="050-TextoPadro"/>
        <w:rPr>
          <w:b/>
        </w:rPr>
      </w:pPr>
      <w:r w:rsidRPr="0036121E">
        <w:rPr>
          <w:b/>
        </w:rPr>
        <w:t>Redução adicional do compulsório – Resolução Bacen n.º 78, de 10.03.2021</w:t>
      </w:r>
    </w:p>
    <w:p w:rsidR="000E47FE" w:rsidRDefault="000E47FE" w:rsidP="003F13F8">
      <w:pPr>
        <w:pStyle w:val="050-TextoPadro"/>
      </w:pPr>
      <w:r w:rsidRPr="00894B4C">
        <w:t>A Resolução n.</w:t>
      </w:r>
      <w:r>
        <w:t>º 78 revogou a Resolução n.º 21 e alterou a C</w:t>
      </w:r>
      <w:r w:rsidRPr="0061042D">
        <w:t>ircular</w:t>
      </w:r>
      <w:r>
        <w:t xml:space="preserve"> Bacen</w:t>
      </w:r>
      <w:r w:rsidRPr="0061042D">
        <w:t xml:space="preserve"> n</w:t>
      </w:r>
      <w:r w:rsidR="008D58A9">
        <w:t>.</w:t>
      </w:r>
      <w:r w:rsidRPr="0061042D">
        <w:t>º 3.916</w:t>
      </w:r>
      <w:r>
        <w:t>/</w:t>
      </w:r>
      <w:r w:rsidRPr="0061042D">
        <w:t xml:space="preserve"> 2018</w:t>
      </w:r>
      <w:r>
        <w:t xml:space="preserve"> reduzindo o recolhimento compulsório dos recursos a prazo para 17% de março/2020 a novembro/2021 e de 20% até dezembro/2021.</w:t>
      </w:r>
      <w:r w:rsidRPr="0061042D">
        <w:t xml:space="preserve"> </w:t>
      </w:r>
      <w:r w:rsidRPr="00894B4C">
        <w:t xml:space="preserve">A medida mantém a estratégia de aumento da liquidez para a economia. As liberações se somam ao montante de </w:t>
      </w:r>
      <w:r w:rsidRPr="005B7549">
        <w:t>R$ 50 bilhões</w:t>
      </w:r>
      <w:r w:rsidRPr="0061042D">
        <w:rPr>
          <w:color w:val="FF0000"/>
        </w:rPr>
        <w:t xml:space="preserve"> </w:t>
      </w:r>
      <w:r w:rsidRPr="00894B4C">
        <w:t>já liberados a partir de 16 de março</w:t>
      </w:r>
      <w:r>
        <w:t>.</w:t>
      </w:r>
    </w:p>
    <w:p w:rsidR="000E47FE" w:rsidRPr="0036121E" w:rsidRDefault="000E47FE" w:rsidP="003F13F8">
      <w:pPr>
        <w:pStyle w:val="050-TextoPadro"/>
        <w:rPr>
          <w:b/>
        </w:rPr>
      </w:pPr>
      <w:r w:rsidRPr="0036121E">
        <w:rPr>
          <w:b/>
        </w:rPr>
        <w:t>Repos de títulos soberanos em dólar – Resolução Bacen n.º 76, de 23.02.2021</w:t>
      </w:r>
    </w:p>
    <w:p w:rsidR="000E47FE" w:rsidRPr="00894B4C" w:rsidRDefault="000E47FE" w:rsidP="003F13F8">
      <w:pPr>
        <w:pStyle w:val="050-TextoPadro"/>
      </w:pPr>
      <w:r>
        <w:t xml:space="preserve">A Resolução revogou a </w:t>
      </w:r>
      <w:r w:rsidRPr="00DB02AC">
        <w:t>Circular Bacen n.º 3.990/2020</w:t>
      </w:r>
      <w:r>
        <w:t xml:space="preserve"> entre outras. Essa medida tem como propósito revisar, atualizar, simplificar e consolidar os atos normativos, a fim de racionalizar o estoque regulatório. Com isso, o</w:t>
      </w:r>
      <w:r w:rsidRPr="00894B4C">
        <w:t xml:space="preserve"> Banco Central </w:t>
      </w:r>
      <w:r>
        <w:t>parou de</w:t>
      </w:r>
      <w:r w:rsidRPr="00894B4C">
        <w:t xml:space="preserve"> fazer operações de oferta de liquidez em dólares por meio da compra com compromisso de revenda (repos) de títulos soberanos do Brasil denominados em dólar (global bonds) de posse de ins</w:t>
      </w:r>
      <w:r>
        <w:t>tituições financeiras nacionais</w:t>
      </w:r>
      <w:r w:rsidRPr="00894B4C">
        <w:t xml:space="preserve">. </w:t>
      </w:r>
      <w:r>
        <w:t xml:space="preserve">A medida regula a compra ou venda definitiva de moeda estrangeira nos mercados à vista, com liquidação em data futura e a termo, inclusive com compromisso de revenda </w:t>
      </w:r>
      <w:r w:rsidRPr="00B371AF">
        <w:t xml:space="preserve">conjugadamente com compromisso de recompra, assumido pela contraparte, para liquidação em data preestabelecida, no prazo de até </w:t>
      </w:r>
      <w:r>
        <w:t xml:space="preserve">360 </w:t>
      </w:r>
      <w:r w:rsidRPr="00B371AF">
        <w:t>dias</w:t>
      </w:r>
      <w:r>
        <w:t>.</w:t>
      </w:r>
    </w:p>
    <w:p w:rsidR="000E47FE" w:rsidRPr="0036121E" w:rsidRDefault="000E47FE" w:rsidP="003F13F8">
      <w:pPr>
        <w:pStyle w:val="050-TextoPadro"/>
        <w:rPr>
          <w:b/>
        </w:rPr>
      </w:pPr>
      <w:r w:rsidRPr="0036121E">
        <w:rPr>
          <w:b/>
        </w:rPr>
        <w:t>Novo Depósito a Prazo com Garantias Especiais - Resolução CMN n.º 4.785/2020</w:t>
      </w:r>
    </w:p>
    <w:p w:rsidR="000E47FE" w:rsidRPr="00894B4C" w:rsidRDefault="000E47FE" w:rsidP="003F13F8">
      <w:pPr>
        <w:pStyle w:val="050-TextoPadro"/>
      </w:pPr>
      <w:r w:rsidRPr="00894B4C">
        <w:t>O Novo Depósito a Prazo com Garantias Especiais (NDPGE) é uma opção a mais de captação de recursos acessível a todas as instituições financeiras associadas ao Fundo Garantidor de Créditos (FGC). Trata-se da possibilidade de essas instituições captarem depósitos garantidos pelo FGC, o que também contribui para a continuidade da oferta de crédito para o setor real. A cobertura do FGC, antes limitada a R$ 20 milhões, foi ampliada para R$ 40 milhões por titular. Essa garantia não envolve recursos públicos, pois o FGC é uma entidade 100% privada.</w:t>
      </w:r>
    </w:p>
    <w:p w:rsidR="000E47FE" w:rsidRPr="00185FFB" w:rsidRDefault="000E47FE" w:rsidP="003F13F8">
      <w:pPr>
        <w:pStyle w:val="050-TextoPadro"/>
        <w:rPr>
          <w:b/>
        </w:rPr>
      </w:pPr>
      <w:r w:rsidRPr="0036121E">
        <w:rPr>
          <w:b/>
        </w:rPr>
        <w:t xml:space="preserve">Flexibilização nas Letras de Crédito do Agronegócio (LCAs) </w:t>
      </w:r>
      <w:r>
        <w:rPr>
          <w:b/>
        </w:rPr>
        <w:t>– Manual do Crédito Rural (MCR)</w:t>
      </w:r>
      <w:r w:rsidRPr="0036121E">
        <w:rPr>
          <w:b/>
        </w:rPr>
        <w:t xml:space="preserve"> </w:t>
      </w:r>
    </w:p>
    <w:p w:rsidR="000E47FE" w:rsidRPr="00597C3E" w:rsidRDefault="000E47FE" w:rsidP="003F13F8">
      <w:pPr>
        <w:pStyle w:val="050-TextoPadro"/>
      </w:pPr>
      <w:r w:rsidRPr="00894B4C">
        <w:t>Para permitir que mais instituições possam captar recursos com as LCAs, aumentando sua liquidez, a base de cálculo foi ajustada. Assim, foram flexibilizadas as regras para aplicação dos recursos provenientes da captação nas atividades do agronegócio</w:t>
      </w:r>
      <w:r>
        <w:t>.</w:t>
      </w:r>
      <w:r w:rsidRPr="0061042D">
        <w:t xml:space="preserve"> Tal flexibilização estava prevista na Resolução CMN n.º 4.787/2020, a qual foi revogada pela Resolução CMN n.º 4.903/2021</w:t>
      </w:r>
      <w:r>
        <w:t>,</w:t>
      </w:r>
      <w:r w:rsidRPr="0061042D">
        <w:t xml:space="preserve"> após a edição do Manual de Crédito Rural (MCR), em cumprimento à det</w:t>
      </w:r>
      <w:r w:rsidRPr="00597C3E">
        <w:t>erminação de consolidação de atos normativos preconizada pelo Decreto n</w:t>
      </w:r>
      <w:r w:rsidR="008D58A9">
        <w:t>.</w:t>
      </w:r>
      <w:r w:rsidRPr="00597C3E">
        <w:t>º 10.139, de 28 de novembro de 2019.</w:t>
      </w:r>
    </w:p>
    <w:p w:rsidR="000E47FE" w:rsidRPr="0036121E" w:rsidRDefault="000E47FE" w:rsidP="003F13F8">
      <w:pPr>
        <w:pStyle w:val="050-TextoPadro"/>
        <w:rPr>
          <w:b/>
        </w:rPr>
      </w:pPr>
      <w:r w:rsidRPr="0036121E">
        <w:rPr>
          <w:b/>
        </w:rPr>
        <w:t>Empréstimo com lastro em debêntures - Resolução CMN n.º 4.786/2020</w:t>
      </w:r>
    </w:p>
    <w:p w:rsidR="000E47FE" w:rsidRPr="00894B4C" w:rsidRDefault="000E47FE" w:rsidP="00597C3E">
      <w:pPr>
        <w:pStyle w:val="050-TextoPadro"/>
        <w:keepNext w:val="0"/>
        <w:keepLines w:val="0"/>
      </w:pPr>
      <w:r w:rsidRPr="00894B4C">
        <w:t>O Banco Central passa a ter a possibilidade de realizar empréstimos para as instituições financeiras com lastro em debêntures (títulos privados). Essas operações têm também a garantia dos recursos que as instituições financeiras mantêm compulsoriamente em suas contas de reservas no próprio Banco Central, eliminando o risco para a autoridade monetária. Trata-se de uma Linha Temporária Especial de Liquidez que visa garantir a liquidez e o normal funcionamento do mercado de crédito coorporativo privado durante a crise.</w:t>
      </w:r>
    </w:p>
    <w:p w:rsidR="000E47FE" w:rsidRPr="0036121E" w:rsidRDefault="000E47FE" w:rsidP="003F13F8">
      <w:pPr>
        <w:pStyle w:val="050-TextoPadro"/>
        <w:rPr>
          <w:b/>
        </w:rPr>
      </w:pPr>
      <w:r w:rsidRPr="0036121E">
        <w:rPr>
          <w:b/>
        </w:rPr>
        <w:lastRenderedPageBreak/>
        <w:t xml:space="preserve">Maior possibilidade de os bancos recomprarem suas próprias letras financeiras - Resolução </w:t>
      </w:r>
      <w:r w:rsidR="00185FFB">
        <w:rPr>
          <w:b/>
        </w:rPr>
        <w:t>CMN n.º </w:t>
      </w:r>
      <w:r w:rsidRPr="0036121E">
        <w:rPr>
          <w:b/>
        </w:rPr>
        <w:t>4.788/2020</w:t>
      </w:r>
    </w:p>
    <w:p w:rsidR="000E47FE" w:rsidRPr="00894B4C" w:rsidRDefault="000E47FE" w:rsidP="003F13F8">
      <w:pPr>
        <w:pStyle w:val="050-TextoPadro"/>
      </w:pPr>
      <w:r w:rsidRPr="00894B4C">
        <w:t>Os maiores bancos poderão recomprar um volume maior de suas próprias letras financeiras. Com isso, os detentores desses papéis (em sua maioria, fundos de investimento) terão maior facilidade para resgatar os recursos aplicados, caso necessário. O percentual de recompra permitido passou de 5% para 20%.</w:t>
      </w:r>
    </w:p>
    <w:p w:rsidR="000E47FE" w:rsidRPr="0036121E" w:rsidRDefault="000E47FE" w:rsidP="003F13F8">
      <w:pPr>
        <w:pStyle w:val="050-TextoPadro"/>
        <w:rPr>
          <w:b/>
        </w:rPr>
      </w:pPr>
      <w:r w:rsidRPr="0036121E">
        <w:rPr>
          <w:b/>
        </w:rPr>
        <w:t>Empréstimo com lastro em letras financeiras garantidas por operações de crédito</w:t>
      </w:r>
    </w:p>
    <w:p w:rsidR="000E47FE" w:rsidRPr="00894B4C" w:rsidRDefault="000E47FE" w:rsidP="003F13F8">
      <w:pPr>
        <w:pStyle w:val="050-TextoPadro"/>
      </w:pPr>
      <w:r w:rsidRPr="00894B4C">
        <w:t>O Banco Central está desenvolvendo o arcabouço legal e operacional para conceder empréstimos às instituições financeiras tendo como garantia as carteiras de crédito das instituições. A medida dará liquidez e garantirá o normal funcionamento do mercado de crédito no país.</w:t>
      </w:r>
    </w:p>
    <w:p w:rsidR="000E47FE" w:rsidRPr="0036121E" w:rsidRDefault="000E47FE" w:rsidP="003F13F8">
      <w:pPr>
        <w:pStyle w:val="050-TextoPadro"/>
        <w:rPr>
          <w:b/>
        </w:rPr>
      </w:pPr>
      <w:r w:rsidRPr="0036121E">
        <w:rPr>
          <w:b/>
        </w:rPr>
        <w:t>Injeção de recursos de prazos mais longos pelo Banco Central via operações compromissadas com lastro em Títulos Públicos Federais (TPFs)</w:t>
      </w:r>
    </w:p>
    <w:p w:rsidR="000E47FE" w:rsidRPr="00894B4C" w:rsidRDefault="000E47FE" w:rsidP="003F13F8">
      <w:pPr>
        <w:pStyle w:val="050-TextoPadro"/>
      </w:pPr>
      <w:r w:rsidRPr="00894B4C">
        <w:t xml:space="preserve">Em momentos de crise, as instituições podem ter dificuldades de acessar recursos líquidos por prazos mais longos. Para prover liquidez para o SFN, o Banco Central passou a ofertar operações compromissadas mais longas na ponta doadora de recursos, por meio de suas operações de mercado aberto. Com isso, as instituições podem obter recursos líquidos por prazos mais longos em contraposição à demanda por liquidez de curtíssimo prazo por parte dos agentes de mercado. A medida também facilita a gestão da liquidez em seus balanços, pois provê a redução do custo de manter uma carteira de mais longa duração (custo de </w:t>
      </w:r>
      <w:r w:rsidRPr="00894B4C">
        <w:rPr>
          <w:i/>
        </w:rPr>
        <w:t>duration</w:t>
      </w:r>
      <w:r w:rsidRPr="00894B4C">
        <w:t>).</w:t>
      </w:r>
    </w:p>
    <w:p w:rsidR="000E47FE" w:rsidRPr="0036121E" w:rsidRDefault="000E47FE" w:rsidP="003F13F8">
      <w:pPr>
        <w:pStyle w:val="050-TextoPadro"/>
        <w:rPr>
          <w:b/>
        </w:rPr>
      </w:pPr>
      <w:r w:rsidRPr="0036121E">
        <w:rPr>
          <w:b/>
        </w:rPr>
        <w:t>Linha de swap de liquidez em dólares americanos</w:t>
      </w:r>
    </w:p>
    <w:p w:rsidR="000E47FE" w:rsidRDefault="000E47FE" w:rsidP="003F13F8">
      <w:pPr>
        <w:pStyle w:val="050-TextoPadro"/>
      </w:pPr>
      <w:r w:rsidRPr="00894B4C">
        <w:t xml:space="preserve">O Banco Central estabeleceu uma linha de swap de liquidez em dólares americanos no valor de US$ 60 bilhões em cooperação com o Federal Reserve (Fed), o banco central dos Estados Unidos. A linha amplia a oferta potencial de dólares no mercado doméstico e não implica condicionalidades de política econômica; caso necessário, poderá ser utilizada para incrementar os fundos disponíveis para as atuações no mercado de câmbio pelo Banco Central. O acordo de swap entre o BC e o FED </w:t>
      </w:r>
      <w:r>
        <w:t>vigorou</w:t>
      </w:r>
      <w:r w:rsidRPr="00285EBD">
        <w:t xml:space="preserve"> até 31 de março de 2021</w:t>
      </w:r>
      <w:r w:rsidRPr="00894B4C">
        <w:t>.</w:t>
      </w:r>
    </w:p>
    <w:p w:rsidR="000E47FE" w:rsidRPr="00597C3E" w:rsidRDefault="000E47FE" w:rsidP="003F13F8">
      <w:pPr>
        <w:pStyle w:val="050-TextoPadro"/>
        <w:rPr>
          <w:b/>
        </w:rPr>
      </w:pPr>
      <w:r w:rsidRPr="004F5134">
        <w:rPr>
          <w:b/>
        </w:rPr>
        <w:t>Programa de Capital de Giro para Preservação de Empresas (CGPE)</w:t>
      </w:r>
    </w:p>
    <w:p w:rsidR="000E47FE" w:rsidRDefault="000E47FE" w:rsidP="003F13F8">
      <w:pPr>
        <w:pStyle w:val="050-TextoPadro"/>
      </w:pPr>
      <w:r>
        <w:t>Em 16.07.2020, foi publicada a Medida Provisória n.º 992 que dispõe, entre outras finalidades, sobre o financiamento a microempresa e empresa de pequeno e médio porte no âmbito do Programa de Capital de Giro para Preservação de Empresas (CGPE). Além disso, prevê a utilização de crédito presumido apurado com base em créditos decorrentes de diferenças temporárias e o compartilhamento de alienação fiduciária. Em 21.07.2020, foi publicada a Resolução CMN n.º 4.838, que dispõe sobre operações de crédito contratadas no âmbito do CGPE. A Medida Provisória teve eficácia até 12.11.2020 e, até a data, o Banco registrou o montante de R$ 10,2 bilhões em operações do programa.</w:t>
      </w:r>
    </w:p>
    <w:p w:rsidR="000E47FE" w:rsidRPr="00D154A8" w:rsidRDefault="000E47FE" w:rsidP="003F13F8">
      <w:pPr>
        <w:pStyle w:val="050-TextoPadro"/>
        <w:rPr>
          <w:b/>
        </w:rPr>
      </w:pPr>
      <w:r w:rsidRPr="00D154A8">
        <w:rPr>
          <w:b/>
        </w:rPr>
        <w:t>Programa de Estímulo ao Crédito (PEC)</w:t>
      </w:r>
    </w:p>
    <w:p w:rsidR="000E47FE" w:rsidRPr="00894B4C" w:rsidRDefault="000E47FE" w:rsidP="003F13F8">
      <w:pPr>
        <w:pStyle w:val="050-TextoPadro"/>
      </w:pPr>
      <w:r w:rsidRPr="00E076EC">
        <w:t>O Programa foi instituído pela Medida Provisória n.º 1.057, de 06 de julho de 2021, que também dispõe sobre o crédito presumido apurado com base em créditos decorrentes de diferenças temporárias. A MP permitirá a contratação de operações de crédito, até 31.12.2021, por microempreendedores individuais, microempresas, empresas de pequeno porte e produtores rurais, com receita bruta anual de até R$ 4,8 milhões, em contrapartida ao aproveitamento de créditos presumidos relativos a diferenças temporárias, que atendam ao enquadramento dessa MP, e que ainda não tenham sido utilizados para contratação de operações no âmbito da MP n.º 992/2020.</w:t>
      </w:r>
    </w:p>
    <w:p w:rsidR="00605D66" w:rsidRDefault="00605D66" w:rsidP="00605D66">
      <w:pPr>
        <w:pStyle w:val="050-TextoPadro"/>
      </w:pPr>
    </w:p>
    <w:p w:rsidR="00605D66" w:rsidRPr="00605D66" w:rsidRDefault="00605D66" w:rsidP="00605D66">
      <w:pPr>
        <w:pStyle w:val="020-TtulodeDocumento"/>
      </w:pPr>
      <w:r w:rsidRPr="0096567C">
        <w:t xml:space="preserve"> </w:t>
      </w:r>
      <w:bookmarkStart w:id="12406" w:name="_Toc78968036"/>
      <w:r w:rsidRPr="0096567C">
        <w:t xml:space="preserve">- </w:t>
      </w:r>
      <w:r w:rsidRPr="00605D66">
        <w:t>EVENTOS SUBSEQUENTES</w:t>
      </w:r>
      <w:bookmarkEnd w:id="12406"/>
      <w:r w:rsidRPr="00605D66">
        <w:t xml:space="preserve"> </w:t>
      </w:r>
    </w:p>
    <w:p w:rsidR="00965656" w:rsidRDefault="00605D66" w:rsidP="007B17CD">
      <w:pPr>
        <w:pStyle w:val="050-TextoPadro"/>
        <w:sectPr w:rsidR="00965656" w:rsidSect="00020220">
          <w:headerReference w:type="even" r:id="rId93"/>
          <w:footerReference w:type="even" r:id="rId94"/>
          <w:headerReference w:type="first" r:id="rId95"/>
          <w:footerReference w:type="first" r:id="rId96"/>
          <w:pgSz w:w="11907" w:h="16840" w:code="9"/>
          <w:pgMar w:top="2126" w:right="851" w:bottom="1134" w:left="1418" w:header="425" w:footer="425" w:gutter="0"/>
          <w:cols w:space="283"/>
          <w:docGrid w:linePitch="326"/>
        </w:sectPr>
      </w:pPr>
      <w:r w:rsidRPr="00112450">
        <w:t>Não foram identificados eventos subsequentes no período</w:t>
      </w:r>
      <w:r>
        <w:t>.</w:t>
      </w:r>
    </w:p>
    <w:p w:rsidR="007C4267" w:rsidRPr="001F5D96" w:rsidRDefault="001F5D96" w:rsidP="00A91EA5">
      <w:pPr>
        <w:pStyle w:val="010-Grupo"/>
        <w:framePr w:wrap="notBeside"/>
      </w:pPr>
      <w:bookmarkStart w:id="12407" w:name="_Toc78968037"/>
      <w:r w:rsidRPr="001F5D96">
        <w:lastRenderedPageBreak/>
        <w:t>Relatório dos Auditores Independentes</w:t>
      </w:r>
      <w:bookmarkEnd w:id="12407"/>
    </w:p>
    <w:p w:rsidR="00965656" w:rsidRDefault="00965656" w:rsidP="007B17CD">
      <w:pPr>
        <w:pStyle w:val="050-TextoPadro"/>
      </w:pPr>
    </w:p>
    <w:p w:rsidR="001F5D96" w:rsidRDefault="001F5D96" w:rsidP="005D479C">
      <w:pPr>
        <w:pStyle w:val="050-TextoPadro"/>
        <w:spacing w:before="1440" w:after="0"/>
        <w:jc w:val="left"/>
      </w:pPr>
      <w:r>
        <w:t xml:space="preserve">RELATÓRIO DO AUDITOR INDEPENDENTE SOBRE AS </w:t>
      </w:r>
    </w:p>
    <w:p w:rsidR="001F5D96" w:rsidRDefault="001F5D96" w:rsidP="005D479C">
      <w:pPr>
        <w:pStyle w:val="050-TextoPadro"/>
        <w:spacing w:before="0" w:after="0"/>
        <w:jc w:val="left"/>
        <w:rPr>
          <w:u w:val="single"/>
        </w:rPr>
      </w:pPr>
      <w:r w:rsidRPr="005D479C">
        <w:rPr>
          <w:u w:val="single"/>
        </w:rPr>
        <w:t>DEMONSTRAÇÕES CONTÁBEIS INDIVIDUAIS E CONSOLIDADAS</w:t>
      </w:r>
    </w:p>
    <w:p w:rsidR="005D479C" w:rsidRPr="005D479C" w:rsidRDefault="005D479C" w:rsidP="005D479C">
      <w:pPr>
        <w:pStyle w:val="050-TextoPadro"/>
        <w:spacing w:before="0" w:after="0"/>
        <w:jc w:val="left"/>
        <w:rPr>
          <w:u w:val="single"/>
        </w:rPr>
      </w:pPr>
    </w:p>
    <w:p w:rsidR="001F5D96" w:rsidRDefault="001F5D96" w:rsidP="005D479C">
      <w:pPr>
        <w:pStyle w:val="050-TextoPadro"/>
        <w:spacing w:before="0" w:after="0"/>
        <w:jc w:val="left"/>
      </w:pPr>
      <w:r>
        <w:t xml:space="preserve">Ao Conselho de Administração, aos Administradores e aos Acionistas do </w:t>
      </w:r>
    </w:p>
    <w:p w:rsidR="001F5D96" w:rsidRDefault="001F5D96" w:rsidP="005D479C">
      <w:pPr>
        <w:pStyle w:val="050-TextoPadro"/>
        <w:spacing w:before="0" w:after="0"/>
        <w:jc w:val="left"/>
      </w:pPr>
      <w:r>
        <w:t>Banco do Brasil S.A.</w:t>
      </w:r>
    </w:p>
    <w:p w:rsidR="001F5D96" w:rsidRPr="005D479C" w:rsidRDefault="001F5D96" w:rsidP="001F5D96">
      <w:pPr>
        <w:pStyle w:val="050-TextoPadro"/>
        <w:jc w:val="left"/>
        <w:rPr>
          <w:b/>
        </w:rPr>
      </w:pPr>
      <w:r w:rsidRPr="005D479C">
        <w:rPr>
          <w:b/>
        </w:rPr>
        <w:t>Opinião</w:t>
      </w:r>
    </w:p>
    <w:p w:rsidR="001F5D96" w:rsidRDefault="001F5D96" w:rsidP="001F5D96">
      <w:pPr>
        <w:pStyle w:val="050-TextoPadro"/>
        <w:jc w:val="left"/>
      </w:pPr>
      <w:r>
        <w:t>Examinamos as demonstrações contábeis individuais e consolidadas do Banco do Brasil S.A. e de suas controladas (“Banco do Brasil”), identificadas como BB Banco Múltiplo e BB Consolidado, respectivamente, que compreendem o balanço patrimonial em 30 de junho de 2021 e as respectivas demonstrações do resultado, do resultado abrangente, das mutações do patrimônio líquido e dos fluxos de caixa para o semestre findo nessa data, bem como as correspondentes notas explicativas, incluindo o resumo das principais políticas contábeis.</w:t>
      </w:r>
    </w:p>
    <w:p w:rsidR="001F5D96" w:rsidRDefault="001F5D96" w:rsidP="001F5D96">
      <w:pPr>
        <w:pStyle w:val="050-TextoPadro"/>
        <w:jc w:val="left"/>
      </w:pPr>
      <w:r>
        <w:t>Em nossa opinião, as demonstrações contábeis acima referidas apresentam adequadamente, em todos os aspectos relevantes, a posição patrimonial e financeira, individual e consolidada, do Banco do Brasil S.A. e de suas controladas em 30 de junho de 2021, o desempenho individual e consolidado de suas operações e os seus respectivos fluxos de caixa individuais e consolidados para o semestre findo nessa data, de acordo com as práticas contábeis adotadas no Brasil aplicáveis às instituições financeiras autorizadas a funcionar pelo Banco Central do Brasil - BACEN.</w:t>
      </w:r>
    </w:p>
    <w:p w:rsidR="001F5D96" w:rsidRPr="005D479C" w:rsidRDefault="001F5D96" w:rsidP="001F5D96">
      <w:pPr>
        <w:pStyle w:val="050-TextoPadro"/>
        <w:jc w:val="left"/>
        <w:rPr>
          <w:b/>
        </w:rPr>
      </w:pPr>
      <w:r w:rsidRPr="005D479C">
        <w:rPr>
          <w:b/>
        </w:rPr>
        <w:t>Base para opinião</w:t>
      </w:r>
    </w:p>
    <w:p w:rsidR="001F5D96" w:rsidRDefault="001F5D96" w:rsidP="001F5D96">
      <w:pPr>
        <w:pStyle w:val="050-TextoPadro"/>
        <w:jc w:val="left"/>
      </w:pPr>
      <w:r>
        <w:t>Nossa auditoria foi conduzida de acordo com as normas brasileiras e internacionais de auditoria. Nossas responsabilidades, em conformidade com tais normas, estão descritas na seção a seguir intitulada “Responsabilidades do auditor pela auditoria das demonstrações contábeis individuais e consolidadas”. Somos independentes em relação ao Banco do Brasil, de acordo com os princípios éticos relevantes previstos no Código de Ética Profissional do Contador e nas normas profissionais emitidas pelo Conselho Federal de Contabilidade - CFC, e cumprimos com as demais responsabilidades éticas de acordo com essas normas. Acreditamos que a evidência de auditoria obtida é suficiente e apropriada para fundamentar nossa opinião.</w:t>
      </w:r>
    </w:p>
    <w:p w:rsidR="001F5D96" w:rsidRPr="005D479C" w:rsidRDefault="001F5D96" w:rsidP="001F5D96">
      <w:pPr>
        <w:pStyle w:val="050-TextoPadro"/>
        <w:jc w:val="left"/>
        <w:rPr>
          <w:b/>
        </w:rPr>
      </w:pPr>
      <w:r w:rsidRPr="005D479C">
        <w:rPr>
          <w:b/>
        </w:rPr>
        <w:t>Principais assuntos de auditoria</w:t>
      </w:r>
    </w:p>
    <w:p w:rsidR="001F5D96" w:rsidRDefault="001F5D96" w:rsidP="001F5D96">
      <w:pPr>
        <w:pStyle w:val="050-TextoPadro"/>
        <w:jc w:val="left"/>
      </w:pPr>
      <w:r>
        <w:t>Principais assuntos de auditoria são aqueles que, em nosso julgamento profissional, foram os mais significativos em nossa auditoria do semestre corrente. Esses assuntos foram tratados no contexto de nossa auditoria das demonstrações contábeis individuais e consolidadas como um todo e na formação de nossa opinião sobre essas demonstrações contábeis individuais e consolidadas, e, portanto, não expressamos uma opinião separada sobre esses assuntos.</w:t>
      </w:r>
    </w:p>
    <w:p w:rsidR="001F5D96" w:rsidRDefault="001F5D96" w:rsidP="001F5D96">
      <w:pPr>
        <w:pStyle w:val="050-TextoPadro"/>
        <w:jc w:val="left"/>
        <w:sectPr w:rsidR="001F5D96" w:rsidSect="00020220">
          <w:headerReference w:type="default" r:id="rId97"/>
          <w:footerReference w:type="default" r:id="rId98"/>
          <w:pgSz w:w="11907" w:h="16840" w:code="9"/>
          <w:pgMar w:top="2126" w:right="851" w:bottom="1134" w:left="1418" w:header="425" w:footer="425" w:gutter="0"/>
          <w:cols w:space="283"/>
          <w:docGrid w:linePitch="326"/>
        </w:sectPr>
      </w:pPr>
    </w:p>
    <w:p w:rsidR="001F5D96" w:rsidRDefault="001F5D96" w:rsidP="001F5D96">
      <w:pPr>
        <w:pStyle w:val="050-TextoPadro"/>
        <w:jc w:val="left"/>
      </w:pPr>
    </w:p>
    <w:p w:rsidR="001F5D96" w:rsidRDefault="001F5D96" w:rsidP="001F5D96">
      <w:pPr>
        <w:pStyle w:val="050-TextoPadro"/>
        <w:jc w:val="left"/>
      </w:pPr>
      <w:r>
        <w:t>1.</w:t>
      </w:r>
      <w:r>
        <w:tab/>
        <w:t>Provisão para créditos de liquidação duvidosa</w:t>
      </w:r>
    </w:p>
    <w:p w:rsidR="001F5D96" w:rsidRDefault="001F5D96" w:rsidP="001F5D96">
      <w:pPr>
        <w:pStyle w:val="050-TextoPadro"/>
        <w:jc w:val="left"/>
      </w:pPr>
      <w:r>
        <w:t xml:space="preserve">A constituição da provisão para créditos de liquidação duvidosa envolve alto nível de julgamento e o uso de estimativas por parte da Administração do Banco do Brasil. Conforme divulgado nas notas explicativas nº 3.g), nº 4.b) e nº 12 às demonstrações contábeis individuais e consolidadas, as operações de crédito e outros créditos com características de concessão de crédito são classificados pelo nível de risco, de acordo com o julgamento da Administração, levando em consideração a conjuntura econômica, a experiência passada e os riscos específicos em relação às operações e aos devedores, observando os parâmetros estabelecidos pela Resolução CMN nº 2.682/99, e impactos da Resolução CMN nº 4.803, de abril de 2020, e Resolução CMN nº 4.855, de setembro de 2020, que dispõem sobre certos efeitos da COVID-19. Para tanto, o Banco do Brasil utiliza modelos internos para definição da escala interna de classificação de risco de crédito para os devedores e suas respectivas operações, envolvendo premissas e julgamentos da Administração, com o objetivo de representar sua melhor estimativa quanto ao risco de crédito de sua carteira, incluindo os impactos da COVID-19. </w:t>
      </w:r>
    </w:p>
    <w:p w:rsidR="001F5D96" w:rsidRDefault="001F5D96" w:rsidP="001F5D96">
      <w:pPr>
        <w:pStyle w:val="050-TextoPadro"/>
        <w:jc w:val="left"/>
      </w:pPr>
      <w:r>
        <w:t xml:space="preserve">A provisão para créditos de liquidação duvidosa foi considerada um principal assunto de auditoria devido à complexidade do modelo de provisão para créditos de liquidação duvidosa, ao uso de estimativas e ao alto nível de julgamento por parte da Administração na determinação das provisões que são constituídas. </w:t>
      </w:r>
    </w:p>
    <w:p w:rsidR="001F5D96" w:rsidRPr="005D479C" w:rsidRDefault="001F5D96" w:rsidP="001F5D96">
      <w:pPr>
        <w:pStyle w:val="050-TextoPadro"/>
        <w:jc w:val="left"/>
        <w:rPr>
          <w:i/>
        </w:rPr>
      </w:pPr>
      <w:r w:rsidRPr="005D479C">
        <w:rPr>
          <w:i/>
        </w:rPr>
        <w:t>Como o assunto foi conduzido em nossa auditoria?</w:t>
      </w:r>
    </w:p>
    <w:p w:rsidR="001F5D96" w:rsidRDefault="001F5D96" w:rsidP="001F5D96">
      <w:pPr>
        <w:pStyle w:val="050-TextoPadro"/>
        <w:jc w:val="left"/>
      </w:pPr>
      <w:r>
        <w:t>Nossos procedimentos de auditoria incluíram, entre outros: (a) entendimento do critério de provisionamento adotado pelo Banco do Brasil para as operações de crédito e outros créditos com características de concessão de crédito, incluindo os impactos da COVID-19; (b) entendimento e testes do desenho, implementação e da efetividade dos controles internos relevantes sobre o processo de atribuição de “ratings” aos devedores e suas respectivas operações; (c) análise dos critérios de provisionamento dessas operações e desafio das premissas utilizadas pela Administração e da aderência aos parâmetros estabelecidos pela Resolução CMN nº 2.682/99, com base em amostragem, com envolvimento de membros seniores da nossa equipe e especialistas; (d) análise do nível de provisionamento total das carteiras, incluindo os impactos da COVID-19; e (e) avaliação das divulgações efetuadas nas demonstrações contábeis individuais e consolidadas.</w:t>
      </w:r>
    </w:p>
    <w:p w:rsidR="001F5D96" w:rsidRDefault="001F5D96" w:rsidP="001F5D96">
      <w:pPr>
        <w:pStyle w:val="050-TextoPadro"/>
        <w:jc w:val="left"/>
      </w:pPr>
      <w:r>
        <w:t>Consideramos que os critérios e as premissas adotados pela Administração para estimar a provisão para créditos de liquidação duvidosa são aceitáveis no contexto das demonstrações contábeis individuais e consolidadas tomadas em conjunto.</w:t>
      </w:r>
    </w:p>
    <w:p w:rsidR="001F5D96" w:rsidRDefault="001F5D96" w:rsidP="001F5D96">
      <w:pPr>
        <w:pStyle w:val="050-TextoPadro"/>
        <w:jc w:val="left"/>
      </w:pPr>
      <w:r>
        <w:t>2.</w:t>
      </w:r>
      <w:r>
        <w:tab/>
        <w:t>Provisões para demandas fiscais, cíveis e trabalhistas</w:t>
      </w:r>
    </w:p>
    <w:p w:rsidR="001F5D96" w:rsidRDefault="001F5D96" w:rsidP="001F5D96">
      <w:pPr>
        <w:pStyle w:val="050-TextoPadro"/>
        <w:jc w:val="left"/>
      </w:pPr>
      <w:r>
        <w:t xml:space="preserve">Conforme divulgado nas notas explicativas nº 3.n), nº 4.h) e nº 21 às demonstrações contábeis individuais e consolidadas, o Banco do Brasil constitui provisão para demandas fiscais, cíveis e trabalhistas, decorrentes de eventos passados, com base na avaliação da Administração, suportada por seus assessores jurídicos, mensurando os montantes a serem provisionados por meio de métodos denominados “Massificado” e “Individualizado”, dependendo do tipo e dos valores envolvidos das ações. O método “Massificado” é utilizado para processos relativos às causas consideradas semelhantes e usuais, cujo valor individual não seja considerado relevante, e foram desenvolvidos internamente pela Administração segundo parâmetros estatísticos. O método “Individualizado” é avaliado periodicamente pelos assessores jurídicos com relação à probabilidade de perda e montantes a serem provisionados. </w:t>
      </w:r>
    </w:p>
    <w:p w:rsidR="001F5D96" w:rsidRDefault="001F5D96" w:rsidP="005D479C">
      <w:pPr>
        <w:pStyle w:val="050-TextoPadro"/>
        <w:keepNext w:val="0"/>
        <w:keepLines w:val="0"/>
        <w:jc w:val="left"/>
      </w:pPr>
      <w:r>
        <w:t xml:space="preserve">Devido à relevância no contexto das demonstrações contábeis individuais e consolidadas e complexidade, subjetividade e grau de julgamento dos métodos utilizados pela Administração, consideramos como uma área de foco em nossa auditoria. </w:t>
      </w:r>
    </w:p>
    <w:p w:rsidR="005D479C" w:rsidRPr="005D479C" w:rsidRDefault="005D479C" w:rsidP="005D479C">
      <w:pPr>
        <w:pStyle w:val="050-TextoPadro"/>
      </w:pPr>
    </w:p>
    <w:p w:rsidR="001F5D96" w:rsidRPr="005D479C" w:rsidRDefault="001F5D96" w:rsidP="001F5D96">
      <w:pPr>
        <w:pStyle w:val="050-TextoPadro"/>
        <w:jc w:val="left"/>
        <w:rPr>
          <w:i/>
        </w:rPr>
      </w:pPr>
      <w:r w:rsidRPr="005D479C">
        <w:rPr>
          <w:i/>
        </w:rPr>
        <w:t>Como o assunto foi conduzido em nossa auditoria?</w:t>
      </w:r>
    </w:p>
    <w:p w:rsidR="001F5D96" w:rsidRDefault="001F5D96" w:rsidP="001F5D96">
      <w:pPr>
        <w:pStyle w:val="050-TextoPadro"/>
        <w:jc w:val="left"/>
      </w:pPr>
      <w:r>
        <w:t>Nossos procedimentos de auditoria incluíram, entre outros: (a) avaliação do desenho e implementação dos controles internos relevantes que envolvem o controle das demandas fiscais, cíveis e trabalhistas e a mensuração dos montantes provisionados pelos métodos “Individualizado” e “Massificado”; (b) envolvimento de nossos especialistas para entendimento dos parâmetros estatísticos utilizados no método massificado; (c) confirmação das demandas com os assessores jurídicos externos e internos; (d) análise por amostragem da adequação das premissas utilizadas na mensuração dos processos selecionados; e (e) análise da adequação das divulgações efetuadas nas demonstrações contábeis individuais e consolidadas de acordo com os pronunciamentos contábeis aplicáveis.</w:t>
      </w:r>
    </w:p>
    <w:p w:rsidR="001F5D96" w:rsidRDefault="001F5D96" w:rsidP="001F5D96">
      <w:pPr>
        <w:pStyle w:val="050-TextoPadro"/>
        <w:jc w:val="left"/>
      </w:pPr>
      <w:r>
        <w:t>Consideramos que os critérios e premissas adotados pela Administração para estimar as provisões para demandas fiscais, cíveis e trabalhistas são aceitáveis no contexto das demonstrações contábeis individuais e consolidadas tomadas em conjunto.</w:t>
      </w:r>
    </w:p>
    <w:p w:rsidR="001F5D96" w:rsidRDefault="001F5D96" w:rsidP="001F5D96">
      <w:pPr>
        <w:pStyle w:val="050-TextoPadro"/>
        <w:jc w:val="left"/>
      </w:pPr>
      <w:r>
        <w:t>3.</w:t>
      </w:r>
      <w:r>
        <w:tab/>
        <w:t>Planos de benefícios a empregados</w:t>
      </w:r>
    </w:p>
    <w:p w:rsidR="001F5D96" w:rsidRDefault="001F5D96" w:rsidP="001F5D96">
      <w:pPr>
        <w:pStyle w:val="050-TextoPadro"/>
        <w:jc w:val="left"/>
      </w:pPr>
      <w:r>
        <w:t xml:space="preserve">O Banco do Brasil é patrocinador de entidades de previdência privada e de saúde complementar, que asseguram a complementação de benefícios de aposentadoria e assistência médica a seus funcionários. Conforme divulgado nas notas explicativas nº 3.l), nº 4.g) e nº 29 às demonstrações contábeis individuais e consolidadas, os benefícios pós-emprego de responsabilidade do Banco do Brasil relacionados a complemento de aposentadoria e assistência médica são avaliados de acordo com os critérios estabelecidos no pronunciamento técnico CPC 33 (R1) - Benefícios a empregados, aprovado pela Resolução CMN nº 4.877/2020. </w:t>
      </w:r>
    </w:p>
    <w:p w:rsidR="001F5D96" w:rsidRDefault="001F5D96" w:rsidP="001F5D96">
      <w:pPr>
        <w:pStyle w:val="050-TextoPadro"/>
        <w:jc w:val="left"/>
      </w:pPr>
      <w:r>
        <w:t>A estimativa das obrigações dos planos de benefício definido envolve premissas atuariais relevantes, incluindo taxas de desconto, composição familiar dos pensionistas e tábua de mortalidade geral, entre outras, as quais são sensíveis, envolvem subjetividade e julgamento da Administração e causam efeitos relevantes sobre as demonstrações contábeis individuais e consolidadas. Diante disso, consideramos como uma área de foco em nossa auditoria.</w:t>
      </w:r>
    </w:p>
    <w:p w:rsidR="001F5D96" w:rsidRPr="005D479C" w:rsidRDefault="001F5D96" w:rsidP="001F5D96">
      <w:pPr>
        <w:pStyle w:val="050-TextoPadro"/>
        <w:jc w:val="left"/>
        <w:rPr>
          <w:i/>
        </w:rPr>
      </w:pPr>
      <w:r w:rsidRPr="005D479C">
        <w:rPr>
          <w:i/>
        </w:rPr>
        <w:t>Como o assunto foi conduzido em nossa auditoria?</w:t>
      </w:r>
    </w:p>
    <w:p w:rsidR="001F5D96" w:rsidRDefault="001F5D96" w:rsidP="001F5D96">
      <w:pPr>
        <w:pStyle w:val="050-TextoPadro"/>
        <w:jc w:val="left"/>
      </w:pPr>
      <w:r>
        <w:t>Nossos procedimentos de auditoria incluíram, entre outros: (a) avaliação do desenho e implementação dos controles internos relevantes que envolvem a mensuração dos passivos atuariais; (b) envolvimento de nossos especialistas atuários para entendimento das bases de dados utilizadas e premissas adotadas nos cálculos dos passivos atuariais, pelos atuários externos contratados pela Administração; (c) envolvimento de nossos especialistas atuários para desafio das principais premissas atuariais utilizadas; (d) análise por amostragem da adequação das bases de dados e envolvimento de nossos especialistas atuários para o recálculo das obrigações atuariais; e (e) análise da adequação das divulgações efetuadas nas demonstrações contábeis individuais e consolidadas de acordo com os pronunciamentos contábeis aplicáveis.</w:t>
      </w:r>
    </w:p>
    <w:p w:rsidR="001F5D96" w:rsidRDefault="001F5D96" w:rsidP="001F5D96">
      <w:pPr>
        <w:pStyle w:val="050-TextoPadro"/>
        <w:jc w:val="left"/>
      </w:pPr>
      <w:r>
        <w:t>Consideramos que a metodologia de cálculo, as bases de dados e as principais premissas atuariais adotadas pela Administração, em conjunto com seus atuários externos, para estimar as obrigações dos planos de benefícios a empregados são aceitáveis no contexto das demonstrações contábeis individuais e consolidadas tomadas em conjunto.</w:t>
      </w:r>
    </w:p>
    <w:p w:rsidR="005D479C" w:rsidRDefault="001F5D96" w:rsidP="001F5D96">
      <w:pPr>
        <w:pStyle w:val="050-TextoPadro"/>
        <w:jc w:val="left"/>
        <w:sectPr w:rsidR="005D479C" w:rsidSect="00020220">
          <w:headerReference w:type="default" r:id="rId99"/>
          <w:footerReference w:type="default" r:id="rId100"/>
          <w:pgSz w:w="11907" w:h="16840" w:code="9"/>
          <w:pgMar w:top="2126" w:right="851" w:bottom="1134" w:left="1418" w:header="425" w:footer="425" w:gutter="0"/>
          <w:cols w:space="283"/>
          <w:docGrid w:linePitch="326"/>
        </w:sectPr>
      </w:pPr>
      <w:r>
        <w:t> </w:t>
      </w:r>
    </w:p>
    <w:p w:rsidR="001F5D96" w:rsidRDefault="001F5D96" w:rsidP="001F5D96">
      <w:pPr>
        <w:pStyle w:val="050-TextoPadro"/>
        <w:jc w:val="left"/>
      </w:pPr>
    </w:p>
    <w:p w:rsidR="001F5D96" w:rsidRDefault="001F5D96" w:rsidP="001F5D96">
      <w:pPr>
        <w:pStyle w:val="050-TextoPadro"/>
        <w:jc w:val="left"/>
      </w:pPr>
      <w:r>
        <w:t>4.</w:t>
      </w:r>
      <w:r>
        <w:tab/>
        <w:t>Ambiente de tecnologia da informação</w:t>
      </w:r>
    </w:p>
    <w:p w:rsidR="001F5D96" w:rsidRDefault="001F5D96" w:rsidP="001F5D96">
      <w:pPr>
        <w:pStyle w:val="050-TextoPadro"/>
        <w:jc w:val="left"/>
      </w:pPr>
      <w:r>
        <w:t>As operações do Banco do Brasil dependem do ambiente de tecnologia e de infraestrutura capazes de suportar um elevado número de transações processadas diariamente em seus sistemas de informação legados que alimentam os seus registros contábeis. Os processos inerentes à tecnologia da informação, associados aos seus controles, podem, eventualmente, conter riscos no processamento e na geração de informações críticas, inclusive aquelas utilizadas na elaboração das demonstrações contábeis, justificando nossa consideração como área de foco em nossa auditoria devido à relevância no contexto das demonstrações contábeis individuais e consolidadas.</w:t>
      </w:r>
    </w:p>
    <w:p w:rsidR="001F5D96" w:rsidRPr="005D479C" w:rsidRDefault="001F5D96" w:rsidP="001F5D96">
      <w:pPr>
        <w:pStyle w:val="050-TextoPadro"/>
        <w:jc w:val="left"/>
        <w:rPr>
          <w:i/>
        </w:rPr>
      </w:pPr>
      <w:r w:rsidRPr="005D479C">
        <w:rPr>
          <w:i/>
        </w:rPr>
        <w:t>Como o assunto foi conduzido em nossa auditoria?</w:t>
      </w:r>
    </w:p>
    <w:p w:rsidR="001F5D96" w:rsidRDefault="001F5D96" w:rsidP="001F5D96">
      <w:pPr>
        <w:pStyle w:val="050-TextoPadro"/>
        <w:jc w:val="left"/>
      </w:pPr>
      <w:r>
        <w:t>Com o envolvimento de nossos especialistas em auditoria de sistemas, identificamos os sistemas relevantes que suportam as principais atividades de negócio do Banco do Brasil, avaliamos o desenho e a implementação dos controles gerais do ambiente de processamento e testamos a efetividade operacional desses controles, incluindo, quando necessário, os testes de controles compensatórios relacionados à segurança da informação, ao desenvolvimento e à manutenção de sistemas relevantes e à operação do ambiente de tecnologia da informação relacionados com a infraestrutura que suporta os negócios do Banco do Brasil.</w:t>
      </w:r>
    </w:p>
    <w:p w:rsidR="001F5D96" w:rsidRDefault="001F5D96" w:rsidP="001F5D96">
      <w:pPr>
        <w:pStyle w:val="050-TextoPadro"/>
        <w:jc w:val="left"/>
      </w:pPr>
      <w:r>
        <w:t>Considerando os processos e controles do ambiente de tecnologia da informação, associados aos testes realizados mencionados anteriormente, julgamos que nos permitiram considerar as informações extraídas de determinados sistemas para planejar a natureza, época e extensão de nossos procedimentos substantivos no contexto das demonstrações contábeis individuais e consolidadas tomadas em conjunto.</w:t>
      </w:r>
    </w:p>
    <w:p w:rsidR="001F5D96" w:rsidRPr="005D479C" w:rsidRDefault="001F5D96" w:rsidP="001F5D96">
      <w:pPr>
        <w:pStyle w:val="050-TextoPadro"/>
        <w:jc w:val="left"/>
        <w:rPr>
          <w:b/>
        </w:rPr>
      </w:pPr>
      <w:r w:rsidRPr="005D479C">
        <w:rPr>
          <w:b/>
        </w:rPr>
        <w:t>Outros assuntos</w:t>
      </w:r>
    </w:p>
    <w:p w:rsidR="001F5D96" w:rsidRPr="005D479C" w:rsidRDefault="001F5D96" w:rsidP="001F5D96">
      <w:pPr>
        <w:pStyle w:val="050-TextoPadro"/>
        <w:jc w:val="left"/>
        <w:rPr>
          <w:i/>
        </w:rPr>
      </w:pPr>
      <w:r w:rsidRPr="005D479C">
        <w:rPr>
          <w:i/>
        </w:rPr>
        <w:t>Demonstrações do valor adicionado</w:t>
      </w:r>
    </w:p>
    <w:p w:rsidR="001F5D96" w:rsidRDefault="001F5D96" w:rsidP="001F5D96">
      <w:pPr>
        <w:pStyle w:val="050-TextoPadro"/>
        <w:jc w:val="left"/>
      </w:pPr>
      <w:r>
        <w:t>As demonstrações individuais e consolidadas do valor adicionado (“DVA”), referentes ao semestre findo em 30 de junho de 2021, elaboradas sob a responsabilidade da Administração do Banco do Brasil, cuja apresentação não é requerida pelas práticas contábeis adotadas no Brasil aplicáveis às instituições autorizadas a funcionar pelo BACEN, foram submetidas a procedimentos de auditoria executados em conjunto com a auditoria das demonstrações contábeis individuais e consolidadas do Banco do Brasil. Para a formação de nossa opinião, avaliamos se essas demonstrações estão conciliadas com as demonstrações contábeis e os registros contábeis, conforme aplicável, e se a sua forma e o seu conteúdo estão de acordo com os critérios definidos no pronunciamento técnico CPC 09 - Demonstração do Valor Adicionado. Em nossa opinião, essas demonstrações do valor adicionado foram adequadamente elaboradas, em todos os aspectos relevantes, segundo os critérios definidos nesse pronunciamento técnico e são consistentes em relação às demonstrações contábeis individuais e consolidadas tomadas em conjunto.</w:t>
      </w:r>
    </w:p>
    <w:p w:rsidR="001F5D96" w:rsidRPr="005D479C" w:rsidRDefault="001F5D96" w:rsidP="001F5D96">
      <w:pPr>
        <w:pStyle w:val="050-TextoPadro"/>
        <w:jc w:val="left"/>
        <w:rPr>
          <w:b/>
        </w:rPr>
      </w:pPr>
      <w:r w:rsidRPr="005D479C">
        <w:rPr>
          <w:b/>
        </w:rPr>
        <w:t>Outras informações que acompanham as demonstrações contábeis individuais e consolidadas e o relatório do auditor</w:t>
      </w:r>
    </w:p>
    <w:p w:rsidR="001F5D96" w:rsidRDefault="001F5D96" w:rsidP="001F5D96">
      <w:pPr>
        <w:pStyle w:val="050-TextoPadro"/>
        <w:jc w:val="left"/>
      </w:pPr>
      <w:r>
        <w:t>A Administração do Banco do Brasil é responsável por essas outras informações que compreendem o Relatório da Administração.</w:t>
      </w:r>
    </w:p>
    <w:p w:rsidR="001F5D96" w:rsidRDefault="001F5D96" w:rsidP="001F5D96">
      <w:pPr>
        <w:pStyle w:val="050-TextoPadro"/>
        <w:jc w:val="left"/>
      </w:pPr>
      <w:r>
        <w:t>Nossa opinião sobre as demonstrações contábeis individuais e consolidadas não abrange o Relatório da Administração, e não expressamos qualquer forma de conclusão de auditoria sobre esse relatório.</w:t>
      </w:r>
    </w:p>
    <w:p w:rsidR="005D479C" w:rsidRDefault="001F5D96" w:rsidP="001F5D96">
      <w:pPr>
        <w:pStyle w:val="050-TextoPadro"/>
        <w:jc w:val="left"/>
      </w:pPr>
      <w:r>
        <w:t> </w:t>
      </w:r>
      <w:r w:rsidR="005D479C">
        <w:br w:type="page"/>
      </w:r>
    </w:p>
    <w:p w:rsidR="005D479C" w:rsidRDefault="005D479C" w:rsidP="005D479C">
      <w:pPr>
        <w:pStyle w:val="050-TextoPadro"/>
        <w:spacing w:after="0"/>
        <w:jc w:val="left"/>
      </w:pPr>
    </w:p>
    <w:p w:rsidR="001F5D96" w:rsidRDefault="001F5D96" w:rsidP="001F5D96">
      <w:pPr>
        <w:pStyle w:val="050-TextoPadro"/>
        <w:jc w:val="left"/>
      </w:pPr>
      <w:r>
        <w:t>Em conexão com a auditoria das demonstrações contábeis individuais e consolidadas, nossa responsabilidade é a de ler o Relatório da Administração e, ao fazê-lo, considerar se esse relatório está, de forma relevante, inconsistente com as demonstrações contábeis ou com nosso conhecimento obtido na auditoria ou, de outra forma, aparenta estar distorcido de forma relevante. Se, com base no trabalho realizado, concluirmos que há distorção relevante no Relatório da Administração, somos requeridos a comunicar esse fato. Não temos nada a relatar a esse respeito.</w:t>
      </w:r>
    </w:p>
    <w:p w:rsidR="001F5D96" w:rsidRPr="005D479C" w:rsidRDefault="001F5D96" w:rsidP="001F5D96">
      <w:pPr>
        <w:pStyle w:val="050-TextoPadro"/>
        <w:jc w:val="left"/>
        <w:rPr>
          <w:b/>
        </w:rPr>
      </w:pPr>
      <w:r w:rsidRPr="005D479C">
        <w:rPr>
          <w:b/>
        </w:rPr>
        <w:t>Responsabilidades da Administração e da governança pelas demonstrações contábeis individuais e consolidadas</w:t>
      </w:r>
    </w:p>
    <w:p w:rsidR="001F5D96" w:rsidRDefault="001F5D96" w:rsidP="001F5D96">
      <w:pPr>
        <w:pStyle w:val="050-TextoPadro"/>
        <w:jc w:val="left"/>
      </w:pPr>
      <w:r>
        <w:t>A Administração é responsável pela elaboração e adequada apresentação das demonstrações contábeis individuais e consolidadas de acordo com as práticas contábeis adotadas no Brasil aplicáveis às instituições financeiras autorizadas a funcionar pelo BACEN e pelos controles internos que ela determinou como necessários para permitir a elaboração de demonstrações contábeis livres de distorção relevante, independentemente se causada por fraude ou erro.</w:t>
      </w:r>
    </w:p>
    <w:p w:rsidR="001F5D96" w:rsidRDefault="001F5D96" w:rsidP="001F5D96">
      <w:pPr>
        <w:pStyle w:val="050-TextoPadro"/>
        <w:jc w:val="left"/>
      </w:pPr>
      <w:r>
        <w:t>Na elaboração das demonstrações contábeis individuais e consolidadas, a Administração é responsável pela avaliação da capacidade de o Banco do Brasil continuar operando e divulgando, quando aplicável, os assuntos relacionados com a sua continuidade operacional e o uso dessa base contábil na elaboração das demonstrações contábeis, a não ser que a Administração pretenda liquidar o Banco do Brasil ou cessar suas operações, ou não tenha nenhuma alternativa realista para evitar o encerramento das operações.</w:t>
      </w:r>
    </w:p>
    <w:p w:rsidR="001F5D96" w:rsidRDefault="001F5D96" w:rsidP="001F5D96">
      <w:pPr>
        <w:pStyle w:val="050-TextoPadro"/>
        <w:jc w:val="left"/>
      </w:pPr>
      <w:r>
        <w:t>Os responsáveis pela governança do Banco do Brasil são aqueles com responsabilidade pela supervisão do processo de elaboração das demonstrações contábeis.</w:t>
      </w:r>
    </w:p>
    <w:p w:rsidR="001F5D96" w:rsidRPr="005D479C" w:rsidRDefault="001F5D96" w:rsidP="001F5D96">
      <w:pPr>
        <w:pStyle w:val="050-TextoPadro"/>
        <w:jc w:val="left"/>
        <w:rPr>
          <w:b/>
        </w:rPr>
      </w:pPr>
      <w:r w:rsidRPr="005D479C">
        <w:rPr>
          <w:b/>
        </w:rPr>
        <w:t>Responsabilidades do auditor pela auditoria das demonstrações contábeis individuais e consolidadas</w:t>
      </w:r>
    </w:p>
    <w:p w:rsidR="001F5D96" w:rsidRDefault="001F5D96" w:rsidP="001F5D96">
      <w:pPr>
        <w:pStyle w:val="050-TextoPadro"/>
        <w:jc w:val="left"/>
      </w:pPr>
      <w:r>
        <w:t>Nossos objetivos são obter segurança razoável de que as demonstrações contábeis individuais e consolidadas, tomadas em conjunto, estão livres de distorção relevante, independentemente se causada por fraude ou erro, e emitir relatório de auditoria contendo nossa opinião. Segurança razoável é um alto nível de segurança, mas não uma garantia de que a auditoria realizada de acordo com as normas brasileiras e internacionais de auditoria sempre detecta as eventuais distorções relevantes existentes. As distorções podem ser decorrentes de fraude ou erro e são consideradas relevantes quando, individualmente ou em conjunto, possam influenciar, dentro de uma perspectiva razoável, as decisões econômicas dos usuários tomadas com base nas referidas demonstrações contábeis.</w:t>
      </w:r>
    </w:p>
    <w:p w:rsidR="001F5D96" w:rsidRDefault="001F5D96" w:rsidP="001F5D96">
      <w:pPr>
        <w:pStyle w:val="050-TextoPadro"/>
        <w:jc w:val="left"/>
      </w:pPr>
      <w:r>
        <w:t>Como parte de uma auditoria realizada de acordo com as normas brasileiras e internacionais de auditoria, exercemos julgamento profissional e mantemos ceticismo profissional ao longo da auditoria. Além disso:</w:t>
      </w:r>
    </w:p>
    <w:p w:rsidR="001F5D96" w:rsidRDefault="001F5D96" w:rsidP="005D479C">
      <w:pPr>
        <w:pStyle w:val="050-TextoPadro"/>
        <w:ind w:left="284" w:hanging="284"/>
        <w:jc w:val="left"/>
      </w:pPr>
      <w:r>
        <w:t>•</w:t>
      </w:r>
      <w:r>
        <w:tab/>
        <w:t>Identificamos e avaliamos os riscos de distorção relevante nas demonstrações contábeis individuais e consolidadas, independentemente se causada por fraude ou erro, planejamos e executamos procedimentos de auditoria em resposta a tais riscos, bem como obtemos evidência de auditoria apropriada e suficiente para fundamentar nossa opinião. O risco de não detecção de distorção relevante resultante de fraude é maior do que o proveniente de erro, já que a fraude pode envolver o ato de burlar os controles internos, conluio, falsificação, omissão ou representações falsas intencionais.</w:t>
      </w:r>
    </w:p>
    <w:p w:rsidR="001F5D96" w:rsidRDefault="001F5D96" w:rsidP="005D479C">
      <w:pPr>
        <w:pStyle w:val="050-TextoPadro"/>
        <w:ind w:left="284" w:hanging="284"/>
        <w:jc w:val="left"/>
      </w:pPr>
      <w:r>
        <w:t>•</w:t>
      </w:r>
      <w:r>
        <w:tab/>
        <w:t>Obtemos entendimento dos controles internos relevantes para a auditoria para planejarmos procedimentos de auditoria apropriados às circunstâncias, mas não com o objetivo de expressarmos opinião sobre a eficácia dos controles internos do Banco do Brasil e de suas controladas.</w:t>
      </w:r>
    </w:p>
    <w:p w:rsidR="001F5D96" w:rsidRDefault="001F5D96" w:rsidP="005D479C">
      <w:pPr>
        <w:pStyle w:val="050-TextoPadro"/>
        <w:ind w:left="284" w:hanging="284"/>
        <w:jc w:val="left"/>
      </w:pPr>
      <w:r>
        <w:t>•</w:t>
      </w:r>
      <w:r>
        <w:tab/>
        <w:t>Avaliamos a adequação das políticas contábeis utilizadas e a razoabilidade das estimativas contábeis e respectivas divulgações feitas pela Administração.</w:t>
      </w:r>
    </w:p>
    <w:p w:rsidR="001F5D96" w:rsidRDefault="001F5D96" w:rsidP="005D479C">
      <w:pPr>
        <w:pStyle w:val="050-TextoPadro"/>
        <w:ind w:left="284" w:hanging="284"/>
        <w:jc w:val="left"/>
      </w:pPr>
      <w:r>
        <w:lastRenderedPageBreak/>
        <w:t>•</w:t>
      </w:r>
      <w:r>
        <w:tab/>
        <w:t>Concluímos sobre a adequação do uso, pela Administração, da base contábil de continuidade operacional e, com base nas evidências de auditoria obtidas, se existe incerteza relevante em relação a eventos ou condições que possam levantar dúvida significativa em relação à capacidade de continuidade operacional do Banco do Brasil e de suas controladas. Se concluirmos que existe incerteza relevante, devemos chamar a atenção em nosso relatório de auditoria para as respectivas divulgações nas demonstrações contábeis individuais e consolidadas ou incluir modificação em nossa opinião, se as divulgações forem inadequadas. Nossas conclusões estão fundamentadas nas evidências de auditoria obtidas até a data de nosso relatório. Todavia, eventos ou condições futuras podem levar o Banco do Brasil e suas controladas a não mais se manterem em continuidade operacional.</w:t>
      </w:r>
    </w:p>
    <w:p w:rsidR="001F5D96" w:rsidRDefault="001F5D96" w:rsidP="005D479C">
      <w:pPr>
        <w:pStyle w:val="050-TextoPadro"/>
        <w:ind w:left="284" w:hanging="284"/>
        <w:jc w:val="left"/>
      </w:pPr>
      <w:r>
        <w:t>•</w:t>
      </w:r>
      <w:r>
        <w:tab/>
        <w:t>Avaliamos a apresentação geral, a estrutura e o conteúdo das demonstrações contábeis, inclusive as divulgações e se as demonstrações contábeis individuais e consolidadas representam as correspondentes transações e os eventos de maneira compatível com o objetivo de apresentação adequada.</w:t>
      </w:r>
    </w:p>
    <w:p w:rsidR="001F5D96" w:rsidRDefault="001F5D96" w:rsidP="005D479C">
      <w:pPr>
        <w:pStyle w:val="050-TextoPadro"/>
        <w:ind w:left="284" w:hanging="284"/>
        <w:jc w:val="left"/>
      </w:pPr>
      <w:r>
        <w:t>•</w:t>
      </w:r>
      <w:r>
        <w:tab/>
        <w:t>Obtemos evidência de auditoria apropriada e suficiente referente às informações financeiras das entidades ou atividades de negócio do Grupo para expressar uma opinião sobre as demonstrações contábeis. Somos responsáveis pela direção, pela supervisão e pelo desempenho da auditoria do Grupo e, consequentemente, pela opinião de auditoria.</w:t>
      </w:r>
    </w:p>
    <w:p w:rsidR="001F5D96" w:rsidRDefault="001F5D96" w:rsidP="001F5D96">
      <w:pPr>
        <w:pStyle w:val="050-TextoPadro"/>
        <w:jc w:val="left"/>
      </w:pPr>
      <w:r>
        <w:t>Comunicamo-nos com os responsáveis pela governança a respeito, entre outros aspectos, do alcance planejado, da época da auditoria e das constatações significativas de auditoria, inclusive as eventuais deficiências significativas nos controles internos que identificamos durante nossos trabalhos.</w:t>
      </w:r>
    </w:p>
    <w:p w:rsidR="001F5D96" w:rsidRDefault="001F5D96" w:rsidP="001F5D96">
      <w:pPr>
        <w:pStyle w:val="050-TextoPadro"/>
        <w:jc w:val="left"/>
      </w:pPr>
      <w:r>
        <w:t>Fornecemos também aos responsáveis pela governança declaração de que cumprimos com as exigências éticas relevantes, incluindo os requisitos aplicáveis de independência, e comunicamos todos os eventuais relacionamentos ou assuntos que poderiam afetar, consideravelmente, nossa independência, incluindo, quando aplicável, as respectivas salvaguardas.</w:t>
      </w:r>
    </w:p>
    <w:p w:rsidR="001F5D96" w:rsidRDefault="001F5D96" w:rsidP="001F5D96">
      <w:pPr>
        <w:pStyle w:val="050-TextoPadro"/>
        <w:jc w:val="left"/>
      </w:pPr>
      <w:r>
        <w:t>Dos assuntos que foram objeto de comunicação com os responsáveis pela governança, determinamos aqueles que foram considerados como mais significativos na auditoria das demonstrações contábeis do semestre corrente e que, dessa maneira, constituem os principais assuntos de auditoria. Descrevemos esses assuntos em nosso relatório de auditoria, a menos que lei ou regulamento tenha proibido divulgação pública do assunto, ou quando, em circunstâncias extremamente raras, determinarmos que o assunto não deve ser comunicado em nosso relatório porque as consequências adversas de tal comunicação podem, dentro de uma perspectiva razoável, superar os benefícios da comunicação para o interesse público.</w:t>
      </w:r>
    </w:p>
    <w:p w:rsidR="00965656" w:rsidRDefault="001F5D96" w:rsidP="001F5D96">
      <w:pPr>
        <w:pStyle w:val="050-TextoPadro"/>
        <w:jc w:val="left"/>
      </w:pPr>
      <w:r>
        <w:t>Brasília, 4 de agosto de 2021</w:t>
      </w:r>
    </w:p>
    <w:p w:rsidR="001F5D96" w:rsidRDefault="001F5D96" w:rsidP="001F5D96">
      <w:pPr>
        <w:pStyle w:val="050-TextoPadro"/>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97"/>
        <w:gridCol w:w="3021"/>
        <w:gridCol w:w="3210"/>
      </w:tblGrid>
      <w:tr w:rsidR="005D479C" w:rsidTr="006E5DE4">
        <w:tc>
          <w:tcPr>
            <w:tcW w:w="3397" w:type="dxa"/>
          </w:tcPr>
          <w:p w:rsidR="006E5DE4" w:rsidRDefault="006E5DE4" w:rsidP="006E5DE4">
            <w:pPr>
              <w:pStyle w:val="050-TextoPadro"/>
              <w:spacing w:before="0" w:after="0"/>
              <w:jc w:val="left"/>
            </w:pPr>
            <w:r>
              <w:t>DELOITTE TOUCHE TOHMATSU</w:t>
            </w:r>
          </w:p>
          <w:p w:rsidR="006E5DE4" w:rsidRDefault="006E5DE4" w:rsidP="006E5DE4">
            <w:pPr>
              <w:pStyle w:val="050-TextoPadro"/>
              <w:spacing w:before="0" w:after="0"/>
              <w:jc w:val="left"/>
            </w:pPr>
            <w:r>
              <w:t>Auditores Independentes</w:t>
            </w:r>
          </w:p>
          <w:p w:rsidR="005D479C" w:rsidRDefault="006E5DE4" w:rsidP="006E5DE4">
            <w:pPr>
              <w:pStyle w:val="050-TextoPadro"/>
              <w:spacing w:before="0" w:after="0"/>
              <w:jc w:val="left"/>
            </w:pPr>
            <w:r>
              <w:t>CRC nº 2 SP 011609/O-8 “F” DF</w:t>
            </w:r>
          </w:p>
        </w:tc>
        <w:tc>
          <w:tcPr>
            <w:tcW w:w="3021" w:type="dxa"/>
          </w:tcPr>
          <w:p w:rsidR="005D479C" w:rsidRDefault="005D479C" w:rsidP="006E5DE4">
            <w:pPr>
              <w:pStyle w:val="050-TextoPadro"/>
              <w:spacing w:before="0" w:after="0"/>
              <w:jc w:val="left"/>
            </w:pPr>
          </w:p>
        </w:tc>
        <w:tc>
          <w:tcPr>
            <w:tcW w:w="3210" w:type="dxa"/>
          </w:tcPr>
          <w:p w:rsidR="006E5DE4" w:rsidRDefault="006E5DE4" w:rsidP="006E5DE4">
            <w:pPr>
              <w:pStyle w:val="050-TextoPadro"/>
              <w:spacing w:before="0" w:after="0"/>
              <w:jc w:val="left"/>
            </w:pPr>
            <w:r>
              <w:t>Luiz Carlos Oseliero Filho</w:t>
            </w:r>
          </w:p>
          <w:p w:rsidR="006E5DE4" w:rsidRDefault="006E5DE4" w:rsidP="006E5DE4">
            <w:pPr>
              <w:pStyle w:val="050-TextoPadro"/>
              <w:spacing w:before="0" w:after="0"/>
              <w:jc w:val="left"/>
            </w:pPr>
            <w:r>
              <w:t>Contador</w:t>
            </w:r>
          </w:p>
          <w:p w:rsidR="005D479C" w:rsidRDefault="006E5DE4" w:rsidP="006E5DE4">
            <w:pPr>
              <w:pStyle w:val="050-TextoPadro"/>
              <w:spacing w:before="0" w:after="0"/>
              <w:jc w:val="left"/>
            </w:pPr>
            <w:r>
              <w:t>CRC nº 1 SP 234751/O-6</w:t>
            </w:r>
          </w:p>
        </w:tc>
      </w:tr>
    </w:tbl>
    <w:p w:rsidR="005D479C" w:rsidRDefault="005D479C" w:rsidP="001F5D96">
      <w:pPr>
        <w:pStyle w:val="050-TextoPadro"/>
        <w:jc w:val="left"/>
      </w:pPr>
    </w:p>
    <w:p w:rsidR="00F91761" w:rsidRDefault="00F91761" w:rsidP="001F5D96">
      <w:pPr>
        <w:pStyle w:val="050-TextoPadro"/>
        <w:jc w:val="left"/>
      </w:pPr>
      <w:r>
        <w:t>*Documento original assinado.</w:t>
      </w:r>
    </w:p>
    <w:p w:rsidR="00965656" w:rsidRDefault="00965656" w:rsidP="007B17CD">
      <w:pPr>
        <w:pStyle w:val="050-TextoPadro"/>
      </w:pPr>
    </w:p>
    <w:p w:rsidR="00965656" w:rsidRDefault="00965656" w:rsidP="007B17CD">
      <w:pPr>
        <w:pStyle w:val="050-TextoPadro"/>
        <w:sectPr w:rsidR="00965656" w:rsidSect="00020220">
          <w:pgSz w:w="11907" w:h="16840" w:code="9"/>
          <w:pgMar w:top="2126" w:right="851" w:bottom="1134" w:left="1418" w:header="425" w:footer="425" w:gutter="0"/>
          <w:cols w:space="283"/>
          <w:docGrid w:linePitch="326"/>
        </w:sectPr>
      </w:pPr>
    </w:p>
    <w:p w:rsidR="007C4267" w:rsidRPr="007C4267" w:rsidRDefault="007C4267" w:rsidP="007C4267">
      <w:pPr>
        <w:pStyle w:val="010-Grupo"/>
        <w:framePr w:wrap="auto" w:vAnchor="margin" w:hAnchor="text" w:xAlign="left" w:yAlign="inline" w:anchorLock="0"/>
        <w:spacing w:before="0" w:line="240" w:lineRule="auto"/>
        <w:rPr>
          <w:sz w:val="2"/>
          <w:szCs w:val="2"/>
        </w:rPr>
      </w:pPr>
      <w:bookmarkStart w:id="12408" w:name="_Toc78968038"/>
      <w:r w:rsidRPr="007C4267">
        <w:rPr>
          <w:sz w:val="2"/>
          <w:szCs w:val="2"/>
        </w:rPr>
        <w:lastRenderedPageBreak/>
        <w:t>Resumo do Relatório do Comitê de Auditoria</w:t>
      </w:r>
      <w:bookmarkEnd w:id="12408"/>
    </w:p>
    <w:p w:rsidR="0029094F" w:rsidRPr="0029094F" w:rsidRDefault="0029094F" w:rsidP="0029094F">
      <w:pPr>
        <w:pStyle w:val="050-TextoPadro"/>
      </w:pPr>
    </w:p>
    <w:p w:rsidR="007C4267" w:rsidRPr="00720F85" w:rsidRDefault="007C4267" w:rsidP="007C4267">
      <w:pPr>
        <w:pStyle w:val="050-TextoPadro"/>
        <w:jc w:val="center"/>
        <w:rPr>
          <w:rFonts w:ascii="BancoDoBrasil Titulos Medium" w:hAnsi="BancoDoBrasil Titulos Medium"/>
          <w:b/>
          <w:color w:val="1F497D" w:themeColor="text2"/>
          <w:sz w:val="20"/>
          <w:szCs w:val="20"/>
        </w:rPr>
      </w:pPr>
      <w:r w:rsidRPr="00720F85">
        <w:rPr>
          <w:rFonts w:ascii="BancoDoBrasil Titulos Medium" w:hAnsi="BancoDoBrasil Titulos Medium"/>
          <w:b/>
          <w:color w:val="1F497D" w:themeColor="text2"/>
          <w:sz w:val="20"/>
          <w:szCs w:val="20"/>
        </w:rPr>
        <w:t>RESUMO DO RELATÓRIO DO COMITÊ DE AUDITORIA</w:t>
      </w:r>
    </w:p>
    <w:p w:rsidR="007C4267" w:rsidRPr="007C4267" w:rsidRDefault="007C4267" w:rsidP="007C4267">
      <w:pPr>
        <w:pStyle w:val="050-TextoPadro"/>
        <w:jc w:val="center"/>
        <w:rPr>
          <w:rFonts w:ascii="BancoDoBrasil Titulos Medium" w:hAnsi="BancoDoBrasil Titulos Medium"/>
          <w:color w:val="1F497D" w:themeColor="text2"/>
        </w:rPr>
      </w:pPr>
      <w:r w:rsidRPr="007C4267">
        <w:rPr>
          <w:rFonts w:ascii="BancoDoBrasil Titulos Medium" w:hAnsi="BancoDoBrasil Titulos Medium"/>
          <w:color w:val="1F497D" w:themeColor="text2"/>
        </w:rPr>
        <w:t>Primeiro semestre de 2021</w:t>
      </w:r>
    </w:p>
    <w:p w:rsidR="007C4267" w:rsidRDefault="007C4267" w:rsidP="007C4267">
      <w:pPr>
        <w:pStyle w:val="050-TextoPadro"/>
      </w:pPr>
    </w:p>
    <w:p w:rsidR="007C4267" w:rsidRPr="007C4267" w:rsidRDefault="007C4267" w:rsidP="007C4267">
      <w:pPr>
        <w:pStyle w:val="050-TextoPadro"/>
        <w:rPr>
          <w:b/>
        </w:rPr>
      </w:pPr>
      <w:r w:rsidRPr="007C4267">
        <w:rPr>
          <w:b/>
        </w:rPr>
        <w:t>I.</w:t>
      </w:r>
      <w:r w:rsidRPr="007C4267">
        <w:rPr>
          <w:b/>
        </w:rPr>
        <w:tab/>
        <w:t>Introdução</w:t>
      </w:r>
    </w:p>
    <w:p w:rsidR="007C4267" w:rsidRDefault="007C4267" w:rsidP="007C4267">
      <w:pPr>
        <w:pStyle w:val="050-TextoPadro"/>
      </w:pPr>
      <w:r>
        <w:t>O Comitê de Auditoria do Banco do Brasil (Coaud), órgão estatutário de assessoramento do Conselho de Administração (CA), é composto atualmente por quatro membros, todos independentes e eleitos pelo CA.</w:t>
      </w:r>
    </w:p>
    <w:p w:rsidR="007C4267" w:rsidRDefault="007C4267" w:rsidP="007C4267">
      <w:pPr>
        <w:pStyle w:val="050-TextoPadro"/>
      </w:pPr>
      <w:r>
        <w:t>O Banco do Brasil optou pela constituição de Comitê de Auditoria único (Coaud único) para o Banco Múltiplo e as seguintes subsidiárias: BB Gestão de Recursos Distribuidora de Títulos e Valores Mobiliários S.A. (BB DTVM), BB Banco de Investimento S.A. (BB BI), Ativos S.A. Securitizadora de Créditos Financeiros, Ativos Gestão S. A. – Gestão de Cobrança e Recuperação de Crédito, BB Leasing S.A. Arrendamento Mercantil (BB Leasing), BB Administradora de Cartões de Crédito S.A. (BB Cartões), BB Administradora de Consórcios S.A. (BB Consórcios), BB Elo Cartões Participações S.A. (BB Elo) e BBTur Viagens e Turismo Ltda (em Liquidação).</w:t>
      </w:r>
    </w:p>
    <w:p w:rsidR="007C4267" w:rsidRPr="007C4267" w:rsidRDefault="007C4267" w:rsidP="007C4267">
      <w:pPr>
        <w:pStyle w:val="050-TextoPadro"/>
        <w:rPr>
          <w:b/>
        </w:rPr>
      </w:pPr>
      <w:r w:rsidRPr="007C4267">
        <w:rPr>
          <w:b/>
        </w:rPr>
        <w:t>II.</w:t>
      </w:r>
      <w:r w:rsidRPr="007C4267">
        <w:rPr>
          <w:b/>
        </w:rPr>
        <w:tab/>
        <w:t xml:space="preserve">Responsabilidades </w:t>
      </w:r>
    </w:p>
    <w:p w:rsidR="007C4267" w:rsidRDefault="007C4267" w:rsidP="007C4267">
      <w:pPr>
        <w:pStyle w:val="050-TextoPadro"/>
      </w:pPr>
      <w:r>
        <w:t>O Coaud tem suas atribuições definidas pela Lei nº 13.303/2016 (Lei das Estatais), Decreto nº 8.945/2016, Resolução CMN nº 3.198/2004</w:t>
      </w:r>
      <w:r>
        <w:rPr>
          <w:rStyle w:val="Refdenotaderodap"/>
        </w:rPr>
        <w:footnoteReference w:id="1"/>
      </w:r>
      <w:r>
        <w:t xml:space="preserve">, Estatuto Social do BB e seu Regimento Interno, disponível no endereço eletrônico </w:t>
      </w:r>
      <w:r w:rsidRPr="007C4267">
        <w:rPr>
          <w:i/>
          <w:color w:val="548DD4" w:themeColor="text2" w:themeTint="99"/>
        </w:rPr>
        <w:t>www.bb.com.br/ri.</w:t>
      </w:r>
      <w:r w:rsidRPr="007C4267">
        <w:rPr>
          <w:color w:val="548DD4" w:themeColor="text2" w:themeTint="99"/>
        </w:rPr>
        <w:t xml:space="preserve"> </w:t>
      </w:r>
    </w:p>
    <w:p w:rsidR="007C4267" w:rsidRDefault="007C4267" w:rsidP="007C4267">
      <w:pPr>
        <w:pStyle w:val="050-TextoPadro"/>
      </w:pPr>
      <w:r>
        <w:t>Nesse contexto, os administradores do Banco do Brasil e de suas subsidiárias são responsáveis por elaborar e garantir a integridade das demonstrações contábeis, gerir os riscos, manter sistema de controles internos efetivo e zelar pela conformidade das atividades às leis e regulamentos.</w:t>
      </w:r>
    </w:p>
    <w:p w:rsidR="007C4267" w:rsidRDefault="007C4267" w:rsidP="007C4267">
      <w:pPr>
        <w:pStyle w:val="050-TextoPadro"/>
      </w:pPr>
      <w:r>
        <w:t>A Resolução CMN n° 4.557/2017 atribui ao Comitê de Riscos e de Capital (Coris) o assessoramento ao CA em suas funções relativas à gestão de riscos e de capital, de forma unificada, para as instituições integrantes do Conglomerado Prudencial do BB. O Coaud avalia e monitora as exposições a riscos mediante interação e atuação conjunta com o Coris.</w:t>
      </w:r>
    </w:p>
    <w:p w:rsidR="007C4267" w:rsidRDefault="007C4267" w:rsidP="007C4267">
      <w:pPr>
        <w:pStyle w:val="050-TextoPadro"/>
      </w:pPr>
      <w:r>
        <w:t>A Auditoria Interna (Audit) responde pela realização de trabalhos periódicos, com foco nos principais riscos a que o Conglomerado está exposto, avaliando, com independência, as ações de gerenciamento desses riscos e a adequação da governança e dos controles internos, por meio de verificações quanto a sua qualidade, suficiência, cumprimento e efetividade.</w:t>
      </w:r>
    </w:p>
    <w:p w:rsidR="007C4267" w:rsidRDefault="007C4267" w:rsidP="007C4267">
      <w:pPr>
        <w:pStyle w:val="050-TextoPadro"/>
      </w:pPr>
      <w:r>
        <w:t>A Deloitte Touche Tohmatsu Auditores Independentes (Deloitte) é responsável pela auditoria das demonstrações contábeis do Banco Múltiplo e das subsidiárias abrangidas pelo Coaud, além de outras empresas que integram o Conglomerado Banco do Brasil. Avalia, também, no contexto desse trabalho, a qualidade e suficiência dos controles internos relevantes para a elaboração e adequada apresentação das demonstrações contábeis.</w:t>
      </w:r>
    </w:p>
    <w:p w:rsidR="007C4267" w:rsidRPr="00434FEB" w:rsidRDefault="007C4267" w:rsidP="007C4267">
      <w:pPr>
        <w:pStyle w:val="050-TextoPadro"/>
        <w:rPr>
          <w:b/>
        </w:rPr>
      </w:pPr>
      <w:r w:rsidRPr="00434FEB">
        <w:rPr>
          <w:b/>
        </w:rPr>
        <w:t>III.</w:t>
      </w:r>
      <w:r w:rsidRPr="00434FEB">
        <w:rPr>
          <w:b/>
        </w:rPr>
        <w:tab/>
        <w:t>Atividades do Período</w:t>
      </w:r>
      <w:r w:rsidRPr="00434FEB">
        <w:rPr>
          <w:b/>
        </w:rPr>
        <w:tab/>
      </w:r>
    </w:p>
    <w:p w:rsidR="0029094F" w:rsidRDefault="007C4267" w:rsidP="007C4267">
      <w:pPr>
        <w:pStyle w:val="050-TextoPadro"/>
        <w:sectPr w:rsidR="0029094F" w:rsidSect="00020220">
          <w:headerReference w:type="default" r:id="rId101"/>
          <w:footerReference w:type="default" r:id="rId102"/>
          <w:pgSz w:w="11907" w:h="16840" w:code="9"/>
          <w:pgMar w:top="2126" w:right="851" w:bottom="1134" w:left="1418" w:header="425" w:footer="425" w:gutter="0"/>
          <w:cols w:space="283"/>
          <w:docGrid w:linePitch="326"/>
        </w:sectPr>
      </w:pPr>
      <w:r>
        <w:t>As atividades desenvolvidas pelo Coaud, conforme seu Plano Anual de Trabalho aprovado pelo CA, em 17/12/2020, estão registradas em atas de reuniões e cobriram o conjunto de responsabilidades atribuídas ao Comitê.</w:t>
      </w:r>
    </w:p>
    <w:p w:rsidR="0029094F" w:rsidRDefault="007C4267" w:rsidP="007C4267">
      <w:pPr>
        <w:pStyle w:val="050-TextoPadro"/>
      </w:pPr>
      <w:r>
        <w:lastRenderedPageBreak/>
        <w:t>No período, realizou reuniões com representantes da administração do BB e de empresas do Conglomerado, assim como seus respectivos conselhos de administração e fiscais, Coris, Conselho Diretor, auditorias interna e independente e Banco Central do Brasil (Bacen), além de reuniões internas. O Comitê apresentou informe mensal de suas atividades ao CA e encaminhou atas de suas reuniões aos conselhos de administração e fiscais e auditoria independente.</w:t>
      </w:r>
      <w:r w:rsidR="0029094F">
        <w:t xml:space="preserve"> </w:t>
      </w:r>
    </w:p>
    <w:p w:rsidR="007C4267" w:rsidRDefault="007C4267" w:rsidP="007C4267">
      <w:pPr>
        <w:pStyle w:val="050-TextoPadro"/>
      </w:pPr>
      <w:r>
        <w:t>Nas reuniões, abordou os temas sob acompanhamento do Coaud, inclusive aqueles decorrentes dos impactos da pandemia Covid-19 e efetuou recomendações à administração nas situações em que identificou oportunidades de melhorias.</w:t>
      </w:r>
    </w:p>
    <w:p w:rsidR="007C4267" w:rsidRDefault="007C4267" w:rsidP="007C4267">
      <w:pPr>
        <w:pStyle w:val="050-TextoPadro"/>
      </w:pPr>
      <w:r>
        <w:t>Não chegaram ao conhecimento do Coaud a existência e/ou evidências de fraudes ou inobservância de normas legais e regulamentares que pudessem colocar em risco a continuidade da instituição.</w:t>
      </w:r>
    </w:p>
    <w:p w:rsidR="007C4267" w:rsidRPr="0020637B" w:rsidRDefault="0020637B" w:rsidP="007C4267">
      <w:pPr>
        <w:pStyle w:val="050-TextoPadro"/>
        <w:rPr>
          <w:b/>
        </w:rPr>
      </w:pPr>
      <w:r w:rsidRPr="0020637B">
        <w:rPr>
          <w:b/>
        </w:rPr>
        <w:t>IV.</w:t>
      </w:r>
      <w:r w:rsidRPr="0020637B">
        <w:rPr>
          <w:b/>
        </w:rPr>
        <w:tab/>
        <w:t>Auditoria Interna</w:t>
      </w:r>
    </w:p>
    <w:p w:rsidR="007C4267" w:rsidRDefault="007C4267" w:rsidP="007C4267">
      <w:pPr>
        <w:pStyle w:val="050-TextoPadro"/>
      </w:pPr>
      <w:r>
        <w:t>O Coaud supervisiona as atividades desenvolvidas pela Auditoria Interna (Audit) e avalia sua independência, objetividade, qualidade e efetividade.</w:t>
      </w:r>
    </w:p>
    <w:p w:rsidR="007C4267" w:rsidRDefault="007C4267" w:rsidP="007C4267">
      <w:pPr>
        <w:pStyle w:val="050-TextoPadro"/>
      </w:pPr>
      <w:r>
        <w:t>O Comitê realizou reuniões periódicas com a Audit para conhecer as conclusões dos trabalhos, principais pontos de atenção, acompanhar sua atuação e o cumprimento do planejamento e de suas atribuições. Dentre outros temas, tratou sobre: interinidade na Auditoria Interna; demonstrações contábeis; prevenção e combate à lavagem de dinheiro e ao financiamento ao terrorismo (PLD/FT); tecnologia; segurança da informação; gestão de riscos; crédito; provisões; perdas operacionais; transações com partes relacionadas (TPR); gestão fisco-tributária; passivo atuarial; impactos da pandemia Covid-19; trabalho remoto; cartão de crédito; fundos e programas governamentais; ocorrências de apurações de irregularidades e controle disciplinar; dependências externas; subsidiárias BB; e, recomendações de auditorias e relatórios recebidos de órgãos externos de supervisão e controle do Brasil e do exterior.</w:t>
      </w:r>
    </w:p>
    <w:p w:rsidR="007C4267" w:rsidRPr="0020637B" w:rsidRDefault="007C4267" w:rsidP="007C4267">
      <w:pPr>
        <w:pStyle w:val="050-TextoPadro"/>
        <w:rPr>
          <w:b/>
        </w:rPr>
      </w:pPr>
      <w:r w:rsidRPr="0020637B">
        <w:rPr>
          <w:b/>
        </w:rPr>
        <w:t>V.</w:t>
      </w:r>
      <w:r w:rsidRPr="0020637B">
        <w:rPr>
          <w:b/>
        </w:rPr>
        <w:tab/>
        <w:t>Auditoria Independente</w:t>
      </w:r>
    </w:p>
    <w:p w:rsidR="007C4267" w:rsidRDefault="007C4267" w:rsidP="007C4267">
      <w:pPr>
        <w:pStyle w:val="050-TextoPadro"/>
      </w:pPr>
      <w:r>
        <w:t xml:space="preserve">O Coaud supervisiona a prestação de serviços de auditoria contábil pelos auditores independentes e avalia a sua independência, a conformidade da Empresa com as normas de auditoria aplicáveis, a qualidade e a adequação dos serviços prestados às necessidades da Instituição. </w:t>
      </w:r>
    </w:p>
    <w:p w:rsidR="007C4267" w:rsidRDefault="007C4267" w:rsidP="007C4267">
      <w:pPr>
        <w:pStyle w:val="050-TextoPadro"/>
      </w:pPr>
      <w:r>
        <w:t>O Comitê realizou reuniões periódicas com a Deloitte com o objetivo de conhecer e acompanhar o cumprimento do planejamento da auditoria; avaliar os resultados dos principais trabalhos realizados; e, examinar suas conclusões e recomendações. Entre os temas discutidos, destacaram-se: demonstrações contábeis; relatórios sobre o sistema de controles internos; mudanças regulatórias; tributos; tecnologia; provisões; imparidade; TPR; subsidiárias; parâmetros e resultado atuarial; e, principais assuntos de auditoria (PAA).</w:t>
      </w:r>
    </w:p>
    <w:p w:rsidR="007C4267" w:rsidRPr="0020637B" w:rsidRDefault="007C4267" w:rsidP="007C4267">
      <w:pPr>
        <w:pStyle w:val="050-TextoPadro"/>
        <w:rPr>
          <w:b/>
        </w:rPr>
      </w:pPr>
      <w:r w:rsidRPr="0020637B">
        <w:rPr>
          <w:b/>
        </w:rPr>
        <w:t>VI.</w:t>
      </w:r>
      <w:r w:rsidRPr="0020637B">
        <w:rPr>
          <w:b/>
        </w:rPr>
        <w:tab/>
        <w:t>Sistema de Controles Internos (SCI)</w:t>
      </w:r>
    </w:p>
    <w:p w:rsidR="007C4267" w:rsidRDefault="007C4267" w:rsidP="007C4267">
      <w:pPr>
        <w:pStyle w:val="050-TextoPadro"/>
      </w:pPr>
      <w:r>
        <w:t xml:space="preserve">O Coaud avalia e monitora a efetividade do SCI do Banco do Brasil. </w:t>
      </w:r>
    </w:p>
    <w:p w:rsidR="007C4267" w:rsidRDefault="007C4267" w:rsidP="007C4267">
      <w:pPr>
        <w:pStyle w:val="050-TextoPadro"/>
      </w:pPr>
      <w:r>
        <w:t>A avaliação da efetividade do SCI é fundamentada principalmente nos resultados dos trabalhos realizados pelas auditorias interna e independente, pelos órgãos externos de supervisão e controle, pela Diretoria de Controles Internos (Dicoi), em informações e documentos requisitados às áreas do Banco, subsidiárias e também em suas próprias análises.</w:t>
      </w:r>
    </w:p>
    <w:p w:rsidR="007C4267" w:rsidRPr="0020637B" w:rsidRDefault="007C4267" w:rsidP="007C4267">
      <w:pPr>
        <w:pStyle w:val="050-TextoPadro"/>
        <w:rPr>
          <w:b/>
        </w:rPr>
      </w:pPr>
      <w:r w:rsidRPr="0020637B">
        <w:rPr>
          <w:b/>
        </w:rPr>
        <w:t>VII.</w:t>
      </w:r>
      <w:r w:rsidRPr="0020637B">
        <w:rPr>
          <w:b/>
        </w:rPr>
        <w:tab/>
        <w:t>Transações com Partes Relacionadas (TPR)</w:t>
      </w:r>
    </w:p>
    <w:p w:rsidR="007C4267" w:rsidRDefault="007C4267" w:rsidP="007C4267">
      <w:pPr>
        <w:pStyle w:val="050-TextoPadro"/>
      </w:pPr>
      <w:r>
        <w:t>O Coaud avalia e monitora, em conjunto com a administração e a área de auditoria interna, a adequação das TPR, de acordo com as atribuições estabelecidas pela Lei das Estatais e recomenda melhorias à administração.</w:t>
      </w:r>
    </w:p>
    <w:p w:rsidR="007C4267" w:rsidRDefault="007C4267" w:rsidP="0020637B">
      <w:pPr>
        <w:pStyle w:val="050-TextoPadro"/>
        <w:keepNext w:val="0"/>
        <w:keepLines w:val="0"/>
      </w:pPr>
      <w:r>
        <w:t xml:space="preserve">O Comitê realizou reuniões com as auditorias interna e independente sobre o tema, e emitiu pareceres específicos nas transações de alçada do CA do Banco. </w:t>
      </w:r>
    </w:p>
    <w:p w:rsidR="007C4267" w:rsidRPr="0020637B" w:rsidRDefault="007C4267" w:rsidP="007C4267">
      <w:pPr>
        <w:pStyle w:val="050-TextoPadro"/>
        <w:rPr>
          <w:b/>
        </w:rPr>
      </w:pPr>
      <w:r w:rsidRPr="0020637B">
        <w:rPr>
          <w:b/>
        </w:rPr>
        <w:lastRenderedPageBreak/>
        <w:t>VIII.</w:t>
      </w:r>
      <w:r w:rsidRPr="0020637B">
        <w:rPr>
          <w:b/>
        </w:rPr>
        <w:tab/>
      </w:r>
      <w:r w:rsidR="0020637B">
        <w:rPr>
          <w:b/>
        </w:rPr>
        <w:t>Parâmetros e Resultado Atuarial</w:t>
      </w:r>
    </w:p>
    <w:p w:rsidR="007C4267" w:rsidRDefault="007C4267" w:rsidP="007C4267">
      <w:pPr>
        <w:pStyle w:val="050-TextoPadro"/>
      </w:pPr>
      <w:r>
        <w:t>O Coaud avalia a razoabilidade dos parâmetros em que se fundamentam os cálculos atuariais, bem como o resultado atuarial dos planos de benefícios dos fundos de pensão patrocinados pelo BB.</w:t>
      </w:r>
    </w:p>
    <w:p w:rsidR="007C4267" w:rsidRDefault="007C4267" w:rsidP="007C4267">
      <w:pPr>
        <w:pStyle w:val="050-TextoPadro"/>
      </w:pPr>
      <w:r>
        <w:t>Para tanto, realizou reuniões com as áreas responsáveis pelo processo de avaliação atuarial e com a empresa especializada que assessora o BB no tema, tendo conhecido e discutido as conclusões dos trabalhos das auditorias interna e independente e avaliado as premissas e os resultados atuariais dos planos.</w:t>
      </w:r>
    </w:p>
    <w:p w:rsidR="007C4267" w:rsidRPr="0020637B" w:rsidRDefault="007C4267" w:rsidP="007C4267">
      <w:pPr>
        <w:pStyle w:val="050-TextoPadro"/>
        <w:rPr>
          <w:b/>
        </w:rPr>
      </w:pPr>
      <w:r w:rsidRPr="0020637B">
        <w:rPr>
          <w:b/>
        </w:rPr>
        <w:t>IX.</w:t>
      </w:r>
      <w:r w:rsidRPr="0020637B">
        <w:rPr>
          <w:b/>
        </w:rPr>
        <w:tab/>
        <w:t>Exposição de risco</w:t>
      </w:r>
    </w:p>
    <w:p w:rsidR="007C4267" w:rsidRDefault="007C4267" w:rsidP="007C4267">
      <w:pPr>
        <w:pStyle w:val="050-TextoPadro"/>
      </w:pPr>
      <w:r>
        <w:t>O Coaud, em conjunto com o Coris, avaliou e monitorou as principais atividades relacionadas ao gerenciamento de riscos e realizou reuniões com as áreas gestoras de riscos e de capital.</w:t>
      </w:r>
    </w:p>
    <w:p w:rsidR="007C4267" w:rsidRPr="0020637B" w:rsidRDefault="007C4267" w:rsidP="007C4267">
      <w:pPr>
        <w:pStyle w:val="050-TextoPadro"/>
        <w:rPr>
          <w:b/>
        </w:rPr>
      </w:pPr>
      <w:r w:rsidRPr="0020637B">
        <w:rPr>
          <w:b/>
        </w:rPr>
        <w:t>X.</w:t>
      </w:r>
      <w:r w:rsidRPr="0020637B">
        <w:rPr>
          <w:b/>
        </w:rPr>
        <w:tab/>
        <w:t>Demonstrações contábeis</w:t>
      </w:r>
    </w:p>
    <w:p w:rsidR="007C4267" w:rsidRDefault="007C4267" w:rsidP="007C4267">
      <w:pPr>
        <w:pStyle w:val="050-TextoPadro"/>
      </w:pPr>
      <w:r>
        <w:t>O Coaud revisa, previamente à publicação, as demonstrações contábeis, inclusive notas explicativas, os relatórios da administração e do auditor independente.</w:t>
      </w:r>
    </w:p>
    <w:p w:rsidR="007C4267" w:rsidRDefault="007C4267" w:rsidP="007C4267">
      <w:pPr>
        <w:pStyle w:val="050-TextoPadro"/>
      </w:pPr>
      <w:r>
        <w:t>Examinou o resumo das práticas contábeis adotadas e analisou mensalmente as principais variações dos saldos e suas respectivas causas, a partir das demonstrações contábeis e de informações fornecidas pela Diretoria Contadoria.</w:t>
      </w:r>
    </w:p>
    <w:p w:rsidR="007C4267" w:rsidRDefault="007C4267" w:rsidP="007C4267">
      <w:pPr>
        <w:pStyle w:val="050-TextoPadro"/>
      </w:pPr>
      <w:r>
        <w:t>Revisou as demonstrações individuais e consolidadas do BB, inclusive notas explicativas, relatórios da administração e do auditor independente, relativos a 30/06/2021.</w:t>
      </w:r>
    </w:p>
    <w:p w:rsidR="007C4267" w:rsidRPr="0020637B" w:rsidRDefault="007C4267" w:rsidP="007C4267">
      <w:pPr>
        <w:pStyle w:val="050-TextoPadro"/>
        <w:rPr>
          <w:b/>
        </w:rPr>
      </w:pPr>
      <w:r w:rsidRPr="0020637B">
        <w:rPr>
          <w:b/>
        </w:rPr>
        <w:t>XI.</w:t>
      </w:r>
      <w:r w:rsidRPr="0020637B">
        <w:rPr>
          <w:b/>
        </w:rPr>
        <w:tab/>
        <w:t>Recomendações do Comitê de Auditoria</w:t>
      </w:r>
    </w:p>
    <w:p w:rsidR="007C4267" w:rsidRDefault="007C4267" w:rsidP="007C4267">
      <w:pPr>
        <w:pStyle w:val="050-TextoPadro"/>
      </w:pPr>
      <w:r>
        <w:t>O Comitê elaborou pareceres ao CA com relação aos seguintes temas: planejamento e relatório de atividades da auditoria interna, SCI; canal de denúncia de ilícitos; PLD/FT; TPR; relatórios atuariais; e, revisões de políticas.</w:t>
      </w:r>
    </w:p>
    <w:p w:rsidR="007C4267" w:rsidRDefault="007C4267" w:rsidP="007C4267">
      <w:pPr>
        <w:pStyle w:val="050-TextoPadro"/>
      </w:pPr>
      <w:r>
        <w:t>Emitiu recomendações à gestão e à auditoria interna envolvendo os principais temas relacionados às suas atividades. As recomendações, após discutidas, foram acatadas.</w:t>
      </w:r>
    </w:p>
    <w:p w:rsidR="007C4267" w:rsidRPr="0020637B" w:rsidRDefault="007C4267" w:rsidP="007C4267">
      <w:pPr>
        <w:pStyle w:val="050-TextoPadro"/>
        <w:rPr>
          <w:b/>
        </w:rPr>
      </w:pPr>
      <w:r w:rsidRPr="0020637B">
        <w:rPr>
          <w:b/>
        </w:rPr>
        <w:t>XII.</w:t>
      </w:r>
      <w:r w:rsidRPr="0020637B">
        <w:rPr>
          <w:b/>
        </w:rPr>
        <w:tab/>
        <w:t>Conclusões</w:t>
      </w:r>
    </w:p>
    <w:p w:rsidR="007C4267" w:rsidRDefault="007C4267" w:rsidP="007C4267">
      <w:pPr>
        <w:pStyle w:val="050-TextoPadro"/>
      </w:pPr>
      <w:r>
        <w:t>Com base nas atividades desenvolvidas e tendo presente as atribuições e limitações inerentes ao escopo de sua atuação, o Coaud concluiu que:</w:t>
      </w:r>
    </w:p>
    <w:p w:rsidR="007C4267" w:rsidRDefault="007C4267" w:rsidP="0020637B">
      <w:pPr>
        <w:pStyle w:val="050-TextoPadro"/>
        <w:ind w:left="426"/>
      </w:pPr>
      <w:r>
        <w:t>a)</w:t>
      </w:r>
      <w:r>
        <w:tab/>
        <w:t>o sistema de controles internos é adequado ao porte e à complexidade dos negócios do Conglomerado e objeto de atenção por parte da administração;</w:t>
      </w:r>
    </w:p>
    <w:p w:rsidR="007C4267" w:rsidRDefault="007C4267" w:rsidP="0020637B">
      <w:pPr>
        <w:pStyle w:val="050-TextoPadro"/>
        <w:ind w:left="426"/>
      </w:pPr>
      <w:r>
        <w:t>b)</w:t>
      </w:r>
      <w:r>
        <w:tab/>
        <w:t>a Auditoria Interna é efetiva, dispõe de estrutura e orçamento suficientes ao desempenho de suas funções e atua com independência, objetividade e qualidade;</w:t>
      </w:r>
    </w:p>
    <w:p w:rsidR="007C4267" w:rsidRDefault="007C4267" w:rsidP="0020637B">
      <w:pPr>
        <w:pStyle w:val="050-TextoPadro"/>
        <w:ind w:left="426"/>
      </w:pPr>
      <w:r>
        <w:t>c)</w:t>
      </w:r>
      <w:r>
        <w:tab/>
        <w:t xml:space="preserve">a Deloitte atua com efetividade e independência; </w:t>
      </w:r>
    </w:p>
    <w:p w:rsidR="007C4267" w:rsidRDefault="007C4267" w:rsidP="0020637B">
      <w:pPr>
        <w:pStyle w:val="050-TextoPadro"/>
        <w:ind w:left="426"/>
      </w:pPr>
      <w:r>
        <w:t>d)</w:t>
      </w:r>
      <w:r>
        <w:tab/>
        <w:t>as transações com partes relacionadas avaliadas e monitoradas no período observaram as normas aplicáveis e as condições de mercado;</w:t>
      </w:r>
    </w:p>
    <w:p w:rsidR="007C4267" w:rsidRDefault="007C4267" w:rsidP="0020637B">
      <w:pPr>
        <w:pStyle w:val="050-TextoPadro"/>
        <w:ind w:left="426"/>
      </w:pPr>
      <w:r>
        <w:t>e)</w:t>
      </w:r>
      <w:r>
        <w:tab/>
        <w:t>os principais parâmetros dos cálculos e os resultados atuariais estão adequadamente refletidos nas demonstrações contábeis;</w:t>
      </w:r>
    </w:p>
    <w:p w:rsidR="007C4267" w:rsidRDefault="007C4267" w:rsidP="0020637B">
      <w:pPr>
        <w:pStyle w:val="050-TextoPadro"/>
        <w:ind w:left="426"/>
      </w:pPr>
      <w:r>
        <w:t>f)</w:t>
      </w:r>
      <w:r>
        <w:tab/>
        <w:t>as principais exposições a riscos vêm sendo gerenciadas adequadamente pela administração; e,</w:t>
      </w:r>
    </w:p>
    <w:p w:rsidR="007C4267" w:rsidRDefault="007C4267" w:rsidP="0020637B">
      <w:pPr>
        <w:pStyle w:val="050-TextoPadro"/>
        <w:ind w:left="426"/>
      </w:pPr>
      <w:r>
        <w:lastRenderedPageBreak/>
        <w:t>g)</w:t>
      </w:r>
      <w:r>
        <w:tab/>
        <w:t>as demonstrações contábeis individuais e consolidadas do BB de 30/06/2021 foram elaboradas em conformidade com as normas legais e com as práticas contábeis adotadas no Brasil, aplicáveis às instituições autorizadas a funcionar pelo Bacen, e refletem, em seus aspectos relevantes, a situação patrimonial e financeira naquela data.</w:t>
      </w:r>
    </w:p>
    <w:p w:rsidR="00605D66" w:rsidRDefault="007C4267" w:rsidP="007C4267">
      <w:pPr>
        <w:pStyle w:val="050-TextoPadro"/>
        <w:jc w:val="right"/>
      </w:pPr>
      <w:r>
        <w:t>Brasília-DF, 03 de agosto de 2021.</w:t>
      </w:r>
    </w:p>
    <w:p w:rsidR="009A739F" w:rsidRDefault="009A739F" w:rsidP="007C4267">
      <w:pPr>
        <w:pStyle w:val="050-TextoPadro"/>
        <w:jc w:val="righ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9A739F" w:rsidTr="009A739F">
        <w:tc>
          <w:tcPr>
            <w:tcW w:w="3209" w:type="dxa"/>
          </w:tcPr>
          <w:p w:rsidR="009A739F" w:rsidRDefault="009A739F" w:rsidP="007B17CD">
            <w:pPr>
              <w:pStyle w:val="050-TextoPadro"/>
            </w:pPr>
          </w:p>
        </w:tc>
        <w:tc>
          <w:tcPr>
            <w:tcW w:w="3209" w:type="dxa"/>
          </w:tcPr>
          <w:p w:rsidR="009A739F" w:rsidRPr="009A739F" w:rsidRDefault="009A739F" w:rsidP="009A739F">
            <w:pPr>
              <w:pStyle w:val="050-TextoPadro"/>
              <w:spacing w:before="10" w:after="10"/>
              <w:jc w:val="center"/>
              <w:rPr>
                <w:sz w:val="14"/>
                <w:szCs w:val="14"/>
              </w:rPr>
            </w:pPr>
            <w:r w:rsidRPr="009A739F">
              <w:rPr>
                <w:sz w:val="14"/>
                <w:szCs w:val="14"/>
              </w:rPr>
              <w:t>(assinado eletronicamente)</w:t>
            </w:r>
          </w:p>
          <w:p w:rsidR="009A739F" w:rsidRDefault="009A739F" w:rsidP="009A739F">
            <w:pPr>
              <w:pStyle w:val="050-TextoPadro"/>
              <w:spacing w:before="10" w:after="10"/>
              <w:jc w:val="center"/>
            </w:pPr>
            <w:r>
              <w:t>Egídio Otmar Ames</w:t>
            </w:r>
          </w:p>
        </w:tc>
        <w:tc>
          <w:tcPr>
            <w:tcW w:w="3210" w:type="dxa"/>
          </w:tcPr>
          <w:p w:rsidR="009A739F" w:rsidRDefault="009A739F" w:rsidP="007B17CD">
            <w:pPr>
              <w:pStyle w:val="050-TextoPadro"/>
            </w:pPr>
          </w:p>
        </w:tc>
      </w:tr>
      <w:tr w:rsidR="009A739F" w:rsidTr="009A739F">
        <w:tc>
          <w:tcPr>
            <w:tcW w:w="3209" w:type="dxa"/>
          </w:tcPr>
          <w:p w:rsidR="009A739F" w:rsidRDefault="009A739F" w:rsidP="007B17CD">
            <w:pPr>
              <w:pStyle w:val="050-TextoPadro"/>
            </w:pPr>
          </w:p>
        </w:tc>
        <w:tc>
          <w:tcPr>
            <w:tcW w:w="3209" w:type="dxa"/>
          </w:tcPr>
          <w:p w:rsidR="009A739F" w:rsidRDefault="009A739F" w:rsidP="007B17CD">
            <w:pPr>
              <w:pStyle w:val="050-TextoPadro"/>
            </w:pPr>
          </w:p>
        </w:tc>
        <w:tc>
          <w:tcPr>
            <w:tcW w:w="3210" w:type="dxa"/>
          </w:tcPr>
          <w:p w:rsidR="009A739F" w:rsidRDefault="009A739F" w:rsidP="007B17CD">
            <w:pPr>
              <w:pStyle w:val="050-TextoPadro"/>
            </w:pPr>
          </w:p>
        </w:tc>
      </w:tr>
      <w:tr w:rsidR="009A739F" w:rsidTr="009A739F">
        <w:tc>
          <w:tcPr>
            <w:tcW w:w="3209" w:type="dxa"/>
          </w:tcPr>
          <w:p w:rsidR="009A739F" w:rsidRPr="009A739F" w:rsidRDefault="009A739F" w:rsidP="009A739F">
            <w:pPr>
              <w:pStyle w:val="050-TextoPadro"/>
              <w:spacing w:before="10" w:after="10"/>
              <w:jc w:val="center"/>
              <w:rPr>
                <w:sz w:val="14"/>
                <w:szCs w:val="14"/>
              </w:rPr>
            </w:pPr>
            <w:r w:rsidRPr="009A739F">
              <w:rPr>
                <w:sz w:val="14"/>
                <w:szCs w:val="14"/>
              </w:rPr>
              <w:t>(assinado eletronicamente)</w:t>
            </w:r>
          </w:p>
          <w:p w:rsidR="009A739F" w:rsidRDefault="009A739F" w:rsidP="009A739F">
            <w:pPr>
              <w:pStyle w:val="050-TextoPadro"/>
              <w:spacing w:before="10" w:after="10"/>
              <w:jc w:val="center"/>
            </w:pPr>
            <w:r>
              <w:t>Luíz Spínola</w:t>
            </w:r>
          </w:p>
        </w:tc>
        <w:tc>
          <w:tcPr>
            <w:tcW w:w="3209" w:type="dxa"/>
          </w:tcPr>
          <w:p w:rsidR="009A739F" w:rsidRPr="009A739F" w:rsidRDefault="009A739F" w:rsidP="009A739F">
            <w:pPr>
              <w:pStyle w:val="050-TextoPadro"/>
              <w:spacing w:before="10" w:after="10"/>
              <w:jc w:val="center"/>
              <w:rPr>
                <w:sz w:val="14"/>
                <w:szCs w:val="14"/>
              </w:rPr>
            </w:pPr>
            <w:r w:rsidRPr="009A739F">
              <w:rPr>
                <w:sz w:val="14"/>
                <w:szCs w:val="14"/>
              </w:rPr>
              <w:t>(assinado eletronicamente)</w:t>
            </w:r>
          </w:p>
          <w:p w:rsidR="009A739F" w:rsidRDefault="009A739F" w:rsidP="009A739F">
            <w:pPr>
              <w:pStyle w:val="050-TextoPadro"/>
              <w:spacing w:before="10" w:after="10"/>
              <w:jc w:val="center"/>
            </w:pPr>
            <w:r>
              <w:t>Marcos Tadeu de Siqueira</w:t>
            </w:r>
          </w:p>
        </w:tc>
        <w:tc>
          <w:tcPr>
            <w:tcW w:w="3210" w:type="dxa"/>
          </w:tcPr>
          <w:p w:rsidR="009A739F" w:rsidRPr="009A739F" w:rsidRDefault="009A739F" w:rsidP="009A739F">
            <w:pPr>
              <w:pStyle w:val="050-TextoPadro"/>
              <w:spacing w:before="10" w:after="10"/>
              <w:jc w:val="center"/>
              <w:rPr>
                <w:sz w:val="14"/>
                <w:szCs w:val="14"/>
              </w:rPr>
            </w:pPr>
            <w:r w:rsidRPr="009A739F">
              <w:rPr>
                <w:sz w:val="14"/>
                <w:szCs w:val="14"/>
              </w:rPr>
              <w:t>(assinado eletronicamente)</w:t>
            </w:r>
          </w:p>
          <w:p w:rsidR="009A739F" w:rsidRDefault="009A739F" w:rsidP="009A739F">
            <w:pPr>
              <w:pStyle w:val="050-TextoPadro"/>
              <w:spacing w:before="10" w:after="10"/>
              <w:jc w:val="center"/>
            </w:pPr>
            <w:r w:rsidRPr="009A739F">
              <w:t>V</w:t>
            </w:r>
            <w:r>
              <w:t xml:space="preserve">era Lucia de Almeida </w:t>
            </w:r>
            <w:r w:rsidRPr="009A739F">
              <w:t>Pereira Elias</w:t>
            </w:r>
          </w:p>
        </w:tc>
      </w:tr>
    </w:tbl>
    <w:p w:rsidR="007C4267" w:rsidRDefault="007C4267" w:rsidP="007B17CD">
      <w:pPr>
        <w:pStyle w:val="050-TextoPadro"/>
      </w:pPr>
    </w:p>
    <w:p w:rsidR="007C4267" w:rsidRDefault="007C4267" w:rsidP="007B17CD">
      <w:pPr>
        <w:pStyle w:val="050-TextoPadro"/>
      </w:pPr>
    </w:p>
    <w:p w:rsidR="004E477F" w:rsidRDefault="004E477F" w:rsidP="000E47FE">
      <w:pPr>
        <w:pStyle w:val="050-TextoPadro"/>
        <w:sectPr w:rsidR="004E477F" w:rsidSect="00020220">
          <w:pgSz w:w="11907" w:h="16840" w:code="9"/>
          <w:pgMar w:top="2126" w:right="851" w:bottom="1134" w:left="1418" w:header="425" w:footer="425" w:gutter="0"/>
          <w:cols w:space="283"/>
          <w:docGrid w:linePitch="326"/>
        </w:sectPr>
      </w:pPr>
    </w:p>
    <w:p w:rsidR="000E47FE" w:rsidRDefault="000E47FE" w:rsidP="000E47FE">
      <w:pPr>
        <w:pStyle w:val="050-TextoPadro"/>
      </w:pPr>
    </w:p>
    <w:p w:rsidR="007C18DD" w:rsidRDefault="007C18DD" w:rsidP="007C18DD">
      <w:pPr>
        <w:pStyle w:val="010-Grupo"/>
        <w:framePr w:wrap="notBeside"/>
      </w:pPr>
      <w:bookmarkStart w:id="12410" w:name="_Toc78968039"/>
      <w:r>
        <w:t>Declaração dos Membros do Conselho Diretor sobre as Demonstrações Financeiras</w:t>
      </w:r>
      <w:bookmarkEnd w:id="12410"/>
    </w:p>
    <w:p w:rsidR="004E477F" w:rsidRPr="007C18DD" w:rsidRDefault="004E477F" w:rsidP="00E37673">
      <w:pPr>
        <w:pStyle w:val="050-TextoPadro"/>
        <w:spacing w:before="0" w:after="0"/>
        <w:jc w:val="center"/>
        <w:rPr>
          <w:rFonts w:ascii="BancoDoBrasil Titulos Medium" w:hAnsi="BancoDoBrasil Titulos Medium"/>
          <w:b/>
          <w:color w:val="1F497D" w:themeColor="text2"/>
          <w:sz w:val="20"/>
          <w:szCs w:val="20"/>
        </w:rPr>
      </w:pPr>
      <w:r w:rsidRPr="007C18DD">
        <w:rPr>
          <w:rFonts w:ascii="BancoDoBrasil Titulos Medium" w:hAnsi="BancoDoBrasil Titulos Medium"/>
          <w:b/>
          <w:color w:val="1F497D" w:themeColor="text2"/>
          <w:sz w:val="20"/>
          <w:szCs w:val="20"/>
        </w:rPr>
        <w:t>DECLARAÇÃO DOS MEMBROS DO CONSELHO DIRETOR SOBRE</w:t>
      </w:r>
    </w:p>
    <w:p w:rsidR="004E477F" w:rsidRPr="004E477F" w:rsidRDefault="004E477F" w:rsidP="00E37673">
      <w:pPr>
        <w:pStyle w:val="050-TextoPadro"/>
        <w:spacing w:before="0" w:after="0"/>
        <w:jc w:val="center"/>
      </w:pPr>
      <w:r w:rsidRPr="007C18DD">
        <w:rPr>
          <w:rFonts w:ascii="BancoDoBrasil Titulos Medium" w:hAnsi="BancoDoBrasil Titulos Medium"/>
          <w:b/>
          <w:color w:val="1F497D" w:themeColor="text2"/>
          <w:sz w:val="20"/>
          <w:szCs w:val="20"/>
        </w:rPr>
        <w:t>AS DEMONSTRAÇÕES FINANCEIRAS</w:t>
      </w:r>
    </w:p>
    <w:p w:rsidR="004E477F" w:rsidRPr="004E477F" w:rsidRDefault="004E477F" w:rsidP="004E477F">
      <w:pPr>
        <w:pStyle w:val="050-TextoPadro"/>
        <w:jc w:val="center"/>
        <w:rPr>
          <w:rFonts w:ascii="BancoDoBrasil Titulos Medium" w:hAnsi="BancoDoBrasil Titulos Medium"/>
        </w:rPr>
      </w:pPr>
    </w:p>
    <w:p w:rsidR="004E477F" w:rsidRDefault="004E477F" w:rsidP="004E477F">
      <w:pPr>
        <w:pStyle w:val="050-TextoPadro"/>
        <w:jc w:val="center"/>
      </w:pPr>
    </w:p>
    <w:p w:rsidR="004E477F" w:rsidRDefault="004E477F" w:rsidP="0029094F">
      <w:pPr>
        <w:pStyle w:val="050-TextoPadro"/>
        <w:jc w:val="center"/>
      </w:pPr>
      <w:r>
        <w:t xml:space="preserve">Em conformidade com o artigo 25, inciso VI, da Instrução CVM nº 480, de 07.12.2009, declaramos que revisamos as Demonstrações Financeiras do Banco do Brasil S.A. relativas ao período findo em 30 de junho de 2021 e, baseados nas discussões subsequentes, concordamos que tais Demonstrações refletem adequadamente, em </w:t>
      </w:r>
      <w:r w:rsidR="001A77A4">
        <w:t xml:space="preserve">todos os aspectos relevantes, </w:t>
      </w:r>
      <w:r w:rsidR="00D6563C">
        <w:t>a</w:t>
      </w:r>
      <w:r w:rsidR="001A77A4">
        <w:t xml:space="preserve">s </w:t>
      </w:r>
      <w:r>
        <w:t>posições patrimoniais e financeiras correspondentes aos períodos apresentados.</w:t>
      </w:r>
    </w:p>
    <w:p w:rsidR="004E477F" w:rsidRDefault="004E477F" w:rsidP="004E477F">
      <w:pPr>
        <w:pStyle w:val="050-TextoPadro"/>
        <w:jc w:val="center"/>
      </w:pPr>
    </w:p>
    <w:p w:rsidR="004E477F" w:rsidRDefault="004E477F" w:rsidP="004E477F">
      <w:pPr>
        <w:pStyle w:val="050-TextoPadro"/>
        <w:jc w:val="center"/>
      </w:pPr>
      <w:r>
        <w:t>Brasília (DF), 03 de agosto de 2021.</w:t>
      </w:r>
    </w:p>
    <w:p w:rsidR="004E477F" w:rsidRDefault="004E477F" w:rsidP="004E477F">
      <w:pPr>
        <w:pStyle w:val="050-TextoPadro"/>
        <w:jc w:val="center"/>
      </w:pPr>
    </w:p>
    <w:p w:rsidR="004E477F" w:rsidRDefault="004E477F" w:rsidP="004E477F">
      <w:pPr>
        <w:pStyle w:val="050-TextoPadr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854"/>
        <w:gridCol w:w="4253"/>
      </w:tblGrid>
      <w:tr w:rsidR="004E477F" w:rsidTr="0029094F">
        <w:tc>
          <w:tcPr>
            <w:tcW w:w="4253" w:type="dxa"/>
            <w:hideMark/>
          </w:tcPr>
          <w:p w:rsidR="004E477F" w:rsidRDefault="004E477F" w:rsidP="0050169F">
            <w:pPr>
              <w:pStyle w:val="050-TextoPadro"/>
              <w:spacing w:before="20" w:after="20" w:line="240" w:lineRule="auto"/>
              <w:jc w:val="left"/>
            </w:pPr>
            <w:r>
              <w:t>Fausto de Andrade Ribeiro</w:t>
            </w:r>
          </w:p>
          <w:p w:rsidR="004E477F" w:rsidRDefault="004E477F" w:rsidP="0050169F">
            <w:pPr>
              <w:pStyle w:val="050-TextoPadro"/>
              <w:spacing w:before="20" w:after="20" w:line="240" w:lineRule="auto"/>
              <w:jc w:val="left"/>
            </w:pPr>
            <w:r>
              <w:t>Presidente</w:t>
            </w:r>
          </w:p>
        </w:tc>
        <w:tc>
          <w:tcPr>
            <w:tcW w:w="854" w:type="dxa"/>
          </w:tcPr>
          <w:p w:rsidR="004E477F" w:rsidRDefault="004E477F" w:rsidP="0050169F">
            <w:pPr>
              <w:pStyle w:val="050-TextoPadro"/>
            </w:pPr>
          </w:p>
        </w:tc>
        <w:tc>
          <w:tcPr>
            <w:tcW w:w="4253" w:type="dxa"/>
          </w:tcPr>
          <w:p w:rsidR="004E477F" w:rsidRDefault="004E477F" w:rsidP="0050169F">
            <w:pPr>
              <w:pStyle w:val="050-TextoPadro"/>
            </w:pPr>
          </w:p>
        </w:tc>
      </w:tr>
      <w:tr w:rsidR="004E477F" w:rsidTr="0029094F">
        <w:trPr>
          <w:trHeight w:val="567"/>
        </w:trPr>
        <w:tc>
          <w:tcPr>
            <w:tcW w:w="4253" w:type="dxa"/>
          </w:tcPr>
          <w:p w:rsidR="004E477F" w:rsidRDefault="004E477F" w:rsidP="0050169F">
            <w:pPr>
              <w:pStyle w:val="050-TextoPadro"/>
              <w:spacing w:before="0" w:after="0"/>
              <w:rPr>
                <w:sz w:val="10"/>
                <w:szCs w:val="10"/>
              </w:rPr>
            </w:pPr>
          </w:p>
          <w:p w:rsidR="004E477F" w:rsidRDefault="004E477F" w:rsidP="0050169F">
            <w:pPr>
              <w:pStyle w:val="050-TextoPadro"/>
            </w:pPr>
          </w:p>
        </w:tc>
        <w:tc>
          <w:tcPr>
            <w:tcW w:w="854" w:type="dxa"/>
          </w:tcPr>
          <w:p w:rsidR="004E477F" w:rsidRDefault="004E477F" w:rsidP="0050169F">
            <w:pPr>
              <w:pStyle w:val="050-TextoPadro"/>
            </w:pPr>
          </w:p>
        </w:tc>
        <w:tc>
          <w:tcPr>
            <w:tcW w:w="4253" w:type="dxa"/>
          </w:tcPr>
          <w:p w:rsidR="004E477F" w:rsidRDefault="004E477F" w:rsidP="0050169F">
            <w:pPr>
              <w:pStyle w:val="050-TextoPadro"/>
            </w:pPr>
          </w:p>
        </w:tc>
      </w:tr>
      <w:tr w:rsidR="004E477F" w:rsidTr="0029094F">
        <w:tc>
          <w:tcPr>
            <w:tcW w:w="4253" w:type="dxa"/>
            <w:hideMark/>
          </w:tcPr>
          <w:p w:rsidR="004E477F" w:rsidRDefault="004E477F" w:rsidP="0050169F">
            <w:pPr>
              <w:pStyle w:val="050-TextoPadro"/>
              <w:spacing w:before="20" w:after="20" w:line="240" w:lineRule="auto"/>
              <w:jc w:val="left"/>
            </w:pPr>
            <w:r>
              <w:t>Ana Paula Teixeira de Sousa</w:t>
            </w:r>
          </w:p>
          <w:p w:rsidR="004E477F" w:rsidRDefault="004E477F" w:rsidP="0050169F">
            <w:pPr>
              <w:pStyle w:val="050-TextoPadro"/>
              <w:spacing w:before="20" w:after="20" w:line="240" w:lineRule="auto"/>
              <w:jc w:val="left"/>
            </w:pPr>
            <w:r>
              <w:t>Vice-Presidência de Controles Internos e Gestão de Riscos</w:t>
            </w:r>
          </w:p>
        </w:tc>
        <w:tc>
          <w:tcPr>
            <w:tcW w:w="854" w:type="dxa"/>
          </w:tcPr>
          <w:p w:rsidR="004E477F" w:rsidRDefault="004E477F" w:rsidP="0050169F">
            <w:pPr>
              <w:pStyle w:val="050-TextoPadro"/>
            </w:pPr>
          </w:p>
        </w:tc>
        <w:tc>
          <w:tcPr>
            <w:tcW w:w="4253" w:type="dxa"/>
            <w:hideMark/>
          </w:tcPr>
          <w:p w:rsidR="004E477F" w:rsidRDefault="004E477F" w:rsidP="0050169F">
            <w:pPr>
              <w:pStyle w:val="050-TextoPadro"/>
              <w:spacing w:before="20" w:after="20" w:line="240" w:lineRule="auto"/>
              <w:jc w:val="left"/>
            </w:pPr>
            <w:r>
              <w:t>Antonio José Barreto de Araújo Júnior</w:t>
            </w:r>
          </w:p>
          <w:p w:rsidR="004E477F" w:rsidRDefault="004E477F" w:rsidP="0050169F">
            <w:pPr>
              <w:pStyle w:val="050-TextoPadro"/>
              <w:spacing w:before="20" w:after="20" w:line="240" w:lineRule="auto"/>
              <w:jc w:val="left"/>
            </w:pPr>
            <w:r>
              <w:t>Vice-presidente de Governo e Sustentabilidade Empresarial</w:t>
            </w:r>
          </w:p>
        </w:tc>
      </w:tr>
      <w:tr w:rsidR="004E477F" w:rsidTr="0029094F">
        <w:tc>
          <w:tcPr>
            <w:tcW w:w="4253" w:type="dxa"/>
          </w:tcPr>
          <w:p w:rsidR="004E477F" w:rsidRDefault="004E477F" w:rsidP="0050169F">
            <w:pPr>
              <w:pStyle w:val="050-TextoPadro"/>
              <w:spacing w:before="0" w:after="0"/>
              <w:rPr>
                <w:sz w:val="10"/>
                <w:szCs w:val="10"/>
              </w:rPr>
            </w:pPr>
          </w:p>
          <w:p w:rsidR="004E477F" w:rsidRDefault="004E477F" w:rsidP="0050169F">
            <w:pPr>
              <w:pStyle w:val="050-TextoPadro"/>
            </w:pPr>
          </w:p>
        </w:tc>
        <w:tc>
          <w:tcPr>
            <w:tcW w:w="854" w:type="dxa"/>
          </w:tcPr>
          <w:p w:rsidR="004E477F" w:rsidRDefault="004E477F" w:rsidP="0050169F">
            <w:pPr>
              <w:pStyle w:val="050-TextoPadro"/>
            </w:pPr>
          </w:p>
        </w:tc>
        <w:tc>
          <w:tcPr>
            <w:tcW w:w="4253" w:type="dxa"/>
          </w:tcPr>
          <w:p w:rsidR="004E477F" w:rsidRDefault="004E477F" w:rsidP="0050169F">
            <w:pPr>
              <w:pStyle w:val="050-TextoPadro"/>
            </w:pPr>
          </w:p>
        </w:tc>
      </w:tr>
      <w:tr w:rsidR="004E477F" w:rsidTr="0029094F">
        <w:tc>
          <w:tcPr>
            <w:tcW w:w="4253" w:type="dxa"/>
            <w:hideMark/>
          </w:tcPr>
          <w:p w:rsidR="004E477F" w:rsidRDefault="004E477F" w:rsidP="0050169F">
            <w:pPr>
              <w:pStyle w:val="050-TextoPadro"/>
              <w:spacing w:before="20" w:after="20" w:line="240" w:lineRule="auto"/>
              <w:jc w:val="left"/>
            </w:pPr>
            <w:r>
              <w:t>Carlos Motta dos Santos</w:t>
            </w:r>
          </w:p>
          <w:p w:rsidR="004E477F" w:rsidRDefault="004E477F" w:rsidP="0050169F">
            <w:pPr>
              <w:pStyle w:val="050-TextoPadro"/>
              <w:spacing w:before="20" w:after="20" w:line="240" w:lineRule="auto"/>
              <w:jc w:val="left"/>
            </w:pPr>
            <w:r>
              <w:t>Vice-Presidência de Negócios de Varejo</w:t>
            </w:r>
          </w:p>
        </w:tc>
        <w:tc>
          <w:tcPr>
            <w:tcW w:w="854" w:type="dxa"/>
          </w:tcPr>
          <w:p w:rsidR="004E477F" w:rsidRDefault="004E477F" w:rsidP="0050169F">
            <w:pPr>
              <w:pStyle w:val="050-TextoPadro"/>
            </w:pPr>
          </w:p>
        </w:tc>
        <w:tc>
          <w:tcPr>
            <w:tcW w:w="4253" w:type="dxa"/>
            <w:hideMark/>
          </w:tcPr>
          <w:p w:rsidR="004E477F" w:rsidRDefault="004E477F" w:rsidP="0050169F">
            <w:pPr>
              <w:pStyle w:val="050-TextoPadro"/>
              <w:spacing w:before="20" w:after="20" w:line="240" w:lineRule="auto"/>
              <w:jc w:val="left"/>
            </w:pPr>
            <w:r>
              <w:rPr>
                <w:rFonts w:cs="Arial"/>
              </w:rPr>
              <w:t>Ênio Mathias Ferreira</w:t>
            </w:r>
            <w:r>
              <w:t xml:space="preserve"> </w:t>
            </w:r>
          </w:p>
          <w:p w:rsidR="004E477F" w:rsidRDefault="004E477F" w:rsidP="0050169F">
            <w:pPr>
              <w:pStyle w:val="050-TextoPadro"/>
              <w:spacing w:before="20" w:after="20" w:line="240" w:lineRule="auto"/>
              <w:jc w:val="left"/>
            </w:pPr>
            <w:r>
              <w:t>Vice-Presidência Corporativo</w:t>
            </w:r>
          </w:p>
        </w:tc>
      </w:tr>
      <w:tr w:rsidR="004E477F" w:rsidTr="0029094F">
        <w:tc>
          <w:tcPr>
            <w:tcW w:w="4253" w:type="dxa"/>
          </w:tcPr>
          <w:p w:rsidR="004E477F" w:rsidRDefault="004E477F" w:rsidP="0050169F">
            <w:pPr>
              <w:pStyle w:val="050-TextoPadro"/>
              <w:spacing w:before="0" w:after="0"/>
              <w:rPr>
                <w:sz w:val="10"/>
                <w:szCs w:val="10"/>
              </w:rPr>
            </w:pPr>
          </w:p>
          <w:p w:rsidR="004E477F" w:rsidRDefault="004E477F" w:rsidP="0050169F">
            <w:pPr>
              <w:pStyle w:val="050-TextoPadro"/>
            </w:pPr>
          </w:p>
        </w:tc>
        <w:tc>
          <w:tcPr>
            <w:tcW w:w="854" w:type="dxa"/>
          </w:tcPr>
          <w:p w:rsidR="004E477F" w:rsidRDefault="004E477F" w:rsidP="0050169F">
            <w:pPr>
              <w:pStyle w:val="050-TextoPadro"/>
            </w:pPr>
          </w:p>
        </w:tc>
        <w:tc>
          <w:tcPr>
            <w:tcW w:w="4253" w:type="dxa"/>
          </w:tcPr>
          <w:p w:rsidR="004E477F" w:rsidRDefault="004E477F" w:rsidP="0050169F">
            <w:pPr>
              <w:pStyle w:val="050-TextoPadro"/>
            </w:pPr>
          </w:p>
        </w:tc>
      </w:tr>
      <w:tr w:rsidR="004E477F" w:rsidTr="0029094F">
        <w:tc>
          <w:tcPr>
            <w:tcW w:w="4253" w:type="dxa"/>
            <w:hideMark/>
          </w:tcPr>
          <w:p w:rsidR="004E477F" w:rsidRDefault="004E477F" w:rsidP="0050169F">
            <w:pPr>
              <w:pStyle w:val="050-TextoPadro"/>
              <w:spacing w:before="20" w:after="20" w:line="240" w:lineRule="auto"/>
              <w:jc w:val="left"/>
            </w:pPr>
            <w:r>
              <w:t>João Carlos de Nobrega Pecego</w:t>
            </w:r>
          </w:p>
          <w:p w:rsidR="004E477F" w:rsidRDefault="004E477F" w:rsidP="0050169F">
            <w:pPr>
              <w:pStyle w:val="050-TextoPadro"/>
              <w:spacing w:before="20" w:after="20" w:line="240" w:lineRule="auto"/>
              <w:jc w:val="left"/>
            </w:pPr>
            <w:r>
              <w:t>Vice-Presidência de Negócios de Atacado</w:t>
            </w:r>
          </w:p>
        </w:tc>
        <w:tc>
          <w:tcPr>
            <w:tcW w:w="854" w:type="dxa"/>
          </w:tcPr>
          <w:p w:rsidR="004E477F" w:rsidRDefault="004E477F" w:rsidP="0050169F">
            <w:pPr>
              <w:pStyle w:val="050-TextoPadro"/>
            </w:pPr>
          </w:p>
        </w:tc>
        <w:tc>
          <w:tcPr>
            <w:tcW w:w="4253" w:type="dxa"/>
            <w:hideMark/>
          </w:tcPr>
          <w:p w:rsidR="004E477F" w:rsidRDefault="004E477F" w:rsidP="0050169F">
            <w:pPr>
              <w:pStyle w:val="050-TextoPadro"/>
              <w:spacing w:before="20" w:after="20" w:line="240" w:lineRule="auto"/>
              <w:jc w:val="left"/>
            </w:pPr>
            <w:r>
              <w:t>José Ricardo Fagonde Forni</w:t>
            </w:r>
          </w:p>
          <w:p w:rsidR="004E477F" w:rsidRDefault="004E477F" w:rsidP="0050169F">
            <w:pPr>
              <w:pStyle w:val="050-TextoPadro"/>
              <w:spacing w:before="20" w:after="20" w:line="240" w:lineRule="auto"/>
              <w:jc w:val="left"/>
              <w:rPr>
                <w:color w:val="00B050"/>
              </w:rPr>
            </w:pPr>
            <w:r>
              <w:t>Vice-Presidência de Gestão Financeira e de Relações com Investidores</w:t>
            </w:r>
          </w:p>
        </w:tc>
      </w:tr>
      <w:tr w:rsidR="004E477F" w:rsidTr="0029094F">
        <w:tc>
          <w:tcPr>
            <w:tcW w:w="4253" w:type="dxa"/>
          </w:tcPr>
          <w:p w:rsidR="004E477F" w:rsidRDefault="004E477F" w:rsidP="0050169F">
            <w:pPr>
              <w:pStyle w:val="050-TextoPadro"/>
              <w:spacing w:before="0" w:after="0"/>
              <w:rPr>
                <w:sz w:val="10"/>
                <w:szCs w:val="10"/>
              </w:rPr>
            </w:pPr>
          </w:p>
          <w:p w:rsidR="004E477F" w:rsidRDefault="004E477F" w:rsidP="0050169F">
            <w:pPr>
              <w:pStyle w:val="050-TextoPadro"/>
            </w:pPr>
          </w:p>
        </w:tc>
        <w:tc>
          <w:tcPr>
            <w:tcW w:w="854" w:type="dxa"/>
          </w:tcPr>
          <w:p w:rsidR="004E477F" w:rsidRDefault="004E477F" w:rsidP="0050169F">
            <w:pPr>
              <w:pStyle w:val="050-TextoPadro"/>
            </w:pPr>
          </w:p>
        </w:tc>
        <w:tc>
          <w:tcPr>
            <w:tcW w:w="4253" w:type="dxa"/>
          </w:tcPr>
          <w:p w:rsidR="004E477F" w:rsidRDefault="004E477F" w:rsidP="0050169F">
            <w:pPr>
              <w:pStyle w:val="050-TextoPadro"/>
            </w:pPr>
          </w:p>
        </w:tc>
      </w:tr>
      <w:tr w:rsidR="004E477F" w:rsidTr="0029094F">
        <w:tc>
          <w:tcPr>
            <w:tcW w:w="4253" w:type="dxa"/>
            <w:hideMark/>
          </w:tcPr>
          <w:p w:rsidR="004E477F" w:rsidRDefault="004E477F" w:rsidP="0050169F">
            <w:pPr>
              <w:pStyle w:val="050-TextoPadro"/>
              <w:spacing w:before="20" w:after="20" w:line="240" w:lineRule="auto"/>
              <w:jc w:val="left"/>
            </w:pPr>
            <w:r>
              <w:t>Marcelo Cavalcante de Oliveira Lima</w:t>
            </w:r>
          </w:p>
          <w:p w:rsidR="004E477F" w:rsidRDefault="004E477F" w:rsidP="0050169F">
            <w:pPr>
              <w:pStyle w:val="050-TextoPadro"/>
              <w:spacing w:before="20" w:after="20" w:line="240" w:lineRule="auto"/>
              <w:jc w:val="left"/>
            </w:pPr>
            <w:r>
              <w:t>Vice-Presidência de Desenvolvimento de Negócios e Tecnologia</w:t>
            </w:r>
          </w:p>
        </w:tc>
        <w:tc>
          <w:tcPr>
            <w:tcW w:w="854" w:type="dxa"/>
          </w:tcPr>
          <w:p w:rsidR="004E477F" w:rsidRDefault="004E477F" w:rsidP="0050169F">
            <w:pPr>
              <w:pStyle w:val="050-TextoPadro"/>
            </w:pPr>
          </w:p>
        </w:tc>
        <w:tc>
          <w:tcPr>
            <w:tcW w:w="4253" w:type="dxa"/>
            <w:hideMark/>
          </w:tcPr>
          <w:p w:rsidR="004E477F" w:rsidRDefault="004E477F" w:rsidP="0050169F">
            <w:pPr>
              <w:pStyle w:val="050-TextoPadro"/>
              <w:spacing w:before="0" w:after="0" w:line="240" w:lineRule="auto"/>
              <w:jc w:val="left"/>
            </w:pPr>
            <w:r>
              <w:t>Renato Luiz Bellinetti Naegele</w:t>
            </w:r>
          </w:p>
          <w:p w:rsidR="004E477F" w:rsidRDefault="004E477F" w:rsidP="0050169F">
            <w:pPr>
              <w:pStyle w:val="050-TextoPadro"/>
              <w:spacing w:before="0" w:after="0"/>
            </w:pPr>
            <w:r>
              <w:t>Vice-Presidência de Agronegócios</w:t>
            </w:r>
          </w:p>
        </w:tc>
      </w:tr>
    </w:tbl>
    <w:p w:rsidR="004E477F" w:rsidRPr="007E5108" w:rsidRDefault="004E477F" w:rsidP="004E477F">
      <w:pPr>
        <w:pStyle w:val="050-TextoPadro"/>
        <w:jc w:val="center"/>
      </w:pPr>
    </w:p>
    <w:p w:rsidR="004E477F" w:rsidRDefault="004E477F" w:rsidP="000E47FE">
      <w:pPr>
        <w:pStyle w:val="050-TextoPadro"/>
      </w:pPr>
    </w:p>
    <w:p w:rsidR="004E477F" w:rsidRDefault="004E477F" w:rsidP="000E47FE">
      <w:pPr>
        <w:pStyle w:val="050-TextoPadro"/>
      </w:pPr>
      <w:r>
        <w:br w:type="page"/>
      </w:r>
    </w:p>
    <w:p w:rsidR="00E37673" w:rsidRDefault="00E37673" w:rsidP="00E37673">
      <w:pPr>
        <w:pStyle w:val="010-Grupo"/>
        <w:framePr w:wrap="notBeside"/>
      </w:pPr>
      <w:bookmarkStart w:id="12411" w:name="_Toc78968040"/>
      <w:r>
        <w:lastRenderedPageBreak/>
        <w:t>Declaração dos Membros do Conselho Diretor sobre o Relatório dos Auditores Independentes</w:t>
      </w:r>
      <w:bookmarkEnd w:id="12411"/>
    </w:p>
    <w:p w:rsidR="00185FFB" w:rsidRPr="00185FFB" w:rsidRDefault="00185FFB" w:rsidP="00185FFB">
      <w:pPr>
        <w:pStyle w:val="050-TextoPadro"/>
      </w:pPr>
    </w:p>
    <w:p w:rsidR="00E37673" w:rsidRDefault="004E477F" w:rsidP="00E37673">
      <w:pPr>
        <w:pStyle w:val="050-TextoPadro"/>
        <w:spacing w:before="0" w:after="0"/>
        <w:jc w:val="center"/>
        <w:rPr>
          <w:rFonts w:ascii="BancoDoBrasil Titulos Medium" w:hAnsi="BancoDoBrasil Titulos Medium"/>
          <w:b/>
          <w:color w:val="1F497D" w:themeColor="text2"/>
          <w:sz w:val="20"/>
          <w:szCs w:val="20"/>
        </w:rPr>
      </w:pPr>
      <w:r w:rsidRPr="00E37673">
        <w:rPr>
          <w:rFonts w:ascii="BancoDoBrasil Titulos Medium" w:hAnsi="BancoDoBrasil Titulos Medium"/>
          <w:b/>
          <w:color w:val="1F497D" w:themeColor="text2"/>
          <w:sz w:val="20"/>
          <w:szCs w:val="20"/>
        </w:rPr>
        <w:t xml:space="preserve">DECLARAÇÃO DOS MEMBROS DO CONSELHO DIRETOR SOBRE </w:t>
      </w:r>
    </w:p>
    <w:p w:rsidR="004E477F" w:rsidRPr="00E37673" w:rsidRDefault="004E477F" w:rsidP="00E37673">
      <w:pPr>
        <w:pStyle w:val="050-TextoPadro"/>
        <w:spacing w:before="0" w:after="0"/>
        <w:jc w:val="center"/>
        <w:rPr>
          <w:rFonts w:ascii="BancoDoBrasil Titulos Medium" w:hAnsi="BancoDoBrasil Titulos Medium"/>
          <w:b/>
          <w:color w:val="1F497D" w:themeColor="text2"/>
          <w:sz w:val="20"/>
          <w:szCs w:val="20"/>
        </w:rPr>
      </w:pPr>
      <w:r w:rsidRPr="00E37673">
        <w:rPr>
          <w:rFonts w:ascii="BancoDoBrasil Titulos Medium" w:hAnsi="BancoDoBrasil Titulos Medium"/>
          <w:b/>
          <w:color w:val="1F497D" w:themeColor="text2"/>
          <w:sz w:val="20"/>
          <w:szCs w:val="20"/>
        </w:rPr>
        <w:t>O RELATÓRIO DOS AUDITORES INDEPENDENTES</w:t>
      </w:r>
    </w:p>
    <w:p w:rsidR="004E477F" w:rsidRDefault="004E477F" w:rsidP="004E477F">
      <w:pPr>
        <w:pStyle w:val="050-TextoPadro"/>
        <w:jc w:val="center"/>
      </w:pPr>
    </w:p>
    <w:p w:rsidR="004E477F" w:rsidRDefault="004E477F" w:rsidP="004E477F">
      <w:pPr>
        <w:pStyle w:val="050-TextoPadro"/>
        <w:jc w:val="center"/>
      </w:pPr>
    </w:p>
    <w:p w:rsidR="004E477F" w:rsidRDefault="004E477F" w:rsidP="004E477F">
      <w:pPr>
        <w:pStyle w:val="050-TextoPadro"/>
        <w:jc w:val="center"/>
      </w:pPr>
      <w:r>
        <w:t>Em conformidade com o artigo 25, inciso V, da Instrução CVM nº 480, de 07.12.2009, declaramos que, baseados em nosso conhecimento, no planejamento apresentado pelos auditores e nas discussões subsequentes sobre os resultados de auditoria, concordamos com as opiniões expressas no parecer da Deloitte Touche Tohmatsu Auditores Independentes, não havendo qualquer discordância.</w:t>
      </w:r>
    </w:p>
    <w:p w:rsidR="004E477F" w:rsidRDefault="004E477F" w:rsidP="004E477F">
      <w:pPr>
        <w:pStyle w:val="050-TextoPadro"/>
        <w:jc w:val="center"/>
      </w:pPr>
    </w:p>
    <w:p w:rsidR="004E477F" w:rsidRDefault="004E477F" w:rsidP="004E477F">
      <w:pPr>
        <w:pStyle w:val="050-TextoPadro"/>
        <w:jc w:val="center"/>
      </w:pPr>
      <w:r>
        <w:t>Brasília (DF), 03 de agosto de 2021.</w:t>
      </w:r>
    </w:p>
    <w:p w:rsidR="008165AA" w:rsidRDefault="008165AA" w:rsidP="004E477F">
      <w:pPr>
        <w:pStyle w:val="050-TextoPadro"/>
        <w:jc w:val="center"/>
      </w:pPr>
    </w:p>
    <w:p w:rsidR="008165AA" w:rsidRDefault="008165AA" w:rsidP="004E477F">
      <w:pPr>
        <w:pStyle w:val="050-TextoPadr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854"/>
        <w:gridCol w:w="4253"/>
      </w:tblGrid>
      <w:tr w:rsidR="008165AA" w:rsidTr="0029094F">
        <w:tc>
          <w:tcPr>
            <w:tcW w:w="4253" w:type="dxa"/>
            <w:hideMark/>
          </w:tcPr>
          <w:p w:rsidR="008165AA" w:rsidRDefault="008165AA" w:rsidP="0050169F">
            <w:pPr>
              <w:pStyle w:val="050-TextoPadro"/>
              <w:spacing w:before="20" w:after="20" w:line="240" w:lineRule="auto"/>
              <w:jc w:val="left"/>
            </w:pPr>
            <w:r>
              <w:t>Fausto de Andrade Ribeiro</w:t>
            </w:r>
          </w:p>
          <w:p w:rsidR="008165AA" w:rsidRDefault="008165AA" w:rsidP="0050169F">
            <w:pPr>
              <w:pStyle w:val="050-TextoPadro"/>
              <w:spacing w:before="20" w:after="20" w:line="240" w:lineRule="auto"/>
              <w:jc w:val="left"/>
            </w:pPr>
            <w:r>
              <w:t>Presidente</w:t>
            </w:r>
          </w:p>
        </w:tc>
        <w:tc>
          <w:tcPr>
            <w:tcW w:w="854" w:type="dxa"/>
          </w:tcPr>
          <w:p w:rsidR="008165AA" w:rsidRDefault="008165AA" w:rsidP="0050169F">
            <w:pPr>
              <w:pStyle w:val="050-TextoPadro"/>
            </w:pPr>
          </w:p>
        </w:tc>
        <w:tc>
          <w:tcPr>
            <w:tcW w:w="4253" w:type="dxa"/>
          </w:tcPr>
          <w:p w:rsidR="008165AA" w:rsidRDefault="008165AA" w:rsidP="0050169F">
            <w:pPr>
              <w:pStyle w:val="050-TextoPadro"/>
            </w:pPr>
          </w:p>
        </w:tc>
      </w:tr>
      <w:tr w:rsidR="008165AA" w:rsidTr="0029094F">
        <w:trPr>
          <w:trHeight w:val="567"/>
        </w:trPr>
        <w:tc>
          <w:tcPr>
            <w:tcW w:w="4253" w:type="dxa"/>
          </w:tcPr>
          <w:p w:rsidR="008165AA" w:rsidRDefault="008165AA" w:rsidP="0050169F">
            <w:pPr>
              <w:pStyle w:val="050-TextoPadro"/>
              <w:spacing w:before="0" w:after="0"/>
              <w:rPr>
                <w:sz w:val="10"/>
                <w:szCs w:val="10"/>
              </w:rPr>
            </w:pPr>
          </w:p>
          <w:p w:rsidR="008165AA" w:rsidRDefault="008165AA" w:rsidP="0050169F">
            <w:pPr>
              <w:pStyle w:val="050-TextoPadro"/>
            </w:pPr>
          </w:p>
        </w:tc>
        <w:tc>
          <w:tcPr>
            <w:tcW w:w="854" w:type="dxa"/>
          </w:tcPr>
          <w:p w:rsidR="008165AA" w:rsidRDefault="008165AA" w:rsidP="0050169F">
            <w:pPr>
              <w:pStyle w:val="050-TextoPadro"/>
            </w:pPr>
          </w:p>
        </w:tc>
        <w:tc>
          <w:tcPr>
            <w:tcW w:w="4253" w:type="dxa"/>
          </w:tcPr>
          <w:p w:rsidR="008165AA" w:rsidRDefault="008165AA" w:rsidP="0050169F">
            <w:pPr>
              <w:pStyle w:val="050-TextoPadro"/>
            </w:pPr>
          </w:p>
        </w:tc>
      </w:tr>
      <w:tr w:rsidR="008165AA" w:rsidTr="0029094F">
        <w:tc>
          <w:tcPr>
            <w:tcW w:w="4253" w:type="dxa"/>
            <w:hideMark/>
          </w:tcPr>
          <w:p w:rsidR="008165AA" w:rsidRDefault="008165AA" w:rsidP="0050169F">
            <w:pPr>
              <w:pStyle w:val="050-TextoPadro"/>
              <w:spacing w:before="20" w:after="20" w:line="240" w:lineRule="auto"/>
              <w:jc w:val="left"/>
            </w:pPr>
            <w:r>
              <w:t>Ana Paula Teixeira de Sousa</w:t>
            </w:r>
          </w:p>
          <w:p w:rsidR="008165AA" w:rsidRDefault="008165AA" w:rsidP="0050169F">
            <w:pPr>
              <w:pStyle w:val="050-TextoPadro"/>
              <w:spacing w:before="20" w:after="20" w:line="240" w:lineRule="auto"/>
              <w:jc w:val="left"/>
            </w:pPr>
            <w:r>
              <w:t>Vice-Presidência de Controles Internos e Gestão de Riscos</w:t>
            </w:r>
          </w:p>
        </w:tc>
        <w:tc>
          <w:tcPr>
            <w:tcW w:w="854" w:type="dxa"/>
          </w:tcPr>
          <w:p w:rsidR="008165AA" w:rsidRDefault="008165AA" w:rsidP="0050169F">
            <w:pPr>
              <w:pStyle w:val="050-TextoPadro"/>
            </w:pPr>
          </w:p>
        </w:tc>
        <w:tc>
          <w:tcPr>
            <w:tcW w:w="4253" w:type="dxa"/>
            <w:hideMark/>
          </w:tcPr>
          <w:p w:rsidR="008165AA" w:rsidRDefault="008165AA" w:rsidP="0050169F">
            <w:pPr>
              <w:pStyle w:val="050-TextoPadro"/>
              <w:spacing w:before="20" w:after="20" w:line="240" w:lineRule="auto"/>
              <w:jc w:val="left"/>
            </w:pPr>
            <w:r>
              <w:t>Antonio José Barreto de Araújo Júnior</w:t>
            </w:r>
          </w:p>
          <w:p w:rsidR="008165AA" w:rsidRDefault="008165AA" w:rsidP="0050169F">
            <w:pPr>
              <w:pStyle w:val="050-TextoPadro"/>
              <w:spacing w:before="20" w:after="20" w:line="240" w:lineRule="auto"/>
              <w:jc w:val="left"/>
            </w:pPr>
            <w:r>
              <w:t>Vice-presidente de Governo e Sustentabilidade Empresarial</w:t>
            </w:r>
          </w:p>
        </w:tc>
      </w:tr>
      <w:tr w:rsidR="008165AA" w:rsidTr="0029094F">
        <w:tc>
          <w:tcPr>
            <w:tcW w:w="4253" w:type="dxa"/>
          </w:tcPr>
          <w:p w:rsidR="008165AA" w:rsidRDefault="008165AA" w:rsidP="0050169F">
            <w:pPr>
              <w:pStyle w:val="050-TextoPadro"/>
              <w:spacing w:before="0" w:after="0"/>
              <w:rPr>
                <w:sz w:val="10"/>
                <w:szCs w:val="10"/>
              </w:rPr>
            </w:pPr>
          </w:p>
          <w:p w:rsidR="008165AA" w:rsidRDefault="008165AA" w:rsidP="0050169F">
            <w:pPr>
              <w:pStyle w:val="050-TextoPadro"/>
            </w:pPr>
          </w:p>
        </w:tc>
        <w:tc>
          <w:tcPr>
            <w:tcW w:w="854" w:type="dxa"/>
          </w:tcPr>
          <w:p w:rsidR="008165AA" w:rsidRDefault="008165AA" w:rsidP="0050169F">
            <w:pPr>
              <w:pStyle w:val="050-TextoPadro"/>
            </w:pPr>
          </w:p>
        </w:tc>
        <w:tc>
          <w:tcPr>
            <w:tcW w:w="4253" w:type="dxa"/>
          </w:tcPr>
          <w:p w:rsidR="008165AA" w:rsidRDefault="008165AA" w:rsidP="0050169F">
            <w:pPr>
              <w:pStyle w:val="050-TextoPadro"/>
            </w:pPr>
          </w:p>
        </w:tc>
      </w:tr>
      <w:tr w:rsidR="008165AA" w:rsidTr="0029094F">
        <w:tc>
          <w:tcPr>
            <w:tcW w:w="4253" w:type="dxa"/>
            <w:hideMark/>
          </w:tcPr>
          <w:p w:rsidR="008165AA" w:rsidRDefault="008165AA" w:rsidP="0050169F">
            <w:pPr>
              <w:pStyle w:val="050-TextoPadro"/>
              <w:spacing w:before="20" w:after="20" w:line="240" w:lineRule="auto"/>
              <w:jc w:val="left"/>
            </w:pPr>
            <w:r>
              <w:t>Carlos Motta dos Santos</w:t>
            </w:r>
          </w:p>
          <w:p w:rsidR="008165AA" w:rsidRDefault="008165AA" w:rsidP="0050169F">
            <w:pPr>
              <w:pStyle w:val="050-TextoPadro"/>
              <w:spacing w:before="20" w:after="20" w:line="240" w:lineRule="auto"/>
              <w:jc w:val="left"/>
            </w:pPr>
            <w:r>
              <w:t>Vice-Presidência de Negócios de Varejo</w:t>
            </w:r>
          </w:p>
        </w:tc>
        <w:tc>
          <w:tcPr>
            <w:tcW w:w="854" w:type="dxa"/>
          </w:tcPr>
          <w:p w:rsidR="008165AA" w:rsidRDefault="008165AA" w:rsidP="0050169F">
            <w:pPr>
              <w:pStyle w:val="050-TextoPadro"/>
            </w:pPr>
          </w:p>
        </w:tc>
        <w:tc>
          <w:tcPr>
            <w:tcW w:w="4253" w:type="dxa"/>
            <w:hideMark/>
          </w:tcPr>
          <w:p w:rsidR="008165AA" w:rsidRDefault="008165AA" w:rsidP="0050169F">
            <w:pPr>
              <w:pStyle w:val="050-TextoPadro"/>
              <w:spacing w:before="20" w:after="20" w:line="240" w:lineRule="auto"/>
              <w:jc w:val="left"/>
            </w:pPr>
            <w:r>
              <w:rPr>
                <w:rFonts w:cs="Arial"/>
              </w:rPr>
              <w:t>Ênio Mathias Ferreira</w:t>
            </w:r>
            <w:r>
              <w:t xml:space="preserve"> </w:t>
            </w:r>
          </w:p>
          <w:p w:rsidR="008165AA" w:rsidRDefault="008165AA" w:rsidP="0050169F">
            <w:pPr>
              <w:pStyle w:val="050-TextoPadro"/>
              <w:spacing w:before="20" w:after="20" w:line="240" w:lineRule="auto"/>
              <w:jc w:val="left"/>
            </w:pPr>
            <w:r>
              <w:t>Vice-Presidência Corporativo</w:t>
            </w:r>
          </w:p>
        </w:tc>
      </w:tr>
      <w:tr w:rsidR="008165AA" w:rsidTr="0029094F">
        <w:tc>
          <w:tcPr>
            <w:tcW w:w="4253" w:type="dxa"/>
          </w:tcPr>
          <w:p w:rsidR="008165AA" w:rsidRDefault="008165AA" w:rsidP="0050169F">
            <w:pPr>
              <w:pStyle w:val="050-TextoPadro"/>
              <w:spacing w:before="0" w:after="0"/>
              <w:rPr>
                <w:sz w:val="10"/>
                <w:szCs w:val="10"/>
              </w:rPr>
            </w:pPr>
          </w:p>
          <w:p w:rsidR="008165AA" w:rsidRDefault="008165AA" w:rsidP="0050169F">
            <w:pPr>
              <w:pStyle w:val="050-TextoPadro"/>
            </w:pPr>
          </w:p>
        </w:tc>
        <w:tc>
          <w:tcPr>
            <w:tcW w:w="854" w:type="dxa"/>
          </w:tcPr>
          <w:p w:rsidR="008165AA" w:rsidRDefault="008165AA" w:rsidP="0050169F">
            <w:pPr>
              <w:pStyle w:val="050-TextoPadro"/>
            </w:pPr>
          </w:p>
        </w:tc>
        <w:tc>
          <w:tcPr>
            <w:tcW w:w="4253" w:type="dxa"/>
          </w:tcPr>
          <w:p w:rsidR="008165AA" w:rsidRDefault="008165AA" w:rsidP="0050169F">
            <w:pPr>
              <w:pStyle w:val="050-TextoPadro"/>
            </w:pPr>
          </w:p>
        </w:tc>
      </w:tr>
      <w:tr w:rsidR="008165AA" w:rsidTr="0029094F">
        <w:tc>
          <w:tcPr>
            <w:tcW w:w="4253" w:type="dxa"/>
            <w:hideMark/>
          </w:tcPr>
          <w:p w:rsidR="008165AA" w:rsidRDefault="008165AA" w:rsidP="0050169F">
            <w:pPr>
              <w:pStyle w:val="050-TextoPadro"/>
              <w:spacing w:before="20" w:after="20" w:line="240" w:lineRule="auto"/>
              <w:jc w:val="left"/>
            </w:pPr>
            <w:r>
              <w:t>João Carlos de Nobrega Pecego</w:t>
            </w:r>
          </w:p>
          <w:p w:rsidR="008165AA" w:rsidRDefault="008165AA" w:rsidP="0050169F">
            <w:pPr>
              <w:pStyle w:val="050-TextoPadro"/>
              <w:spacing w:before="20" w:after="20" w:line="240" w:lineRule="auto"/>
              <w:jc w:val="left"/>
            </w:pPr>
            <w:r>
              <w:t>Vice-Presidência de Negócios de Atacado</w:t>
            </w:r>
          </w:p>
        </w:tc>
        <w:tc>
          <w:tcPr>
            <w:tcW w:w="854" w:type="dxa"/>
          </w:tcPr>
          <w:p w:rsidR="008165AA" w:rsidRDefault="008165AA" w:rsidP="0050169F">
            <w:pPr>
              <w:pStyle w:val="050-TextoPadro"/>
            </w:pPr>
          </w:p>
        </w:tc>
        <w:tc>
          <w:tcPr>
            <w:tcW w:w="4253" w:type="dxa"/>
            <w:hideMark/>
          </w:tcPr>
          <w:p w:rsidR="008165AA" w:rsidRDefault="008165AA" w:rsidP="0050169F">
            <w:pPr>
              <w:pStyle w:val="050-TextoPadro"/>
              <w:spacing w:before="20" w:after="20" w:line="240" w:lineRule="auto"/>
              <w:jc w:val="left"/>
            </w:pPr>
            <w:r>
              <w:t>José Ricardo Fagonde Forni</w:t>
            </w:r>
          </w:p>
          <w:p w:rsidR="008165AA" w:rsidRDefault="008165AA" w:rsidP="0050169F">
            <w:pPr>
              <w:pStyle w:val="050-TextoPadro"/>
              <w:spacing w:before="20" w:after="20" w:line="240" w:lineRule="auto"/>
              <w:jc w:val="left"/>
              <w:rPr>
                <w:color w:val="00B050"/>
              </w:rPr>
            </w:pPr>
            <w:r>
              <w:t>Vice-Presidência de Gestão Financeira e de Relações com Investidores</w:t>
            </w:r>
          </w:p>
        </w:tc>
      </w:tr>
      <w:tr w:rsidR="008165AA" w:rsidTr="0029094F">
        <w:tc>
          <w:tcPr>
            <w:tcW w:w="4253" w:type="dxa"/>
          </w:tcPr>
          <w:p w:rsidR="008165AA" w:rsidRDefault="008165AA" w:rsidP="0050169F">
            <w:pPr>
              <w:pStyle w:val="050-TextoPadro"/>
              <w:spacing w:before="0" w:after="0"/>
              <w:rPr>
                <w:sz w:val="10"/>
                <w:szCs w:val="10"/>
              </w:rPr>
            </w:pPr>
          </w:p>
          <w:p w:rsidR="008165AA" w:rsidRDefault="008165AA" w:rsidP="0050169F">
            <w:pPr>
              <w:pStyle w:val="050-TextoPadro"/>
            </w:pPr>
          </w:p>
        </w:tc>
        <w:tc>
          <w:tcPr>
            <w:tcW w:w="854" w:type="dxa"/>
          </w:tcPr>
          <w:p w:rsidR="008165AA" w:rsidRDefault="008165AA" w:rsidP="0050169F">
            <w:pPr>
              <w:pStyle w:val="050-TextoPadro"/>
            </w:pPr>
          </w:p>
        </w:tc>
        <w:tc>
          <w:tcPr>
            <w:tcW w:w="4253" w:type="dxa"/>
          </w:tcPr>
          <w:p w:rsidR="008165AA" w:rsidRDefault="008165AA" w:rsidP="0050169F">
            <w:pPr>
              <w:pStyle w:val="050-TextoPadro"/>
            </w:pPr>
          </w:p>
        </w:tc>
      </w:tr>
      <w:tr w:rsidR="008165AA" w:rsidTr="0029094F">
        <w:tc>
          <w:tcPr>
            <w:tcW w:w="4253" w:type="dxa"/>
            <w:hideMark/>
          </w:tcPr>
          <w:p w:rsidR="008165AA" w:rsidRDefault="008165AA" w:rsidP="0050169F">
            <w:pPr>
              <w:pStyle w:val="050-TextoPadro"/>
              <w:spacing w:before="20" w:after="20" w:line="240" w:lineRule="auto"/>
              <w:jc w:val="left"/>
            </w:pPr>
            <w:r>
              <w:t>Marcelo Cavalcante de Oliveira Lima</w:t>
            </w:r>
          </w:p>
          <w:p w:rsidR="008165AA" w:rsidRDefault="008165AA" w:rsidP="0050169F">
            <w:pPr>
              <w:pStyle w:val="050-TextoPadro"/>
              <w:spacing w:before="20" w:after="20" w:line="240" w:lineRule="auto"/>
              <w:jc w:val="left"/>
            </w:pPr>
            <w:r>
              <w:t>Vice-Presidência de Desenvolvimento de Negócios e Tecnologia</w:t>
            </w:r>
          </w:p>
        </w:tc>
        <w:tc>
          <w:tcPr>
            <w:tcW w:w="854" w:type="dxa"/>
          </w:tcPr>
          <w:p w:rsidR="008165AA" w:rsidRDefault="008165AA" w:rsidP="0050169F">
            <w:pPr>
              <w:pStyle w:val="050-TextoPadro"/>
            </w:pPr>
          </w:p>
        </w:tc>
        <w:tc>
          <w:tcPr>
            <w:tcW w:w="4253" w:type="dxa"/>
            <w:hideMark/>
          </w:tcPr>
          <w:p w:rsidR="008165AA" w:rsidRDefault="008165AA" w:rsidP="0050169F">
            <w:pPr>
              <w:pStyle w:val="050-TextoPadro"/>
              <w:spacing w:before="0" w:after="0" w:line="240" w:lineRule="auto"/>
              <w:jc w:val="left"/>
            </w:pPr>
            <w:r>
              <w:t>Renato Luiz Bellinetti Naegele</w:t>
            </w:r>
          </w:p>
          <w:p w:rsidR="008165AA" w:rsidRDefault="008165AA" w:rsidP="0050169F">
            <w:pPr>
              <w:pStyle w:val="050-TextoPadro"/>
              <w:spacing w:before="0" w:after="0"/>
            </w:pPr>
            <w:r>
              <w:t>Vice-Presidência de Agronegócios</w:t>
            </w:r>
          </w:p>
        </w:tc>
      </w:tr>
    </w:tbl>
    <w:p w:rsidR="003A21D2" w:rsidRDefault="003A21D2" w:rsidP="000E47FE">
      <w:pPr>
        <w:pStyle w:val="050-TextoPadro"/>
        <w:sectPr w:rsidR="003A21D2" w:rsidSect="003F13F8">
          <w:pgSz w:w="11907" w:h="16840" w:code="9"/>
          <w:pgMar w:top="2268" w:right="851" w:bottom="1134" w:left="1418" w:header="425" w:footer="425" w:gutter="0"/>
          <w:cols w:space="283"/>
          <w:docGrid w:linePitch="326"/>
        </w:sectPr>
      </w:pPr>
    </w:p>
    <w:p w:rsidR="004E477F" w:rsidRDefault="00747D51" w:rsidP="007B3A27">
      <w:pPr>
        <w:pStyle w:val="010-Grupo"/>
        <w:framePr w:wrap="notBeside"/>
      </w:pPr>
      <w:bookmarkStart w:id="12412" w:name="_Toc78968041"/>
      <w:r>
        <w:lastRenderedPageBreak/>
        <w:t>Membros da Administração</w:t>
      </w:r>
      <w:bookmarkEnd w:id="12412"/>
    </w:p>
    <w:p w:rsidR="003A21D2" w:rsidRPr="00747D51" w:rsidRDefault="003A21D2" w:rsidP="003A21D2">
      <w:pPr>
        <w:pStyle w:val="050-TextoPadro"/>
        <w:rPr>
          <w:rFonts w:ascii="BancoDoBrasil Titulos Medium" w:hAnsi="BancoDoBrasil Titulos Medium"/>
          <w:b/>
          <w:color w:val="1F497D" w:themeColor="text2"/>
          <w:sz w:val="20"/>
          <w:szCs w:val="20"/>
        </w:rPr>
      </w:pPr>
      <w:r w:rsidRPr="00747D51">
        <w:rPr>
          <w:rFonts w:ascii="BancoDoBrasil Titulos Medium" w:hAnsi="BancoDoBrasil Titulos Medium"/>
          <w:b/>
          <w:color w:val="1F497D" w:themeColor="text2"/>
          <w:sz w:val="20"/>
          <w:szCs w:val="20"/>
        </w:rPr>
        <w:t>MEMBROS DA ADMINISTRAÇÃO</w:t>
      </w:r>
    </w:p>
    <w:p w:rsidR="003A21D2" w:rsidRPr="00E66C95" w:rsidRDefault="003A21D2" w:rsidP="003A21D2">
      <w:pPr>
        <w:pStyle w:val="050-TextoPadro"/>
      </w:pPr>
    </w:p>
    <w:p w:rsidR="003A21D2" w:rsidRPr="00E66C95" w:rsidRDefault="003A21D2" w:rsidP="003A21D2">
      <w:pPr>
        <w:pStyle w:val="050-TextoPadro"/>
        <w:spacing w:before="0" w:after="0"/>
        <w:rPr>
          <w:b/>
          <w:color w:val="1F497D" w:themeColor="text2"/>
        </w:rPr>
      </w:pPr>
      <w:r w:rsidRPr="00E66C95">
        <w:rPr>
          <w:b/>
          <w:color w:val="1F497D" w:themeColor="text2"/>
        </w:rPr>
        <w:t>PRESIDENTE</w:t>
      </w:r>
    </w:p>
    <w:p w:rsidR="003A21D2" w:rsidRPr="00E66C95" w:rsidRDefault="003A21D2" w:rsidP="003A21D2">
      <w:pPr>
        <w:pStyle w:val="050-TextoPadro"/>
        <w:spacing w:before="20" w:after="20" w:line="240" w:lineRule="auto"/>
        <w:jc w:val="left"/>
      </w:pPr>
      <w:r w:rsidRPr="00E66C95">
        <w:t>Fausto de Andrade Ribeiro</w:t>
      </w:r>
    </w:p>
    <w:p w:rsidR="003A21D2" w:rsidRPr="00E66C95" w:rsidRDefault="003A21D2" w:rsidP="003A21D2">
      <w:pPr>
        <w:pStyle w:val="050-TextoPadr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90"/>
        <w:gridCol w:w="567"/>
        <w:gridCol w:w="4671"/>
      </w:tblGrid>
      <w:tr w:rsidR="003A21D2" w:rsidRPr="00E66C95" w:rsidTr="00AA6662">
        <w:tc>
          <w:tcPr>
            <w:tcW w:w="4390" w:type="dxa"/>
          </w:tcPr>
          <w:p w:rsidR="003A21D2" w:rsidRPr="00E66C95" w:rsidRDefault="003A21D2" w:rsidP="00AA6662">
            <w:pPr>
              <w:pStyle w:val="050-TextoPadro"/>
              <w:spacing w:before="0" w:after="0"/>
              <w:rPr>
                <w:b/>
                <w:color w:val="1F497D" w:themeColor="text2"/>
              </w:rPr>
            </w:pPr>
            <w:r w:rsidRPr="00E66C95">
              <w:rPr>
                <w:b/>
                <w:color w:val="1F497D" w:themeColor="text2"/>
              </w:rPr>
              <w:t>VICE-PRESIDENTES</w:t>
            </w:r>
          </w:p>
          <w:p w:rsidR="003A21D2" w:rsidRPr="00E66C95" w:rsidRDefault="003A21D2" w:rsidP="00AA6662">
            <w:pPr>
              <w:pStyle w:val="050-TextoPadro"/>
              <w:spacing w:before="0" w:after="0"/>
            </w:pPr>
            <w:r w:rsidRPr="00E66C95">
              <w:t>Ana Paula Teixeira de Sousa</w:t>
            </w:r>
          </w:p>
          <w:p w:rsidR="003A21D2" w:rsidRPr="00E66C95" w:rsidRDefault="003A21D2" w:rsidP="00AA6662">
            <w:pPr>
              <w:pStyle w:val="050-TextoPadro"/>
              <w:spacing w:before="0" w:after="0"/>
            </w:pPr>
            <w:r w:rsidRPr="00E66C95">
              <w:t>Antônio José Barreto de Araújo Júnior</w:t>
            </w:r>
          </w:p>
          <w:p w:rsidR="003A21D2" w:rsidRPr="00E66C95" w:rsidRDefault="003A21D2" w:rsidP="00AA6662">
            <w:pPr>
              <w:pStyle w:val="050-TextoPadro"/>
              <w:spacing w:before="0" w:after="0"/>
            </w:pPr>
            <w:r w:rsidRPr="00E66C95">
              <w:t>Carlos Motta dos Santos</w:t>
            </w:r>
          </w:p>
          <w:p w:rsidR="003A21D2" w:rsidRPr="00E66C95" w:rsidRDefault="003A21D2" w:rsidP="00AA6662">
            <w:pPr>
              <w:pStyle w:val="050-TextoPadro"/>
              <w:spacing w:before="0" w:after="0"/>
            </w:pPr>
            <w:r w:rsidRPr="00E66C95">
              <w:t>Ênio Mathias Ferreira</w:t>
            </w:r>
          </w:p>
          <w:p w:rsidR="003A21D2" w:rsidRPr="00E66C95" w:rsidRDefault="003A21D2" w:rsidP="00AA6662">
            <w:pPr>
              <w:pStyle w:val="050-TextoPadro"/>
              <w:spacing w:before="0" w:after="0"/>
            </w:pPr>
            <w:r w:rsidRPr="00E66C95">
              <w:t>João Carlos de Nobrega Pecego</w:t>
            </w:r>
          </w:p>
          <w:p w:rsidR="003A21D2" w:rsidRPr="00E66C95" w:rsidRDefault="003A21D2" w:rsidP="00AA6662">
            <w:pPr>
              <w:pStyle w:val="050-TextoPadro"/>
              <w:spacing w:before="20" w:after="20" w:line="240" w:lineRule="auto"/>
              <w:jc w:val="left"/>
            </w:pPr>
            <w:r w:rsidRPr="00E66C95">
              <w:t>José Ricardo Fagonde Forni</w:t>
            </w:r>
          </w:p>
          <w:p w:rsidR="003A21D2" w:rsidRPr="00E66C95" w:rsidRDefault="003A21D2" w:rsidP="00AA6662">
            <w:pPr>
              <w:pStyle w:val="050-TextoPadro"/>
              <w:spacing w:before="20" w:after="20" w:line="240" w:lineRule="auto"/>
              <w:jc w:val="left"/>
            </w:pPr>
            <w:r w:rsidRPr="00E66C95">
              <w:t>Marcelo Cavalcante de Oliveira Lima</w:t>
            </w:r>
          </w:p>
          <w:p w:rsidR="003A21D2" w:rsidRPr="00E66C95" w:rsidRDefault="003A21D2" w:rsidP="00AA6662">
            <w:pPr>
              <w:pStyle w:val="050-TextoPadro"/>
              <w:spacing w:before="20" w:after="20" w:line="240" w:lineRule="auto"/>
              <w:jc w:val="left"/>
            </w:pPr>
            <w:r w:rsidRPr="00E66C95">
              <w:t>Renato Luiz Bellinetti Naegele</w:t>
            </w:r>
          </w:p>
          <w:p w:rsidR="003A21D2" w:rsidRPr="00E66C95" w:rsidRDefault="003A21D2" w:rsidP="00AA6662">
            <w:pPr>
              <w:pStyle w:val="050-TextoPadro"/>
              <w:spacing w:before="0" w:after="0"/>
            </w:pPr>
          </w:p>
        </w:tc>
        <w:tc>
          <w:tcPr>
            <w:tcW w:w="567" w:type="dxa"/>
          </w:tcPr>
          <w:p w:rsidR="003A21D2" w:rsidRPr="00E66C95" w:rsidRDefault="003A21D2" w:rsidP="00AA6662">
            <w:pPr>
              <w:pStyle w:val="050-TextoPadro"/>
            </w:pPr>
          </w:p>
        </w:tc>
        <w:tc>
          <w:tcPr>
            <w:tcW w:w="4671" w:type="dxa"/>
          </w:tcPr>
          <w:p w:rsidR="003A21D2" w:rsidRPr="00E66C95" w:rsidRDefault="003A21D2" w:rsidP="00AA6662">
            <w:pPr>
              <w:pStyle w:val="050-TextoPadro"/>
              <w:spacing w:before="0" w:after="0"/>
              <w:rPr>
                <w:b/>
                <w:color w:val="1F497D" w:themeColor="text2"/>
              </w:rPr>
            </w:pPr>
            <w:r w:rsidRPr="00E66C95">
              <w:rPr>
                <w:b/>
                <w:color w:val="1F497D" w:themeColor="text2"/>
              </w:rPr>
              <w:t>CONSELHO DE ADMINISTRAÇÃO</w:t>
            </w:r>
          </w:p>
          <w:p w:rsidR="003A21D2" w:rsidRPr="00E66C95" w:rsidRDefault="003A21D2" w:rsidP="00AA6662">
            <w:pPr>
              <w:pStyle w:val="050-TextoPadro"/>
              <w:spacing w:before="0" w:after="0"/>
            </w:pPr>
            <w:r w:rsidRPr="00E66C95">
              <w:t>Aramis Sá de Andrade</w:t>
            </w:r>
          </w:p>
          <w:p w:rsidR="003A21D2" w:rsidRPr="00E66C95" w:rsidRDefault="003A21D2" w:rsidP="00AA6662">
            <w:pPr>
              <w:pStyle w:val="050-TextoPadro"/>
              <w:spacing w:before="0" w:after="0"/>
            </w:pPr>
            <w:r w:rsidRPr="00E66C95">
              <w:t>Débora Cristina Fonseca</w:t>
            </w:r>
          </w:p>
          <w:p w:rsidR="003A21D2" w:rsidRPr="00E66C95" w:rsidRDefault="003A21D2" w:rsidP="00AA6662">
            <w:pPr>
              <w:pStyle w:val="050-TextoPadro"/>
              <w:spacing w:before="0" w:after="0"/>
            </w:pPr>
            <w:r w:rsidRPr="00E66C95">
              <w:t>Fausto de Andrade Ribeiro</w:t>
            </w:r>
          </w:p>
          <w:p w:rsidR="003A21D2" w:rsidRPr="00E66C95" w:rsidRDefault="003A21D2" w:rsidP="00AA6662">
            <w:pPr>
              <w:pStyle w:val="050-TextoPadro"/>
              <w:spacing w:before="0" w:after="0"/>
            </w:pPr>
            <w:r w:rsidRPr="00E66C95">
              <w:t>Iêda Aparecida de Moura Cagni</w:t>
            </w:r>
          </w:p>
          <w:p w:rsidR="003A21D2" w:rsidRPr="00E66C95" w:rsidRDefault="003A21D2" w:rsidP="00AA6662">
            <w:pPr>
              <w:pStyle w:val="050-TextoPadro"/>
              <w:spacing w:before="0" w:after="0"/>
            </w:pPr>
            <w:r w:rsidRPr="00E66C95">
              <w:t>Paulo Roberto Evangelista de Lima</w:t>
            </w:r>
          </w:p>
          <w:p w:rsidR="003A21D2" w:rsidRPr="00E66C95" w:rsidRDefault="003A21D2" w:rsidP="00AA6662">
            <w:pPr>
              <w:pStyle w:val="050-TextoPadro"/>
              <w:spacing w:before="0" w:after="0"/>
            </w:pPr>
            <w:r w:rsidRPr="00E66C95">
              <w:t>Rachel de Oliveira Maia</w:t>
            </w:r>
          </w:p>
          <w:p w:rsidR="003A21D2" w:rsidRPr="00E66C95" w:rsidRDefault="003A21D2" w:rsidP="00AA6662">
            <w:pPr>
              <w:pStyle w:val="050-TextoPadro"/>
              <w:spacing w:before="0" w:after="0"/>
            </w:pPr>
            <w:r w:rsidRPr="00E66C95">
              <w:t>Walter Eustáquio Ribeiro</w:t>
            </w:r>
          </w:p>
          <w:p w:rsidR="003A21D2" w:rsidRPr="00E66C95" w:rsidRDefault="003A21D2" w:rsidP="00AA6662">
            <w:pPr>
              <w:pStyle w:val="050-TextoPadro"/>
            </w:pPr>
          </w:p>
        </w:tc>
      </w:tr>
      <w:tr w:rsidR="003A21D2" w:rsidRPr="00E66C95" w:rsidTr="00AA6662">
        <w:tc>
          <w:tcPr>
            <w:tcW w:w="4390" w:type="dxa"/>
          </w:tcPr>
          <w:p w:rsidR="003A21D2" w:rsidRPr="00E66C95" w:rsidRDefault="003A21D2" w:rsidP="00AA6662">
            <w:pPr>
              <w:pStyle w:val="050-TextoPadro"/>
            </w:pPr>
          </w:p>
        </w:tc>
        <w:tc>
          <w:tcPr>
            <w:tcW w:w="567" w:type="dxa"/>
          </w:tcPr>
          <w:p w:rsidR="003A21D2" w:rsidRPr="00E66C95" w:rsidRDefault="003A21D2" w:rsidP="00AA6662">
            <w:pPr>
              <w:pStyle w:val="050-TextoPadro"/>
            </w:pPr>
          </w:p>
        </w:tc>
        <w:tc>
          <w:tcPr>
            <w:tcW w:w="4671" w:type="dxa"/>
          </w:tcPr>
          <w:p w:rsidR="003A21D2" w:rsidRPr="00E66C95" w:rsidRDefault="003A21D2" w:rsidP="00AA6662">
            <w:pPr>
              <w:pStyle w:val="050-TextoPadro"/>
            </w:pPr>
          </w:p>
        </w:tc>
      </w:tr>
      <w:tr w:rsidR="003A21D2" w:rsidRPr="00E66C95" w:rsidTr="00AA6662">
        <w:tc>
          <w:tcPr>
            <w:tcW w:w="4390" w:type="dxa"/>
          </w:tcPr>
          <w:p w:rsidR="003A21D2" w:rsidRPr="00E66C95" w:rsidRDefault="003A21D2" w:rsidP="00AA6662">
            <w:pPr>
              <w:pStyle w:val="050-TextoPadro"/>
              <w:spacing w:before="0" w:after="0"/>
              <w:rPr>
                <w:b/>
                <w:color w:val="1F497D" w:themeColor="text2"/>
              </w:rPr>
            </w:pPr>
            <w:r w:rsidRPr="00E66C95">
              <w:rPr>
                <w:b/>
                <w:color w:val="1F497D" w:themeColor="text2"/>
              </w:rPr>
              <w:t>DIRETORES</w:t>
            </w:r>
          </w:p>
          <w:p w:rsidR="003A21D2" w:rsidRPr="00E66C95" w:rsidRDefault="003A21D2" w:rsidP="00AA6662">
            <w:pPr>
              <w:pStyle w:val="050-TextoPadro"/>
              <w:spacing w:before="0" w:after="0"/>
            </w:pPr>
            <w:r w:rsidRPr="00E66C95">
              <w:t>Adelar Valentim Dias</w:t>
            </w:r>
          </w:p>
          <w:p w:rsidR="003A21D2" w:rsidRPr="00E66C95" w:rsidRDefault="003A21D2" w:rsidP="00AA6662">
            <w:pPr>
              <w:pStyle w:val="050-TextoPadro"/>
              <w:spacing w:before="0" w:after="0"/>
            </w:pPr>
            <w:r w:rsidRPr="00E66C95">
              <w:t>Antonio Carlos Wagner Chiarello</w:t>
            </w:r>
          </w:p>
          <w:p w:rsidR="003A21D2" w:rsidRPr="00E66C95" w:rsidRDefault="003A21D2" w:rsidP="00AA6662">
            <w:pPr>
              <w:pStyle w:val="050-TextoPadro"/>
              <w:spacing w:before="0" w:after="0"/>
            </w:pPr>
            <w:r w:rsidRPr="00E66C95">
              <w:t>Carla Nesi</w:t>
            </w:r>
          </w:p>
          <w:p w:rsidR="003A21D2" w:rsidRPr="00E66C95" w:rsidRDefault="003A21D2" w:rsidP="00AA6662">
            <w:pPr>
              <w:pStyle w:val="050-TextoPadro"/>
              <w:spacing w:before="0" w:after="0"/>
            </w:pPr>
            <w:r w:rsidRPr="00E66C95">
              <w:t>Eder Luiz Menezes de Faria</w:t>
            </w:r>
          </w:p>
          <w:p w:rsidR="003A21D2" w:rsidRPr="00E66C95" w:rsidRDefault="003A21D2" w:rsidP="00AA6662">
            <w:pPr>
              <w:pStyle w:val="050-TextoPadro"/>
              <w:spacing w:before="0" w:after="0"/>
            </w:pPr>
            <w:r w:rsidRPr="00E66C95">
              <w:t>Edson Rogério da Costa</w:t>
            </w:r>
          </w:p>
          <w:p w:rsidR="003A21D2" w:rsidRPr="00E66C95" w:rsidRDefault="003A21D2" w:rsidP="00AA6662">
            <w:pPr>
              <w:pStyle w:val="050-TextoPadro"/>
              <w:spacing w:before="0" w:after="0"/>
            </w:pPr>
            <w:r w:rsidRPr="00E66C95">
              <w:t>Eduardo Cesar Pasa</w:t>
            </w:r>
          </w:p>
          <w:p w:rsidR="003A21D2" w:rsidRPr="00E66C95" w:rsidRDefault="003A21D2" w:rsidP="00AA6662">
            <w:pPr>
              <w:pStyle w:val="050-TextoPadro"/>
              <w:spacing w:before="0" w:after="0"/>
            </w:pPr>
            <w:r w:rsidRPr="00E66C95">
              <w:t>Felipe Guimarães Geissler Prince</w:t>
            </w:r>
          </w:p>
          <w:p w:rsidR="003A21D2" w:rsidRPr="00E66C95" w:rsidRDefault="003A21D2" w:rsidP="00AA6662">
            <w:pPr>
              <w:pStyle w:val="050-TextoPadro"/>
              <w:spacing w:before="0" w:after="0"/>
            </w:pPr>
            <w:r w:rsidRPr="00E66C95">
              <w:t>Francisco Augusto Lassalvia</w:t>
            </w:r>
          </w:p>
          <w:p w:rsidR="003A21D2" w:rsidRPr="00E66C95" w:rsidRDefault="003A21D2" w:rsidP="00AA6662">
            <w:pPr>
              <w:pStyle w:val="050-TextoPadro"/>
              <w:spacing w:before="0" w:after="0"/>
            </w:pPr>
            <w:r w:rsidRPr="00E66C95">
              <w:t>Gerson Eduardo de Oliveira</w:t>
            </w:r>
          </w:p>
          <w:p w:rsidR="003A21D2" w:rsidRPr="00E66C95" w:rsidRDefault="003A21D2" w:rsidP="00AA6662">
            <w:pPr>
              <w:pStyle w:val="050-TextoPadro"/>
              <w:spacing w:before="0" w:after="0"/>
            </w:pPr>
            <w:r w:rsidRPr="00E66C95">
              <w:t>Guilherme Alexandre Rossi</w:t>
            </w:r>
          </w:p>
          <w:p w:rsidR="003A21D2" w:rsidRPr="00E66C95" w:rsidRDefault="003A21D2" w:rsidP="00AA6662">
            <w:pPr>
              <w:pStyle w:val="050-TextoPadro"/>
              <w:spacing w:before="0" w:after="0"/>
            </w:pPr>
            <w:r w:rsidRPr="00E66C95">
              <w:t>Jayme Pinto Junior</w:t>
            </w:r>
          </w:p>
          <w:p w:rsidR="003A21D2" w:rsidRPr="00E66C95" w:rsidRDefault="003A21D2" w:rsidP="00AA6662">
            <w:pPr>
              <w:pStyle w:val="050-TextoPadro"/>
              <w:spacing w:before="0" w:after="0"/>
            </w:pPr>
            <w:r w:rsidRPr="00E66C95">
              <w:t>João Leocir Dal Rosso Frescura</w:t>
            </w:r>
          </w:p>
          <w:p w:rsidR="003A21D2" w:rsidRPr="00E66C95" w:rsidRDefault="003A21D2" w:rsidP="00AA6662">
            <w:pPr>
              <w:pStyle w:val="050-TextoPadro"/>
              <w:spacing w:before="0" w:after="0"/>
            </w:pPr>
            <w:r w:rsidRPr="00E66C95">
              <w:t>João Vagnes de Moura Silva</w:t>
            </w:r>
          </w:p>
          <w:p w:rsidR="003A21D2" w:rsidRPr="00E66C95" w:rsidRDefault="003A21D2" w:rsidP="00AA6662">
            <w:pPr>
              <w:pStyle w:val="050-TextoPadro"/>
              <w:spacing w:before="0" w:after="0"/>
            </w:pPr>
            <w:r w:rsidRPr="00E66C95">
              <w:t>Lucinéia Possar</w:t>
            </w:r>
          </w:p>
          <w:p w:rsidR="003A21D2" w:rsidRPr="00E66C95" w:rsidRDefault="003A21D2" w:rsidP="00AA6662">
            <w:pPr>
              <w:pStyle w:val="050-TextoPadro"/>
              <w:spacing w:before="0" w:after="0"/>
            </w:pPr>
            <w:r w:rsidRPr="00E66C95">
              <w:t>Marco Túlio de Oliveira Mendonça</w:t>
            </w:r>
          </w:p>
          <w:p w:rsidR="003A21D2" w:rsidRPr="00E66C95" w:rsidRDefault="003A21D2" w:rsidP="00AA6662">
            <w:pPr>
              <w:pStyle w:val="050-TextoPadro"/>
              <w:spacing w:before="0" w:after="0"/>
            </w:pPr>
            <w:r w:rsidRPr="00E66C95">
              <w:t>Márvio Melo Freitas</w:t>
            </w:r>
          </w:p>
          <w:p w:rsidR="003A21D2" w:rsidRPr="00E66C95" w:rsidRDefault="003A21D2" w:rsidP="00AA6662">
            <w:pPr>
              <w:pStyle w:val="050-TextoPadro"/>
              <w:spacing w:before="0" w:after="0"/>
            </w:pPr>
            <w:r w:rsidRPr="00E66C95">
              <w:t>Mauricio Nogueira</w:t>
            </w:r>
          </w:p>
          <w:p w:rsidR="003A21D2" w:rsidRPr="00E66C95" w:rsidRDefault="003A21D2" w:rsidP="00AA6662">
            <w:pPr>
              <w:pStyle w:val="050-TextoPadro"/>
              <w:spacing w:before="0" w:after="0"/>
            </w:pPr>
            <w:r w:rsidRPr="00E66C95">
              <w:t>Paula Sayão Carvalho Araujo</w:t>
            </w:r>
          </w:p>
          <w:p w:rsidR="003A21D2" w:rsidRPr="00E66C95" w:rsidRDefault="003A21D2" w:rsidP="00AA6662">
            <w:pPr>
              <w:pStyle w:val="050-TextoPadro"/>
              <w:spacing w:before="0" w:after="0"/>
            </w:pPr>
            <w:r w:rsidRPr="00E66C95">
              <w:t>Paulo Augusto Ferreira Bouças</w:t>
            </w:r>
          </w:p>
          <w:p w:rsidR="003A21D2" w:rsidRPr="00E66C95" w:rsidRDefault="003A21D2" w:rsidP="00AA6662">
            <w:pPr>
              <w:pStyle w:val="050-TextoPadro"/>
              <w:spacing w:before="0" w:after="0"/>
            </w:pPr>
            <w:r w:rsidRPr="00E66C95">
              <w:t>Pedro Bramont</w:t>
            </w:r>
          </w:p>
          <w:p w:rsidR="003A21D2" w:rsidRPr="00E66C95" w:rsidRDefault="003A21D2" w:rsidP="00AA6662">
            <w:pPr>
              <w:pStyle w:val="050-TextoPadro"/>
              <w:spacing w:before="0" w:after="0"/>
            </w:pPr>
            <w:r w:rsidRPr="00E66C95">
              <w:t>Rodrigo Mulinari</w:t>
            </w:r>
          </w:p>
          <w:p w:rsidR="003A21D2" w:rsidRPr="00E66C95" w:rsidRDefault="003A21D2" w:rsidP="00AA6662">
            <w:pPr>
              <w:pStyle w:val="050-TextoPadro"/>
              <w:spacing w:before="0" w:after="0"/>
            </w:pPr>
            <w:r w:rsidRPr="00E66C95">
              <w:t>Thiago Affonso Borsari</w:t>
            </w:r>
          </w:p>
          <w:p w:rsidR="003A21D2" w:rsidRPr="00E66C95" w:rsidRDefault="003A21D2" w:rsidP="00AA6662">
            <w:pPr>
              <w:pStyle w:val="050-TextoPadro"/>
              <w:spacing w:before="0" w:after="0"/>
            </w:pPr>
            <w:r w:rsidRPr="00E66C95">
              <w:t>Thompson Soares Pereira César</w:t>
            </w:r>
          </w:p>
          <w:p w:rsidR="003A21D2" w:rsidRPr="00E66C95" w:rsidRDefault="003A21D2" w:rsidP="00AA6662">
            <w:pPr>
              <w:pStyle w:val="050-TextoPadro"/>
            </w:pPr>
          </w:p>
        </w:tc>
        <w:tc>
          <w:tcPr>
            <w:tcW w:w="567" w:type="dxa"/>
          </w:tcPr>
          <w:p w:rsidR="003A21D2" w:rsidRPr="00E66C95" w:rsidRDefault="003A21D2" w:rsidP="00AA6662">
            <w:pPr>
              <w:pStyle w:val="050-TextoPadro"/>
            </w:pPr>
          </w:p>
        </w:tc>
        <w:tc>
          <w:tcPr>
            <w:tcW w:w="4671" w:type="dxa"/>
          </w:tcPr>
          <w:p w:rsidR="003A21D2" w:rsidRPr="00E66C95" w:rsidRDefault="003A21D2" w:rsidP="00AA6662">
            <w:pPr>
              <w:pStyle w:val="050-TextoPadro"/>
              <w:spacing w:before="0" w:after="0"/>
              <w:rPr>
                <w:b/>
                <w:color w:val="1F497D" w:themeColor="text2"/>
              </w:rPr>
            </w:pPr>
            <w:r w:rsidRPr="00E66C95">
              <w:rPr>
                <w:b/>
                <w:color w:val="1F497D" w:themeColor="text2"/>
              </w:rPr>
              <w:t>CONSELHO FISCAL</w:t>
            </w:r>
          </w:p>
          <w:p w:rsidR="003A21D2" w:rsidRPr="00E66C95" w:rsidRDefault="003A21D2" w:rsidP="00AA6662">
            <w:pPr>
              <w:pStyle w:val="050-TextoPadro"/>
              <w:spacing w:before="0" w:after="0"/>
            </w:pPr>
            <w:r w:rsidRPr="00E66C95">
              <w:t>Aloisio Macário Ferreira de Souza</w:t>
            </w:r>
          </w:p>
          <w:p w:rsidR="003A21D2" w:rsidRPr="00E66C95" w:rsidRDefault="003A21D2" w:rsidP="00AA6662">
            <w:pPr>
              <w:pStyle w:val="050-TextoPadro"/>
              <w:spacing w:before="0" w:after="0"/>
            </w:pPr>
            <w:r w:rsidRPr="00E66C95">
              <w:t>Carlos Alberto Rechelo Neto</w:t>
            </w:r>
          </w:p>
          <w:p w:rsidR="003A21D2" w:rsidRPr="00E66C95" w:rsidRDefault="003A21D2" w:rsidP="00AA6662">
            <w:pPr>
              <w:pStyle w:val="050-TextoPadro"/>
              <w:spacing w:before="0" w:after="0"/>
            </w:pPr>
            <w:r w:rsidRPr="00E66C95">
              <w:t>Lucas Pedreira do Couto Ferraz</w:t>
            </w:r>
          </w:p>
          <w:p w:rsidR="003A21D2" w:rsidRPr="00E66C95" w:rsidRDefault="003A21D2" w:rsidP="00AA6662">
            <w:pPr>
              <w:pStyle w:val="050-TextoPadro"/>
              <w:spacing w:before="0" w:after="0"/>
            </w:pPr>
            <w:r w:rsidRPr="00E66C95">
              <w:t>Rafael Cavalcanti de Araújo</w:t>
            </w:r>
          </w:p>
          <w:p w:rsidR="003A21D2" w:rsidRPr="00E66C95" w:rsidRDefault="003A21D2" w:rsidP="00AA6662">
            <w:pPr>
              <w:pStyle w:val="050-TextoPadro"/>
              <w:spacing w:before="0" w:after="0"/>
            </w:pPr>
            <w:r w:rsidRPr="00E66C95">
              <w:t>Samuel Yoshiaki Oliveira Kinoshita</w:t>
            </w:r>
          </w:p>
          <w:p w:rsidR="003A21D2" w:rsidRPr="00E66C95" w:rsidRDefault="003A21D2" w:rsidP="00AA6662">
            <w:pPr>
              <w:pStyle w:val="050-TextoPadro"/>
            </w:pPr>
          </w:p>
          <w:p w:rsidR="003A21D2" w:rsidRPr="00E66C95" w:rsidRDefault="003A21D2" w:rsidP="00AA6662">
            <w:pPr>
              <w:pStyle w:val="050-TextoPadro"/>
            </w:pPr>
          </w:p>
          <w:p w:rsidR="003A21D2" w:rsidRPr="00E66C95" w:rsidRDefault="003A21D2" w:rsidP="00AA6662">
            <w:pPr>
              <w:pStyle w:val="050-TextoPadro"/>
              <w:spacing w:before="0" w:after="0"/>
              <w:rPr>
                <w:b/>
                <w:color w:val="1F497D" w:themeColor="text2"/>
              </w:rPr>
            </w:pPr>
            <w:r w:rsidRPr="00E66C95">
              <w:rPr>
                <w:b/>
                <w:color w:val="1F497D" w:themeColor="text2"/>
              </w:rPr>
              <w:t>COMITÊ DE AUDITORIA</w:t>
            </w:r>
          </w:p>
          <w:p w:rsidR="003A21D2" w:rsidRPr="00E66C95" w:rsidRDefault="003A21D2" w:rsidP="00AA6662">
            <w:pPr>
              <w:pStyle w:val="050-TextoPadro"/>
              <w:spacing w:before="0" w:after="0"/>
            </w:pPr>
            <w:r w:rsidRPr="00E66C95">
              <w:t>Egídio Otmar Ames</w:t>
            </w:r>
          </w:p>
          <w:p w:rsidR="003A21D2" w:rsidRPr="00E66C95" w:rsidRDefault="003A21D2" w:rsidP="00AA6662">
            <w:pPr>
              <w:pStyle w:val="050-TextoPadro"/>
              <w:spacing w:before="0" w:after="0"/>
            </w:pPr>
            <w:r w:rsidRPr="00E66C95">
              <w:t>Luiz Serafim Spinola Santos</w:t>
            </w:r>
          </w:p>
          <w:p w:rsidR="003A21D2" w:rsidRPr="00E66C95" w:rsidRDefault="003A21D2" w:rsidP="00AA6662">
            <w:pPr>
              <w:pStyle w:val="050-TextoPadro"/>
              <w:spacing w:before="0" w:after="0"/>
            </w:pPr>
            <w:r w:rsidRPr="00E66C95">
              <w:t>Marcos Tadeu de Siqueira</w:t>
            </w:r>
          </w:p>
          <w:p w:rsidR="003A21D2" w:rsidRPr="00E66C95" w:rsidRDefault="003A21D2" w:rsidP="00AA6662">
            <w:pPr>
              <w:pStyle w:val="050-TextoPadro"/>
              <w:spacing w:before="0" w:after="0"/>
            </w:pPr>
            <w:r w:rsidRPr="00E66C95">
              <w:t>Vera Lucia de Almeida Pereira Elias</w:t>
            </w:r>
          </w:p>
          <w:p w:rsidR="003A21D2" w:rsidRPr="00E66C95" w:rsidRDefault="003A21D2" w:rsidP="00AA6662">
            <w:pPr>
              <w:pStyle w:val="050-TextoPadro"/>
            </w:pPr>
          </w:p>
          <w:p w:rsidR="003A21D2" w:rsidRPr="00E66C95" w:rsidRDefault="003A21D2" w:rsidP="00AA6662">
            <w:pPr>
              <w:pStyle w:val="050-TextoPadro"/>
              <w:spacing w:before="0" w:after="0"/>
              <w:rPr>
                <w:b/>
                <w:color w:val="1F497D" w:themeColor="text2"/>
              </w:rPr>
            </w:pPr>
            <w:r w:rsidRPr="00E66C95">
              <w:rPr>
                <w:b/>
                <w:color w:val="1F497D" w:themeColor="text2"/>
              </w:rPr>
              <w:t>CONTADORIA</w:t>
            </w:r>
          </w:p>
          <w:p w:rsidR="003A21D2" w:rsidRPr="00E66C95" w:rsidRDefault="003A21D2" w:rsidP="00AA6662">
            <w:pPr>
              <w:pStyle w:val="050-TextoPadro"/>
              <w:spacing w:before="0" w:after="0"/>
            </w:pPr>
            <w:r w:rsidRPr="00E66C95">
              <w:t>Eduardo Cesar Pasa</w:t>
            </w:r>
          </w:p>
          <w:p w:rsidR="003A21D2" w:rsidRPr="00E66C95" w:rsidRDefault="003A21D2" w:rsidP="00AA6662">
            <w:pPr>
              <w:pStyle w:val="050-TextoPadro"/>
              <w:spacing w:before="0" w:after="0"/>
            </w:pPr>
            <w:r w:rsidRPr="00E66C95">
              <w:t>Contador Geral</w:t>
            </w:r>
          </w:p>
          <w:p w:rsidR="003A21D2" w:rsidRPr="00E66C95" w:rsidRDefault="003A21D2" w:rsidP="00AA6662">
            <w:pPr>
              <w:pStyle w:val="050-TextoPadro"/>
              <w:spacing w:before="0" w:after="0"/>
            </w:pPr>
            <w:r w:rsidRPr="00E66C95">
              <w:t>Contador CRC-DF 017601/O-5</w:t>
            </w:r>
          </w:p>
          <w:p w:rsidR="003A21D2" w:rsidRPr="00E66C95" w:rsidRDefault="003A21D2" w:rsidP="00AA6662">
            <w:pPr>
              <w:pStyle w:val="050-TextoPadro"/>
              <w:spacing w:before="0" w:after="0"/>
            </w:pPr>
            <w:r w:rsidRPr="00E66C95">
              <w:t>CPF 541.035.920-87</w:t>
            </w:r>
          </w:p>
          <w:p w:rsidR="003A21D2" w:rsidRPr="00E66C95" w:rsidRDefault="003A21D2" w:rsidP="00AA6662">
            <w:pPr>
              <w:pStyle w:val="050-TextoPadro"/>
            </w:pPr>
          </w:p>
          <w:p w:rsidR="003A21D2" w:rsidRDefault="003A21D2" w:rsidP="00AA6662">
            <w:pPr>
              <w:pStyle w:val="050-TextoPadro"/>
              <w:spacing w:before="0" w:after="0"/>
            </w:pPr>
            <w:r w:rsidRPr="003A21D2">
              <w:t>Pedro Henrique Duarte Oliveira</w:t>
            </w:r>
          </w:p>
          <w:p w:rsidR="003A21D2" w:rsidRPr="00E66C95" w:rsidRDefault="003A21D2" w:rsidP="00AA6662">
            <w:pPr>
              <w:pStyle w:val="050-TextoPadro"/>
              <w:spacing w:before="0" w:after="0"/>
            </w:pPr>
            <w:r w:rsidRPr="00E66C95">
              <w:t xml:space="preserve">Contador CRC-DF </w:t>
            </w:r>
            <w:r w:rsidRPr="003A21D2">
              <w:t>023407/O-3</w:t>
            </w:r>
          </w:p>
          <w:p w:rsidR="003A21D2" w:rsidRPr="00E66C95" w:rsidRDefault="003A21D2" w:rsidP="00AA6662">
            <w:pPr>
              <w:pStyle w:val="050-TextoPadro"/>
              <w:spacing w:before="0" w:after="0"/>
            </w:pPr>
            <w:r w:rsidRPr="00E66C95">
              <w:t xml:space="preserve">CPF </w:t>
            </w:r>
            <w:r w:rsidRPr="003A21D2">
              <w:t>955.476.143-00</w:t>
            </w:r>
          </w:p>
          <w:p w:rsidR="003A21D2" w:rsidRDefault="003A21D2" w:rsidP="00AA6662">
            <w:pPr>
              <w:pStyle w:val="050-TextoPadro"/>
            </w:pPr>
          </w:p>
          <w:p w:rsidR="003A4EE7" w:rsidRPr="00E66C95" w:rsidRDefault="003A4EE7" w:rsidP="00AA6662">
            <w:pPr>
              <w:pStyle w:val="050-TextoPadro"/>
            </w:pPr>
          </w:p>
        </w:tc>
      </w:tr>
    </w:tbl>
    <w:p w:rsidR="00AD0A0A" w:rsidRDefault="00AD0A0A" w:rsidP="000E47FE">
      <w:pPr>
        <w:pStyle w:val="050-TextoPadro"/>
        <w:sectPr w:rsidR="00AD0A0A" w:rsidSect="003F13F8">
          <w:headerReference w:type="default" r:id="rId103"/>
          <w:pgSz w:w="11907" w:h="16840" w:code="9"/>
          <w:pgMar w:top="2268" w:right="851" w:bottom="1134" w:left="1418" w:header="425" w:footer="425" w:gutter="0"/>
          <w:cols w:space="283"/>
          <w:docGrid w:linePitch="326"/>
        </w:sectPr>
      </w:pPr>
    </w:p>
    <w:p w:rsidR="003A21D2" w:rsidRPr="000E47FE" w:rsidRDefault="009A1CEE" w:rsidP="000E47FE">
      <w:pPr>
        <w:pStyle w:val="050-TextoPadro"/>
      </w:pPr>
      <w:r w:rsidRPr="00AD0A0A">
        <w:rPr>
          <w:noProof/>
        </w:rPr>
        <w:lastRenderedPageBreak/>
        <w:drawing>
          <wp:anchor distT="0" distB="0" distL="114300" distR="114300" simplePos="0" relativeHeight="251666432" behindDoc="0" locked="0" layoutInCell="1" allowOverlap="1" wp14:anchorId="11332E35" wp14:editId="73805C27">
            <wp:simplePos x="0" y="0"/>
            <wp:positionH relativeFrom="column">
              <wp:posOffset>5151414</wp:posOffset>
            </wp:positionH>
            <wp:positionV relativeFrom="paragraph">
              <wp:posOffset>7912735</wp:posOffset>
            </wp:positionV>
            <wp:extent cx="3660775" cy="2320290"/>
            <wp:effectExtent l="0" t="0" r="0" b="3810"/>
            <wp:wrapNone/>
            <wp:docPr id="295" name="Image" descr="Image"/>
            <wp:cNvGraphicFramePr/>
            <a:graphic xmlns:a="http://schemas.openxmlformats.org/drawingml/2006/main">
              <a:graphicData uri="http://schemas.openxmlformats.org/drawingml/2006/picture">
                <pic:pic xmlns:pic="http://schemas.openxmlformats.org/drawingml/2006/picture">
                  <pic:nvPicPr>
                    <pic:cNvPr id="9" name="Image" descr="Image"/>
                    <pic:cNvPicPr/>
                  </pic:nvPicPr>
                  <pic:blipFill>
                    <a:blip r:embed="rId104"/>
                    <a:stretch>
                      <a:fillRect/>
                    </a:stretch>
                  </pic:blipFill>
                  <pic:spPr>
                    <a:xfrm>
                      <a:off x="0" y="0"/>
                      <a:ext cx="3660775" cy="2320290"/>
                    </a:xfrm>
                    <a:prstGeom prst="rect">
                      <a:avLst/>
                    </a:prstGeom>
                    <a:ln w="12700">
                      <a:miter lim="400000"/>
                    </a:ln>
                  </pic:spPr>
                </pic:pic>
              </a:graphicData>
            </a:graphic>
          </wp:anchor>
        </w:drawing>
      </w:r>
      <w:r w:rsidR="007B3A27" w:rsidRPr="00AD0A0A">
        <w:rPr>
          <w:noProof/>
        </w:rPr>
        <mc:AlternateContent>
          <mc:Choice Requires="wps">
            <w:drawing>
              <wp:anchor distT="0" distB="0" distL="114300" distR="114300" simplePos="0" relativeHeight="251664384" behindDoc="1" locked="0" layoutInCell="1" allowOverlap="1" wp14:anchorId="14AC8C51" wp14:editId="3A8FAF75">
                <wp:simplePos x="0" y="0"/>
                <wp:positionH relativeFrom="page">
                  <wp:posOffset>3469</wp:posOffset>
                </wp:positionH>
                <wp:positionV relativeFrom="paragraph">
                  <wp:posOffset>-1441450</wp:posOffset>
                </wp:positionV>
                <wp:extent cx="7551420" cy="10695940"/>
                <wp:effectExtent l="0" t="0" r="11430" b="10160"/>
                <wp:wrapNone/>
                <wp:docPr id="291" name="Retângulo 291"/>
                <wp:cNvGraphicFramePr/>
                <a:graphic xmlns:a="http://schemas.openxmlformats.org/drawingml/2006/main">
                  <a:graphicData uri="http://schemas.microsoft.com/office/word/2010/wordprocessingShape">
                    <wps:wsp>
                      <wps:cNvSpPr/>
                      <wps:spPr>
                        <a:xfrm>
                          <a:off x="0" y="0"/>
                          <a:ext cx="7551420" cy="10695940"/>
                        </a:xfrm>
                        <a:prstGeom prst="rect">
                          <a:avLst/>
                        </a:prstGeom>
                        <a:solidFill>
                          <a:srgbClr val="132B4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E7E2B4" id="Retângulo 291" o:spid="_x0000_s1026" style="position:absolute;margin-left:.25pt;margin-top:-113.5pt;width:594.6pt;height:842.2pt;z-index:-2516520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" fillcolor="#132b4a" strokecolor="#243f60 [1604]" strokeweight="2pt">
                <w10:wrap anchorx="page"/>
              </v:rect>
            </w:pict>
          </mc:Fallback>
        </mc:AlternateContent>
      </w:r>
      <w:r w:rsidR="00AD0A0A" w:rsidRPr="00AD0A0A">
        <w:rPr>
          <w:noProof/>
        </w:rPr>
        <w:drawing>
          <wp:anchor distT="0" distB="0" distL="114300" distR="114300" simplePos="0" relativeHeight="251665408" behindDoc="0" locked="0" layoutInCell="1" allowOverlap="1" wp14:anchorId="1627C463" wp14:editId="0EA5D712">
            <wp:simplePos x="0" y="0"/>
            <wp:positionH relativeFrom="column">
              <wp:posOffset>-1960245</wp:posOffset>
            </wp:positionH>
            <wp:positionV relativeFrom="paragraph">
              <wp:posOffset>7785735</wp:posOffset>
            </wp:positionV>
            <wp:extent cx="3660775" cy="2320290"/>
            <wp:effectExtent l="0" t="0" r="0" b="3810"/>
            <wp:wrapNone/>
            <wp:docPr id="294" name="Image" descr="Image"/>
            <wp:cNvGraphicFramePr/>
            <a:graphic xmlns:a="http://schemas.openxmlformats.org/drawingml/2006/main">
              <a:graphicData uri="http://schemas.openxmlformats.org/drawingml/2006/picture">
                <pic:pic xmlns:pic="http://schemas.openxmlformats.org/drawingml/2006/picture">
                  <pic:nvPicPr>
                    <pic:cNvPr id="8" name="Image" descr="Image"/>
                    <pic:cNvPicPr/>
                  </pic:nvPicPr>
                  <pic:blipFill>
                    <a:blip r:embed="rId104"/>
                    <a:stretch>
                      <a:fillRect/>
                    </a:stretch>
                  </pic:blipFill>
                  <pic:spPr>
                    <a:xfrm>
                      <a:off x="0" y="0"/>
                      <a:ext cx="3660775" cy="2320290"/>
                    </a:xfrm>
                    <a:prstGeom prst="rect">
                      <a:avLst/>
                    </a:prstGeom>
                    <a:ln w="12700">
                      <a:miter lim="400000"/>
                    </a:ln>
                  </pic:spPr>
                </pic:pic>
              </a:graphicData>
            </a:graphic>
          </wp:anchor>
        </w:drawing>
      </w:r>
    </w:p>
    <w:sectPr w:rsidR="003A21D2" w:rsidRPr="000E47FE" w:rsidSect="003F13F8">
      <w:pgSz w:w="11907" w:h="16840" w:code="9"/>
      <w:pgMar w:top="2268" w:right="851" w:bottom="1134" w:left="1418" w:header="425" w:footer="425" w:gutter="0"/>
      <w:cols w:space="283"/>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656" w:rsidRDefault="00965656">
      <w:r>
        <w:separator/>
      </w:r>
    </w:p>
  </w:endnote>
  <w:endnote w:type="continuationSeparator" w:id="0">
    <w:p w:rsidR="00965656" w:rsidRDefault="00965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ncoDoBrasil Textos">
    <w:altName w:val="Calibri"/>
    <w:panose1 w:val="00000500000000000000"/>
    <w:charset w:val="00"/>
    <w:family w:val="auto"/>
    <w:pitch w:val="variable"/>
    <w:sig w:usb0="00000003" w:usb1="00000001" w:usb2="00000000" w:usb3="00000000" w:csb0="00000001" w:csb1="00000000"/>
  </w:font>
  <w:font w:name="Arial (W1)">
    <w:altName w:val="Arial"/>
    <w:charset w:val="00"/>
    <w:family w:val="swiss"/>
    <w:pitch w:val="variable"/>
    <w:sig w:usb0="00000000" w:usb1="80000000" w:usb2="00000008" w:usb3="00000000" w:csb0="000000FF" w:csb1="00000000"/>
  </w:font>
  <w:font w:name="BancoDoBrasil Titulos Medium">
    <w:panose1 w:val="00000600000000000000"/>
    <w:charset w:val="00"/>
    <w:family w:val="auto"/>
    <w:pitch w:val="variable"/>
    <w:sig w:usb0="00000003" w:usb1="00000001"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ancoDoBrasil Textos Light">
    <w:panose1 w:val="00000400000000000000"/>
    <w:charset w:val="00"/>
    <w:family w:val="auto"/>
    <w:pitch w:val="variable"/>
    <w:sig w:usb0="00000003" w:usb1="00000001" w:usb2="00000000" w:usb3="00000000" w:csb0="00000001" w:csb1="00000000"/>
  </w:font>
  <w:font w:name="BancoDoBrasil Titulos Bold">
    <w:altName w:val="Cambria"/>
    <w:panose1 w:val="00000800000000000000"/>
    <w:charset w:val="00"/>
    <w:family w:val="roman"/>
    <w:pitch w:val="default"/>
  </w:font>
  <w:font w:name="BancoDoBrasil Titulos Regular">
    <w:altName w:val="Cambria"/>
    <w:panose1 w:val="00000000000000000000"/>
    <w:charset w:val="00"/>
    <w:family w:val="roman"/>
    <w:notTrueType/>
    <w:pitch w:val="default"/>
  </w:font>
  <w:font w:name="BancoDoBrasil Titulos Light">
    <w:altName w:val="Calibri"/>
    <w:panose1 w:val="00000400000000000000"/>
    <w:charset w:val="00"/>
    <w:family w:val="auto"/>
    <w:pitch w:val="variable"/>
    <w:sig w:usb0="00000003" w:usb1="00000001"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197608"/>
      <w:docPartObj>
        <w:docPartGallery w:val="Page Numbers (Bottom of Page)"/>
        <w:docPartUnique/>
      </w:docPartObj>
    </w:sdtPr>
    <w:sdtEndPr>
      <w:rPr>
        <w:rFonts w:ascii="BancoDoBrasil Textos" w:hAnsi="BancoDoBrasil Textos"/>
      </w:rPr>
    </w:sdtEndPr>
    <w:sdtContent>
      <w:p w:rsidR="00965656" w:rsidRPr="003F13F8" w:rsidRDefault="00965656">
        <w:pPr>
          <w:pStyle w:val="Rodap"/>
          <w:jc w:val="center"/>
          <w:rPr>
            <w:rFonts w:ascii="BancoDoBrasil Textos" w:hAnsi="BancoDoBrasil Textos"/>
          </w:rPr>
        </w:pPr>
        <w:r w:rsidRPr="003F13F8">
          <w:rPr>
            <w:rFonts w:ascii="BancoDoBrasil Textos" w:hAnsi="BancoDoBrasil Textos"/>
          </w:rPr>
          <w:fldChar w:fldCharType="begin"/>
        </w:r>
        <w:r w:rsidRPr="003F13F8">
          <w:rPr>
            <w:rFonts w:ascii="BancoDoBrasil Textos" w:hAnsi="BancoDoBrasil Textos"/>
          </w:rPr>
          <w:instrText>PAGE   \* MERGEFORMAT</w:instrText>
        </w:r>
        <w:r w:rsidRPr="003F13F8">
          <w:rPr>
            <w:rFonts w:ascii="BancoDoBrasil Textos" w:hAnsi="BancoDoBrasil Textos"/>
          </w:rPr>
          <w:fldChar w:fldCharType="separate"/>
        </w:r>
        <w:r w:rsidR="00931E1A">
          <w:rPr>
            <w:rFonts w:ascii="BancoDoBrasil Textos" w:hAnsi="BancoDoBrasil Textos"/>
            <w:noProof/>
          </w:rPr>
          <w:t>7</w:t>
        </w:r>
        <w:r w:rsidRPr="003F13F8">
          <w:rPr>
            <w:rFonts w:ascii="BancoDoBrasil Textos" w:hAnsi="BancoDoBrasil Textos"/>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Rodap"/>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Rodap"/>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3"/>
      <w:tblpPr w:leftFromText="181" w:rightFromText="181" w:vertAnchor="page" w:horzAnchor="margin" w:tblpY="14884"/>
      <w:tblOverlap w:val="never"/>
      <w:tblW w:w="9639" w:type="dxa"/>
      <w:tblLayout w:type="fixed"/>
      <w:tblCellMar>
        <w:left w:w="0" w:type="dxa"/>
        <w:right w:w="0" w:type="dxa"/>
      </w:tblCellMar>
      <w:tblLook w:val="04A0" w:firstRow="1" w:lastRow="0" w:firstColumn="1" w:lastColumn="0" w:noHBand="0" w:noVBand="1"/>
    </w:tblPr>
    <w:tblGrid>
      <w:gridCol w:w="9407"/>
      <w:gridCol w:w="232"/>
    </w:tblGrid>
    <w:tr w:rsidR="005D479C" w:rsidRPr="009B3481" w:rsidTr="000069AD">
      <w:tc>
        <w:tcPr>
          <w:tcW w:w="9407" w:type="dxa"/>
        </w:tcPr>
        <w:p w:rsidR="005D479C" w:rsidRPr="009B3481" w:rsidRDefault="005D479C" w:rsidP="005D479C">
          <w:pPr>
            <w:pStyle w:val="Rodap"/>
            <w:ind w:right="-57"/>
            <w:jc w:val="left"/>
            <w:rPr>
              <w:rFonts w:cstheme="minorHAnsi"/>
              <w:sz w:val="12"/>
              <w:szCs w:val="12"/>
              <w:lang w:val="pt-BR"/>
            </w:rPr>
          </w:pPr>
          <w:r w:rsidRPr="009B3481">
            <w:rPr>
              <w:rFonts w:cstheme="minorHAnsi"/>
              <w:sz w:val="12"/>
              <w:szCs w:val="12"/>
              <w:lang w:val="pt-BR"/>
            </w:rPr>
            <w:t>A Deloitte refere-se a uma ou mais entidades da Deloitte Touche Tohmatsu Limited, uma sociedade privada, de responsabilidade limitada, estabelecida no Reino Unido ("DTTL"), sua rede de firmas-membro, e entidades a ela relacionadas. A DTTL e cada uma de suas firmas-membro são entidades legalmente separadas e independentes. A DTTL (também chamada "Deloitte Global") não presta serviços a clientes. Consulte www.deloitte.com/about para obter uma descrição mais detalhada da DTTL e suas firmas-membro.</w:t>
          </w:r>
        </w:p>
        <w:p w:rsidR="005D479C" w:rsidRPr="009B3481" w:rsidRDefault="005D479C" w:rsidP="005D479C">
          <w:pPr>
            <w:pStyle w:val="Rodap"/>
            <w:ind w:right="-57"/>
            <w:jc w:val="left"/>
            <w:rPr>
              <w:rFonts w:cstheme="minorHAnsi"/>
              <w:sz w:val="12"/>
              <w:szCs w:val="12"/>
              <w:lang w:val="pt-BR"/>
            </w:rPr>
          </w:pPr>
        </w:p>
        <w:p w:rsidR="005D479C" w:rsidRPr="009B3481" w:rsidRDefault="005D479C" w:rsidP="005D479C">
          <w:pPr>
            <w:pStyle w:val="Rodap"/>
            <w:ind w:right="-57"/>
            <w:jc w:val="left"/>
            <w:rPr>
              <w:rFonts w:cstheme="minorHAnsi"/>
              <w:sz w:val="12"/>
              <w:szCs w:val="12"/>
              <w:lang w:val="pt-BR"/>
            </w:rPr>
          </w:pPr>
          <w:r w:rsidRPr="009B3481">
            <w:rPr>
              <w:rFonts w:cstheme="minorHAnsi"/>
              <w:sz w:val="12"/>
              <w:szCs w:val="12"/>
              <w:lang w:val="pt-BR"/>
            </w:rPr>
            <w:t>A Deloitte oferece serviços de auditoria, consultoria, assessoria financeira, gestão de riscos e consultoria tributária para clientes públicos e privados dos mais diversos setores. A Deloitte atende a quatro de cada cinco organizações listadas pela Fortune Global 500®, por meio de uma rede globalmente conectada de firmas-membro em mais de 150 países, trazendo capacidades de classe global, visões e serviços de alta qualidade para abordar os mais complexos desafios de negócios dos clientes. Para saber mais sobre como os cerca de 286.200 profissionais da Deloitte impactam positivamente nossos clientes, conecte-se a nós pelo Facebook, LinkedIn e Twitter.</w:t>
          </w:r>
        </w:p>
        <w:p w:rsidR="005D479C" w:rsidRPr="009B3481" w:rsidRDefault="005D479C" w:rsidP="005D479C">
          <w:pPr>
            <w:pStyle w:val="Rodap"/>
            <w:ind w:right="-57"/>
            <w:jc w:val="left"/>
            <w:rPr>
              <w:rFonts w:cstheme="minorHAnsi"/>
              <w:sz w:val="12"/>
              <w:szCs w:val="12"/>
              <w:lang w:val="pt-BR"/>
            </w:rPr>
          </w:pPr>
        </w:p>
        <w:p w:rsidR="005D479C" w:rsidRPr="009B3481" w:rsidRDefault="005D479C" w:rsidP="005D479C">
          <w:pPr>
            <w:rPr>
              <w:rFonts w:eastAsia="Verdana" w:cstheme="minorHAnsi"/>
              <w:sz w:val="11"/>
              <w:szCs w:val="11"/>
              <w:lang w:val="pt-BR"/>
            </w:rPr>
          </w:pPr>
          <w:r w:rsidRPr="009B3481">
            <w:rPr>
              <w:rFonts w:cstheme="minorHAnsi"/>
              <w:sz w:val="12"/>
              <w:szCs w:val="12"/>
              <w:lang w:val="pt-BR"/>
            </w:rPr>
            <w:t>© 2021. Para mais informações, contate a Deloitte Touche Tohmatsu Limited.</w:t>
          </w:r>
        </w:p>
      </w:tc>
      <w:tc>
        <w:tcPr>
          <w:tcW w:w="232" w:type="dxa"/>
          <w:vAlign w:val="bottom"/>
        </w:tcPr>
        <w:p w:rsidR="005D479C" w:rsidRPr="009B3481" w:rsidRDefault="005D479C" w:rsidP="005D479C">
          <w:pPr>
            <w:tabs>
              <w:tab w:val="right" w:pos="7371"/>
            </w:tabs>
            <w:rPr>
              <w:rFonts w:eastAsia="Verdana" w:cstheme="minorHAnsi"/>
              <w:sz w:val="11"/>
              <w:szCs w:val="11"/>
              <w:lang w:val="pt-BR"/>
            </w:rPr>
          </w:pPr>
        </w:p>
      </w:tc>
    </w:tr>
  </w:tbl>
  <w:p w:rsidR="001F5D96" w:rsidRPr="003F13F8" w:rsidRDefault="001F5D96">
    <w:pPr>
      <w:pStyle w:val="Rodap"/>
      <w:jc w:val="center"/>
      <w:rPr>
        <w:rFonts w:ascii="BancoDoBrasil Textos" w:hAnsi="BancoDoBrasil Textos"/>
      </w:rPr>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79C" w:rsidRPr="003F13F8" w:rsidRDefault="005D479C" w:rsidP="005D479C">
    <w:pPr>
      <w:pStyle w:val="Rodap"/>
      <w:jc w:val="left"/>
      <w:rPr>
        <w:rFonts w:ascii="BancoDoBrasil Textos" w:hAnsi="BancoDoBrasil Textos"/>
      </w:rPr>
    </w:pPr>
    <w:r w:rsidRPr="009B3481">
      <w:rPr>
        <w:rFonts w:cs="Calibri"/>
      </w:rPr>
      <w:t>© 2021. Para mais informações, contate a Deloitte Touche Tohmatsu Limited.</w:t>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2206059"/>
      <w:docPartObj>
        <w:docPartGallery w:val="Page Numbers (Bottom of Page)"/>
        <w:docPartUnique/>
      </w:docPartObj>
    </w:sdtPr>
    <w:sdtEndPr>
      <w:rPr>
        <w:rFonts w:ascii="BancoDoBrasil Textos" w:hAnsi="BancoDoBrasil Textos"/>
      </w:rPr>
    </w:sdtEndPr>
    <w:sdtContent>
      <w:p w:rsidR="001F5D96" w:rsidRPr="003F13F8" w:rsidRDefault="001F5D96">
        <w:pPr>
          <w:pStyle w:val="Rodap"/>
          <w:jc w:val="center"/>
          <w:rPr>
            <w:rFonts w:ascii="BancoDoBrasil Textos" w:hAnsi="BancoDoBrasil Textos"/>
          </w:rPr>
        </w:pPr>
        <w:r w:rsidRPr="003F13F8">
          <w:rPr>
            <w:rFonts w:ascii="BancoDoBrasil Textos" w:hAnsi="BancoDoBrasil Textos"/>
          </w:rPr>
          <w:fldChar w:fldCharType="begin"/>
        </w:r>
        <w:r w:rsidRPr="003F13F8">
          <w:rPr>
            <w:rFonts w:ascii="BancoDoBrasil Textos" w:hAnsi="BancoDoBrasil Textos"/>
          </w:rPr>
          <w:instrText>PAGE   \* MERGEFORMAT</w:instrText>
        </w:r>
        <w:r w:rsidRPr="003F13F8">
          <w:rPr>
            <w:rFonts w:ascii="BancoDoBrasil Textos" w:hAnsi="BancoDoBrasil Textos"/>
          </w:rPr>
          <w:fldChar w:fldCharType="separate"/>
        </w:r>
        <w:r w:rsidR="00931E1A">
          <w:rPr>
            <w:rFonts w:ascii="BancoDoBrasil Textos" w:hAnsi="BancoDoBrasil Textos"/>
            <w:noProof/>
          </w:rPr>
          <w:t>146</w:t>
        </w:r>
        <w:r w:rsidRPr="003F13F8">
          <w:rPr>
            <w:rFonts w:ascii="BancoDoBrasil Textos" w:hAnsi="BancoDoBrasil Textos"/>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656" w:rsidRDefault="00965656">
      <w:r>
        <w:separator/>
      </w:r>
    </w:p>
  </w:footnote>
  <w:footnote w:type="continuationSeparator" w:id="0">
    <w:p w:rsidR="00965656" w:rsidRDefault="00965656">
      <w:r>
        <w:continuationSeparator/>
      </w:r>
    </w:p>
  </w:footnote>
  <w:footnote w:id="1">
    <w:p w:rsidR="00965656" w:rsidRPr="007C4267" w:rsidRDefault="00965656">
      <w:pPr>
        <w:pStyle w:val="Textodenotaderodap"/>
        <w:rPr>
          <w:rStyle w:val="072-RodapdatabelaChar"/>
        </w:rPr>
      </w:pPr>
      <w:r>
        <w:rPr>
          <w:rStyle w:val="Refdenotaderodap"/>
        </w:rPr>
        <w:footnoteRef/>
      </w:r>
      <w:r>
        <w:t xml:space="preserve"> </w:t>
      </w:r>
      <w:r w:rsidRPr="007C4267">
        <w:rPr>
          <w:rStyle w:val="072-RodapdatabelaChar"/>
        </w:rPr>
        <w:t>Em 27/05/2021, o CMN divulgou a Resolução nº 4.910, que revogou a Resolução CMN nº 3.198/2004, com efeitos a partir de 01/01/2022.</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566080" behindDoc="0" locked="0" layoutInCell="1" allowOverlap="1" wp14:anchorId="4F1245A8" wp14:editId="0B072AC1">
              <wp:simplePos x="0" y="0"/>
              <wp:positionH relativeFrom="column">
                <wp:posOffset>-900430</wp:posOffset>
              </wp:positionH>
              <wp:positionV relativeFrom="paragraph">
                <wp:posOffset>-266065</wp:posOffset>
              </wp:positionV>
              <wp:extent cx="10767060" cy="925195"/>
              <wp:effectExtent l="0" t="0" r="0" b="8255"/>
              <wp:wrapNone/>
              <wp:docPr id="112" name="Agrupar 112"/>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13"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14"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08174EF1" id="Agrupar 112" o:spid="_x0000_s1026" style="position:absolute;margin-left:-70.9pt;margin-top:-20.95pt;width:847.8pt;height:72.85pt;z-index:251566080;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1u0EeEAAAANAQAADwAAAGRycy9kb3du&#10;cmV2LnhtbEyPQU/DMAyF70j8h8hI3LY0bEVQmk7TBJwmJDYkxM1rvLZak1RN1nb/Hu8Et2e/p+fP&#10;+WqyrRioD413GtQ8AUGu9KZxlYav/dvsCUSI6Ay23pGGCwVYFbc3OWbGj+6Thl2sBJe4kKGGOsYu&#10;kzKUNVkMc9+RY+/oe4uRx76SpseRy20rH5LkUVpsHF+osaNNTeVpd7Ya3kcc1wv1OmxPx83lZ59+&#10;fG8VaX1/N61fQESa4l8YrviMDgUzHfzZmSBaDTO1VMweWS3VM4hrJE0XvDqwSljIIpf/vyh+AQ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PxgHTPYCAABPBwAADgAAAAAAAAAAAAAAAAA6&#10;AgAAZHJzL2Uyb0RvYy54bWxQSwECLQAUAAYACAAAACEAqiYOvrwAAAAhAQAAGQAAAAAAAAAAAAAA&#10;AABcBQAAZHJzL19yZWxzL2Uyb0RvYy54bWwucmVsc1BLAQItABQABgAIAAAAIQDfW7QR4QAAAA0B&#10;AAAPAAAAAAAAAAAAAAAAAE8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" strokeweight="1pt">
                <v:stroke miterlimit="4"/>
                <v:imagedata r:id="rId2" o:title="Image" croptop="8439f"/>
                <v:path arrowok="t"/>
              </v:shape>
            </v:group>
          </w:pict>
        </mc:Fallback>
      </mc:AlternateContent>
    </w:r>
    <w:r w:rsidR="00965656">
      <w:rPr>
        <w:rFonts w:ascii="BancoDoBrasil Textos Light" w:hAnsi="BancoDoBrasil Textos Light"/>
        <w:noProof/>
        <w:sz w:val="16"/>
        <w:szCs w:val="16"/>
      </w:rPr>
      <mc:AlternateContent>
        <mc:Choice Requires="wps">
          <w:drawing>
            <wp:anchor distT="0" distB="0" distL="114300" distR="114300" simplePos="0" relativeHeight="251883007" behindDoc="0" locked="0" layoutInCell="0" allowOverlap="1">
              <wp:simplePos x="0" y="0"/>
              <wp:positionH relativeFrom="page">
                <wp:align>right</wp:align>
              </wp:positionH>
              <wp:positionV relativeFrom="page">
                <wp:align>top</wp:align>
              </wp:positionV>
              <wp:extent cx="7772400" cy="463550"/>
              <wp:effectExtent l="0" t="0" r="0" b="12700"/>
              <wp:wrapNone/>
              <wp:docPr id="7" name="MSIPCMd47d4be7a5b6962ebd627a9b" descr="{&quot;HashCode&quot;:-1487292391,&quot;Height&quot;:9999999.0,&quot;Width&quot;:9999999.0,&quot;Placement&quot;:&quot;Head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5656" w:rsidRPr="008834B4" w:rsidRDefault="00965656" w:rsidP="008834B4">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d47d4be7a5b6962ebd627a9b" o:spid="_x0000_s1032" type="#_x0000_t202" alt="{&quot;HashCode&quot;:-1487292391,&quot;Height&quot;:9999999.0,&quot;Width&quot;:9999999.0,&quot;Placement&quot;:&quot;Header&quot;,&quot;Index&quot;:&quot;Primary&quot;,&quot;Section&quot;:4,&quot;Top&quot;:0.0,&quot;Left&quot;:0.0}" style="position:absolute;margin-left:560.8pt;margin-top:0;width:612pt;height:36.5pt;z-index:251883007;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" o:allowincell="f" filled="f" stroked="f" strokeweight=".5pt">
              <v:textbox inset=",0,20pt,0">
                <w:txbxContent>
                  <w:p w:rsidR="00965656" w:rsidRPr="008834B4" w:rsidRDefault="00965656" w:rsidP="008834B4">
                    <w:pPr>
                      <w:spacing w:before="0" w:after="0"/>
                      <w:jc w:val="right"/>
                      <w:rPr>
                        <w:rFonts w:ascii="Calibri" w:hAnsi="Calibri" w:cs="Calibri"/>
                        <w:color w:val="000000"/>
                        <w:sz w:val="20"/>
                      </w:rPr>
                    </w:pPr>
                  </w:p>
                </w:txbxContent>
              </v:textbox>
              <w10:wrap anchorx="page" anchory="page"/>
            </v:shape>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584512" behindDoc="0" locked="0" layoutInCell="1" allowOverlap="1" wp14:anchorId="25AE5377" wp14:editId="2BC4B481">
              <wp:simplePos x="0" y="0"/>
              <wp:positionH relativeFrom="column">
                <wp:posOffset>6484316</wp:posOffset>
              </wp:positionH>
              <wp:positionV relativeFrom="paragraph">
                <wp:posOffset>768985</wp:posOffset>
              </wp:positionV>
              <wp:extent cx="2779395" cy="1404620"/>
              <wp:effectExtent l="0" t="0" r="1905" b="0"/>
              <wp:wrapSquare wrapText="bothSides"/>
              <wp:docPr id="1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E5377" id="_x0000_s1033" type="#_x0000_t202" style="position:absolute;margin-left:510.6pt;margin-top:60.55pt;width:218.85pt;height:110.6pt;z-index:251584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w10:wrap type="square"/>
            </v:shape>
          </w:pict>
        </mc:Fallback>
      </mc:AlternateContent>
    </w:r>
    <w:r w:rsidR="00965656">
      <w:rPr>
        <w:noProof/>
      </w:rPr>
      <mc:AlternateContent>
        <mc:Choice Requires="wps">
          <w:drawing>
            <wp:anchor distT="0" distB="0" distL="114300" distR="114300" simplePos="0" relativeHeight="251576320" behindDoc="0" locked="0" layoutInCell="1" allowOverlap="1" wp14:anchorId="344D7C26" wp14:editId="1BA09BFE">
              <wp:simplePos x="0" y="0"/>
              <wp:positionH relativeFrom="column">
                <wp:posOffset>1065901</wp:posOffset>
              </wp:positionH>
              <wp:positionV relativeFrom="paragraph">
                <wp:posOffset>-20955</wp:posOffset>
              </wp:positionV>
              <wp:extent cx="5187950" cy="436245"/>
              <wp:effectExtent l="0" t="0" r="0" b="0"/>
              <wp:wrapNone/>
              <wp:docPr id="11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344D7C26" id="_x0000_s1034" type="#_x0000_t202" style="position:absolute;margin-left:83.95pt;margin-top:-1.65pt;width:408.5pt;height:34.35pt;z-index:25157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580416" behindDoc="0" locked="0" layoutInCell="1" allowOverlap="1" wp14:anchorId="7B8D1F1C" wp14:editId="6FEF6C15">
          <wp:simplePos x="0" y="0"/>
          <wp:positionH relativeFrom="column">
            <wp:posOffset>-413385</wp:posOffset>
          </wp:positionH>
          <wp:positionV relativeFrom="paragraph">
            <wp:posOffset>-635</wp:posOffset>
          </wp:positionV>
          <wp:extent cx="413385" cy="414655"/>
          <wp:effectExtent l="0" t="0" r="0" b="0"/>
          <wp:wrapNone/>
          <wp:docPr id="32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543552" behindDoc="0" locked="0" layoutInCell="1" allowOverlap="1" wp14:anchorId="2CFFF718" wp14:editId="72B72A68">
          <wp:simplePos x="0" y="0"/>
          <wp:positionH relativeFrom="column">
            <wp:posOffset>466725</wp:posOffset>
          </wp:positionH>
          <wp:positionV relativeFrom="paragraph">
            <wp:posOffset>256540</wp:posOffset>
          </wp:positionV>
          <wp:extent cx="413385" cy="414655"/>
          <wp:effectExtent l="0" t="0" r="0" b="0"/>
          <wp:wrapNone/>
          <wp:docPr id="32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497472" behindDoc="0" locked="0" layoutInCell="1" allowOverlap="1">
              <wp:simplePos x="0" y="0"/>
              <wp:positionH relativeFrom="column">
                <wp:posOffset>-900430</wp:posOffset>
              </wp:positionH>
              <wp:positionV relativeFrom="paragraph">
                <wp:posOffset>-266065</wp:posOffset>
              </wp:positionV>
              <wp:extent cx="10767060" cy="925195"/>
              <wp:effectExtent l="0" t="0" r="0" b="8255"/>
              <wp:wrapNone/>
              <wp:docPr id="22" name="Agrupar 22"/>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3"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4"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6ED8387" id="Agrupar 22" o:spid="_x0000_s1026" style="position:absolute;margin-left:-70.9pt;margin-top:-20.95pt;width:847.8pt;height:72.85pt;z-index:25149747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1u0EeEAAAANAQAADwAAAGRycy9kb3du&#10;cmV2LnhtbEyPQU/DMAyF70j8h8hI3LY0bEVQmk7TBJwmJDYkxM1rvLZak1RN1nb/Hu8Et2e/p+fP&#10;+WqyrRioD413GtQ8AUGu9KZxlYav/dvsCUSI6Ay23pGGCwVYFbc3OWbGj+6Thl2sBJe4kKGGOsYu&#10;kzKUNVkMc9+RY+/oe4uRx76SpseRy20rH5LkUVpsHF+osaNNTeVpd7Ya3kcc1wv1OmxPx83lZ59+&#10;fG8VaX1/N61fQESa4l8YrviMDgUzHfzZmSBaDTO1VMweWS3VM4hrJE0XvDqwSljIIpf/vyh+AQ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SJuzz/YCAABLBwAADgAAAAAAAAAAAAAAAAA6&#10;AgAAZHJzL2Uyb0RvYy54bWxQSwECLQAUAAYACAAAACEAqiYOvrwAAAAhAQAAGQAAAAAAAAAAAAAA&#10;AABcBQAAZHJzL19yZWxzL2Uyb0RvYy54bWwucmVsc1BLAQItABQABgAIAAAAIQDfW7QR4QAAAA0B&#10;AAAPAAAAAAAAAAAAAAAAAE8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" strokeweight="1pt">
                <v:stroke miterlimit="4"/>
                <v:imagedata r:id="rId2" o:title="Image" croptop="8439f"/>
                <v:path arrowok="t"/>
              </v:shape>
            </v:group>
          </w:pict>
        </mc:Fallback>
      </mc:AlternateContent>
    </w:r>
    <w:r w:rsidR="00965656">
      <w:rPr>
        <w:rFonts w:ascii="BancoDoBrasil Textos Light" w:hAnsi="BancoDoBrasil Textos Light"/>
        <w:noProof/>
        <w:sz w:val="16"/>
        <w:szCs w:val="16"/>
      </w:rPr>
      <mc:AlternateContent>
        <mc:Choice Requires="wps">
          <w:drawing>
            <wp:anchor distT="0" distB="0" distL="114300" distR="114300" simplePos="0" relativeHeight="251882751" behindDoc="0" locked="0" layoutInCell="0" allowOverlap="1">
              <wp:simplePos x="0" y="0"/>
              <wp:positionH relativeFrom="page">
                <wp:align>right</wp:align>
              </wp:positionH>
              <wp:positionV relativeFrom="page">
                <wp:align>top</wp:align>
              </wp:positionV>
              <wp:extent cx="7772400" cy="463550"/>
              <wp:effectExtent l="0" t="0" r="0" b="12700"/>
              <wp:wrapNone/>
              <wp:docPr id="8" name="MSIPCM4b914e6b8a2b17dcd28b80ef" descr="{&quot;HashCode&quot;:-1487292391,&quot;Height&quot;:9999999.0,&quot;Width&quot;:9999999.0,&quot;Placement&quot;:&quot;Header&quot;,&quot;Index&quot;:&quot;Primary&quot;,&quot;Section&quot;:5,&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5656" w:rsidRPr="008834B4" w:rsidRDefault="00965656" w:rsidP="008834B4">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4b914e6b8a2b17dcd28b80ef" o:spid="_x0000_s1035" type="#_x0000_t202" alt="{&quot;HashCode&quot;:-1487292391,&quot;Height&quot;:9999999.0,&quot;Width&quot;:9999999.0,&quot;Placement&quot;:&quot;Header&quot;,&quot;Index&quot;:&quot;Primary&quot;,&quot;Section&quot;:5,&quot;Top&quot;:0.0,&quot;Left&quot;:0.0}" style="position:absolute;margin-left:560.8pt;margin-top:0;width:612pt;height:36.5pt;z-index:251882751;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" o:allowincell="f" filled="f" stroked="f" strokeweight=".5pt">
              <v:textbox inset=",0,20pt,0">
                <w:txbxContent>
                  <w:p w:rsidR="00965656" w:rsidRPr="008834B4" w:rsidRDefault="00965656" w:rsidP="008834B4">
                    <w:pPr>
                      <w:spacing w:before="0" w:after="0"/>
                      <w:jc w:val="right"/>
                      <w:rPr>
                        <w:rFonts w:ascii="Calibri" w:hAnsi="Calibri" w:cs="Calibri"/>
                        <w:color w:val="000000"/>
                        <w:sz w:val="20"/>
                      </w:rPr>
                    </w:pPr>
                  </w:p>
                </w:txbxContent>
              </v:textbox>
              <w10:wrap anchorx="page" anchory="page"/>
            </v:shape>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512832" behindDoc="1" locked="0" layoutInCell="1" allowOverlap="1" wp14:anchorId="33A49343" wp14:editId="4BB24196">
              <wp:simplePos x="0" y="0"/>
              <wp:positionH relativeFrom="column">
                <wp:posOffset>3429304</wp:posOffset>
              </wp:positionH>
              <wp:positionV relativeFrom="paragraph">
                <wp:posOffset>771525</wp:posOffset>
              </wp:positionV>
              <wp:extent cx="2779395" cy="1404620"/>
              <wp:effectExtent l="0" t="0" r="1905"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49343" id="_x0000_s1036" type="#_x0000_t202" style="position:absolute;margin-left:270pt;margin-top:60.75pt;width:218.85pt;height:110.6pt;z-index:-251803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502592" behindDoc="0" locked="0" layoutInCell="1" allowOverlap="1" wp14:anchorId="2B7A0EF0" wp14:editId="049BCF94">
              <wp:simplePos x="0" y="0"/>
              <wp:positionH relativeFrom="column">
                <wp:posOffset>1065901</wp:posOffset>
              </wp:positionH>
              <wp:positionV relativeFrom="paragraph">
                <wp:posOffset>-20955</wp:posOffset>
              </wp:positionV>
              <wp:extent cx="5187950" cy="436245"/>
              <wp:effectExtent l="0" t="0" r="0" b="0"/>
              <wp:wrapNone/>
              <wp:docPr id="2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B7A0EF0" id="_x0000_s1037" type="#_x0000_t202" style="position:absolute;margin-left:83.95pt;margin-top:-1.65pt;width:408.5pt;height:34.35pt;z-index:25150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DS9NmQHAIAAPADAAAOAAAAAAAAAAAAAAAAAC4CAABkcnMvZTJvRG9jLnhtbFBLAQIt&#10;ABQABgAIAAAAIQC9ghZu3gAAAAkBAAAPAAAAAAAAAAAAAAAAAHYEAABkcnMvZG93bnJldi54bWxQ&#10;SwUGAAAAAAQABADzAAAAgQU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507712" behindDoc="0" locked="0" layoutInCell="1" allowOverlap="1" wp14:anchorId="713C253B" wp14:editId="2B6D4378">
          <wp:simplePos x="0" y="0"/>
          <wp:positionH relativeFrom="column">
            <wp:posOffset>-413385</wp:posOffset>
          </wp:positionH>
          <wp:positionV relativeFrom="paragraph">
            <wp:posOffset>-635</wp:posOffset>
          </wp:positionV>
          <wp:extent cx="413385" cy="414655"/>
          <wp:effectExtent l="0" t="0" r="0" b="0"/>
          <wp:wrapNone/>
          <wp:docPr id="32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492352" behindDoc="0" locked="0" layoutInCell="1" allowOverlap="1" wp14:anchorId="2CB1B9B7" wp14:editId="392E7C4B">
          <wp:simplePos x="0" y="0"/>
          <wp:positionH relativeFrom="column">
            <wp:posOffset>466725</wp:posOffset>
          </wp:positionH>
          <wp:positionV relativeFrom="paragraph">
            <wp:posOffset>256540</wp:posOffset>
          </wp:positionV>
          <wp:extent cx="413385" cy="414655"/>
          <wp:effectExtent l="0" t="0" r="0" b="0"/>
          <wp:wrapNone/>
          <wp:docPr id="32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521024" behindDoc="0" locked="0" layoutInCell="1" allowOverlap="1" wp14:anchorId="36913FCC" wp14:editId="7D4940DC">
              <wp:simplePos x="0" y="0"/>
              <wp:positionH relativeFrom="column">
                <wp:posOffset>-900430</wp:posOffset>
              </wp:positionH>
              <wp:positionV relativeFrom="paragraph">
                <wp:posOffset>-266065</wp:posOffset>
              </wp:positionV>
              <wp:extent cx="10767060" cy="925195"/>
              <wp:effectExtent l="0" t="0" r="0" b="8255"/>
              <wp:wrapNone/>
              <wp:docPr id="121" name="Agrupar 121"/>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22"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23"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504206E0" id="Agrupar 121" o:spid="_x0000_s1026" style="position:absolute;margin-left:-70.9pt;margin-top:-20.95pt;width:847.8pt;height:72.85pt;z-index:251521024;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1u0EeEAAAANAQAADwAAAGRycy9kb3du&#10;cmV2LnhtbEyPQU/DMAyF70j8h8hI3LY0bEVQmk7TBJwmJDYkxM1rvLZak1RN1nb/Hu8Et2e/p+fP&#10;+WqyrRioD413GtQ8AUGu9KZxlYav/dvsCUSI6Ay23pGGCwVYFbc3OWbGj+6Thl2sBJe4kKGGOsYu&#10;kzKUNVkMc9+RY+/oe4uRx76SpseRy20rH5LkUVpsHF+osaNNTeVpd7Ya3kcc1wv1OmxPx83lZ59+&#10;fG8VaX1/N61fQESa4l8YrviMDgUzHfzZmSBaDTO1VMweWS3VM4hrJE0XvDqwSljIIpf/vyh+AQ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pv2p+fYCAABPBwAADgAAAAAAAAAAAAAAAAA6&#10;AgAAZHJzL2Uyb0RvYy54bWxQSwECLQAUAAYACAAAACEAqiYOvrwAAAAhAQAAGQAAAAAAAAAAAAAA&#10;AABcBQAAZHJzL19yZWxzL2Uyb0RvYy54bWwucmVsc1BLAQItABQABgAIAAAAIQDfW7QR4QAAAA0B&#10;AAAPAAAAAAAAAAAAAAAAAE8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" strokeweight="1pt">
                <v:stroke miterlimit="4"/>
                <v:imagedata r:id="rId2" o:title="Image" croptop="8439f"/>
                <v:path arrowok="t"/>
              </v:shape>
            </v:group>
          </w:pict>
        </mc:Fallback>
      </mc:AlternateContent>
    </w:r>
    <w:r w:rsidR="00965656">
      <w:rPr>
        <w:rFonts w:ascii="BancoDoBrasil Textos Light" w:hAnsi="BancoDoBrasil Textos Light"/>
        <w:noProof/>
        <w:sz w:val="16"/>
        <w:szCs w:val="16"/>
      </w:rPr>
      <mc:AlternateContent>
        <mc:Choice Requires="wps">
          <w:drawing>
            <wp:anchor distT="0" distB="0" distL="114300" distR="114300" simplePos="0" relativeHeight="251882623" behindDoc="0" locked="0" layoutInCell="0" allowOverlap="1">
              <wp:simplePos x="0" y="0"/>
              <wp:positionH relativeFrom="page">
                <wp:align>right</wp:align>
              </wp:positionH>
              <wp:positionV relativeFrom="page">
                <wp:align>top</wp:align>
              </wp:positionV>
              <wp:extent cx="7772400" cy="463550"/>
              <wp:effectExtent l="0" t="0" r="0" b="12700"/>
              <wp:wrapNone/>
              <wp:docPr id="1073741835" name="MSIPCM59a3473598d5c2e0ef2e7da6" descr="{&quot;HashCode&quot;:-1487292391,&quot;Height&quot;:9999999.0,&quot;Width&quot;:9999999.0,&quot;Placement&quot;:&quot;Header&quot;,&quot;Index&quot;:&quot;Primary&quot;,&quot;Section&quot;:9,&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5656" w:rsidRPr="008834B4" w:rsidRDefault="00965656" w:rsidP="008834B4">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59a3473598d5c2e0ef2e7da6" o:spid="_x0000_s1038" type="#_x0000_t202" alt="{&quot;HashCode&quot;:-1487292391,&quot;Height&quot;:9999999.0,&quot;Width&quot;:9999999.0,&quot;Placement&quot;:&quot;Header&quot;,&quot;Index&quot;:&quot;Primary&quot;,&quot;Section&quot;:9,&quot;Top&quot;:0.0,&quot;Left&quot;:0.0}" style="position:absolute;margin-left:560.8pt;margin-top:0;width:612pt;height:36.5pt;z-index:251882623;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" o:allowincell="f" filled="f" stroked="f" strokeweight=".5pt">
              <v:textbox inset=",0,20pt,0">
                <w:txbxContent>
                  <w:p w:rsidR="00965656" w:rsidRPr="008834B4" w:rsidRDefault="00965656" w:rsidP="008834B4">
                    <w:pPr>
                      <w:spacing w:before="0" w:after="0"/>
                      <w:jc w:val="right"/>
                      <w:rPr>
                        <w:rFonts w:ascii="Calibri" w:hAnsi="Calibri" w:cs="Calibri"/>
                        <w:color w:val="000000"/>
                        <w:sz w:val="20"/>
                      </w:rPr>
                    </w:pPr>
                  </w:p>
                </w:txbxContent>
              </v:textbox>
              <w10:wrap anchorx="page" anchory="page"/>
            </v:shape>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533312" behindDoc="1" locked="0" layoutInCell="1" allowOverlap="1" wp14:anchorId="125F878E" wp14:editId="75E01618">
              <wp:simplePos x="0" y="0"/>
              <wp:positionH relativeFrom="column">
                <wp:posOffset>6519876</wp:posOffset>
              </wp:positionH>
              <wp:positionV relativeFrom="paragraph">
                <wp:posOffset>771525</wp:posOffset>
              </wp:positionV>
              <wp:extent cx="2779395" cy="1404620"/>
              <wp:effectExtent l="0" t="0" r="1905" b="0"/>
              <wp:wrapNone/>
              <wp:docPr id="1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5F878E" id="_x0000_s1039" type="#_x0000_t202" style="position:absolute;margin-left:513.4pt;margin-top:60.75pt;width:218.85pt;height:110.6pt;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525120" behindDoc="0" locked="0" layoutInCell="1" allowOverlap="1" wp14:anchorId="30BC89CF" wp14:editId="4BFFA40A">
              <wp:simplePos x="0" y="0"/>
              <wp:positionH relativeFrom="column">
                <wp:posOffset>1065901</wp:posOffset>
              </wp:positionH>
              <wp:positionV relativeFrom="paragraph">
                <wp:posOffset>-20955</wp:posOffset>
              </wp:positionV>
              <wp:extent cx="5187950" cy="436245"/>
              <wp:effectExtent l="0" t="0" r="0" b="0"/>
              <wp:wrapNone/>
              <wp:docPr id="120"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30BC89CF" id="_x0000_s1040" type="#_x0000_t202" style="position:absolute;margin-left:83.95pt;margin-top:-1.65pt;width:408.5pt;height:34.35pt;z-index:25152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DTHxNd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529216" behindDoc="0" locked="0" layoutInCell="1" allowOverlap="1" wp14:anchorId="2944E54E" wp14:editId="531DBAB9">
          <wp:simplePos x="0" y="0"/>
          <wp:positionH relativeFrom="column">
            <wp:posOffset>-413385</wp:posOffset>
          </wp:positionH>
          <wp:positionV relativeFrom="paragraph">
            <wp:posOffset>-635</wp:posOffset>
          </wp:positionV>
          <wp:extent cx="413385" cy="414655"/>
          <wp:effectExtent l="0" t="0" r="0" b="0"/>
          <wp:wrapNone/>
          <wp:docPr id="32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516928" behindDoc="0" locked="0" layoutInCell="1" allowOverlap="1" wp14:anchorId="7E4A2A42" wp14:editId="7E442D5E">
          <wp:simplePos x="0" y="0"/>
          <wp:positionH relativeFrom="column">
            <wp:posOffset>466725</wp:posOffset>
          </wp:positionH>
          <wp:positionV relativeFrom="paragraph">
            <wp:posOffset>256540</wp:posOffset>
          </wp:positionV>
          <wp:extent cx="413385" cy="414655"/>
          <wp:effectExtent l="0" t="0" r="0" b="0"/>
          <wp:wrapNone/>
          <wp:docPr id="32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549696" behindDoc="0" locked="0" layoutInCell="1" allowOverlap="1" wp14:anchorId="74E99679" wp14:editId="403E8A6E">
              <wp:simplePos x="0" y="0"/>
              <wp:positionH relativeFrom="column">
                <wp:posOffset>-900430</wp:posOffset>
              </wp:positionH>
              <wp:positionV relativeFrom="paragraph">
                <wp:posOffset>-266065</wp:posOffset>
              </wp:positionV>
              <wp:extent cx="10767060" cy="925195"/>
              <wp:effectExtent l="0" t="0" r="0" b="8255"/>
              <wp:wrapNone/>
              <wp:docPr id="132" name="Agrupar 132"/>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33"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34"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82F839C" id="Agrupar 132" o:spid="_x0000_s1026" style="position:absolute;margin-left:-70.9pt;margin-top:-20.95pt;width:847.8pt;height:72.85pt;z-index:251549696;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1u0EeEAAAANAQAADwAAAGRycy9kb3du&#10;cmV2LnhtbEyPQU/DMAyF70j8h8hI3LY0bEVQmk7TBJwmJDYkxM1rvLZak1RN1nb/Hu8Et2e/p+fP&#10;+WqyrRioD413GtQ8AUGu9KZxlYav/dvsCUSI6Ay23pGGCwVYFbc3OWbGj+6Thl2sBJe4kKGGOsYu&#10;kzKUNVkMc9+RY+/oe4uRx76SpseRy20rH5LkUVpsHF+osaNNTeVpd7Ya3kcc1wv1OmxPx83lZ59+&#10;fG8VaX1/N61fQESa4l8YrviMDgUzHfzZmSBaDTO1VMweWS3VM4hrJE0XvDqwSljIIpf/vyh+AQ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EeFK//YCAABPBwAADgAAAAAAAAAAAAAAAAA6&#10;AgAAZHJzL2Uyb0RvYy54bWxQSwECLQAUAAYACAAAACEAqiYOvrwAAAAhAQAAGQAAAAAAAAAAAAAA&#10;AABcBQAAZHJzL19yZWxzL2Uyb0RvYy54bWwucmVsc1BLAQItABQABgAIAAAAIQDfW7QR4QAAAA0B&#10;AAAPAAAAAAAAAAAAAAAAAE8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" strokeweight="1pt">
                <v:stroke miterlimit="4"/>
                <v:imagedata r:id="rId2" o:title="Image" croptop="8439f"/>
                <v:path arrowok="t"/>
              </v:shape>
            </v:group>
          </w:pict>
        </mc:Fallback>
      </mc:AlternateContent>
    </w:r>
    <w:r w:rsidR="00965656">
      <w:rPr>
        <w:rFonts w:ascii="BancoDoBrasil Textos Light" w:hAnsi="BancoDoBrasil Textos Light"/>
        <w:noProof/>
        <w:sz w:val="16"/>
        <w:szCs w:val="16"/>
      </w:rPr>
      <mc:AlternateContent>
        <mc:Choice Requires="wps">
          <w:drawing>
            <wp:anchor distT="0" distB="0" distL="114300" distR="114300" simplePos="0" relativeHeight="251881440" behindDoc="0" locked="0" layoutInCell="0" allowOverlap="1">
              <wp:simplePos x="0" y="0"/>
              <wp:positionH relativeFrom="page">
                <wp:align>right</wp:align>
              </wp:positionH>
              <wp:positionV relativeFrom="page">
                <wp:align>top</wp:align>
              </wp:positionV>
              <wp:extent cx="7772400" cy="463550"/>
              <wp:effectExtent l="0" t="0" r="0" b="12700"/>
              <wp:wrapNone/>
              <wp:docPr id="1073741836" name="MSIPCMdf3540deac1251457533b382" descr="{&quot;HashCode&quot;:-1487292391,&quot;Height&quot;:9999999.0,&quot;Width&quot;:9999999.0,&quot;Placement&quot;:&quot;Header&quot;,&quot;Index&quot;:&quot;Primary&quot;,&quot;Section&quot;:10,&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5656" w:rsidRPr="008834B4" w:rsidRDefault="00965656" w:rsidP="008834B4">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df3540deac1251457533b382" o:spid="_x0000_s1041" type="#_x0000_t202" alt="{&quot;HashCode&quot;:-1487292391,&quot;Height&quot;:9999999.0,&quot;Width&quot;:9999999.0,&quot;Placement&quot;:&quot;Header&quot;,&quot;Index&quot;:&quot;Primary&quot;,&quot;Section&quot;:10,&quot;Top&quot;:0.0,&quot;Left&quot;:0.0}" style="position:absolute;margin-left:560.8pt;margin-top:0;width:612pt;height:36.5pt;z-index:251881440;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" o:allowincell="f" filled="f" stroked="f" strokeweight=".5pt">
              <v:textbox inset=",0,20pt,0">
                <w:txbxContent>
                  <w:p w:rsidR="00965656" w:rsidRPr="008834B4" w:rsidRDefault="00965656" w:rsidP="008834B4">
                    <w:pPr>
                      <w:spacing w:before="0" w:after="0"/>
                      <w:jc w:val="right"/>
                      <w:rPr>
                        <w:rFonts w:ascii="Calibri" w:hAnsi="Calibri" w:cs="Calibri"/>
                        <w:color w:val="000000"/>
                        <w:sz w:val="20"/>
                      </w:rPr>
                    </w:pPr>
                  </w:p>
                </w:txbxContent>
              </v:textbox>
              <w10:wrap anchorx="page" anchory="page"/>
            </v:shape>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572224" behindDoc="1" locked="0" layoutInCell="1" allowOverlap="1" wp14:anchorId="26638980" wp14:editId="539EB091">
              <wp:simplePos x="0" y="0"/>
              <wp:positionH relativeFrom="column">
                <wp:posOffset>3429304</wp:posOffset>
              </wp:positionH>
              <wp:positionV relativeFrom="paragraph">
                <wp:posOffset>771525</wp:posOffset>
              </wp:positionV>
              <wp:extent cx="2779395" cy="1404620"/>
              <wp:effectExtent l="0" t="0" r="1905" b="0"/>
              <wp:wrapNone/>
              <wp:docPr id="1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638980" id="_x0000_s1042" type="#_x0000_t202" style="position:absolute;margin-left:270pt;margin-top:60.75pt;width:218.8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555840" behindDoc="0" locked="0" layoutInCell="1" allowOverlap="1" wp14:anchorId="09E885F1" wp14:editId="38672B2B">
              <wp:simplePos x="0" y="0"/>
              <wp:positionH relativeFrom="column">
                <wp:posOffset>1065901</wp:posOffset>
              </wp:positionH>
              <wp:positionV relativeFrom="paragraph">
                <wp:posOffset>-20955</wp:posOffset>
              </wp:positionV>
              <wp:extent cx="5187950" cy="436245"/>
              <wp:effectExtent l="0" t="0" r="0" b="0"/>
              <wp:wrapNone/>
              <wp:docPr id="13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09E885F1" id="_x0000_s1043" type="#_x0000_t202" style="position:absolute;margin-left:83.95pt;margin-top:-1.65pt;width:408.5pt;height:34.35pt;z-index:25155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EjhcC8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561984" behindDoc="0" locked="0" layoutInCell="1" allowOverlap="1" wp14:anchorId="68EFE86F" wp14:editId="56B4E608">
          <wp:simplePos x="0" y="0"/>
          <wp:positionH relativeFrom="column">
            <wp:posOffset>-413385</wp:posOffset>
          </wp:positionH>
          <wp:positionV relativeFrom="paragraph">
            <wp:posOffset>-635</wp:posOffset>
          </wp:positionV>
          <wp:extent cx="413385" cy="414655"/>
          <wp:effectExtent l="0" t="0" r="0" b="0"/>
          <wp:wrapNone/>
          <wp:docPr id="9"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539456" behindDoc="0" locked="0" layoutInCell="1" allowOverlap="1" wp14:anchorId="3A517C25" wp14:editId="63147DA4">
          <wp:simplePos x="0" y="0"/>
          <wp:positionH relativeFrom="column">
            <wp:posOffset>466725</wp:posOffset>
          </wp:positionH>
          <wp:positionV relativeFrom="paragraph">
            <wp:posOffset>256540</wp:posOffset>
          </wp:positionV>
          <wp:extent cx="413385" cy="414655"/>
          <wp:effectExtent l="0" t="0" r="0" b="0"/>
          <wp:wrapNone/>
          <wp:docPr id="1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DB48E4" w:rsidRDefault="00965656" w:rsidP="004636D7">
    <w:pPr>
      <w:pStyle w:val="Cabealho"/>
      <w:pBdr>
        <w:bottom w:val="none" w:sz="0" w:space="0" w:color="auto"/>
      </w:pBdr>
      <w:tabs>
        <w:tab w:val="clear" w:pos="4419"/>
        <w:tab w:val="clear" w:pos="8838"/>
        <w:tab w:val="right" w:pos="9355"/>
      </w:tabs>
      <w:spacing w:before="440" w:after="40" w:line="240" w:lineRule="auto"/>
      <w:jc w:val="right"/>
      <w:rPr>
        <w:b/>
        <w:color w:val="0054A1"/>
        <w:sz w:val="13"/>
        <w:szCs w:val="13"/>
      </w:rPr>
    </w:pPr>
    <w:r>
      <w:rPr>
        <w:noProof/>
      </w:rPr>
      <mc:AlternateContent>
        <mc:Choice Requires="wps">
          <w:drawing>
            <wp:anchor distT="0" distB="0" distL="114300" distR="114300" simplePos="0" relativeHeight="251883520" behindDoc="0" locked="0" layoutInCell="0" allowOverlap="1">
              <wp:simplePos x="0" y="0"/>
              <wp:positionH relativeFrom="page">
                <wp:align>right</wp:align>
              </wp:positionH>
              <wp:positionV relativeFrom="page">
                <wp:align>top</wp:align>
              </wp:positionV>
              <wp:extent cx="7772400" cy="463550"/>
              <wp:effectExtent l="0" t="0" r="0" b="12700"/>
              <wp:wrapNone/>
              <wp:docPr id="3" name="MSIPCMde06466d805576c1a36a8f3d" descr="{&quot;HashCode&quot;:-1487292391,&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5656" w:rsidRPr="008834B4" w:rsidRDefault="00965656" w:rsidP="008834B4">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de06466d805576c1a36a8f3d" o:spid="_x0000_s1027" type="#_x0000_t202" alt="{&quot;HashCode&quot;:-1487292391,&quot;Height&quot;:9999999.0,&quot;Width&quot;:9999999.0,&quot;Placement&quot;:&quot;Header&quot;,&quot;Index&quot;:&quot;Primary&quot;,&quot;Section&quot;:1,&quot;Top&quot;:0.0,&quot;Left&quot;:0.0}" style="position:absolute;left:0;text-align:left;margin-left:560.8pt;margin-top:0;width:612pt;height:36.5pt;z-index:251883520;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" o:allowincell="f" filled="f" stroked="f" strokeweight=".5pt">
              <v:textbox inset=",0,20pt,0">
                <w:txbxContent>
                  <w:p w:rsidR="00965656" w:rsidRPr="008834B4" w:rsidRDefault="00965656" w:rsidP="008834B4">
                    <w:pPr>
                      <w:spacing w:before="0" w:after="0"/>
                      <w:jc w:val="right"/>
                      <w:rPr>
                        <w:rFonts w:ascii="Calibri" w:hAnsi="Calibri" w:cs="Calibri"/>
                        <w:color w:val="000000"/>
                        <w:sz w:val="20"/>
                      </w:rPr>
                    </w:pPr>
                  </w:p>
                </w:txbxContent>
              </v:textbox>
              <w10:wrap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641A66C3" wp14:editId="63E545EB">
              <wp:simplePos x="0" y="0"/>
              <wp:positionH relativeFrom="column">
                <wp:posOffset>1047057</wp:posOffset>
              </wp:positionH>
              <wp:positionV relativeFrom="paragraph">
                <wp:posOffset>-17780</wp:posOffset>
              </wp:positionV>
              <wp:extent cx="5187950" cy="436245"/>
              <wp:effectExtent l="0" t="0" r="0" b="0"/>
              <wp:wrapNone/>
              <wp:docPr id="10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641A66C3" id="Banco do Brasil S.A. - Análise do Desempenho 4º Trimestre/2020" o:spid="_x0000_s1028" type="#_x0000_t202" style="position:absolute;left:0;text-align:left;margin-left:82.45pt;margin-top:-1.4pt;width:408.5pt;height:34.3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Pr>
        <w:b/>
        <w:noProof/>
        <w:color w:val="0054A1"/>
        <w:sz w:val="13"/>
        <w:szCs w:val="13"/>
      </w:rPr>
      <mc:AlternateContent>
        <mc:Choice Requires="wpg">
          <w:drawing>
            <wp:anchor distT="0" distB="0" distL="114300" distR="114300" simplePos="0" relativeHeight="251646976" behindDoc="0" locked="0" layoutInCell="1" allowOverlap="1">
              <wp:simplePos x="0" y="0"/>
              <wp:positionH relativeFrom="leftMargin">
                <wp:posOffset>0</wp:posOffset>
              </wp:positionH>
              <wp:positionV relativeFrom="topMargin">
                <wp:posOffset>6927</wp:posOffset>
              </wp:positionV>
              <wp:extent cx="10767060" cy="925195"/>
              <wp:effectExtent l="0" t="0" r="0" b="8255"/>
              <wp:wrapNone/>
              <wp:docPr id="5" name="Agrupar 5"/>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26"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28" name="Image" descr="Image"/>
                        <pic:cNvPicPr>
                          <a:picLocks noChangeAspect="1"/>
                        </pic:cNvPicPr>
                      </pic:nvPicPr>
                      <pic:blipFill>
                        <a:blip r:embed="rId1">
                          <a:extLst/>
                        </a:blip>
                        <a:stretch>
                          <a:fillRect/>
                        </a:stretch>
                      </pic:blipFill>
                      <pic:spPr>
                        <a:xfrm>
                          <a:off x="466725" y="257175"/>
                          <a:ext cx="413385" cy="414655"/>
                        </a:xfrm>
                        <a:prstGeom prst="rect">
                          <a:avLst/>
                        </a:prstGeom>
                        <a:ln w="12700">
                          <a:miter lim="400000"/>
                        </a:ln>
                      </pic:spPr>
                    </pic:pic>
                    <pic:pic xmlns:pic="http://schemas.openxmlformats.org/drawingml/2006/picture">
                      <pic:nvPicPr>
                        <pic:cNvPr id="129" name="Image" descr="Image"/>
                        <pic:cNvPicPr>
                          <a:picLocks noChangeAspect="1"/>
                        </pic:cNvPicPr>
                      </pic:nvPicPr>
                      <pic:blipFill>
                        <a:blip r:embed="rId2">
                          <a:extLst/>
                        </a:blip>
                        <a:srcRect t="12877"/>
                        <a:stretch>
                          <a:fillRect/>
                        </a:stretch>
                      </pic:blipFill>
                      <pic:spPr>
                        <a:xfrm>
                          <a:off x="1265094" y="28575"/>
                          <a:ext cx="2295525" cy="864870"/>
                        </a:xfrm>
                        <a:prstGeom prst="rect">
                          <a:avLst/>
                        </a:prstGeom>
                        <a:ln w="12700">
                          <a:miter lim="400000"/>
                        </a:ln>
                      </pic:spPr>
                    </pic:pic>
                  </wpg:wgp>
                </a:graphicData>
              </a:graphic>
              <wp14:sizeRelH relativeFrom="margin">
                <wp14:pctWidth>0</wp14:pctWidth>
              </wp14:sizeRelH>
              <wp14:sizeRelV relativeFrom="margin">
                <wp14:pctHeight>0</wp14:pctHeight>
              </wp14:sizeRelV>
            </wp:anchor>
          </w:drawing>
        </mc:Choice>
        <mc:Fallback>
          <w:pict>
            <v:group w14:anchorId="024F962E" id="Agrupar 5" o:spid="_x0000_s1026" style="position:absolute;margin-left:0;margin-top:.55pt;width:847.8pt;height:72.85pt;z-index:251646976;mso-position-horizontal-relative:left-margin-area;mso-position-vertical-relative:top-margin-area;mso-width-relative:margin;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4667;top:2571;width:4134;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" strokeweight="1pt">
                <v:stroke miterlimit="4"/>
                <v:imagedata r:id="rId3" o:title="Image"/>
                <v:path arrowok="t"/>
              </v:shape>
              <v:shape id="Image" o:spid="_x0000_s1029" type="#_x0000_t75" alt="Image" style="position:absolute;left:12650;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" strokeweight="1pt">
                <v:stroke miterlimit="4"/>
                <v:imagedata r:id="rId4" o:title="Image" croptop="8439f"/>
                <v:path arrowok="t"/>
              </v:shape>
              <w10:wrap anchorx="margin" anchory="margin"/>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588608" behindDoc="0" locked="0" layoutInCell="1" allowOverlap="1" wp14:anchorId="0A658271" wp14:editId="7349CF90">
              <wp:simplePos x="0" y="0"/>
              <wp:positionH relativeFrom="column">
                <wp:posOffset>-900430</wp:posOffset>
              </wp:positionH>
              <wp:positionV relativeFrom="paragraph">
                <wp:posOffset>-266065</wp:posOffset>
              </wp:positionV>
              <wp:extent cx="10767060" cy="925195"/>
              <wp:effectExtent l="0" t="0" r="0" b="8255"/>
              <wp:wrapNone/>
              <wp:docPr id="139" name="Agrupar 139"/>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40"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41"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E91BBE6" id="Agrupar 139" o:spid="_x0000_s1026" style="position:absolute;margin-left:-70.9pt;margin-top:-20.95pt;width:847.8pt;height:72.85pt;z-index:251588608;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fW7QR4QAAAA0BAAAPAAAAZHJzL2Rv&#10;d25yZXYueG1sTI9BT8MwDIXvSPyHyEjctjRsRVCaTtMEnCYkNiTEzWu8tlqTVE3Wdv8e7wS3Z7+n&#10;58/5arKtGKgPjXca1DwBQa70pnGVhq/92+wJRIjoDLbekYYLBVgVtzc5ZsaP7pOGXawEl7iQoYY6&#10;xi6TMpQ1WQxz35Fj7+h7i5HHvpKmx5HLbSsfkuRRWmwcX6ixo01N5Wl3threRxzXC/U6bE/HzeVn&#10;n358bxVpfX83rV9ARJriXxiu+IwOBTMd/NmZIFoNM7VUzB5ZLdUziGskTRe8OrBKWMgil/+/KH4B&#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" strokeweight="1pt">
                <v:stroke miterlimit="4"/>
                <v:imagedata r:id="rId2" o:title="Image" croptop="8439f"/>
                <v:path arrowok="t"/>
              </v:shape>
            </v:group>
          </w:pict>
        </mc:Fallback>
      </mc:AlternateContent>
    </w:r>
    <w:r w:rsidR="00965656">
      <w:rPr>
        <w:rFonts w:ascii="BancoDoBrasil Textos Light" w:hAnsi="BancoDoBrasil Textos Light"/>
        <w:noProof/>
        <w:sz w:val="16"/>
        <w:szCs w:val="16"/>
      </w:rPr>
      <mc:AlternateContent>
        <mc:Choice Requires="wps">
          <w:drawing>
            <wp:anchor distT="0" distB="0" distL="114300" distR="114300" simplePos="0" relativeHeight="251882496" behindDoc="0" locked="0" layoutInCell="0" allowOverlap="1">
              <wp:simplePos x="0" y="0"/>
              <wp:positionH relativeFrom="page">
                <wp:align>right</wp:align>
              </wp:positionH>
              <wp:positionV relativeFrom="page">
                <wp:align>top</wp:align>
              </wp:positionV>
              <wp:extent cx="7772400" cy="463550"/>
              <wp:effectExtent l="0" t="0" r="0" b="12700"/>
              <wp:wrapNone/>
              <wp:docPr id="1073741837" name="MSIPCMe2174d2d8cd3f17f24cf7543" descr="{&quot;HashCode&quot;:-1487292391,&quot;Height&quot;:9999999.0,&quot;Width&quot;:9999999.0,&quot;Placement&quot;:&quot;Header&quot;,&quot;Index&quot;:&quot;Primary&quot;,&quot;Section&quot;:1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5656" w:rsidRPr="008834B4" w:rsidRDefault="00965656" w:rsidP="008834B4">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e2174d2d8cd3f17f24cf7543" o:spid="_x0000_s1044" type="#_x0000_t202" alt="{&quot;HashCode&quot;:-1487292391,&quot;Height&quot;:9999999.0,&quot;Width&quot;:9999999.0,&quot;Placement&quot;:&quot;Header&quot;,&quot;Index&quot;:&quot;Primary&quot;,&quot;Section&quot;:11,&quot;Top&quot;:0.0,&quot;Left&quot;:0.0}" style="position:absolute;margin-left:560.8pt;margin-top:0;width:612pt;height:36.5pt;z-index:251882496;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" o:allowincell="f" filled="f" stroked="f" strokeweight=".5pt">
              <v:textbox inset=",0,20pt,0">
                <w:txbxContent>
                  <w:p w:rsidR="00965656" w:rsidRPr="008834B4" w:rsidRDefault="00965656" w:rsidP="008834B4">
                    <w:pPr>
                      <w:spacing w:before="0" w:after="0"/>
                      <w:jc w:val="right"/>
                      <w:rPr>
                        <w:rFonts w:ascii="Calibri" w:hAnsi="Calibri" w:cs="Calibri"/>
                        <w:color w:val="000000"/>
                        <w:sz w:val="20"/>
                      </w:rPr>
                    </w:pPr>
                  </w:p>
                </w:txbxContent>
              </v:textbox>
              <w10:wrap anchorx="page" anchory="page"/>
            </v:shape>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705344" behindDoc="1" locked="0" layoutInCell="1" allowOverlap="1" wp14:anchorId="026B1FDE" wp14:editId="62B24251">
              <wp:simplePos x="0" y="0"/>
              <wp:positionH relativeFrom="column">
                <wp:posOffset>6555996</wp:posOffset>
              </wp:positionH>
              <wp:positionV relativeFrom="paragraph">
                <wp:posOffset>771525</wp:posOffset>
              </wp:positionV>
              <wp:extent cx="2779395" cy="1404620"/>
              <wp:effectExtent l="0" t="0" r="1905" b="0"/>
              <wp:wrapNone/>
              <wp:docPr id="1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6B1FDE" id="_x0000_s1045" type="#_x0000_t202" style="position:absolute;margin-left:516.2pt;margin-top:60.75pt;width:218.85pt;height:110.6pt;z-index:-251611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590656" behindDoc="0" locked="0" layoutInCell="1" allowOverlap="1" wp14:anchorId="6BA6FFE2" wp14:editId="00B36582">
              <wp:simplePos x="0" y="0"/>
              <wp:positionH relativeFrom="column">
                <wp:posOffset>1065901</wp:posOffset>
              </wp:positionH>
              <wp:positionV relativeFrom="paragraph">
                <wp:posOffset>-20955</wp:posOffset>
              </wp:positionV>
              <wp:extent cx="5187950" cy="436245"/>
              <wp:effectExtent l="0" t="0" r="0" b="0"/>
              <wp:wrapNone/>
              <wp:docPr id="138"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6BA6FFE2" id="_x0000_s1046" type="#_x0000_t202" style="position:absolute;margin-left:83.95pt;margin-top:-1.65pt;width:408.5pt;height:34.35pt;z-index:25159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I+zsto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620352" behindDoc="0" locked="0" layoutInCell="1" allowOverlap="1" wp14:anchorId="7D49EEFC" wp14:editId="186233AF">
          <wp:simplePos x="0" y="0"/>
          <wp:positionH relativeFrom="column">
            <wp:posOffset>-413385</wp:posOffset>
          </wp:positionH>
          <wp:positionV relativeFrom="paragraph">
            <wp:posOffset>-635</wp:posOffset>
          </wp:positionV>
          <wp:extent cx="413385" cy="414655"/>
          <wp:effectExtent l="0" t="0" r="0" b="0"/>
          <wp:wrapNone/>
          <wp:docPr id="1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586560" behindDoc="0" locked="0" layoutInCell="1" allowOverlap="1" wp14:anchorId="71ACAF16" wp14:editId="08C5CEDD">
          <wp:simplePos x="0" y="0"/>
          <wp:positionH relativeFrom="column">
            <wp:posOffset>466725</wp:posOffset>
          </wp:positionH>
          <wp:positionV relativeFrom="paragraph">
            <wp:posOffset>256540</wp:posOffset>
          </wp:positionV>
          <wp:extent cx="413385" cy="414655"/>
          <wp:effectExtent l="0" t="0" r="0" b="0"/>
          <wp:wrapNone/>
          <wp:docPr id="2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713536" behindDoc="0" locked="0" layoutInCell="1" allowOverlap="1" wp14:anchorId="091F0281" wp14:editId="05AFC9FC">
              <wp:simplePos x="0" y="0"/>
              <wp:positionH relativeFrom="column">
                <wp:posOffset>-900430</wp:posOffset>
              </wp:positionH>
              <wp:positionV relativeFrom="paragraph">
                <wp:posOffset>-266065</wp:posOffset>
              </wp:positionV>
              <wp:extent cx="10767060" cy="925195"/>
              <wp:effectExtent l="0" t="0" r="0" b="8255"/>
              <wp:wrapNone/>
              <wp:docPr id="146" name="Agrupar 146"/>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47"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48"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59E5D3FA" id="Agrupar 146" o:spid="_x0000_s1026" style="position:absolute;margin-left:-70.9pt;margin-top:-20.95pt;width:847.8pt;height:72.85pt;z-index:251713536;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fW7QR4QAAAA0BAAAPAAAAZHJzL2Rv&#10;d25yZXYueG1sTI9BT8MwDIXvSPyHyEjctjRsRVCaTtMEnCYkNiTEzWu8tlqTVE3Wdv8e7wS3Z7+n&#10;58/5arKtGKgPjXca1DwBQa70pnGVhq/92+wJRIjoDLbekYYLBVgVtzc5ZsaP7pOGXawEl7iQoYY6&#10;xi6TMpQ1WQxz35Fj7+h7i5HHvpKmx5HLbSsfkuRRWmwcX6ixo01N5Wl3threRxzXC/U6bE/HzeVn&#10;n358bxVpfX83rV9ARJriXxiu+IwOBTMd/NmZIFoNM7VUzB5ZLdUziGskTRe8OrBKWMgil/+/KH4B&#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725824" behindDoc="1" locked="0" layoutInCell="1" allowOverlap="1" wp14:anchorId="24651674" wp14:editId="551B24D9">
              <wp:simplePos x="0" y="0"/>
              <wp:positionH relativeFrom="column">
                <wp:posOffset>3429304</wp:posOffset>
              </wp:positionH>
              <wp:positionV relativeFrom="paragraph">
                <wp:posOffset>771525</wp:posOffset>
              </wp:positionV>
              <wp:extent cx="2779395" cy="1404620"/>
              <wp:effectExtent l="0" t="0" r="1905" b="0"/>
              <wp:wrapNone/>
              <wp:docPr id="1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651674" id="_x0000_t202" coordsize="21600,21600" o:spt="202" path="m,l,21600r21600,l21600,xe">
              <v:stroke joinstyle="miter"/>
              <v:path gradientshapeok="t" o:connecttype="rect"/>
            </v:shapetype>
            <v:shape id="_x0000_s1047" type="#_x0000_t202" style="position:absolute;margin-left:270pt;margin-top:60.75pt;width:218.85pt;height:110.6pt;z-index:-251590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717632" behindDoc="0" locked="0" layoutInCell="1" allowOverlap="1" wp14:anchorId="0D618854" wp14:editId="71B7BCC7">
              <wp:simplePos x="0" y="0"/>
              <wp:positionH relativeFrom="column">
                <wp:posOffset>1065901</wp:posOffset>
              </wp:positionH>
              <wp:positionV relativeFrom="paragraph">
                <wp:posOffset>-20955</wp:posOffset>
              </wp:positionV>
              <wp:extent cx="5187950" cy="436245"/>
              <wp:effectExtent l="0" t="0" r="0" b="0"/>
              <wp:wrapNone/>
              <wp:docPr id="145"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0D618854" id="_x0000_s1048" type="#_x0000_t202" style="position:absolute;margin-left:83.95pt;margin-top:-1.65pt;width:408.5pt;height:34.3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CEAkgi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721728" behindDoc="0" locked="0" layoutInCell="1" allowOverlap="1" wp14:anchorId="30D21C53" wp14:editId="079563B6">
          <wp:simplePos x="0" y="0"/>
          <wp:positionH relativeFrom="column">
            <wp:posOffset>-413385</wp:posOffset>
          </wp:positionH>
          <wp:positionV relativeFrom="paragraph">
            <wp:posOffset>-635</wp:posOffset>
          </wp:positionV>
          <wp:extent cx="413385" cy="414655"/>
          <wp:effectExtent l="0" t="0" r="0" b="0"/>
          <wp:wrapNone/>
          <wp:docPr id="23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709440" behindDoc="0" locked="0" layoutInCell="1" allowOverlap="1" wp14:anchorId="43E48816" wp14:editId="31458F08">
          <wp:simplePos x="0" y="0"/>
          <wp:positionH relativeFrom="column">
            <wp:posOffset>466725</wp:posOffset>
          </wp:positionH>
          <wp:positionV relativeFrom="paragraph">
            <wp:posOffset>256540</wp:posOffset>
          </wp:positionV>
          <wp:extent cx="413385" cy="414655"/>
          <wp:effectExtent l="0" t="0" r="0" b="0"/>
          <wp:wrapNone/>
          <wp:docPr id="23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639808" behindDoc="0" locked="0" layoutInCell="1" allowOverlap="1" wp14:anchorId="382C240D" wp14:editId="106FCA50">
              <wp:simplePos x="0" y="0"/>
              <wp:positionH relativeFrom="column">
                <wp:posOffset>-900430</wp:posOffset>
              </wp:positionH>
              <wp:positionV relativeFrom="paragraph">
                <wp:posOffset>-266065</wp:posOffset>
              </wp:positionV>
              <wp:extent cx="10767060" cy="925195"/>
              <wp:effectExtent l="0" t="0" r="0" b="8255"/>
              <wp:wrapNone/>
              <wp:docPr id="192" name="Agrupar 192"/>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93"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94"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62FAFCDD" id="Agrupar 192" o:spid="_x0000_s1026" style="position:absolute;margin-left:-70.9pt;margin-top:-20.95pt;width:847.8pt;height:72.85pt;z-index:251639808;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1u0EeEAAAANAQAADwAAAGRycy9kb3du&#10;cmV2LnhtbEyPQU/DMAyF70j8h8hI3LY0bEVQmk7TBJwmJDYkxM1rvLZak1RN1nb/Hu8Et2e/p+fP&#10;+WqyrRioD413GtQ8AUGu9KZxlYav/dvsCUSI6Ay23pGGCwVYFbc3OWbGj+6Thl2sBJe4kKGGOsYu&#10;kzKUNVkMc9+RY+/oe4uRx76SpseRy20rH5LkUVpsHF+osaNNTeVpd7Ya3kcc1wv1OmxPx83lZ59+&#10;fG8VaX1/N61fQESa4l8YrviMDgUzHfzZmSBaDTO1VMweWS3VM4hrJE0XvDqwSljIIpf/vyh+AQ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RPaj7PYCAABPBwAADgAAAAAAAAAAAAAAAAA6&#10;AgAAZHJzL2Uyb0RvYy54bWxQSwECLQAUAAYACAAAACEAqiYOvrwAAAAhAQAAGQAAAAAAAAAAAAAA&#10;AABcBQAAZHJzL19yZWxzL2Uyb0RvYy54bWwucmVsc1BLAQItABQABgAIAAAAIQDfW7QR4QAAAA0B&#10;AAAPAAAAAAAAAAAAAAAAAE8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703296" behindDoc="1" locked="0" layoutInCell="1" allowOverlap="1" wp14:anchorId="2E56BA20" wp14:editId="502F2B8D">
              <wp:simplePos x="0" y="0"/>
              <wp:positionH relativeFrom="column">
                <wp:posOffset>6542709</wp:posOffset>
              </wp:positionH>
              <wp:positionV relativeFrom="paragraph">
                <wp:posOffset>771525</wp:posOffset>
              </wp:positionV>
              <wp:extent cx="2779395" cy="1404620"/>
              <wp:effectExtent l="0" t="0" r="1905" b="0"/>
              <wp:wrapNone/>
              <wp:docPr id="1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56BA20" id="_x0000_t202" coordsize="21600,21600" o:spt="202" path="m,l,21600r21600,l21600,xe">
              <v:stroke joinstyle="miter"/>
              <v:path gradientshapeok="t" o:connecttype="rect"/>
            </v:shapetype>
            <v:shape id="_x0000_s1049" type="#_x0000_t202" style="position:absolute;margin-left:515.15pt;margin-top:60.75pt;width:218.85pt;height:110.6pt;z-index:-251613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672576" behindDoc="0" locked="0" layoutInCell="1" allowOverlap="1" wp14:anchorId="3CA69677" wp14:editId="5DE72FB1">
              <wp:simplePos x="0" y="0"/>
              <wp:positionH relativeFrom="column">
                <wp:posOffset>1065901</wp:posOffset>
              </wp:positionH>
              <wp:positionV relativeFrom="paragraph">
                <wp:posOffset>-20955</wp:posOffset>
              </wp:positionV>
              <wp:extent cx="5187950" cy="436245"/>
              <wp:effectExtent l="0" t="0" r="0" b="0"/>
              <wp:wrapNone/>
              <wp:docPr id="15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3CA69677" id="_x0000_s1050" type="#_x0000_t202" style="position:absolute;margin-left:83.95pt;margin-top:-1.65pt;width:408.5pt;height:34.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CuftwE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696128" behindDoc="0" locked="0" layoutInCell="1" allowOverlap="1" wp14:anchorId="091D78B0" wp14:editId="4AABB42E">
          <wp:simplePos x="0" y="0"/>
          <wp:positionH relativeFrom="column">
            <wp:posOffset>-413385</wp:posOffset>
          </wp:positionH>
          <wp:positionV relativeFrom="paragraph">
            <wp:posOffset>-635</wp:posOffset>
          </wp:positionV>
          <wp:extent cx="413385" cy="414655"/>
          <wp:effectExtent l="0" t="0" r="0" b="0"/>
          <wp:wrapNone/>
          <wp:docPr id="237"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618304" behindDoc="0" locked="0" layoutInCell="1" allowOverlap="1" wp14:anchorId="2BB10C65" wp14:editId="42355469">
          <wp:simplePos x="0" y="0"/>
          <wp:positionH relativeFrom="column">
            <wp:posOffset>466725</wp:posOffset>
          </wp:positionH>
          <wp:positionV relativeFrom="paragraph">
            <wp:posOffset>256540</wp:posOffset>
          </wp:positionV>
          <wp:extent cx="413385" cy="414655"/>
          <wp:effectExtent l="0" t="0" r="0" b="0"/>
          <wp:wrapNone/>
          <wp:docPr id="24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598848" behindDoc="0" locked="0" layoutInCell="1" allowOverlap="1" wp14:anchorId="483F54EE" wp14:editId="40AA011B">
              <wp:simplePos x="0" y="0"/>
              <wp:positionH relativeFrom="column">
                <wp:posOffset>-900430</wp:posOffset>
              </wp:positionH>
              <wp:positionV relativeFrom="paragraph">
                <wp:posOffset>-266065</wp:posOffset>
              </wp:positionV>
              <wp:extent cx="10767060" cy="925195"/>
              <wp:effectExtent l="0" t="0" r="0" b="8255"/>
              <wp:wrapNone/>
              <wp:docPr id="211" name="Agrupar 211"/>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12"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13"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0B394BCC" id="Agrupar 211" o:spid="_x0000_s1026" style="position:absolute;margin-left:-70.9pt;margin-top:-20.95pt;width:847.8pt;height:72.85pt;z-index:251598848;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1u0EeEAAAANAQAADwAAAGRycy9kb3du&#10;cmV2LnhtbEyPQU/DMAyF70j8h8hI3LY0bEVQmk7TBJwmJDYkxM1rvLZak1RN1nb/Hu8Et2e/p+fP&#10;+WqyrRioD413GtQ8AUGu9KZxlYav/dvsCUSI6Ay23pGGCwVYFbc3OWbGj+6Thl2sBJe4kKGGOsYu&#10;kzKUNVkMc9+RY+/oe4uRx76SpseRy20rH5LkUVpsHF+osaNNTeVpd7Ya3kcc1wv1OmxPx83lZ59+&#10;fG8VaX1/N61fQESa4l8YrviMDgUzHfzZmSBaDTO1VMweWS3VM4hrJE0XvDqwSljIIpf/vyh+AQ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MhgVofYCAABPBwAADgAAAAAAAAAAAAAAAAA6&#10;AgAAZHJzL2Uyb0RvYy54bWxQSwECLQAUAAYACAAAACEAqiYOvrwAAAAhAQAAGQAAAAAAAAAAAAAA&#10;AABcBQAAZHJzL19yZWxzL2Uyb0RvYy54bWwucmVsc1BLAQItABQABgAIAAAAIQDfW7QR4QAAAA0B&#10;AAAPAAAAAAAAAAAAAAAAAE8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611136" behindDoc="1" locked="0" layoutInCell="1" allowOverlap="1" wp14:anchorId="5DED8C17" wp14:editId="7D244051">
              <wp:simplePos x="0" y="0"/>
              <wp:positionH relativeFrom="column">
                <wp:posOffset>3429304</wp:posOffset>
              </wp:positionH>
              <wp:positionV relativeFrom="paragraph">
                <wp:posOffset>771525</wp:posOffset>
              </wp:positionV>
              <wp:extent cx="2779395" cy="1404620"/>
              <wp:effectExtent l="0" t="0" r="1905" b="0"/>
              <wp:wrapNone/>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ED8C17" id="_x0000_t202" coordsize="21600,21600" o:spt="202" path="m,l,21600r21600,l21600,xe">
              <v:stroke joinstyle="miter"/>
              <v:path gradientshapeok="t" o:connecttype="rect"/>
            </v:shapetype>
            <v:shape id="_x0000_s1051" type="#_x0000_t202" style="position:absolute;margin-left:270pt;margin-top:60.75pt;width:218.8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602944" behindDoc="0" locked="0" layoutInCell="1" allowOverlap="1" wp14:anchorId="72C46E31" wp14:editId="74C436EC">
              <wp:simplePos x="0" y="0"/>
              <wp:positionH relativeFrom="column">
                <wp:posOffset>1065901</wp:posOffset>
              </wp:positionH>
              <wp:positionV relativeFrom="paragraph">
                <wp:posOffset>-20955</wp:posOffset>
              </wp:positionV>
              <wp:extent cx="5187950" cy="436245"/>
              <wp:effectExtent l="0" t="0" r="0" b="0"/>
              <wp:wrapNone/>
              <wp:docPr id="210"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72C46E31" id="_x0000_s1052" type="#_x0000_t202" style="position:absolute;margin-left:83.95pt;margin-top:-1.65pt;width:408.5pt;height:34.35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607040" behindDoc="0" locked="0" layoutInCell="1" allowOverlap="1" wp14:anchorId="267BF5F2" wp14:editId="7C970247">
          <wp:simplePos x="0" y="0"/>
          <wp:positionH relativeFrom="column">
            <wp:posOffset>-413385</wp:posOffset>
          </wp:positionH>
          <wp:positionV relativeFrom="paragraph">
            <wp:posOffset>-635</wp:posOffset>
          </wp:positionV>
          <wp:extent cx="413385" cy="414655"/>
          <wp:effectExtent l="0" t="0" r="0" b="0"/>
          <wp:wrapNone/>
          <wp:docPr id="24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594752" behindDoc="0" locked="0" layoutInCell="1" allowOverlap="1" wp14:anchorId="54F9500F" wp14:editId="7B8134D3">
          <wp:simplePos x="0" y="0"/>
          <wp:positionH relativeFrom="column">
            <wp:posOffset>466725</wp:posOffset>
          </wp:positionH>
          <wp:positionV relativeFrom="paragraph">
            <wp:posOffset>256540</wp:posOffset>
          </wp:positionV>
          <wp:extent cx="413385" cy="414655"/>
          <wp:effectExtent l="0" t="0" r="0" b="0"/>
          <wp:wrapNone/>
          <wp:docPr id="25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739136" behindDoc="0" locked="0" layoutInCell="1" allowOverlap="1" wp14:anchorId="280DF2FA" wp14:editId="3A2F19EB">
              <wp:simplePos x="0" y="0"/>
              <wp:positionH relativeFrom="column">
                <wp:posOffset>-900430</wp:posOffset>
              </wp:positionH>
              <wp:positionV relativeFrom="paragraph">
                <wp:posOffset>-266065</wp:posOffset>
              </wp:positionV>
              <wp:extent cx="10767060" cy="925195"/>
              <wp:effectExtent l="0" t="0" r="0" b="8255"/>
              <wp:wrapNone/>
              <wp:docPr id="226" name="Agrupar 226"/>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27"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28"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004E67A6" id="Agrupar 226" o:spid="_x0000_s1026" style="position:absolute;margin-left:-70.9pt;margin-top:-20.95pt;width:847.8pt;height:72.85pt;z-index:251739136;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9btBHhAAAADQEAAA8AAABkcnMvZG93&#10;bnJldi54bWxMj0FPwzAMhe9I/IfISNy2NGxFUJpO0wScJiQ2JMTNa7y2WpNUTdZ2/x7vBLdnv6fn&#10;z/lqsq0YqA+NdxrUPAFBrvSmcZWGr/3b7AlEiOgMtt6RhgsFWBW3Nzlmxo/uk4ZdrASXuJChhjrG&#10;LpMylDVZDHPfkWPv6HuLkce+kqbHkcttKx+S5FFabBxfqLGjTU3laXe2Gt5HHNcL9TpsT8fN5Wef&#10;fnxvFWl9fzetX0BEmuJfGK74jA4FMx382ZkgWg0ztVTMHlkt1TOIayRNF7w6sEpYyCKX/78ofgE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LmfwxD3AgAATwcAAA4AAAAAAAAAAAAAAAAA&#10;OgIAAGRycy9lMm9Eb2MueG1sUEsBAi0AFAAGAAgAAAAhAKomDr68AAAAIQEAABkAAAAAAAAAAAAA&#10;AAAAXQUAAGRycy9fcmVscy9lMm9Eb2MueG1sLnJlbHNQSwECLQAUAAYACAAAACEA31u0EeEAAAAN&#10;AQAADwAAAAAAAAAAAAAAAABQ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745280" behindDoc="1" locked="0" layoutInCell="1" allowOverlap="1" wp14:anchorId="113ADAE0" wp14:editId="19EB79DA">
              <wp:simplePos x="0" y="0"/>
              <wp:positionH relativeFrom="column">
                <wp:posOffset>6526226</wp:posOffset>
              </wp:positionH>
              <wp:positionV relativeFrom="paragraph">
                <wp:posOffset>771525</wp:posOffset>
              </wp:positionV>
              <wp:extent cx="2779395" cy="1404620"/>
              <wp:effectExtent l="0" t="0" r="1905" b="0"/>
              <wp:wrapNone/>
              <wp:docPr id="2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3ADAE0" id="_x0000_t202" coordsize="21600,21600" o:spt="202" path="m,l,21600r21600,l21600,xe">
              <v:stroke joinstyle="miter"/>
              <v:path gradientshapeok="t" o:connecttype="rect"/>
            </v:shapetype>
            <v:shape id="_x0000_s1053" type="#_x0000_t202" style="position:absolute;margin-left:513.9pt;margin-top:60.75pt;width:218.85pt;height:110.6pt;z-index:-251571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741184" behindDoc="0" locked="0" layoutInCell="1" allowOverlap="1" wp14:anchorId="79AE55B1" wp14:editId="301A5BAA">
              <wp:simplePos x="0" y="0"/>
              <wp:positionH relativeFrom="column">
                <wp:posOffset>1065901</wp:posOffset>
              </wp:positionH>
              <wp:positionV relativeFrom="paragraph">
                <wp:posOffset>-20955</wp:posOffset>
              </wp:positionV>
              <wp:extent cx="5187950" cy="436245"/>
              <wp:effectExtent l="0" t="0" r="0" b="0"/>
              <wp:wrapNone/>
              <wp:docPr id="225"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79AE55B1" id="_x0000_s1054" type="#_x0000_t202" style="position:absolute;margin-left:83.95pt;margin-top:-1.65pt;width:408.5pt;height:34.3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IHAtMc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743232" behindDoc="0" locked="0" layoutInCell="1" allowOverlap="1" wp14:anchorId="7E3B660A" wp14:editId="47C6934E">
          <wp:simplePos x="0" y="0"/>
          <wp:positionH relativeFrom="column">
            <wp:posOffset>-413385</wp:posOffset>
          </wp:positionH>
          <wp:positionV relativeFrom="paragraph">
            <wp:posOffset>-635</wp:posOffset>
          </wp:positionV>
          <wp:extent cx="413385" cy="414655"/>
          <wp:effectExtent l="0" t="0" r="0" b="0"/>
          <wp:wrapNone/>
          <wp:docPr id="25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737088" behindDoc="0" locked="0" layoutInCell="1" allowOverlap="1" wp14:anchorId="3C020F95" wp14:editId="361C9E59">
          <wp:simplePos x="0" y="0"/>
          <wp:positionH relativeFrom="column">
            <wp:posOffset>466725</wp:posOffset>
          </wp:positionH>
          <wp:positionV relativeFrom="paragraph">
            <wp:posOffset>256540</wp:posOffset>
          </wp:positionV>
          <wp:extent cx="413385" cy="414655"/>
          <wp:effectExtent l="0" t="0" r="0" b="0"/>
          <wp:wrapNone/>
          <wp:docPr id="257"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728896" behindDoc="0" locked="0" layoutInCell="1" allowOverlap="1" wp14:anchorId="0572057C" wp14:editId="0249133C">
              <wp:simplePos x="0" y="0"/>
              <wp:positionH relativeFrom="column">
                <wp:posOffset>-900430</wp:posOffset>
              </wp:positionH>
              <wp:positionV relativeFrom="paragraph">
                <wp:posOffset>-266065</wp:posOffset>
              </wp:positionV>
              <wp:extent cx="10767060" cy="925195"/>
              <wp:effectExtent l="0" t="0" r="0" b="8255"/>
              <wp:wrapNone/>
              <wp:docPr id="219" name="Agrupar 219"/>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20"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21"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53BC4C41" id="Agrupar 219" o:spid="_x0000_s1026" style="position:absolute;margin-left:-70.9pt;margin-top:-20.95pt;width:847.8pt;height:72.85pt;z-index:251728896;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9btBHhAAAADQEAAA8AAABkcnMvZG93&#10;bnJldi54bWxMj0FPwzAMhe9I/IfISNy2NGxFUJpO0wScJiQ2JMTNa7y2WpNUTdZ2/x7vBLdnv6fn&#10;z/lqsq0YqA+NdxrUPAFBrvSmcZWGr/3b7AlEiOgMtt6RhgsFWBW3Nzlmxo/uk4ZdrASXuJChhjrG&#10;LpMylDVZDHPfkWPv6HuLkce+kqbHkcttKx+S5FFabBxfqLGjTU3laXe2Gt5HHNcL9TpsT8fN5Wef&#10;fnxvFWl9fzetX0BEmuJfGK74jA4FMx382ZkgWg0ztVTMHlkt1TOIayRNF7w6sEpYyCKX/78ofgE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DTC9CP3AgAATwcAAA4AAAAAAAAAAAAAAAAA&#10;OgIAAGRycy9lMm9Eb2MueG1sUEsBAi0AFAAGAAgAAAAhAKomDr68AAAAIQEAABkAAAAAAAAAAAAA&#10;AAAAXQUAAGRycy9fcmVscy9lMm9Eb2MueG1sLnJlbHNQSwECLQAUAAYACAAAACEA31u0EeEAAAAN&#10;AQAADwAAAAAAAAAAAAAAAABQ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735040" behindDoc="1" locked="0" layoutInCell="1" allowOverlap="1" wp14:anchorId="03597DE5" wp14:editId="1B3F77DC">
              <wp:simplePos x="0" y="0"/>
              <wp:positionH relativeFrom="column">
                <wp:posOffset>3429304</wp:posOffset>
              </wp:positionH>
              <wp:positionV relativeFrom="paragraph">
                <wp:posOffset>771525</wp:posOffset>
              </wp:positionV>
              <wp:extent cx="2779395" cy="1404620"/>
              <wp:effectExtent l="0" t="0" r="1905" b="0"/>
              <wp:wrapNone/>
              <wp:docPr id="2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597DE5" id="_x0000_t202" coordsize="21600,21600" o:spt="202" path="m,l,21600r21600,l21600,xe">
              <v:stroke joinstyle="miter"/>
              <v:path gradientshapeok="t" o:connecttype="rect"/>
            </v:shapetype>
            <v:shape id="_x0000_s1055" type="#_x0000_t202" style="position:absolute;margin-left:270pt;margin-top:60.75pt;width:218.85pt;height:110.6pt;z-index:-251581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730944" behindDoc="0" locked="0" layoutInCell="1" allowOverlap="1" wp14:anchorId="6CE5F934" wp14:editId="4D962844">
              <wp:simplePos x="0" y="0"/>
              <wp:positionH relativeFrom="column">
                <wp:posOffset>1065901</wp:posOffset>
              </wp:positionH>
              <wp:positionV relativeFrom="paragraph">
                <wp:posOffset>-20955</wp:posOffset>
              </wp:positionV>
              <wp:extent cx="5187950" cy="436245"/>
              <wp:effectExtent l="0" t="0" r="0" b="0"/>
              <wp:wrapNone/>
              <wp:docPr id="218"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6CE5F934" id="_x0000_s1056" type="#_x0000_t202" style="position:absolute;margin-left:83.95pt;margin-top:-1.65pt;width:408.5pt;height:34.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732992" behindDoc="0" locked="0" layoutInCell="1" allowOverlap="1" wp14:anchorId="14939398" wp14:editId="7C91EE5B">
          <wp:simplePos x="0" y="0"/>
          <wp:positionH relativeFrom="column">
            <wp:posOffset>-413385</wp:posOffset>
          </wp:positionH>
          <wp:positionV relativeFrom="paragraph">
            <wp:posOffset>-635</wp:posOffset>
          </wp:positionV>
          <wp:extent cx="413385" cy="414655"/>
          <wp:effectExtent l="0" t="0" r="0" b="0"/>
          <wp:wrapNone/>
          <wp:docPr id="25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726848" behindDoc="0" locked="0" layoutInCell="1" allowOverlap="1" wp14:anchorId="48738637" wp14:editId="12F0C646">
          <wp:simplePos x="0" y="0"/>
          <wp:positionH relativeFrom="column">
            <wp:posOffset>466725</wp:posOffset>
          </wp:positionH>
          <wp:positionV relativeFrom="paragraph">
            <wp:posOffset>256540</wp:posOffset>
          </wp:positionV>
          <wp:extent cx="413385" cy="414655"/>
          <wp:effectExtent l="0" t="0" r="0" b="0"/>
          <wp:wrapNone/>
          <wp:docPr id="26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753472" behindDoc="0" locked="0" layoutInCell="1" allowOverlap="1" wp14:anchorId="469FC86D" wp14:editId="7AD8E179">
              <wp:simplePos x="0" y="0"/>
              <wp:positionH relativeFrom="column">
                <wp:posOffset>-900430</wp:posOffset>
              </wp:positionH>
              <wp:positionV relativeFrom="paragraph">
                <wp:posOffset>-266065</wp:posOffset>
              </wp:positionV>
              <wp:extent cx="10767060" cy="925195"/>
              <wp:effectExtent l="0" t="0" r="0" b="8255"/>
              <wp:wrapNone/>
              <wp:docPr id="233" name="Agrupar 233"/>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34"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35"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D38CFAC" id="Agrupar 233" o:spid="_x0000_s1026" style="position:absolute;margin-left:-70.9pt;margin-top:-20.95pt;width:847.8pt;height:72.85pt;z-index:25175347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1u0EeEAAAANAQAADwAAAGRycy9kb3du&#10;cmV2LnhtbEyPQU/DMAyF70j8h8hI3LY0bEVQmk7TBJwmJDYkxM1rvLZak1RN1nb/Hu8Et2e/p+fP&#10;+WqyrRioD413GtQ8AUGu9KZxlYav/dvsCUSI6Ay23pGGCwVYFbc3OWbGj+6Thl2sBJe4kKGGOsYu&#10;kzKUNVkMc9+RY+/oe4uRx76SpseRy20rH5LkUVpsHF+osaNNTeVpd7Ya3kcc1wv1OmxPx83lZ59+&#10;fG8VaX1/N61fQESa4l8YrviMDgUzHfzZmSBaDTO1VMweWS3VM4hrJE0XvDqwSljIIpf/vyh+AQ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v3IUgfYCAABPBwAADgAAAAAAAAAAAAAAAAA6&#10;AgAAZHJzL2Uyb0RvYy54bWxQSwECLQAUAAYACAAAACEAqiYOvrwAAAAhAQAAGQAAAAAAAAAAAAAA&#10;AABcBQAAZHJzL19yZWxzL2Uyb0RvYy54bWwucmVsc1BLAQItABQABgAIAAAAIQDfW7QR4QAAAA0B&#10;AAAPAAAAAAAAAAAAAAAAAE8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765760" behindDoc="1" locked="0" layoutInCell="1" allowOverlap="1" wp14:anchorId="1807A7B6" wp14:editId="78B9B034">
              <wp:simplePos x="0" y="0"/>
              <wp:positionH relativeFrom="column">
                <wp:posOffset>6550964</wp:posOffset>
              </wp:positionH>
              <wp:positionV relativeFrom="paragraph">
                <wp:posOffset>771525</wp:posOffset>
              </wp:positionV>
              <wp:extent cx="2779395" cy="1404620"/>
              <wp:effectExtent l="0" t="0" r="1905" b="0"/>
              <wp:wrapNone/>
              <wp:docPr id="2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07A7B6" id="_x0000_t202" coordsize="21600,21600" o:spt="202" path="m,l,21600r21600,l21600,xe">
              <v:stroke joinstyle="miter"/>
              <v:path gradientshapeok="t" o:connecttype="rect"/>
            </v:shapetype>
            <v:shape id="_x0000_s1057" type="#_x0000_t202" style="position:absolute;margin-left:515.8pt;margin-top:60.75pt;width:218.85pt;height:110.6pt;z-index:-251550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757568" behindDoc="0" locked="0" layoutInCell="1" allowOverlap="1" wp14:anchorId="06A9B8D9" wp14:editId="38251D59">
              <wp:simplePos x="0" y="0"/>
              <wp:positionH relativeFrom="column">
                <wp:posOffset>1065901</wp:posOffset>
              </wp:positionH>
              <wp:positionV relativeFrom="paragraph">
                <wp:posOffset>-20955</wp:posOffset>
              </wp:positionV>
              <wp:extent cx="5187950" cy="436245"/>
              <wp:effectExtent l="0" t="0" r="0" b="0"/>
              <wp:wrapNone/>
              <wp:docPr id="232"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06A9B8D9" id="_x0000_s1058" type="#_x0000_t202" style="position:absolute;margin-left:83.95pt;margin-top:-1.65pt;width:408.5pt;height:34.3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761664" behindDoc="0" locked="0" layoutInCell="1" allowOverlap="1" wp14:anchorId="02E3A1DF" wp14:editId="71C5A6E0">
          <wp:simplePos x="0" y="0"/>
          <wp:positionH relativeFrom="column">
            <wp:posOffset>-413385</wp:posOffset>
          </wp:positionH>
          <wp:positionV relativeFrom="paragraph">
            <wp:posOffset>-635</wp:posOffset>
          </wp:positionV>
          <wp:extent cx="413385" cy="414655"/>
          <wp:effectExtent l="0" t="0" r="0" b="0"/>
          <wp:wrapNone/>
          <wp:docPr id="26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749376" behindDoc="0" locked="0" layoutInCell="1" allowOverlap="1" wp14:anchorId="6D4EE407" wp14:editId="068ED12A">
          <wp:simplePos x="0" y="0"/>
          <wp:positionH relativeFrom="column">
            <wp:posOffset>466725</wp:posOffset>
          </wp:positionH>
          <wp:positionV relativeFrom="paragraph">
            <wp:posOffset>256540</wp:posOffset>
          </wp:positionV>
          <wp:extent cx="413385" cy="414655"/>
          <wp:effectExtent l="0" t="0" r="0" b="0"/>
          <wp:wrapNone/>
          <wp:docPr id="26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628544" behindDoc="0" locked="0" layoutInCell="1" allowOverlap="1" wp14:anchorId="3DCDD3B9" wp14:editId="1C403F25">
              <wp:simplePos x="0" y="0"/>
              <wp:positionH relativeFrom="column">
                <wp:posOffset>-900430</wp:posOffset>
              </wp:positionH>
              <wp:positionV relativeFrom="paragraph">
                <wp:posOffset>-266065</wp:posOffset>
              </wp:positionV>
              <wp:extent cx="10767060" cy="925195"/>
              <wp:effectExtent l="0" t="0" r="0" b="8255"/>
              <wp:wrapNone/>
              <wp:docPr id="240" name="Agrupar 240"/>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41"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42"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7306ABC4" id="Agrupar 240" o:spid="_x0000_s1026" style="position:absolute;margin-left:-70.9pt;margin-top:-20.95pt;width:847.8pt;height:72.85pt;z-index:251628544;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651072" behindDoc="1" locked="0" layoutInCell="1" allowOverlap="1" wp14:anchorId="6EDB8D20" wp14:editId="77C1F89C">
              <wp:simplePos x="0" y="0"/>
              <wp:positionH relativeFrom="column">
                <wp:posOffset>3429304</wp:posOffset>
              </wp:positionH>
              <wp:positionV relativeFrom="paragraph">
                <wp:posOffset>771525</wp:posOffset>
              </wp:positionV>
              <wp:extent cx="2779395" cy="1404620"/>
              <wp:effectExtent l="0" t="0" r="1905" b="0"/>
              <wp:wrapNone/>
              <wp:docPr id="2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DB8D20" id="_x0000_t202" coordsize="21600,21600" o:spt="202" path="m,l,21600r21600,l21600,xe">
              <v:stroke joinstyle="miter"/>
              <v:path gradientshapeok="t" o:connecttype="rect"/>
            </v:shapetype>
            <v:shape id="_x0000_s1059" type="#_x0000_t202" style="position:absolute;margin-left:270pt;margin-top:60.75pt;width:218.8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632640" behindDoc="0" locked="0" layoutInCell="1" allowOverlap="1" wp14:anchorId="676B7FC4" wp14:editId="22116F3A">
              <wp:simplePos x="0" y="0"/>
              <wp:positionH relativeFrom="column">
                <wp:posOffset>1065901</wp:posOffset>
              </wp:positionH>
              <wp:positionV relativeFrom="paragraph">
                <wp:posOffset>-20955</wp:posOffset>
              </wp:positionV>
              <wp:extent cx="5187950" cy="436245"/>
              <wp:effectExtent l="0" t="0" r="0" b="0"/>
              <wp:wrapNone/>
              <wp:docPr id="23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676B7FC4" id="_x0000_s1060" type="#_x0000_t202" style="position:absolute;margin-left:83.95pt;margin-top:-1.65pt;width:408.5pt;height:34.3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644928" behindDoc="0" locked="0" layoutInCell="1" allowOverlap="1" wp14:anchorId="11E4C290" wp14:editId="1008D486">
          <wp:simplePos x="0" y="0"/>
          <wp:positionH relativeFrom="column">
            <wp:posOffset>-413385</wp:posOffset>
          </wp:positionH>
          <wp:positionV relativeFrom="paragraph">
            <wp:posOffset>-635</wp:posOffset>
          </wp:positionV>
          <wp:extent cx="413385" cy="414655"/>
          <wp:effectExtent l="0" t="0" r="0" b="0"/>
          <wp:wrapNone/>
          <wp:docPr id="267"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624448" behindDoc="0" locked="0" layoutInCell="1" allowOverlap="1" wp14:anchorId="67C3273C" wp14:editId="44C51CDC">
          <wp:simplePos x="0" y="0"/>
          <wp:positionH relativeFrom="column">
            <wp:posOffset>466725</wp:posOffset>
          </wp:positionH>
          <wp:positionV relativeFrom="paragraph">
            <wp:posOffset>256540</wp:posOffset>
          </wp:positionV>
          <wp:extent cx="413385" cy="414655"/>
          <wp:effectExtent l="0" t="0" r="0" b="0"/>
          <wp:wrapNone/>
          <wp:docPr id="27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773952" behindDoc="0" locked="0" layoutInCell="1" allowOverlap="1" wp14:anchorId="7B50A122" wp14:editId="5F428405">
              <wp:simplePos x="0" y="0"/>
              <wp:positionH relativeFrom="column">
                <wp:posOffset>-900430</wp:posOffset>
              </wp:positionH>
              <wp:positionV relativeFrom="paragraph">
                <wp:posOffset>-266065</wp:posOffset>
              </wp:positionV>
              <wp:extent cx="10767060" cy="925195"/>
              <wp:effectExtent l="0" t="0" r="0" b="8255"/>
              <wp:wrapNone/>
              <wp:docPr id="247" name="Agrupar 247"/>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48"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49"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5CE93888" id="Agrupar 247" o:spid="_x0000_s1026" style="position:absolute;margin-left:-70.9pt;margin-top:-20.95pt;width:847.8pt;height:72.85pt;z-index:25177395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fW7QR4QAAAA0BAAAPAAAAZHJzL2Rv&#10;d25yZXYueG1sTI9BT8MwDIXvSPyHyEjctjRsRVCaTtMEnCYkNiTEzWu8tlqTVE3Wdv8e7wS3Z7+n&#10;58/5arKtGKgPjXca1DwBQa70pnGVhq/92+wJRIjoDLbekYYLBVgVtzc5ZsaP7pOGXawEl7iQoYY6&#10;xi6TMpQ1WQxz35Fj7+h7i5HHvpKmx5HLbSsfkuRRWmwcX6ixo01N5Wl3threRxzXC/U6bE/HzeVn&#10;n358bxVpfX83rV9ARJriXxiu+IwOBTMd/NmZIFoNM7VUzB5ZLdUziGskTRe8OrBKWMgil/+/KH4B&#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786240" behindDoc="1" locked="0" layoutInCell="1" allowOverlap="1" wp14:anchorId="542BA9E5" wp14:editId="2A2185D8">
              <wp:simplePos x="0" y="0"/>
              <wp:positionH relativeFrom="column">
                <wp:posOffset>6527496</wp:posOffset>
              </wp:positionH>
              <wp:positionV relativeFrom="paragraph">
                <wp:posOffset>771525</wp:posOffset>
              </wp:positionV>
              <wp:extent cx="2779395" cy="1404620"/>
              <wp:effectExtent l="0" t="0" r="1905" b="0"/>
              <wp:wrapNone/>
              <wp:docPr id="2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2BA9E5" id="_x0000_t202" coordsize="21600,21600" o:spt="202" path="m,l,21600r21600,l21600,xe">
              <v:stroke joinstyle="miter"/>
              <v:path gradientshapeok="t" o:connecttype="rect"/>
            </v:shapetype>
            <v:shape id="_x0000_s1061" type="#_x0000_t202" style="position:absolute;margin-left:514pt;margin-top:60.75pt;width:218.85pt;height:110.6pt;z-index:-251530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778048" behindDoc="0" locked="0" layoutInCell="1" allowOverlap="1" wp14:anchorId="6318662A" wp14:editId="3A144A07">
              <wp:simplePos x="0" y="0"/>
              <wp:positionH relativeFrom="column">
                <wp:posOffset>1065901</wp:posOffset>
              </wp:positionH>
              <wp:positionV relativeFrom="paragraph">
                <wp:posOffset>-20955</wp:posOffset>
              </wp:positionV>
              <wp:extent cx="5187950" cy="436245"/>
              <wp:effectExtent l="0" t="0" r="0" b="0"/>
              <wp:wrapNone/>
              <wp:docPr id="246"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6318662A" id="_x0000_s1062" type="#_x0000_t202" style="position:absolute;margin-left:83.95pt;margin-top:-1.65pt;width:408.5pt;height:34.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CmpsHc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782144" behindDoc="0" locked="0" layoutInCell="1" allowOverlap="1" wp14:anchorId="3768B02E" wp14:editId="463BB30C">
          <wp:simplePos x="0" y="0"/>
          <wp:positionH relativeFrom="column">
            <wp:posOffset>-413385</wp:posOffset>
          </wp:positionH>
          <wp:positionV relativeFrom="paragraph">
            <wp:posOffset>-635</wp:posOffset>
          </wp:positionV>
          <wp:extent cx="413385" cy="414655"/>
          <wp:effectExtent l="0" t="0" r="0" b="0"/>
          <wp:wrapNone/>
          <wp:docPr id="27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769856" behindDoc="0" locked="0" layoutInCell="1" allowOverlap="1" wp14:anchorId="15CF9899" wp14:editId="581DE4D2">
          <wp:simplePos x="0" y="0"/>
          <wp:positionH relativeFrom="column">
            <wp:posOffset>466725</wp:posOffset>
          </wp:positionH>
          <wp:positionV relativeFrom="paragraph">
            <wp:posOffset>256540</wp:posOffset>
          </wp:positionV>
          <wp:extent cx="413385" cy="414655"/>
          <wp:effectExtent l="0" t="0" r="0" b="0"/>
          <wp:wrapNone/>
          <wp:docPr id="28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Cabealho"/>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794432" behindDoc="0" locked="0" layoutInCell="1" allowOverlap="1" wp14:anchorId="2D0F0C28" wp14:editId="35521799">
              <wp:simplePos x="0" y="0"/>
              <wp:positionH relativeFrom="column">
                <wp:posOffset>-900430</wp:posOffset>
              </wp:positionH>
              <wp:positionV relativeFrom="paragraph">
                <wp:posOffset>-266065</wp:posOffset>
              </wp:positionV>
              <wp:extent cx="10767060" cy="925195"/>
              <wp:effectExtent l="0" t="0" r="0" b="8255"/>
              <wp:wrapNone/>
              <wp:docPr id="254" name="Agrupar 254"/>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55"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56"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77AA4151" id="Agrupar 254" o:spid="_x0000_s1026" style="position:absolute;margin-left:-70.9pt;margin-top:-20.95pt;width:847.8pt;height:72.85pt;z-index:25179443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1u0EeEAAAANAQAADwAAAGRycy9kb3du&#10;cmV2LnhtbEyPQU/DMAyF70j8h8hI3LY0bEVQmk7TBJwmJDYkxM1rvLZak1RN1nb/Hu8Et2e/p+fP&#10;+WqyrRioD413GtQ8AUGu9KZxlYav/dvsCUSI6Ay23pGGCwVYFbc3OWbGj+6Thl2sBJe4kKGGOsYu&#10;kzKUNVkMc9+RY+/oe4uRx76SpseRy20rH5LkUVpsHF+osaNNTeVpd7Ya3kcc1wv1OmxPx83lZ59+&#10;fG8VaX1/N61fQESa4l8YrviMDgUzHfzZmSBaDTO1VMweWS3VM4hrJE0XvDqwSljIIpf/vyh+AQ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9jyAFvYCAABPBwAADgAAAAAAAAAAAAAAAAA6&#10;AgAAZHJzL2Uyb0RvYy54bWxQSwECLQAUAAYACAAAACEAqiYOvrwAAAAhAQAAGQAAAAAAAAAAAAAA&#10;AABcBQAAZHJzL19yZWxzL2Uyb0RvYy54bWwucmVsc1BLAQItABQABgAIAAAAIQDfW7QR4QAAAA0B&#10;AAAPAAAAAAAAAAAAAAAAAE8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806720" behindDoc="1" locked="0" layoutInCell="1" allowOverlap="1" wp14:anchorId="63EBF9B5" wp14:editId="6ED7782E">
              <wp:simplePos x="0" y="0"/>
              <wp:positionH relativeFrom="column">
                <wp:posOffset>3429304</wp:posOffset>
              </wp:positionH>
              <wp:positionV relativeFrom="paragraph">
                <wp:posOffset>771525</wp:posOffset>
              </wp:positionV>
              <wp:extent cx="2779395" cy="1404620"/>
              <wp:effectExtent l="0" t="0" r="1905" b="0"/>
              <wp:wrapNone/>
              <wp:docPr id="2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EBF9B5" id="_x0000_t202" coordsize="21600,21600" o:spt="202" path="m,l,21600r21600,l21600,xe">
              <v:stroke joinstyle="miter"/>
              <v:path gradientshapeok="t" o:connecttype="rect"/>
            </v:shapetype>
            <v:shape id="_x0000_s1063" type="#_x0000_t202" style="position:absolute;margin-left:270pt;margin-top:60.75pt;width:218.85pt;height:110.6pt;z-index:-251509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798528" behindDoc="0" locked="0" layoutInCell="1" allowOverlap="1" wp14:anchorId="5B2A7E56" wp14:editId="083D8C60">
              <wp:simplePos x="0" y="0"/>
              <wp:positionH relativeFrom="column">
                <wp:posOffset>1065901</wp:posOffset>
              </wp:positionH>
              <wp:positionV relativeFrom="paragraph">
                <wp:posOffset>-20955</wp:posOffset>
              </wp:positionV>
              <wp:extent cx="5187950" cy="436245"/>
              <wp:effectExtent l="0" t="0" r="0" b="0"/>
              <wp:wrapNone/>
              <wp:docPr id="253"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B2A7E56" id="_x0000_s1064" type="#_x0000_t202" style="position:absolute;margin-left:83.95pt;margin-top:-1.65pt;width:408.5pt;height:34.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802624" behindDoc="0" locked="0" layoutInCell="1" allowOverlap="1" wp14:anchorId="3C3EFE44" wp14:editId="57AD43CE">
          <wp:simplePos x="0" y="0"/>
          <wp:positionH relativeFrom="column">
            <wp:posOffset>-413385</wp:posOffset>
          </wp:positionH>
          <wp:positionV relativeFrom="paragraph">
            <wp:posOffset>-635</wp:posOffset>
          </wp:positionV>
          <wp:extent cx="413385" cy="414655"/>
          <wp:effectExtent l="0" t="0" r="0" b="0"/>
          <wp:wrapNone/>
          <wp:docPr id="28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790336" behindDoc="0" locked="0" layoutInCell="1" allowOverlap="1" wp14:anchorId="296023D9" wp14:editId="684BF872">
          <wp:simplePos x="0" y="0"/>
          <wp:positionH relativeFrom="column">
            <wp:posOffset>466725</wp:posOffset>
          </wp:positionH>
          <wp:positionV relativeFrom="paragraph">
            <wp:posOffset>256540</wp:posOffset>
          </wp:positionV>
          <wp:extent cx="413385" cy="414655"/>
          <wp:effectExtent l="0" t="0" r="0" b="0"/>
          <wp:wrapNone/>
          <wp:docPr id="287"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814912" behindDoc="0" locked="0" layoutInCell="1" allowOverlap="1" wp14:anchorId="56766FF7" wp14:editId="18B23272">
              <wp:simplePos x="0" y="0"/>
              <wp:positionH relativeFrom="column">
                <wp:posOffset>-900430</wp:posOffset>
              </wp:positionH>
              <wp:positionV relativeFrom="paragraph">
                <wp:posOffset>-266065</wp:posOffset>
              </wp:positionV>
              <wp:extent cx="10767060" cy="925195"/>
              <wp:effectExtent l="0" t="0" r="0" b="8255"/>
              <wp:wrapNone/>
              <wp:docPr id="261" name="Agrupar 261"/>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62"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63"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687BE800" id="Agrupar 261" o:spid="_x0000_s1026" style="position:absolute;margin-left:-70.9pt;margin-top:-20.95pt;width:847.8pt;height:72.85pt;z-index:25181491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1u0EeEAAAANAQAADwAAAGRycy9kb3du&#10;cmV2LnhtbEyPQU/DMAyF70j8h8hI3LY0bEVQmk7TBJwmJDYkxM1rvLZak1RN1nb/Hu8Et2e/p+fP&#10;+WqyrRioD413GtQ8AUGu9KZxlYav/dvsCUSI6Ay23pGGCwVYFbc3OWbGj+6Thl2sBJe4kKGGOsYu&#10;kzKUNVkMc9+RY+/oe4uRx76SpseRy20rH5LkUVpsHF+osaNNTeVpd7Ya3kcc1wv1OmxPx83lZ59+&#10;fG8VaX1/N61fQESa4l8YrviMDgUzHfzZmSBaDTO1VMweWS3VM4hrJE0XvDqwSljIIpf/vyh+AQ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lukU9vYCAABPBwAADgAAAAAAAAAAAAAAAAA6&#10;AgAAZHJzL2Uyb0RvYy54bWxQSwECLQAUAAYACAAAACEAqiYOvrwAAAAhAQAAGQAAAAAAAAAAAAAA&#10;AABcBQAAZHJzL19yZWxzL2Uyb0RvYy54bWwucmVsc1BLAQItABQABgAIAAAAIQDfW7QR4QAAAA0B&#10;AAAPAAAAAAAAAAAAAAAAAE8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827200" behindDoc="1" locked="0" layoutInCell="1" allowOverlap="1" wp14:anchorId="36A716C0" wp14:editId="4320896F">
              <wp:simplePos x="0" y="0"/>
              <wp:positionH relativeFrom="column">
                <wp:posOffset>6523051</wp:posOffset>
              </wp:positionH>
              <wp:positionV relativeFrom="paragraph">
                <wp:posOffset>771525</wp:posOffset>
              </wp:positionV>
              <wp:extent cx="2779395" cy="1404620"/>
              <wp:effectExtent l="0" t="0" r="1905" b="0"/>
              <wp:wrapNone/>
              <wp:docPr id="2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A716C0" id="_x0000_t202" coordsize="21600,21600" o:spt="202" path="m,l,21600r21600,l21600,xe">
              <v:stroke joinstyle="miter"/>
              <v:path gradientshapeok="t" o:connecttype="rect"/>
            </v:shapetype>
            <v:shape id="_x0000_s1065" type="#_x0000_t202" style="position:absolute;margin-left:513.65pt;margin-top:60.75pt;width:218.85pt;height:110.6pt;z-index:-251489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819008" behindDoc="0" locked="0" layoutInCell="1" allowOverlap="1" wp14:anchorId="52453E51" wp14:editId="45747ED8">
              <wp:simplePos x="0" y="0"/>
              <wp:positionH relativeFrom="column">
                <wp:posOffset>1065901</wp:posOffset>
              </wp:positionH>
              <wp:positionV relativeFrom="paragraph">
                <wp:posOffset>-20955</wp:posOffset>
              </wp:positionV>
              <wp:extent cx="5187950" cy="436245"/>
              <wp:effectExtent l="0" t="0" r="0" b="0"/>
              <wp:wrapNone/>
              <wp:docPr id="260"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2453E51" id="_x0000_s1066" type="#_x0000_t202" style="position:absolute;margin-left:83.95pt;margin-top:-1.65pt;width:408.5pt;height:34.3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CdJVuE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823104" behindDoc="0" locked="0" layoutInCell="1" allowOverlap="1" wp14:anchorId="21330102" wp14:editId="3CBA69B7">
          <wp:simplePos x="0" y="0"/>
          <wp:positionH relativeFrom="column">
            <wp:posOffset>-413385</wp:posOffset>
          </wp:positionH>
          <wp:positionV relativeFrom="paragraph">
            <wp:posOffset>-635</wp:posOffset>
          </wp:positionV>
          <wp:extent cx="413385" cy="414655"/>
          <wp:effectExtent l="0" t="0" r="0" b="0"/>
          <wp:wrapNone/>
          <wp:docPr id="107374182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810816" behindDoc="0" locked="0" layoutInCell="1" allowOverlap="1" wp14:anchorId="0745FF7B" wp14:editId="2366D0C6">
          <wp:simplePos x="0" y="0"/>
          <wp:positionH relativeFrom="column">
            <wp:posOffset>466725</wp:posOffset>
          </wp:positionH>
          <wp:positionV relativeFrom="paragraph">
            <wp:posOffset>256540</wp:posOffset>
          </wp:positionV>
          <wp:extent cx="413385" cy="414655"/>
          <wp:effectExtent l="0" t="0" r="0" b="0"/>
          <wp:wrapNone/>
          <wp:docPr id="107374182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655168" behindDoc="0" locked="0" layoutInCell="1" allowOverlap="1" wp14:anchorId="205D596A" wp14:editId="383C061C">
              <wp:simplePos x="0" y="0"/>
              <wp:positionH relativeFrom="column">
                <wp:posOffset>-900430</wp:posOffset>
              </wp:positionH>
              <wp:positionV relativeFrom="paragraph">
                <wp:posOffset>-266065</wp:posOffset>
              </wp:positionV>
              <wp:extent cx="10767060" cy="925195"/>
              <wp:effectExtent l="0" t="0" r="0" b="8255"/>
              <wp:wrapNone/>
              <wp:docPr id="270" name="Agrupar 270"/>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71"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72"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78E21DE" id="Agrupar 270" o:spid="_x0000_s1026" style="position:absolute;margin-left:-70.9pt;margin-top:-20.95pt;width:847.8pt;height:72.85pt;z-index:251655168;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688960" behindDoc="1" locked="0" layoutInCell="1" allowOverlap="1" wp14:anchorId="165D7CF2" wp14:editId="1B8F0DBC">
              <wp:simplePos x="0" y="0"/>
              <wp:positionH relativeFrom="column">
                <wp:posOffset>3442639</wp:posOffset>
              </wp:positionH>
              <wp:positionV relativeFrom="paragraph">
                <wp:posOffset>731520</wp:posOffset>
              </wp:positionV>
              <wp:extent cx="2779395" cy="1404620"/>
              <wp:effectExtent l="0" t="0" r="1905" b="0"/>
              <wp:wrapNone/>
              <wp:docPr id="2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5D7CF2" id="_x0000_t202" coordsize="21600,21600" o:spt="202" path="m,l,21600r21600,l21600,xe">
              <v:stroke joinstyle="miter"/>
              <v:path gradientshapeok="t" o:connecttype="rect"/>
            </v:shapetype>
            <v:shape id="_x0000_s1067" type="#_x0000_t202" style="position:absolute;margin-left:271.05pt;margin-top:57.6pt;width:218.85pt;height:110.6pt;z-index:-251627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677696" behindDoc="0" locked="0" layoutInCell="1" allowOverlap="1" wp14:anchorId="5A0E9327" wp14:editId="7C301F4C">
              <wp:simplePos x="0" y="0"/>
              <wp:positionH relativeFrom="column">
                <wp:posOffset>1065901</wp:posOffset>
              </wp:positionH>
              <wp:positionV relativeFrom="paragraph">
                <wp:posOffset>-20955</wp:posOffset>
              </wp:positionV>
              <wp:extent cx="5187950" cy="436245"/>
              <wp:effectExtent l="0" t="0" r="0" b="0"/>
              <wp:wrapNone/>
              <wp:docPr id="26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A0E9327" id="_x0000_s1068" type="#_x0000_t202" style="position:absolute;margin-left:83.95pt;margin-top:-1.65pt;width:408.5pt;height:34.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686912" behindDoc="0" locked="0" layoutInCell="1" allowOverlap="1" wp14:anchorId="5D2DA889" wp14:editId="3BA76869">
          <wp:simplePos x="0" y="0"/>
          <wp:positionH relativeFrom="column">
            <wp:posOffset>-413385</wp:posOffset>
          </wp:positionH>
          <wp:positionV relativeFrom="paragraph">
            <wp:posOffset>-635</wp:posOffset>
          </wp:positionV>
          <wp:extent cx="413385" cy="414655"/>
          <wp:effectExtent l="0" t="0" r="0" b="0"/>
          <wp:wrapNone/>
          <wp:docPr id="107374182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652096" behindDoc="0" locked="0" layoutInCell="1" allowOverlap="1" wp14:anchorId="71C32866" wp14:editId="66F1D527">
          <wp:simplePos x="0" y="0"/>
          <wp:positionH relativeFrom="column">
            <wp:posOffset>466725</wp:posOffset>
          </wp:positionH>
          <wp:positionV relativeFrom="paragraph">
            <wp:posOffset>256540</wp:posOffset>
          </wp:positionV>
          <wp:extent cx="413385" cy="414655"/>
          <wp:effectExtent l="0" t="0" r="0" b="0"/>
          <wp:wrapNone/>
          <wp:docPr id="107374183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830272" behindDoc="0" locked="0" layoutInCell="1" allowOverlap="1" wp14:anchorId="3562B065" wp14:editId="2615DE85">
              <wp:simplePos x="0" y="0"/>
              <wp:positionH relativeFrom="column">
                <wp:posOffset>-900430</wp:posOffset>
              </wp:positionH>
              <wp:positionV relativeFrom="paragraph">
                <wp:posOffset>-266065</wp:posOffset>
              </wp:positionV>
              <wp:extent cx="10767060" cy="925195"/>
              <wp:effectExtent l="0" t="0" r="0" b="8255"/>
              <wp:wrapNone/>
              <wp:docPr id="277" name="Agrupar 277"/>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78"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79"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7DF744D2" id="Agrupar 277" o:spid="_x0000_s1026" style="position:absolute;margin-left:-70.9pt;margin-top:-20.95pt;width:847.8pt;height:72.85pt;z-index:25183027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9btBHhAAAADQEAAA8AAABkcnMvZG93&#10;bnJldi54bWxMj0FPwzAMhe9I/IfISNy2NGxFUJpO0wScJiQ2JMTNa7y2WpNUTdZ2/x7vBLdnv6fn&#10;z/lqsq0YqA+NdxrUPAFBrvSmcZWGr/3b7AlEiOgMtt6RhgsFWBW3Nzlmxo/uk4ZdrASXuJChhjrG&#10;LpMylDVZDHPfkWPv6HuLkce+kqbHkcttKx+S5FFabBxfqLGjTU3laXe2Gt5HHNcL9TpsT8fN5Wef&#10;fnxvFWl9fzetX0BEmuJfGK74jA4FMx382ZkgWg0ztVTMHlkt1TOIayRNF7w6sEpYyCKX/78ofgE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KWnFsH3AgAATwcAAA4AAAAAAAAAAAAAAAAA&#10;OgIAAGRycy9lMm9Eb2MueG1sUEsBAi0AFAAGAAgAAAAhAKomDr68AAAAIQEAABkAAAAAAAAAAAAA&#10;AAAAXQUAAGRycy9fcmVscy9lMm9Eb2MueG1sLnJlbHNQSwECLQAUAAYACAAAACEA31u0EeEAAAAN&#10;AQAADwAAAAAAAAAAAAAAAABQ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833344" behindDoc="1" locked="0" layoutInCell="1" allowOverlap="1" wp14:anchorId="4031EE55" wp14:editId="5690F976">
              <wp:simplePos x="0" y="0"/>
              <wp:positionH relativeFrom="column">
                <wp:posOffset>6544006</wp:posOffset>
              </wp:positionH>
              <wp:positionV relativeFrom="paragraph">
                <wp:posOffset>731520</wp:posOffset>
              </wp:positionV>
              <wp:extent cx="2779395" cy="1404620"/>
              <wp:effectExtent l="0" t="0" r="1905" b="0"/>
              <wp:wrapNone/>
              <wp:docPr id="2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31EE55" id="_x0000_t202" coordsize="21600,21600" o:spt="202" path="m,l,21600r21600,l21600,xe">
              <v:stroke joinstyle="miter"/>
              <v:path gradientshapeok="t" o:connecttype="rect"/>
            </v:shapetype>
            <v:shape id="_x0000_s1069" type="#_x0000_t202" style="position:absolute;margin-left:515.3pt;margin-top:57.6pt;width:218.85pt;height:110.6pt;z-index:-251483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831296" behindDoc="0" locked="0" layoutInCell="1" allowOverlap="1" wp14:anchorId="12BF01C1" wp14:editId="44B31371">
              <wp:simplePos x="0" y="0"/>
              <wp:positionH relativeFrom="column">
                <wp:posOffset>1065901</wp:posOffset>
              </wp:positionH>
              <wp:positionV relativeFrom="paragraph">
                <wp:posOffset>-20955</wp:posOffset>
              </wp:positionV>
              <wp:extent cx="5187950" cy="436245"/>
              <wp:effectExtent l="0" t="0" r="0" b="0"/>
              <wp:wrapNone/>
              <wp:docPr id="276"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12BF01C1" id="_x0000_s1070" type="#_x0000_t202" style="position:absolute;margin-left:83.95pt;margin-top:-1.65pt;width:408.5pt;height:34.3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BaRT6B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832320" behindDoc="0" locked="0" layoutInCell="1" allowOverlap="1" wp14:anchorId="24FDB716" wp14:editId="34658316">
          <wp:simplePos x="0" y="0"/>
          <wp:positionH relativeFrom="column">
            <wp:posOffset>-413385</wp:posOffset>
          </wp:positionH>
          <wp:positionV relativeFrom="paragraph">
            <wp:posOffset>-635</wp:posOffset>
          </wp:positionV>
          <wp:extent cx="413385" cy="414655"/>
          <wp:effectExtent l="0" t="0" r="0" b="0"/>
          <wp:wrapNone/>
          <wp:docPr id="107374183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829248" behindDoc="0" locked="0" layoutInCell="1" allowOverlap="1" wp14:anchorId="30066743" wp14:editId="00B4521B">
          <wp:simplePos x="0" y="0"/>
          <wp:positionH relativeFrom="column">
            <wp:posOffset>466725</wp:posOffset>
          </wp:positionH>
          <wp:positionV relativeFrom="paragraph">
            <wp:posOffset>256540</wp:posOffset>
          </wp:positionV>
          <wp:extent cx="413385" cy="414655"/>
          <wp:effectExtent l="0" t="0" r="0" b="0"/>
          <wp:wrapNone/>
          <wp:docPr id="107374183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836416" behindDoc="0" locked="0" layoutInCell="1" allowOverlap="1" wp14:anchorId="2D00FA95" wp14:editId="1999FF99">
              <wp:simplePos x="0" y="0"/>
              <wp:positionH relativeFrom="column">
                <wp:posOffset>-900430</wp:posOffset>
              </wp:positionH>
              <wp:positionV relativeFrom="paragraph">
                <wp:posOffset>-266065</wp:posOffset>
              </wp:positionV>
              <wp:extent cx="10767060" cy="925195"/>
              <wp:effectExtent l="0" t="0" r="0" b="8255"/>
              <wp:wrapNone/>
              <wp:docPr id="284" name="Agrupar 284"/>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85"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86"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7461841F" id="Agrupar 284" o:spid="_x0000_s1026" style="position:absolute;margin-left:-70.9pt;margin-top:-20.95pt;width:847.8pt;height:72.85pt;z-index:251836416;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1u0EeEAAAANAQAADwAAAGRycy9kb3du&#10;cmV2LnhtbEyPQU/DMAyF70j8h8hI3LY0bEVQmk7TBJwmJDYkxM1rvLZak1RN1nb/Hu8Et2e/p+fP&#10;+WqyrRioD413GtQ8AUGu9KZxlYav/dvsCUSI6Ay23pGGCwVYFbc3OWbGj+6Thl2sBJe4kKGGOsYu&#10;kzKUNVkMc9+RY+/oe4uRx76SpseRy20rH5LkUVpsHF+osaNNTeVpd7Ya3kcc1wv1OmxPx83lZ59+&#10;fG8VaX1/N61fQESa4l8YrviMDgUzHfzZmSBaDTO1VMweWS3VM4hrJE0XvDqwSljIIpf/vyh+AQ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B9poUvYCAABPBwAADgAAAAAAAAAAAAAAAAA6&#10;AgAAZHJzL2Uyb0RvYy54bWxQSwECLQAUAAYACAAAACEAqiYOvrwAAAAhAQAAGQAAAAAAAAAAAAAA&#10;AABcBQAAZHJzL19yZWxzL2Uyb0RvYy54bWwucmVsc1BLAQItABQABgAIAAAAIQDfW7QR4QAAAA0B&#10;AAAPAAAAAAAAAAAAAAAAAE8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" strokeweight="1pt">
                <v:stroke miterlimit="4"/>
                <v:imagedata r:id="rId2" o:title="Image" croptop="8439f"/>
                <v:path arrowok="t"/>
              </v:shape>
            </v:group>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842560" behindDoc="1" locked="0" layoutInCell="1" allowOverlap="1" wp14:anchorId="0446CDD8" wp14:editId="2B538DB8">
              <wp:simplePos x="0" y="0"/>
              <wp:positionH relativeFrom="column">
                <wp:posOffset>3442639</wp:posOffset>
              </wp:positionH>
              <wp:positionV relativeFrom="paragraph">
                <wp:posOffset>731520</wp:posOffset>
              </wp:positionV>
              <wp:extent cx="2779395" cy="1404620"/>
              <wp:effectExtent l="0" t="0" r="1905" b="0"/>
              <wp:wrapNone/>
              <wp:docPr id="2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46CDD8" id="_x0000_t202" coordsize="21600,21600" o:spt="202" path="m,l,21600r21600,l21600,xe">
              <v:stroke joinstyle="miter"/>
              <v:path gradientshapeok="t" o:connecttype="rect"/>
            </v:shapetype>
            <v:shape id="_x0000_s1071" type="#_x0000_t202" style="position:absolute;margin-left:271.05pt;margin-top:57.6pt;width:218.85pt;height:110.6pt;z-index:-251473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65656">
      <w:rPr>
        <w:noProof/>
      </w:rPr>
      <mc:AlternateContent>
        <mc:Choice Requires="wps">
          <w:drawing>
            <wp:anchor distT="0" distB="0" distL="114300" distR="114300" simplePos="0" relativeHeight="251838464" behindDoc="0" locked="0" layoutInCell="1" allowOverlap="1" wp14:anchorId="3F7092CD" wp14:editId="5CBC9CD6">
              <wp:simplePos x="0" y="0"/>
              <wp:positionH relativeFrom="column">
                <wp:posOffset>1065901</wp:posOffset>
              </wp:positionH>
              <wp:positionV relativeFrom="paragraph">
                <wp:posOffset>-20955</wp:posOffset>
              </wp:positionV>
              <wp:extent cx="5187950" cy="436245"/>
              <wp:effectExtent l="0" t="0" r="0" b="0"/>
              <wp:wrapNone/>
              <wp:docPr id="283"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3F7092CD" id="_x0000_s1072" type="#_x0000_t202" style="position:absolute;margin-left:83.95pt;margin-top:-1.65pt;width:408.5pt;height:34.3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KqZfIw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840512" behindDoc="0" locked="0" layoutInCell="1" allowOverlap="1" wp14:anchorId="4AD999D4" wp14:editId="18EF3CEC">
          <wp:simplePos x="0" y="0"/>
          <wp:positionH relativeFrom="column">
            <wp:posOffset>-413385</wp:posOffset>
          </wp:positionH>
          <wp:positionV relativeFrom="paragraph">
            <wp:posOffset>-635</wp:posOffset>
          </wp:positionV>
          <wp:extent cx="413385" cy="414655"/>
          <wp:effectExtent l="0" t="0" r="0" b="0"/>
          <wp:wrapNone/>
          <wp:docPr id="107374183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834368" behindDoc="0" locked="0" layoutInCell="1" allowOverlap="1" wp14:anchorId="43EF3F6A" wp14:editId="4C608D24">
          <wp:simplePos x="0" y="0"/>
          <wp:positionH relativeFrom="column">
            <wp:posOffset>466725</wp:posOffset>
          </wp:positionH>
          <wp:positionV relativeFrom="paragraph">
            <wp:posOffset>256540</wp:posOffset>
          </wp:positionV>
          <wp:extent cx="413385" cy="414655"/>
          <wp:effectExtent l="0" t="0" r="0" b="0"/>
          <wp:wrapNone/>
          <wp:docPr id="107374183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85071D" w:rsidP="003F13F8">
    <w:pPr>
      <w:pStyle w:val="Cabealho"/>
      <w:pBdr>
        <w:bottom w:val="none" w:sz="0" w:space="0" w:color="auto"/>
      </w:pBdr>
    </w:pPr>
    <w:r>
      <w:rPr>
        <w:noProof/>
      </w:rPr>
      <mc:AlternateContent>
        <mc:Choice Requires="wpg">
          <w:drawing>
            <wp:anchor distT="0" distB="0" distL="114300" distR="114300" simplePos="0" relativeHeight="251471872" behindDoc="0" locked="0" layoutInCell="1" allowOverlap="1">
              <wp:simplePos x="0" y="0"/>
              <wp:positionH relativeFrom="column">
                <wp:posOffset>-900430</wp:posOffset>
              </wp:positionH>
              <wp:positionV relativeFrom="paragraph">
                <wp:posOffset>-266065</wp:posOffset>
              </wp:positionV>
              <wp:extent cx="10767060" cy="925195"/>
              <wp:effectExtent l="0" t="0" r="0" b="8255"/>
              <wp:wrapNone/>
              <wp:docPr id="2" name="Agrupar 2"/>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4"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1"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9D5AB67" id="Agrupar 2" o:spid="_x0000_s1026" style="position:absolute;margin-left:-70.9pt;margin-top:-20.95pt;width:847.8pt;height:72.85pt;z-index:25147187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" strokeweight="1pt">
                <v:stroke miterlimit="4"/>
                <v:imagedata r:id="rId2" o:title="Image" croptop="8439f"/>
                <v:path arrowok="t"/>
              </v:shape>
            </v:group>
          </w:pict>
        </mc:Fallback>
      </mc:AlternateContent>
    </w:r>
    <w:r w:rsidR="00965656">
      <w:rPr>
        <w:rFonts w:ascii="BancoDoBrasil Textos Light" w:hAnsi="BancoDoBrasil Textos Light"/>
        <w:noProof/>
        <w:sz w:val="16"/>
        <w:szCs w:val="16"/>
      </w:rPr>
      <mc:AlternateContent>
        <mc:Choice Requires="wps">
          <w:drawing>
            <wp:anchor distT="0" distB="0" distL="114300" distR="114300" simplePos="0" relativeHeight="251881441" behindDoc="0" locked="0" layoutInCell="0" allowOverlap="1">
              <wp:simplePos x="0" y="0"/>
              <wp:positionH relativeFrom="page">
                <wp:align>right</wp:align>
              </wp:positionH>
              <wp:positionV relativeFrom="page">
                <wp:align>top</wp:align>
              </wp:positionV>
              <wp:extent cx="7772400" cy="463550"/>
              <wp:effectExtent l="0" t="0" r="0" b="12700"/>
              <wp:wrapNone/>
              <wp:docPr id="19" name="MSIPCMd5d5435b996bd356afc65f6d" descr="{&quot;HashCode&quot;:-1487292391,&quot;Height&quot;:9999999.0,&quot;Width&quot;:9999999.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5656" w:rsidRPr="008834B4" w:rsidRDefault="00965656" w:rsidP="008834B4">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d5d5435b996bd356afc65f6d" o:spid="_x0000_s1029" type="#_x0000_t202" alt="{&quot;HashCode&quot;:-1487292391,&quot;Height&quot;:9999999.0,&quot;Width&quot;:9999999.0,&quot;Placement&quot;:&quot;Header&quot;,&quot;Index&quot;:&quot;Primary&quot;,&quot;Section&quot;:2,&quot;Top&quot;:0.0,&quot;Left&quot;:0.0}" style="position:absolute;margin-left:560.8pt;margin-top:0;width:612pt;height:36.5pt;z-index:251881441;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" o:allowincell="f" filled="f" stroked="f" strokeweight=".5pt">
              <v:textbox inset=",0,20pt,0">
                <w:txbxContent>
                  <w:p w:rsidR="00965656" w:rsidRPr="008834B4" w:rsidRDefault="00965656" w:rsidP="008834B4">
                    <w:pPr>
                      <w:spacing w:before="0" w:after="0"/>
                      <w:jc w:val="right"/>
                      <w:rPr>
                        <w:rFonts w:ascii="Calibri" w:hAnsi="Calibri" w:cs="Calibri"/>
                        <w:color w:val="000000"/>
                        <w:sz w:val="20"/>
                      </w:rPr>
                    </w:pPr>
                  </w:p>
                </w:txbxContent>
              </v:textbox>
              <w10:wrap anchorx="page" anchory="page"/>
            </v:shape>
          </w:pict>
        </mc:Fallback>
      </mc:AlternateContent>
    </w:r>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487232" behindDoc="0" locked="0" layoutInCell="1" allowOverlap="1" wp14:anchorId="33A49343" wp14:editId="4BB24196">
              <wp:simplePos x="0" y="0"/>
              <wp:positionH relativeFrom="column">
                <wp:posOffset>3450286</wp:posOffset>
              </wp:positionH>
              <wp:positionV relativeFrom="paragraph">
                <wp:posOffset>768985</wp:posOffset>
              </wp:positionV>
              <wp:extent cx="2779395" cy="1404620"/>
              <wp:effectExtent l="0" t="0" r="190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49343" id="Caixa de Texto 2" o:spid="_x0000_s1030" type="#_x0000_t202" style="position:absolute;margin-left:271.7pt;margin-top:60.55pt;width:218.85pt;height:110.6pt;z-index:251487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" stroked="f">
              <v:textbox style="mso-fit-shape-to-text:t">
                <w:txbxContent>
                  <w:p w:rsidR="00965656" w:rsidRPr="00542DE8" w:rsidRDefault="00965656" w:rsidP="003F13F8">
                    <w:pPr>
                      <w:rPr>
                        <w:sz w:val="14"/>
                        <w:szCs w:val="14"/>
                      </w:rPr>
                    </w:pPr>
                    <w:r w:rsidRPr="00542DE8">
                      <w:rPr>
                        <w:rFonts w:ascii="BancoDoBrasil Textos Light" w:hAnsi="BancoDoBrasil Textos Light"/>
                        <w:sz w:val="14"/>
                        <w:szCs w:val="14"/>
                      </w:rPr>
                      <w:t>Valores expressos em milhares de Reais, exceto quando indicado</w:t>
                    </w:r>
                  </w:p>
                </w:txbxContent>
              </v:textbox>
              <w10:wrap type="square"/>
            </v:shape>
          </w:pict>
        </mc:Fallback>
      </mc:AlternateContent>
    </w:r>
    <w:r w:rsidR="00965656">
      <w:rPr>
        <w:noProof/>
      </w:rPr>
      <mc:AlternateContent>
        <mc:Choice Requires="wps">
          <w:drawing>
            <wp:anchor distT="0" distB="0" distL="114300" distR="114300" simplePos="0" relativeHeight="251476992" behindDoc="0" locked="0" layoutInCell="1" allowOverlap="1" wp14:anchorId="2B7A0EF0" wp14:editId="049BCF94">
              <wp:simplePos x="0" y="0"/>
              <wp:positionH relativeFrom="column">
                <wp:posOffset>1065901</wp:posOffset>
              </wp:positionH>
              <wp:positionV relativeFrom="paragraph">
                <wp:posOffset>-20955</wp:posOffset>
              </wp:positionV>
              <wp:extent cx="5187950" cy="436245"/>
              <wp:effectExtent l="0" t="0" r="0" b="0"/>
              <wp:wrapNone/>
              <wp:docPr id="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B7A0EF0" id="_x0000_s1031" type="#_x0000_t202" style="position:absolute;margin-left:83.95pt;margin-top:-1.65pt;width:408.5pt;height:34.35pt;z-index:25147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482112" behindDoc="0" locked="0" layoutInCell="1" allowOverlap="1" wp14:anchorId="713C253B" wp14:editId="2B6D4378">
          <wp:simplePos x="0" y="0"/>
          <wp:positionH relativeFrom="column">
            <wp:posOffset>-413385</wp:posOffset>
          </wp:positionH>
          <wp:positionV relativeFrom="paragraph">
            <wp:posOffset>-635</wp:posOffset>
          </wp:positionV>
          <wp:extent cx="413385" cy="414655"/>
          <wp:effectExtent l="0" t="0" r="0" b="0"/>
          <wp:wrapNone/>
          <wp:docPr id="20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466752" behindDoc="0" locked="0" layoutInCell="1" allowOverlap="1" wp14:anchorId="2CB1B9B7" wp14:editId="392E7C4B">
          <wp:simplePos x="0" y="0"/>
          <wp:positionH relativeFrom="column">
            <wp:posOffset>466725</wp:posOffset>
          </wp:positionH>
          <wp:positionV relativeFrom="paragraph">
            <wp:posOffset>256540</wp:posOffset>
          </wp:positionV>
          <wp:extent cx="413385" cy="414655"/>
          <wp:effectExtent l="0" t="0" r="0" b="0"/>
          <wp:wrapNone/>
          <wp:docPr id="20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Cabealho"/>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Cabealho"/>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96" w:rsidRPr="001E6C67" w:rsidRDefault="001F5D96" w:rsidP="003F13F8">
    <w:pPr>
      <w:pStyle w:val="Cabealho"/>
      <w:pBdr>
        <w:bottom w:val="none" w:sz="0" w:space="0" w:color="auto"/>
      </w:pBdr>
    </w:pPr>
    <w:r w:rsidRPr="001F5D96">
      <w:rPr>
        <w:noProof/>
      </w:rPr>
      <mc:AlternateContent>
        <mc:Choice Requires="wps">
          <w:drawing>
            <wp:anchor distT="0" distB="0" distL="114300" distR="114300" simplePos="0" relativeHeight="251896832" behindDoc="0" locked="0" layoutInCell="1" allowOverlap="1" wp14:anchorId="44C66C9E" wp14:editId="0B41D560">
              <wp:simplePos x="0" y="0"/>
              <wp:positionH relativeFrom="column">
                <wp:posOffset>4780280</wp:posOffset>
              </wp:positionH>
              <wp:positionV relativeFrom="paragraph">
                <wp:posOffset>-635</wp:posOffset>
              </wp:positionV>
              <wp:extent cx="1691787" cy="1314450"/>
              <wp:effectExtent l="0" t="0" r="0" b="0"/>
              <wp:wrapNone/>
              <wp:docPr id="1073741852" name="Text Box 3"/>
              <wp:cNvGraphicFramePr/>
              <a:graphic xmlns:a="http://schemas.openxmlformats.org/drawingml/2006/main">
                <a:graphicData uri="http://schemas.microsoft.com/office/word/2010/wordprocessingShape">
                  <wps:wsp>
                    <wps:cNvSpPr txBox="1"/>
                    <wps:spPr>
                      <a:xfrm>
                        <a:off x="0" y="0"/>
                        <a:ext cx="1691787"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Deloitte Touche Tohmatsu</w:t>
                          </w:r>
                        </w:p>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Setor Comercial Sul, Quadra 9,</w:t>
                          </w:r>
                          <w:r w:rsidRPr="009B3481">
                            <w:rPr>
                              <w:rFonts w:eastAsia="Verdana" w:cs="Calibri"/>
                              <w:sz w:val="14"/>
                            </w:rPr>
                            <w:br/>
                            <w:t>Torre A, Ed. Parque Cidade Corporate, Sala 1104</w:t>
                          </w:r>
                          <w:r w:rsidRPr="009B3481">
                            <w:rPr>
                              <w:rFonts w:eastAsia="Verdana" w:cs="Calibri"/>
                              <w:sz w:val="14"/>
                            </w:rPr>
                            <w:br/>
                            <w:t>70308-200 Brasília - DF</w:t>
                          </w:r>
                        </w:p>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Brasil</w:t>
                          </w:r>
                        </w:p>
                        <w:p w:rsidR="001F5D96" w:rsidRPr="009B3481" w:rsidRDefault="001F5D96" w:rsidP="001F5D96">
                          <w:pPr>
                            <w:spacing w:before="0" w:after="0" w:line="240" w:lineRule="auto"/>
                            <w:jc w:val="left"/>
                            <w:rPr>
                              <w:rFonts w:eastAsia="Verdana" w:cs="Calibri"/>
                              <w:sz w:val="14"/>
                            </w:rPr>
                          </w:pPr>
                        </w:p>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Tel.: + 55 (61) 3224-3924</w:t>
                          </w:r>
                        </w:p>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Fax: + 55 (61) 3226-6087</w:t>
                          </w:r>
                        </w:p>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www.deloitte.com.br</w:t>
                          </w:r>
                        </w:p>
                        <w:p w:rsidR="001F5D96" w:rsidRPr="009B3481" w:rsidRDefault="001F5D96" w:rsidP="001F5D96">
                          <w:pPr>
                            <w:spacing w:after="0" w:line="240" w:lineRule="auto"/>
                            <w:suppressOverlap/>
                            <w:rPr>
                              <w:rFonts w:ascii="Verdana" w:eastAsia="Verdana" w:hAnsi="Verdana"/>
                              <w:sz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4C66C9E" id="_x0000_t202" coordsize="21600,21600" o:spt="202" path="m,l,21600r21600,l21600,xe">
              <v:stroke joinstyle="miter"/>
              <v:path gradientshapeok="t" o:connecttype="rect"/>
            </v:shapetype>
            <v:shape id="Text Box 3" o:spid="_x0000_s1073" type="#_x0000_t202" style="position:absolute;margin-left:376.4pt;margin-top:-.05pt;width:133.2pt;height:103.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" filled="f" stroked="f" strokeweight=".5pt">
              <v:textbox inset="0,0,0,0">
                <w:txbxContent>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 xml:space="preserve">Deloitte </w:t>
                    </w:r>
                    <w:proofErr w:type="spellStart"/>
                    <w:r w:rsidRPr="009B3481">
                      <w:rPr>
                        <w:rFonts w:eastAsia="Verdana" w:cs="Calibri"/>
                        <w:sz w:val="14"/>
                      </w:rPr>
                      <w:t>Touche</w:t>
                    </w:r>
                    <w:proofErr w:type="spellEnd"/>
                    <w:r w:rsidRPr="009B3481">
                      <w:rPr>
                        <w:rFonts w:eastAsia="Verdana" w:cs="Calibri"/>
                        <w:sz w:val="14"/>
                      </w:rPr>
                      <w:t xml:space="preserve"> </w:t>
                    </w:r>
                    <w:proofErr w:type="spellStart"/>
                    <w:r w:rsidRPr="009B3481">
                      <w:rPr>
                        <w:rFonts w:eastAsia="Verdana" w:cs="Calibri"/>
                        <w:sz w:val="14"/>
                      </w:rPr>
                      <w:t>Tohmatsu</w:t>
                    </w:r>
                    <w:proofErr w:type="spellEnd"/>
                  </w:p>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Setor Comercial Sul, Quadra 9,</w:t>
                    </w:r>
                    <w:r w:rsidRPr="009B3481">
                      <w:rPr>
                        <w:rFonts w:eastAsia="Verdana" w:cs="Calibri"/>
                        <w:sz w:val="14"/>
                      </w:rPr>
                      <w:br/>
                      <w:t>Torre A, Ed. Parque Cidade Corporate, Sala 1104</w:t>
                    </w:r>
                    <w:r w:rsidRPr="009B3481">
                      <w:rPr>
                        <w:rFonts w:eastAsia="Verdana" w:cs="Calibri"/>
                        <w:sz w:val="14"/>
                      </w:rPr>
                      <w:br/>
                      <w:t>70308-200 Brasília - DF</w:t>
                    </w:r>
                  </w:p>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Brasil</w:t>
                    </w:r>
                  </w:p>
                  <w:p w:rsidR="001F5D96" w:rsidRPr="009B3481" w:rsidRDefault="001F5D96" w:rsidP="001F5D96">
                    <w:pPr>
                      <w:spacing w:before="0" w:after="0" w:line="240" w:lineRule="auto"/>
                      <w:jc w:val="left"/>
                      <w:rPr>
                        <w:rFonts w:eastAsia="Verdana" w:cs="Calibri"/>
                        <w:sz w:val="14"/>
                      </w:rPr>
                    </w:pPr>
                  </w:p>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Tel.: + 55 (61) 3224-3924</w:t>
                    </w:r>
                  </w:p>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Fax: + 55 (61) 3226-6087</w:t>
                    </w:r>
                  </w:p>
                  <w:p w:rsidR="001F5D96" w:rsidRPr="009B3481" w:rsidRDefault="001F5D96" w:rsidP="001F5D96">
                    <w:pPr>
                      <w:spacing w:before="0" w:after="0" w:line="240" w:lineRule="auto"/>
                      <w:jc w:val="left"/>
                      <w:rPr>
                        <w:rFonts w:eastAsia="Verdana" w:cs="Calibri"/>
                        <w:sz w:val="14"/>
                      </w:rPr>
                    </w:pPr>
                    <w:r w:rsidRPr="009B3481">
                      <w:rPr>
                        <w:rFonts w:eastAsia="Verdana" w:cs="Calibri"/>
                        <w:sz w:val="14"/>
                      </w:rPr>
                      <w:t>www.deloitte.com.br</w:t>
                    </w:r>
                  </w:p>
                  <w:p w:rsidR="001F5D96" w:rsidRPr="009B3481" w:rsidRDefault="001F5D96" w:rsidP="001F5D96">
                    <w:pPr>
                      <w:spacing w:after="0" w:line="240" w:lineRule="auto"/>
                      <w:suppressOverlap/>
                      <w:rPr>
                        <w:rFonts w:ascii="Verdana" w:eastAsia="Verdana" w:hAnsi="Verdana"/>
                        <w:sz w:val="14"/>
                      </w:rPr>
                    </w:pPr>
                  </w:p>
                </w:txbxContent>
              </v:textbox>
            </v:shape>
          </w:pict>
        </mc:Fallback>
      </mc:AlternateContent>
    </w:r>
    <w:r w:rsidRPr="001F5D96">
      <w:rPr>
        <w:noProof/>
      </w:rPr>
      <w:drawing>
        <wp:anchor distT="0" distB="0" distL="114300" distR="114300" simplePos="0" relativeHeight="251897856" behindDoc="0" locked="0" layoutInCell="1" allowOverlap="1" wp14:anchorId="546884EF" wp14:editId="48C0B5AA">
          <wp:simplePos x="0" y="0"/>
          <wp:positionH relativeFrom="column">
            <wp:posOffset>0</wp:posOffset>
          </wp:positionH>
          <wp:positionV relativeFrom="paragraph">
            <wp:posOffset>-635</wp:posOffset>
          </wp:positionV>
          <wp:extent cx="1871744" cy="348615"/>
          <wp:effectExtent l="0" t="0" r="0" b="0"/>
          <wp:wrapNone/>
          <wp:docPr id="1073741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71744" cy="348615"/>
                  </a:xfrm>
                  <a:prstGeom prst="rect">
                    <a:avLst/>
                  </a:prstGeom>
                </pic:spPr>
              </pic:pic>
            </a:graphicData>
          </a:graphic>
        </wp:anchor>
      </w:drawing>
    </w:r>
    <w:r>
      <w:rPr>
        <w:noProof/>
      </w:rPr>
      <w:drawing>
        <wp:anchor distT="0" distB="0" distL="114300" distR="114300" simplePos="0" relativeHeight="251894784" behindDoc="0" locked="0" layoutInCell="1" allowOverlap="1" wp14:anchorId="59CCCA7F" wp14:editId="20815656">
          <wp:simplePos x="0" y="0"/>
          <wp:positionH relativeFrom="column">
            <wp:posOffset>-413385</wp:posOffset>
          </wp:positionH>
          <wp:positionV relativeFrom="paragraph">
            <wp:posOffset>-635</wp:posOffset>
          </wp:positionV>
          <wp:extent cx="413385" cy="414655"/>
          <wp:effectExtent l="0" t="0" r="0" b="0"/>
          <wp:wrapNone/>
          <wp:docPr id="107374185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2">
                    <a:extLst/>
                  </a:blip>
                  <a:stretch>
                    <a:fillRect/>
                  </a:stretch>
                </pic:blipFill>
                <pic:spPr>
                  <a:xfrm>
                    <a:off x="0" y="0"/>
                    <a:ext cx="413385" cy="414655"/>
                  </a:xfrm>
                  <a:prstGeom prst="rect">
                    <a:avLst/>
                  </a:prstGeom>
                  <a:ln w="12700">
                    <a:miter lim="400000"/>
                  </a:ln>
                </pic:spPr>
              </pic:pic>
            </a:graphicData>
          </a:graphic>
        </wp:anchor>
      </w:drawing>
    </w:r>
    <w:r w:rsidRPr="001E6C67">
      <w:rPr>
        <w:noProof/>
      </w:rPr>
      <w:drawing>
        <wp:anchor distT="0" distB="0" distL="114300" distR="114300" simplePos="0" relativeHeight="251891712" behindDoc="0" locked="0" layoutInCell="1" allowOverlap="1" wp14:anchorId="5CE5A129" wp14:editId="70648147">
          <wp:simplePos x="0" y="0"/>
          <wp:positionH relativeFrom="column">
            <wp:posOffset>466725</wp:posOffset>
          </wp:positionH>
          <wp:positionV relativeFrom="paragraph">
            <wp:posOffset>256540</wp:posOffset>
          </wp:positionV>
          <wp:extent cx="413385" cy="414655"/>
          <wp:effectExtent l="0" t="0" r="0" b="0"/>
          <wp:wrapNone/>
          <wp:docPr id="107374185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2">
                    <a:extLst/>
                  </a:blip>
                  <a:stretch>
                    <a:fillRect/>
                  </a:stretch>
                </pic:blipFill>
                <pic:spPr>
                  <a:xfrm>
                    <a:off x="0" y="0"/>
                    <a:ext cx="413385" cy="414655"/>
                  </a:xfrm>
                  <a:prstGeom prst="rect">
                    <a:avLst/>
                  </a:prstGeom>
                  <a:ln w="12700">
                    <a:miter lim="400000"/>
                  </a:ln>
                </pic:spPr>
              </pic:pic>
            </a:graphicData>
          </a:graphic>
        </wp:anchor>
      </w:drawing>
    </w: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96" w:rsidRPr="001E6C67" w:rsidRDefault="005D479C" w:rsidP="0085071D">
    <w:pPr>
      <w:pStyle w:val="Cabealho"/>
      <w:pBdr>
        <w:bottom w:val="none" w:sz="0" w:space="0" w:color="auto"/>
      </w:pBdr>
      <w:tabs>
        <w:tab w:val="clear" w:pos="4419"/>
        <w:tab w:val="clear" w:pos="8838"/>
        <w:tab w:val="left" w:pos="6903"/>
      </w:tabs>
    </w:pPr>
    <w:r>
      <w:rPr>
        <w:noProof/>
      </w:rPr>
      <w:drawing>
        <wp:anchor distT="0" distB="0" distL="114300" distR="114300" simplePos="0" relativeHeight="251901952" behindDoc="0" locked="1" layoutInCell="1" allowOverlap="1" wp14:anchorId="7C5E03AE">
          <wp:simplePos x="0" y="0"/>
          <wp:positionH relativeFrom="page">
            <wp:posOffset>720090</wp:posOffset>
          </wp:positionH>
          <wp:positionV relativeFrom="page">
            <wp:posOffset>359410</wp:posOffset>
          </wp:positionV>
          <wp:extent cx="1151890" cy="215900"/>
          <wp:effectExtent l="0" t="0" r="0" b="0"/>
          <wp:wrapNone/>
          <wp:docPr id="290" name="Image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890" cy="215900"/>
                  </a:xfrm>
                  <a:prstGeom prst="rect">
                    <a:avLst/>
                  </a:prstGeom>
                  <a:noFill/>
                </pic:spPr>
              </pic:pic>
            </a:graphicData>
          </a:graphic>
          <wp14:sizeRelH relativeFrom="page">
            <wp14:pctWidth>0</wp14:pctWidth>
          </wp14:sizeRelH>
          <wp14:sizeRelV relativeFrom="page">
            <wp14:pctHeight>0</wp14:pctHeight>
          </wp14:sizeRelV>
        </wp:anchor>
      </w:drawing>
    </w:r>
    <w:r w:rsidR="001F5D96">
      <w:rPr>
        <w:noProof/>
      </w:rPr>
      <w:drawing>
        <wp:anchor distT="0" distB="0" distL="114300" distR="114300" simplePos="0" relativeHeight="251900928" behindDoc="0" locked="0" layoutInCell="1" allowOverlap="1" wp14:anchorId="2B33F011" wp14:editId="028D97F8">
          <wp:simplePos x="0" y="0"/>
          <wp:positionH relativeFrom="column">
            <wp:posOffset>-413385</wp:posOffset>
          </wp:positionH>
          <wp:positionV relativeFrom="paragraph">
            <wp:posOffset>-635</wp:posOffset>
          </wp:positionV>
          <wp:extent cx="413385" cy="414655"/>
          <wp:effectExtent l="0" t="0" r="0" b="0"/>
          <wp:wrapNone/>
          <wp:docPr id="28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2">
                    <a:extLst/>
                  </a:blip>
                  <a:stretch>
                    <a:fillRect/>
                  </a:stretch>
                </pic:blipFill>
                <pic:spPr>
                  <a:xfrm>
                    <a:off x="0" y="0"/>
                    <a:ext cx="413385" cy="414655"/>
                  </a:xfrm>
                  <a:prstGeom prst="rect">
                    <a:avLst/>
                  </a:prstGeom>
                  <a:ln w="12700">
                    <a:miter lim="400000"/>
                  </a:ln>
                </pic:spPr>
              </pic:pic>
            </a:graphicData>
          </a:graphic>
        </wp:anchor>
      </w:drawing>
    </w:r>
    <w:r w:rsidR="001F5D96" w:rsidRPr="001E6C67">
      <w:rPr>
        <w:noProof/>
      </w:rPr>
      <w:drawing>
        <wp:anchor distT="0" distB="0" distL="114300" distR="114300" simplePos="0" relativeHeight="251899904" behindDoc="0" locked="0" layoutInCell="1" allowOverlap="1" wp14:anchorId="0D0BA5C4" wp14:editId="12E30B2D">
          <wp:simplePos x="0" y="0"/>
          <wp:positionH relativeFrom="column">
            <wp:posOffset>466725</wp:posOffset>
          </wp:positionH>
          <wp:positionV relativeFrom="paragraph">
            <wp:posOffset>256540</wp:posOffset>
          </wp:positionV>
          <wp:extent cx="413385" cy="414655"/>
          <wp:effectExtent l="0" t="0" r="0" b="0"/>
          <wp:wrapNone/>
          <wp:docPr id="289"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2">
                    <a:extLst/>
                  </a:blip>
                  <a:stretch>
                    <a:fillRect/>
                  </a:stretch>
                </pic:blipFill>
                <pic:spPr>
                  <a:xfrm>
                    <a:off x="0" y="0"/>
                    <a:ext cx="413385" cy="414655"/>
                  </a:xfrm>
                  <a:prstGeom prst="rect">
                    <a:avLst/>
                  </a:prstGeom>
                  <a:ln w="12700">
                    <a:miter lim="400000"/>
                  </a:ln>
                </pic:spPr>
              </pic:pic>
            </a:graphicData>
          </a:graphic>
        </wp:anchor>
      </w:drawing>
    </w:r>
    <w:r w:rsidR="0085071D">
      <w:tab/>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5A035E" w:rsidP="003F13F8">
    <w:pPr>
      <w:pStyle w:val="Cabealho"/>
      <w:pBdr>
        <w:bottom w:val="none" w:sz="0" w:space="0" w:color="auto"/>
      </w:pBdr>
    </w:pPr>
    <w:bookmarkStart w:id="12409" w:name="_GoBack"/>
    <w:r>
      <w:rPr>
        <w:noProof/>
      </w:rPr>
      <mc:AlternateContent>
        <mc:Choice Requires="wpg">
          <w:drawing>
            <wp:anchor distT="0" distB="0" distL="114300" distR="114300" simplePos="0" relativeHeight="251886592" behindDoc="0" locked="0" layoutInCell="1" allowOverlap="1" wp14:anchorId="20581E97" wp14:editId="6F9A41D2">
              <wp:simplePos x="0" y="0"/>
              <wp:positionH relativeFrom="column">
                <wp:posOffset>-900430</wp:posOffset>
              </wp:positionH>
              <wp:positionV relativeFrom="paragraph">
                <wp:posOffset>-266065</wp:posOffset>
              </wp:positionV>
              <wp:extent cx="10767060" cy="925195"/>
              <wp:effectExtent l="0" t="0" r="0" b="8255"/>
              <wp:wrapNone/>
              <wp:docPr id="1073741840" name="Agrupar 1073741840"/>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841"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842" name="Image" descr="Image"/>
                        <pic:cNvPicPr>
                          <a:picLocks noChangeAspect="1"/>
                        </pic:cNvPicPr>
                      </pic:nvPicPr>
                      <pic:blipFill>
                        <a:blip r:embed="rId1">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33AC6E5" id="Agrupar 1073741840" o:spid="_x0000_s1026" style="position:absolute;margin-left:-70.9pt;margin-top:-20.95pt;width:847.8pt;height:72.85pt;z-index:25188659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" strokeweight="1pt">
                <v:stroke miterlimit="4"/>
                <v:imagedata r:id="rId2" o:title="Image" croptop="8439f"/>
                <v:path arrowok="t"/>
              </v:shape>
            </v:group>
          </w:pict>
        </mc:Fallback>
      </mc:AlternateContent>
    </w:r>
    <w:bookmarkEnd w:id="12409"/>
    <w:r w:rsidR="00965656" w:rsidRPr="00542DE8">
      <w:rPr>
        <w:rFonts w:ascii="BancoDoBrasil Textos Light" w:hAnsi="BancoDoBrasil Textos Light"/>
        <w:noProof/>
        <w:sz w:val="16"/>
        <w:szCs w:val="16"/>
      </w:rPr>
      <mc:AlternateContent>
        <mc:Choice Requires="wps">
          <w:drawing>
            <wp:anchor distT="45720" distB="45720" distL="114300" distR="114300" simplePos="0" relativeHeight="251889664" behindDoc="1" locked="0" layoutInCell="1" allowOverlap="1" wp14:anchorId="117EC3BE" wp14:editId="47280E54">
              <wp:simplePos x="0" y="0"/>
              <wp:positionH relativeFrom="column">
                <wp:posOffset>3442639</wp:posOffset>
              </wp:positionH>
              <wp:positionV relativeFrom="paragraph">
                <wp:posOffset>731520</wp:posOffset>
              </wp:positionV>
              <wp:extent cx="2779395" cy="1404620"/>
              <wp:effectExtent l="0" t="0" r="1905"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rsidR="00965656" w:rsidRPr="00542DE8" w:rsidRDefault="00965656" w:rsidP="0029094F">
                          <w:pPr>
                            <w:jc w:val="right"/>
                            <w:rPr>
                              <w:sz w:val="14"/>
                              <w:szCs w:val="14"/>
                            </w:rPr>
                          </w:pPr>
                          <w:r>
                            <w:rPr>
                              <w:rFonts w:ascii="BancoDoBrasil Textos Light" w:hAnsi="BancoDoBrasil Textos Light"/>
                              <w:sz w:val="14"/>
                              <w:szCs w:val="14"/>
                            </w:rPr>
                            <w:t>Original assinado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7EC3BE" id="_x0000_t202" coordsize="21600,21600" o:spt="202" path="m,l,21600r21600,l21600,xe">
              <v:stroke joinstyle="miter"/>
              <v:path gradientshapeok="t" o:connecttype="rect"/>
            </v:shapetype>
            <v:shape id="_x0000_s1074" type="#_x0000_t202" style="position:absolute;margin-left:271.05pt;margin-top:57.6pt;width:218.85pt;height:110.6pt;z-index:-251426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" stroked="f">
              <v:textbox style="mso-fit-shape-to-text:t">
                <w:txbxContent>
                  <w:p w:rsidR="00965656" w:rsidRPr="00542DE8" w:rsidRDefault="00965656" w:rsidP="0029094F">
                    <w:pPr>
                      <w:jc w:val="right"/>
                      <w:rPr>
                        <w:sz w:val="14"/>
                        <w:szCs w:val="14"/>
                      </w:rPr>
                    </w:pPr>
                    <w:r>
                      <w:rPr>
                        <w:rFonts w:ascii="BancoDoBrasil Textos Light" w:hAnsi="BancoDoBrasil Textos Light"/>
                        <w:sz w:val="14"/>
                        <w:szCs w:val="14"/>
                      </w:rPr>
                      <w:t>Original assinado</w:t>
                    </w:r>
                  </w:p>
                </w:txbxContent>
              </v:textbox>
            </v:shape>
          </w:pict>
        </mc:Fallback>
      </mc:AlternateContent>
    </w:r>
    <w:r w:rsidR="00965656">
      <w:rPr>
        <w:noProof/>
      </w:rPr>
      <mc:AlternateContent>
        <mc:Choice Requires="wps">
          <w:drawing>
            <wp:anchor distT="0" distB="0" distL="114300" distR="114300" simplePos="0" relativeHeight="251887616" behindDoc="0" locked="0" layoutInCell="1" allowOverlap="1" wp14:anchorId="66BA747B" wp14:editId="1A13919D">
              <wp:simplePos x="0" y="0"/>
              <wp:positionH relativeFrom="column">
                <wp:posOffset>1065901</wp:posOffset>
              </wp:positionH>
              <wp:positionV relativeFrom="paragraph">
                <wp:posOffset>-20955</wp:posOffset>
              </wp:positionV>
              <wp:extent cx="5187950" cy="436245"/>
              <wp:effectExtent l="0" t="0" r="0" b="0"/>
              <wp:wrapNone/>
              <wp:docPr id="22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66BA747B" id="_x0000_s1075" type="#_x0000_t202" style="position:absolute;margin-left:83.95pt;margin-top:-1.65pt;width:408.5pt;height:34.3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IRPTDY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sidR="00965656">
      <w:rPr>
        <w:noProof/>
      </w:rPr>
      <w:drawing>
        <wp:anchor distT="0" distB="0" distL="114300" distR="114300" simplePos="0" relativeHeight="251888640" behindDoc="0" locked="0" layoutInCell="1" allowOverlap="1" wp14:anchorId="7BC60255" wp14:editId="76546FF6">
          <wp:simplePos x="0" y="0"/>
          <wp:positionH relativeFrom="column">
            <wp:posOffset>-413385</wp:posOffset>
          </wp:positionH>
          <wp:positionV relativeFrom="paragraph">
            <wp:posOffset>-635</wp:posOffset>
          </wp:positionV>
          <wp:extent cx="413385" cy="414655"/>
          <wp:effectExtent l="0" t="0" r="0" b="0"/>
          <wp:wrapNone/>
          <wp:docPr id="107374184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r w:rsidR="00965656" w:rsidRPr="001E6C67">
      <w:rPr>
        <w:noProof/>
      </w:rPr>
      <w:drawing>
        <wp:anchor distT="0" distB="0" distL="114300" distR="114300" simplePos="0" relativeHeight="251885568" behindDoc="0" locked="0" layoutInCell="1" allowOverlap="1" wp14:anchorId="0BDC139F" wp14:editId="14E977D5">
          <wp:simplePos x="0" y="0"/>
          <wp:positionH relativeFrom="column">
            <wp:posOffset>466725</wp:posOffset>
          </wp:positionH>
          <wp:positionV relativeFrom="paragraph">
            <wp:posOffset>256540</wp:posOffset>
          </wp:positionV>
          <wp:extent cx="413385" cy="414655"/>
          <wp:effectExtent l="0" t="0" r="0" b="0"/>
          <wp:wrapNone/>
          <wp:docPr id="107374184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3">
                    <a:extLst/>
                  </a:blip>
                  <a:stretch>
                    <a:fillRect/>
                  </a:stretch>
                </pic:blipFill>
                <pic:spPr>
                  <a:xfrm>
                    <a:off x="0" y="0"/>
                    <a:ext cx="413385" cy="414655"/>
                  </a:xfrm>
                  <a:prstGeom prst="rect">
                    <a:avLst/>
                  </a:prstGeom>
                  <a:ln w="12700">
                    <a:miter lim="400000"/>
                  </a:ln>
                </pic:spPr>
              </pic:pic>
            </a:graphicData>
          </a:graphic>
        </wp:anchor>
      </w:drawing>
    </w: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Pr="001E6C67" w:rsidRDefault="00965656" w:rsidP="003F13F8">
    <w:pPr>
      <w:pStyle w:val="Cabealho"/>
      <w:pBdr>
        <w:bottom w:val="none" w:sz="0" w:space="0" w:color="auto"/>
      </w:pBdr>
    </w:pPr>
    <w:r>
      <w:rPr>
        <w:noProof/>
      </w:rPr>
      <mc:AlternateContent>
        <mc:Choice Requires="wps">
          <w:drawing>
            <wp:anchor distT="0" distB="0" distL="114300" distR="114300" simplePos="0" relativeHeight="251855872" behindDoc="0" locked="0" layoutInCell="1" allowOverlap="1" wp14:anchorId="73C2044B" wp14:editId="752B9E6A">
              <wp:simplePos x="0" y="0"/>
              <wp:positionH relativeFrom="column">
                <wp:posOffset>1065901</wp:posOffset>
              </wp:positionH>
              <wp:positionV relativeFrom="paragraph">
                <wp:posOffset>-20955</wp:posOffset>
              </wp:positionV>
              <wp:extent cx="5187950" cy="436245"/>
              <wp:effectExtent l="0" t="0" r="0" b="0"/>
              <wp:wrapNone/>
              <wp:docPr id="27"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type w14:anchorId="73C2044B" id="_x0000_t202" coordsize="21600,21600" o:spt="202" path="m,l,21600r21600,l21600,xe">
              <v:stroke joinstyle="miter"/>
              <v:path gradientshapeok="t" o:connecttype="rect"/>
            </v:shapetype>
            <v:shape id="_x0000_s1078" type="#_x0000_t202" style="position:absolute;margin-left:83.95pt;margin-top:-1.65pt;width:408.5pt;height:34.3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CiJ65YHAIAAPADAAAOAAAAAAAAAAAAAAAAAC4CAABkcnMvZTJvRG9jLnhtbFBLAQIt&#10;ABQABgAIAAAAIQC9ghZu3gAAAAkBAAAPAAAAAAAAAAAAAAAAAHYEAABkcnMvZG93bnJldi54bWxQ&#10;SwUGAAAAAAQABADzAAAAgQUAAAAA&#10;" filled="f" stroked="f" strokeweight="1pt">
              <v:stroke miterlimit="4"/>
              <v:textbox inset=".39667mm,.39667mm,.39667mm,.39667mm">
                <w:txbxContent>
                  <w:p w:rsidR="00965656" w:rsidRPr="00507FC4" w:rsidRDefault="00965656" w:rsidP="003F13F8">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Semestre/2021</w:t>
                    </w:r>
                  </w:p>
                  <w:p w:rsidR="00965656" w:rsidRDefault="00965656" w:rsidP="003F13F8"/>
                  <w:p w:rsidR="00965656" w:rsidRPr="0027340F" w:rsidRDefault="00965656" w:rsidP="003F13F8">
                    <w:pPr>
                      <w:rPr>
                        <w:sz w:val="14"/>
                        <w:szCs w:val="14"/>
                      </w:rPr>
                    </w:pPr>
                  </w:p>
                </w:txbxContent>
              </v:textbox>
            </v:shape>
          </w:pict>
        </mc:Fallback>
      </mc:AlternateContent>
    </w:r>
    <w:r>
      <w:rPr>
        <w:noProof/>
      </w:rPr>
      <w:drawing>
        <wp:anchor distT="0" distB="0" distL="114300" distR="114300" simplePos="0" relativeHeight="251856896" behindDoc="0" locked="0" layoutInCell="1" allowOverlap="1" wp14:anchorId="25693B60" wp14:editId="511796E2">
          <wp:simplePos x="0" y="0"/>
          <wp:positionH relativeFrom="column">
            <wp:posOffset>-413385</wp:posOffset>
          </wp:positionH>
          <wp:positionV relativeFrom="paragraph">
            <wp:posOffset>-635</wp:posOffset>
          </wp:positionV>
          <wp:extent cx="413385" cy="414655"/>
          <wp:effectExtent l="0" t="0" r="0" b="0"/>
          <wp:wrapNone/>
          <wp:docPr id="107374183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extLst/>
                  </a:blip>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854848" behindDoc="0" locked="0" layoutInCell="1" allowOverlap="1" wp14:anchorId="1104411C" wp14:editId="6B427CF3">
              <wp:simplePos x="0" y="0"/>
              <wp:positionH relativeFrom="column">
                <wp:posOffset>-900430</wp:posOffset>
              </wp:positionH>
              <wp:positionV relativeFrom="paragraph">
                <wp:posOffset>-260350</wp:posOffset>
              </wp:positionV>
              <wp:extent cx="10767060" cy="925195"/>
              <wp:effectExtent l="0" t="0" r="0" b="8255"/>
              <wp:wrapNone/>
              <wp:docPr id="28" name="Agrupar 28"/>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9"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30" name="Image" descr="Image"/>
                        <pic:cNvPicPr>
                          <a:picLocks noChangeAspect="1"/>
                        </pic:cNvPicPr>
                      </pic:nvPicPr>
                      <pic:blipFill>
                        <a:blip r:embed="rId2">
                          <a:extLst/>
                        </a:blip>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5BAC5A7" id="Agrupar 28" o:spid="_x0000_s1026" style="position:absolute;margin-left:-70.9pt;margin-top:-20.5pt;width:847.8pt;height:72.85pt;z-index:251854848;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ZshoniAAAADQEAAA8AAABkcnMvZG93&#10;bnJldi54bWxMj0FLw0AQhe+C/2EZwVu7WZuoxGxKKeqpCLZC6W2bTJPQ7GzIbpP03zs96e3NzOPN&#10;97LlZFsxYO8bRxrUPAKBVLiyoUrDz+5j9grCB0OlaR2hhit6WOb3d5lJSzfSNw7bUAkOIZ8aDXUI&#10;XSqlL2q0xs9dh8S3k+utCTz2lSx7M3K4beVTFD1LaxriD7XpcF1jcd5erIbP0YyrhXofNufT+nrY&#10;JV/7jUKtHx+m1RuIgFP4M8MNn9EhZ6aju1DpRathpmLF7IFVrLjVzZIkC14dWUXxC8g8k/9b5L8A&#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" strokeweight="1pt">
                <v:stroke miterlimit="4"/>
                <v:imagedata r:id="rId3" o:title="Image" croptop="8439f"/>
                <v:path arrowok="t"/>
              </v:shape>
            </v:group>
          </w:pict>
        </mc:Fallback>
      </mc:AlternateContent>
    </w:r>
    <w:r w:rsidRPr="001E6C67">
      <w:rPr>
        <w:noProof/>
      </w:rPr>
      <w:drawing>
        <wp:anchor distT="0" distB="0" distL="114300" distR="114300" simplePos="0" relativeHeight="251853824" behindDoc="0" locked="0" layoutInCell="1" allowOverlap="1" wp14:anchorId="70C075CD" wp14:editId="22743FAC">
          <wp:simplePos x="0" y="0"/>
          <wp:positionH relativeFrom="column">
            <wp:posOffset>466725</wp:posOffset>
          </wp:positionH>
          <wp:positionV relativeFrom="paragraph">
            <wp:posOffset>256540</wp:posOffset>
          </wp:positionV>
          <wp:extent cx="413385" cy="414655"/>
          <wp:effectExtent l="0" t="0" r="0" b="0"/>
          <wp:wrapNone/>
          <wp:docPr id="1073741839"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extLst/>
                  </a:blip>
                  <a:stretch>
                    <a:fillRect/>
                  </a:stretch>
                </pic:blipFill>
                <pic:spPr>
                  <a:xfrm>
                    <a:off x="0" y="0"/>
                    <a:ext cx="413385" cy="414655"/>
                  </a:xfrm>
                  <a:prstGeom prst="rect">
                    <a:avLst/>
                  </a:prstGeom>
                  <a:ln w="12700">
                    <a:miter lim="400000"/>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56" w:rsidRDefault="00965656">
    <w:pPr>
      <w:spacing w:before="0"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E7854"/>
    <w:multiLevelType w:val="hybridMultilevel"/>
    <w:tmpl w:val="51FC8F28"/>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6D22BAD"/>
    <w:multiLevelType w:val="hybridMultilevel"/>
    <w:tmpl w:val="AE325FEE"/>
    <w:lvl w:ilvl="0" w:tplc="3C8074C6">
      <w:start w:val="1"/>
      <w:numFmt w:val="bullet"/>
      <w:lvlText w:val=""/>
      <w:lvlJc w:val="left"/>
      <w:pPr>
        <w:ind w:left="1146" w:hanging="360"/>
      </w:pPr>
      <w:rPr>
        <w:rFonts w:ascii="Symbol" w:hAnsi="Symbol" w:hint="default"/>
        <w:color w:val="auto"/>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 w15:restartNumberingAfterBreak="0">
    <w:nsid w:val="1B6E733F"/>
    <w:multiLevelType w:val="hybridMultilevel"/>
    <w:tmpl w:val="1486B6EA"/>
    <w:lvl w:ilvl="0" w:tplc="229866C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B1B5FE3"/>
    <w:multiLevelType w:val="hybridMultilevel"/>
    <w:tmpl w:val="0120785A"/>
    <w:lvl w:ilvl="0" w:tplc="30E4E082">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BD56070"/>
    <w:multiLevelType w:val="hybridMultilevel"/>
    <w:tmpl w:val="D4DA6C0C"/>
    <w:lvl w:ilvl="0" w:tplc="E06C47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CC265CC"/>
    <w:multiLevelType w:val="hybridMultilevel"/>
    <w:tmpl w:val="8230D03A"/>
    <w:lvl w:ilvl="0" w:tplc="72A0041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1A14A06"/>
    <w:multiLevelType w:val="hybridMultilevel"/>
    <w:tmpl w:val="F8A6C214"/>
    <w:lvl w:ilvl="0" w:tplc="27A684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9B7125D"/>
    <w:multiLevelType w:val="multilevel"/>
    <w:tmpl w:val="D6BEC8CC"/>
    <w:styleLink w:val="PubliConLista"/>
    <w:lvl w:ilvl="0">
      <w:start w:val="1"/>
      <w:numFmt w:val="none"/>
      <w:pStyle w:val="010-Grupo"/>
      <w:lvlText w:val="%1"/>
      <w:lvlJc w:val="left"/>
      <w:pPr>
        <w:ind w:left="0" w:firstLine="0"/>
      </w:pPr>
      <w:rPr>
        <w:rFonts w:hint="default"/>
      </w:rPr>
    </w:lvl>
    <w:lvl w:ilvl="1">
      <w:start w:val="1"/>
      <w:numFmt w:val="decimal"/>
      <w:pStyle w:val="020-TtulodeDocumento"/>
      <w:suff w:val="nothing"/>
      <w:lvlText w:val="%2"/>
      <w:lvlJc w:val="left"/>
      <w:pPr>
        <w:ind w:left="0" w:firstLine="0"/>
      </w:pPr>
      <w:rPr>
        <w:rFonts w:hint="default"/>
      </w:rPr>
    </w:lvl>
    <w:lvl w:ilvl="2">
      <w:start w:val="1"/>
      <w:numFmt w:val="lowerLetter"/>
      <w:pStyle w:val="030-SubttulodeDocumento"/>
      <w:suff w:val="nothing"/>
      <w:lvlText w:val="%3"/>
      <w:lvlJc w:val="left"/>
      <w:pPr>
        <w:ind w:left="0" w:firstLine="0"/>
      </w:pPr>
      <w:rPr>
        <w:rFonts w:hint="default"/>
      </w:rPr>
    </w:lvl>
    <w:lvl w:ilvl="3">
      <w:start w:val="1"/>
      <w:numFmt w:val="decimal"/>
      <w:pStyle w:val="031-SubttulodeDocumentoLista"/>
      <w:suff w:val="nothing"/>
      <w:lvlText w:val="%3.%4"/>
      <w:lvlJc w:val="left"/>
      <w:pPr>
        <w:ind w:left="0" w:firstLine="0"/>
      </w:pPr>
      <w:rPr>
        <w:rFonts w:hint="default"/>
      </w:rPr>
    </w:lvl>
    <w:lvl w:ilvl="4">
      <w:start w:val="1"/>
      <w:numFmt w:val="none"/>
      <w:pStyle w:val="040-SubttuloEspecial"/>
      <w:suff w:val="nothing"/>
      <w:lvlText w:val=""/>
      <w:lvlJc w:val="left"/>
      <w:pPr>
        <w:ind w:left="0" w:firstLine="0"/>
      </w:pPr>
      <w:rPr>
        <w:rFonts w:hint="default"/>
      </w:rPr>
    </w:lvl>
    <w:lvl w:ilvl="5">
      <w:start w:val="1"/>
      <w:numFmt w:val="lowerRoman"/>
      <w:pStyle w:val="057-Listanrromano"/>
      <w:lvlText w:val="(%6)"/>
      <w:lvlJc w:val="left"/>
      <w:pPr>
        <w:ind w:left="425"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C63181A"/>
    <w:multiLevelType w:val="hybridMultilevel"/>
    <w:tmpl w:val="85A466DE"/>
    <w:lvl w:ilvl="0" w:tplc="F5BCEF8E">
      <w:start w:val="1"/>
      <w:numFmt w:val="bullet"/>
      <w:pStyle w:val="056-Lista"/>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15:restartNumberingAfterBreak="0">
    <w:nsid w:val="69325DE0"/>
    <w:multiLevelType w:val="multilevel"/>
    <w:tmpl w:val="D6BEC8CC"/>
    <w:numStyleLink w:val="PubliConLista"/>
  </w:abstractNum>
  <w:num w:numId="1">
    <w:abstractNumId w:val="7"/>
  </w:num>
  <w:num w:numId="2">
    <w:abstractNumId w:val="8"/>
  </w:num>
  <w:num w:numId="3">
    <w:abstractNumId w:val="9"/>
    <w:lvlOverride w:ilvl="1">
      <w:lvl w:ilvl="1">
        <w:start w:val="1"/>
        <w:numFmt w:val="decimal"/>
        <w:pStyle w:val="020-TtulodeDocumento"/>
        <w:suff w:val="nothing"/>
        <w:lvlText w:val="%2"/>
        <w:lvlJc w:val="left"/>
        <w:pPr>
          <w:ind w:left="1277" w:firstLine="0"/>
        </w:pPr>
        <w:rPr>
          <w:rFonts w:hint="default"/>
          <w:b/>
        </w:rPr>
      </w:lvl>
    </w:lvlOverride>
  </w:num>
  <w:num w:numId="4">
    <w:abstractNumId w:val="1"/>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5"/>
  </w:num>
  <w:num w:numId="8">
    <w:abstractNumId w:val="6"/>
  </w:num>
  <w:num w:numId="9">
    <w:abstractNumId w:val="4"/>
  </w:num>
  <w:num w:numId="10">
    <w:abstractNumId w:val="0"/>
  </w:num>
  <w:num w:numId="11">
    <w:abstractNumId w:val="3"/>
  </w:num>
  <w:num w:numId="12">
    <w:abstractNumId w:val="9"/>
  </w:num>
  <w:num w:numId="13">
    <w:abstractNumId w:val="9"/>
    <w:lvlOverride w:ilvl="1">
      <w:lvl w:ilvl="1">
        <w:start w:val="1"/>
        <w:numFmt w:val="decimal"/>
        <w:pStyle w:val="020-TtulodeDocumento"/>
        <w:suff w:val="nothing"/>
        <w:lvlText w:val="%2"/>
        <w:lvlJc w:val="left"/>
        <w:pPr>
          <w:ind w:left="1277" w:firstLine="0"/>
        </w:pPr>
        <w:rPr>
          <w:rFonts w:hint="default"/>
          <w:b/>
        </w:rPr>
      </w:lvl>
    </w:lvlOverride>
  </w:num>
  <w:num w:numId="14">
    <w:abstractNumId w:val="9"/>
    <w:lvlOverride w:ilvl="1">
      <w:lvl w:ilvl="1">
        <w:start w:val="1"/>
        <w:numFmt w:val="decimal"/>
        <w:pStyle w:val="020-TtulodeDocumento"/>
        <w:suff w:val="nothing"/>
        <w:lvlText w:val="%2"/>
        <w:lvlJc w:val="left"/>
        <w:pPr>
          <w:ind w:left="1277" w:firstLine="0"/>
        </w:pPr>
        <w:rPr>
          <w:rFonts w:hint="default"/>
          <w:b/>
        </w:rPr>
      </w:lvl>
    </w:lvlOverride>
  </w:num>
  <w:num w:numId="15">
    <w:abstractNumId w:val="9"/>
    <w:lvlOverride w:ilvl="1">
      <w:lvl w:ilvl="1">
        <w:start w:val="1"/>
        <w:numFmt w:val="decimal"/>
        <w:pStyle w:val="020-TtulodeDocumento"/>
        <w:suff w:val="nothing"/>
        <w:lvlText w:val="%2"/>
        <w:lvlJc w:val="left"/>
        <w:pPr>
          <w:ind w:left="1277" w:firstLine="0"/>
        </w:pPr>
        <w:rPr>
          <w:rFonts w:hint="default"/>
          <w:b/>
        </w:rPr>
      </w:lvl>
    </w:lvlOverride>
  </w:num>
  <w:num w:numId="16">
    <w:abstractNumId w:val="9"/>
    <w:lvlOverride w:ilvl="1">
      <w:lvl w:ilvl="1">
        <w:start w:val="1"/>
        <w:numFmt w:val="decimal"/>
        <w:pStyle w:val="020-TtulodeDocumento"/>
        <w:suff w:val="nothing"/>
        <w:lvlText w:val="%2"/>
        <w:lvlJc w:val="left"/>
        <w:pPr>
          <w:ind w:left="1277" w:firstLine="0"/>
        </w:pPr>
        <w:rPr>
          <w:rFonts w:hint="default"/>
          <w:b/>
        </w:rPr>
      </w:lvl>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7"/>
  <w:activeWritingStyle w:appName="MSWord" w:lang="pt-BR" w:vendorID="64" w:dllVersion="131078" w:nlCheck="1" w:checkStyle="0"/>
  <w:activeWritingStyle w:appName="MSWord" w:lang="en-US" w:vendorID="64" w:dllVersion="131078" w:nlCheck="1" w:checkStyle="1"/>
  <w:documentProtection w:formatting="1" w:enforcement="0"/>
  <w:styleLockTheme/>
  <w:styleLockQFSet/>
  <w:defaultTabStop w:val="284"/>
  <w:hyphenationZone w:val="425"/>
  <w:clickAndTypeStyle w:val="050-TextoPadro"/>
  <w:displayHorizontalDrawingGridEvery w:val="0"/>
  <w:displayVerticalDrawingGridEvery w:val="0"/>
  <w:doNotUseMarginsForDrawingGridOrigin/>
  <w:noPunctuationKerning/>
  <w:characterSpacingControl w:val="doNotCompress"/>
  <w:hdrShapeDefaults>
    <o:shapedefaults v:ext="edit" spidmax="1044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A27"/>
    <w:rsid w:val="00003482"/>
    <w:rsid w:val="000046D3"/>
    <w:rsid w:val="00006AB1"/>
    <w:rsid w:val="00006BF8"/>
    <w:rsid w:val="00013016"/>
    <w:rsid w:val="00013F49"/>
    <w:rsid w:val="00014D64"/>
    <w:rsid w:val="00015C5F"/>
    <w:rsid w:val="00020220"/>
    <w:rsid w:val="000216E8"/>
    <w:rsid w:val="00022546"/>
    <w:rsid w:val="0002332F"/>
    <w:rsid w:val="00025CB1"/>
    <w:rsid w:val="00027DA6"/>
    <w:rsid w:val="00031EAE"/>
    <w:rsid w:val="000428B6"/>
    <w:rsid w:val="000448A0"/>
    <w:rsid w:val="00044EE3"/>
    <w:rsid w:val="00046A42"/>
    <w:rsid w:val="00047C44"/>
    <w:rsid w:val="00051A8B"/>
    <w:rsid w:val="0005511E"/>
    <w:rsid w:val="00055728"/>
    <w:rsid w:val="000620B0"/>
    <w:rsid w:val="00064EEB"/>
    <w:rsid w:val="0006566C"/>
    <w:rsid w:val="00070719"/>
    <w:rsid w:val="00070A06"/>
    <w:rsid w:val="000727DD"/>
    <w:rsid w:val="00073F07"/>
    <w:rsid w:val="00081BB1"/>
    <w:rsid w:val="00082B7F"/>
    <w:rsid w:val="00083F92"/>
    <w:rsid w:val="00085418"/>
    <w:rsid w:val="00090096"/>
    <w:rsid w:val="00090645"/>
    <w:rsid w:val="00091E65"/>
    <w:rsid w:val="0009483A"/>
    <w:rsid w:val="00097A31"/>
    <w:rsid w:val="000B653D"/>
    <w:rsid w:val="000B7645"/>
    <w:rsid w:val="000C03C8"/>
    <w:rsid w:val="000C1740"/>
    <w:rsid w:val="000C19F7"/>
    <w:rsid w:val="000C304F"/>
    <w:rsid w:val="000C4830"/>
    <w:rsid w:val="000D2EFC"/>
    <w:rsid w:val="000D3CF2"/>
    <w:rsid w:val="000D57C8"/>
    <w:rsid w:val="000D76AF"/>
    <w:rsid w:val="000E279C"/>
    <w:rsid w:val="000E47FE"/>
    <w:rsid w:val="000F19F3"/>
    <w:rsid w:val="000F35E3"/>
    <w:rsid w:val="000F4FEC"/>
    <w:rsid w:val="00103F34"/>
    <w:rsid w:val="00105F3E"/>
    <w:rsid w:val="00114B4A"/>
    <w:rsid w:val="001153A6"/>
    <w:rsid w:val="00121081"/>
    <w:rsid w:val="0013350F"/>
    <w:rsid w:val="001346DC"/>
    <w:rsid w:val="001348A0"/>
    <w:rsid w:val="00134D5B"/>
    <w:rsid w:val="0014101B"/>
    <w:rsid w:val="0014302D"/>
    <w:rsid w:val="00146FB0"/>
    <w:rsid w:val="00154037"/>
    <w:rsid w:val="00156FF8"/>
    <w:rsid w:val="0016541A"/>
    <w:rsid w:val="00165479"/>
    <w:rsid w:val="00170943"/>
    <w:rsid w:val="001762C4"/>
    <w:rsid w:val="001802F5"/>
    <w:rsid w:val="0018270F"/>
    <w:rsid w:val="00185FFB"/>
    <w:rsid w:val="0018726C"/>
    <w:rsid w:val="001908AB"/>
    <w:rsid w:val="00191746"/>
    <w:rsid w:val="001A5CB8"/>
    <w:rsid w:val="001A77A4"/>
    <w:rsid w:val="001B212B"/>
    <w:rsid w:val="001B36B5"/>
    <w:rsid w:val="001B5377"/>
    <w:rsid w:val="001B55B6"/>
    <w:rsid w:val="001B7DB4"/>
    <w:rsid w:val="001C6A4C"/>
    <w:rsid w:val="001D469E"/>
    <w:rsid w:val="001E3519"/>
    <w:rsid w:val="001F1139"/>
    <w:rsid w:val="001F1883"/>
    <w:rsid w:val="001F4311"/>
    <w:rsid w:val="001F5D96"/>
    <w:rsid w:val="001F684C"/>
    <w:rsid w:val="001F7641"/>
    <w:rsid w:val="00200F30"/>
    <w:rsid w:val="002016CE"/>
    <w:rsid w:val="0020637B"/>
    <w:rsid w:val="00207475"/>
    <w:rsid w:val="002336FF"/>
    <w:rsid w:val="00241B7C"/>
    <w:rsid w:val="002457C6"/>
    <w:rsid w:val="002457CD"/>
    <w:rsid w:val="00252027"/>
    <w:rsid w:val="0025483C"/>
    <w:rsid w:val="00257AB3"/>
    <w:rsid w:val="00260323"/>
    <w:rsid w:val="00260822"/>
    <w:rsid w:val="00260B90"/>
    <w:rsid w:val="002666B0"/>
    <w:rsid w:val="002722B6"/>
    <w:rsid w:val="00272920"/>
    <w:rsid w:val="00275816"/>
    <w:rsid w:val="00284EDB"/>
    <w:rsid w:val="002879C5"/>
    <w:rsid w:val="002900D0"/>
    <w:rsid w:val="0029094F"/>
    <w:rsid w:val="0029133F"/>
    <w:rsid w:val="002A2F92"/>
    <w:rsid w:val="002B27A4"/>
    <w:rsid w:val="002B2C12"/>
    <w:rsid w:val="002B67B0"/>
    <w:rsid w:val="002C5F2E"/>
    <w:rsid w:val="002C6C4C"/>
    <w:rsid w:val="002D1381"/>
    <w:rsid w:val="002D28EA"/>
    <w:rsid w:val="002D58F5"/>
    <w:rsid w:val="002D643E"/>
    <w:rsid w:val="002E2CAD"/>
    <w:rsid w:val="002E6A82"/>
    <w:rsid w:val="002E70E6"/>
    <w:rsid w:val="002E74D4"/>
    <w:rsid w:val="002F1B56"/>
    <w:rsid w:val="002F31CC"/>
    <w:rsid w:val="002F4B62"/>
    <w:rsid w:val="00307135"/>
    <w:rsid w:val="00317AD3"/>
    <w:rsid w:val="00317D6C"/>
    <w:rsid w:val="00320226"/>
    <w:rsid w:val="00320654"/>
    <w:rsid w:val="00321962"/>
    <w:rsid w:val="0032606E"/>
    <w:rsid w:val="003328A3"/>
    <w:rsid w:val="003332F1"/>
    <w:rsid w:val="003340F7"/>
    <w:rsid w:val="00335E48"/>
    <w:rsid w:val="00344435"/>
    <w:rsid w:val="00350080"/>
    <w:rsid w:val="00360199"/>
    <w:rsid w:val="00363926"/>
    <w:rsid w:val="00364694"/>
    <w:rsid w:val="00366E91"/>
    <w:rsid w:val="003823CB"/>
    <w:rsid w:val="00383348"/>
    <w:rsid w:val="00385943"/>
    <w:rsid w:val="00387516"/>
    <w:rsid w:val="00391AC9"/>
    <w:rsid w:val="00392434"/>
    <w:rsid w:val="00392854"/>
    <w:rsid w:val="003952FA"/>
    <w:rsid w:val="0039733C"/>
    <w:rsid w:val="003A05CB"/>
    <w:rsid w:val="003A10EF"/>
    <w:rsid w:val="003A1B60"/>
    <w:rsid w:val="003A21D2"/>
    <w:rsid w:val="003A4EE7"/>
    <w:rsid w:val="003B2EA7"/>
    <w:rsid w:val="003B3BF0"/>
    <w:rsid w:val="003B5AD8"/>
    <w:rsid w:val="003B69DF"/>
    <w:rsid w:val="003C4BCC"/>
    <w:rsid w:val="003D332F"/>
    <w:rsid w:val="003D5DB4"/>
    <w:rsid w:val="003E2BDE"/>
    <w:rsid w:val="003E766A"/>
    <w:rsid w:val="003F0879"/>
    <w:rsid w:val="003F13F8"/>
    <w:rsid w:val="003F4A33"/>
    <w:rsid w:val="00400EEB"/>
    <w:rsid w:val="004015B6"/>
    <w:rsid w:val="0041551E"/>
    <w:rsid w:val="0041620C"/>
    <w:rsid w:val="00423738"/>
    <w:rsid w:val="00434FEB"/>
    <w:rsid w:val="004354E3"/>
    <w:rsid w:val="0043579C"/>
    <w:rsid w:val="00444F88"/>
    <w:rsid w:val="004504FB"/>
    <w:rsid w:val="00450AEF"/>
    <w:rsid w:val="00456173"/>
    <w:rsid w:val="0046038A"/>
    <w:rsid w:val="00463430"/>
    <w:rsid w:val="004636D7"/>
    <w:rsid w:val="00463B63"/>
    <w:rsid w:val="00465EA4"/>
    <w:rsid w:val="00466D15"/>
    <w:rsid w:val="00467DB6"/>
    <w:rsid w:val="0047115A"/>
    <w:rsid w:val="00473D1F"/>
    <w:rsid w:val="004740DA"/>
    <w:rsid w:val="004756D0"/>
    <w:rsid w:val="00476810"/>
    <w:rsid w:val="00482CF0"/>
    <w:rsid w:val="00483BC7"/>
    <w:rsid w:val="00485745"/>
    <w:rsid w:val="00492518"/>
    <w:rsid w:val="00492EE3"/>
    <w:rsid w:val="00494942"/>
    <w:rsid w:val="0049548A"/>
    <w:rsid w:val="0049554D"/>
    <w:rsid w:val="00496601"/>
    <w:rsid w:val="00497808"/>
    <w:rsid w:val="004A51A7"/>
    <w:rsid w:val="004B3557"/>
    <w:rsid w:val="004B4966"/>
    <w:rsid w:val="004B5196"/>
    <w:rsid w:val="004B6125"/>
    <w:rsid w:val="004B7B8B"/>
    <w:rsid w:val="004C04FC"/>
    <w:rsid w:val="004C1E31"/>
    <w:rsid w:val="004C31E1"/>
    <w:rsid w:val="004C6481"/>
    <w:rsid w:val="004D16E4"/>
    <w:rsid w:val="004D282E"/>
    <w:rsid w:val="004E237E"/>
    <w:rsid w:val="004E4389"/>
    <w:rsid w:val="004E477F"/>
    <w:rsid w:val="004E65BD"/>
    <w:rsid w:val="004F0DEB"/>
    <w:rsid w:val="004F40F3"/>
    <w:rsid w:val="004F6D36"/>
    <w:rsid w:val="00500F60"/>
    <w:rsid w:val="0050169F"/>
    <w:rsid w:val="00502FAA"/>
    <w:rsid w:val="00513AE1"/>
    <w:rsid w:val="005141AD"/>
    <w:rsid w:val="00517757"/>
    <w:rsid w:val="0051793A"/>
    <w:rsid w:val="0052035F"/>
    <w:rsid w:val="005255F1"/>
    <w:rsid w:val="00526CD0"/>
    <w:rsid w:val="00527CA9"/>
    <w:rsid w:val="005345EF"/>
    <w:rsid w:val="00537DED"/>
    <w:rsid w:val="0054100A"/>
    <w:rsid w:val="00541974"/>
    <w:rsid w:val="005452D2"/>
    <w:rsid w:val="0055058B"/>
    <w:rsid w:val="00567483"/>
    <w:rsid w:val="00582E19"/>
    <w:rsid w:val="0058397E"/>
    <w:rsid w:val="005862B0"/>
    <w:rsid w:val="00586EF7"/>
    <w:rsid w:val="005902D9"/>
    <w:rsid w:val="005928E0"/>
    <w:rsid w:val="00593A59"/>
    <w:rsid w:val="00597B45"/>
    <w:rsid w:val="00597C3E"/>
    <w:rsid w:val="005A01F9"/>
    <w:rsid w:val="005A035E"/>
    <w:rsid w:val="005B1404"/>
    <w:rsid w:val="005B1AE6"/>
    <w:rsid w:val="005B75A4"/>
    <w:rsid w:val="005C2BD9"/>
    <w:rsid w:val="005C6E9F"/>
    <w:rsid w:val="005D0ACA"/>
    <w:rsid w:val="005D37E7"/>
    <w:rsid w:val="005D479C"/>
    <w:rsid w:val="005D706D"/>
    <w:rsid w:val="005E0098"/>
    <w:rsid w:val="005E03C8"/>
    <w:rsid w:val="005E0F00"/>
    <w:rsid w:val="005E130C"/>
    <w:rsid w:val="005E39D5"/>
    <w:rsid w:val="005E3CBD"/>
    <w:rsid w:val="005F301D"/>
    <w:rsid w:val="005F3871"/>
    <w:rsid w:val="005F71D0"/>
    <w:rsid w:val="005F7D4B"/>
    <w:rsid w:val="00605D66"/>
    <w:rsid w:val="00606416"/>
    <w:rsid w:val="006069F4"/>
    <w:rsid w:val="00607F31"/>
    <w:rsid w:val="00613DA2"/>
    <w:rsid w:val="00616E68"/>
    <w:rsid w:val="00617A99"/>
    <w:rsid w:val="00624343"/>
    <w:rsid w:val="006244DB"/>
    <w:rsid w:val="00626C5D"/>
    <w:rsid w:val="00632929"/>
    <w:rsid w:val="00632BA1"/>
    <w:rsid w:val="00641F37"/>
    <w:rsid w:val="006439A4"/>
    <w:rsid w:val="006521C2"/>
    <w:rsid w:val="006535DE"/>
    <w:rsid w:val="006536AB"/>
    <w:rsid w:val="006549B5"/>
    <w:rsid w:val="006626D5"/>
    <w:rsid w:val="00662BB0"/>
    <w:rsid w:val="00662C60"/>
    <w:rsid w:val="00665469"/>
    <w:rsid w:val="00665B10"/>
    <w:rsid w:val="00674017"/>
    <w:rsid w:val="00675993"/>
    <w:rsid w:val="0067777E"/>
    <w:rsid w:val="0067796F"/>
    <w:rsid w:val="00680A18"/>
    <w:rsid w:val="006939B8"/>
    <w:rsid w:val="00695483"/>
    <w:rsid w:val="00697595"/>
    <w:rsid w:val="006A2730"/>
    <w:rsid w:val="006A383C"/>
    <w:rsid w:val="006A5666"/>
    <w:rsid w:val="006B2719"/>
    <w:rsid w:val="006B29CF"/>
    <w:rsid w:val="006B5EB9"/>
    <w:rsid w:val="006B64DA"/>
    <w:rsid w:val="006D0556"/>
    <w:rsid w:val="006D43CC"/>
    <w:rsid w:val="006D62C2"/>
    <w:rsid w:val="006E5DE4"/>
    <w:rsid w:val="00701442"/>
    <w:rsid w:val="007111FB"/>
    <w:rsid w:val="00713606"/>
    <w:rsid w:val="00720F85"/>
    <w:rsid w:val="00723A69"/>
    <w:rsid w:val="00727EBD"/>
    <w:rsid w:val="00735F94"/>
    <w:rsid w:val="0073651D"/>
    <w:rsid w:val="00736798"/>
    <w:rsid w:val="0073787B"/>
    <w:rsid w:val="00737A02"/>
    <w:rsid w:val="00741068"/>
    <w:rsid w:val="00746042"/>
    <w:rsid w:val="00747D51"/>
    <w:rsid w:val="007506D2"/>
    <w:rsid w:val="0075322D"/>
    <w:rsid w:val="007545BD"/>
    <w:rsid w:val="00754EE9"/>
    <w:rsid w:val="00767FA4"/>
    <w:rsid w:val="00775273"/>
    <w:rsid w:val="007845E9"/>
    <w:rsid w:val="00785884"/>
    <w:rsid w:val="00787904"/>
    <w:rsid w:val="00787C0D"/>
    <w:rsid w:val="007A05A5"/>
    <w:rsid w:val="007A3CF7"/>
    <w:rsid w:val="007A51D8"/>
    <w:rsid w:val="007A5834"/>
    <w:rsid w:val="007A69EA"/>
    <w:rsid w:val="007A6F3E"/>
    <w:rsid w:val="007B17CD"/>
    <w:rsid w:val="007B3A27"/>
    <w:rsid w:val="007B4B26"/>
    <w:rsid w:val="007C18DD"/>
    <w:rsid w:val="007C4267"/>
    <w:rsid w:val="007C7485"/>
    <w:rsid w:val="007D0DB9"/>
    <w:rsid w:val="007D21A1"/>
    <w:rsid w:val="007D3486"/>
    <w:rsid w:val="007D3C3B"/>
    <w:rsid w:val="007D70CD"/>
    <w:rsid w:val="007F64BD"/>
    <w:rsid w:val="007F7702"/>
    <w:rsid w:val="007F77F4"/>
    <w:rsid w:val="00800E98"/>
    <w:rsid w:val="008107B1"/>
    <w:rsid w:val="00815B1C"/>
    <w:rsid w:val="008165AA"/>
    <w:rsid w:val="00820692"/>
    <w:rsid w:val="008266B3"/>
    <w:rsid w:val="00826AE0"/>
    <w:rsid w:val="008279C9"/>
    <w:rsid w:val="0083061F"/>
    <w:rsid w:val="00830A6A"/>
    <w:rsid w:val="00831FE2"/>
    <w:rsid w:val="00833F77"/>
    <w:rsid w:val="0083465F"/>
    <w:rsid w:val="00834BA7"/>
    <w:rsid w:val="008373FB"/>
    <w:rsid w:val="0085071D"/>
    <w:rsid w:val="00851B24"/>
    <w:rsid w:val="00852645"/>
    <w:rsid w:val="00852957"/>
    <w:rsid w:val="008546B1"/>
    <w:rsid w:val="00855DCF"/>
    <w:rsid w:val="00855F70"/>
    <w:rsid w:val="00860F1B"/>
    <w:rsid w:val="00861FE4"/>
    <w:rsid w:val="0086450E"/>
    <w:rsid w:val="0087307F"/>
    <w:rsid w:val="00874435"/>
    <w:rsid w:val="00875F4A"/>
    <w:rsid w:val="008778C1"/>
    <w:rsid w:val="008807F6"/>
    <w:rsid w:val="008834B4"/>
    <w:rsid w:val="00883E6F"/>
    <w:rsid w:val="008849A2"/>
    <w:rsid w:val="00892D58"/>
    <w:rsid w:val="00893337"/>
    <w:rsid w:val="00893D4E"/>
    <w:rsid w:val="008944E7"/>
    <w:rsid w:val="008945CB"/>
    <w:rsid w:val="00895723"/>
    <w:rsid w:val="008A530C"/>
    <w:rsid w:val="008C2688"/>
    <w:rsid w:val="008C303B"/>
    <w:rsid w:val="008C4FB2"/>
    <w:rsid w:val="008C6046"/>
    <w:rsid w:val="008D056D"/>
    <w:rsid w:val="008D3486"/>
    <w:rsid w:val="008D4C29"/>
    <w:rsid w:val="008D58A9"/>
    <w:rsid w:val="008E1C97"/>
    <w:rsid w:val="008F0C90"/>
    <w:rsid w:val="008F0C96"/>
    <w:rsid w:val="008F2E8B"/>
    <w:rsid w:val="009015C9"/>
    <w:rsid w:val="00902492"/>
    <w:rsid w:val="00903A49"/>
    <w:rsid w:val="009107B3"/>
    <w:rsid w:val="009151F4"/>
    <w:rsid w:val="0091601C"/>
    <w:rsid w:val="00916940"/>
    <w:rsid w:val="00916B76"/>
    <w:rsid w:val="00917E00"/>
    <w:rsid w:val="00924DD7"/>
    <w:rsid w:val="00924F25"/>
    <w:rsid w:val="00930BBC"/>
    <w:rsid w:val="00931E1A"/>
    <w:rsid w:val="00933CD6"/>
    <w:rsid w:val="009357E7"/>
    <w:rsid w:val="00935FCF"/>
    <w:rsid w:val="009508A9"/>
    <w:rsid w:val="0095529A"/>
    <w:rsid w:val="009603B6"/>
    <w:rsid w:val="00964949"/>
    <w:rsid w:val="00965656"/>
    <w:rsid w:val="00967222"/>
    <w:rsid w:val="009750FE"/>
    <w:rsid w:val="00975ABA"/>
    <w:rsid w:val="00976168"/>
    <w:rsid w:val="009828DC"/>
    <w:rsid w:val="00983D44"/>
    <w:rsid w:val="00991000"/>
    <w:rsid w:val="00992AAA"/>
    <w:rsid w:val="009935BE"/>
    <w:rsid w:val="009A1CEE"/>
    <w:rsid w:val="009A2062"/>
    <w:rsid w:val="009A332D"/>
    <w:rsid w:val="009A3974"/>
    <w:rsid w:val="009A6B32"/>
    <w:rsid w:val="009A739F"/>
    <w:rsid w:val="009C01E6"/>
    <w:rsid w:val="009C1190"/>
    <w:rsid w:val="009C321C"/>
    <w:rsid w:val="009C51EC"/>
    <w:rsid w:val="009C5975"/>
    <w:rsid w:val="009D1B3D"/>
    <w:rsid w:val="009D1F3A"/>
    <w:rsid w:val="009D3120"/>
    <w:rsid w:val="009E0D7B"/>
    <w:rsid w:val="009F0DF3"/>
    <w:rsid w:val="009F65D9"/>
    <w:rsid w:val="009F7DDF"/>
    <w:rsid w:val="009F7F99"/>
    <w:rsid w:val="00A007B8"/>
    <w:rsid w:val="00A03110"/>
    <w:rsid w:val="00A0616C"/>
    <w:rsid w:val="00A0746E"/>
    <w:rsid w:val="00A07D3D"/>
    <w:rsid w:val="00A10A6F"/>
    <w:rsid w:val="00A1683F"/>
    <w:rsid w:val="00A16843"/>
    <w:rsid w:val="00A17B51"/>
    <w:rsid w:val="00A20F74"/>
    <w:rsid w:val="00A21C18"/>
    <w:rsid w:val="00A23794"/>
    <w:rsid w:val="00A244D0"/>
    <w:rsid w:val="00A35712"/>
    <w:rsid w:val="00A36DF2"/>
    <w:rsid w:val="00A3771F"/>
    <w:rsid w:val="00A40802"/>
    <w:rsid w:val="00A42A70"/>
    <w:rsid w:val="00A42B1E"/>
    <w:rsid w:val="00A42CEB"/>
    <w:rsid w:val="00A43FD8"/>
    <w:rsid w:val="00A47E18"/>
    <w:rsid w:val="00A51087"/>
    <w:rsid w:val="00A5391E"/>
    <w:rsid w:val="00A543EE"/>
    <w:rsid w:val="00A54B82"/>
    <w:rsid w:val="00A60F6B"/>
    <w:rsid w:val="00A61131"/>
    <w:rsid w:val="00A6388F"/>
    <w:rsid w:val="00A669F6"/>
    <w:rsid w:val="00A70876"/>
    <w:rsid w:val="00A75BFB"/>
    <w:rsid w:val="00A77C81"/>
    <w:rsid w:val="00A823DD"/>
    <w:rsid w:val="00A84C64"/>
    <w:rsid w:val="00A85D05"/>
    <w:rsid w:val="00A91EA5"/>
    <w:rsid w:val="00A927C2"/>
    <w:rsid w:val="00A9763F"/>
    <w:rsid w:val="00A97C1A"/>
    <w:rsid w:val="00AA18CF"/>
    <w:rsid w:val="00AA29AC"/>
    <w:rsid w:val="00AA2BB8"/>
    <w:rsid w:val="00AA5F33"/>
    <w:rsid w:val="00AA640C"/>
    <w:rsid w:val="00AA6662"/>
    <w:rsid w:val="00AB5818"/>
    <w:rsid w:val="00AB71F9"/>
    <w:rsid w:val="00AC5F9D"/>
    <w:rsid w:val="00AC648F"/>
    <w:rsid w:val="00AD0A0A"/>
    <w:rsid w:val="00AE2BC1"/>
    <w:rsid w:val="00AE3DB4"/>
    <w:rsid w:val="00AE792D"/>
    <w:rsid w:val="00AE7A92"/>
    <w:rsid w:val="00AF077B"/>
    <w:rsid w:val="00AF3174"/>
    <w:rsid w:val="00AF3498"/>
    <w:rsid w:val="00AF3E34"/>
    <w:rsid w:val="00B02051"/>
    <w:rsid w:val="00B02E9F"/>
    <w:rsid w:val="00B05B98"/>
    <w:rsid w:val="00B07500"/>
    <w:rsid w:val="00B11CC0"/>
    <w:rsid w:val="00B129B7"/>
    <w:rsid w:val="00B12F14"/>
    <w:rsid w:val="00B15E6B"/>
    <w:rsid w:val="00B16290"/>
    <w:rsid w:val="00B21B1D"/>
    <w:rsid w:val="00B24AA2"/>
    <w:rsid w:val="00B317E0"/>
    <w:rsid w:val="00B31F7B"/>
    <w:rsid w:val="00B33E31"/>
    <w:rsid w:val="00B34F64"/>
    <w:rsid w:val="00B40F1F"/>
    <w:rsid w:val="00B42CF0"/>
    <w:rsid w:val="00B43287"/>
    <w:rsid w:val="00B43BC6"/>
    <w:rsid w:val="00B455A6"/>
    <w:rsid w:val="00B479F2"/>
    <w:rsid w:val="00B50CCF"/>
    <w:rsid w:val="00B54066"/>
    <w:rsid w:val="00B55D38"/>
    <w:rsid w:val="00B566D8"/>
    <w:rsid w:val="00B66D5C"/>
    <w:rsid w:val="00B7241B"/>
    <w:rsid w:val="00B72593"/>
    <w:rsid w:val="00B73713"/>
    <w:rsid w:val="00B7455E"/>
    <w:rsid w:val="00B813AA"/>
    <w:rsid w:val="00B8253C"/>
    <w:rsid w:val="00B84EDE"/>
    <w:rsid w:val="00B8628D"/>
    <w:rsid w:val="00B93737"/>
    <w:rsid w:val="00B949F5"/>
    <w:rsid w:val="00B97E10"/>
    <w:rsid w:val="00BA4290"/>
    <w:rsid w:val="00BA6200"/>
    <w:rsid w:val="00BA7A41"/>
    <w:rsid w:val="00BB5C92"/>
    <w:rsid w:val="00BB651A"/>
    <w:rsid w:val="00BB6BAA"/>
    <w:rsid w:val="00BC57A5"/>
    <w:rsid w:val="00BD3383"/>
    <w:rsid w:val="00BD3D16"/>
    <w:rsid w:val="00BE5861"/>
    <w:rsid w:val="00BE6F7A"/>
    <w:rsid w:val="00BF0BBC"/>
    <w:rsid w:val="00BF23E3"/>
    <w:rsid w:val="00BF6BB7"/>
    <w:rsid w:val="00BF7042"/>
    <w:rsid w:val="00BF7564"/>
    <w:rsid w:val="00BF7D2B"/>
    <w:rsid w:val="00BF7F2B"/>
    <w:rsid w:val="00C00640"/>
    <w:rsid w:val="00C00EBB"/>
    <w:rsid w:val="00C01AF7"/>
    <w:rsid w:val="00C0357C"/>
    <w:rsid w:val="00C03704"/>
    <w:rsid w:val="00C03DDE"/>
    <w:rsid w:val="00C13839"/>
    <w:rsid w:val="00C17174"/>
    <w:rsid w:val="00C22CC3"/>
    <w:rsid w:val="00C23B86"/>
    <w:rsid w:val="00C267E6"/>
    <w:rsid w:val="00C31C0F"/>
    <w:rsid w:val="00C43926"/>
    <w:rsid w:val="00C454F5"/>
    <w:rsid w:val="00C46D74"/>
    <w:rsid w:val="00C471C7"/>
    <w:rsid w:val="00C54E86"/>
    <w:rsid w:val="00C6371C"/>
    <w:rsid w:val="00C66468"/>
    <w:rsid w:val="00C70340"/>
    <w:rsid w:val="00C723F2"/>
    <w:rsid w:val="00C73D2F"/>
    <w:rsid w:val="00C759F5"/>
    <w:rsid w:val="00C76920"/>
    <w:rsid w:val="00C773F0"/>
    <w:rsid w:val="00C82A27"/>
    <w:rsid w:val="00C874E7"/>
    <w:rsid w:val="00CA0FBC"/>
    <w:rsid w:val="00CB47FD"/>
    <w:rsid w:val="00CB4EF6"/>
    <w:rsid w:val="00CC1EB5"/>
    <w:rsid w:val="00CE1238"/>
    <w:rsid w:val="00CE2B63"/>
    <w:rsid w:val="00CE3A41"/>
    <w:rsid w:val="00CE47C5"/>
    <w:rsid w:val="00CE7889"/>
    <w:rsid w:val="00CF2CC5"/>
    <w:rsid w:val="00CF5F34"/>
    <w:rsid w:val="00D12BB4"/>
    <w:rsid w:val="00D15CB6"/>
    <w:rsid w:val="00D21F28"/>
    <w:rsid w:val="00D2569C"/>
    <w:rsid w:val="00D275BB"/>
    <w:rsid w:val="00D3014D"/>
    <w:rsid w:val="00D44426"/>
    <w:rsid w:val="00D45057"/>
    <w:rsid w:val="00D45D96"/>
    <w:rsid w:val="00D46527"/>
    <w:rsid w:val="00D52449"/>
    <w:rsid w:val="00D524C2"/>
    <w:rsid w:val="00D53B20"/>
    <w:rsid w:val="00D5553E"/>
    <w:rsid w:val="00D6255D"/>
    <w:rsid w:val="00D6563C"/>
    <w:rsid w:val="00D66697"/>
    <w:rsid w:val="00D70680"/>
    <w:rsid w:val="00D71707"/>
    <w:rsid w:val="00D71C3A"/>
    <w:rsid w:val="00D72397"/>
    <w:rsid w:val="00D72F97"/>
    <w:rsid w:val="00D73B46"/>
    <w:rsid w:val="00D8214A"/>
    <w:rsid w:val="00D86CE8"/>
    <w:rsid w:val="00D87B6D"/>
    <w:rsid w:val="00D87C71"/>
    <w:rsid w:val="00D91C00"/>
    <w:rsid w:val="00D94F0A"/>
    <w:rsid w:val="00D97CB6"/>
    <w:rsid w:val="00DA084D"/>
    <w:rsid w:val="00DA3CA4"/>
    <w:rsid w:val="00DA48C1"/>
    <w:rsid w:val="00DA73CE"/>
    <w:rsid w:val="00DA79DF"/>
    <w:rsid w:val="00DB1743"/>
    <w:rsid w:val="00DB3E31"/>
    <w:rsid w:val="00DB46D9"/>
    <w:rsid w:val="00DC649A"/>
    <w:rsid w:val="00DC65E8"/>
    <w:rsid w:val="00DD2534"/>
    <w:rsid w:val="00DD39BF"/>
    <w:rsid w:val="00DD3D3A"/>
    <w:rsid w:val="00DD49A8"/>
    <w:rsid w:val="00DD7599"/>
    <w:rsid w:val="00DE0646"/>
    <w:rsid w:val="00DE799B"/>
    <w:rsid w:val="00DF459D"/>
    <w:rsid w:val="00DF6729"/>
    <w:rsid w:val="00E00B05"/>
    <w:rsid w:val="00E020F3"/>
    <w:rsid w:val="00E02D6C"/>
    <w:rsid w:val="00E03933"/>
    <w:rsid w:val="00E058C1"/>
    <w:rsid w:val="00E060BC"/>
    <w:rsid w:val="00E0682B"/>
    <w:rsid w:val="00E07702"/>
    <w:rsid w:val="00E13571"/>
    <w:rsid w:val="00E13F30"/>
    <w:rsid w:val="00E15307"/>
    <w:rsid w:val="00E15FBA"/>
    <w:rsid w:val="00E16A65"/>
    <w:rsid w:val="00E25B7D"/>
    <w:rsid w:val="00E25C2D"/>
    <w:rsid w:val="00E33117"/>
    <w:rsid w:val="00E37673"/>
    <w:rsid w:val="00E55BCE"/>
    <w:rsid w:val="00E564B4"/>
    <w:rsid w:val="00E64295"/>
    <w:rsid w:val="00E6474E"/>
    <w:rsid w:val="00E84BB0"/>
    <w:rsid w:val="00E86466"/>
    <w:rsid w:val="00E87C8F"/>
    <w:rsid w:val="00E9224A"/>
    <w:rsid w:val="00E93516"/>
    <w:rsid w:val="00E937C4"/>
    <w:rsid w:val="00E95ECD"/>
    <w:rsid w:val="00EA494A"/>
    <w:rsid w:val="00EB44E4"/>
    <w:rsid w:val="00EB4A0B"/>
    <w:rsid w:val="00EB786A"/>
    <w:rsid w:val="00EC0D78"/>
    <w:rsid w:val="00EC446E"/>
    <w:rsid w:val="00ED24FF"/>
    <w:rsid w:val="00ED2DE8"/>
    <w:rsid w:val="00ED385A"/>
    <w:rsid w:val="00ED5FFA"/>
    <w:rsid w:val="00EF47D5"/>
    <w:rsid w:val="00F002BF"/>
    <w:rsid w:val="00F068E3"/>
    <w:rsid w:val="00F075E0"/>
    <w:rsid w:val="00F07E40"/>
    <w:rsid w:val="00F07E8A"/>
    <w:rsid w:val="00F17362"/>
    <w:rsid w:val="00F20DEC"/>
    <w:rsid w:val="00F225A5"/>
    <w:rsid w:val="00F24999"/>
    <w:rsid w:val="00F3321F"/>
    <w:rsid w:val="00F340F3"/>
    <w:rsid w:val="00F445EE"/>
    <w:rsid w:val="00F5032D"/>
    <w:rsid w:val="00F521B0"/>
    <w:rsid w:val="00F55C8F"/>
    <w:rsid w:val="00F62312"/>
    <w:rsid w:val="00F70E61"/>
    <w:rsid w:val="00F7287D"/>
    <w:rsid w:val="00F7374D"/>
    <w:rsid w:val="00F77F5E"/>
    <w:rsid w:val="00F80A21"/>
    <w:rsid w:val="00F81F50"/>
    <w:rsid w:val="00F85F9A"/>
    <w:rsid w:val="00F90092"/>
    <w:rsid w:val="00F91761"/>
    <w:rsid w:val="00F951A8"/>
    <w:rsid w:val="00F9543F"/>
    <w:rsid w:val="00FA3AE9"/>
    <w:rsid w:val="00FA6273"/>
    <w:rsid w:val="00FB2B59"/>
    <w:rsid w:val="00FB35C0"/>
    <w:rsid w:val="00FB3A87"/>
    <w:rsid w:val="00FB7B43"/>
    <w:rsid w:val="00FC2A71"/>
    <w:rsid w:val="00FD1C42"/>
    <w:rsid w:val="00FD3EE3"/>
    <w:rsid w:val="00FE79BF"/>
    <w:rsid w:val="00FF02CF"/>
    <w:rsid w:val="00FF06DD"/>
    <w:rsid w:val="00FF28AB"/>
    <w:rsid w:val="00FF4BEA"/>
    <w:rsid w:val="00FF5D67"/>
    <w:rsid w:val="00FF6C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49"/>
    <o:shapelayout v:ext="edit">
      <o:idmap v:ext="edit" data="1"/>
    </o:shapelayout>
  </w:shapeDefaults>
  <w:decimalSymbol w:val=","/>
  <w:listSeparator w:val=";"/>
  <w15:docId w15:val="{33D6110E-51C9-44AC-B61A-D57F1B597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sz w:val="18"/>
        <w:szCs w:val="18"/>
        <w:lang w:val="pt-BR" w:eastAsia="pt-BR" w:bidi="ar-SA"/>
      </w:rPr>
    </w:rPrDefault>
    <w:pPrDefault>
      <w:pPr>
        <w:spacing w:before="120" w:after="120" w:line="276" w:lineRule="auto"/>
        <w:jc w:val="both"/>
      </w:pPr>
    </w:pPrDefault>
  </w:docDefaults>
  <w:latentStyles w:defLockedState="1" w:defUIPriority="99" w:defSemiHidden="0" w:defUnhideWhenUsed="0" w:defQFormat="0" w:count="371">
    <w:lsdException w:name="Normal" w:locked="0" w:uiPriority="0" w:qFormat="1"/>
    <w:lsdException w:name="heading 1" w:uiPriority="0"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semiHidden/>
    <w:qFormat/>
    <w:rsid w:val="009F7F99"/>
  </w:style>
  <w:style w:type="paragraph" w:styleId="Ttulo1">
    <w:name w:val="heading 1"/>
    <w:basedOn w:val="Normal"/>
    <w:next w:val="Normal"/>
    <w:link w:val="Ttulo1Char"/>
    <w:qFormat/>
    <w:locked/>
    <w:rsid w:val="00EB4A0B"/>
    <w:pPr>
      <w:keepNext/>
      <w:keepLines/>
      <w:suppressAutoHyphens/>
      <w:outlineLvl w:val="0"/>
    </w:pPr>
    <w:rPr>
      <w:b/>
      <w:spacing w:val="-2"/>
      <w:sz w:val="20"/>
    </w:rPr>
  </w:style>
  <w:style w:type="paragraph" w:styleId="Ttulo2">
    <w:name w:val="heading 2"/>
    <w:basedOn w:val="Normal"/>
    <w:next w:val="Normal"/>
    <w:link w:val="Ttulo2Char"/>
    <w:uiPriority w:val="9"/>
    <w:semiHidden/>
    <w:qFormat/>
    <w:locked/>
    <w:rsid w:val="00B55D3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qFormat/>
    <w:locked/>
    <w:rsid w:val="00B55D38"/>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050-TextoPadro"/>
    <w:link w:val="CabealhoChar"/>
    <w:uiPriority w:val="99"/>
    <w:semiHidden/>
    <w:locked/>
    <w:rsid w:val="005E0F00"/>
    <w:pPr>
      <w:pBdr>
        <w:bottom w:val="single" w:sz="8" w:space="1" w:color="auto"/>
      </w:pBdr>
      <w:tabs>
        <w:tab w:val="center" w:pos="4419"/>
        <w:tab w:val="right" w:pos="8838"/>
      </w:tabs>
      <w:jc w:val="left"/>
    </w:pPr>
  </w:style>
  <w:style w:type="paragraph" w:styleId="Rodap">
    <w:name w:val="footer"/>
    <w:basedOn w:val="050-TextoPadro"/>
    <w:link w:val="RodapChar"/>
    <w:uiPriority w:val="99"/>
    <w:locked/>
    <w:rsid w:val="005E0F00"/>
    <w:pPr>
      <w:tabs>
        <w:tab w:val="center" w:pos="4419"/>
        <w:tab w:val="right" w:pos="8838"/>
      </w:tabs>
      <w:jc w:val="right"/>
    </w:pPr>
    <w:rPr>
      <w:rFonts w:ascii="Arial (W1)" w:hAnsi="Arial (W1)"/>
    </w:rPr>
  </w:style>
  <w:style w:type="character" w:customStyle="1" w:styleId="Ttulo1Char">
    <w:name w:val="Título 1 Char"/>
    <w:basedOn w:val="Fontepargpadro"/>
    <w:link w:val="Ttulo1"/>
    <w:rsid w:val="00B566D8"/>
    <w:rPr>
      <w:b/>
      <w:spacing w:val="-2"/>
    </w:rPr>
  </w:style>
  <w:style w:type="paragraph" w:customStyle="1" w:styleId="020-TtulodeDocumento">
    <w:name w:val="020 - Título de Documento"/>
    <w:basedOn w:val="050-TextoPadro"/>
    <w:next w:val="050-TextoPadro"/>
    <w:link w:val="020-TtulodeDocumentoChar"/>
    <w:qFormat/>
    <w:rsid w:val="00605D66"/>
    <w:pPr>
      <w:numPr>
        <w:ilvl w:val="1"/>
        <w:numId w:val="3"/>
      </w:numPr>
      <w:spacing w:line="240" w:lineRule="auto"/>
      <w:ind w:left="0"/>
      <w:outlineLvl w:val="1"/>
    </w:pPr>
    <w:rPr>
      <w:rFonts w:ascii="BancoDoBrasil Titulos Medium" w:hAnsi="BancoDoBrasil Titulos Medium"/>
      <w:b/>
      <w:spacing w:val="-2"/>
      <w:sz w:val="20"/>
    </w:rPr>
  </w:style>
  <w:style w:type="paragraph" w:customStyle="1" w:styleId="030-SubttulodeDocumento">
    <w:name w:val="030 - Subtítulo de Documento"/>
    <w:basedOn w:val="050-TextoPadro"/>
    <w:next w:val="050-TextoPadro"/>
    <w:link w:val="030-SubttulodeDocumentoChar"/>
    <w:qFormat/>
    <w:rsid w:val="00B05B98"/>
    <w:pPr>
      <w:numPr>
        <w:ilvl w:val="2"/>
        <w:numId w:val="3"/>
      </w:numPr>
      <w:spacing w:line="240" w:lineRule="auto"/>
      <w:outlineLvl w:val="2"/>
    </w:pPr>
    <w:rPr>
      <w:b/>
      <w:sz w:val="20"/>
    </w:rPr>
  </w:style>
  <w:style w:type="paragraph" w:customStyle="1" w:styleId="040-SubttuloEspecial">
    <w:name w:val="040 - Subtítulo Especial"/>
    <w:basedOn w:val="030-SubttulodeDocumento"/>
    <w:next w:val="050-TextoPadro"/>
    <w:link w:val="040-SubttuloEspecialChar"/>
    <w:qFormat/>
    <w:rsid w:val="00BF7F2B"/>
    <w:pPr>
      <w:numPr>
        <w:ilvl w:val="4"/>
      </w:numPr>
      <w:outlineLvl w:val="4"/>
    </w:pPr>
  </w:style>
  <w:style w:type="paragraph" w:customStyle="1" w:styleId="099-HyperlinkPubliCon">
    <w:name w:val="099 - Hyperlink PubliCon"/>
    <w:basedOn w:val="EndereoHTML"/>
    <w:next w:val="050-TextoPadro"/>
    <w:qFormat/>
    <w:rsid w:val="00834BA7"/>
    <w:rPr>
      <w:i w:val="0"/>
      <w:color w:val="4F81BD" w:themeColor="accent1"/>
    </w:rPr>
  </w:style>
  <w:style w:type="paragraph" w:customStyle="1" w:styleId="050-TextoPadro">
    <w:name w:val="050 - Texto Padrão"/>
    <w:basedOn w:val="Normal"/>
    <w:link w:val="050-TextoPadroChar"/>
    <w:qFormat/>
    <w:rsid w:val="009D1F3A"/>
    <w:pPr>
      <w:keepNext/>
      <w:keepLines/>
    </w:pPr>
    <w:rPr>
      <w:rFonts w:ascii="BancoDoBrasil Textos" w:hAnsi="BancoDoBrasil Textos"/>
    </w:rPr>
  </w:style>
  <w:style w:type="paragraph" w:customStyle="1" w:styleId="071-Grandezadatabela">
    <w:name w:val="071 - Grandeza da tabela"/>
    <w:basedOn w:val="Normal"/>
    <w:next w:val="050-TextoPadro"/>
    <w:link w:val="071-GrandezadatabelaChar"/>
    <w:qFormat/>
    <w:rsid w:val="00B31F7B"/>
    <w:pPr>
      <w:keepNext/>
      <w:keepLines/>
      <w:spacing w:before="0" w:after="0" w:line="240" w:lineRule="auto"/>
      <w:jc w:val="right"/>
    </w:pPr>
    <w:rPr>
      <w:b/>
      <w:sz w:val="14"/>
    </w:rPr>
  </w:style>
  <w:style w:type="paragraph" w:customStyle="1" w:styleId="072-Rodapdatabela">
    <w:name w:val="072 - Rodapé da tabela"/>
    <w:basedOn w:val="050-TextoPadro"/>
    <w:next w:val="050-TextoPadro"/>
    <w:link w:val="072-RodapdatabelaChar"/>
    <w:qFormat/>
    <w:rsid w:val="00307135"/>
    <w:pPr>
      <w:tabs>
        <w:tab w:val="left" w:pos="284"/>
      </w:tabs>
      <w:spacing w:before="40" w:after="0" w:line="240" w:lineRule="auto"/>
      <w:ind w:left="284" w:hanging="284"/>
    </w:pPr>
    <w:rPr>
      <w:sz w:val="14"/>
    </w:rPr>
  </w:style>
  <w:style w:type="paragraph" w:customStyle="1" w:styleId="070-TabelaPadro">
    <w:name w:val="070 - Tabela Padrão"/>
    <w:basedOn w:val="050-TextoPadro"/>
    <w:link w:val="070-TabelaPadroChar"/>
    <w:qFormat/>
    <w:rsid w:val="00F521B0"/>
    <w:pPr>
      <w:spacing w:before="40" w:after="40" w:line="240" w:lineRule="auto"/>
      <w:jc w:val="right"/>
    </w:pPr>
    <w:rPr>
      <w:sz w:val="14"/>
    </w:rPr>
  </w:style>
  <w:style w:type="character" w:customStyle="1" w:styleId="051-Textonegrito">
    <w:name w:val="051 - Texto negrito"/>
    <w:qFormat/>
    <w:rsid w:val="00A42B1E"/>
    <w:rPr>
      <w:b/>
    </w:rPr>
  </w:style>
  <w:style w:type="character" w:customStyle="1" w:styleId="RodapChar">
    <w:name w:val="Rodapé Char"/>
    <w:basedOn w:val="Fontepargpadro"/>
    <w:link w:val="Rodap"/>
    <w:uiPriority w:val="99"/>
    <w:rsid w:val="00B566D8"/>
    <w:rPr>
      <w:rFonts w:ascii="Arial (W1)" w:hAnsi="Arial (W1)"/>
      <w:sz w:val="18"/>
    </w:rPr>
  </w:style>
  <w:style w:type="character" w:customStyle="1" w:styleId="CabealhoChar">
    <w:name w:val="Cabeçalho Char"/>
    <w:basedOn w:val="Fontepargpadro"/>
    <w:link w:val="Cabealho"/>
    <w:uiPriority w:val="99"/>
    <w:semiHidden/>
    <w:rsid w:val="00B566D8"/>
    <w:rPr>
      <w:sz w:val="18"/>
    </w:rPr>
  </w:style>
  <w:style w:type="paragraph" w:styleId="Textodebalo">
    <w:name w:val="Balloon Text"/>
    <w:basedOn w:val="Normal"/>
    <w:link w:val="TextodebaloChar"/>
    <w:uiPriority w:val="99"/>
    <w:semiHidden/>
    <w:unhideWhenUsed/>
    <w:locked/>
    <w:rsid w:val="002722B6"/>
    <w:rPr>
      <w:rFonts w:ascii="Tahoma" w:hAnsi="Tahoma" w:cs="Tahoma"/>
      <w:sz w:val="16"/>
      <w:szCs w:val="16"/>
    </w:rPr>
  </w:style>
  <w:style w:type="character" w:customStyle="1" w:styleId="TextodebaloChar">
    <w:name w:val="Texto de balão Char"/>
    <w:basedOn w:val="Fontepargpadro"/>
    <w:link w:val="Textodebalo"/>
    <w:uiPriority w:val="99"/>
    <w:semiHidden/>
    <w:rsid w:val="002722B6"/>
    <w:rPr>
      <w:rFonts w:ascii="Tahoma" w:hAnsi="Tahoma" w:cs="Tahoma"/>
      <w:sz w:val="16"/>
      <w:szCs w:val="16"/>
    </w:rPr>
  </w:style>
  <w:style w:type="table" w:styleId="Tabelacomgrade">
    <w:name w:val="Table Grid"/>
    <w:basedOn w:val="Tabelanormal"/>
    <w:uiPriority w:val="59"/>
    <w:locked/>
    <w:rsid w:val="009357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ubliconNormal">
    <w:name w:val="Publicon Normal"/>
    <w:basedOn w:val="Tabelanormal"/>
    <w:uiPriority w:val="99"/>
    <w:rsid w:val="002E2CAD"/>
    <w:pPr>
      <w:jc w:val="right"/>
    </w:pPr>
    <w:rPr>
      <w:rFonts w:eastAsiaTheme="minorHAnsi" w:cstheme="minorBidi"/>
      <w:sz w:val="14"/>
    </w:rPr>
    <w:tblPr>
      <w:tblStyleRowBandSize w:val="1"/>
      <w:tblStyleColBandSize w:val="1"/>
      <w:tblBorders>
        <w:bottom w:val="single" w:sz="4" w:space="0" w:color="BEBEBE"/>
      </w:tblBorders>
      <w:tblCellMar>
        <w:left w:w="85" w:type="dxa"/>
        <w:right w:w="85" w:type="dxa"/>
      </w:tblCellMar>
    </w:tblPr>
    <w:tcPr>
      <w:shd w:val="clear" w:color="auto" w:fill="auto"/>
      <w:tcMar>
        <w:left w:w="0" w:type="dxa"/>
        <w:right w:w="0" w:type="dxa"/>
      </w:tcMar>
      <w:vAlign w:val="center"/>
    </w:tcPr>
    <w:tblStylePr w:type="firstRow">
      <w:pPr>
        <w:wordWrap/>
        <w:spacing w:beforeLines="0" w:before="0" w:beforeAutospacing="0" w:afterLines="0" w:after="0" w:afterAutospacing="0" w:line="240" w:lineRule="auto"/>
        <w:contextualSpacing w:val="0"/>
        <w:jc w:val="center"/>
        <w:outlineLvl w:val="9"/>
      </w:pPr>
      <w:rPr>
        <w:rFonts w:ascii="Arial" w:hAnsi="Arial"/>
        <w:b/>
        <w:bCs/>
        <w:color w:val="auto"/>
        <w:sz w:val="1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C3D7F0"/>
      </w:tcPr>
    </w:tblStylePr>
    <w:tblStylePr w:type="lastRow">
      <w:rPr>
        <w:b w:val="0"/>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C3D7F0"/>
      </w:tcPr>
    </w:tblStylePr>
    <w:tblStylePr w:type="firstCol">
      <w:pPr>
        <w:jc w:val="left"/>
      </w:pPr>
      <w:rPr>
        <w:rFonts w:ascii="Arial" w:hAnsi="Arial"/>
        <w:b w:val="0"/>
        <w:sz w:val="1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C3D7F0"/>
      </w:tcPr>
    </w:tblStylePr>
    <w:tblStylePr w:type="band1Vert">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F5F5F5"/>
      </w:tcPr>
    </w:tblStylePr>
    <w:tblStylePr w:type="band2Vert">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EBEBEB"/>
      </w:tcPr>
    </w:tblStylePr>
    <w:tblStylePr w:type="band1Horz">
      <w:pPr>
        <w:wordWrap/>
        <w:spacing w:beforeLines="10" w:before="10" w:beforeAutospacing="0" w:afterLines="10" w:after="10" w:afterAutospacing="0" w:line="240" w:lineRule="auto"/>
      </w:pPr>
      <w:rPr>
        <w:color w:val="auto"/>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F5F5F5"/>
      </w:tcPr>
    </w:tblStylePr>
    <w:tblStylePr w:type="band2Horz">
      <w:pPr>
        <w:wordWrap/>
        <w:spacing w:beforeLines="10" w:before="10" w:beforeAutospacing="0" w:afterLines="10" w:after="10" w:afterAutospacing="0" w:line="240" w:lineRule="auto"/>
      </w:pPr>
      <w:rPr>
        <w:rFonts w:ascii="Arial" w:hAnsi="Arial"/>
        <w:color w:val="auto"/>
        <w:sz w:val="1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EBEBEB"/>
      </w:tcPr>
    </w:tblStylePr>
  </w:style>
  <w:style w:type="table" w:styleId="Tabelacontempornea">
    <w:name w:val="Table Contemporary"/>
    <w:basedOn w:val="Tabelanormal"/>
    <w:uiPriority w:val="99"/>
    <w:semiHidden/>
    <w:unhideWhenUsed/>
    <w:locked/>
    <w:rsid w:val="009357E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SombreamentoClaro-nfase1">
    <w:name w:val="Light Shading Accent 1"/>
    <w:basedOn w:val="Tabelanormal"/>
    <w:uiPriority w:val="60"/>
    <w:locked/>
    <w:rsid w:val="00B0205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
    <w:name w:val="Light Shading"/>
    <w:basedOn w:val="Tabelanormal"/>
    <w:uiPriority w:val="60"/>
    <w:locked/>
    <w:rsid w:val="00FD1C4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073-Tabela6">
    <w:name w:val="073 - Tabela 6"/>
    <w:aliases w:val="5"/>
    <w:basedOn w:val="070-TabelaPadro"/>
    <w:next w:val="050-TextoPadro"/>
    <w:link w:val="073-Tabela6Char"/>
    <w:qFormat/>
    <w:rsid w:val="004B6125"/>
    <w:rPr>
      <w:sz w:val="13"/>
      <w:szCs w:val="13"/>
    </w:rPr>
  </w:style>
  <w:style w:type="paragraph" w:customStyle="1" w:styleId="074-Tabela6">
    <w:name w:val="074 - Tabela 6"/>
    <w:basedOn w:val="070-TabelaPadro"/>
    <w:link w:val="074-Tabela6Char"/>
    <w:qFormat/>
    <w:rsid w:val="00930BBC"/>
    <w:rPr>
      <w:sz w:val="12"/>
      <w:szCs w:val="12"/>
    </w:rPr>
  </w:style>
  <w:style w:type="paragraph" w:customStyle="1" w:styleId="075-Tabela5">
    <w:name w:val="075 - Tabela 5"/>
    <w:basedOn w:val="070-TabelaPadro"/>
    <w:next w:val="050-TextoPadro"/>
    <w:link w:val="075-Tabela5Char"/>
    <w:qFormat/>
    <w:rsid w:val="004B6125"/>
    <w:rPr>
      <w:sz w:val="10"/>
      <w:szCs w:val="10"/>
    </w:rPr>
  </w:style>
  <w:style w:type="paragraph" w:customStyle="1" w:styleId="010-Grupo">
    <w:name w:val="010 - Grupo"/>
    <w:basedOn w:val="Ttulo1"/>
    <w:next w:val="020-TtulodeDocumento"/>
    <w:link w:val="010-GrupoChar"/>
    <w:qFormat/>
    <w:rsid w:val="009D1F3A"/>
    <w:pPr>
      <w:framePr w:wrap="notBeside" w:vAnchor="page" w:hAnchor="page" w:xAlign="center" w:yAlign="top" w:anchorLock="1"/>
      <w:numPr>
        <w:numId w:val="3"/>
      </w:numPr>
      <w:tabs>
        <w:tab w:val="left" w:pos="0"/>
      </w:tabs>
      <w:spacing w:before="240" w:after="0"/>
    </w:pPr>
    <w:rPr>
      <w:rFonts w:ascii="BancoDoBrasil Textos" w:hAnsi="BancoDoBrasil Textos"/>
      <w:color w:val="E3EDF6"/>
      <w:sz w:val="12"/>
      <w14:textFill>
        <w14:solidFill>
          <w14:srgbClr w14:val="E3EDF6">
            <w14:alpha w14:val="100000"/>
          </w14:srgbClr>
        </w14:solidFill>
      </w14:textFill>
    </w:rPr>
  </w:style>
  <w:style w:type="paragraph" w:styleId="SemEspaamento">
    <w:name w:val="No Spacing"/>
    <w:basedOn w:val="Normal"/>
    <w:uiPriority w:val="1"/>
    <w:semiHidden/>
    <w:qFormat/>
    <w:locked/>
    <w:rsid w:val="005E0098"/>
    <w:rPr>
      <w:rFonts w:asciiTheme="minorHAnsi" w:eastAsiaTheme="minorEastAsia" w:hAnsiTheme="minorHAnsi" w:cstheme="minorBidi"/>
      <w:color w:val="000000" w:themeColor="text1"/>
      <w:sz w:val="22"/>
      <w:szCs w:val="22"/>
      <w:lang w:eastAsia="fr-FR"/>
    </w:rPr>
  </w:style>
  <w:style w:type="paragraph" w:customStyle="1" w:styleId="FooterRight">
    <w:name w:val="Footer Right"/>
    <w:basedOn w:val="Rodap"/>
    <w:uiPriority w:val="35"/>
    <w:semiHidden/>
    <w:qFormat/>
    <w:rsid w:val="005E0098"/>
    <w:pPr>
      <w:pBdr>
        <w:top w:val="dashed" w:sz="4" w:space="18" w:color="7F7F7F"/>
      </w:pBdr>
      <w:tabs>
        <w:tab w:val="clear" w:pos="4419"/>
        <w:tab w:val="clear" w:pos="8838"/>
        <w:tab w:val="center" w:pos="4320"/>
        <w:tab w:val="right" w:pos="8640"/>
      </w:tabs>
      <w:spacing w:before="0" w:after="200" w:line="240" w:lineRule="auto"/>
      <w:contextualSpacing/>
    </w:pPr>
    <w:rPr>
      <w:rFonts w:asciiTheme="minorHAnsi" w:eastAsiaTheme="minorEastAsia" w:hAnsiTheme="minorHAnsi" w:cstheme="minorBidi"/>
      <w:color w:val="7F7F7F" w:themeColor="text1" w:themeTint="80"/>
      <w:sz w:val="20"/>
      <w:lang w:eastAsia="fr-FR"/>
    </w:rPr>
  </w:style>
  <w:style w:type="numbering" w:customStyle="1" w:styleId="PubliConLista">
    <w:name w:val="PubliConLista"/>
    <w:uiPriority w:val="99"/>
    <w:rsid w:val="00B05B98"/>
    <w:pPr>
      <w:numPr>
        <w:numId w:val="1"/>
      </w:numPr>
    </w:pPr>
  </w:style>
  <w:style w:type="paragraph" w:styleId="Sumrio1">
    <w:name w:val="toc 1"/>
    <w:basedOn w:val="Normal"/>
    <w:next w:val="Sumrio2"/>
    <w:link w:val="Sumrio1Char"/>
    <w:autoRedefine/>
    <w:uiPriority w:val="39"/>
    <w:unhideWhenUsed/>
    <w:qFormat/>
    <w:rsid w:val="00874435"/>
    <w:pPr>
      <w:pBdr>
        <w:top w:val="single" w:sz="18" w:space="2" w:color="1F497D" w:themeColor="text2"/>
      </w:pBdr>
      <w:tabs>
        <w:tab w:val="right" w:leader="dot" w:pos="9345"/>
      </w:tabs>
      <w:spacing w:before="240" w:after="40"/>
    </w:pPr>
    <w:rPr>
      <w:b/>
      <w:noProof/>
      <w:sz w:val="20"/>
    </w:rPr>
  </w:style>
  <w:style w:type="paragraph" w:styleId="Sumrio2">
    <w:name w:val="toc 2"/>
    <w:basedOn w:val="Normal"/>
    <w:next w:val="Normal"/>
    <w:autoRedefine/>
    <w:uiPriority w:val="39"/>
    <w:unhideWhenUsed/>
    <w:qFormat/>
    <w:rsid w:val="003F0879"/>
    <w:pPr>
      <w:tabs>
        <w:tab w:val="right" w:leader="dot" w:pos="9345"/>
      </w:tabs>
      <w:spacing w:before="0" w:after="0"/>
      <w:ind w:left="238"/>
    </w:pPr>
    <w:rPr>
      <w:sz w:val="20"/>
    </w:rPr>
  </w:style>
  <w:style w:type="paragraph" w:styleId="Sumrio3">
    <w:name w:val="toc 3"/>
    <w:basedOn w:val="Normal"/>
    <w:next w:val="Normal"/>
    <w:autoRedefine/>
    <w:uiPriority w:val="39"/>
    <w:qFormat/>
    <w:locked/>
    <w:rsid w:val="00D2569C"/>
    <w:pPr>
      <w:spacing w:after="100"/>
      <w:ind w:left="480"/>
    </w:pPr>
    <w:rPr>
      <w:sz w:val="16"/>
    </w:rPr>
  </w:style>
  <w:style w:type="character" w:styleId="Hyperlink">
    <w:name w:val="Hyperlink"/>
    <w:basedOn w:val="050-TextoPadroChar"/>
    <w:uiPriority w:val="99"/>
    <w:locked/>
    <w:rsid w:val="000727DD"/>
    <w:rPr>
      <w:rFonts w:ascii="BancoDoBrasil Textos Light" w:hAnsi="BancoDoBrasil Textos Light"/>
      <w:color w:val="1F497D" w:themeColor="text2"/>
      <w:sz w:val="12"/>
      <w:szCs w:val="12"/>
    </w:rPr>
  </w:style>
  <w:style w:type="character" w:customStyle="1" w:styleId="Ttulo2Char">
    <w:name w:val="Título 2 Char"/>
    <w:basedOn w:val="Fontepargpadro"/>
    <w:link w:val="Ttulo2"/>
    <w:uiPriority w:val="9"/>
    <w:semiHidden/>
    <w:rsid w:val="00B55D38"/>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B55D38"/>
    <w:rPr>
      <w:rFonts w:asciiTheme="majorHAnsi" w:eastAsiaTheme="majorEastAsia" w:hAnsiTheme="majorHAnsi" w:cstheme="majorBidi"/>
      <w:b/>
      <w:bCs/>
      <w:color w:val="4F81BD" w:themeColor="accent1"/>
      <w:sz w:val="24"/>
    </w:rPr>
  </w:style>
  <w:style w:type="paragraph" w:styleId="CabealhodoSumrio">
    <w:name w:val="TOC Heading"/>
    <w:basedOn w:val="Ttulo1"/>
    <w:next w:val="Normal"/>
    <w:uiPriority w:val="39"/>
    <w:unhideWhenUsed/>
    <w:qFormat/>
    <w:rsid w:val="00A244D0"/>
    <w:pPr>
      <w:suppressAutoHyphens w:val="0"/>
      <w:spacing w:after="240"/>
      <w:jc w:val="center"/>
      <w:outlineLvl w:val="9"/>
    </w:pPr>
    <w:rPr>
      <w:rFonts w:eastAsiaTheme="majorEastAsia" w:cstheme="majorBidi"/>
      <w:bCs/>
      <w:color w:val="1F497D" w:themeColor="text2"/>
      <w:spacing w:val="0"/>
      <w:sz w:val="24"/>
      <w:szCs w:val="28"/>
    </w:rPr>
  </w:style>
  <w:style w:type="character" w:customStyle="1" w:styleId="010-GrupoChar">
    <w:name w:val="010 - Grupo Char"/>
    <w:basedOn w:val="Ttulo1Char"/>
    <w:link w:val="010-Grupo"/>
    <w:rsid w:val="009D1F3A"/>
    <w:rPr>
      <w:rFonts w:ascii="BancoDoBrasil Textos" w:hAnsi="BancoDoBrasil Textos"/>
      <w:b/>
      <w:color w:val="E3EDF6"/>
      <w:spacing w:val="-2"/>
      <w:sz w:val="12"/>
      <w14:textFill>
        <w14:solidFill>
          <w14:srgbClr w14:val="E3EDF6">
            <w14:alpha w14:val="100000"/>
          </w14:srgbClr>
        </w14:solidFill>
      </w14:textFill>
    </w:rPr>
  </w:style>
  <w:style w:type="character" w:customStyle="1" w:styleId="050-TextoPadroChar">
    <w:name w:val="050 - Texto Padrão Char"/>
    <w:basedOn w:val="Fontepargpadro"/>
    <w:link w:val="050-TextoPadro"/>
    <w:rsid w:val="009D1F3A"/>
    <w:rPr>
      <w:rFonts w:ascii="BancoDoBrasil Textos" w:hAnsi="BancoDoBrasil Textos"/>
    </w:rPr>
  </w:style>
  <w:style w:type="character" w:customStyle="1" w:styleId="020-TtulodeDocumentoChar">
    <w:name w:val="020 - Título de Documento Char"/>
    <w:basedOn w:val="050-TextoPadroChar"/>
    <w:link w:val="020-TtulodeDocumento"/>
    <w:rsid w:val="00605D66"/>
    <w:rPr>
      <w:rFonts w:ascii="BancoDoBrasil Titulos Medium" w:hAnsi="BancoDoBrasil Titulos Medium"/>
      <w:b/>
      <w:spacing w:val="-2"/>
      <w:sz w:val="20"/>
    </w:rPr>
  </w:style>
  <w:style w:type="character" w:customStyle="1" w:styleId="030-SubttulodeDocumentoChar">
    <w:name w:val="030 - Subtítulo de Documento Char"/>
    <w:basedOn w:val="050-TextoPadroChar"/>
    <w:link w:val="030-SubttulodeDocumento"/>
    <w:rsid w:val="00B05B98"/>
    <w:rPr>
      <w:rFonts w:ascii="BancoDoBrasil Textos" w:hAnsi="BancoDoBrasil Textos"/>
      <w:b/>
      <w:sz w:val="20"/>
    </w:rPr>
  </w:style>
  <w:style w:type="character" w:customStyle="1" w:styleId="040-SubttuloEspecialChar">
    <w:name w:val="040 - Subtítulo Especial Char"/>
    <w:basedOn w:val="030-SubttulodeDocumentoChar"/>
    <w:link w:val="040-SubttuloEspecial"/>
    <w:rsid w:val="00BF7F2B"/>
    <w:rPr>
      <w:rFonts w:ascii="BancoDoBrasil Textos" w:hAnsi="BancoDoBrasil Textos"/>
      <w:b/>
      <w:sz w:val="20"/>
    </w:rPr>
  </w:style>
  <w:style w:type="paragraph" w:customStyle="1" w:styleId="041-SubttuloEspecial1">
    <w:name w:val="041 - Subtítulo Especial 1"/>
    <w:basedOn w:val="040-SubttuloEspecial"/>
    <w:link w:val="041-SubttuloEspecial1Char"/>
    <w:qFormat/>
    <w:rsid w:val="00D275BB"/>
    <w:rPr>
      <w:i/>
    </w:rPr>
  </w:style>
  <w:style w:type="paragraph" w:customStyle="1" w:styleId="042-SubttuloEspecial2">
    <w:name w:val="042 - Subtítulo Especial 2"/>
    <w:basedOn w:val="041-SubttuloEspecial1"/>
    <w:link w:val="042-SubttuloEspecial2Char"/>
    <w:qFormat/>
    <w:rsid w:val="00D275BB"/>
    <w:rPr>
      <w:i w:val="0"/>
      <w:u w:val="single"/>
    </w:rPr>
  </w:style>
  <w:style w:type="character" w:customStyle="1" w:styleId="041-SubttuloEspecial1Char">
    <w:name w:val="041 - Subtítulo Especial 1 Char"/>
    <w:basedOn w:val="040-SubttuloEspecialChar"/>
    <w:link w:val="041-SubttuloEspecial1"/>
    <w:rsid w:val="00D275BB"/>
    <w:rPr>
      <w:rFonts w:ascii="BancoDoBrasil Textos" w:hAnsi="BancoDoBrasil Textos"/>
      <w:b/>
      <w:i/>
      <w:sz w:val="20"/>
    </w:rPr>
  </w:style>
  <w:style w:type="paragraph" w:customStyle="1" w:styleId="043-SubttuloEspecial3">
    <w:name w:val="043 - Subtítulo Especial 3"/>
    <w:basedOn w:val="042-SubttuloEspecial2"/>
    <w:link w:val="043-SubttuloEspecial3Char"/>
    <w:qFormat/>
    <w:rsid w:val="00D275BB"/>
    <w:rPr>
      <w:i/>
    </w:rPr>
  </w:style>
  <w:style w:type="character" w:customStyle="1" w:styleId="042-SubttuloEspecial2Char">
    <w:name w:val="042 - Subtítulo Especial 2 Char"/>
    <w:basedOn w:val="041-SubttuloEspecial1Char"/>
    <w:link w:val="042-SubttuloEspecial2"/>
    <w:rsid w:val="00D275BB"/>
    <w:rPr>
      <w:rFonts w:ascii="BancoDoBrasil Textos" w:hAnsi="BancoDoBrasil Textos"/>
      <w:b/>
      <w:i w:val="0"/>
      <w:sz w:val="20"/>
      <w:u w:val="single"/>
    </w:rPr>
  </w:style>
  <w:style w:type="character" w:customStyle="1" w:styleId="052-Textoitlico">
    <w:name w:val="052 - Texto itálico"/>
    <w:qFormat/>
    <w:rsid w:val="00A42B1E"/>
    <w:rPr>
      <w:i/>
    </w:rPr>
  </w:style>
  <w:style w:type="character" w:customStyle="1" w:styleId="043-SubttuloEspecial3Char">
    <w:name w:val="043 - Subtítulo Especial 3 Char"/>
    <w:basedOn w:val="042-SubttuloEspecial2Char"/>
    <w:link w:val="043-SubttuloEspecial3"/>
    <w:rsid w:val="00D275BB"/>
    <w:rPr>
      <w:rFonts w:ascii="BancoDoBrasil Textos" w:hAnsi="BancoDoBrasil Textos"/>
      <w:b/>
      <w:i/>
      <w:sz w:val="20"/>
      <w:u w:val="single"/>
    </w:rPr>
  </w:style>
  <w:style w:type="character" w:customStyle="1" w:styleId="053-Textosublinhado">
    <w:name w:val="053 - Texto sublinhado"/>
    <w:qFormat/>
    <w:rsid w:val="00A42B1E"/>
    <w:rPr>
      <w:u w:val="single"/>
    </w:rPr>
  </w:style>
  <w:style w:type="character" w:customStyle="1" w:styleId="054-TextomistoNIS">
    <w:name w:val="054 - Texto misto (NIS)"/>
    <w:qFormat/>
    <w:rsid w:val="00A42B1E"/>
    <w:rPr>
      <w:b/>
      <w:i/>
      <w:u w:val="single"/>
    </w:rPr>
  </w:style>
  <w:style w:type="character" w:customStyle="1" w:styleId="055-Textominuta">
    <w:name w:val="055 - Texto minuta"/>
    <w:qFormat/>
    <w:rsid w:val="00A42B1E"/>
    <w:rPr>
      <w:color w:val="FF0000"/>
    </w:rPr>
  </w:style>
  <w:style w:type="character" w:customStyle="1" w:styleId="070-TabelaPadroChar">
    <w:name w:val="070 - Tabela Padrão Char"/>
    <w:basedOn w:val="050-TextoPadroChar"/>
    <w:link w:val="070-TabelaPadro"/>
    <w:rsid w:val="000620B0"/>
    <w:rPr>
      <w:rFonts w:ascii="BancoDoBrasil Textos Light" w:hAnsi="BancoDoBrasil Textos Light"/>
      <w:sz w:val="14"/>
    </w:rPr>
  </w:style>
  <w:style w:type="character" w:customStyle="1" w:styleId="072-RodapdatabelaChar">
    <w:name w:val="072 - Rodapé da tabela Char"/>
    <w:basedOn w:val="050-TextoPadroChar"/>
    <w:link w:val="072-Rodapdatabela"/>
    <w:rsid w:val="00307135"/>
    <w:rPr>
      <w:rFonts w:ascii="BancoDoBrasil Textos Light" w:hAnsi="BancoDoBrasil Textos Light"/>
      <w:sz w:val="14"/>
    </w:rPr>
  </w:style>
  <w:style w:type="paragraph" w:styleId="EndereoHTML">
    <w:name w:val="HTML Address"/>
    <w:basedOn w:val="Normal"/>
    <w:link w:val="EndereoHTMLChar"/>
    <w:uiPriority w:val="99"/>
    <w:semiHidden/>
    <w:unhideWhenUsed/>
    <w:locked/>
    <w:rsid w:val="00851B24"/>
    <w:rPr>
      <w:i/>
      <w:iCs/>
    </w:rPr>
  </w:style>
  <w:style w:type="character" w:customStyle="1" w:styleId="071-GrandezadatabelaChar">
    <w:name w:val="071 - Grandeza da tabela Char"/>
    <w:basedOn w:val="Fontepargpadro"/>
    <w:link w:val="071-Grandezadatabela"/>
    <w:rsid w:val="00B31F7B"/>
    <w:rPr>
      <w:b/>
      <w:sz w:val="14"/>
    </w:rPr>
  </w:style>
  <w:style w:type="character" w:customStyle="1" w:styleId="073-Tabela6Char">
    <w:name w:val="073 - Tabela 6 Char"/>
    <w:aliases w:val="5 Char"/>
    <w:basedOn w:val="070-TabelaPadroChar"/>
    <w:link w:val="073-Tabela6"/>
    <w:rsid w:val="004B6125"/>
    <w:rPr>
      <w:rFonts w:ascii="BancoDoBrasil Textos Light" w:hAnsi="BancoDoBrasil Textos Light"/>
      <w:sz w:val="13"/>
      <w:szCs w:val="13"/>
    </w:rPr>
  </w:style>
  <w:style w:type="character" w:customStyle="1" w:styleId="075-Tabela5Char">
    <w:name w:val="075 - Tabela 5 Char"/>
    <w:basedOn w:val="070-TabelaPadroChar"/>
    <w:link w:val="075-Tabela5"/>
    <w:rsid w:val="004B6125"/>
    <w:rPr>
      <w:rFonts w:ascii="BancoDoBrasil Textos Light" w:hAnsi="BancoDoBrasil Textos Light"/>
      <w:sz w:val="10"/>
      <w:szCs w:val="10"/>
    </w:rPr>
  </w:style>
  <w:style w:type="paragraph" w:customStyle="1" w:styleId="090-Outros">
    <w:name w:val="090 - Outros"/>
    <w:basedOn w:val="050-TextoPadro"/>
    <w:link w:val="090-OutrosChar"/>
    <w:qFormat/>
    <w:rsid w:val="003F4A33"/>
    <w:pPr>
      <w:spacing w:line="240" w:lineRule="auto"/>
      <w:jc w:val="center"/>
    </w:pPr>
    <w:rPr>
      <w:b/>
      <w:color w:val="1F497D" w:themeColor="text2"/>
      <w:sz w:val="24"/>
      <w:szCs w:val="24"/>
    </w:rPr>
  </w:style>
  <w:style w:type="paragraph" w:customStyle="1" w:styleId="091-Textodocabealho">
    <w:name w:val="091 - Texto do cabeçalho"/>
    <w:basedOn w:val="090-Outros"/>
    <w:link w:val="091-TextodocabealhoChar"/>
    <w:qFormat/>
    <w:rsid w:val="003F4A33"/>
    <w:pPr>
      <w:spacing w:before="0" w:after="0"/>
      <w:jc w:val="right"/>
    </w:pPr>
    <w:rPr>
      <w:color w:val="auto"/>
      <w:sz w:val="20"/>
      <w:szCs w:val="20"/>
    </w:rPr>
  </w:style>
  <w:style w:type="character" w:customStyle="1" w:styleId="090-OutrosChar">
    <w:name w:val="090 - Outros Char"/>
    <w:basedOn w:val="050-TextoPadroChar"/>
    <w:link w:val="090-Outros"/>
    <w:rsid w:val="003F4A33"/>
    <w:rPr>
      <w:rFonts w:ascii="BancoDoBrasil Textos Light" w:hAnsi="BancoDoBrasil Textos Light"/>
      <w:b/>
      <w:color w:val="1F497D" w:themeColor="text2"/>
      <w:sz w:val="24"/>
      <w:szCs w:val="24"/>
    </w:rPr>
  </w:style>
  <w:style w:type="character" w:customStyle="1" w:styleId="074-Tabela6Char">
    <w:name w:val="074 - Tabela 6 Char"/>
    <w:basedOn w:val="070-TabelaPadroChar"/>
    <w:link w:val="074-Tabela6"/>
    <w:rsid w:val="003F4A33"/>
    <w:rPr>
      <w:rFonts w:ascii="BancoDoBrasil Textos Light" w:hAnsi="BancoDoBrasil Textos Light"/>
      <w:sz w:val="12"/>
      <w:szCs w:val="12"/>
    </w:rPr>
  </w:style>
  <w:style w:type="character" w:customStyle="1" w:styleId="091-TextodocabealhoChar">
    <w:name w:val="091 - Texto do cabeçalho Char"/>
    <w:basedOn w:val="090-OutrosChar"/>
    <w:link w:val="091-Textodocabealho"/>
    <w:rsid w:val="003F4A33"/>
    <w:rPr>
      <w:rFonts w:ascii="BancoDoBrasil Textos Light" w:hAnsi="BancoDoBrasil Textos Light"/>
      <w:b/>
      <w:color w:val="1F497D" w:themeColor="text2"/>
      <w:sz w:val="24"/>
      <w:szCs w:val="24"/>
    </w:rPr>
  </w:style>
  <w:style w:type="paragraph" w:styleId="Textodenotadefim">
    <w:name w:val="endnote text"/>
    <w:basedOn w:val="Normal"/>
    <w:link w:val="TextodenotadefimChar"/>
    <w:uiPriority w:val="99"/>
    <w:semiHidden/>
    <w:unhideWhenUsed/>
    <w:locked/>
    <w:rsid w:val="00483BC7"/>
    <w:rPr>
      <w:sz w:val="20"/>
    </w:rPr>
  </w:style>
  <w:style w:type="character" w:customStyle="1" w:styleId="TextodenotadefimChar">
    <w:name w:val="Texto de nota de fim Char"/>
    <w:basedOn w:val="Fontepargpadro"/>
    <w:link w:val="Textodenotadefim"/>
    <w:uiPriority w:val="99"/>
    <w:semiHidden/>
    <w:rsid w:val="00483BC7"/>
  </w:style>
  <w:style w:type="character" w:styleId="Refdenotadefim">
    <w:name w:val="endnote reference"/>
    <w:basedOn w:val="Fontepargpadro"/>
    <w:uiPriority w:val="99"/>
    <w:semiHidden/>
    <w:unhideWhenUsed/>
    <w:locked/>
    <w:rsid w:val="00483BC7"/>
    <w:rPr>
      <w:vertAlign w:val="superscript"/>
    </w:rPr>
  </w:style>
  <w:style w:type="paragraph" w:customStyle="1" w:styleId="095-SumrioPubliConN1">
    <w:name w:val="095 - Sumário PubliCon N1"/>
    <w:basedOn w:val="Sumrio1"/>
    <w:next w:val="096-SumrioPubliConN2"/>
    <w:autoRedefine/>
    <w:qFormat/>
    <w:rsid w:val="00883E6F"/>
  </w:style>
  <w:style w:type="paragraph" w:customStyle="1" w:styleId="096-SumrioPubliConN2">
    <w:name w:val="096 - Sumário PubliCon N2"/>
    <w:basedOn w:val="Sumrio2"/>
    <w:qFormat/>
    <w:rsid w:val="00466D15"/>
  </w:style>
  <w:style w:type="paragraph" w:customStyle="1" w:styleId="097-SumrioPubliConN3">
    <w:name w:val="097 - Sumário PubliCon N3"/>
    <w:basedOn w:val="Sumrio3"/>
    <w:next w:val="Sumrio4"/>
    <w:qFormat/>
    <w:rsid w:val="00466D15"/>
  </w:style>
  <w:style w:type="character" w:customStyle="1" w:styleId="EndereoHTMLChar">
    <w:name w:val="Endereço HTML Char"/>
    <w:basedOn w:val="Fontepargpadro"/>
    <w:link w:val="EndereoHTML"/>
    <w:uiPriority w:val="99"/>
    <w:semiHidden/>
    <w:rsid w:val="00851B24"/>
    <w:rPr>
      <w:i/>
      <w:iCs/>
      <w:sz w:val="24"/>
    </w:rPr>
  </w:style>
  <w:style w:type="paragraph" w:styleId="Sumrio4">
    <w:name w:val="toc 4"/>
    <w:basedOn w:val="Normal"/>
    <w:next w:val="Normal"/>
    <w:autoRedefine/>
    <w:uiPriority w:val="39"/>
    <w:semiHidden/>
    <w:unhideWhenUsed/>
    <w:locked/>
    <w:rsid w:val="00466D15"/>
    <w:pPr>
      <w:spacing w:after="100"/>
      <w:ind w:left="720"/>
    </w:pPr>
  </w:style>
  <w:style w:type="paragraph" w:customStyle="1" w:styleId="094-SumrioPubliConTtulo">
    <w:name w:val="094 - Sumário PubliCon Título"/>
    <w:basedOn w:val="CabealhodoSumrio"/>
    <w:next w:val="095-SumrioPubliConN1"/>
    <w:qFormat/>
    <w:rsid w:val="00893337"/>
    <w:rPr>
      <w:lang w:val="en-US"/>
    </w:rPr>
  </w:style>
  <w:style w:type="table" w:customStyle="1" w:styleId="PubliConJornal">
    <w:name w:val="PubliCon Jornal"/>
    <w:basedOn w:val="Tabelanormal"/>
    <w:uiPriority w:val="99"/>
    <w:rsid w:val="00FD1C42"/>
    <w:pPr>
      <w:jc w:val="right"/>
    </w:pPr>
    <w:rPr>
      <w:sz w:val="12"/>
    </w:rPr>
    <w:tblPr>
      <w:tblStyleRowBandSize w:val="1"/>
      <w:tblBorders>
        <w:top w:val="single" w:sz="4" w:space="0" w:color="auto"/>
        <w:bottom w:val="single" w:sz="4" w:space="0" w:color="auto"/>
      </w:tblBorders>
    </w:tblPr>
    <w:tblStylePr w:type="firstRow">
      <w:pPr>
        <w:wordWrap/>
        <w:jc w:val="right"/>
      </w:pPr>
      <w:rPr>
        <w:rFonts w:ascii="Arial" w:hAnsi="Arial"/>
        <w:b/>
        <w:sz w:val="12"/>
      </w:rPr>
      <w:tblPr/>
      <w:tcPr>
        <w:tcBorders>
          <w:top w:val="single" w:sz="4" w:space="0" w:color="auto"/>
          <w:left w:val="nil"/>
          <w:bottom w:val="single" w:sz="4" w:space="0" w:color="auto"/>
          <w:right w:val="nil"/>
          <w:insideH w:val="nil"/>
          <w:insideV w:val="nil"/>
          <w:tl2br w:val="nil"/>
          <w:tr2bl w:val="nil"/>
        </w:tcBorders>
        <w:vAlign w:val="center"/>
      </w:tcPr>
    </w:tblStylePr>
    <w:tblStylePr w:type="lastRow">
      <w:pPr>
        <w:jc w:val="right"/>
      </w:pPr>
      <w:rPr>
        <w:rFonts w:ascii="Arial" w:hAnsi="Arial"/>
        <w:b w:val="0"/>
        <w:sz w:val="12"/>
      </w:rPr>
      <w:tblPr/>
      <w:tcPr>
        <w:tcBorders>
          <w:bottom w:val="single" w:sz="4" w:space="0" w:color="auto"/>
        </w:tcBorders>
        <w:vAlign w:val="bottom"/>
      </w:tcPr>
    </w:tblStylePr>
    <w:tblStylePr w:type="firstCol">
      <w:pPr>
        <w:wordWrap/>
        <w:jc w:val="left"/>
      </w:pPr>
      <w:rPr>
        <w:rFonts w:ascii="Arial" w:hAnsi="Arial"/>
        <w:sz w:val="12"/>
      </w:rPr>
      <w:tblPr/>
      <w:tcPr>
        <w:vAlign w:val="center"/>
      </w:tcPr>
    </w:tblStylePr>
    <w:tblStylePr w:type="lastCol">
      <w:pPr>
        <w:jc w:val="right"/>
      </w:pPr>
      <w:rPr>
        <w:rFonts w:ascii="Arial" w:hAnsi="Arial"/>
        <w:sz w:val="12"/>
      </w:rPr>
      <w:tblPr/>
      <w:tcPr>
        <w:vAlign w:val="center"/>
      </w:tcPr>
    </w:tblStylePr>
    <w:tblStylePr w:type="band1Horz">
      <w:pPr>
        <w:jc w:val="right"/>
      </w:pPr>
      <w:rPr>
        <w:rFonts w:ascii="Arial" w:hAnsi="Arial"/>
        <w:sz w:val="12"/>
      </w:rPr>
      <w:tblPr/>
      <w:tcPr>
        <w:vAlign w:val="center"/>
      </w:tcPr>
    </w:tblStylePr>
    <w:tblStylePr w:type="band2Horz">
      <w:pPr>
        <w:jc w:val="right"/>
      </w:pPr>
      <w:rPr>
        <w:rFonts w:ascii="Arial" w:hAnsi="Arial"/>
        <w:sz w:val="12"/>
      </w:rPr>
      <w:tblPr/>
      <w:tcPr>
        <w:vAlign w:val="center"/>
      </w:tcPr>
    </w:tblStylePr>
  </w:style>
  <w:style w:type="character" w:customStyle="1" w:styleId="Sumrio1Char">
    <w:name w:val="Sumário 1 Char"/>
    <w:basedOn w:val="Fontepargpadro"/>
    <w:link w:val="Sumrio1"/>
    <w:uiPriority w:val="39"/>
    <w:rsid w:val="00874435"/>
    <w:rPr>
      <w:b/>
      <w:noProof/>
    </w:rPr>
  </w:style>
  <w:style w:type="paragraph" w:customStyle="1" w:styleId="076-Cabealhodatabela">
    <w:name w:val="076 - Cabeçalho da tabela"/>
    <w:basedOn w:val="050-TextoPadro"/>
    <w:link w:val="076-CabealhodatabelaChar"/>
    <w:qFormat/>
    <w:rsid w:val="007A5834"/>
    <w:pPr>
      <w:jc w:val="center"/>
    </w:pPr>
    <w:rPr>
      <w:b/>
    </w:rPr>
  </w:style>
  <w:style w:type="character" w:customStyle="1" w:styleId="076-CabealhodatabelaChar">
    <w:name w:val="076 - Cabeçalho da tabela Char"/>
    <w:basedOn w:val="050-TextoPadroChar"/>
    <w:link w:val="076-Cabealhodatabela"/>
    <w:rsid w:val="007A5834"/>
    <w:rPr>
      <w:rFonts w:ascii="BancoDoBrasil Textos Light" w:hAnsi="BancoDoBrasil Textos Light"/>
      <w:b/>
      <w:sz w:val="18"/>
    </w:rPr>
  </w:style>
  <w:style w:type="paragraph" w:customStyle="1" w:styleId="077-Ttulostabela">
    <w:name w:val="077 - Títulos tabela"/>
    <w:basedOn w:val="070-TabelaPadro"/>
    <w:link w:val="077-TtulostabelaChar"/>
    <w:qFormat/>
    <w:rsid w:val="00047C44"/>
    <w:pPr>
      <w:jc w:val="left"/>
    </w:pPr>
  </w:style>
  <w:style w:type="paragraph" w:customStyle="1" w:styleId="078-TtulostabelaN">
    <w:name w:val="078 - Títulos tabela N"/>
    <w:basedOn w:val="077-Ttulostabela"/>
    <w:qFormat/>
    <w:rsid w:val="00047C44"/>
    <w:rPr>
      <w:b/>
    </w:rPr>
  </w:style>
  <w:style w:type="character" w:customStyle="1" w:styleId="077-TtulostabelaChar">
    <w:name w:val="077 - Títulos tabela Char"/>
    <w:basedOn w:val="070-TabelaPadroChar"/>
    <w:link w:val="077-Ttulostabela"/>
    <w:rsid w:val="00047C44"/>
    <w:rPr>
      <w:rFonts w:ascii="BancoDoBrasil Textos Light" w:hAnsi="BancoDoBrasil Textos Light"/>
      <w:sz w:val="14"/>
    </w:rPr>
  </w:style>
  <w:style w:type="character" w:customStyle="1" w:styleId="079-Sobrescrito">
    <w:name w:val="079 - Sobrescrito"/>
    <w:basedOn w:val="Refdenotaderodap"/>
    <w:rsid w:val="00ED385A"/>
    <w:rPr>
      <w:vertAlign w:val="superscript"/>
    </w:rPr>
  </w:style>
  <w:style w:type="character" w:styleId="CitaoHTML">
    <w:name w:val="HTML Cite"/>
    <w:basedOn w:val="Fontepargpadro"/>
    <w:uiPriority w:val="99"/>
    <w:semiHidden/>
    <w:unhideWhenUsed/>
    <w:locked/>
    <w:rsid w:val="007D3C3B"/>
    <w:rPr>
      <w:i/>
      <w:iCs/>
    </w:rPr>
  </w:style>
  <w:style w:type="character" w:styleId="Refdenotaderodap">
    <w:name w:val="footnote reference"/>
    <w:aliases w:val="077 - Ref. de nota de rodapé"/>
    <w:basedOn w:val="Fontepargpadro"/>
    <w:uiPriority w:val="99"/>
    <w:semiHidden/>
    <w:unhideWhenUsed/>
    <w:rsid w:val="00A5391E"/>
    <w:rPr>
      <w:vertAlign w:val="superscript"/>
    </w:rPr>
  </w:style>
  <w:style w:type="paragraph" w:customStyle="1" w:styleId="056-Lista">
    <w:name w:val="056 - Lista"/>
    <w:basedOn w:val="050-TextoPadro"/>
    <w:qFormat/>
    <w:rsid w:val="00A70876"/>
    <w:pPr>
      <w:numPr>
        <w:numId w:val="2"/>
      </w:numPr>
      <w:spacing w:before="0" w:after="0" w:line="240" w:lineRule="auto"/>
      <w:ind w:left="850" w:hanging="425"/>
    </w:pPr>
  </w:style>
  <w:style w:type="paragraph" w:customStyle="1" w:styleId="031-SubttulodeDocumentoLista">
    <w:name w:val="031 - Subtítulo de Documento Lista"/>
    <w:basedOn w:val="030-SubttulodeDocumento"/>
    <w:next w:val="050-TextoPadro"/>
    <w:qFormat/>
    <w:rsid w:val="00A70876"/>
    <w:pPr>
      <w:numPr>
        <w:ilvl w:val="3"/>
      </w:numPr>
      <w:outlineLvl w:val="3"/>
    </w:pPr>
  </w:style>
  <w:style w:type="paragraph" w:customStyle="1" w:styleId="057-Listanrromano">
    <w:name w:val="057 - Lista nr romano"/>
    <w:basedOn w:val="050-TextoPadro"/>
    <w:qFormat/>
    <w:rsid w:val="00B05B98"/>
    <w:pPr>
      <w:numPr>
        <w:ilvl w:val="5"/>
        <w:numId w:val="3"/>
      </w:numPr>
      <w:spacing w:before="0" w:after="0" w:line="240" w:lineRule="auto"/>
    </w:pPr>
  </w:style>
  <w:style w:type="character" w:styleId="HiperlinkVisitado">
    <w:name w:val="FollowedHyperlink"/>
    <w:basedOn w:val="Fontepargpadro"/>
    <w:uiPriority w:val="99"/>
    <w:semiHidden/>
    <w:unhideWhenUsed/>
    <w:locked/>
    <w:rsid w:val="000E47FE"/>
    <w:rPr>
      <w:color w:val="800080" w:themeColor="followedHyperlink"/>
      <w:u w:val="single"/>
    </w:rPr>
  </w:style>
  <w:style w:type="paragraph" w:customStyle="1" w:styleId="01-Textonormal">
    <w:name w:val="01-Texto normal"/>
    <w:basedOn w:val="Normal"/>
    <w:uiPriority w:val="99"/>
    <w:semiHidden/>
    <w:qFormat/>
    <w:locked/>
    <w:rsid w:val="000E47FE"/>
    <w:rPr>
      <w:szCs w:val="20"/>
    </w:rPr>
  </w:style>
  <w:style w:type="paragraph" w:styleId="Pr-formataoHTML">
    <w:name w:val="HTML Preformatted"/>
    <w:basedOn w:val="Normal"/>
    <w:link w:val="Pr-formataoHTMLChar"/>
    <w:uiPriority w:val="99"/>
    <w:unhideWhenUsed/>
    <w:locked/>
    <w:rsid w:val="000E4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right"/>
    </w:pPr>
    <w:rPr>
      <w:rFonts w:ascii="BancoDoBrasil Textos" w:eastAsiaTheme="minorEastAsia" w:hAnsi="BancoDoBrasil Textos" w:cs="Courier New"/>
      <w:sz w:val="14"/>
      <w:szCs w:val="14"/>
    </w:rPr>
  </w:style>
  <w:style w:type="character" w:customStyle="1" w:styleId="Pr-formataoHTMLChar">
    <w:name w:val="Pré-formatação HTML Char"/>
    <w:basedOn w:val="Fontepargpadro"/>
    <w:link w:val="Pr-formataoHTML"/>
    <w:uiPriority w:val="99"/>
    <w:rsid w:val="000E47FE"/>
    <w:rPr>
      <w:rFonts w:ascii="BancoDoBrasil Textos" w:eastAsiaTheme="minorEastAsia" w:hAnsi="BancoDoBrasil Textos" w:cs="Courier New"/>
      <w:sz w:val="14"/>
      <w:szCs w:val="14"/>
    </w:rPr>
  </w:style>
  <w:style w:type="paragraph" w:styleId="NormalWeb">
    <w:name w:val="Normal (Web)"/>
    <w:basedOn w:val="Normal"/>
    <w:uiPriority w:val="99"/>
    <w:unhideWhenUsed/>
    <w:locked/>
    <w:rsid w:val="000E47FE"/>
    <w:pPr>
      <w:spacing w:before="100" w:beforeAutospacing="1" w:after="100" w:afterAutospacing="1" w:line="240" w:lineRule="auto"/>
      <w:jc w:val="left"/>
    </w:pPr>
    <w:rPr>
      <w:rFonts w:ascii="Times New Roman" w:hAnsi="Times New Roman"/>
      <w:sz w:val="24"/>
      <w:szCs w:val="24"/>
    </w:rPr>
  </w:style>
  <w:style w:type="character" w:customStyle="1" w:styleId="normaltextrun">
    <w:name w:val="normaltextrun"/>
    <w:basedOn w:val="Fontepargpadro"/>
    <w:rsid w:val="000E47FE"/>
  </w:style>
  <w:style w:type="paragraph" w:customStyle="1" w:styleId="Default">
    <w:name w:val="Default"/>
    <w:rsid w:val="000E47FE"/>
    <w:pPr>
      <w:autoSpaceDE w:val="0"/>
      <w:autoSpaceDN w:val="0"/>
      <w:adjustRightInd w:val="0"/>
      <w:spacing w:before="0" w:after="0" w:line="240" w:lineRule="auto"/>
      <w:jc w:val="left"/>
    </w:pPr>
    <w:rPr>
      <w:rFonts w:cs="Arial"/>
      <w:color w:val="000000"/>
      <w:sz w:val="24"/>
      <w:szCs w:val="24"/>
    </w:rPr>
  </w:style>
  <w:style w:type="character" w:styleId="RefernciaIntensa">
    <w:name w:val="Intense Reference"/>
    <w:uiPriority w:val="32"/>
    <w:qFormat/>
    <w:locked/>
    <w:rsid w:val="000E47FE"/>
  </w:style>
  <w:style w:type="character" w:customStyle="1" w:styleId="markhh6ynphew">
    <w:name w:val="markhh6ynphew"/>
    <w:basedOn w:val="Fontepargpadro"/>
    <w:rsid w:val="000E47FE"/>
  </w:style>
  <w:style w:type="character" w:customStyle="1" w:styleId="markzwk09qn9f">
    <w:name w:val="markzwk09qn9f"/>
    <w:basedOn w:val="Fontepargpadro"/>
    <w:rsid w:val="000E47FE"/>
  </w:style>
  <w:style w:type="paragraph" w:styleId="Textodenotaderodap">
    <w:name w:val="footnote text"/>
    <w:basedOn w:val="Normal"/>
    <w:link w:val="TextodenotaderodapChar"/>
    <w:uiPriority w:val="99"/>
    <w:semiHidden/>
    <w:unhideWhenUsed/>
    <w:locked/>
    <w:rsid w:val="007C4267"/>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C4267"/>
    <w:rPr>
      <w:sz w:val="20"/>
      <w:szCs w:val="20"/>
    </w:rPr>
  </w:style>
  <w:style w:type="table" w:customStyle="1" w:styleId="TableGrid3">
    <w:name w:val="Table Grid3"/>
    <w:basedOn w:val="Tabelanormal"/>
    <w:next w:val="Tabelacomgrade"/>
    <w:uiPriority w:val="59"/>
    <w:rsid w:val="005D479C"/>
    <w:pPr>
      <w:spacing w:before="0" w:after="0" w:line="240" w:lineRule="auto"/>
      <w:jc w:val="left"/>
    </w:pPr>
    <w:rPr>
      <w:rFonts w:asciiTheme="minorHAnsi" w:eastAsiaTheme="minorHAnsi" w:hAnsiTheme="minorHAnsi" w:cstheme="minorBidi"/>
      <w:sz w:val="22"/>
      <w:szCs w:val="22"/>
      <w:lang w:val="en-GB" w:eastAsia="en-US"/>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79968">
      <w:bodyDiv w:val="1"/>
      <w:marLeft w:val="0"/>
      <w:marRight w:val="0"/>
      <w:marTop w:val="0"/>
      <w:marBottom w:val="0"/>
      <w:divBdr>
        <w:top w:val="none" w:sz="0" w:space="0" w:color="auto"/>
        <w:left w:val="none" w:sz="0" w:space="0" w:color="auto"/>
        <w:bottom w:val="none" w:sz="0" w:space="0" w:color="auto"/>
        <w:right w:val="none" w:sz="0" w:space="0" w:color="auto"/>
      </w:divBdr>
    </w:div>
    <w:div w:id="147670441">
      <w:bodyDiv w:val="1"/>
      <w:marLeft w:val="0"/>
      <w:marRight w:val="0"/>
      <w:marTop w:val="0"/>
      <w:marBottom w:val="0"/>
      <w:divBdr>
        <w:top w:val="none" w:sz="0" w:space="0" w:color="auto"/>
        <w:left w:val="none" w:sz="0" w:space="0" w:color="auto"/>
        <w:bottom w:val="none" w:sz="0" w:space="0" w:color="auto"/>
        <w:right w:val="none" w:sz="0" w:space="0" w:color="auto"/>
      </w:divBdr>
    </w:div>
    <w:div w:id="181361360">
      <w:bodyDiv w:val="1"/>
      <w:marLeft w:val="0"/>
      <w:marRight w:val="0"/>
      <w:marTop w:val="0"/>
      <w:marBottom w:val="0"/>
      <w:divBdr>
        <w:top w:val="none" w:sz="0" w:space="0" w:color="auto"/>
        <w:left w:val="none" w:sz="0" w:space="0" w:color="auto"/>
        <w:bottom w:val="none" w:sz="0" w:space="0" w:color="auto"/>
        <w:right w:val="none" w:sz="0" w:space="0" w:color="auto"/>
      </w:divBdr>
    </w:div>
    <w:div w:id="348604415">
      <w:bodyDiv w:val="1"/>
      <w:marLeft w:val="0"/>
      <w:marRight w:val="0"/>
      <w:marTop w:val="0"/>
      <w:marBottom w:val="0"/>
      <w:divBdr>
        <w:top w:val="none" w:sz="0" w:space="0" w:color="auto"/>
        <w:left w:val="none" w:sz="0" w:space="0" w:color="auto"/>
        <w:bottom w:val="none" w:sz="0" w:space="0" w:color="auto"/>
        <w:right w:val="none" w:sz="0" w:space="0" w:color="auto"/>
      </w:divBdr>
    </w:div>
    <w:div w:id="364796114">
      <w:bodyDiv w:val="1"/>
      <w:marLeft w:val="0"/>
      <w:marRight w:val="0"/>
      <w:marTop w:val="0"/>
      <w:marBottom w:val="0"/>
      <w:divBdr>
        <w:top w:val="none" w:sz="0" w:space="0" w:color="auto"/>
        <w:left w:val="none" w:sz="0" w:space="0" w:color="auto"/>
        <w:bottom w:val="none" w:sz="0" w:space="0" w:color="auto"/>
        <w:right w:val="none" w:sz="0" w:space="0" w:color="auto"/>
      </w:divBdr>
    </w:div>
    <w:div w:id="412360039">
      <w:bodyDiv w:val="1"/>
      <w:marLeft w:val="0"/>
      <w:marRight w:val="0"/>
      <w:marTop w:val="0"/>
      <w:marBottom w:val="0"/>
      <w:divBdr>
        <w:top w:val="none" w:sz="0" w:space="0" w:color="auto"/>
        <w:left w:val="none" w:sz="0" w:space="0" w:color="auto"/>
        <w:bottom w:val="none" w:sz="0" w:space="0" w:color="auto"/>
        <w:right w:val="none" w:sz="0" w:space="0" w:color="auto"/>
      </w:divBdr>
    </w:div>
    <w:div w:id="412699405">
      <w:bodyDiv w:val="1"/>
      <w:marLeft w:val="0"/>
      <w:marRight w:val="0"/>
      <w:marTop w:val="0"/>
      <w:marBottom w:val="0"/>
      <w:divBdr>
        <w:top w:val="none" w:sz="0" w:space="0" w:color="auto"/>
        <w:left w:val="none" w:sz="0" w:space="0" w:color="auto"/>
        <w:bottom w:val="none" w:sz="0" w:space="0" w:color="auto"/>
        <w:right w:val="none" w:sz="0" w:space="0" w:color="auto"/>
      </w:divBdr>
    </w:div>
    <w:div w:id="422381808">
      <w:bodyDiv w:val="1"/>
      <w:marLeft w:val="0"/>
      <w:marRight w:val="0"/>
      <w:marTop w:val="0"/>
      <w:marBottom w:val="0"/>
      <w:divBdr>
        <w:top w:val="none" w:sz="0" w:space="0" w:color="auto"/>
        <w:left w:val="none" w:sz="0" w:space="0" w:color="auto"/>
        <w:bottom w:val="none" w:sz="0" w:space="0" w:color="auto"/>
        <w:right w:val="none" w:sz="0" w:space="0" w:color="auto"/>
      </w:divBdr>
    </w:div>
    <w:div w:id="436289905">
      <w:bodyDiv w:val="1"/>
      <w:marLeft w:val="0"/>
      <w:marRight w:val="0"/>
      <w:marTop w:val="0"/>
      <w:marBottom w:val="0"/>
      <w:divBdr>
        <w:top w:val="none" w:sz="0" w:space="0" w:color="auto"/>
        <w:left w:val="none" w:sz="0" w:space="0" w:color="auto"/>
        <w:bottom w:val="none" w:sz="0" w:space="0" w:color="auto"/>
        <w:right w:val="none" w:sz="0" w:space="0" w:color="auto"/>
      </w:divBdr>
    </w:div>
    <w:div w:id="438650161">
      <w:bodyDiv w:val="1"/>
      <w:marLeft w:val="0"/>
      <w:marRight w:val="0"/>
      <w:marTop w:val="0"/>
      <w:marBottom w:val="0"/>
      <w:divBdr>
        <w:top w:val="none" w:sz="0" w:space="0" w:color="auto"/>
        <w:left w:val="none" w:sz="0" w:space="0" w:color="auto"/>
        <w:bottom w:val="none" w:sz="0" w:space="0" w:color="auto"/>
        <w:right w:val="none" w:sz="0" w:space="0" w:color="auto"/>
      </w:divBdr>
    </w:div>
    <w:div w:id="516045632">
      <w:bodyDiv w:val="1"/>
      <w:marLeft w:val="0"/>
      <w:marRight w:val="0"/>
      <w:marTop w:val="0"/>
      <w:marBottom w:val="0"/>
      <w:divBdr>
        <w:top w:val="none" w:sz="0" w:space="0" w:color="auto"/>
        <w:left w:val="none" w:sz="0" w:space="0" w:color="auto"/>
        <w:bottom w:val="none" w:sz="0" w:space="0" w:color="auto"/>
        <w:right w:val="none" w:sz="0" w:space="0" w:color="auto"/>
      </w:divBdr>
    </w:div>
    <w:div w:id="518006873">
      <w:bodyDiv w:val="1"/>
      <w:marLeft w:val="0"/>
      <w:marRight w:val="0"/>
      <w:marTop w:val="0"/>
      <w:marBottom w:val="0"/>
      <w:divBdr>
        <w:top w:val="none" w:sz="0" w:space="0" w:color="auto"/>
        <w:left w:val="none" w:sz="0" w:space="0" w:color="auto"/>
        <w:bottom w:val="none" w:sz="0" w:space="0" w:color="auto"/>
        <w:right w:val="none" w:sz="0" w:space="0" w:color="auto"/>
      </w:divBdr>
    </w:div>
    <w:div w:id="571701576">
      <w:bodyDiv w:val="1"/>
      <w:marLeft w:val="0"/>
      <w:marRight w:val="0"/>
      <w:marTop w:val="0"/>
      <w:marBottom w:val="0"/>
      <w:divBdr>
        <w:top w:val="none" w:sz="0" w:space="0" w:color="auto"/>
        <w:left w:val="none" w:sz="0" w:space="0" w:color="auto"/>
        <w:bottom w:val="none" w:sz="0" w:space="0" w:color="auto"/>
        <w:right w:val="none" w:sz="0" w:space="0" w:color="auto"/>
      </w:divBdr>
    </w:div>
    <w:div w:id="617420757">
      <w:bodyDiv w:val="1"/>
      <w:marLeft w:val="0"/>
      <w:marRight w:val="0"/>
      <w:marTop w:val="0"/>
      <w:marBottom w:val="0"/>
      <w:divBdr>
        <w:top w:val="none" w:sz="0" w:space="0" w:color="auto"/>
        <w:left w:val="none" w:sz="0" w:space="0" w:color="auto"/>
        <w:bottom w:val="none" w:sz="0" w:space="0" w:color="auto"/>
        <w:right w:val="none" w:sz="0" w:space="0" w:color="auto"/>
      </w:divBdr>
    </w:div>
    <w:div w:id="651982112">
      <w:bodyDiv w:val="1"/>
      <w:marLeft w:val="0"/>
      <w:marRight w:val="0"/>
      <w:marTop w:val="0"/>
      <w:marBottom w:val="0"/>
      <w:divBdr>
        <w:top w:val="none" w:sz="0" w:space="0" w:color="auto"/>
        <w:left w:val="none" w:sz="0" w:space="0" w:color="auto"/>
        <w:bottom w:val="none" w:sz="0" w:space="0" w:color="auto"/>
        <w:right w:val="none" w:sz="0" w:space="0" w:color="auto"/>
      </w:divBdr>
    </w:div>
    <w:div w:id="665714830">
      <w:bodyDiv w:val="1"/>
      <w:marLeft w:val="0"/>
      <w:marRight w:val="0"/>
      <w:marTop w:val="0"/>
      <w:marBottom w:val="0"/>
      <w:divBdr>
        <w:top w:val="none" w:sz="0" w:space="0" w:color="auto"/>
        <w:left w:val="none" w:sz="0" w:space="0" w:color="auto"/>
        <w:bottom w:val="none" w:sz="0" w:space="0" w:color="auto"/>
        <w:right w:val="none" w:sz="0" w:space="0" w:color="auto"/>
      </w:divBdr>
    </w:div>
    <w:div w:id="672150584">
      <w:bodyDiv w:val="1"/>
      <w:marLeft w:val="0"/>
      <w:marRight w:val="0"/>
      <w:marTop w:val="0"/>
      <w:marBottom w:val="0"/>
      <w:divBdr>
        <w:top w:val="none" w:sz="0" w:space="0" w:color="auto"/>
        <w:left w:val="none" w:sz="0" w:space="0" w:color="auto"/>
        <w:bottom w:val="none" w:sz="0" w:space="0" w:color="auto"/>
        <w:right w:val="none" w:sz="0" w:space="0" w:color="auto"/>
      </w:divBdr>
    </w:div>
    <w:div w:id="818116462">
      <w:bodyDiv w:val="1"/>
      <w:marLeft w:val="0"/>
      <w:marRight w:val="0"/>
      <w:marTop w:val="0"/>
      <w:marBottom w:val="0"/>
      <w:divBdr>
        <w:top w:val="none" w:sz="0" w:space="0" w:color="auto"/>
        <w:left w:val="none" w:sz="0" w:space="0" w:color="auto"/>
        <w:bottom w:val="none" w:sz="0" w:space="0" w:color="auto"/>
        <w:right w:val="none" w:sz="0" w:space="0" w:color="auto"/>
      </w:divBdr>
    </w:div>
    <w:div w:id="870918685">
      <w:bodyDiv w:val="1"/>
      <w:marLeft w:val="0"/>
      <w:marRight w:val="0"/>
      <w:marTop w:val="0"/>
      <w:marBottom w:val="0"/>
      <w:divBdr>
        <w:top w:val="none" w:sz="0" w:space="0" w:color="auto"/>
        <w:left w:val="none" w:sz="0" w:space="0" w:color="auto"/>
        <w:bottom w:val="none" w:sz="0" w:space="0" w:color="auto"/>
        <w:right w:val="none" w:sz="0" w:space="0" w:color="auto"/>
      </w:divBdr>
    </w:div>
    <w:div w:id="892424569">
      <w:bodyDiv w:val="1"/>
      <w:marLeft w:val="0"/>
      <w:marRight w:val="0"/>
      <w:marTop w:val="0"/>
      <w:marBottom w:val="0"/>
      <w:divBdr>
        <w:top w:val="none" w:sz="0" w:space="0" w:color="auto"/>
        <w:left w:val="none" w:sz="0" w:space="0" w:color="auto"/>
        <w:bottom w:val="none" w:sz="0" w:space="0" w:color="auto"/>
        <w:right w:val="none" w:sz="0" w:space="0" w:color="auto"/>
      </w:divBdr>
    </w:div>
    <w:div w:id="903761955">
      <w:bodyDiv w:val="1"/>
      <w:marLeft w:val="0"/>
      <w:marRight w:val="0"/>
      <w:marTop w:val="0"/>
      <w:marBottom w:val="0"/>
      <w:divBdr>
        <w:top w:val="none" w:sz="0" w:space="0" w:color="auto"/>
        <w:left w:val="none" w:sz="0" w:space="0" w:color="auto"/>
        <w:bottom w:val="none" w:sz="0" w:space="0" w:color="auto"/>
        <w:right w:val="none" w:sz="0" w:space="0" w:color="auto"/>
      </w:divBdr>
    </w:div>
    <w:div w:id="932782770">
      <w:bodyDiv w:val="1"/>
      <w:marLeft w:val="0"/>
      <w:marRight w:val="0"/>
      <w:marTop w:val="0"/>
      <w:marBottom w:val="0"/>
      <w:divBdr>
        <w:top w:val="none" w:sz="0" w:space="0" w:color="auto"/>
        <w:left w:val="none" w:sz="0" w:space="0" w:color="auto"/>
        <w:bottom w:val="none" w:sz="0" w:space="0" w:color="auto"/>
        <w:right w:val="none" w:sz="0" w:space="0" w:color="auto"/>
      </w:divBdr>
    </w:div>
    <w:div w:id="952711994">
      <w:bodyDiv w:val="1"/>
      <w:marLeft w:val="0"/>
      <w:marRight w:val="0"/>
      <w:marTop w:val="0"/>
      <w:marBottom w:val="0"/>
      <w:divBdr>
        <w:top w:val="none" w:sz="0" w:space="0" w:color="auto"/>
        <w:left w:val="none" w:sz="0" w:space="0" w:color="auto"/>
        <w:bottom w:val="none" w:sz="0" w:space="0" w:color="auto"/>
        <w:right w:val="none" w:sz="0" w:space="0" w:color="auto"/>
      </w:divBdr>
    </w:div>
    <w:div w:id="982083109">
      <w:bodyDiv w:val="1"/>
      <w:marLeft w:val="0"/>
      <w:marRight w:val="0"/>
      <w:marTop w:val="0"/>
      <w:marBottom w:val="0"/>
      <w:divBdr>
        <w:top w:val="none" w:sz="0" w:space="0" w:color="auto"/>
        <w:left w:val="none" w:sz="0" w:space="0" w:color="auto"/>
        <w:bottom w:val="none" w:sz="0" w:space="0" w:color="auto"/>
        <w:right w:val="none" w:sz="0" w:space="0" w:color="auto"/>
      </w:divBdr>
    </w:div>
    <w:div w:id="1130855924">
      <w:bodyDiv w:val="1"/>
      <w:marLeft w:val="0"/>
      <w:marRight w:val="0"/>
      <w:marTop w:val="0"/>
      <w:marBottom w:val="0"/>
      <w:divBdr>
        <w:top w:val="none" w:sz="0" w:space="0" w:color="auto"/>
        <w:left w:val="none" w:sz="0" w:space="0" w:color="auto"/>
        <w:bottom w:val="none" w:sz="0" w:space="0" w:color="auto"/>
        <w:right w:val="none" w:sz="0" w:space="0" w:color="auto"/>
      </w:divBdr>
    </w:div>
    <w:div w:id="1328557209">
      <w:bodyDiv w:val="1"/>
      <w:marLeft w:val="0"/>
      <w:marRight w:val="0"/>
      <w:marTop w:val="0"/>
      <w:marBottom w:val="0"/>
      <w:divBdr>
        <w:top w:val="none" w:sz="0" w:space="0" w:color="auto"/>
        <w:left w:val="none" w:sz="0" w:space="0" w:color="auto"/>
        <w:bottom w:val="none" w:sz="0" w:space="0" w:color="auto"/>
        <w:right w:val="none" w:sz="0" w:space="0" w:color="auto"/>
      </w:divBdr>
    </w:div>
    <w:div w:id="1339579206">
      <w:bodyDiv w:val="1"/>
      <w:marLeft w:val="0"/>
      <w:marRight w:val="0"/>
      <w:marTop w:val="0"/>
      <w:marBottom w:val="0"/>
      <w:divBdr>
        <w:top w:val="none" w:sz="0" w:space="0" w:color="auto"/>
        <w:left w:val="none" w:sz="0" w:space="0" w:color="auto"/>
        <w:bottom w:val="none" w:sz="0" w:space="0" w:color="auto"/>
        <w:right w:val="none" w:sz="0" w:space="0" w:color="auto"/>
      </w:divBdr>
    </w:div>
    <w:div w:id="1354913611">
      <w:bodyDiv w:val="1"/>
      <w:marLeft w:val="0"/>
      <w:marRight w:val="0"/>
      <w:marTop w:val="0"/>
      <w:marBottom w:val="0"/>
      <w:divBdr>
        <w:top w:val="none" w:sz="0" w:space="0" w:color="auto"/>
        <w:left w:val="none" w:sz="0" w:space="0" w:color="auto"/>
        <w:bottom w:val="none" w:sz="0" w:space="0" w:color="auto"/>
        <w:right w:val="none" w:sz="0" w:space="0" w:color="auto"/>
      </w:divBdr>
    </w:div>
    <w:div w:id="1381129399">
      <w:bodyDiv w:val="1"/>
      <w:marLeft w:val="0"/>
      <w:marRight w:val="0"/>
      <w:marTop w:val="0"/>
      <w:marBottom w:val="0"/>
      <w:divBdr>
        <w:top w:val="none" w:sz="0" w:space="0" w:color="auto"/>
        <w:left w:val="none" w:sz="0" w:space="0" w:color="auto"/>
        <w:bottom w:val="none" w:sz="0" w:space="0" w:color="auto"/>
        <w:right w:val="none" w:sz="0" w:space="0" w:color="auto"/>
      </w:divBdr>
    </w:div>
    <w:div w:id="1389109098">
      <w:bodyDiv w:val="1"/>
      <w:marLeft w:val="0"/>
      <w:marRight w:val="0"/>
      <w:marTop w:val="0"/>
      <w:marBottom w:val="0"/>
      <w:divBdr>
        <w:top w:val="none" w:sz="0" w:space="0" w:color="auto"/>
        <w:left w:val="none" w:sz="0" w:space="0" w:color="auto"/>
        <w:bottom w:val="none" w:sz="0" w:space="0" w:color="auto"/>
        <w:right w:val="none" w:sz="0" w:space="0" w:color="auto"/>
      </w:divBdr>
    </w:div>
    <w:div w:id="1489858840">
      <w:bodyDiv w:val="1"/>
      <w:marLeft w:val="0"/>
      <w:marRight w:val="0"/>
      <w:marTop w:val="0"/>
      <w:marBottom w:val="0"/>
      <w:divBdr>
        <w:top w:val="none" w:sz="0" w:space="0" w:color="auto"/>
        <w:left w:val="none" w:sz="0" w:space="0" w:color="auto"/>
        <w:bottom w:val="none" w:sz="0" w:space="0" w:color="auto"/>
        <w:right w:val="none" w:sz="0" w:space="0" w:color="auto"/>
      </w:divBdr>
    </w:div>
    <w:div w:id="1551306335">
      <w:bodyDiv w:val="1"/>
      <w:marLeft w:val="0"/>
      <w:marRight w:val="0"/>
      <w:marTop w:val="0"/>
      <w:marBottom w:val="0"/>
      <w:divBdr>
        <w:top w:val="none" w:sz="0" w:space="0" w:color="auto"/>
        <w:left w:val="none" w:sz="0" w:space="0" w:color="auto"/>
        <w:bottom w:val="none" w:sz="0" w:space="0" w:color="auto"/>
        <w:right w:val="none" w:sz="0" w:space="0" w:color="auto"/>
      </w:divBdr>
    </w:div>
    <w:div w:id="1605653880">
      <w:bodyDiv w:val="1"/>
      <w:marLeft w:val="0"/>
      <w:marRight w:val="0"/>
      <w:marTop w:val="0"/>
      <w:marBottom w:val="0"/>
      <w:divBdr>
        <w:top w:val="none" w:sz="0" w:space="0" w:color="auto"/>
        <w:left w:val="none" w:sz="0" w:space="0" w:color="auto"/>
        <w:bottom w:val="none" w:sz="0" w:space="0" w:color="auto"/>
        <w:right w:val="none" w:sz="0" w:space="0" w:color="auto"/>
      </w:divBdr>
    </w:div>
    <w:div w:id="1678771562">
      <w:bodyDiv w:val="1"/>
      <w:marLeft w:val="0"/>
      <w:marRight w:val="0"/>
      <w:marTop w:val="0"/>
      <w:marBottom w:val="0"/>
      <w:divBdr>
        <w:top w:val="none" w:sz="0" w:space="0" w:color="auto"/>
        <w:left w:val="none" w:sz="0" w:space="0" w:color="auto"/>
        <w:bottom w:val="none" w:sz="0" w:space="0" w:color="auto"/>
        <w:right w:val="none" w:sz="0" w:space="0" w:color="auto"/>
      </w:divBdr>
    </w:div>
    <w:div w:id="1710229015">
      <w:bodyDiv w:val="1"/>
      <w:marLeft w:val="0"/>
      <w:marRight w:val="0"/>
      <w:marTop w:val="0"/>
      <w:marBottom w:val="0"/>
      <w:divBdr>
        <w:top w:val="none" w:sz="0" w:space="0" w:color="auto"/>
        <w:left w:val="none" w:sz="0" w:space="0" w:color="auto"/>
        <w:bottom w:val="none" w:sz="0" w:space="0" w:color="auto"/>
        <w:right w:val="none" w:sz="0" w:space="0" w:color="auto"/>
      </w:divBdr>
    </w:div>
    <w:div w:id="1775205554">
      <w:bodyDiv w:val="1"/>
      <w:marLeft w:val="0"/>
      <w:marRight w:val="0"/>
      <w:marTop w:val="0"/>
      <w:marBottom w:val="0"/>
      <w:divBdr>
        <w:top w:val="none" w:sz="0" w:space="0" w:color="auto"/>
        <w:left w:val="none" w:sz="0" w:space="0" w:color="auto"/>
        <w:bottom w:val="none" w:sz="0" w:space="0" w:color="auto"/>
        <w:right w:val="none" w:sz="0" w:space="0" w:color="auto"/>
      </w:divBdr>
    </w:div>
    <w:div w:id="1801456879">
      <w:bodyDiv w:val="1"/>
      <w:marLeft w:val="0"/>
      <w:marRight w:val="0"/>
      <w:marTop w:val="0"/>
      <w:marBottom w:val="0"/>
      <w:divBdr>
        <w:top w:val="none" w:sz="0" w:space="0" w:color="auto"/>
        <w:left w:val="none" w:sz="0" w:space="0" w:color="auto"/>
        <w:bottom w:val="none" w:sz="0" w:space="0" w:color="auto"/>
        <w:right w:val="none" w:sz="0" w:space="0" w:color="auto"/>
      </w:divBdr>
    </w:div>
    <w:div w:id="1823503215">
      <w:bodyDiv w:val="1"/>
      <w:marLeft w:val="0"/>
      <w:marRight w:val="0"/>
      <w:marTop w:val="0"/>
      <w:marBottom w:val="0"/>
      <w:divBdr>
        <w:top w:val="none" w:sz="0" w:space="0" w:color="auto"/>
        <w:left w:val="none" w:sz="0" w:space="0" w:color="auto"/>
        <w:bottom w:val="none" w:sz="0" w:space="0" w:color="auto"/>
        <w:right w:val="none" w:sz="0" w:space="0" w:color="auto"/>
      </w:divBdr>
    </w:div>
    <w:div w:id="1854343204">
      <w:bodyDiv w:val="1"/>
      <w:marLeft w:val="0"/>
      <w:marRight w:val="0"/>
      <w:marTop w:val="0"/>
      <w:marBottom w:val="0"/>
      <w:divBdr>
        <w:top w:val="none" w:sz="0" w:space="0" w:color="auto"/>
        <w:left w:val="none" w:sz="0" w:space="0" w:color="auto"/>
        <w:bottom w:val="none" w:sz="0" w:space="0" w:color="auto"/>
        <w:right w:val="none" w:sz="0" w:space="0" w:color="auto"/>
      </w:divBdr>
    </w:div>
    <w:div w:id="1881360773">
      <w:bodyDiv w:val="1"/>
      <w:marLeft w:val="0"/>
      <w:marRight w:val="0"/>
      <w:marTop w:val="0"/>
      <w:marBottom w:val="0"/>
      <w:divBdr>
        <w:top w:val="none" w:sz="0" w:space="0" w:color="auto"/>
        <w:left w:val="none" w:sz="0" w:space="0" w:color="auto"/>
        <w:bottom w:val="none" w:sz="0" w:space="0" w:color="auto"/>
        <w:right w:val="none" w:sz="0" w:space="0" w:color="auto"/>
      </w:divBdr>
    </w:div>
    <w:div w:id="1901557196">
      <w:bodyDiv w:val="1"/>
      <w:marLeft w:val="0"/>
      <w:marRight w:val="0"/>
      <w:marTop w:val="0"/>
      <w:marBottom w:val="0"/>
      <w:divBdr>
        <w:top w:val="none" w:sz="0" w:space="0" w:color="auto"/>
        <w:left w:val="none" w:sz="0" w:space="0" w:color="auto"/>
        <w:bottom w:val="none" w:sz="0" w:space="0" w:color="auto"/>
        <w:right w:val="none" w:sz="0" w:space="0" w:color="auto"/>
      </w:divBdr>
    </w:div>
    <w:div w:id="1906915049">
      <w:bodyDiv w:val="1"/>
      <w:marLeft w:val="0"/>
      <w:marRight w:val="0"/>
      <w:marTop w:val="0"/>
      <w:marBottom w:val="0"/>
      <w:divBdr>
        <w:top w:val="none" w:sz="0" w:space="0" w:color="auto"/>
        <w:left w:val="none" w:sz="0" w:space="0" w:color="auto"/>
        <w:bottom w:val="none" w:sz="0" w:space="0" w:color="auto"/>
        <w:right w:val="none" w:sz="0" w:space="0" w:color="auto"/>
      </w:divBdr>
    </w:div>
    <w:div w:id="2002149938">
      <w:bodyDiv w:val="1"/>
      <w:marLeft w:val="0"/>
      <w:marRight w:val="0"/>
      <w:marTop w:val="0"/>
      <w:marBottom w:val="0"/>
      <w:divBdr>
        <w:top w:val="none" w:sz="0" w:space="0" w:color="auto"/>
        <w:left w:val="none" w:sz="0" w:space="0" w:color="auto"/>
        <w:bottom w:val="none" w:sz="0" w:space="0" w:color="auto"/>
        <w:right w:val="none" w:sz="0" w:space="0" w:color="auto"/>
      </w:divBdr>
    </w:div>
    <w:div w:id="2071809156">
      <w:bodyDiv w:val="1"/>
      <w:marLeft w:val="0"/>
      <w:marRight w:val="0"/>
      <w:marTop w:val="0"/>
      <w:marBottom w:val="0"/>
      <w:divBdr>
        <w:top w:val="none" w:sz="0" w:space="0" w:color="auto"/>
        <w:left w:val="none" w:sz="0" w:space="0" w:color="auto"/>
        <w:bottom w:val="none" w:sz="0" w:space="0" w:color="auto"/>
        <w:right w:val="none" w:sz="0" w:space="0" w:color="auto"/>
      </w:divBdr>
    </w:div>
    <w:div w:id="214107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5.xml"/><Relationship Id="rId42" Type="http://schemas.openxmlformats.org/officeDocument/2006/relationships/header" Target="header19.xml"/><Relationship Id="rId47" Type="http://schemas.openxmlformats.org/officeDocument/2006/relationships/header" Target="header22.xml"/><Relationship Id="rId63" Type="http://schemas.openxmlformats.org/officeDocument/2006/relationships/header" Target="header32.xml"/><Relationship Id="rId68" Type="http://schemas.openxmlformats.org/officeDocument/2006/relationships/header" Target="header35.xml"/><Relationship Id="rId84" Type="http://schemas.openxmlformats.org/officeDocument/2006/relationships/header" Target="header46.xml"/><Relationship Id="rId89" Type="http://schemas.openxmlformats.org/officeDocument/2006/relationships/footer" Target="footer30.xml"/><Relationship Id="rId7" Type="http://schemas.openxmlformats.org/officeDocument/2006/relationships/endnotes" Target="endnotes.xml"/><Relationship Id="rId71" Type="http://schemas.openxmlformats.org/officeDocument/2006/relationships/header" Target="header37.xml"/><Relationship Id="rId92"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header" Target="header13.xml"/><Relationship Id="rId37" Type="http://schemas.openxmlformats.org/officeDocument/2006/relationships/footer" Target="footer12.xml"/><Relationship Id="rId40" Type="http://schemas.openxmlformats.org/officeDocument/2006/relationships/header" Target="header17.xml"/><Relationship Id="rId45" Type="http://schemas.openxmlformats.org/officeDocument/2006/relationships/footer" Target="footer15.xml"/><Relationship Id="rId53" Type="http://schemas.openxmlformats.org/officeDocument/2006/relationships/header" Target="header26.xml"/><Relationship Id="rId58" Type="http://schemas.openxmlformats.org/officeDocument/2006/relationships/header" Target="header29.xml"/><Relationship Id="rId66" Type="http://schemas.openxmlformats.org/officeDocument/2006/relationships/footer" Target="footer23.xml"/><Relationship Id="rId74" Type="http://schemas.openxmlformats.org/officeDocument/2006/relationships/header" Target="header39.xml"/><Relationship Id="rId79" Type="http://schemas.openxmlformats.org/officeDocument/2006/relationships/footer" Target="footer27.xml"/><Relationship Id="rId87" Type="http://schemas.openxmlformats.org/officeDocument/2006/relationships/header" Target="header48.xml"/><Relationship Id="rId102" Type="http://schemas.openxmlformats.org/officeDocument/2006/relationships/footer" Target="footer36.xml"/><Relationship Id="rId5" Type="http://schemas.openxmlformats.org/officeDocument/2006/relationships/webSettings" Target="webSettings.xml"/><Relationship Id="rId61" Type="http://schemas.openxmlformats.org/officeDocument/2006/relationships/footer" Target="footer21.xml"/><Relationship Id="rId82" Type="http://schemas.openxmlformats.org/officeDocument/2006/relationships/header" Target="header45.xml"/><Relationship Id="rId90" Type="http://schemas.openxmlformats.org/officeDocument/2006/relationships/header" Target="header50.xml"/><Relationship Id="rId95" Type="http://schemas.openxmlformats.org/officeDocument/2006/relationships/header" Target="header52.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footer" Target="footer14.xml"/><Relationship Id="rId48" Type="http://schemas.openxmlformats.org/officeDocument/2006/relationships/header" Target="header23.xml"/><Relationship Id="rId56" Type="http://schemas.openxmlformats.org/officeDocument/2006/relationships/footer" Target="footer19.xml"/><Relationship Id="rId64" Type="http://schemas.openxmlformats.org/officeDocument/2006/relationships/footer" Target="footer22.xml"/><Relationship Id="rId69" Type="http://schemas.openxmlformats.org/officeDocument/2006/relationships/header" Target="header36.xml"/><Relationship Id="rId77" Type="http://schemas.openxmlformats.org/officeDocument/2006/relationships/footer" Target="footer26.xml"/><Relationship Id="rId100" Type="http://schemas.openxmlformats.org/officeDocument/2006/relationships/footer" Target="footer35.xm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17.xml"/><Relationship Id="rId72" Type="http://schemas.openxmlformats.org/officeDocument/2006/relationships/footer" Target="footer25.xml"/><Relationship Id="rId80" Type="http://schemas.openxmlformats.org/officeDocument/2006/relationships/header" Target="header43.xml"/><Relationship Id="rId85" Type="http://schemas.openxmlformats.org/officeDocument/2006/relationships/footer" Target="footer29.xml"/><Relationship Id="rId93" Type="http://schemas.openxmlformats.org/officeDocument/2006/relationships/header" Target="header51.xml"/><Relationship Id="rId98" Type="http://schemas.openxmlformats.org/officeDocument/2006/relationships/footer" Target="footer3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footer" Target="footer10.xml"/><Relationship Id="rId38" Type="http://schemas.openxmlformats.org/officeDocument/2006/relationships/header" Target="header16.xml"/><Relationship Id="rId46" Type="http://schemas.openxmlformats.org/officeDocument/2006/relationships/header" Target="header21.xml"/><Relationship Id="rId59" Type="http://schemas.openxmlformats.org/officeDocument/2006/relationships/footer" Target="footer20.xml"/><Relationship Id="rId67" Type="http://schemas.openxmlformats.org/officeDocument/2006/relationships/header" Target="header34.xml"/><Relationship Id="rId103" Type="http://schemas.openxmlformats.org/officeDocument/2006/relationships/header" Target="header56.xml"/><Relationship Id="rId20" Type="http://schemas.openxmlformats.org/officeDocument/2006/relationships/header" Target="header6.xml"/><Relationship Id="rId41" Type="http://schemas.openxmlformats.org/officeDocument/2006/relationships/header" Target="header18.xml"/><Relationship Id="rId54" Type="http://schemas.openxmlformats.org/officeDocument/2006/relationships/footer" Target="footer18.xml"/><Relationship Id="rId62" Type="http://schemas.openxmlformats.org/officeDocument/2006/relationships/header" Target="header31.xml"/><Relationship Id="rId70" Type="http://schemas.openxmlformats.org/officeDocument/2006/relationships/footer" Target="footer24.xml"/><Relationship Id="rId75" Type="http://schemas.openxmlformats.org/officeDocument/2006/relationships/header" Target="header40.xml"/><Relationship Id="rId83" Type="http://schemas.openxmlformats.org/officeDocument/2006/relationships/footer" Target="footer28.xml"/><Relationship Id="rId88" Type="http://schemas.openxmlformats.org/officeDocument/2006/relationships/header" Target="header49.xml"/><Relationship Id="rId91" Type="http://schemas.openxmlformats.org/officeDocument/2006/relationships/footer" Target="footer31.xml"/><Relationship Id="rId96" Type="http://schemas.openxmlformats.org/officeDocument/2006/relationships/footer" Target="foot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header" Target="header15.xml"/><Relationship Id="rId49" Type="http://schemas.openxmlformats.org/officeDocument/2006/relationships/footer" Target="footer16.xml"/><Relationship Id="rId57" Type="http://schemas.openxmlformats.org/officeDocument/2006/relationships/header" Target="header28.xm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eader" Target="header12.xml"/><Relationship Id="rId44" Type="http://schemas.openxmlformats.org/officeDocument/2006/relationships/header" Target="header20.xml"/><Relationship Id="rId52" Type="http://schemas.openxmlformats.org/officeDocument/2006/relationships/header" Target="header25.xml"/><Relationship Id="rId60" Type="http://schemas.openxmlformats.org/officeDocument/2006/relationships/header" Target="header30.xml"/><Relationship Id="rId65" Type="http://schemas.openxmlformats.org/officeDocument/2006/relationships/header" Target="header33.xml"/><Relationship Id="rId73" Type="http://schemas.openxmlformats.org/officeDocument/2006/relationships/header" Target="header38.xml"/><Relationship Id="rId78" Type="http://schemas.openxmlformats.org/officeDocument/2006/relationships/header" Target="header42.xml"/><Relationship Id="rId81" Type="http://schemas.openxmlformats.org/officeDocument/2006/relationships/header" Target="header44.xml"/><Relationship Id="rId86" Type="http://schemas.openxmlformats.org/officeDocument/2006/relationships/header" Target="header47.xml"/><Relationship Id="rId94" Type="http://schemas.openxmlformats.org/officeDocument/2006/relationships/footer" Target="footer32.xml"/><Relationship Id="rId99" Type="http://schemas.openxmlformats.org/officeDocument/2006/relationships/header" Target="header54.xml"/><Relationship Id="rId101" Type="http://schemas.openxmlformats.org/officeDocument/2006/relationships/header" Target="header5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footer" Target="footer13.xml"/><Relationship Id="rId34" Type="http://schemas.openxmlformats.org/officeDocument/2006/relationships/header" Target="header14.xml"/><Relationship Id="rId50" Type="http://schemas.openxmlformats.org/officeDocument/2006/relationships/header" Target="header24.xml"/><Relationship Id="rId55" Type="http://schemas.openxmlformats.org/officeDocument/2006/relationships/header" Target="header27.xml"/><Relationship Id="rId76" Type="http://schemas.openxmlformats.org/officeDocument/2006/relationships/header" Target="header41.xml"/><Relationship Id="rId97" Type="http://schemas.openxmlformats.org/officeDocument/2006/relationships/header" Target="header53.xml"/><Relationship Id="rId104" Type="http://schemas.openxmlformats.org/officeDocument/2006/relationships/image" Target="media/image10.png"/></Relationships>
</file>

<file path=word/_rels/header10.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19.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_rels/header2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2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2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28.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3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3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3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38.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39.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4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4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4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4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49.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5.png"/></Relationships>
</file>

<file path=word/_rels/header5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gif"/></Relationships>
</file>

<file path=word/_rels/header5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gif"/></Relationships>
</file>

<file path=word/_rels/header5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9.png"/><Relationship Id="rId1" Type="http://schemas.openxmlformats.org/officeDocument/2006/relationships/image" Target="media/image5.png"/></Relationships>
</file>

<file path=word/_rels/header56.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D9EC4-5DC6-4815-B272-18D82F843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150</Pages>
  <Words>68078</Words>
  <Characters>367624</Characters>
  <Application>Microsoft Office Word</Application>
  <DocSecurity>0</DocSecurity>
  <Lines>3063</Lines>
  <Paragraphs>869</Paragraphs>
  <ScaleCrop>false</ScaleCrop>
  <HeadingPairs>
    <vt:vector size="2" baseType="variant">
      <vt:variant>
        <vt:lpstr>Título</vt:lpstr>
      </vt:variant>
      <vt:variant>
        <vt:i4>1</vt:i4>
      </vt:variant>
    </vt:vector>
  </HeadingPairs>
  <TitlesOfParts>
    <vt:vector size="1" baseType="lpstr">
      <vt:lpstr>Demonstrações Contábeis 1º Semestre/2021</vt:lpstr>
    </vt:vector>
  </TitlesOfParts>
  <Company>bb</Company>
  <LinksUpToDate>false</LinksUpToDate>
  <CharactersWithSpaces>434833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Demonstrações Contábeis 1º Semestre/2021</dc:title>
  <dc:creator>Banco do Brasil - Diretoria Contadoria</dc:creator>
  <cp:keywords>Demonstrações Contábeis 1º Semestre/2021</cp:keywords>
  <dc:description>Demonstrações Contábeis 1º Semestre/2021 - Versão português  finalizada em 04.08.2021 às 12h13.</dc:description>
  <cp:lastModifiedBy>Lilian Saeko Taba</cp:lastModifiedBy>
  <cp:revision>5</cp:revision>
  <cp:lastPrinted>2021-08-03T18:14:00Z</cp:lastPrinted>
  <dcterms:created xsi:type="dcterms:W3CDTF">2021-08-04T15:06:00Z</dcterms:created>
  <dcterms:modified xsi:type="dcterms:W3CDTF">2021-08-04T15:13:00Z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881dc9-f7f2-41de-a334-ceff3dc15b31_Enabled">
    <vt:lpwstr>true</vt:lpwstr>
  </property>
  <property fmtid="{D5CDD505-2E9C-101B-9397-08002B2CF9AE}" pid="3" name="MSIP_Label_40881dc9-f7f2-41de-a334-ceff3dc15b31_SetDate">
    <vt:lpwstr>2021-08-03T15:14:41Z</vt:lpwstr>
  </property>
  <property fmtid="{D5CDD505-2E9C-101B-9397-08002B2CF9AE}" pid="4" name="MSIP_Label_40881dc9-f7f2-41de-a334-ceff3dc15b31_Method">
    <vt:lpwstr>Standard</vt:lpwstr>
  </property>
  <property fmtid="{D5CDD505-2E9C-101B-9397-08002B2CF9AE}" pid="5" name="MSIP_Label_40881dc9-f7f2-41de-a334-ceff3dc15b31_Name">
    <vt:lpwstr>40881dc9-f7f2-41de-a334-ceff3dc15b31</vt:lpwstr>
  </property>
  <property fmtid="{D5CDD505-2E9C-101B-9397-08002B2CF9AE}" pid="6" name="MSIP_Label_40881dc9-f7f2-41de-a334-ceff3dc15b31_SiteId">
    <vt:lpwstr>ea0c2907-38d2-4181-8750-b0b190b60443</vt:lpwstr>
  </property>
  <property fmtid="{D5CDD505-2E9C-101B-9397-08002B2CF9AE}" pid="7" name="MSIP_Label_40881dc9-f7f2-41de-a334-ceff3dc15b31_ActionId">
    <vt:lpwstr>d6d0e0cf-d67d-4670-a18e-e30aba40efa1</vt:lpwstr>
  </property>
  <property fmtid="{D5CDD505-2E9C-101B-9397-08002B2CF9AE}" pid="8" name="MSIP_Label_40881dc9-f7f2-41de-a334-ceff3dc15b31_ContentBits">
    <vt:lpwstr>1</vt:lpwstr>
  </property>
</Properties>
</file>