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9DAD4" w14:textId="60F35F7B" w:rsidR="00E47124" w:rsidRDefault="6B113DEA" w:rsidP="0A7C5101">
      <w:pPr>
        <w:spacing w:after="30" w:line="278" w:lineRule="auto"/>
        <w:rPr>
          <w:rFonts w:ascii="Times New Roman" w:eastAsia="Times New Roman" w:hAnsi="Times New Roman" w:cs="Times New Roman"/>
        </w:rPr>
      </w:pPr>
      <w:r w:rsidRPr="0A7C5101">
        <w:rPr>
          <w:rFonts w:ascii="Times New Roman" w:eastAsia="Times New Roman" w:hAnsi="Times New Roman" w:cs="Times New Roman"/>
          <w:b/>
          <w:bCs/>
          <w:lang w:val="pt-BR"/>
        </w:rPr>
        <w:t>RESUMO</w:t>
      </w:r>
    </w:p>
    <w:p w14:paraId="54739346" w14:textId="7632E9B0" w:rsidR="00E47124" w:rsidRDefault="6B113DEA" w:rsidP="0A7C5101">
      <w:pPr>
        <w:spacing w:before="240" w:after="240" w:line="278" w:lineRule="auto"/>
        <w:rPr>
          <w:rFonts w:ascii="Times New Roman" w:eastAsia="Times New Roman" w:hAnsi="Times New Roman" w:cs="Times New Roman"/>
        </w:rPr>
      </w:pPr>
      <w:r w:rsidRPr="0A7C5101">
        <w:rPr>
          <w:rFonts w:ascii="Times New Roman" w:eastAsia="Times New Roman" w:hAnsi="Times New Roman" w:cs="Times New Roman"/>
          <w:lang w:val="pt-BR"/>
        </w:rPr>
        <w:t>A instituição enfrenta actualmente desafios significativos na administração financeira, tais como atrasos, erros de registo, duplicações de informação e falta de rastreabilidade, resultantes da utilização de processos manuais e softwares incompletos.</w:t>
      </w:r>
    </w:p>
    <w:p w14:paraId="0F5B618A" w14:textId="74717215" w:rsidR="00E47124" w:rsidRDefault="6B113DEA" w:rsidP="0A7C5101">
      <w:pPr>
        <w:spacing w:before="240" w:after="240" w:line="278" w:lineRule="auto"/>
        <w:rPr>
          <w:rFonts w:ascii="Times New Roman" w:eastAsia="Times New Roman" w:hAnsi="Times New Roman" w:cs="Times New Roman"/>
        </w:rPr>
      </w:pPr>
      <w:r w:rsidRPr="0A7C5101">
        <w:rPr>
          <w:rFonts w:ascii="Times New Roman" w:eastAsia="Times New Roman" w:hAnsi="Times New Roman" w:cs="Times New Roman"/>
          <w:lang w:val="pt-BR"/>
        </w:rPr>
        <w:t>O sistema proposto automatiza tarefas essenciais como a emissão de facturas, o registo de pagamentos, a gestão de dívidas, taxas de transporte escolar e a geração de relatórios financeiros.</w:t>
      </w:r>
    </w:p>
    <w:p w14:paraId="65F440FA" w14:textId="5811C27F" w:rsidR="00E47124" w:rsidRDefault="6B113DEA" w:rsidP="0A7C5101">
      <w:pPr>
        <w:spacing w:before="240" w:after="240" w:line="278" w:lineRule="auto"/>
        <w:rPr>
          <w:rFonts w:ascii="Times New Roman" w:eastAsia="Times New Roman" w:hAnsi="Times New Roman" w:cs="Times New Roman"/>
        </w:rPr>
      </w:pPr>
      <w:r w:rsidRPr="0A7C5101">
        <w:rPr>
          <w:rFonts w:ascii="Times New Roman" w:eastAsia="Times New Roman" w:hAnsi="Times New Roman" w:cs="Times New Roman"/>
          <w:lang w:val="pt-BR"/>
        </w:rPr>
        <w:t>O projecto recorreu a metodologias de análise quantitativa, levantamento de requisitos, modelação de dados e desenvolvimento web. O sistema final é uma plataforma segura, escalável. A solução melhora a eficiência operacional, reduz falhas humanas, aumenta a transparência e permite uma tomada de decisão mais informada, suportada por dados estruturados.</w:t>
      </w:r>
    </w:p>
    <w:p w14:paraId="092EF4B1" w14:textId="20292C64" w:rsidR="00E47124" w:rsidRDefault="00E47124"/>
    <w:p w14:paraId="5C94288A" w14:textId="6A240A51" w:rsidR="0A7C5101" w:rsidRDefault="0A7C5101">
      <w:r>
        <w:br w:type="page"/>
      </w:r>
    </w:p>
    <w:p w14:paraId="377EB149" w14:textId="52BDC7FA" w:rsidR="5AEA8537" w:rsidRDefault="5AEA8537" w:rsidP="0A7C5101">
      <w:pPr>
        <w:spacing w:after="30" w:line="278" w:lineRule="auto"/>
        <w:rPr>
          <w:rFonts w:ascii="Times New Roman" w:eastAsia="Times New Roman" w:hAnsi="Times New Roman" w:cs="Times New Roman"/>
        </w:rPr>
      </w:pPr>
      <w:r w:rsidRPr="0A7C5101">
        <w:rPr>
          <w:rFonts w:ascii="Times New Roman" w:eastAsia="Times New Roman" w:hAnsi="Times New Roman" w:cs="Times New Roman"/>
          <w:b/>
          <w:bCs/>
          <w:lang w:val="pt-BR"/>
        </w:rPr>
        <w:lastRenderedPageBreak/>
        <w:t>PALAVRAS-CHAVES</w:t>
      </w:r>
    </w:p>
    <w:p w14:paraId="23C5D502" w14:textId="18A6D234" w:rsidR="0A7C5101" w:rsidRDefault="0A7C5101" w:rsidP="0A7C5101">
      <w:pPr>
        <w:spacing w:after="30" w:line="278" w:lineRule="auto"/>
        <w:jc w:val="center"/>
        <w:rPr>
          <w:rFonts w:ascii="Times New Roman" w:eastAsia="Times New Roman" w:hAnsi="Times New Roman" w:cs="Times New Roman"/>
        </w:rPr>
      </w:pPr>
    </w:p>
    <w:p w14:paraId="4FA9B270" w14:textId="310648C2" w:rsidR="5AEA8537" w:rsidRDefault="5AEA8537" w:rsidP="0A7C5101">
      <w:pPr>
        <w:pStyle w:val="PargrafodaLista"/>
        <w:numPr>
          <w:ilvl w:val="0"/>
          <w:numId w:val="1"/>
        </w:numPr>
        <w:spacing w:after="30" w:line="278" w:lineRule="auto"/>
        <w:rPr>
          <w:rFonts w:ascii="Aptos" w:eastAsia="Aptos" w:hAnsi="Aptos" w:cs="Aptos"/>
        </w:rPr>
      </w:pPr>
      <w:r w:rsidRPr="0A7C5101">
        <w:rPr>
          <w:rFonts w:ascii="Aptos" w:eastAsia="Aptos" w:hAnsi="Aptos" w:cs="Aptos"/>
          <w:lang w:val="pt-BR"/>
        </w:rPr>
        <w:t xml:space="preserve">Facturação; </w:t>
      </w:r>
    </w:p>
    <w:p w14:paraId="2005F370" w14:textId="55474367" w:rsidR="5AEA8537" w:rsidRDefault="5AEA8537" w:rsidP="0A7C5101">
      <w:pPr>
        <w:pStyle w:val="PargrafodaLista"/>
        <w:numPr>
          <w:ilvl w:val="0"/>
          <w:numId w:val="1"/>
        </w:numPr>
        <w:spacing w:after="30" w:line="278" w:lineRule="auto"/>
        <w:rPr>
          <w:rFonts w:ascii="Aptos" w:eastAsia="Aptos" w:hAnsi="Aptos" w:cs="Aptos"/>
        </w:rPr>
      </w:pPr>
      <w:r w:rsidRPr="0A7C5101">
        <w:rPr>
          <w:rFonts w:ascii="Aptos" w:eastAsia="Aptos" w:hAnsi="Aptos" w:cs="Aptos"/>
          <w:lang w:val="pt-BR"/>
        </w:rPr>
        <w:t xml:space="preserve">Pagamentos; </w:t>
      </w:r>
    </w:p>
    <w:p w14:paraId="57D3669D" w14:textId="71AF6198" w:rsidR="5AEA8537" w:rsidRDefault="5AEA8537" w:rsidP="0A7C5101">
      <w:pPr>
        <w:pStyle w:val="PargrafodaLista"/>
        <w:numPr>
          <w:ilvl w:val="0"/>
          <w:numId w:val="1"/>
        </w:numPr>
        <w:spacing w:after="30" w:line="278" w:lineRule="auto"/>
        <w:rPr>
          <w:rFonts w:ascii="Aptos" w:eastAsia="Aptos" w:hAnsi="Aptos" w:cs="Aptos"/>
        </w:rPr>
      </w:pPr>
      <w:r w:rsidRPr="0A7C5101">
        <w:rPr>
          <w:rFonts w:ascii="Aptos" w:eastAsia="Aptos" w:hAnsi="Aptos" w:cs="Aptos"/>
          <w:lang w:val="pt-BR"/>
        </w:rPr>
        <w:t xml:space="preserve">Automação; </w:t>
      </w:r>
    </w:p>
    <w:p w14:paraId="4EC506BD" w14:textId="64E645F0" w:rsidR="5AEA8537" w:rsidRDefault="5AEA8537" w:rsidP="0A7C5101">
      <w:pPr>
        <w:pStyle w:val="PargrafodaLista"/>
        <w:numPr>
          <w:ilvl w:val="0"/>
          <w:numId w:val="1"/>
        </w:numPr>
        <w:spacing w:after="30" w:line="278" w:lineRule="auto"/>
        <w:rPr>
          <w:rFonts w:ascii="Aptos" w:eastAsia="Aptos" w:hAnsi="Aptos" w:cs="Aptos"/>
        </w:rPr>
      </w:pPr>
      <w:r w:rsidRPr="0A7C5101">
        <w:rPr>
          <w:rFonts w:ascii="Aptos" w:eastAsia="Aptos" w:hAnsi="Aptos" w:cs="Aptos"/>
          <w:lang w:val="pt-BR"/>
        </w:rPr>
        <w:t xml:space="preserve">Administração Escolar; </w:t>
      </w:r>
    </w:p>
    <w:p w14:paraId="2B8B5926" w14:textId="4CBB29B8" w:rsidR="5AEA8537" w:rsidRDefault="5AEA8537" w:rsidP="0A7C5101">
      <w:pPr>
        <w:pStyle w:val="PargrafodaLista"/>
        <w:numPr>
          <w:ilvl w:val="0"/>
          <w:numId w:val="1"/>
        </w:numPr>
        <w:spacing w:after="30" w:line="278" w:lineRule="auto"/>
        <w:rPr>
          <w:rFonts w:ascii="Aptos" w:eastAsia="Aptos" w:hAnsi="Aptos" w:cs="Aptos"/>
        </w:rPr>
      </w:pPr>
      <w:r w:rsidRPr="0A7C5101">
        <w:rPr>
          <w:rFonts w:ascii="Aptos" w:eastAsia="Aptos" w:hAnsi="Aptos" w:cs="Aptos"/>
          <w:lang w:val="pt-BR"/>
        </w:rPr>
        <w:t xml:space="preserve">Plataforma Web; </w:t>
      </w:r>
    </w:p>
    <w:p w14:paraId="572DECFF" w14:textId="79E646FA" w:rsidR="5AEA8537" w:rsidRDefault="5AEA8537" w:rsidP="0A7C5101">
      <w:pPr>
        <w:pStyle w:val="PargrafodaLista"/>
        <w:numPr>
          <w:ilvl w:val="0"/>
          <w:numId w:val="1"/>
        </w:numPr>
        <w:spacing w:after="30" w:line="278" w:lineRule="auto"/>
        <w:rPr>
          <w:rFonts w:ascii="Aptos" w:eastAsia="Aptos" w:hAnsi="Aptos" w:cs="Aptos"/>
        </w:rPr>
      </w:pPr>
      <w:r w:rsidRPr="0A7C5101">
        <w:rPr>
          <w:rFonts w:ascii="Aptos" w:eastAsia="Aptos" w:hAnsi="Aptos" w:cs="Aptos"/>
          <w:lang w:val="pt-BR"/>
        </w:rPr>
        <w:t>Relatórios Financeiros.</w:t>
      </w:r>
    </w:p>
    <w:p w14:paraId="39EA17F1" w14:textId="4E4AC20B" w:rsidR="0A7C5101" w:rsidRDefault="0A7C5101" w:rsidP="0A7C5101"/>
    <w:p w14:paraId="6FF57789" w14:textId="6E10AE59" w:rsidR="0A7C5101" w:rsidRDefault="0A7C5101">
      <w:r>
        <w:br w:type="page"/>
      </w:r>
    </w:p>
    <w:p w14:paraId="35BD8C8D" w14:textId="79B6DC7D" w:rsidR="131F99EE" w:rsidRDefault="131F99EE" w:rsidP="0A7C5101">
      <w:pPr>
        <w:spacing w:line="278" w:lineRule="auto"/>
        <w:rPr>
          <w:rFonts w:ascii="Times New Roman" w:eastAsia="Times New Roman" w:hAnsi="Times New Roman" w:cs="Times New Roman"/>
        </w:rPr>
      </w:pPr>
      <w:r w:rsidRPr="0A7C5101">
        <w:rPr>
          <w:rFonts w:ascii="Times New Roman" w:eastAsia="Times New Roman" w:hAnsi="Times New Roman" w:cs="Times New Roman"/>
          <w:b/>
          <w:bCs/>
          <w:lang w:val="pt-BR"/>
        </w:rPr>
        <w:lastRenderedPageBreak/>
        <w:t>ABSTRACT</w:t>
      </w:r>
    </w:p>
    <w:p w14:paraId="74B37AF3" w14:textId="490EF59E" w:rsidR="131F99EE" w:rsidRPr="00DC4859" w:rsidRDefault="131F99EE" w:rsidP="0A7C5101">
      <w:pPr>
        <w:spacing w:before="240" w:after="240" w:line="278" w:lineRule="auto"/>
        <w:rPr>
          <w:rFonts w:ascii="Times New Roman" w:eastAsia="Times New Roman" w:hAnsi="Times New Roman" w:cs="Times New Roman"/>
          <w:lang w:val="en-US"/>
        </w:rPr>
      </w:pPr>
      <w:r w:rsidRPr="0A7C5101">
        <w:rPr>
          <w:rFonts w:ascii="Times New Roman" w:eastAsia="Times New Roman" w:hAnsi="Times New Roman" w:cs="Times New Roman"/>
          <w:lang w:val="en-US"/>
        </w:rPr>
        <w:t>The institution currently faces challenges in financial administration, such as delays, registration errors, duplicated information, and lack of traceability arising from manual or semi-automated processes.</w:t>
      </w:r>
    </w:p>
    <w:p w14:paraId="44235C50" w14:textId="031B0140" w:rsidR="131F99EE" w:rsidRPr="00DC4859" w:rsidRDefault="131F99EE" w:rsidP="0A7C5101">
      <w:pPr>
        <w:spacing w:before="240" w:after="240" w:line="278" w:lineRule="auto"/>
        <w:rPr>
          <w:rFonts w:ascii="Times New Roman" w:eastAsia="Times New Roman" w:hAnsi="Times New Roman" w:cs="Times New Roman"/>
          <w:lang w:val="en-US"/>
        </w:rPr>
      </w:pPr>
      <w:r w:rsidRPr="0A7C5101">
        <w:rPr>
          <w:rFonts w:ascii="Times New Roman" w:eastAsia="Times New Roman" w:hAnsi="Times New Roman" w:cs="Times New Roman"/>
          <w:lang w:val="en-US"/>
        </w:rPr>
        <w:t>The proposed system automates critical tasks such as invoice generation, payment registration, debt management, transportation fee control, and financial reporting. The project applies quantitative methodologies, requirement gathering, data modelling, and web development techniques.</w:t>
      </w:r>
    </w:p>
    <w:p w14:paraId="69B204DA" w14:textId="7527F1E6" w:rsidR="131F99EE" w:rsidRPr="00DC4859" w:rsidRDefault="131F99EE" w:rsidP="0A7C5101">
      <w:pPr>
        <w:spacing w:before="240" w:after="240" w:line="278" w:lineRule="auto"/>
        <w:rPr>
          <w:rFonts w:ascii="Times New Roman" w:eastAsia="Times New Roman" w:hAnsi="Times New Roman" w:cs="Times New Roman"/>
          <w:lang w:val="en-US"/>
        </w:rPr>
      </w:pPr>
      <w:r w:rsidRPr="0A7C5101">
        <w:rPr>
          <w:rFonts w:ascii="Times New Roman" w:eastAsia="Times New Roman" w:hAnsi="Times New Roman" w:cs="Times New Roman"/>
          <w:lang w:val="en-US"/>
        </w:rPr>
        <w:t>The final implementation results in a secure and scalable platform accessible by administrators. The system improves operational efficiency, reduces human error, enhances transparency, and supports decision-making through structured financial data.</w:t>
      </w:r>
    </w:p>
    <w:p w14:paraId="62EDD714" w14:textId="7854DDE1" w:rsidR="0A7C5101" w:rsidRPr="00DC4859" w:rsidRDefault="0A7C5101" w:rsidP="0A7C5101">
      <w:pPr>
        <w:rPr>
          <w:lang w:val="en-US"/>
        </w:rPr>
      </w:pPr>
    </w:p>
    <w:p w14:paraId="77B31171" w14:textId="12B5C186" w:rsidR="0A7C5101" w:rsidRPr="00DC4859" w:rsidRDefault="0A7C5101" w:rsidP="0A7C5101">
      <w:pPr>
        <w:rPr>
          <w:lang w:val="en-US"/>
        </w:rPr>
      </w:pPr>
    </w:p>
    <w:sectPr w:rsidR="0A7C5101" w:rsidRPr="00DC4859" w:rsidSect="00DC4859">
      <w:headerReference w:type="default" r:id="rId7"/>
      <w:footerReference w:type="even" r:id="rId8"/>
      <w:footerReference w:type="default" r:id="rId9"/>
      <w:pgSz w:w="11906" w:h="16838"/>
      <w:pgMar w:top="1440" w:right="1440" w:bottom="1440" w:left="1440" w:header="720" w:footer="72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32AA0" w14:textId="77777777" w:rsidR="00000000" w:rsidRDefault="001908D3">
      <w:pPr>
        <w:spacing w:after="0" w:line="240" w:lineRule="auto"/>
      </w:pPr>
      <w:r>
        <w:separator/>
      </w:r>
    </w:p>
  </w:endnote>
  <w:endnote w:type="continuationSeparator" w:id="0">
    <w:p w14:paraId="2020ABCC" w14:textId="77777777" w:rsidR="00000000" w:rsidRDefault="00190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129983302"/>
      <w:docPartObj>
        <w:docPartGallery w:val="Page Numbers (Bottom of Page)"/>
        <w:docPartUnique/>
      </w:docPartObj>
    </w:sdtPr>
    <w:sdtContent>
      <w:p w14:paraId="3852AC16" w14:textId="557D6895" w:rsidR="00DC4859" w:rsidRDefault="00DC4859" w:rsidP="009159D4">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62F3A6CB" w14:textId="77777777" w:rsidR="00DC4859" w:rsidRDefault="00DC4859" w:rsidP="00DC4859">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62000498"/>
      <w:docPartObj>
        <w:docPartGallery w:val="Page Numbers (Bottom of Page)"/>
        <w:docPartUnique/>
      </w:docPartObj>
    </w:sdtPr>
    <w:sdtContent>
      <w:p w14:paraId="17763832" w14:textId="168F72D7" w:rsidR="00DC4859" w:rsidRDefault="00DC4859" w:rsidP="009159D4">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III</w:t>
        </w:r>
        <w:r>
          <w:rPr>
            <w:rStyle w:val="Nmerodepgina"/>
          </w:rPr>
          <w:fldChar w:fldCharType="end"/>
        </w:r>
      </w:p>
    </w:sdtContent>
  </w:sdt>
  <w:tbl>
    <w:tblPr>
      <w:tblW w:w="0" w:type="auto"/>
      <w:tblLook w:val="06A0" w:firstRow="1" w:lastRow="0" w:firstColumn="1" w:lastColumn="0" w:noHBand="1" w:noVBand="1"/>
    </w:tblPr>
    <w:tblGrid>
      <w:gridCol w:w="3005"/>
      <w:gridCol w:w="3005"/>
      <w:gridCol w:w="3005"/>
    </w:tblGrid>
    <w:tr w:rsidR="0A7C5101" w14:paraId="2A1F621F" w14:textId="77777777" w:rsidTr="7AA64935">
      <w:trPr>
        <w:trHeight w:val="300"/>
      </w:trPr>
      <w:tc>
        <w:tcPr>
          <w:tcW w:w="3005" w:type="dxa"/>
        </w:tcPr>
        <w:p w14:paraId="2A2C42F2" w14:textId="1017189E" w:rsidR="0A7C5101" w:rsidRDefault="0A7C5101" w:rsidP="00DC4859">
          <w:pPr>
            <w:pStyle w:val="Cabealho"/>
            <w:ind w:left="-115" w:right="360"/>
          </w:pPr>
        </w:p>
      </w:tc>
      <w:tc>
        <w:tcPr>
          <w:tcW w:w="3005" w:type="dxa"/>
        </w:tcPr>
        <w:p w14:paraId="4ADFC96D" w14:textId="74FA6E4D" w:rsidR="0A7C5101" w:rsidRDefault="0A7C5101" w:rsidP="0A7C5101">
          <w:pPr>
            <w:pStyle w:val="Cabealho"/>
            <w:jc w:val="center"/>
          </w:pPr>
        </w:p>
      </w:tc>
      <w:tc>
        <w:tcPr>
          <w:tcW w:w="3005" w:type="dxa"/>
        </w:tcPr>
        <w:p w14:paraId="3B1AE7ED" w14:textId="6A6A517B" w:rsidR="0A7C5101" w:rsidRDefault="0A7C5101" w:rsidP="0A7C5101">
          <w:pPr>
            <w:pStyle w:val="Cabealho"/>
            <w:ind w:right="-115"/>
            <w:jc w:val="right"/>
          </w:pPr>
        </w:p>
      </w:tc>
    </w:tr>
  </w:tbl>
  <w:p w14:paraId="4C0F0229" w14:textId="38CA65A6" w:rsidR="0A7C5101" w:rsidRDefault="0A7C5101" w:rsidP="0A7C510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4DC2D" w14:textId="77777777" w:rsidR="00000000" w:rsidRDefault="001908D3">
      <w:pPr>
        <w:spacing w:after="0" w:line="240" w:lineRule="auto"/>
      </w:pPr>
      <w:r>
        <w:separator/>
      </w:r>
    </w:p>
  </w:footnote>
  <w:footnote w:type="continuationSeparator" w:id="0">
    <w:p w14:paraId="29D3D7A1" w14:textId="77777777" w:rsidR="00000000" w:rsidRDefault="00190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0A7C5101" w14:paraId="3D217367" w14:textId="77777777" w:rsidTr="0A7C5101">
      <w:trPr>
        <w:trHeight w:val="300"/>
      </w:trPr>
      <w:tc>
        <w:tcPr>
          <w:tcW w:w="3005" w:type="dxa"/>
        </w:tcPr>
        <w:p w14:paraId="4BA64A35" w14:textId="426833AC" w:rsidR="0A7C5101" w:rsidRDefault="0A7C5101" w:rsidP="0A7C5101">
          <w:pPr>
            <w:pStyle w:val="Cabealho"/>
            <w:ind w:left="-115"/>
          </w:pPr>
        </w:p>
      </w:tc>
      <w:tc>
        <w:tcPr>
          <w:tcW w:w="3005" w:type="dxa"/>
        </w:tcPr>
        <w:p w14:paraId="4A8A24ED" w14:textId="007946AD" w:rsidR="0A7C5101" w:rsidRDefault="0A7C5101" w:rsidP="0A7C5101">
          <w:pPr>
            <w:pStyle w:val="Cabealho"/>
            <w:jc w:val="center"/>
          </w:pPr>
        </w:p>
      </w:tc>
      <w:tc>
        <w:tcPr>
          <w:tcW w:w="3005" w:type="dxa"/>
        </w:tcPr>
        <w:p w14:paraId="68D3A6CE" w14:textId="3CCB2CA1" w:rsidR="0A7C5101" w:rsidRDefault="0A7C5101" w:rsidP="0A7C5101">
          <w:pPr>
            <w:pStyle w:val="Cabealho"/>
            <w:ind w:right="-115"/>
            <w:jc w:val="right"/>
          </w:pPr>
        </w:p>
      </w:tc>
    </w:tr>
  </w:tbl>
  <w:p w14:paraId="4C92AAAD" w14:textId="67703742" w:rsidR="0A7C5101" w:rsidRDefault="0A7C5101" w:rsidP="0A7C510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ABCBB8"/>
    <w:multiLevelType w:val="hybridMultilevel"/>
    <w:tmpl w:val="68944D16"/>
    <w:lvl w:ilvl="0" w:tplc="98C08B32">
      <w:start w:val="1"/>
      <w:numFmt w:val="bullet"/>
      <w:lvlText w:val=""/>
      <w:lvlJc w:val="left"/>
      <w:pPr>
        <w:ind w:left="720" w:hanging="360"/>
      </w:pPr>
      <w:rPr>
        <w:rFonts w:ascii="Symbol" w:hAnsi="Symbol" w:hint="default"/>
      </w:rPr>
    </w:lvl>
    <w:lvl w:ilvl="1" w:tplc="817E494C">
      <w:start w:val="1"/>
      <w:numFmt w:val="bullet"/>
      <w:lvlText w:val="o"/>
      <w:lvlJc w:val="left"/>
      <w:pPr>
        <w:ind w:left="1440" w:hanging="360"/>
      </w:pPr>
      <w:rPr>
        <w:rFonts w:ascii="Courier New" w:hAnsi="Courier New" w:hint="default"/>
      </w:rPr>
    </w:lvl>
    <w:lvl w:ilvl="2" w:tplc="37760C22">
      <w:start w:val="1"/>
      <w:numFmt w:val="bullet"/>
      <w:lvlText w:val=""/>
      <w:lvlJc w:val="left"/>
      <w:pPr>
        <w:ind w:left="2160" w:hanging="360"/>
      </w:pPr>
      <w:rPr>
        <w:rFonts w:ascii="Wingdings" w:hAnsi="Wingdings" w:hint="default"/>
      </w:rPr>
    </w:lvl>
    <w:lvl w:ilvl="3" w:tplc="CA60586E">
      <w:start w:val="1"/>
      <w:numFmt w:val="bullet"/>
      <w:lvlText w:val=""/>
      <w:lvlJc w:val="left"/>
      <w:pPr>
        <w:ind w:left="2880" w:hanging="360"/>
      </w:pPr>
      <w:rPr>
        <w:rFonts w:ascii="Symbol" w:hAnsi="Symbol" w:hint="default"/>
      </w:rPr>
    </w:lvl>
    <w:lvl w:ilvl="4" w:tplc="D79ACD2C">
      <w:start w:val="1"/>
      <w:numFmt w:val="bullet"/>
      <w:lvlText w:val="o"/>
      <w:lvlJc w:val="left"/>
      <w:pPr>
        <w:ind w:left="3600" w:hanging="360"/>
      </w:pPr>
      <w:rPr>
        <w:rFonts w:ascii="Courier New" w:hAnsi="Courier New" w:hint="default"/>
      </w:rPr>
    </w:lvl>
    <w:lvl w:ilvl="5" w:tplc="C9044794">
      <w:start w:val="1"/>
      <w:numFmt w:val="bullet"/>
      <w:lvlText w:val=""/>
      <w:lvlJc w:val="left"/>
      <w:pPr>
        <w:ind w:left="4320" w:hanging="360"/>
      </w:pPr>
      <w:rPr>
        <w:rFonts w:ascii="Wingdings" w:hAnsi="Wingdings" w:hint="default"/>
      </w:rPr>
    </w:lvl>
    <w:lvl w:ilvl="6" w:tplc="7B5E3006">
      <w:start w:val="1"/>
      <w:numFmt w:val="bullet"/>
      <w:lvlText w:val=""/>
      <w:lvlJc w:val="left"/>
      <w:pPr>
        <w:ind w:left="5040" w:hanging="360"/>
      </w:pPr>
      <w:rPr>
        <w:rFonts w:ascii="Symbol" w:hAnsi="Symbol" w:hint="default"/>
      </w:rPr>
    </w:lvl>
    <w:lvl w:ilvl="7" w:tplc="9DE28FC6">
      <w:start w:val="1"/>
      <w:numFmt w:val="bullet"/>
      <w:lvlText w:val="o"/>
      <w:lvlJc w:val="left"/>
      <w:pPr>
        <w:ind w:left="5760" w:hanging="360"/>
      </w:pPr>
      <w:rPr>
        <w:rFonts w:ascii="Courier New" w:hAnsi="Courier New" w:hint="default"/>
      </w:rPr>
    </w:lvl>
    <w:lvl w:ilvl="8" w:tplc="17A0B2FE">
      <w:start w:val="1"/>
      <w:numFmt w:val="bullet"/>
      <w:lvlText w:val=""/>
      <w:lvlJc w:val="left"/>
      <w:pPr>
        <w:ind w:left="6480" w:hanging="360"/>
      </w:pPr>
      <w:rPr>
        <w:rFonts w:ascii="Wingdings" w:hAnsi="Wingdings" w:hint="default"/>
      </w:rPr>
    </w:lvl>
  </w:abstractNum>
  <w:num w:numId="1" w16cid:durableId="152026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C9805E"/>
    <w:rsid w:val="001908D3"/>
    <w:rsid w:val="00DC4859"/>
    <w:rsid w:val="00E47124"/>
    <w:rsid w:val="03D78483"/>
    <w:rsid w:val="0456F4EB"/>
    <w:rsid w:val="07473ABA"/>
    <w:rsid w:val="0A7C5101"/>
    <w:rsid w:val="131F99EE"/>
    <w:rsid w:val="1AC9805E"/>
    <w:rsid w:val="236D8EEC"/>
    <w:rsid w:val="24E2815F"/>
    <w:rsid w:val="4C38A92C"/>
    <w:rsid w:val="5AEA8537"/>
    <w:rsid w:val="6B113DEA"/>
    <w:rsid w:val="7AA6493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0044"/>
  <w15:chartTrackingRefBased/>
  <w15:docId w15:val="{F958B7B0-2172-4B1D-AE67-98B8E85F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A7C5101"/>
    <w:pPr>
      <w:ind w:left="720"/>
      <w:contextualSpacing/>
    </w:pPr>
  </w:style>
  <w:style w:type="paragraph" w:styleId="Cabealho">
    <w:name w:val="header"/>
    <w:basedOn w:val="Normal"/>
    <w:uiPriority w:val="99"/>
    <w:unhideWhenUsed/>
    <w:rsid w:val="0A7C5101"/>
    <w:pPr>
      <w:tabs>
        <w:tab w:val="center" w:pos="4680"/>
        <w:tab w:val="right" w:pos="9360"/>
      </w:tabs>
      <w:spacing w:after="0" w:line="240" w:lineRule="auto"/>
    </w:pPr>
  </w:style>
  <w:style w:type="paragraph" w:styleId="Rodap">
    <w:name w:val="footer"/>
    <w:basedOn w:val="Normal"/>
    <w:uiPriority w:val="99"/>
    <w:unhideWhenUsed/>
    <w:rsid w:val="0A7C5101"/>
    <w:pPr>
      <w:tabs>
        <w:tab w:val="center" w:pos="4680"/>
        <w:tab w:val="right" w:pos="9360"/>
      </w:tabs>
      <w:spacing w:after="0" w:line="240" w:lineRule="auto"/>
    </w:pPr>
  </w:style>
  <w:style w:type="table" w:styleId="TabelacomGrelha">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merodepgina">
    <w:name w:val="page number"/>
    <w:basedOn w:val="Tipodeletrapredefinidodopargrafo"/>
    <w:uiPriority w:val="99"/>
    <w:semiHidden/>
    <w:unhideWhenUsed/>
    <w:rsid w:val="00DC4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262</Words>
  <Characters>1417</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Fff Fgj</dc:creator>
  <cp:keywords/>
  <dc:description/>
  <cp:lastModifiedBy>Microsoft Office User</cp:lastModifiedBy>
  <cp:revision>3</cp:revision>
  <dcterms:created xsi:type="dcterms:W3CDTF">2026-05-15T09:20:00Z</dcterms:created>
  <dcterms:modified xsi:type="dcterms:W3CDTF">2026-05-15T11:21:00Z</dcterms:modified>
</cp:coreProperties>
</file>