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Relatório de Contabilidade: Soluções de Energia Inteligente</w:t>
      </w:r>
    </w:p>
    <w:p>
      <w:pPr>
        <w:pStyle w:val="Heading2"/>
        <w:rPr/>
      </w:pPr>
      <w:r>
        <w:rPr/>
        <w:t>Descrição da Empresa</w:t>
      </w:r>
    </w:p>
    <w:p>
      <w:pPr>
        <w:pStyle w:val="Normal"/>
        <w:rPr/>
      </w:pPr>
      <w:r>
        <w:rPr/>
        <w:t>A Soluções de Energia Inteligente é uma empresa inovadora no setor de energias renováveis, especializada em soluções de energia solar e eólica. Fundada em 2021, a empresa tem crescido rapidamente.</w:t>
      </w:r>
    </w:p>
    <w:p>
      <w:pPr>
        <w:pStyle w:val="Heading2"/>
        <w:rPr/>
      </w:pPr>
      <w:r>
        <w:rPr/>
        <w:t>Demonstrações Financeiras</w:t>
      </w:r>
    </w:p>
    <w:p>
      <w:pPr>
        <w:pStyle w:val="Heading3"/>
        <w:rPr/>
      </w:pPr>
      <w:r>
        <w:rPr/>
        <w:t>Balanço Patrimonial (31/12/2023)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Ativo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Valor (R$)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Ativo Circulante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Caixa e Equivalentes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Contas a Receber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Estoques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Ativo Não Circulante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Imobilizado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Intangível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Total do Ativo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480.000,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Heading3"/>
        <w:rPr/>
      </w:pPr>
      <w:r>
        <w:rPr/>
        <w:t>Demonstração do Resultado (Ano de 2023)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Receita e Despesas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Valor (R$)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Receita Líquida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(-) Custo das Vendas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Lucro Bruto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(-) Despesas Operacionais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Lucro Operacional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(-) Imposto de Renda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Lucro Líquido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180.000</w:t>
            </w:r>
          </w:p>
        </w:tc>
      </w:tr>
    </w:tbl>
    <w:p>
      <w:pPr>
        <w:pStyle w:val="Heading2"/>
        <w:rPr/>
      </w:pPr>
      <w:r>
        <w:rPr/>
        <w:t>Indicadores Financeiros</w:t>
      </w:r>
    </w:p>
    <w:p>
      <w:pPr>
        <w:pStyle w:val="Normal"/>
        <w:rPr/>
      </w:pPr>
      <w:r>
        <w:rPr/>
        <w:t>- Margem de Lucro Líquido: 25,71%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Retorno sobre o Patrimônio Líquido (ROE): 90%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LibreOffice/24.2.3.2$Windows_X86_64 LibreOffice_project/433d9c2ded56988e8a90e6b2e771ee4e6a5ab2ba</Application>
  <AppVersion>15.0000</AppVersion>
  <Pages>1</Pages>
  <Words>131</Words>
  <Characters>799</Characters>
  <CharactersWithSpaces>887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2024-10-01T17:25:46Z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