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10280" cy="21971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280" cy="21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1.2.4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Alteração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