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F3C4" w14:textId="77777777" w:rsidR="00B23309" w:rsidRDefault="001D5DDC" w:rsidP="00B23309">
      <w:pPr>
        <w:spacing w:after="0" w:line="480" w:lineRule="auto"/>
        <w:contextualSpacing/>
        <w:rPr>
          <w:rFonts w:ascii="Times New Roman" w:hAnsi="Times New Roman" w:cs="Times New Roman"/>
        </w:rPr>
      </w:pPr>
      <w:r>
        <w:rPr>
          <w:rFonts w:ascii="Times New Roman" w:hAnsi="Times New Roman" w:cs="Times New Roman"/>
        </w:rPr>
        <w:tab/>
      </w:r>
    </w:p>
    <w:p w14:paraId="12D8A1EA" w14:textId="77777777" w:rsidR="00B23309" w:rsidRDefault="00B23309" w:rsidP="00B23309">
      <w:pPr>
        <w:spacing w:after="0" w:line="480" w:lineRule="auto"/>
        <w:contextualSpacing/>
        <w:rPr>
          <w:rFonts w:ascii="Times New Roman" w:hAnsi="Times New Roman" w:cs="Times New Roman"/>
        </w:rPr>
      </w:pPr>
    </w:p>
    <w:p w14:paraId="1BC83D37" w14:textId="77777777" w:rsidR="00B23309" w:rsidRDefault="00B23309" w:rsidP="00B23309">
      <w:pPr>
        <w:spacing w:after="0" w:line="480" w:lineRule="auto"/>
        <w:contextualSpacing/>
        <w:rPr>
          <w:rFonts w:ascii="Times New Roman" w:hAnsi="Times New Roman" w:cs="Times New Roman"/>
        </w:rPr>
      </w:pPr>
    </w:p>
    <w:p w14:paraId="6BE12B17" w14:textId="77777777" w:rsidR="00B23309" w:rsidRDefault="00B23309" w:rsidP="00B23309">
      <w:pPr>
        <w:spacing w:after="0" w:line="480" w:lineRule="auto"/>
        <w:contextualSpacing/>
        <w:rPr>
          <w:rFonts w:ascii="Times New Roman" w:hAnsi="Times New Roman" w:cs="Times New Roman"/>
        </w:rPr>
      </w:pPr>
    </w:p>
    <w:p w14:paraId="383EEF77" w14:textId="77777777" w:rsidR="00B23309" w:rsidRDefault="00B23309" w:rsidP="00B23309">
      <w:pPr>
        <w:spacing w:after="0" w:line="480" w:lineRule="auto"/>
        <w:contextualSpacing/>
        <w:rPr>
          <w:rFonts w:ascii="Times New Roman" w:hAnsi="Times New Roman" w:cs="Times New Roman"/>
        </w:rPr>
      </w:pPr>
    </w:p>
    <w:p w14:paraId="61758776" w14:textId="41DB2263" w:rsidR="00B23309" w:rsidRDefault="006F65B0" w:rsidP="006F65B0">
      <w:pPr>
        <w:spacing w:after="0" w:line="480" w:lineRule="auto"/>
        <w:contextualSpacing/>
        <w:jc w:val="center"/>
        <w:rPr>
          <w:rFonts w:ascii="Times New Roman" w:hAnsi="Times New Roman" w:cs="Times New Roman"/>
          <w:b/>
          <w:bCs/>
        </w:rPr>
      </w:pPr>
      <w:r w:rsidRPr="006F65B0">
        <w:rPr>
          <w:rFonts w:ascii="Times New Roman" w:hAnsi="Times New Roman" w:cs="Times New Roman"/>
          <w:b/>
          <w:bCs/>
        </w:rPr>
        <w:t>6-3 Assignment: Interpreting UML Diagrams</w:t>
      </w:r>
    </w:p>
    <w:p w14:paraId="74DAB4E6" w14:textId="77777777" w:rsidR="00B23309" w:rsidRDefault="00B23309" w:rsidP="00B23309">
      <w:pPr>
        <w:spacing w:after="0" w:line="480" w:lineRule="auto"/>
        <w:contextualSpacing/>
        <w:rPr>
          <w:rFonts w:ascii="Times New Roman" w:hAnsi="Times New Roman" w:cs="Times New Roman"/>
        </w:rPr>
      </w:pPr>
    </w:p>
    <w:p w14:paraId="055ABF23"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Cristiano Miranda</w:t>
      </w:r>
    </w:p>
    <w:p w14:paraId="056364A1"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Southern New Hampshire University</w:t>
      </w:r>
    </w:p>
    <w:p w14:paraId="51182FD5" w14:textId="3DA27496" w:rsidR="00B23309" w:rsidRDefault="006F65B0" w:rsidP="00B23309">
      <w:pPr>
        <w:spacing w:after="0" w:line="480" w:lineRule="auto"/>
        <w:contextualSpacing/>
        <w:jc w:val="center"/>
        <w:rPr>
          <w:rFonts w:ascii="Times New Roman" w:hAnsi="Times New Roman" w:cs="Times New Roman"/>
        </w:rPr>
      </w:pPr>
      <w:r>
        <w:rPr>
          <w:rFonts w:ascii="Times New Roman" w:hAnsi="Times New Roman" w:cs="Times New Roman"/>
        </w:rPr>
        <w:t>CS-255</w:t>
      </w:r>
      <w:r w:rsidR="00B23309">
        <w:rPr>
          <w:rFonts w:ascii="Times New Roman" w:hAnsi="Times New Roman" w:cs="Times New Roman"/>
        </w:rPr>
        <w:t xml:space="preserve">: </w:t>
      </w:r>
      <w:r>
        <w:rPr>
          <w:rFonts w:ascii="Times New Roman" w:hAnsi="Times New Roman" w:cs="Times New Roman"/>
        </w:rPr>
        <w:t>System Analysis and Design</w:t>
      </w:r>
    </w:p>
    <w:p w14:paraId="27EFD2D3" w14:textId="3D8D0276"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Professor</w:t>
      </w:r>
      <w:r w:rsidR="006F65B0">
        <w:rPr>
          <w:rFonts w:ascii="Times New Roman" w:hAnsi="Times New Roman" w:cs="Times New Roman"/>
        </w:rPr>
        <w:t xml:space="preserve"> Washington</w:t>
      </w:r>
    </w:p>
    <w:p w14:paraId="3677B754" w14:textId="438B15A3" w:rsidR="00B23309" w:rsidRDefault="006F65B0" w:rsidP="00B23309">
      <w:pPr>
        <w:spacing w:after="0" w:line="480" w:lineRule="auto"/>
        <w:contextualSpacing/>
        <w:jc w:val="center"/>
        <w:rPr>
          <w:rFonts w:ascii="Times New Roman" w:hAnsi="Times New Roman" w:cs="Times New Roman"/>
        </w:rPr>
      </w:pPr>
      <w:r>
        <w:rPr>
          <w:rFonts w:ascii="Times New Roman" w:hAnsi="Times New Roman" w:cs="Times New Roman"/>
        </w:rPr>
        <w:t>7</w:t>
      </w:r>
      <w:r w:rsidR="00B23309">
        <w:rPr>
          <w:rFonts w:ascii="Times New Roman" w:hAnsi="Times New Roman" w:cs="Times New Roman"/>
        </w:rPr>
        <w:t xml:space="preserve"> </w:t>
      </w:r>
      <w:r>
        <w:rPr>
          <w:rFonts w:ascii="Times New Roman" w:hAnsi="Times New Roman" w:cs="Times New Roman"/>
        </w:rPr>
        <w:t>December</w:t>
      </w:r>
      <w:r w:rsidR="00B23309">
        <w:rPr>
          <w:rFonts w:ascii="Times New Roman" w:hAnsi="Times New Roman" w:cs="Times New Roman"/>
        </w:rPr>
        <w:t xml:space="preserve"> 2025</w:t>
      </w:r>
    </w:p>
    <w:p w14:paraId="29C0E0B7" w14:textId="77777777" w:rsidR="00B23309" w:rsidRDefault="00B23309" w:rsidP="00B23309">
      <w:pPr>
        <w:rPr>
          <w:rFonts w:ascii="Times New Roman" w:hAnsi="Times New Roman" w:cs="Times New Roman"/>
        </w:rPr>
      </w:pPr>
      <w:r>
        <w:rPr>
          <w:rFonts w:ascii="Times New Roman" w:hAnsi="Times New Roman" w:cs="Times New Roman"/>
        </w:rPr>
        <w:br w:type="page"/>
      </w:r>
    </w:p>
    <w:p w14:paraId="74CF9BD4" w14:textId="77777777" w:rsidR="006F65B0" w:rsidRPr="006F65B0" w:rsidRDefault="006F65B0" w:rsidP="006F65B0">
      <w:pPr>
        <w:spacing w:after="0" w:line="480" w:lineRule="auto"/>
        <w:contextualSpacing/>
        <w:jc w:val="center"/>
        <w:rPr>
          <w:rFonts w:ascii="Times New Roman" w:hAnsi="Times New Roman" w:cs="Times New Roman"/>
          <w:b/>
          <w:bCs/>
        </w:rPr>
      </w:pPr>
      <w:r w:rsidRPr="006F65B0">
        <w:rPr>
          <w:rFonts w:ascii="Times New Roman" w:hAnsi="Times New Roman" w:cs="Times New Roman"/>
          <w:b/>
          <w:bCs/>
        </w:rPr>
        <w:lastRenderedPageBreak/>
        <w:t>6-3 Assignment: Interpreting UML Diagrams</w:t>
      </w:r>
    </w:p>
    <w:p w14:paraId="5080428C" w14:textId="77777777" w:rsidR="00715B3B" w:rsidRPr="00715B3B" w:rsidRDefault="00715B3B" w:rsidP="00715B3B">
      <w:pPr>
        <w:spacing w:after="0" w:line="480" w:lineRule="auto"/>
        <w:contextualSpacing/>
        <w:rPr>
          <w:rFonts w:ascii="Times New Roman" w:hAnsi="Times New Roman" w:cs="Times New Roman"/>
        </w:rPr>
      </w:pPr>
      <w:r w:rsidRPr="00715B3B">
        <w:rPr>
          <w:rFonts w:ascii="Times New Roman" w:hAnsi="Times New Roman" w:cs="Times New Roman"/>
        </w:rPr>
        <w:t>            Based on the activity and sequence diagrams, the displayed use case is the withdrawal of cash from the ATM. The various steps involve interactions among the user, ATM, and Bank, with each entity performing specific steps to solve the use case. In this use case, the main interactions are between the user and the ATM, with the user's actions as the initiating actions. For instance, the user enters their card, PIN, and desired amount of cash, all of which elicit a response from the ATM. In response, the ATM gathers the data entered or provided by the user to perform its actions, such as requesting a PIN upon receiving a card, prompting the user to enter the amount of cash desired, and dispensing the cash afterwards. However, the ATM also interacts with the Bank, acting as a middleman between the Bank and the user. The ATM will not only receive and send data to the user, but also receive and send data to the Bank. Specifically, in this use case, the user will enter their PIN, which the ATM will collect and then send to the Bank for validation. From here, the Bank will send a response to the ATM, which will then use the returned data to inform its next action. Thus, the interactions involved in this use case are between the user and the ATM, and between the ATM and the Bank. Still, various types of data are passed between the different entities, some involving only two entities, such as the user's card data, the desired amount of cash, and whether the user's PIN was valid. In comparison, the remaining data involves all three entities, such as the user's PIN, which is passed from the user to the ATM before being sent to the Bank entity.</w:t>
      </w:r>
    </w:p>
    <w:p w14:paraId="6385DE35" w14:textId="77777777" w:rsidR="00715B3B" w:rsidRPr="00715B3B" w:rsidRDefault="00715B3B" w:rsidP="00715B3B">
      <w:pPr>
        <w:spacing w:after="0" w:line="480" w:lineRule="auto"/>
        <w:contextualSpacing/>
        <w:rPr>
          <w:rFonts w:ascii="Times New Roman" w:hAnsi="Times New Roman" w:cs="Times New Roman"/>
        </w:rPr>
      </w:pPr>
      <w:r w:rsidRPr="00715B3B">
        <w:rPr>
          <w:rFonts w:ascii="Times New Roman" w:hAnsi="Times New Roman" w:cs="Times New Roman"/>
        </w:rPr>
        <w:t xml:space="preserve">            While the diagrams are helpful, providing insight into different elements of the withdrawal use case, they both have shortcomings in how they implement this use case. By far, the most glaring design flaw in the activity diagram is its failure to include a necessary step for this specific use case. The first step in the activity diagram should be to pull the information from </w:t>
      </w:r>
      <w:r w:rsidRPr="00715B3B">
        <w:rPr>
          <w:rFonts w:ascii="Times New Roman" w:hAnsi="Times New Roman" w:cs="Times New Roman"/>
        </w:rPr>
        <w:lastRenderedPageBreak/>
        <w:t>the deposited card, as without this step, the system would allow any user to enter any PIN into the ATM without the need for an accompanying card. Plus, the diagram would also need to include a step to validate the card before allowing the user to enter a PIN. Another issue is that most ATMs allow users to attempt to enter a PIN multiple times before ending the withdrawal and keeping the user's card, so additional steps need to be added to the wrong PIN branch to account for this. For this addition, the diagram would also need to account for the return of cards at the latter part of the use case, and the potential for storing the cards if the user fails to enter their PIN correctly.</w:t>
      </w:r>
    </w:p>
    <w:p w14:paraId="3D83F712" w14:textId="77777777" w:rsidR="00715B3B" w:rsidRDefault="00715B3B" w:rsidP="00715B3B">
      <w:pPr>
        <w:spacing w:after="0" w:line="480" w:lineRule="auto"/>
        <w:contextualSpacing/>
        <w:rPr>
          <w:rFonts w:ascii="Times New Roman" w:hAnsi="Times New Roman" w:cs="Times New Roman"/>
        </w:rPr>
      </w:pPr>
      <w:r w:rsidRPr="00715B3B">
        <w:rPr>
          <w:rFonts w:ascii="Times New Roman" w:hAnsi="Times New Roman" w:cs="Times New Roman"/>
        </w:rPr>
        <w:t>            In terms of the sequence diagram, it also contains additional mistakes that could lead to misuse and potential issues for the system. For instance, the most glaring issue is the failure to validate the amount of cash a user has in their account after they enter their desired amount. The ATM should perform a similar action to when it validates a PIN, passing the desired amount of cash data to the Bank to verify that the amount is within the limits of the user's bank account. Another issue is that the ATM fails to log the amount of cash withdrawn to the Bank, so the user's account is not debited for the amount dispensed. To combat this, an additional sequence is needed in which the ATM interacts with the Bank by handing over the requested cash withdrawal amount, which the Bank can then confirm was removed from the user's account. Additionally, the ATM should use this information to generate a receipt for the user at the end of the transaction, ensuring that all entities involved can confirm that the withdrawal was successful.</w:t>
      </w:r>
    </w:p>
    <w:p w14:paraId="700E0190" w14:textId="24FA9DC9" w:rsidR="007C4FF2" w:rsidRPr="007C4FF2" w:rsidRDefault="007C4FF2" w:rsidP="00715B3B">
      <w:pPr>
        <w:spacing w:after="0" w:line="480" w:lineRule="auto"/>
        <w:contextualSpacing/>
        <w:rPr>
          <w:rFonts w:ascii="Times New Roman" w:hAnsi="Times New Roman" w:cs="Times New Roman"/>
          <w:b/>
          <w:bCs/>
        </w:rPr>
      </w:pPr>
      <w:r>
        <w:rPr>
          <w:rFonts w:ascii="Times New Roman" w:hAnsi="Times New Roman" w:cs="Times New Roman"/>
          <w:b/>
          <w:bCs/>
        </w:rPr>
        <w:t>Reconstructed UML Activity Diagram:</w:t>
      </w:r>
    </w:p>
    <w:p w14:paraId="673DA63C" w14:textId="59529944" w:rsidR="007C4FF2" w:rsidRPr="00EC6F7D" w:rsidRDefault="002C3F04" w:rsidP="006F65B0">
      <w:pPr>
        <w:spacing w:after="0"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16B631A" wp14:editId="57B1C154">
            <wp:extent cx="2476500" cy="8220075"/>
            <wp:effectExtent l="0" t="0" r="0" b="9525"/>
            <wp:docPr id="25635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6500" cy="8220075"/>
                    </a:xfrm>
                    <a:prstGeom prst="rect">
                      <a:avLst/>
                    </a:prstGeom>
                    <a:noFill/>
                    <a:ln>
                      <a:noFill/>
                    </a:ln>
                  </pic:spPr>
                </pic:pic>
              </a:graphicData>
            </a:graphic>
          </wp:inline>
        </w:drawing>
      </w:r>
    </w:p>
    <w:sectPr w:rsidR="007C4FF2" w:rsidRPr="00EC6F7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7187F" w14:textId="77777777" w:rsidR="00910D90" w:rsidRDefault="00910D90" w:rsidP="00B23309">
      <w:pPr>
        <w:spacing w:after="0" w:line="240" w:lineRule="auto"/>
      </w:pPr>
      <w:r>
        <w:separator/>
      </w:r>
    </w:p>
  </w:endnote>
  <w:endnote w:type="continuationSeparator" w:id="0">
    <w:p w14:paraId="2B574511" w14:textId="77777777" w:rsidR="00910D90" w:rsidRDefault="00910D90"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61B2" w14:textId="77777777" w:rsidR="00910D90" w:rsidRDefault="00910D90" w:rsidP="00B23309">
      <w:pPr>
        <w:spacing w:after="0" w:line="240" w:lineRule="auto"/>
      </w:pPr>
      <w:r>
        <w:separator/>
      </w:r>
    </w:p>
  </w:footnote>
  <w:footnote w:type="continuationSeparator" w:id="0">
    <w:p w14:paraId="18F493F4" w14:textId="77777777" w:rsidR="00910D90" w:rsidRDefault="00910D90"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1DC4B758"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BA6F75"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B0"/>
    <w:rsid w:val="001D5DDC"/>
    <w:rsid w:val="001D6FB1"/>
    <w:rsid w:val="002C3F04"/>
    <w:rsid w:val="00415FA4"/>
    <w:rsid w:val="004162B1"/>
    <w:rsid w:val="004B2FBE"/>
    <w:rsid w:val="006B0BBC"/>
    <w:rsid w:val="006F65B0"/>
    <w:rsid w:val="00715B3B"/>
    <w:rsid w:val="00757777"/>
    <w:rsid w:val="007C4FF2"/>
    <w:rsid w:val="0084120D"/>
    <w:rsid w:val="00910D90"/>
    <w:rsid w:val="00B056ED"/>
    <w:rsid w:val="00B23309"/>
    <w:rsid w:val="00B544D6"/>
    <w:rsid w:val="00B9324F"/>
    <w:rsid w:val="00BB6CB2"/>
    <w:rsid w:val="00C2124E"/>
    <w:rsid w:val="00C47267"/>
    <w:rsid w:val="00C55AC7"/>
    <w:rsid w:val="00C9022E"/>
    <w:rsid w:val="00CB47D8"/>
    <w:rsid w:val="00EC6F7D"/>
    <w:rsid w:val="00ED0983"/>
    <w:rsid w:val="00F30E36"/>
    <w:rsid w:val="00F42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A4088"/>
  <w15:chartTrackingRefBased/>
  <w15:docId w15:val="{9F21036B-A783-4AA5-89EC-29156311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76</TotalTime>
  <Pages>4</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7</cp:revision>
  <dcterms:created xsi:type="dcterms:W3CDTF">2025-12-04T19:05:00Z</dcterms:created>
  <dcterms:modified xsi:type="dcterms:W3CDTF">2025-12-05T20:34:00Z</dcterms:modified>
</cp:coreProperties>
</file>