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F8DA" w14:textId="77777777" w:rsidR="00B23309" w:rsidRDefault="001D5DDC" w:rsidP="00B23309">
      <w:pPr>
        <w:spacing w:after="0" w:line="480" w:lineRule="auto"/>
        <w:contextualSpacing/>
        <w:rPr>
          <w:rFonts w:ascii="Times New Roman" w:hAnsi="Times New Roman" w:cs="Times New Roman"/>
        </w:rPr>
      </w:pPr>
      <w:r>
        <w:rPr>
          <w:rFonts w:ascii="Times New Roman" w:hAnsi="Times New Roman" w:cs="Times New Roman"/>
        </w:rPr>
        <w:tab/>
      </w:r>
    </w:p>
    <w:p w14:paraId="329770C1" w14:textId="77777777" w:rsidR="00B23309" w:rsidRDefault="00B23309" w:rsidP="00B23309">
      <w:pPr>
        <w:spacing w:after="0" w:line="480" w:lineRule="auto"/>
        <w:contextualSpacing/>
        <w:rPr>
          <w:rFonts w:ascii="Times New Roman" w:hAnsi="Times New Roman" w:cs="Times New Roman"/>
        </w:rPr>
      </w:pPr>
    </w:p>
    <w:p w14:paraId="76CD605F" w14:textId="77777777" w:rsidR="00B23309" w:rsidRDefault="00B23309" w:rsidP="00B23309">
      <w:pPr>
        <w:spacing w:after="0" w:line="480" w:lineRule="auto"/>
        <w:contextualSpacing/>
        <w:rPr>
          <w:rFonts w:ascii="Times New Roman" w:hAnsi="Times New Roman" w:cs="Times New Roman"/>
        </w:rPr>
      </w:pPr>
    </w:p>
    <w:p w14:paraId="3FF7088F" w14:textId="77777777" w:rsidR="00B23309" w:rsidRDefault="00B23309" w:rsidP="00B23309">
      <w:pPr>
        <w:spacing w:after="0" w:line="480" w:lineRule="auto"/>
        <w:contextualSpacing/>
        <w:rPr>
          <w:rFonts w:ascii="Times New Roman" w:hAnsi="Times New Roman" w:cs="Times New Roman"/>
        </w:rPr>
      </w:pPr>
    </w:p>
    <w:p w14:paraId="03102D18" w14:textId="77777777" w:rsidR="00B23309" w:rsidRDefault="00B23309" w:rsidP="00B23309">
      <w:pPr>
        <w:spacing w:after="0" w:line="480" w:lineRule="auto"/>
        <w:contextualSpacing/>
        <w:rPr>
          <w:rFonts w:ascii="Times New Roman" w:hAnsi="Times New Roman" w:cs="Times New Roman"/>
        </w:rPr>
      </w:pPr>
    </w:p>
    <w:p w14:paraId="450FC236" w14:textId="77777777" w:rsidR="00B03055" w:rsidRPr="00B03055" w:rsidRDefault="00B03055" w:rsidP="00B03055">
      <w:pPr>
        <w:spacing w:after="0" w:line="480" w:lineRule="auto"/>
        <w:contextualSpacing/>
        <w:jc w:val="center"/>
        <w:rPr>
          <w:rFonts w:ascii="Times New Roman" w:hAnsi="Times New Roman" w:cs="Times New Roman"/>
          <w:b/>
          <w:bCs/>
        </w:rPr>
      </w:pPr>
      <w:r w:rsidRPr="00B03055">
        <w:rPr>
          <w:rFonts w:ascii="Times New Roman" w:hAnsi="Times New Roman" w:cs="Times New Roman"/>
          <w:b/>
          <w:bCs/>
        </w:rPr>
        <w:t>4-2 Written Assignment: Algorithm Ciphers</w:t>
      </w:r>
    </w:p>
    <w:p w14:paraId="48A1506A" w14:textId="77777777" w:rsidR="00B23309" w:rsidRDefault="00B23309" w:rsidP="00B23309">
      <w:pPr>
        <w:spacing w:after="0" w:line="480" w:lineRule="auto"/>
        <w:contextualSpacing/>
        <w:rPr>
          <w:rFonts w:ascii="Times New Roman" w:hAnsi="Times New Roman" w:cs="Times New Roman"/>
        </w:rPr>
      </w:pPr>
    </w:p>
    <w:p w14:paraId="6F96CA3F"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Cristiano Miranda</w:t>
      </w:r>
    </w:p>
    <w:p w14:paraId="06D9C7A1" w14:textId="77777777"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Southern New Hampshire University</w:t>
      </w:r>
    </w:p>
    <w:p w14:paraId="6BCC1EF6" w14:textId="6923C8D9" w:rsidR="00B23309" w:rsidRDefault="00B03055" w:rsidP="00B23309">
      <w:pPr>
        <w:spacing w:after="0" w:line="480" w:lineRule="auto"/>
        <w:contextualSpacing/>
        <w:jc w:val="center"/>
        <w:rPr>
          <w:rFonts w:ascii="Times New Roman" w:hAnsi="Times New Roman" w:cs="Times New Roman"/>
        </w:rPr>
      </w:pPr>
      <w:r>
        <w:rPr>
          <w:rFonts w:ascii="Times New Roman" w:hAnsi="Times New Roman" w:cs="Times New Roman"/>
        </w:rPr>
        <w:t>CS-305</w:t>
      </w:r>
      <w:r w:rsidR="00B23309">
        <w:rPr>
          <w:rFonts w:ascii="Times New Roman" w:hAnsi="Times New Roman" w:cs="Times New Roman"/>
        </w:rPr>
        <w:t xml:space="preserve">: </w:t>
      </w:r>
      <w:r>
        <w:rPr>
          <w:rFonts w:ascii="Times New Roman" w:hAnsi="Times New Roman" w:cs="Times New Roman"/>
        </w:rPr>
        <w:t>Software Security</w:t>
      </w:r>
    </w:p>
    <w:p w14:paraId="10CCBB68" w14:textId="66E72C48" w:rsidR="00B23309" w:rsidRDefault="00B23309" w:rsidP="00B23309">
      <w:pPr>
        <w:spacing w:after="0" w:line="480" w:lineRule="auto"/>
        <w:contextualSpacing/>
        <w:jc w:val="center"/>
        <w:rPr>
          <w:rFonts w:ascii="Times New Roman" w:hAnsi="Times New Roman" w:cs="Times New Roman"/>
        </w:rPr>
      </w:pPr>
      <w:r>
        <w:rPr>
          <w:rFonts w:ascii="Times New Roman" w:hAnsi="Times New Roman" w:cs="Times New Roman"/>
        </w:rPr>
        <w:t>Professor</w:t>
      </w:r>
      <w:r w:rsidR="00B03055">
        <w:rPr>
          <w:rFonts w:ascii="Times New Roman" w:hAnsi="Times New Roman" w:cs="Times New Roman"/>
        </w:rPr>
        <w:t xml:space="preserve"> Berdik</w:t>
      </w:r>
    </w:p>
    <w:p w14:paraId="193E37F6" w14:textId="679627EA" w:rsidR="00B23309" w:rsidRDefault="00B03055" w:rsidP="00B23309">
      <w:pPr>
        <w:spacing w:after="0" w:line="480" w:lineRule="auto"/>
        <w:contextualSpacing/>
        <w:jc w:val="center"/>
        <w:rPr>
          <w:rFonts w:ascii="Times New Roman" w:hAnsi="Times New Roman" w:cs="Times New Roman"/>
        </w:rPr>
      </w:pPr>
      <w:r>
        <w:rPr>
          <w:rFonts w:ascii="Times New Roman" w:hAnsi="Times New Roman" w:cs="Times New Roman"/>
        </w:rPr>
        <w:t>23</w:t>
      </w:r>
      <w:r w:rsidR="00B23309">
        <w:rPr>
          <w:rFonts w:ascii="Times New Roman" w:hAnsi="Times New Roman" w:cs="Times New Roman"/>
        </w:rPr>
        <w:t xml:space="preserve"> </w:t>
      </w:r>
      <w:r>
        <w:rPr>
          <w:rFonts w:ascii="Times New Roman" w:hAnsi="Times New Roman" w:cs="Times New Roman"/>
        </w:rPr>
        <w:t>November</w:t>
      </w:r>
      <w:r w:rsidR="00B23309">
        <w:rPr>
          <w:rFonts w:ascii="Times New Roman" w:hAnsi="Times New Roman" w:cs="Times New Roman"/>
        </w:rPr>
        <w:t xml:space="preserve"> 2025</w:t>
      </w:r>
    </w:p>
    <w:p w14:paraId="02F58E2B" w14:textId="77777777" w:rsidR="00B23309" w:rsidRDefault="00B23309" w:rsidP="00B23309">
      <w:pPr>
        <w:rPr>
          <w:rFonts w:ascii="Times New Roman" w:hAnsi="Times New Roman" w:cs="Times New Roman"/>
        </w:rPr>
      </w:pPr>
      <w:r>
        <w:rPr>
          <w:rFonts w:ascii="Times New Roman" w:hAnsi="Times New Roman" w:cs="Times New Roman"/>
        </w:rPr>
        <w:br w:type="page"/>
      </w:r>
    </w:p>
    <w:p w14:paraId="354F8D05" w14:textId="77777777" w:rsidR="00B03055" w:rsidRPr="00B03055" w:rsidRDefault="00B03055" w:rsidP="00B03055">
      <w:pPr>
        <w:spacing w:after="0" w:line="480" w:lineRule="auto"/>
        <w:contextualSpacing/>
        <w:jc w:val="center"/>
        <w:rPr>
          <w:rFonts w:ascii="Times New Roman" w:hAnsi="Times New Roman" w:cs="Times New Roman"/>
          <w:b/>
          <w:bCs/>
        </w:rPr>
      </w:pPr>
      <w:r w:rsidRPr="00B03055">
        <w:rPr>
          <w:rFonts w:ascii="Times New Roman" w:hAnsi="Times New Roman" w:cs="Times New Roman"/>
          <w:b/>
          <w:bCs/>
        </w:rPr>
        <w:lastRenderedPageBreak/>
        <w:t>4-2 Written Assignment: Algorithm Ciphers</w:t>
      </w:r>
    </w:p>
    <w:p w14:paraId="12D69B14" w14:textId="77777777" w:rsidR="003428FA" w:rsidRPr="003428FA" w:rsidRDefault="003428FA" w:rsidP="003428FA">
      <w:pPr>
        <w:spacing w:after="0" w:line="480" w:lineRule="auto"/>
        <w:contextualSpacing/>
        <w:rPr>
          <w:rFonts w:ascii="Times New Roman" w:hAnsi="Times New Roman" w:cs="Times New Roman"/>
        </w:rPr>
      </w:pPr>
      <w:r w:rsidRPr="003428FA">
        <w:rPr>
          <w:rFonts w:ascii="Times New Roman" w:hAnsi="Times New Roman" w:cs="Times New Roman"/>
        </w:rPr>
        <w:t xml:space="preserve">            The client, Artemis Financial, is seeking a way to archive their files securely. While these files will be stored long-term, they must be secured while remaining accessible if any file is needed in the future. In this case, the focus will be on encrypting the files using symmetric encryption, enabling a single key to both encrypt them for long-term storage and </w:t>
      </w:r>
      <w:proofErr w:type="gramStart"/>
      <w:r w:rsidRPr="003428FA">
        <w:rPr>
          <w:rFonts w:ascii="Times New Roman" w:hAnsi="Times New Roman" w:cs="Times New Roman"/>
        </w:rPr>
        <w:t>decrypt</w:t>
      </w:r>
      <w:proofErr w:type="gramEnd"/>
      <w:r w:rsidRPr="003428FA">
        <w:rPr>
          <w:rFonts w:ascii="Times New Roman" w:hAnsi="Times New Roman" w:cs="Times New Roman"/>
        </w:rPr>
        <w:t xml:space="preserve"> them when needed. The files will be encrypted before storage and decrypted upon access; as such, the encryption cipher will first encrypt the data before storage and then decrypt it upon retrieval. Based on the requirements, the client should use the AES encryption cipher algorithm, specifically the 256-bit variant. This encryption cipher algorithm is a block cipher algorithm that is quick and efficient, while still being difficult to decrypt without the key. For AES, the key length used to encrypt the data also determines the number of encryption rounds. Of the three key lengths, 128, 192, or 256 bits, the latter is recommended in this instance as the longer key length and the increased number of </w:t>
      </w:r>
      <w:proofErr w:type="gramStart"/>
      <w:r w:rsidRPr="003428FA">
        <w:rPr>
          <w:rFonts w:ascii="Times New Roman" w:hAnsi="Times New Roman" w:cs="Times New Roman"/>
        </w:rPr>
        <w:t>encryption</w:t>
      </w:r>
      <w:proofErr w:type="gramEnd"/>
      <w:r w:rsidRPr="003428FA">
        <w:rPr>
          <w:rFonts w:ascii="Times New Roman" w:hAnsi="Times New Roman" w:cs="Times New Roman"/>
        </w:rPr>
        <w:t xml:space="preserve"> rounds better </w:t>
      </w:r>
      <w:proofErr w:type="gramStart"/>
      <w:r w:rsidRPr="003428FA">
        <w:rPr>
          <w:rFonts w:ascii="Times New Roman" w:hAnsi="Times New Roman" w:cs="Times New Roman"/>
        </w:rPr>
        <w:t>secures</w:t>
      </w:r>
      <w:proofErr w:type="gramEnd"/>
      <w:r w:rsidRPr="003428FA">
        <w:rPr>
          <w:rFonts w:ascii="Times New Roman" w:hAnsi="Times New Roman" w:cs="Times New Roman"/>
        </w:rPr>
        <w:t xml:space="preserve"> the data while also decreasing the chances that hackers can compromise the key. One potential threat to encryption is a brute-force attack, in which a hacker attempts to guess every possible key combination to gain access to the encrypted data. However, as </w:t>
      </w:r>
      <w:proofErr w:type="spellStart"/>
      <w:r w:rsidRPr="003428FA">
        <w:rPr>
          <w:rFonts w:ascii="Times New Roman" w:hAnsi="Times New Roman" w:cs="Times New Roman"/>
        </w:rPr>
        <w:t>Kitework</w:t>
      </w:r>
      <w:proofErr w:type="spellEnd"/>
      <w:r w:rsidRPr="003428FA">
        <w:rPr>
          <w:rFonts w:ascii="Times New Roman" w:hAnsi="Times New Roman" w:cs="Times New Roman"/>
        </w:rPr>
        <w:t xml:space="preserve"> states on its website, any attempt to use a brute-force method to crack AES-256 encryption "would take millions of years to break… using the current computing technology and capabilities" (</w:t>
      </w:r>
      <w:proofErr w:type="spellStart"/>
      <w:r w:rsidRPr="003428FA">
        <w:rPr>
          <w:rFonts w:ascii="Times New Roman" w:hAnsi="Times New Roman" w:cs="Times New Roman"/>
        </w:rPr>
        <w:t>Kiteworks</w:t>
      </w:r>
      <w:proofErr w:type="spellEnd"/>
      <w:r w:rsidRPr="003428FA">
        <w:rPr>
          <w:rFonts w:ascii="Times New Roman" w:hAnsi="Times New Roman" w:cs="Times New Roman"/>
        </w:rPr>
        <w:t xml:space="preserve">, 2025). With AES-256 being nearly impervious to brute-force attacks, it reduces the odds that hackers can gain access to the encrypted data and helps reduce the potential attack types targeting the client's encrypted files. Additionally, the AES-256 encryption cipher algorithm is efficient and takes relatively little processing time, even for larger files, making it practical for storing and retrieving files. </w:t>
      </w:r>
    </w:p>
    <w:p w14:paraId="4E080CC1" w14:textId="77777777" w:rsidR="003428FA" w:rsidRPr="003428FA" w:rsidRDefault="003428FA" w:rsidP="003428FA">
      <w:pPr>
        <w:spacing w:after="0" w:line="480" w:lineRule="auto"/>
        <w:contextualSpacing/>
        <w:rPr>
          <w:rFonts w:ascii="Times New Roman" w:hAnsi="Times New Roman" w:cs="Times New Roman"/>
        </w:rPr>
      </w:pPr>
      <w:r w:rsidRPr="003428FA">
        <w:rPr>
          <w:rFonts w:ascii="Times New Roman" w:hAnsi="Times New Roman" w:cs="Times New Roman"/>
        </w:rPr>
        <w:lastRenderedPageBreak/>
        <w:t xml:space="preserve">            Even with the additional security and reduced risk of brute-force attacks, there are still potential issues and attacks that need to be accounted for. For instance, even if the data is stored in an encrypted format, decrypting it before sending or transferring it could allow a malicious source to intercept it. As such, even if data is stored securely via encryption, it is equally important to securely transfer the data by encrypting the transfer to avoid malicious users from intercepting and gaining access to it. Another potential security risk of using the AES-256 encryption cipher algorithm is that the master key becomes compromised or stolen. While all the data will be encrypted and nearly inaccessible to utilize even if hackers gain access to it, the same cannot be said for the key. If this key is left unguarded or improperly stored, a hacker can easily gain access to it, and all the encrypted data becomes compromised. </w:t>
      </w:r>
    </w:p>
    <w:p w14:paraId="25DE34B0" w14:textId="77777777" w:rsidR="003428FA" w:rsidRPr="003428FA" w:rsidRDefault="003428FA" w:rsidP="003428FA">
      <w:pPr>
        <w:spacing w:after="0" w:line="480" w:lineRule="auto"/>
        <w:contextualSpacing/>
        <w:rPr>
          <w:rFonts w:ascii="Times New Roman" w:hAnsi="Times New Roman" w:cs="Times New Roman"/>
        </w:rPr>
      </w:pPr>
      <w:r w:rsidRPr="003428FA">
        <w:rPr>
          <w:rFonts w:ascii="Times New Roman" w:hAnsi="Times New Roman" w:cs="Times New Roman"/>
        </w:rPr>
        <w:tab/>
        <w:t>Still, there are other issues associated with using arguably the most secure form of encryption, AES-256-bit. The biggest issue is the key used to encrypt and decrypt data. If this security key is lost or forgotten, there is virtually no way to access the data. The same brute-force method of trying every possible key combination would be the only way to gain access to the data, and it could take an excessive amount of time. The same tactic that keeps hackers out could cause the client's data to be lost or unusable if this key were to be lost.</w:t>
      </w:r>
    </w:p>
    <w:p w14:paraId="5897FEFB" w14:textId="77777777" w:rsidR="003428FA" w:rsidRPr="003428FA" w:rsidRDefault="003428FA" w:rsidP="003428FA">
      <w:pPr>
        <w:spacing w:after="0" w:line="480" w:lineRule="auto"/>
        <w:contextualSpacing/>
        <w:rPr>
          <w:rFonts w:ascii="Times New Roman" w:hAnsi="Times New Roman" w:cs="Times New Roman"/>
        </w:rPr>
      </w:pPr>
      <w:r w:rsidRPr="003428FA">
        <w:rPr>
          <w:rFonts w:ascii="Times New Roman" w:hAnsi="Times New Roman" w:cs="Times New Roman"/>
        </w:rPr>
        <w:t xml:space="preserve">            By implementing proper tactics to ensure the key remains accessible and secure, the AES-256-bit encryption cipher algorithm will help clients securely and efficiently store their data while reducing the risk that hackers can access and abuse it. Even if the system housing the data is compromised and the data is stolen, the encryption will remain in place, preventing hackers from accessing it. Additionally, using the AES-256-bit encryption cipher algorithm will ensure the company complies with government regulations. As </w:t>
      </w:r>
      <w:proofErr w:type="spellStart"/>
      <w:r w:rsidRPr="003428FA">
        <w:rPr>
          <w:rFonts w:ascii="Times New Roman" w:hAnsi="Times New Roman" w:cs="Times New Roman"/>
        </w:rPr>
        <w:t>GeeksforGeeks</w:t>
      </w:r>
      <w:proofErr w:type="spellEnd"/>
      <w:r w:rsidRPr="003428FA">
        <w:rPr>
          <w:rFonts w:ascii="Times New Roman" w:hAnsi="Times New Roman" w:cs="Times New Roman"/>
        </w:rPr>
        <w:t xml:space="preserve"> states on its site, AES encryption has now been "adopted by the U.S. government to secure sensitive data in both </w:t>
      </w:r>
      <w:r w:rsidRPr="003428FA">
        <w:rPr>
          <w:rFonts w:ascii="Times New Roman" w:hAnsi="Times New Roman" w:cs="Times New Roman"/>
        </w:rPr>
        <w:lastRenderedPageBreak/>
        <w:t>hardware and software" (</w:t>
      </w:r>
      <w:proofErr w:type="spellStart"/>
      <w:r w:rsidRPr="003428FA">
        <w:rPr>
          <w:rFonts w:ascii="Times New Roman" w:hAnsi="Times New Roman" w:cs="Times New Roman"/>
        </w:rPr>
        <w:t>GeeksforGeeks</w:t>
      </w:r>
      <w:proofErr w:type="spellEnd"/>
      <w:r w:rsidRPr="003428FA">
        <w:rPr>
          <w:rFonts w:ascii="Times New Roman" w:hAnsi="Times New Roman" w:cs="Times New Roman"/>
        </w:rPr>
        <w:t>, 2019). Using the encryption cipher algorithm the government itself has adopted helps ensure that any data encryption requirements are appropriately implemented and meet the government's standards.</w:t>
      </w:r>
    </w:p>
    <w:p w14:paraId="6CC81D9C" w14:textId="42ACD80F" w:rsidR="005309DD" w:rsidRDefault="003428FA" w:rsidP="003428FA">
      <w:pPr>
        <w:spacing w:after="0" w:line="480" w:lineRule="auto"/>
        <w:contextualSpacing/>
        <w:rPr>
          <w:rFonts w:ascii="Times New Roman" w:hAnsi="Times New Roman" w:cs="Times New Roman"/>
        </w:rPr>
      </w:pPr>
      <w:r w:rsidRPr="003428FA">
        <w:rPr>
          <w:rFonts w:ascii="Times New Roman" w:hAnsi="Times New Roman" w:cs="Times New Roman"/>
        </w:rPr>
        <w:t>            The AES-256-bit encryption cipher algorithm works by shifting and combining blocks of data to create a random cipher that is indistinguishable from the original data. This process occurs multiple times, and each occurrence is called a round. Using the 256-bit key version of the encryption cipher algorithm, the data undergoes 14 rounds to ensure it is fully indiscernible and accessible only with the key. Additionally, the AES-256-bit encryption cipher algorithm is symmetric, meaning the key used to encrypt the data is also used to decrypt it. As Victor Kananda (Kananda, 2022) writes, using symmetric encryption provides the benefits of working efficiently on larger amounts of data by utilizing less computing power to operate while still performing the operation quickly. AES is still considered to be largely impervious to any brute force attack, even in the advent of a further increase in computing power. Regardless of how powerful computers become, having a 256-bit key means there are over 2</w:t>
      </w:r>
      <w:r w:rsidRPr="003428FA">
        <w:rPr>
          <w:rFonts w:ascii="Times New Roman" w:hAnsi="Times New Roman" w:cs="Times New Roman"/>
          <w:vertAlign w:val="superscript"/>
        </w:rPr>
        <w:t>256</w:t>
      </w:r>
      <w:r w:rsidRPr="003428FA">
        <w:rPr>
          <w:rFonts w:ascii="Times New Roman" w:hAnsi="Times New Roman" w:cs="Times New Roman"/>
        </w:rPr>
        <w:t xml:space="preserve"> possible key combinations a hacker would need to test, which is an unfathomable number. AES is the government standard for a reason, and it rightfully replaced the older encryption method, DES, as its successor because it is much more efficient and secure. </w:t>
      </w:r>
      <w:r w:rsidR="005309DD">
        <w:rPr>
          <w:rFonts w:ascii="Times New Roman" w:hAnsi="Times New Roman" w:cs="Times New Roman"/>
        </w:rPr>
        <w:br w:type="page"/>
      </w:r>
    </w:p>
    <w:p w14:paraId="4F78BA4F" w14:textId="4E18B7EF" w:rsidR="0084120D" w:rsidRDefault="005309DD" w:rsidP="005309DD">
      <w:pPr>
        <w:spacing w:after="0" w:line="480" w:lineRule="auto"/>
        <w:contextualSpacing/>
        <w:jc w:val="center"/>
        <w:rPr>
          <w:rFonts w:ascii="Times New Roman" w:hAnsi="Times New Roman" w:cs="Times New Roman"/>
        </w:rPr>
      </w:pPr>
      <w:r>
        <w:rPr>
          <w:rFonts w:ascii="Times New Roman" w:hAnsi="Times New Roman" w:cs="Times New Roman"/>
        </w:rPr>
        <w:lastRenderedPageBreak/>
        <w:t>References</w:t>
      </w:r>
    </w:p>
    <w:p w14:paraId="142DA85A" w14:textId="77777777" w:rsidR="0007510F" w:rsidRDefault="0007510F" w:rsidP="005309DD">
      <w:pPr>
        <w:spacing w:after="0" w:line="480" w:lineRule="auto"/>
        <w:contextualSpacing/>
        <w:rPr>
          <w:rFonts w:ascii="Times New Roman" w:hAnsi="Times New Roman" w:cs="Times New Roman"/>
          <w:i/>
          <w:iCs/>
        </w:rPr>
      </w:pPr>
      <w:r w:rsidRPr="0007510F">
        <w:rPr>
          <w:rFonts w:ascii="Times New Roman" w:hAnsi="Times New Roman" w:cs="Times New Roman"/>
          <w:i/>
          <w:iCs/>
        </w:rPr>
        <w:t xml:space="preserve">GeeksforGeeks. (2019, July 25). Encryption, Its Algorithms </w:t>
      </w:r>
      <w:proofErr w:type="gramStart"/>
      <w:r w:rsidRPr="0007510F">
        <w:rPr>
          <w:rFonts w:ascii="Times New Roman" w:hAnsi="Times New Roman" w:cs="Times New Roman"/>
          <w:i/>
          <w:iCs/>
        </w:rPr>
        <w:t>And</w:t>
      </w:r>
      <w:proofErr w:type="gramEnd"/>
      <w:r w:rsidRPr="0007510F">
        <w:rPr>
          <w:rFonts w:ascii="Times New Roman" w:hAnsi="Times New Roman" w:cs="Times New Roman"/>
          <w:i/>
          <w:iCs/>
        </w:rPr>
        <w:t xml:space="preserve"> Its Future. GeeksforGeeks. </w:t>
      </w:r>
    </w:p>
    <w:p w14:paraId="252D0CFB" w14:textId="74084896" w:rsidR="0007510F" w:rsidRDefault="0007510F" w:rsidP="0007510F">
      <w:pPr>
        <w:spacing w:after="0" w:line="480" w:lineRule="auto"/>
        <w:ind w:firstLine="720"/>
        <w:contextualSpacing/>
        <w:rPr>
          <w:rFonts w:ascii="Times New Roman" w:hAnsi="Times New Roman" w:cs="Times New Roman"/>
          <w:i/>
          <w:iCs/>
        </w:rPr>
      </w:pPr>
      <w:hyperlink r:id="rId7" w:history="1">
        <w:r w:rsidRPr="0007510F">
          <w:rPr>
            <w:rStyle w:val="Hyperlink"/>
            <w:rFonts w:ascii="Times New Roman" w:hAnsi="Times New Roman" w:cs="Times New Roman"/>
            <w:i/>
            <w:iCs/>
          </w:rPr>
          <w:t>https://www.geeksforgeeks.org/ethical-hacking/encryption-its-algorithms-and-its-future/</w:t>
        </w:r>
      </w:hyperlink>
    </w:p>
    <w:p w14:paraId="69196544" w14:textId="77777777" w:rsidR="004A53BB" w:rsidRDefault="004A53BB" w:rsidP="005309DD">
      <w:pPr>
        <w:spacing w:after="0" w:line="480" w:lineRule="auto"/>
        <w:contextualSpacing/>
        <w:rPr>
          <w:rFonts w:ascii="Times New Roman" w:hAnsi="Times New Roman" w:cs="Times New Roman"/>
        </w:rPr>
      </w:pPr>
      <w:r w:rsidRPr="004A53BB">
        <w:rPr>
          <w:rFonts w:ascii="Times New Roman" w:hAnsi="Times New Roman" w:cs="Times New Roman"/>
        </w:rPr>
        <w:t>Kananda, V. (2022, June 22). </w:t>
      </w:r>
      <w:r w:rsidRPr="004A53BB">
        <w:rPr>
          <w:rFonts w:ascii="Times New Roman" w:hAnsi="Times New Roman" w:cs="Times New Roman"/>
          <w:i/>
          <w:iCs/>
        </w:rPr>
        <w:t>What is AES 256 Encryption &amp; How Does it Work?</w:t>
      </w:r>
      <w:r w:rsidRPr="004A53BB">
        <w:rPr>
          <w:rFonts w:ascii="Times New Roman" w:hAnsi="Times New Roman" w:cs="Times New Roman"/>
        </w:rPr>
        <w:t xml:space="preserve"> Progress Blogs. </w:t>
      </w:r>
    </w:p>
    <w:p w14:paraId="4EEE7A07" w14:textId="6E1063B9" w:rsidR="004A53BB" w:rsidRDefault="004A53BB" w:rsidP="004A53BB">
      <w:pPr>
        <w:spacing w:after="0" w:line="480" w:lineRule="auto"/>
        <w:ind w:firstLine="720"/>
        <w:contextualSpacing/>
        <w:rPr>
          <w:rFonts w:ascii="Times New Roman" w:hAnsi="Times New Roman" w:cs="Times New Roman"/>
        </w:rPr>
      </w:pPr>
      <w:hyperlink r:id="rId8" w:history="1">
        <w:r w:rsidRPr="004A53BB">
          <w:rPr>
            <w:rStyle w:val="Hyperlink"/>
            <w:rFonts w:ascii="Times New Roman" w:hAnsi="Times New Roman" w:cs="Times New Roman"/>
          </w:rPr>
          <w:t>https://www.progress.com/blogs/use-aes-256-encryption-secure-data</w:t>
        </w:r>
      </w:hyperlink>
    </w:p>
    <w:p w14:paraId="69FF2EA3" w14:textId="70CEF734" w:rsidR="005309DD" w:rsidRDefault="005309DD" w:rsidP="005309DD">
      <w:pPr>
        <w:spacing w:after="0" w:line="480" w:lineRule="auto"/>
        <w:contextualSpacing/>
        <w:rPr>
          <w:rFonts w:ascii="Times New Roman" w:hAnsi="Times New Roman" w:cs="Times New Roman"/>
        </w:rPr>
      </w:pPr>
      <w:proofErr w:type="spellStart"/>
      <w:r w:rsidRPr="005309DD">
        <w:rPr>
          <w:rFonts w:ascii="Times New Roman" w:hAnsi="Times New Roman" w:cs="Times New Roman"/>
        </w:rPr>
        <w:t>Kiteworks</w:t>
      </w:r>
      <w:proofErr w:type="spellEnd"/>
      <w:r w:rsidRPr="005309DD">
        <w:rPr>
          <w:rFonts w:ascii="Times New Roman" w:hAnsi="Times New Roman" w:cs="Times New Roman"/>
        </w:rPr>
        <w:t>. (2025). </w:t>
      </w:r>
      <w:r w:rsidRPr="005309DD">
        <w:rPr>
          <w:rFonts w:ascii="Times New Roman" w:hAnsi="Times New Roman" w:cs="Times New Roman"/>
          <w:i/>
          <w:iCs/>
        </w:rPr>
        <w:t>Everything You Need to Know About AES-256 Encryption</w:t>
      </w:r>
      <w:r w:rsidRPr="005309DD">
        <w:rPr>
          <w:rFonts w:ascii="Times New Roman" w:hAnsi="Times New Roman" w:cs="Times New Roman"/>
        </w:rPr>
        <w:t xml:space="preserve">. Kiteworks. </w:t>
      </w:r>
    </w:p>
    <w:p w14:paraId="4D5F2A44" w14:textId="6196A34B" w:rsidR="005309DD" w:rsidRDefault="005309DD" w:rsidP="005309DD">
      <w:pPr>
        <w:spacing w:after="0" w:line="480" w:lineRule="auto"/>
        <w:ind w:firstLine="720"/>
        <w:contextualSpacing/>
      </w:pPr>
      <w:hyperlink r:id="rId9" w:history="1">
        <w:r w:rsidRPr="005309DD">
          <w:rPr>
            <w:rStyle w:val="Hyperlink"/>
            <w:rFonts w:ascii="Times New Roman" w:hAnsi="Times New Roman" w:cs="Times New Roman"/>
          </w:rPr>
          <w:t>https://www.kiteworks.com/risk-compliance-glossary/aes-256-encryption/</w:t>
        </w:r>
      </w:hyperlink>
    </w:p>
    <w:p w14:paraId="0C27AB26" w14:textId="18366CA7" w:rsidR="00A33716" w:rsidRPr="00EC6F7D" w:rsidRDefault="00A33716" w:rsidP="00A33716">
      <w:pPr>
        <w:spacing w:after="0" w:line="480" w:lineRule="auto"/>
        <w:contextualSpacing/>
        <w:rPr>
          <w:rFonts w:ascii="Times New Roman" w:hAnsi="Times New Roman" w:cs="Times New Roman"/>
        </w:rPr>
      </w:pPr>
    </w:p>
    <w:sectPr w:rsidR="00A33716" w:rsidRPr="00EC6F7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A9E5" w14:textId="77777777" w:rsidR="00FE1703" w:rsidRDefault="00FE1703" w:rsidP="00B23309">
      <w:pPr>
        <w:spacing w:after="0" w:line="240" w:lineRule="auto"/>
      </w:pPr>
      <w:r>
        <w:separator/>
      </w:r>
    </w:p>
  </w:endnote>
  <w:endnote w:type="continuationSeparator" w:id="0">
    <w:p w14:paraId="783DCED4" w14:textId="77777777" w:rsidR="00FE1703" w:rsidRDefault="00FE1703"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28B6" w14:textId="77777777" w:rsidR="00FE1703" w:rsidRDefault="00FE1703" w:rsidP="00B23309">
      <w:pPr>
        <w:spacing w:after="0" w:line="240" w:lineRule="auto"/>
      </w:pPr>
      <w:r>
        <w:separator/>
      </w:r>
    </w:p>
  </w:footnote>
  <w:footnote w:type="continuationSeparator" w:id="0">
    <w:p w14:paraId="3FCACD32" w14:textId="77777777" w:rsidR="00FE1703" w:rsidRDefault="00FE1703"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7E4E283A"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6A2904"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55"/>
    <w:rsid w:val="00025949"/>
    <w:rsid w:val="0007510F"/>
    <w:rsid w:val="000A250E"/>
    <w:rsid w:val="001D5DDC"/>
    <w:rsid w:val="002C6279"/>
    <w:rsid w:val="003428FA"/>
    <w:rsid w:val="00415FA4"/>
    <w:rsid w:val="004A53BB"/>
    <w:rsid w:val="004B2FBE"/>
    <w:rsid w:val="005309DD"/>
    <w:rsid w:val="005F55C2"/>
    <w:rsid w:val="00623FD5"/>
    <w:rsid w:val="00640D13"/>
    <w:rsid w:val="00676F43"/>
    <w:rsid w:val="006A384F"/>
    <w:rsid w:val="006B0BBC"/>
    <w:rsid w:val="00757777"/>
    <w:rsid w:val="007954FB"/>
    <w:rsid w:val="00827000"/>
    <w:rsid w:val="0084120D"/>
    <w:rsid w:val="009D5A43"/>
    <w:rsid w:val="00A30A9D"/>
    <w:rsid w:val="00A33716"/>
    <w:rsid w:val="00B03055"/>
    <w:rsid w:val="00B23309"/>
    <w:rsid w:val="00B544D6"/>
    <w:rsid w:val="00B87B3B"/>
    <w:rsid w:val="00BB6CB2"/>
    <w:rsid w:val="00C47267"/>
    <w:rsid w:val="00C9022E"/>
    <w:rsid w:val="00EC6F7D"/>
    <w:rsid w:val="00F30E36"/>
    <w:rsid w:val="00FE1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4C2E"/>
  <w15:chartTrackingRefBased/>
  <w15:docId w15:val="{B45965D8-B014-49EC-BEC5-822B99BB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character" w:styleId="Hyperlink">
    <w:name w:val="Hyperlink"/>
    <w:basedOn w:val="DefaultParagraphFont"/>
    <w:uiPriority w:val="99"/>
    <w:unhideWhenUsed/>
    <w:rsid w:val="005309DD"/>
    <w:rPr>
      <w:color w:val="467886" w:themeColor="hyperlink"/>
      <w:u w:val="single"/>
    </w:rPr>
  </w:style>
  <w:style w:type="character" w:styleId="UnresolvedMention">
    <w:name w:val="Unresolved Mention"/>
    <w:basedOn w:val="DefaultParagraphFont"/>
    <w:uiPriority w:val="99"/>
    <w:semiHidden/>
    <w:unhideWhenUsed/>
    <w:rsid w:val="00530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gress.com/blogs/use-aes-256-encryption-secure-data" TargetMode="External"/><Relationship Id="rId3" Type="http://schemas.openxmlformats.org/officeDocument/2006/relationships/settings" Target="settings.xml"/><Relationship Id="rId7" Type="http://schemas.openxmlformats.org/officeDocument/2006/relationships/hyperlink" Target="https://www.geeksforgeeks.org/ethical-hacking/encryption-its-algorithms-and-its-futu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iteworks.com/risk-compliance-glossary/aes-256-encryp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125</TotalTime>
  <Pages>5</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5</cp:revision>
  <dcterms:created xsi:type="dcterms:W3CDTF">2025-11-17T21:41:00Z</dcterms:created>
  <dcterms:modified xsi:type="dcterms:W3CDTF">2025-11-20T00:11:00Z</dcterms:modified>
</cp:coreProperties>
</file>