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Confissões</w:t>
      </w:r>
    </w:p>
    <w:p>
      <w:pPr>
        <w:jc w:val="center"/>
      </w:pPr>
      <w:r>
        <w:rPr>
          <w:i/>
          <w:iCs/>
        </w:rPr>
        <w:t xml:space="preserve">Santo Agostinho de Hipona · Livro I (abertura: infância e meninice)</w:t>
      </w:r>
    </w:p>
    <w:p/>
    <w:p>
      <w:pPr>
        <w:pStyle w:val="Heading2"/>
      </w:pPr>
      <w:r>
        <w:t xml:space="preserve">Procedência e licença</w:t>
      </w:r>
    </w:p>
    <w:p>
      <w:r>
        <w:t xml:space="preserve">Obra original: Confessiones, de Santo Agostinho (c. 397–401), de domínio público. Traduzida para o português pelo TheoSphere a partir da tradução inglesa livre de E. B. Pusey (1838), disponível no Project Gutenberg (eBook #3296). A tradução para o português é obra derivada do próprio TheoSphere e de uso livre. Esta entrega cobre a abertura do Livro I (da célebre invocação — "o nosso coração está inquieto enquanto não repousa em ti" — até a meninice e a escola); as seções seguintes do Livro I serão acrescentadas. 2026.</w:t>
      </w:r>
    </w:p>
    <w:p/>
    <w:p>
      <w:pPr>
        <w:pStyle w:val="Heading2"/>
      </w:pPr>
      <w:r>
        <w:t xml:space="preserve">Livro I</w:t>
      </w:r>
    </w:p>
    <w:p>
      <w:pPr>
        <w:spacing w:after="160"/>
      </w:pPr>
      <w:r>
        <w:t xml:space="preserve">Grande és tu, Senhor, e sumamente digno de louvor; grande é o teu poder, e a tua sabedoria é infinita. E o homem quer louvar-te — o homem, apenas uma parcela da tua criação; o homem, que carrega consigo a sua mortalidade, o testemunho do seu pecado, o testemunho de que resistes aos soberbos; e, ainda assim, o homem quer louvar-te, ele, apenas uma parcela da tua criação. Tu o despertas para que se deleite em louvar-te, porque nos fizeste para ti, e o nosso coração está inquieto enquanto não repousa em ti. Concede-me, Senhor, conhecer e entender o que vem primeiro: invocar-te ou louvar-te? e, ainda, conhecer-te ou invocar-te? Pois quem poderá invocar-te sem te conhecer? Porque quem não te conhece pode invocar-te como a outro que não és. Ou será antes que te invocamos para que te conheçamos? Mas como invocarão aquele em quem não creram? ou como crerão sem quem lhes pregue? E os que buscam o Senhor o louvarão, pois os que o buscam o acharão, e os que o acham o louvarão. Buscar-te-ei, Senhor, invocando-te; e invocar-te-ei, crendo em ti; pois a nós foste anunciado. A minha fé te invoca, Senhor — a fé que me deste, com que me inspiraste pela encarnação do teu Filho, pelo ministério do teu pregador.</w:t>
      </w:r>
    </w:p>
    <w:p>
      <w:pPr>
        <w:spacing w:after="160"/>
      </w:pPr>
      <w:r>
        <w:t xml:space="preserve">E como invocarei o meu Deus, meu Deus e Senhor, se, ao invocá-lo, o estou chamando para dentro de mim? E que lugar há em mim aonde o meu Deus possa vir? aonde poderá vir a mim Deus, que fez o céu e a terra? Haverá, ó Senhor meu Deus, algo em mim que possa conter-te? Acaso te contêm o céu e a terra, que fizeste, e nos quais me fizeste? Ou, porque nada do que existe poderia existir sem ti, será que tudo o que existe te contém? Já que também eu existo, por que peço que venhas a mim, eu que não existiria se tu não estivesses em mim? Pois ainda não desci ao abismo, e contudo ali também estás. Porque, se eu descer ao inferno, ali estás. Não poderia eu existir, ó meu Deus, não poderia de modo algum existir, se tu não estivesses em mim; ou antes, se eu não estivesse em ti, de quem, por quem e em quem são todas as coisas. Assim é, Senhor, assim é. Aonde te invoco, se estou em ti? ou de onde podes entrar em mim? pois para onde poderia eu ir além do céu e da terra, para que dali viesse a mim o meu Deus, que disse: Eu encho o céu e a terra?</w:t>
      </w:r>
    </w:p>
    <w:p>
      <w:pPr>
        <w:spacing w:after="160"/>
      </w:pPr>
      <w:r>
        <w:t xml:space="preserve">Contêm-te, então, o céu e a terra, já que os enches? ou os enches e ainda transbordas, pois não te contêm? E para onde, cheios o céu e a terra, derramas o que resta de ti? ou não tens necessidade de que algo te contenha, tu que conténs todas as coisas, pois o que enches, enche-lo contendo-o? Porque os vasos que enches não te sustêm, pois, ainda que se quebrassem, tu não te derramarias. E quando te derramas sobre nós, não te abaixas, mas nos ergues; não te dissipas, mas nos reúnes. Mas tu, que enches todas as coisas, com o teu todo as enches? ou, já que todas as coisas não podem conter-te por inteiro, contêm elas parte de ti? e todas ao mesmo tempo a mesma parte? ou cada uma a sua própria, a maior mais, a menor menos? Haverá, então, em ti uma parte maior e outra menor? ou estás inteiro em toda parte, sem que coisa alguma te contenha por inteiro?</w:t>
      </w:r>
    </w:p>
    <w:p>
      <w:pPr>
        <w:spacing w:after="160"/>
      </w:pPr>
      <w:r>
        <w:t xml:space="preserve">Que és, então, meu Deus? Que és, senão o Senhor Deus? Pois quem é Senhor além do Senhor? ou quem é Deus senão o nosso Deus? Altíssimo, ótimo, poderosíssimo, onipotente; misericordiosíssimo e justíssimo; ocultíssimo e presentíssimo; formosíssimo e fortíssimo; estável e incompreensível; imutável, e que tudo mudas; nunca novo, nunca velho, e que tudo renovas; que levas os soberbos à velhice sem que o percebam; sempre operante e sempre em repouso; recolhendo sem carecer de nada; sustentando, enchendo e protegendo; criando, nutrindo e amadurecendo; buscando, ainda que nada te falte. Amas, sem paixão; tens zelo, sem ansiedade; arrependes-te, sem sofrer; iras-te, sem perder a serenidade; mudas as tuas obras, sem mudar o teu propósito; recobras o que encontras, sem jamais ter perdido; nunca necessitado, e contudo te alegras com o que ganhas; nunca avaro, e contudo exiges com juros. Recebes além do devido, para que fiques devendo; e quem tem algo que não seja teu? Pagas dívidas, sem dever nada; perdoas dívidas, sem nada perder. E que disse eu agora, meu Deus, minha vida, minha santa alegria? ou que diz qualquer homem quando fala de ti? E, contudo, ai de quem se cala a teu respeito, pois, mesmo os mais eloquentes, emudecem.</w:t>
      </w:r>
    </w:p>
    <w:p>
      <w:pPr>
        <w:spacing w:after="160"/>
      </w:pPr>
      <w:r>
        <w:t xml:space="preserve">Oh, que eu possa repousar em ti! Oh, que entres no meu coração e o embriagues, para que eu esqueça os meus males e abrace a ti, meu único bem! Que és tu para mim? Por tua misericórdia, ensina-me a dizê-lo. Ou que sou eu para ti, para que exijas o meu amor e, se eu não o der, te enfureças comigo e me ameaces com terríveis males? Será, então, pequeno mal não te amar? Ai de mim! Por tuas misericórdias, dize-me, ó Senhor meu Deus, que és tu para mim. Dize à minha alma: Eu sou a tua salvação. Fala de modo que eu ouça. Eis, Senhor, diante de ti está o meu coração; abre-lhe os ouvidos e dize à minha alma: Eu sou a tua salvação. Que eu corra após essa voz e me apodere de ti. Não escondas de mim o teu rosto. Que eu morra — para não morrer — contanto que eu veja o teu rosto.</w:t>
      </w:r>
    </w:p>
    <w:p>
      <w:pPr>
        <w:spacing w:after="160"/>
      </w:pPr>
      <w:r>
        <w:t xml:space="preserve">Estreita é a morada da minha alma; alarga-a, para que possas entrar nela. Está em ruínas; repara-a. Tem em si o que ofende os teus olhos; confesso-o e sei-o. Mas quem a limpará? ou a quem clamarei senão a ti? Purifica-me, Senhor, das minhas faltas ocultas, e poupa o teu servo do poder do inimigo. Creio, e por isso falo. Senhor, tu o sabes. Não confessei contra mim as minhas transgressões, e tu, meu Deus, não perdoaste a iniquidade do meu coração? Não contendo em juízo contigo, que és a verdade; temo enganar-me a mim mesmo, para que a minha iniquidade não minta a si própria. Por isso não contendo em juízo contigo; pois, se tu, Senhor, observares as iniquidades, Senhor, quem subsistirá?</w:t>
      </w:r>
    </w:p>
    <w:p>
      <w:pPr>
        <w:spacing w:after="160"/>
      </w:pPr>
      <w:r>
        <w:t xml:space="preserve">Contudo, permite-me falar à tua misericórdia — a mim, pó e cinza. Permite-me falar, pois falo à tua misericórdia, e não ao homem que zomba. Talvez também tu me desprezes; mas hás de voltar e ter compaixão de mim. Pois que diria eu, ó Senhor meu Deus, senão que não sei de onde vim a esta vida que morre — chamá-la-ei assim? — ou morte que vive? Logo me acolheram os consolos da tua compaixão, como ouvi (pois não me lembro) dos pais da minha carne, de cuja substância um dia me formaste. Assim me acolheram os consolos do leite materno; pois nem minha mãe nem minhas amas enchiam por si os próprios seios para mim, mas tu, por meio delas, davas o alimento da minha infância, segundo a tua ordenação, com que distribuis as tuas riquezas pelas fontes ocultas de todas as coisas. Deste-me também não desejar mais do que davas; e às que me criavam, dar-me de bom grado o que lhes davas. Pois elas, com afeto ensinado do céu, davam-me de boa vontade o que de ti transbordava nelas. Este meu bem, que vinha delas, era bem para elas. Mas não vinha delas, e sim por meio delas; porque de ti, ó Deus, vêm todos os bens, e do meu Deus vem toda a minha saúde. Isto aprendi depois: tu, por meio destes teus dons, dentro e fora de mim, te proclamavas a mim. Pois então eu só sabia mamar, repousar no que me agradava e chorar diante do que ofendia a minha carne; nada mais.</w:t>
      </w:r>
    </w:p>
    <w:p>
      <w:pPr>
        <w:spacing w:after="160"/>
      </w:pPr>
      <w:r>
        <w:t xml:space="preserve">Depois comecei a sorrir, primeiro dormindo, depois acordado; pois assim me contaram de mim, e acreditei, porque o vemos em outras crianças, ainda que de mim não me lembre. Assim, pouco a pouco, fui percebendo onde estava; e quis manifestar os meus desejos aos que pudessem satisfazê-los, mas não podia, pois os desejos estavam dentro de mim, e eles fora; nem podiam eles, por sentido algum seu, entrar na minha alma. Por isso agitava ao acaso os membros e a voz, fazendo os poucos sinais que podia, e como podia, semelhantes — ainda que muito pouco semelhantes — ao que eu queria. E quando não era logo obedecido (por serem os meus desejos nocivos ou incompreensíveis), indignava-me contra os mais velhos por não se submeterem a mim, contra os que não me deviam serviço por não me servirem, e vingava-me deles com o choro. Que assim são os bebês, aprendi-o observando-os; e que eu mesmo fui assim, mostraram-mo eles, sem o saber, melhor do que as amas que o sabiam.</w:t>
      </w:r>
    </w:p>
    <w:p>
      <w:pPr>
        <w:spacing w:after="160"/>
      </w:pPr>
      <w:r>
        <w:t xml:space="preserve">E eis que a minha infância morreu há muito, e eu vivo. Mas tu, Senhor, que vives para sempre, e em quem nada morre — pois antes do fundamento dos mundos, e antes de tudo o que se possa chamar "antes", tu és, e és Deus e Senhor de tudo o que criaste; em ti permanecem, fixas para sempre, as causas primeiras de todas as coisas que não permanecem; e de todas as coisas mutáveis, as origens permanecem imutáveis em ti; e em ti vivem as razões eternas de todas as coisas temporais e sem razão. Dize, Senhor, a mim, teu suplicante; dize, ó todo-compassivo, a mim, teu miserável: precedeu a minha infância a outra idade minha, que morreu antes dela? Foi a que passei no ventre de minha mãe? Pois algo disso ouvi, e eu mesmo vi mulheres grávidas. E antes daquela vida, ó Deus, minha alegria, estive eu em algum lugar ou fui alguém? Disto não tenho quem me diga, nem pai nem mãe, nem a experiência de outros, nem a minha própria memória. Zombas de mim por perguntar isto, e mandas que te louve e te reconheça pelo que sei?</w:t>
      </w:r>
    </w:p>
    <w:p>
      <w:pPr>
        <w:spacing w:after="160"/>
      </w:pPr>
      <w:r>
        <w:t xml:space="preserve">Reconheço-te, Senhor do céu e da terra, e louvo-te pelos meus primeiros rudimentos de existência e pela minha infância, de que nada recordo; pois dispuseste que o homem conjeturasse muito sobre si mesmo a partir dos outros, e cresse em muitas coisas na palavra de simples mulheres. Já então eu tinha ser e vida, e, ao fim da minha infância, buscava sinais com que dar a conhecer aos outros as minhas sensações. De onde poderia vir tal ser, senão de ti, Senhor? Acaso será alguém o artífice de si mesmo? ou de outra parte se poderá tirar alguma veia que faça correr em nós essência e vida, senão de ti, Senhor, em quem essência e vida são uma só coisa? Pois tu mesmo és sumamente Essência e Vida. Porque és o Altíssimo, e não mudas, nem em ti chega ao fim o dia de hoje — e contudo em ti chega ao fim, porque também todas essas coisas estão em ti. Pois não teriam por onde passar, se tu não as sustentasses. E, como os teus anos não acabam, os teus anos são um só hoje. Quantos dos nossos anos e dos de nossos pais fluíram pelo teu "hoje", e dele receberam a medida e o molde do ser que tiveram; e ainda outros hão de fluir, e assim receber o molde do seu grau de ser. Mas tu és sempre o mesmo, e todas as coisas de amanhã e de mais além, e todas as de ontem e do que passou, tu as fazes hoje. Que me importa se alguém não compreende isto? Alegre-se também ele e diga: Que é isto? Alegre-se assim mesmo, e prefira, por não te descobrir, descobrir-te, a, descobrindo, não te descobrir.</w:t>
      </w:r>
    </w:p>
    <w:p>
      <w:pPr>
        <w:spacing w:after="160"/>
      </w:pPr>
      <w:r>
        <w:t xml:space="preserve">Ouve, ó Deus. Ai do pecado do homem! Assim diz o homem, e tu te compadeces dele, pois tu o fizeste, mas o pecado nele não o fizeste. Quem me lembra os pecados da minha infância? Pois diante de ti ninguém é puro de pecado, nem mesmo a criança cuja vida é de um só dia sobre a terra. Quem mo lembra? Não o faz cada pequenino, em quem vejo o que de mim não recordo? Qual foi, então, o meu pecado? Foi eu me lançar chorando ao seio? Pois, se agora eu fizesse o mesmo, buscando alimento próprio da minha idade, com razão seria ridicularizado e repreendido. O que então fazia era digno de repreensão; mas, como eu não podia entender a repreensão, o costume e a razão proibiam repreender-me. Pois esses hábitos, quando crescem, nós os arrancamos e lançamos fora. Ora, ninguém, ao podar, lança fora de propósito o que é bom. Ou seria bom, ainda que por um momento, chorar por aquilo que, se dado, faria mal? indignar-se amargamente contra pessoas livres, contra os próprios mais velhos, e até contra os autores do seu nascimento, por não o servirem? A fraqueza dos membros infantis, e não a sua vontade, é a sua inocência. Eu mesmo vi e conheci uma criança ciumenta: ainda não falava, e já empalidecia e olhava com amargura o irmão de leite. Quem não sabe disto? Suportamos com brandura tudo isso, não por serem males nenhuns ou leves, mas porque hão de desaparecer com o crescer dos anos; pois, ainda que agora se tolerem, esses mesmos ânimos se tornam de todo intoleráveis quando achados em idade madura.</w:t>
      </w:r>
    </w:p>
    <w:p>
      <w:pPr>
        <w:spacing w:after="160"/>
      </w:pPr>
      <w:r>
        <w:t xml:space="preserve">Tu, então, ó Senhor meu Deus, que deste vida a esta minha infância, provendo de sentidos, como vemos, o corpo que me deste, compondo-lhe os membros, ornando-lhe as proporções e, para o seu bem e segurança gerais, implantando-lhe todas as funções vitais — tu me mandas louvar-te nestas coisas, confessar-te e cantar ao teu nome, ó Altíssimo. Pois tu és Deus, Todo-poderoso e Bom, ainda que nada tivesses feito senão isto, que ninguém poderia fazer senão tu, cuja Unidade é o molde de todas as coisas; que da tua própria formosura fazes belas todas as coisas, e ordenas tudo pela tua lei. Esta idade, pois, Senhor, de que não tenho lembrança, que aceito pela palavra de outros, e que conjeturo de outras crianças ter passado — por mais verdadeira que seja a conjetura —, ainda reluto em contá-la nesta minha vida que vivo neste mundo. Pois, tanto quanto a que passei no ventre de minha mãe, está-me oculta nas sombras do esquecimento. Mas, se fui gerado na iniquidade, e em pecado me concebeu minha mãe, onde, eu te suplico, ó meu Deus, onde, Senhor, ou quando, fui eu, teu servo, inocente? Mas eis que passo por alto esse período; e que tenho eu agora com aquilo de que não recordo vestígio algum?</w:t>
      </w:r>
    </w:p>
    <w:p>
      <w:pPr>
        <w:spacing w:after="160"/>
      </w:pPr>
      <w:r>
        <w:t xml:space="preserve">Passando da infância, cheguei à meninice — ou antes, ela chegou a mim, tomando o lugar da infância. Nem esta se foi (pois para onde iria?), e contudo já não era. Porque eu já não era um bebê sem fala, mas um menino que falava. Disto me lembro; e depois observei como aprendi a falar. Não foi que os mais velhos me ensinassem palavras, como logo depois as outras letras, por algum método fixo; mas eu mesmo, desejando com gritos, sons entrecortados e vários movimentos dos membros exprimir os meus pensamentos, para assim fazer a minha vontade, e não podendo exprimir tudo o que queria nem a quem queria, exercitava na memória, pela inteligência que tu, meu Deus, me deste, os sons que ouvia. Quando nomeavam alguma coisa e, ao falar, se voltavam para ela, eu via e retinha que chamavam aquilo que queriam apontar pelo nome que pronunciavam. E que era isto o que queriam dizer, e não outra coisa, ficava claro pelo movimento do corpo — a linguagem natural, por assim dizer, de todos os povos —, expressa pelo semblante, pelos olhares, pelos gestos dos membros e pelo tom da voz, que indicam as afeições da alma quando busca, possui, rejeita ou evita. E assim, ouvindo continuamente as palavras nos seus devidos lugares nas frases, fui pouco a pouco reunindo o que significavam; e, afeita a boca a esses sinais, por eles exprimia a minha vontade. Assim troquei com os que me rodeavam esses sinais correntes das nossas vontades, e me lancei mais fundo no tempestuoso convívio da vida humana, dependendo ainda da autoridade dos pais e do aceno dos mais velhos.</w:t>
      </w:r>
    </w:p>
    <w:p>
      <w:pPr>
        <w:spacing w:after="160"/>
      </w:pPr>
      <w:r>
        <w:t xml:space="preserve">Ó Deus, meu Deus, que misérias e escárnios experimentei quando, ainda menino, me propunham como dever a obediência aos meus mestres, para que neste mundo eu prosperasse e me distinguisse na ciência das palavras, que serve ao "louvor dos homens" e às riquezas enganosas. Depois fui posto na escola para adquirir instrução, cuja utilidade eu, pobre de mim, não conhecia; e, contudo, se preguiçoso no aprender, era espancado. Pois isto era tido por certo pelos nossos antepassados; e muitos, tendo percorrido antes de nós o mesmo caminho, traçaram-nos veredas penosas, por onde éramos forçados a passar, multiplicando labor e dor sobre os filhos de Adão. Mas, Senhor, achamos que os homens te invocavam, e aprendemos deles a pensar em ti, segundo as nossas forças, como em alguém grande que, ainda que oculto aos nossos sentidos, podia ouvir-nos e socorrer-nos. Assim comecei, ainda menino, a orar a ti, meu auxílio e refúgio; e rompi os laços da língua para te invocar, pedindo-te, pequeno, mas com não pequeno fervor, que eu não fosse espancado na escola. E quando não me ouviste (não por isso me entregando à loucura), os meus mais velhos, e até os meus próprios pais, que não me queriam mal, zombavam dos meus açoites, então para mim grande e grave mal.</w:t>
      </w:r>
    </w:p>
    <w:p>
      <w:pPr>
        <w:spacing w:after="160"/>
      </w:pPr>
      <w:r>
        <w:t xml:space="preserve">Haverá, Senhor, alguma alma tão grande, e a ti unida com afeto tão intenso, que possa ter por leves os potros, os ganchos e os demais tormentos — contra os quais, por todas as terras, os homens te invocam com extremo pavor —, zombando dos que mais amargamente os temem, como os nossos pais zombavam dos tormentos que sofríamos, meninos, das mãos dos mestres? Pois não temíamos menos os nossos tormentos, nem menos te orávamos para escapar deles. E, contudo, pecávamos, escrevendo, lendo ou estudando menos do que se exigia de nós. Pois não nos faltava, Senhor, memória ou capacidade, das quais a tua vontade nos dera o bastante para a nossa idade; mas o nosso único deleite era o brincar, e por isso éramos castigados por aqueles que faziam o mesmo. Mas a ociosidade dos adultos chama-se "negócio"; a dos meninos, sendo na verdade a mesma, é castigada por esses adultos, e ninguém se compadece nem dos meninos nem dos homens. Pois aprovará algum homem de são discernimento que eu fosse espancado quando menino, porque, jogando bola, fazia menos progresso nos estudos que devia aprender, só para que, feito homem, brincasse de modo mais indecoroso? E que outra coisa fazia aquele que me batia? o qual, se vencido em alguma trivial discussão com um colega, ficava mais amargurado e invejoso do que eu quando vencido na bola por um companheiro de jogo?</w:t>
      </w:r>
    </w:p>
    <w:p>
      <w:pPr>
        <w:spacing w:after="160"/>
      </w:pPr>
      <w:r>
        <w:t xml:space="preserve">E, contudo, eu pecava nisto, ó Senhor Deus, Criador e Ordenador de todas as coisas na natureza, mas do pecado apenas Ordenador; ó Senhor meu Deus, eu pecava transgredindo os preceitos dos meus pais e dos meus mestres. Pois aquilo que eles, fosse qual fosse o motivo, queriam que eu aprendesse, eu poderia depois empregar bem. Porque eu desobedecia, não por melhor escolha, mas por amor ao brincar, amando a soberba da vitória nas minhas disputas e o ter os ouvidos afagados por fábulas mentirosas, para que mais me coçassem; a mesma curiosidade fulgindo cada vez mais dos meus olhos para os espetáculos e jogos dos mais velhos. E, contudo, os que oferecem esses espetáculos gozam de tal estima que quase todos desejam o mesmo para os seus filhos, e todavia de bom grado consentem que sejam espancados, se esses mesmos jogos os afastam dos estudos pelos quais desejam que cheguem a ser os que os oferecem. Olha com piedade, Senhor, para estas coisas, e livra-nos, a nós que agora te invocamos; livra também os que ainda não te invocam, para que te invoquem e tu os livres.</w:t>
      </w:r>
    </w:p>
    <w:p>
      <w:pPr>
        <w:spacing w:after="160"/>
      </w:pPr>
      <w:r>
        <w:t xml:space="preserve">Ainda menino, já ouvira falar de uma vida eterna, prometida a nós pela humildade do Senhor nosso Deus, que se inclinou à nossa soberba; e, desde o ventre de minha mãe, que muito esperava em ti, fui assinalado com o sinal da sua cruz e temperado com o seu sal. Viste, Senhor, com que ardor e com que fé, ainda menino, tomado certa vez de súbita opressão do estômago, e já quase à morte — viste, meu Deus, pois eras o meu guardião —, com que ânsia busquei, do piedoso cuidado de minha mãe e da tua Igreja, mãe de todos nós, o batismo do teu Cristo, meu Deus e Senhor. E a mãe da minha carne, muito perturbada (pois, com coração puro na tua fé, ainda mais amorosamente sofria as dores do parto da minha salvação), teria, em ansiosa pressa, provido a minha consagração e purificação pelos sacramentos salutares, confessando-te, Senhor Jesus, para a remissão dos pecados, se eu não me tivesse subitamente recobrado. E assim, como se eu devesse necessariamente contaminar-me de novo, caso vivesse, a minha purificação foi adiada, porque as manchas do pecado, depois daquela lavagem, trariam culpa maior e mais perigosa. Eu já então cria; e minha mãe, e toda a casa, exceto meu pai; mas ele não prevaleceu sobre o poder da piedade de minha mãe em mim, para que, como ele ainda não cria, também eu não cresse. Pois era o seu cuidado zeloso que tu, meu Deus, e não ele, fosses o meu pai; e nisto a ajudaste a prevalecer sobre o marido, a quem ela, sendo melhor, obedecia, obedecendo também nisso a ti, que assim o mandaste.</w:t>
      </w:r>
    </w:p>
    <w:p>
      <w:pPr>
        <w:spacing w:after="160"/>
      </w:pPr>
      <w:r>
        <w:t xml:space="preserve">Suplico-te, meu Deus, quisera eu saber, se assim o queres, com que fim foi então adiado o meu batismo. Foi para o meu bem que se afrouxaram, por assim dizer, as rédeas para eu pecar? ou não se afrouxaram? Se não, por que ainda ressoa nos nossos ouvidos por toda parte: "Deixa-o, faça ele o que quiser, pois ainda não está batizado"? Mas, quanto à saúde do corpo, ninguém diz: "Fira-se ele mais, pois ainda não está curado". Quanto melhor, então, teria sido eu logo curado; e, depois, pelos meus cuidados e pelos meus próprios, a saúde recobrada da minha alma fosse guardada em segurança sob a tua guarda, tu que a deste. Melhor, na verdade. Mas quantas e quão grandes ondas de tentação pareciam pender sobre mim depois da meninice! Estas previa minha mãe; e preferiu expor a elas o barro de que eu depois poderia ser moldado, a expor a própria imagem, já feita.</w:t>
      </w:r>
    </w:p>
    <w:p>
      <w:pPr>
        <w:spacing w:after="160"/>
      </w:pPr>
      <w:r>
        <w:t xml:space="preserve">Na própria meninice, porém (menos temida por mim do que a mocidade), não amava o estudo, e odiava ser forçado a ele. E, contudo, era forçado; e isso me era bem feito, mas eu não fazia bem; pois, se não forçado, não teria aprendido. Mas ninguém faz bem contra a vontade, ainda que o que faz seja bom. Nem tampouco faziam bem os que me forçavam; mas o que era bom vinha-me de ti, meu Deus. Pois eles não se importavam com o modo como eu empregaria o que me forçavam a aprender, senão para saciar os insaciáveis desejos de uma opulenta mendicância e de uma vergonhosa glória. Mas tu, por quem até os cabelos da nossa cabeça estão contados, usaste para o meu bem o erro de todos os que me instavam a aprender; e o meu próprio, de não querer aprender, usaste para o meu castigo — pena merecida para menino tão pequeno e pecador tão grande. Assim, por meio dos que não faziam bem, fizeste bem a mim; e, pelo meu próprio pecado, justamente me castigaste. Pois ordenaste, e assim é, que toda afeição desregrada seja para si mesma o seu próprio castigo.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2026-08-03T13:22:20.407Z</dcterms:created>
  <dcterms:modified xsi:type="dcterms:W3CDTF">2026-08-03T13:22:20.407Z</dcterms:modified>
</cp:coreProperties>
</file>

<file path=docProps/custom.xml><?xml version="1.0" encoding="utf-8"?>
<Properties xmlns="http://schemas.openxmlformats.org/officeDocument/2006/custom-properties" xmlns:vt="http://schemas.openxmlformats.org/officeDocument/2006/docPropsVTypes"/>
</file>