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Correção Automática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Cristiano Vagos 6516</w:t>
      </w:r>
      <w:r w:rsidDel="00000000" w:rsidR="00000000" w:rsidRPr="00000000">
        <w:rPr>
          <w:sz w:val="24"/>
          <w:szCs w:val="24"/>
          <w:rtl w:val="0"/>
        </w:rPr>
        <w:t xml:space="preserve">9,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Miguel Brás 49977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  <w:sectPr>
          <w:headerReference r:id="rId6" w:type="default"/>
          <w:headerReference r:id="rId7" w:type="even"/>
          <w:footerReference r:id="rId8" w:type="default"/>
          <w:pgSz w:h="16834" w:w="11909"/>
          <w:pgMar w:bottom="1411" w:top="1411" w:left="1368" w:right="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9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Resumo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– O </w:t>
      </w:r>
      <w:r w:rsidDel="00000000" w:rsidR="00000000" w:rsidRPr="00000000">
        <w:rPr>
          <w:b w:val="1"/>
          <w:sz w:val="18"/>
          <w:szCs w:val="18"/>
          <w:rtl w:val="0"/>
        </w:rPr>
        <w:t xml:space="preserve">artigo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 se segue pretende apresentar </w:t>
      </w:r>
      <w:r w:rsidDel="00000000" w:rsidR="00000000" w:rsidRPr="00000000">
        <w:rPr>
          <w:b w:val="1"/>
          <w:sz w:val="18"/>
          <w:szCs w:val="18"/>
          <w:rtl w:val="0"/>
        </w:rPr>
        <w:t xml:space="preserve">o projeto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desenvolvid</w:t>
      </w:r>
      <w:r w:rsidDel="00000000" w:rsidR="00000000" w:rsidRPr="00000000">
        <w:rPr>
          <w:b w:val="1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para a </w:t>
      </w:r>
      <w:r w:rsidDel="00000000" w:rsidR="00000000" w:rsidRPr="00000000">
        <w:rPr>
          <w:b w:val="1"/>
          <w:sz w:val="18"/>
          <w:szCs w:val="18"/>
          <w:rtl w:val="0"/>
        </w:rPr>
        <w:t xml:space="preserve">Correção Automática de um exame de escolha múltipla, fazendo uso de manipulação e transformação de uma imagem obtida a partir de uma câmara de computador, ou a partir de um ficheiro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9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 artigo começa por fazer uma apresentação teórica sobre</w:t>
      </w:r>
      <w:r w:rsidDel="00000000" w:rsidR="00000000" w:rsidRPr="00000000">
        <w:rPr>
          <w:b w:val="1"/>
          <w:sz w:val="18"/>
          <w:szCs w:val="18"/>
          <w:rtl w:val="0"/>
        </w:rPr>
        <w:t xml:space="preserve"> o problema, sendo o tema seguinte a discussão e apresentação das soluções encontradas para a realização do programa relacionado com Correção Automática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357" w:right="0" w:hanging="357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I. Introdução </w:t>
      </w:r>
    </w:p>
    <w:p w:rsidR="00000000" w:rsidDel="00000000" w:rsidP="00000000" w:rsidRDefault="00000000" w:rsidRPr="00000000">
      <w:pPr>
        <w:ind w:firstLine="330"/>
        <w:contextualSpacing w:val="0"/>
        <w:rPr/>
      </w:pPr>
      <w:r w:rsidDel="00000000" w:rsidR="00000000" w:rsidRPr="00000000">
        <w:rPr>
          <w:rtl w:val="0"/>
        </w:rPr>
        <w:t xml:space="preserve">O programa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Correção Automática</w:t>
      </w:r>
      <w:r w:rsidDel="00000000" w:rsidR="00000000" w:rsidRPr="00000000">
        <w:rPr>
          <w:vertAlign w:val="baseline"/>
          <w:rtl w:val="0"/>
        </w:rPr>
        <w:t xml:space="preserve"> foi desenvolvid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vertAlign w:val="baseline"/>
          <w:rtl w:val="0"/>
        </w:rPr>
        <w:t xml:space="preserve"> para a unidade curricular Computação Visual (4º ano, 1º semestre) do Mestrado Integrado em Engenharia de Computadores e Telemática, na qual foi u</w:t>
      </w:r>
      <w:r w:rsidDel="00000000" w:rsidR="00000000" w:rsidRPr="00000000">
        <w:rPr>
          <w:rtl w:val="0"/>
        </w:rPr>
        <w:t xml:space="preserve">sad</w:t>
      </w:r>
      <w:r w:rsidDel="00000000" w:rsidR="00000000" w:rsidRPr="00000000">
        <w:rPr>
          <w:vertAlign w:val="baseline"/>
          <w:rtl w:val="0"/>
        </w:rPr>
        <w:t xml:space="preserve">o o Open</w:t>
      </w:r>
      <w:r w:rsidDel="00000000" w:rsidR="00000000" w:rsidRPr="00000000">
        <w:rPr>
          <w:rtl w:val="0"/>
        </w:rPr>
        <w:t xml:space="preserve">CV[1] na linguagem C++ [2]</w:t>
      </w:r>
      <w:r w:rsidDel="00000000" w:rsidR="00000000" w:rsidRPr="00000000">
        <w:rPr>
          <w:vertAlign w:val="baseline"/>
          <w:rtl w:val="0"/>
        </w:rPr>
        <w:t xml:space="preserve">. O objetivo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vertAlign w:val="baseline"/>
          <w:rtl w:val="0"/>
        </w:rPr>
        <w:t xml:space="preserve"> permitir a</w:t>
      </w:r>
      <w:r w:rsidDel="00000000" w:rsidR="00000000" w:rsidRPr="00000000">
        <w:rPr>
          <w:rtl w:val="0"/>
        </w:rPr>
        <w:t xml:space="preserve"> deteção e reconhecimento das respostas dadas a um exame de escolha múltipla, sendo uma imagem do exame preenchido obtida a partir de uma câmara de computador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330"/>
        <w:contextualSpacing w:val="0"/>
        <w:rPr/>
      </w:pPr>
      <w:r w:rsidDel="00000000" w:rsidR="00000000" w:rsidRPr="00000000">
        <w:rPr>
          <w:rtl w:val="0"/>
        </w:rPr>
        <w:t xml:space="preserve">Este projeto foi desenvolvido utilizando a biblioteca OpenCV (Open Source Computer Vision Library), desenvolvida pela Intel em 2000, de uso gratuito [3]. O OpenCV é multiplataforma, e está disponível para C++, Python, entre outras linguagens de programação, permitindo o desenvolvimento de aplicativos na área da Computação Visual. Uma vez que a linguagem abordada nas aulas foi o C++, utilizamos essa mesma linguagem no projeto que aqui se apresenta.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O projeto Correção Automática está interligado a várias áreas da Computação Visual, tais como a deteção de objetos, análise de imagens e extração de dados, bem como realidade aumentada. São áreas que estão em expansão na computação e que têm cada vez mais importância, pois existem várias áreas de aplicação da mesma tais como a Medicina, que podem, por exemplo melhorar o diagnóstico dos pacientes. É portanto uma área interessante, que certamente será útil e de grande importância no futuro, daí o nosso interesse em efetuar um projeto abordando esta área da Computação Visual para esta unidade curricular.</w:t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/>
      </w:pPr>
      <w:r w:rsidDel="00000000" w:rsidR="00000000" w:rsidRPr="00000000">
        <w:rPr>
          <w:smallCaps w:val="1"/>
          <w:rtl w:val="0"/>
        </w:rPr>
        <w:t xml:space="preserve">II.  Abordagem ao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Numa primeira abordagem ao problema, foi nos fornecido um espécime de um exame, um exame modelo pelo qual nos baseámos para podermos fazer a sua correção automática.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90850" cy="3987800"/>
            <wp:effectExtent b="0" l="0" r="0" t="0"/>
            <wp:docPr id="1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1 - Exame modelo fornecido completo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85"/>
        <w:contextualSpacing w:val="0"/>
        <w:rPr/>
      </w:pPr>
      <w:r w:rsidDel="00000000" w:rsidR="00000000" w:rsidRPr="00000000">
        <w:rPr>
          <w:rtl w:val="0"/>
        </w:rPr>
        <w:t xml:space="preserve">De acordo com o trabalho efetuado e numa análise inicial ao problema, o procedimento para a correção automática passa por vários passos ao longo da dita correção. Passos esses que são os seguintes: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Captura de imagem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Pré-processamento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Deteção da tabela matriz de resposta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Transformação da imagem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Reconhecimento das respostas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Mostrar resultado ao utilizador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Obtivemos algumas dificuldades na obtenção da tabela/matriz de respostas utilizando o exame fornecido num dos métodos que implementámos para a deteção da mesma, pelo que iremos apresentar duas formas de obtenção da mesma, uma de forma automática, em que a tabela é capturada e obtida a partir de várias transformações até chegar ao resultado final, bem como uma extração manual, em que são seleccionados 4 pontos-limite da tabela a ser analisada.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Para a deteção de respostas resolvemos utilizar o preenchimento a cheio de um quadrado para simbolizar a resposta seleccionada no exame. Tentámos implementar outras abordagens e técnicas para a deteção de uma resposta, nomeadamente OCR (Optical Character Recognition) e Template Matching, mas acabámos por escolher o método de preenchimento de um quadrado para simbolizar a escolha de uma resposta e a podermos detetar. Ainda neste artigo explicamos o porquê de termos tomado esta decisão.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Iremos agora descrever cada um dos passos a tomar até chegar ao resultado final que é pretendido.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III.</w:t>
        <w:tab/>
        <w:t xml:space="preserve">Captura de imagem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Para capturar inicialmente a imagem foi utilizada uma câmara de telemóvel para então obtermos ficheiros relativos a imagens da tabela de exame, para testarmos durante o desenvolvimento a partir de uma forma estática (o que também é possível de ser utilizado no programa aqui descrito). No entanto, o objetivo foi também passar a captura de imagem para uma câmara de computador, o que foi conseguido. É capturado um frame a partir da câmara e de seguida a imagem é então processada de acordo com os passos definidos anteriormente.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De forma a obter melhores resultados na imagem capturada, a câmara de computador deve ter boa resolução/qualidade de imagem, e as condições de iluminação do espaço onde a imagem é capturada devem ser apropriadas de forma à imagem capturada poder ter boa qualidade e poder ser analisada de uma melhor forma, sendo os seus limites mais nítidos. O ângulo da folha relativamente à câmara deve ser também o mais perpendicular possível, de forma à imagem estar alinhada perfeitamente (ainda que com alguma margem de erro, o que é natural) e podermos obter melhores resultados na sua análise e manipulação.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Após testes realizados com a câmara de computador, estes não foram de todo o esperado, uma vez que a câmara utilizada para o efeito não tem qualidade nem resolução suficiente para que os resultados possam ser de acordo com o esperado. Durante o desenvolvimento foram utilizadas imagens simulando o resultado esperado da captura de uma imagem via câmara de computador, tiradas de um telemóvel. Depois de efetuado o desenvolvimento, passámos a adoptar o método de captura de imagem a partir de uma câmara de computador, cujos resultados não foram positivos. Uma vez que os limites da tabela são finos, aliados à baixa resolução e qualidade de imagem da câmara onde foram feitos os testes, nem todos os limites da tabela são capturados, o que faz com que não seja possível detetar as respostas, ou até mesmo apresentar respostas erradas.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97518" cy="2252911"/>
            <wp:effectExtent b="0" l="0" r="0" t="0"/>
            <wp:docPr id="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518" cy="2252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2 - Imagem de teste capturada pela câmara de telemóvel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/>
      </w:pPr>
      <w:r w:rsidDel="00000000" w:rsidR="00000000" w:rsidRPr="00000000">
        <w:rPr>
          <w:smallCaps w:val="1"/>
          <w:rtl w:val="0"/>
        </w:rPr>
        <w:t xml:space="preserve">IV.</w:t>
        <w:tab/>
        <w:t xml:space="preserve">Pré-Processamento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Após a obtenção da imagem é necessário fazer um pré-processamento da mesma, para que seja mais fácil podermos fazer a deteção que queremos para então se transformar a imagem conforme pretendido, aumentando o desempenho na execução dos algoritmos e procedimentos descritos para análise da imagem.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Inicialmente, criamos uma imagem com o mesmo tamanho da imagem capturada, em escala de cinzentos (CV_8UC1), que será manipulada para obtermos o resultado pretendido. A seguir aplicamos à imagem capturada Desfocagem Gaussiana (Gaussian Blur) para suavizar a imagem, ajudando a remover eventuais ruídos que esta possa ter aquando a sua captura, facilitando a sua manipulação para a deteção adiante [4].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De seguida limitamos os valores de cor da imagem utilizando o tipo de "threshold" adaptável (Adaptive Threshold), pois este é adequado a imagens que tenham vários tipos de iluminação, ao contrário do tipo de "threshold" normal/simples [5]. A principal diferença entre estes dois tipos de "threshold" é que o "threshold" normal trata a imagem como um todo, aplicando a mesma limitação a toda a imagem, enquanto que o "threshold" adaptável vai-se adaptando à imagem de acordo com os valores no elemento da imagem da sua vizinhança a analisar. A diferença pode ser visualizada na Figura 3, onde é notória e permite-nos tomar uma decisão relativamente ao tipo de "threshold" a utilizar no âmbito do nosso projeto.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A Figura 3 demonstra também um dos tipos de imagem que iremos trabalhar, ainda que em situações diferentes e com objetivos diferentes. Na verdade, precisamos de detectar uma tabela, e os valores da mesma. O jogo Sudoku é um exemplo de uma tabela/matriz, que se equipara com a tabela matriz das respostas a um exame, que é o nosso caso de utilização.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90850" cy="3175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3 - "Threshold" normal vs "Threshold" adaptável [4]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85"/>
        <w:contextualSpacing w:val="0"/>
        <w:rPr/>
      </w:pPr>
      <w:r w:rsidDel="00000000" w:rsidR="00000000" w:rsidRPr="00000000">
        <w:rPr>
          <w:rtl w:val="0"/>
        </w:rPr>
        <w:t xml:space="preserve">Após o "threshold", invertemos as cores da imagem, aplicando a operação "bitwise_not" de forma a que os seus contornos fiquem a branco, sendo mais fácil para analisar, conforme iremos mostrar adiante.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O pré-processamento é assim terminado, temos a imagem minimamente trabalhada para que possamos mais facilmente detetar o que queremos. E assim entramos na fase seguinte, a deteção da tabela de respostas.</w:t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/>
      </w:pPr>
      <w:r w:rsidDel="00000000" w:rsidR="00000000" w:rsidRPr="00000000">
        <w:rPr>
          <w:smallCaps w:val="1"/>
          <w:rtl w:val="0"/>
        </w:rPr>
        <w:t xml:space="preserve">V.</w:t>
        <w:tab/>
        <w:t xml:space="preserve">Deteção automática da tabela de respostas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De acordo com o exame modelo fornecido, numa primeira análise ao mesmo espera-se que a área da tabela de respostas seja a maior área da imagem capturada, uma vez que a tabela tem o maior tamanho, e é bem visível pelo facto da folha ter apenas as cores preto e branco (e outras cores intermédias), após a conversão feita para escala de cinzentos na fase de pré-processamento. Partindo deste princípio temos agora um método para podermos detetar a tabela de respostas, um método não-convencional (existem outros métodos para encontrar contornos de imagem no OpenCV) mas que nos pareceu adequado no desenvolvimento do programa. Para tal, aplicamos dilatação (uma das propriedades morfológicas mais comuns [6] e importantes, também referida nas aulas) para que os contornos da imagem sejam mais notórios. O elemento estruturante escolhido para esta operação morfológica é o em forma de cruz (MORPH_CROSS) [7], para obtermos maior definição nos contornos da tabela a ser detetada. Após testes com várias imagens decidimos usar o tamanho "3x3" para o elemento estruturante pois foi o que obteve melhores resultados de acordo com o pretendido.</w:t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  <w:t xml:space="preserve">Uma vez que temos os contornos da tabela com maior definição, podemos começar a tentar descobrir qual o elemento com maior área na imagem obtida após a fase de pré-processamento.</w:t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  <w:t xml:space="preserve">Para tal, iteramos toda a imagem e procuramos as maiores áreas pintadas a branco (valor acima de 128 na escala) e cobrimos as áreas encontradas com uma cor mais escura para se distinguirem das outras, sendo o objetivo encontrar a maior área possível (a tabela), o que demonstra a Figura 4. De seguida, pintamos essa área obtida a branco, e cobrimos todas as áreas que não estão a preto, para que fiquemos apenas com a área pretendida. Deste modo ficamos com a maior área encontrada pintada a branco, o que podemos verificar na Figura 5.</w:t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41.99999999999996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2832" cy="2004378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29026" l="0" r="50382" t="6212"/>
                    <a:stretch>
                      <a:fillRect/>
                    </a:stretch>
                  </pic:blipFill>
                  <pic:spPr>
                    <a:xfrm>
                      <a:off x="0" y="0"/>
                      <a:ext cx="2742832" cy="200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4 - Processo de procura da maior área no objeto</w:t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41.99999999999996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8089" cy="1966278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29595" l="0" r="50382" t="6212"/>
                    <a:stretch>
                      <a:fillRect/>
                    </a:stretch>
                  </pic:blipFill>
                  <pic:spPr>
                    <a:xfrm>
                      <a:off x="0" y="0"/>
                      <a:ext cx="2718089" cy="196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5 - Maior área possível da imagem encontrada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  <w:t xml:space="preserve">Com esta operação concluída, obtemos agora a maior área possível a branco, e o restante a preto, ficando apenas com a tabela. Aplicamos de seguida a operação morfológica de erosão à imagem com o mesmo elemento estruturante para que a imagem volte ao seu estado inicial. No exemplo ilustrado acima, é possível ver que tivemos algumas dificuldades com a obtenção da tabela, devido aos códigos QR disponíveis ao longo da tabela. Para tal criámos também outro método para a deteção da tabela de respostas, um método manual.</w:t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VI.</w:t>
        <w:tab/>
        <w:t xml:space="preserve">Deteção manual da tabela de respostas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Conforme podemos visualizar na Figura 5, algumas partes da imagem detetada ficam com pedaços dos códigos QR obtidos nas mesmas. Mais à frente no desenvolvimento a partir da deteção automática da tabela de respostas, não conseguimos obter a tabela com um tamanho perfeito e alinhado, o que era importante para o passo seguinte: transformar a imagem para podermos extrair as respostas na grelha, pelo que criámos um método de deteção manual da tabela de respostas, selecionando através do clique na imagem os 4 pontos-limite (cantos da imagem) para que se possa extrair a tabela a partir dos pontos selecionados.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Após a obtenção da imagem, a aplicação mostra a imagem capturada e fica à espera que o utilizador escolha quatro pontos clicando com o rato, por uma ordem específica (canto superior esquerdo - canto superior direito - canto inferior esquerdo - canto inferior direito).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Usa-se a maior distância horizontal e vertical entre esses pontos e faz-se uma transformação de perspectiva de modo a obter a Tabela isolada.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firstLine="41.99999999999996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0850" cy="1816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41.99999999999996" w:firstLine="0"/>
        <w:contextualSpacing w:val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Figura 6 -Imagem capturada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lef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7 -Imagem após a seleção dos quatro pontos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-115887</wp:posOffset>
            </wp:positionH>
            <wp:positionV relativeFrom="paragraph">
              <wp:posOffset>0</wp:posOffset>
            </wp:positionV>
            <wp:extent cx="2990850" cy="2108200"/>
            <wp:effectExtent b="0" l="0" r="0" t="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0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/>
      </w:pPr>
      <w:r w:rsidDel="00000000" w:rsidR="00000000" w:rsidRPr="00000000">
        <w:rPr>
          <w:smallCaps w:val="1"/>
          <w:rtl w:val="0"/>
        </w:rPr>
        <w:t xml:space="preserve">VII.</w:t>
        <w:tab/>
        <w:t xml:space="preserve">  </w:t>
      </w:r>
      <w:r w:rsidDel="00000000" w:rsidR="00000000" w:rsidRPr="00000000">
        <w:rPr>
          <w:smallCaps w:val="1"/>
          <w:rtl w:val="0"/>
        </w:rPr>
        <w:t xml:space="preserve">Transformação da Imagem (Automática)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A partir da imagem mostrada na Figura 5 e após o preenchimento a preto das áreas mais escuras, ficando apenas com a área preenchida a branco, já temos praticamente a tabela toda definida. No entanto vemos alguns pedaços da imagem a branco que estão a mais, e que não fazem parte da tabela. Precisamos de detetar então as linhas que compõem o exterior da tabela, que sabemos que é um retângulo. Para a deteção de linhas usamos a função HoughLines do OpenCV [8], que é um dos métodos de deteção de linhas disponível, através da transformada de Hough.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Este processo cria várias linhas na imagem a analisar, sendo necessário reduzir o número de linhas a serem consideradas. Analisando a imagem obtemos linhas diagonais, que não é de todo o pretendido, como podemos ver na Figura 8.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2.9999999999998295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3693" cy="192792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29567" l="0" r="50382" t="5836"/>
                    <a:stretch>
                      <a:fillRect/>
                    </a:stretch>
                  </pic:blipFill>
                  <pic:spPr>
                    <a:xfrm>
                      <a:off x="0" y="0"/>
                      <a:ext cx="2873693" cy="192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8 - Deteção de linhas com a função HoughLines</w:t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  <w:t xml:space="preserve">Para obtermos apenas as linhas que queremos vamos então percorrer todas as linhas que temos, e remover as linhas cujo ângulo não é praticamente horizontal (com valores a rondar aproximadamente 180 graus ou sem ângulo) ou vertical (com valores entre os 80 e os 100 graus), comparando as linhas com maior potencial de interseção na tabela. No final deste processo ficamos com as 4 linhas pretendidas (topo, base e laterais), conforme descrito na Figura 9.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Agora é necessário saber quais os pontos onde as linhas se intersectam, de forma a podermos extrair apenas a tabela de respostas. Para tal, recorremos às fórmulas matemáticas de interseção com duas retas, conforme explícito em [9] e [10].</w:t>
      </w:r>
    </w:p>
    <w:p w:rsidR="00000000" w:rsidDel="00000000" w:rsidP="00000000" w:rsidRDefault="00000000" w:rsidRPr="00000000">
      <w:pPr>
        <w:ind w:left="0" w:firstLine="41.99999999999996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2732" cy="2001367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30163" l="0" r="50447" t="6742"/>
                    <a:stretch>
                      <a:fillRect/>
                    </a:stretch>
                  </pic:blipFill>
                  <pic:spPr>
                    <a:xfrm>
                      <a:off x="0" y="0"/>
                      <a:ext cx="2812732" cy="2001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9 - Linhas da imagem final após deteção de linhas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282.00000000000017"/>
        <w:contextualSpacing w:val="0"/>
        <w:rPr/>
      </w:pPr>
      <w:r w:rsidDel="00000000" w:rsidR="00000000" w:rsidRPr="00000000">
        <w:rPr>
          <w:rtl w:val="0"/>
        </w:rPr>
        <w:t xml:space="preserve">Obtidos os pontos de interseção, podemos cortar a imagem obtendo apenas o que queremos, a tabela de respostas final obtida através desta transformação de imagem aqui explicada, e visível na Figura 10.</w:t>
      </w:r>
    </w:p>
    <w:p w:rsidR="00000000" w:rsidDel="00000000" w:rsidP="00000000" w:rsidRDefault="00000000" w:rsidRPr="00000000">
      <w:pPr>
        <w:ind w:left="0" w:hanging="2.9999999999998295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hanging="2.9999999999998295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hanging="2.9999999999998295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4170" cy="17240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36986" l="52165" r="6874" t="19418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hanging="2.9999999999998295"/>
        <w:contextualSpacing w:val="0"/>
        <w:jc w:val="center"/>
        <w:rPr>
          <w:smallCaps w:val="1"/>
        </w:rPr>
      </w:pPr>
      <w:r w:rsidDel="00000000" w:rsidR="00000000" w:rsidRPr="00000000">
        <w:rPr>
          <w:sz w:val="16"/>
          <w:szCs w:val="16"/>
          <w:rtl w:val="0"/>
        </w:rPr>
        <w:t xml:space="preserve">Figura 10 - Imagem final, tabela extraída a partir da transformação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VII.</w:t>
        <w:tab/>
        <w:t xml:space="preserve">Deteção e Extração das Respostas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A forma de resposta que o grupo inicialmente idealizou para a grelha contava com a deteção de cruzes (letra X) em cada quadrado da grelha/tabela. No entanto, para reconhecimento de texto o método recomendado é utilizar uma biblioteca de OCR (Optical Character Recognition)[11] de forma a poder reconhecer o texto (caracter) introduzido, que seria manuscrito, o que é também difícil de detetar. Uma vez que tivemos dificuldades na instalação do mesmo na linguagem C++ e termos de investigar e pesquisar formas de poder implementar tal reconhecimento no nosso programa, tendo em conta o tempo disponível para o desenvolvimento do mesmo descartámos essa hipótese, tendo depois o grupo decidido optar pela técnica de Template Matching, uma forma de poder detetar pequenas partes de uma imagem (template) numa outra imagem [12]. Mas após algumas experiências também se descobriu que o Template Matching é muito limitado para aquilo que se pretende. Criou-se um template de uma cruz, mas não obtivemos resultados positivos. Então decidiu-se fazer uma correção de testes com a resposta escolhida a ser preenchida no quadrado respetivo.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Chegou-se à conclusão que seria preciso separar as linhas horizontais das verticais e guardar as suas coordenadas, então aplicou-se sucessivas transformações de erosão e dilatação aplicando um elemento estruturante para se obter só as linhas verticais e horizontais separadas [13]. 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90850" cy="1905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2.9999999999998295"/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Figura 11 - Linhas Horizontais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Aqui o elemento estruturante escolhido foi o de elipse (MORPH_ELLIPSE).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Após esta operação, procura-se então os contornos usando a aproximação simples (para reduzir pontos a mais) das linhas que serão gravados num array de Pontos. Depois é preciso ordenar os pontos de cima para baixo e da esquerda para a direita. Obtém-se assim uma grelha ordenada em que facilmente descobrimos as coordenadas de cada linha.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Com isto em mente, vamos percorrer todas os quadrados na grelha, usando as coordenadas das linhas. 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Cada linha horizontal corresponde a uma combinação de pergunta e resposta. Sabemos que a primeira linha está reservada ao enunciado (A, B, C, D) e que a primeira coluna está reservada para o número da questão. Como cada pergunta tem 5 colunas, então se houver mais colunas (por exemplo, 10), então significa que existe outra tabela de perguntas e respostas. Usando uma média do comprimento da linha, obteve-se o comprimento médio de cada rectângulo de resposta. E a partir da linha vertical esquerda, construímos um rectângulo. Com esse rectângulo fazemos uma sub-matriz da imagem principal, e aplicando um threshold, vemos a densidade de pontos negros usando a função countNonZero [14], e dividindo o resultado dessa operação pelo número total de pixeis da submatriz. Se esse valor for superior a 30% e maior que um valor já detectado, então essa é a resposta selecionada.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608013</wp:posOffset>
            </wp:positionH>
            <wp:positionV relativeFrom="paragraph">
              <wp:posOffset>38100</wp:posOffset>
            </wp:positionV>
            <wp:extent cx="1543050" cy="272415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                  </w:t>
      </w:r>
    </w:p>
    <w:p w:rsidR="00000000" w:rsidDel="00000000" w:rsidP="00000000" w:rsidRDefault="00000000" w:rsidRPr="00000000">
      <w:pPr>
        <w:ind w:left="-2.9999999999998295" w:firstLine="0"/>
        <w:contextualSpacing w:val="0"/>
        <w:jc w:val="center"/>
        <w:rPr>
          <w:smallCaps w:val="1"/>
        </w:rPr>
      </w:pPr>
      <w:r w:rsidDel="00000000" w:rsidR="00000000" w:rsidRPr="00000000">
        <w:rPr>
          <w:sz w:val="16"/>
          <w:szCs w:val="16"/>
          <w:rtl w:val="0"/>
        </w:rPr>
        <w:t xml:space="preserve">Figura 12 -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240" w:before="240" w:lineRule="auto"/>
        <w:ind w:left="357" w:hanging="357"/>
        <w:contextualSpacing w:val="0"/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IX. Análise dos Resultados Obtidos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Como descrito, obtemos resultados diferentes de acordo com o método de deteção a seleccionar (automático / manual). A partir do método automático é possível retirar a tabela, no entanto esta não aparece completa, o que poderá dificultar na deteção/extração das respostas, com o método que abordámos. Os resultados obtidos e mostrados nas Figuras deste artigo sobre a deteção automática foram otimizados tendo em conta o resultado esperado, ajustando os valores de "threshold" da função do OpenCV HoughLines [13].</w:t>
      </w:r>
    </w:p>
    <w:p w:rsidR="00000000" w:rsidDel="00000000" w:rsidP="00000000" w:rsidRDefault="00000000" w:rsidRPr="00000000">
      <w:pPr>
        <w:ind w:firstLine="282.00000000000017"/>
        <w:contextualSpacing w:val="0"/>
        <w:rPr/>
      </w:pPr>
      <w:r w:rsidDel="00000000" w:rsidR="00000000" w:rsidRPr="00000000">
        <w:rPr>
          <w:rtl w:val="0"/>
        </w:rPr>
        <w:t xml:space="preserve">Já no método manual em algumas situações foram obtidos os resultados esperados tendo em conta uma imagem captada a partir de um telemóvel. Foram efetuados testes com a câmara do computador, mas devido à qualidade de resolução da mesma e pelo facto dos limites da tabela de resultados (linhas e colunas) serem finos não permite a obtenção de bons resultados conforme esperado. O uso de uma câmara com melhor qualidade e com maior resolução irá permitir captar uma melhor imagem e consequentemente, os resultados obtidos serão melhores. Em conjunto com o programa, fornecemos algumas imagens que utilizámos no desenvolvimento do programa para teste. A funcionalidade de captura de imagem via câmara de computador também é possível, sendo que, de acordo com os testes efetuados nenhuma extração obteve resultados positivos.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357" w:right="0" w:hanging="357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mallCaps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Conclusão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Aqui foi apresentado e descrito o tema escolhido para o segundo trabalho da unidade curricular Computação Visual: o tema Correção Automática. Também foram descritos os métodos, técnicas e ferramentas utilizadas para obtermos os resultados pretendidos. O programa foi criado na linguagem C++, uma das linguagens disponíveis para o OpenCV, biblioteca extensivamente utilizada no desenvolvimento deste trabalho, e leccionada na segunda parte das aulas da dita unidade curricular.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Muitos dos métodos e técnicas aqui usados foram retirados através de alguma investigação e pesquisa da nossa parte em vários websites relacionados com a Computação Visual / Visão por Computador, entre eles os tutoriais do OpenCV e da comunidade, retirando ideias e abordagens ao problema que tínhamos em mão. Sentimos muitas dificuldades no desenvolvimento e implementação do programa, pelo facto de não termos abordado alguns problemas do género nas aulas práticas, e também pelo facto da maior parte dos utilizadores de OpenCV usarem a linguagem Python ao invés da linguagem C++, o que facilita o desenvolvimento de programas usando o OpenCV, pois existem vários exemplos pela Internet feitos nesta linguagem sobre diversos problemas relacionados com a deteção de objetos, reconhecimento, entre outros, o que nos leva a sugerir o uso desta linguagem nesta unidade curricular no futuro.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Os resultados que obtivemos no final não foram de todo satisfatórios, pois na deteção automática (um dos objetivos do trabalho) não conseguimos extrair no final toda a tabela, sem excessos, cortando o que está a mais na imagem que não seja a tabela, deixando apenas a dita tabela, podendo depois detetar e extrair a informação relativa às respostas de uma forma mais simples. A solução encontrada para reverter esta situação foi uma abordagem manual na deteção da tabela, definindo os cantos da imagem para melhor interpretação da tabela, de acordo com o método de deteção/extração das respostas, mas também esta solução não é muito satisfatória porque depende muito da iluminação e do ângulo em que a imagem é captada, sendo que em imagens particularmente escuras, irá detectar respostas onde estas não existem, pelo método que escolhemos.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Apesar das dificuldades encontradas, acreditamos que esta área da computação é muito importante e interessante, e que terá grande notoriedade no futuro, sendo primordial a sua aprendizagem e prática, tal como foi feito. O trabalho em si é interessante do ponto de vista pedagógico, mas a falta de compreensão e de prática das ferramentas necessárias para desenvolver este trabalho aliada ao tempo disponível do grupo para o desenvolvimento do mesmo foram as principais dificuldades. Haveria mais trabalho pela frente e muito por onde melhorar, tal como outras técnicas e métodos possíveis de serem aplicados para uma análise, deteção e extração de dados mais eficiente e eficaz nos resultados. No entanto o trabalho que aqui se apresenta foi o possível, sabendo que demos o nosso melhor para apresentar uma solução ao problema sugerido.</w:t>
      </w:r>
    </w:p>
    <w:p w:rsidR="00000000" w:rsidDel="00000000" w:rsidP="00000000" w:rsidRDefault="00000000" w:rsidRPr="00000000">
      <w:pPr>
        <w:ind w:firstLine="326.99999999999994"/>
        <w:contextualSpacing w:val="0"/>
        <w:rPr/>
      </w:pPr>
      <w:r w:rsidDel="00000000" w:rsidR="00000000" w:rsidRPr="00000000">
        <w:rPr>
          <w:rtl w:val="0"/>
        </w:rPr>
        <w:t xml:space="preserve">Consideramos assim que o OpenCV é uma excelente ferramenta para o desenvolvimento de aplicativos e programas na área da Computação Visual.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357" w:right="0" w:hanging="357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357" w:right="0" w:hanging="357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mallCaps w:val="1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[1]</w:t>
        <w:tab/>
        <w:t xml:space="preserve">Joaquim Madeira, http://sweet.ua.pt/jmadeira/</w:t>
      </w:r>
      <w:r w:rsidDel="00000000" w:rsidR="00000000" w:rsidRPr="00000000">
        <w:rPr>
          <w:sz w:val="16"/>
          <w:szCs w:val="16"/>
          <w:rtl w:val="0"/>
        </w:rPr>
        <w:t xml:space="preserve">OpenCV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 em &lt;</w:t>
      </w:r>
      <w:hyperlink r:id="rId21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http://sweet.ua.pt/jmadeira/OpenCV/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sz w:val="16"/>
          <w:szCs w:val="16"/>
          <w:rtl w:val="0"/>
        </w:rPr>
        <w:t xml:space="preserve">, acesso em Janeiro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[2]</w:t>
        <w:tab/>
      </w:r>
      <w:r w:rsidDel="00000000" w:rsidR="00000000" w:rsidRPr="00000000">
        <w:rPr>
          <w:sz w:val="16"/>
          <w:szCs w:val="16"/>
          <w:rtl w:val="0"/>
        </w:rPr>
        <w:t xml:space="preserve">OpenCV, página oficial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em &lt;</w:t>
      </w:r>
      <w:hyperlink r:id="rId22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https://opencv.org/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sz w:val="16"/>
          <w:szCs w:val="16"/>
          <w:rtl w:val="0"/>
        </w:rPr>
        <w:t xml:space="preserve">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[3]</w:t>
        <w:tab/>
        <w:t xml:space="preserve">C++, em Wikipedia &lt;</w:t>
      </w:r>
      <w:hyperlink r:id="rId23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https://en.wikipedia.org/wiki/C%2B%2B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[4]</w:t>
        <w:tab/>
        <w:t xml:space="preserve">OpenCV: Smoothing Images, em &lt;</w:t>
      </w:r>
      <w:hyperlink r:id="rId24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https://docs.opencv.org/3.1.0/d4/d13/tutorial_py_filtering.html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]</w:t>
        <w:tab/>
        <w:t xml:space="preserve">OpenCV: Image Thresholding, em &lt;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https://docs.opencv.org/3.3.1/d7/d4d/tutorial_py_thresholding.html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&gt;, </w:t>
      </w:r>
      <w:r w:rsidDel="00000000" w:rsidR="00000000" w:rsidRPr="00000000">
        <w:rPr>
          <w:sz w:val="16"/>
          <w:szCs w:val="16"/>
          <w:rtl w:val="0"/>
        </w:rPr>
        <w:t xml:space="preserve">acesso em Janeiro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[6]</w:t>
        <w:tab/>
        <w:t xml:space="preserve">OpenCV: Morphological Transformations, em &lt;</w:t>
      </w:r>
      <w:hyperlink r:id="rId26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https://docs.opencv.org/trunk/d9/d61/tutorial_py_morphological_ops.html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[7]</w:t>
        <w:tab/>
        <w:t xml:space="preserve">Open CV: Image Filtering (cv::MorphShapes), em &lt;</w:t>
      </w:r>
      <w:hyperlink r:id="rId27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https://docs.opencv.org/trunk/d4/d86/group__imgproc__filter.html#gac2db39b56866583a95a5680313c314ad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[8]</w:t>
        <w:tab/>
        <w:t xml:space="preserve">Hough Line Transform - Open CV, em &lt;</w:t>
      </w:r>
      <w:hyperlink r:id="rId28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https://docs.opencv.org/2.4/doc/tutorials/imgproc/imgtrans/hough_lines/hough_lines.html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[9]</w:t>
        <w:tab/>
        <w:t xml:space="preserve">Line-line intersection - Wikipedia, em &lt;</w:t>
      </w:r>
      <w:hyperlink r:id="rId29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https://en.wikipedia.org/wiki/Line%E2%80%93line_intersection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[10]</w:t>
        <w:tab/>
        <w:t xml:space="preserve">How to calculate the point of intersection between two lines - Stack Overflow, em &lt;</w:t>
      </w:r>
      <w:hyperlink r:id="rId30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https://stackoverflow.com/questions/16524096/how-to-calculate-the-point-of-intersection-between-two-lines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[11]</w:t>
        <w:tab/>
        <w:t xml:space="preserve">Optical character recognition - Wikipedia, em &lt;</w:t>
      </w:r>
      <w:hyperlink r:id="rId31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https://en.wikipedia.org/wiki/Optical_character_recognition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[12]</w:t>
        <w:tab/>
        <w:t xml:space="preserve">Template Matching - Wikipedia, em &lt;</w:t>
      </w:r>
      <w:hyperlink r:id="rId32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https://en.wikipedia.org/wiki/Template_matching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[13]</w:t>
        <w:tab/>
        <w:t xml:space="preserve">OpenCV: Feature Detection (cv::HoughLines), em &lt;</w:t>
      </w:r>
      <w:hyperlink r:id="rId33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https://docs.opencv.org/master/dd/d1a/group__imgproc__feature.html#ga46b4e588934f6c8dfd509cc6e0e4545a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[14]</w:t>
        <w:tab/>
        <w:t xml:space="preserve">code by Theodore, at How extract tables from an image? &lt;</w:t>
      </w:r>
      <w:hyperlink r:id="rId34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http://answers.opencv.org/question/63847/how-to-extract-tables-from-an-image/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[15]</w:t>
        <w:tab/>
        <w:t xml:space="preserve">OpenCV: Operations on Arrays em &lt;</w:t>
      </w:r>
      <w:hyperlink r:id="rId35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https://docs.opencv.org/2.4/modules/core/doc/operations_on_arrays.html</w:t>
        </w:r>
      </w:hyperlink>
      <w:r w:rsidDel="00000000" w:rsidR="00000000" w:rsidRPr="00000000">
        <w:rPr>
          <w:sz w:val="16"/>
          <w:szCs w:val="16"/>
          <w:rtl w:val="0"/>
        </w:rPr>
        <w:t xml:space="preserve">&gt;, acesso em Janeiro 2018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360" w:right="0" w:hanging="36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/>
      <w:pgMar w:bottom="1411" w:top="1411" w:left="1368" w:right="677" w:header="720" w:footer="720"/>
      <w:cols w:equalWidth="0" w:num="2">
        <w:col w:space="454" w:w="4705.000000000001"/>
        <w:col w:space="0" w:w="4705.00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9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810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Computação </w:t>
    </w:r>
    <w:r w:rsidDel="00000000" w:rsidR="00000000" w:rsidRPr="00000000">
      <w:rPr>
        <w:smallCaps w:val="1"/>
        <w:sz w:val="16"/>
        <w:szCs w:val="16"/>
        <w:rtl w:val="0"/>
      </w:rPr>
      <w:t xml:space="preserve">V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isual, </w:t>
    </w:r>
    <w:r w:rsidDel="00000000" w:rsidR="00000000" w:rsidRPr="00000000">
      <w:rPr>
        <w:smallCaps w:val="1"/>
        <w:sz w:val="16"/>
        <w:szCs w:val="16"/>
        <w:rtl w:val="0"/>
      </w:rPr>
      <w:t xml:space="preserve">Correção Automática - Projeto 2, Janeiro 2018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810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810"/>
      </w:tabs>
      <w:spacing w:after="0" w:before="0" w:line="240" w:lineRule="auto"/>
      <w:ind w:left="0" w:right="0" w:firstLine="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 xml:space="preserve">Revista do DETUA, Vol. 1, Nº 1, Janeiro 1994</w:t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90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pt-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9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opencv.org/" TargetMode="External"/><Relationship Id="rId21" Type="http://schemas.openxmlformats.org/officeDocument/2006/relationships/hyperlink" Target="http://sweet.ua.pt/jmadeira/OpenCV/" TargetMode="External"/><Relationship Id="rId24" Type="http://schemas.openxmlformats.org/officeDocument/2006/relationships/hyperlink" Target="https://docs.opencv.org/3.1.0/d4/d13/tutorial_py_filtering.html" TargetMode="External"/><Relationship Id="rId23" Type="http://schemas.openxmlformats.org/officeDocument/2006/relationships/hyperlink" Target="https://en.wikipedia.org/wiki/C%2B%2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jpg"/><Relationship Id="rId26" Type="http://schemas.openxmlformats.org/officeDocument/2006/relationships/hyperlink" Target="https://docs.opencv.org/trunk/d9/d61/tutorial_py_morphological_ops.html" TargetMode="External"/><Relationship Id="rId25" Type="http://schemas.openxmlformats.org/officeDocument/2006/relationships/hyperlink" Target="https://docs.opencv.org/3.3.1/d7/d4d/tutorial_py_thresholding.html" TargetMode="External"/><Relationship Id="rId28" Type="http://schemas.openxmlformats.org/officeDocument/2006/relationships/hyperlink" Target="https://docs.opencv.org/2.4/doc/tutorials/imgproc/imgtrans/hough_lines/hough_lines.html" TargetMode="External"/><Relationship Id="rId27" Type="http://schemas.openxmlformats.org/officeDocument/2006/relationships/hyperlink" Target="https://docs.opencv.org/trunk/d4/d86/group__imgproc__filter.html#gac2db39b56866583a95a5680313c314ad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yperlink" Target="https://en.wikipedia.org/wiki/Line%E2%80%93line_intersection" TargetMode="Externa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31" Type="http://schemas.openxmlformats.org/officeDocument/2006/relationships/hyperlink" Target="https://en.wikipedia.org/wiki/Optical_character_recognition" TargetMode="External"/><Relationship Id="rId30" Type="http://schemas.openxmlformats.org/officeDocument/2006/relationships/hyperlink" Target="https://stackoverflow.com/questions/16524096/how-to-calculate-the-point-of-intersection-between-two-lines" TargetMode="External"/><Relationship Id="rId11" Type="http://schemas.openxmlformats.org/officeDocument/2006/relationships/image" Target="media/image15.png"/><Relationship Id="rId33" Type="http://schemas.openxmlformats.org/officeDocument/2006/relationships/hyperlink" Target="https://docs.opencv.org/master/dd/d1a/group__imgproc__feature.html#ga46b4e588934f6c8dfd509cc6e0e4545a" TargetMode="External"/><Relationship Id="rId10" Type="http://schemas.openxmlformats.org/officeDocument/2006/relationships/image" Target="media/image21.jpg"/><Relationship Id="rId32" Type="http://schemas.openxmlformats.org/officeDocument/2006/relationships/hyperlink" Target="https://en.wikipedia.org/wiki/Template_matching" TargetMode="External"/><Relationship Id="rId13" Type="http://schemas.openxmlformats.org/officeDocument/2006/relationships/image" Target="media/image19.png"/><Relationship Id="rId35" Type="http://schemas.openxmlformats.org/officeDocument/2006/relationships/hyperlink" Target="https://docs.opencv.org/2.4/modules/core/doc/operations_on_arrays.html" TargetMode="External"/><Relationship Id="rId12" Type="http://schemas.openxmlformats.org/officeDocument/2006/relationships/image" Target="media/image24.png"/><Relationship Id="rId34" Type="http://schemas.openxmlformats.org/officeDocument/2006/relationships/hyperlink" Target="http://answers.opencv.org/question/63847/how-to-extract-tables-from-an-image/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2.jpg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20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