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1"/>
        <w:gridCol w:w="5202"/>
      </w:tblGrid>
      <w:tr w:rsidR="003B4EF6" w:rsidRPr="00C741FF" w14:paraId="67C80B0F" w14:textId="77777777" w:rsidTr="00613526">
        <w:tc>
          <w:tcPr>
            <w:tcW w:w="5201" w:type="dxa"/>
          </w:tcPr>
          <w:p w14:paraId="413C3C2E" w14:textId="77777777" w:rsidR="003B4EF6" w:rsidRPr="00505560" w:rsidRDefault="003B4EF6" w:rsidP="00613526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</w:rPr>
            </w:pPr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433 Ana Costa Avenue</w:t>
            </w:r>
          </w:p>
          <w:p w14:paraId="3EDD92F1" w14:textId="77777777" w:rsidR="003B4EF6" w:rsidRPr="00505560" w:rsidRDefault="003B4EF6" w:rsidP="00613526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</w:rPr>
            </w:pPr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Suite 184 - Santos/Brazil</w:t>
            </w:r>
          </w:p>
          <w:p w14:paraId="555B0669" w14:textId="77777777" w:rsidR="003B4EF6" w:rsidRPr="00D50B45" w:rsidRDefault="003B4EF6" w:rsidP="00613526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D50B45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11060-003</w:t>
            </w:r>
          </w:p>
        </w:tc>
        <w:tc>
          <w:tcPr>
            <w:tcW w:w="5202" w:type="dxa"/>
          </w:tcPr>
          <w:p w14:paraId="2011C256" w14:textId="77777777" w:rsidR="003B4EF6" w:rsidRPr="00D50B45" w:rsidRDefault="003B4EF6" w:rsidP="00613526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D50B45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Telephone: +55 13 33940655</w:t>
            </w:r>
          </w:p>
          <w:p w14:paraId="64592F10" w14:textId="77777777" w:rsidR="003B4EF6" w:rsidRPr="008A04E2" w:rsidRDefault="003B4EF6" w:rsidP="00613526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8A04E2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 xml:space="preserve">email: </w:t>
            </w:r>
            <w:hyperlink r:id="rId11" w:history="1">
              <w:r w:rsidRPr="008A04E2">
                <w:rPr>
                  <w:rStyle w:val="Hyperlink"/>
                  <w:rFonts w:ascii="Tahoma" w:hAnsi="Tahoma" w:cs="Tahoma"/>
                  <w:bCs/>
                  <w:iCs/>
                  <w:color w:val="auto"/>
                  <w:sz w:val="18"/>
                  <w:szCs w:val="18"/>
                  <w:u w:val="none"/>
                  <w:lang w:val="en-US"/>
                </w:rPr>
                <w:t>surveyors@naabsa.com</w:t>
              </w:r>
            </w:hyperlink>
          </w:p>
          <w:p w14:paraId="4C6F6023" w14:textId="77777777" w:rsidR="003B4EF6" w:rsidRPr="008A04E2" w:rsidRDefault="003B4EF6" w:rsidP="00613526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8A04E2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www.naabsa.com</w:t>
            </w:r>
          </w:p>
        </w:tc>
      </w:tr>
    </w:tbl>
    <w:p w14:paraId="4AEF6875" w14:textId="77777777" w:rsidR="003B4EF6" w:rsidRPr="00107DA3" w:rsidRDefault="003B4EF6" w:rsidP="003B4EF6">
      <w:pPr>
        <w:pStyle w:val="SemEspaamento"/>
        <w:jc w:val="center"/>
        <w:rPr>
          <w:rFonts w:ascii="Tahoma" w:hAnsi="Tahoma" w:cs="Tahoma"/>
          <w:b/>
          <w:iCs/>
          <w:sz w:val="36"/>
          <w:szCs w:val="36"/>
          <w:lang w:val="en-US"/>
        </w:rPr>
      </w:pPr>
      <w:r w:rsidRPr="00107DA3">
        <w:rPr>
          <w:rFonts w:ascii="Tahoma" w:hAnsi="Tahoma" w:cs="Tahoma"/>
          <w:b/>
          <w:iCs/>
          <w:sz w:val="36"/>
          <w:szCs w:val="36"/>
          <w:lang w:val="en-US"/>
        </w:rPr>
        <w:t>Survey Report</w:t>
      </w:r>
    </w:p>
    <w:p w14:paraId="5D873723" w14:textId="7CDC9F6A" w:rsidR="003B4EF6" w:rsidRPr="00A31857" w:rsidRDefault="003B4EF6" w:rsidP="003B4EF6">
      <w:pPr>
        <w:pStyle w:val="SemEspaamento"/>
        <w:jc w:val="center"/>
        <w:rPr>
          <w:rFonts w:ascii="Tahoma" w:hAnsi="Tahoma" w:cs="Tahoma"/>
          <w:bCs/>
          <w:iCs/>
          <w:sz w:val="20"/>
          <w:szCs w:val="20"/>
          <w:lang w:val="en-US"/>
        </w:rPr>
      </w:pPr>
      <w:r>
        <w:rPr>
          <w:rFonts w:ascii="Tahoma" w:hAnsi="Tahoma" w:cs="Tahoma"/>
          <w:bCs/>
          <w:iCs/>
          <w:sz w:val="20"/>
          <w:szCs w:val="20"/>
          <w:lang w:val="en-US"/>
        </w:rPr>
        <w:t xml:space="preserve">Ref: {report_reference}</w:t>
      </w:r>
    </w:p>
    <w:p w14:paraId="7825E869" w14:textId="179DE406" w:rsidR="003B4EF6" w:rsidRDefault="003B4EF6" w:rsidP="003B4EF6">
      <w:pPr>
        <w:pStyle w:val="SemEspaamento"/>
        <w:jc w:val="center"/>
        <w:rPr>
          <w:rFonts w:ascii="Tahoma" w:hAnsi="Tahoma" w:cs="Tahoma"/>
          <w:b/>
          <w:iCs/>
          <w:sz w:val="56"/>
          <w:szCs w:val="56"/>
          <w:lang w:val="en-US"/>
        </w:rPr>
      </w:pPr>
      <w:r>
        <w:rPr>
          <w:rFonts w:ascii="Tahoma" w:hAnsi="Tahoma" w:cs="Tahoma"/>
          <w:b/>
          <w:iCs/>
          <w:sz w:val="56"/>
          <w:szCs w:val="56"/>
          <w:lang w:val="en-US"/>
        </w:rPr>
        <w:t xml:space="preserve">Bunker </w:t>
      </w:r>
      <w:r w:rsidR="00FF5AA1">
        <w:rPr>
          <w:rFonts w:ascii="Tahoma" w:hAnsi="Tahoma" w:cs="Tahoma"/>
          <w:b/>
          <w:iCs/>
          <w:sz w:val="56"/>
          <w:szCs w:val="56"/>
          <w:lang w:val="en-US"/>
        </w:rPr>
        <w:t xml:space="preserve">Quantity </w:t>
      </w:r>
      <w:r>
        <w:rPr>
          <w:rFonts w:ascii="Tahoma" w:hAnsi="Tahoma" w:cs="Tahoma"/>
          <w:b/>
          <w:iCs/>
          <w:sz w:val="56"/>
          <w:szCs w:val="56"/>
          <w:lang w:val="en-US"/>
        </w:rPr>
        <w:t>Survey</w:t>
      </w:r>
    </w:p>
    <w:p w14:paraId="22441EAB" w14:textId="581EC673" w:rsidR="003B4EF6" w:rsidRPr="00C26B83" w:rsidRDefault="00C26B83" w:rsidP="003B4EF6">
      <w:pPr>
        <w:pStyle w:val="SemEspaamento"/>
        <w:jc w:val="center"/>
        <w:rPr>
          <w:rFonts w:ascii="Tahoma" w:hAnsi="Tahoma" w:cs="Tahoma"/>
          <w:b/>
          <w:iCs/>
          <w:sz w:val="44"/>
          <w:szCs w:val="44"/>
        </w:rPr>
      </w:pPr>
      <w:r>
        <w:rPr>
          <w:rFonts w:ascii="Tahoma" w:hAnsi="Tahoma" w:cs="Tahoma"/>
          <w:b/>
          <w:iCs/>
          <w:sz w:val="44"/>
          <w:szCs w:val="44"/>
        </w:rPr>
        <w:t xml:space="preserve">{cover_vessel_name}</w:t>
      </w:r>
    </w:p>
    <w:p w14:paraId="2A5945D0" w14:textId="64AD2B22" w:rsidR="003B4EF6" w:rsidRPr="00B74EAC" w:rsidRDefault="003B4EF6" w:rsidP="003B4EF6">
      <w:pPr>
        <w:pStyle w:val="wordsection1"/>
        <w:spacing w:before="0" w:beforeAutospacing="0" w:after="0" w:afterAutospacing="0"/>
        <w:jc w:val="center"/>
        <w:rPr>
          <w:rFonts w:ascii="Tahoma" w:hAnsi="Tahoma" w:cs="Tahoma"/>
          <w:sz w:val="21"/>
          <w:szCs w:val="21"/>
          <w:lang w:val="en-US"/>
        </w:rPr>
      </w:pPr>
      <w:r>
        <w:rPr>
          <w:rFonts w:ascii="Tahoma" w:hAnsi="Tahoma" w:cs="Tahoma"/>
          <w:sz w:val="21"/>
          <w:szCs w:val="21"/>
          <w:lang w:val="en-US"/>
        </w:rPr>
        <w:t xml:space="preserve">Flag {vessel_flag} – IMO {vessel_imo}</w:t>
      </w:r>
    </w:p>
    <w:p w14:paraId="3DD7FF2D" w14:textId="0969FD3B" w:rsidR="003B4EF6" w:rsidRPr="009E3FAA" w:rsidRDefault="003B4EF6" w:rsidP="003B4EF6">
      <w:pPr>
        <w:pStyle w:val="wordsection1"/>
        <w:spacing w:before="0" w:beforeAutospacing="0" w:after="0" w:afterAutospacing="0"/>
        <w:jc w:val="center"/>
        <w:rPr>
          <w:rFonts w:ascii="Tahoma" w:hAnsi="Tahoma" w:cs="Tahoma"/>
          <w:b/>
          <w:bCs/>
          <w:sz w:val="21"/>
          <w:szCs w:val="21"/>
          <w:lang w:val="en-US" w:eastAsia="en-US"/>
        </w:rPr>
      </w:pPr>
      <w:r>
        <w:rPr>
          <w:rFonts w:ascii="Tahoma" w:hAnsi="Tahoma" w:cs="Tahoma"/>
          <w:b/>
          <w:bCs/>
          <w:sz w:val="21"/>
          <w:szCs w:val="21"/>
          <w:lang w:val="en-US" w:eastAsia="en-US"/>
        </w:rPr>
        <w:t xml:space="preserve">at {cover_port} / Brazil – {report_date}</w:t>
      </w:r>
    </w:p>
    <w:sdt>
      <w:sdtPr>
        <w:tag w:val="bqs_photos_cover"/>
      </w:sdtPr>
      <w:sdtContent>
        <w:p>
          <w:r>
            <w:rPr/>
            <w:t>{#photos_cover}</w:t>
          </w:r>
        </w:p>
        <w:p>
          <w:pPr>
            <w:jc w:val="center"/>
          </w:pPr>
          <w:r>
            <w:rPr/>
            <w:t>{%image}</w:t>
          </w:r>
        </w:p>
        <w:p>
          <w:r>
            <w:rPr/>
            <w:t>{/photos_cover}</w:t>
          </w:r>
        </w:p>
        <w:p>
          <w:r>
            <w:rPr/>
            <w:t>{^photos_cover}</w:t>
          </w:r>
        </w:p>
        <w:p>
          <w:pPr>
            <w:spacing w:before="2900" w:after="2900"/>
            <w:jc w:val="center"/>
          </w:pPr>
          <w:r>
            <w:rPr>
              <w:color w:val="777777"/>
              <w:sz w:val="20"/>
            </w:rPr>
            <w:t>Vessel photograph</w:t>
          </w:r>
        </w:p>
        <w:p>
          <w:r>
            <w:rPr/>
            <w:t>{/photos_cover}</w:t>
          </w:r>
        </w:p>
      </w:sdtContent>
    </w:sdt>
    <w:p w14:paraId="691866B1" w14:textId="77777777" w:rsidR="003B4EF6" w:rsidRPr="00D4189A" w:rsidRDefault="003B4EF6" w:rsidP="003B4EF6">
      <w:pPr>
        <w:pStyle w:val="Ttulo"/>
        <w:shd w:val="clear" w:color="auto" w:fill="auto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</w:pPr>
      <w:r w:rsidRPr="00D4189A">
        <w:rPr>
          <w:rFonts w:ascii="Tahoma" w:hAnsi="Tahoma" w:cs="Tahoma"/>
          <w:i w:val="0"/>
          <w:iCs w:val="0"/>
          <w:sz w:val="24"/>
          <w:szCs w:val="24"/>
          <w:u w:val="none"/>
        </w:rPr>
        <w:t>PERSON / COMPANIES CONTACTED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6961"/>
      </w:tblGrid>
      <w:tr w:rsidR="007A003C" w:rsidRPr="00B74EAC" w14:paraId="215BF030" w14:textId="77777777" w:rsidTr="00E34AA6">
        <w:trPr>
          <w:trHeight w:val="479"/>
          <w:jc w:val="center"/>
        </w:trPr>
        <w:tc>
          <w:tcPr>
            <w:tcW w:w="3300" w:type="dxa"/>
            <w:hideMark/>
          </w:tcPr>
          <w:p w14:paraId="74779154" w14:textId="27225AB6" w:rsidR="007A003C" w:rsidRPr="00D4189A" w:rsidRDefault="007A003C" w:rsidP="007A003C">
            <w:pPr>
              <w:tabs>
                <w:tab w:val="center" w:pos="1595"/>
              </w:tabs>
              <w:rPr>
                <w:rFonts w:ascii="Tahoma" w:hAnsi="Tahoma" w:cs="Tahoma"/>
                <w:sz w:val="20"/>
                <w:lang w:val="en-GB"/>
              </w:rPr>
            </w:pPr>
            <w:r>
              <w:rPr>
                <w:rFonts w:ascii="Tahoma" w:hAnsi="Tahoma" w:cs="Tahoma"/>
                <w:sz w:val="20"/>
                <w:lang w:val="en-GB"/>
              </w:rPr>
              <w:t xml:space="preserve">Client</w:t>
            </w:r>
          </w:p>
        </w:tc>
        <w:tc>
          <w:tcPr>
            <w:tcW w:w="6961" w:type="dxa"/>
            <w:hideMark/>
          </w:tcPr>
          <w:p w14:paraId="7115E5CC" w14:textId="6784F17F" w:rsidR="007A003C" w:rsidRPr="000671B2" w:rsidRDefault="007A003C" w:rsidP="007A003C">
            <w:pPr>
              <w:pStyle w:val="SemEspaamento"/>
              <w:rPr>
                <w:rFonts w:ascii="Tahoma" w:hAnsi="Tahoma" w:cs="Tahoma"/>
                <w:b/>
                <w:bCs/>
                <w:sz w:val="20"/>
                <w:lang w:val="fr-FR"/>
              </w:rPr>
            </w:pPr>
            <w:r>
              <w:rPr>
                <w:rFonts w:ascii="Tahoma" w:hAnsi="Tahoma" w:cs="Tahoma"/>
                <w:b/>
                <w:bCs/>
                <w:sz w:val="20"/>
                <w:lang w:val="fr-FR"/>
              </w:rPr>
              <w:t xml:space="preserve">{client}
{company_contact}</w:t>
            </w:r>
          </w:p>
        </w:tc>
      </w:tr>
      <w:tr w:rsidR="007A003C" w:rsidRPr="00C741FF" w14:paraId="283EF91D" w14:textId="77777777" w:rsidTr="00E34AA6">
        <w:trPr>
          <w:trHeight w:val="547"/>
          <w:jc w:val="center"/>
        </w:trPr>
        <w:tc>
          <w:tcPr>
            <w:tcW w:w="3300" w:type="dxa"/>
          </w:tcPr>
          <w:p w14:paraId="5F1A2E63" w14:textId="05B491A7" w:rsidR="007A003C" w:rsidRPr="00F944AA" w:rsidRDefault="007A003C" w:rsidP="007A003C">
            <w:pPr>
              <w:tabs>
                <w:tab w:val="center" w:pos="1595"/>
              </w:tabs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Undersigned surveyor</w:t>
            </w:r>
          </w:p>
        </w:tc>
        <w:tc>
          <w:tcPr>
            <w:tcW w:w="6961" w:type="dxa"/>
          </w:tcPr>
          <w:p w14:paraId="0B01DEEF" w14:textId="653C6323" w:rsidR="007A003C" w:rsidRPr="00F944AA" w:rsidRDefault="007A003C" w:rsidP="007A003C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lang w:val="en-US"/>
              </w:rPr>
              <w:t xml:space="preserve">NAABSA Marine Surveyors
{surveyor}</w:t>
            </w:r>
          </w:p>
        </w:tc>
      </w:tr>
      <w:tr w:rsidR="007A003C" w:rsidRPr="000C4128" w14:paraId="5359C475" w14:textId="77777777" w:rsidTr="00E34AA6">
        <w:trPr>
          <w:trHeight w:val="518"/>
          <w:jc w:val="center"/>
        </w:trPr>
        <w:tc>
          <w:tcPr>
            <w:tcW w:w="3300" w:type="dxa"/>
            <w:hideMark/>
          </w:tcPr>
          <w:p w14:paraId="12E79133" w14:textId="7CAE8BFE" w:rsidR="007A003C" w:rsidRPr="00F944AA" w:rsidRDefault="007A003C" w:rsidP="007A003C">
            <w:pPr>
              <w:jc w:val="both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Vessel’s command</w:t>
            </w:r>
          </w:p>
        </w:tc>
        <w:tc>
          <w:tcPr>
            <w:tcW w:w="6961" w:type="dxa"/>
            <w:hideMark/>
          </w:tcPr>
          <w:p w14:paraId="04EA4D59" w14:textId="58B42EF3" w:rsidR="007A003C" w:rsidRPr="000C4128" w:rsidRDefault="007A003C" w:rsidP="007A003C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lang w:val="en-US"/>
              </w:rPr>
              <w:t xml:space="preserve">Master: {captain}
Chief Engineer: {cover_chief_engineer}</w:t>
            </w:r>
          </w:p>
        </w:tc>
      </w:tr>
      <w:tr w:rsidR="000671B2" w:rsidRPr="007B5D35" w14:paraId="573947E9" w14:textId="77777777" w:rsidTr="00E34AA6">
        <w:trPr>
          <w:trHeight w:val="518"/>
          <w:jc w:val="center"/>
        </w:trPr>
        <w:tc>
          <w:tcPr>
            <w:tcW w:w="3300" w:type="dxa"/>
          </w:tcPr>
          <w:p w14:paraId="18F14F68" w14:textId="700B7DED" w:rsidR="000671B2" w:rsidRPr="00F944AA" w:rsidRDefault="000671B2" w:rsidP="007A003C">
            <w:pPr>
              <w:jc w:val="both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Suppliers</w:t>
            </w:r>
          </w:p>
        </w:tc>
        <w:tc>
          <w:tcPr>
            <w:tcW w:w="6961" w:type="dxa"/>
          </w:tcPr>
          <w:p w14:paraId="1FAB1AC6" w14:textId="04D7EE12" w:rsidR="000671B2" w:rsidRDefault="00CD23B2" w:rsidP="007A003C">
            <w:pPr>
              <w:pStyle w:val="SemEspaamento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 xml:space="preserve">{supplier}
{barge_inspector}</w:t>
            </w:r>
          </w:p>
        </w:tc>
      </w:tr>
    </w:tbl>
    <w:p w14:paraId="051C22C4" w14:textId="7A692FA0" w:rsidR="00E71333" w:rsidRPr="00AC5726" w:rsidRDefault="00E71333" w:rsidP="000C1485">
      <w:pPr>
        <w:pStyle w:val="SemEspaamento"/>
        <w:rPr>
          <w:rFonts w:ascii="Tahoma" w:hAnsi="Tahoma" w:cs="Tahoma"/>
          <w:sz w:val="20"/>
          <w:lang w:val="en-US"/>
        </w:rPr>
        <w:pageBreakBefore/>
      </w:pPr>
      <w:r w:rsidRPr="00AC5726">
        <w:rPr>
          <w:rFonts w:ascii="Tahoma" w:hAnsi="Tahoma" w:cs="Tahoma"/>
          <w:sz w:val="20"/>
          <w:lang w:val="en-US"/>
        </w:rPr>
        <w:t>Contents</w:t>
      </w:r>
    </w:p>
    <w:p w14:paraId="1966D3D5" w14:textId="14EC4918" w:rsidR="00E71333" w:rsidRPr="00AF0AA1" w:rsidRDefault="005160D2" w:rsidP="000C1485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1">
        <w:r>
          <w:rPr>
            <w:sz w:val="20"/>
            <w:szCs w:val="20"/>
          </w:rPr>
          <w:t xml:space="preserve">1. Background	</w:t>
        </w:r>
        <w:fldSimple w:instr=" PAGEREF bqs_s1 \h ">
          <w:r>
            <w:t>{toc_s1}</w:t>
          </w:r>
        </w:fldSimple>
      </w:hyperlink>
    </w:p>
    <w:p w14:paraId="635F4876" w14:textId="742B71BC" w:rsidR="00E71333" w:rsidRPr="00AF0AA1" w:rsidRDefault="00E71333" w:rsidP="635E628B">
      <w:pPr>
        <w:pStyle w:val="SemEspaamento"/>
        <w:rPr>
          <w:sz w:val="20"/>
          <w:szCs w:val="20"/>
          <w:lang w:val="en-US"/>
        </w:rPr>
        <w:tabs>
          <w:tab w:val="right" w:leader="dot" w:pos="10000"/>
        </w:tabs>
      </w:pPr>
      <w:hyperlink w:anchor="bqs_s2">
        <w:r>
          <w:rPr>
            <w:sz w:val="20"/>
            <w:szCs w:val="20"/>
            <w:lang w:val="en-US"/>
          </w:rPr>
          <w:t xml:space="preserve">2. Vessel´s details (Ship´s Particulars)	</w:t>
        </w:r>
        <w:fldSimple w:instr=" PAGEREF bqs_s2 \h ">
          <w:r>
            <w:t>{toc_s2}</w:t>
          </w:r>
        </w:fldSimple>
      </w:hyperlink>
    </w:p>
    <w:p w14:paraId="6E7B946D" w14:textId="4E5E4700" w:rsidR="005B0C54" w:rsidRPr="00AF0AA1" w:rsidRDefault="0094258F" w:rsidP="00BB665F">
      <w:pPr>
        <w:pStyle w:val="SemEspaamento"/>
        <w:ind w:left="284" w:firstLine="66"/>
        <w:rPr>
          <w:sz w:val="20"/>
          <w:lang w:val="en-US"/>
        </w:rPr>
        <w:tabs>
          <w:tab w:val="right" w:leader="dot" w:pos="10000"/>
        </w:tabs>
      </w:pPr>
      <w:hyperlink w:anchor="bqs_s3">
        <w:r>
          <w:rPr>
            <w:sz w:val="20"/>
            <w:lang w:val="en-US"/>
          </w:rPr>
          <w:t xml:space="preserve">3. Bunker Quantity Survey	</w:t>
        </w:r>
        <w:fldSimple w:instr=" PAGEREF bqs_s3 \h ">
          <w:r>
            <w:t>{toc_s3}</w:t>
          </w:r>
        </w:fldSimple>
      </w:hyperlink>
    </w:p>
    <w:p w14:paraId="490AE52A" w14:textId="57A27826" w:rsidR="00C269CF" w:rsidRPr="00AF0AA1" w:rsidRDefault="00F556DA" w:rsidP="00BB665F">
      <w:pPr>
        <w:pStyle w:val="SemEspaamento"/>
        <w:ind w:left="284" w:firstLine="66"/>
        <w:rPr>
          <w:sz w:val="20"/>
          <w:szCs w:val="20"/>
        </w:rPr>
        <w:tabs>
          <w:tab w:val="right" w:leader="dot" w:pos="10000"/>
        </w:tabs>
      </w:pPr>
      <w:hyperlink w:anchor="bqs_s4">
        <w:r>
          <w:rPr>
            <w:sz w:val="20"/>
            <w:szCs w:val="20"/>
          </w:rPr>
          <w:t xml:space="preserve">4. Opening soundings	</w:t>
        </w:r>
        <w:fldSimple w:instr=" PAGEREF bqs_s4 \h ">
          <w:r>
            <w:t>{toc_s4}</w:t>
          </w:r>
        </w:fldSimple>
      </w:hyperlink>
    </w:p>
    <w:p w14:paraId="32CDE112" w14:textId="247ECDEC" w:rsidR="008B17C5" w:rsidRPr="00AF0AA1" w:rsidRDefault="00000282" w:rsidP="008B17C5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4_1">
        <w:r>
          <w:rPr>
            <w:sz w:val="20"/>
            <w:szCs w:val="20"/>
          </w:rPr>
          <w:t xml:space="preserve">4.1. Vessel’s tanks	</w:t>
        </w:r>
        <w:fldSimple w:instr=" PAGEREF bqs_s4_1 \h ">
          <w:r>
            <w:t>{toc_s4_1}</w:t>
          </w:r>
        </w:fldSimple>
      </w:hyperlink>
    </w:p>
    <w:p w14:paraId="28CA808B" w14:textId="18E1186C" w:rsidR="000A6333" w:rsidRPr="00AF0AA1" w:rsidRDefault="000A6333" w:rsidP="008B17C5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4_2">
        <w:r>
          <w:rPr>
            <w:sz w:val="20"/>
            <w:szCs w:val="20"/>
          </w:rPr>
          <w:t xml:space="preserve">4.2. Gross volume - m3	</w:t>
        </w:r>
        <w:fldSimple w:instr=" PAGEREF bqs_s4_2 \h ">
          <w:r>
            <w:t>{toc_s4_2}</w:t>
          </w:r>
        </w:fldSimple>
      </w:hyperlink>
    </w:p>
    <w:p w14:paraId="0B9657DA" w14:textId="66475374" w:rsidR="009832A4" w:rsidRPr="00AF0AA1" w:rsidRDefault="009832A4" w:rsidP="008B17C5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4_3">
        <w:r>
          <w:rPr>
            <w:sz w:val="20"/>
            <w:szCs w:val="20"/>
          </w:rPr>
          <w:t xml:space="preserve">4.3. Temperature	</w:t>
        </w:r>
        <w:fldSimple w:instr=" PAGEREF bqs_s4_3 \h ">
          <w:r>
            <w:t>{toc_s4_3}</w:t>
          </w:r>
        </w:fldSimple>
      </w:hyperlink>
    </w:p>
    <w:p w14:paraId="31DED290" w14:textId="5C6779AC" w:rsidR="009832A4" w:rsidRPr="00AF0AA1" w:rsidRDefault="009832A4" w:rsidP="008B17C5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4_4">
        <w:r>
          <w:rPr>
            <w:sz w:val="20"/>
            <w:szCs w:val="20"/>
          </w:rPr>
          <w:t xml:space="preserve">4.4. Specific Gravities	</w:t>
        </w:r>
        <w:fldSimple w:instr=" PAGEREF bqs_s4_4 \h ">
          <w:r>
            <w:t>{toc_s4_4}</w:t>
          </w:r>
        </w:fldSimple>
      </w:hyperlink>
    </w:p>
    <w:p w14:paraId="3BDCF63E" w14:textId="75DAB0CC" w:rsidR="009832A4" w:rsidRPr="00AF0AA1" w:rsidRDefault="000A6333" w:rsidP="008B17C5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4_5">
        <w:r>
          <w:rPr>
            <w:sz w:val="20"/>
            <w:szCs w:val="20"/>
          </w:rPr>
          <w:t xml:space="preserve">4.5. Barge’s tanks	</w:t>
        </w:r>
        <w:fldSimple w:instr=" PAGEREF bqs_s4_5 \h ">
          <w:r>
            <w:t>{toc_s4_5}</w:t>
          </w:r>
        </w:fldSimple>
      </w:hyperlink>
    </w:p>
    <w:p w14:paraId="7CD37132" w14:textId="60188950" w:rsidR="00B735EC" w:rsidRPr="00AF0AA1" w:rsidRDefault="00B735EC" w:rsidP="00B735EC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4_6">
        <w:r>
          <w:rPr>
            <w:sz w:val="20"/>
            <w:szCs w:val="20"/>
          </w:rPr>
          <w:t xml:space="preserve">4.6. Gross volume - m3	</w:t>
        </w:r>
        <w:fldSimple w:instr=" PAGEREF bqs_s4_6 \h ">
          <w:r>
            <w:t>{toc_s4_6}</w:t>
          </w:r>
        </w:fldSimple>
      </w:hyperlink>
    </w:p>
    <w:p w14:paraId="0289DEC6" w14:textId="2858BA40" w:rsidR="00B735EC" w:rsidRPr="00AF0AA1" w:rsidRDefault="00B735EC" w:rsidP="00B735EC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4_7">
        <w:r>
          <w:rPr>
            <w:sz w:val="20"/>
            <w:szCs w:val="20"/>
          </w:rPr>
          <w:t xml:space="preserve">4.7. Temperature	</w:t>
        </w:r>
        <w:fldSimple w:instr=" PAGEREF bqs_s4_7 \h ">
          <w:r>
            <w:t>{toc_s4_7}</w:t>
          </w:r>
        </w:fldSimple>
      </w:hyperlink>
    </w:p>
    <w:p w14:paraId="16854DED" w14:textId="2241B377" w:rsidR="000A6333" w:rsidRPr="00AF0AA1" w:rsidRDefault="00B735EC" w:rsidP="00F7090F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4_8">
        <w:r>
          <w:rPr>
            <w:sz w:val="20"/>
            <w:szCs w:val="20"/>
          </w:rPr>
          <w:t xml:space="preserve">4.8. Specific Gravities	</w:t>
        </w:r>
        <w:fldSimple w:instr=" PAGEREF bqs_s4_8 \h ">
          <w:r>
            <w:t>{toc_s4_8}</w:t>
          </w:r>
        </w:fldSimple>
      </w:hyperlink>
    </w:p>
    <w:p w14:paraId="3F1ADE86" w14:textId="66377705" w:rsidR="008B17C5" w:rsidRPr="00AF0AA1" w:rsidRDefault="00B31207" w:rsidP="00BB665F">
      <w:pPr>
        <w:pStyle w:val="SemEspaamento"/>
        <w:ind w:left="284" w:firstLine="66"/>
        <w:rPr>
          <w:sz w:val="20"/>
          <w:szCs w:val="20"/>
        </w:rPr>
        <w:tabs>
          <w:tab w:val="right" w:leader="dot" w:pos="10000"/>
        </w:tabs>
      </w:pPr>
      <w:hyperlink w:anchor="bqs_s5">
        <w:r>
          <w:rPr>
            <w:sz w:val="20"/>
            <w:szCs w:val="20"/>
          </w:rPr>
          <w:t xml:space="preserve">5. Closing soundings	</w:t>
        </w:r>
        <w:fldSimple w:instr=" PAGEREF bqs_s5 \h ">
          <w:r>
            <w:t>{toc_s5}</w:t>
          </w:r>
        </w:fldSimple>
      </w:hyperlink>
    </w:p>
    <w:p w14:paraId="68A46DD5" w14:textId="5B20F7DF" w:rsidR="00005802" w:rsidRPr="00AF0AA1" w:rsidRDefault="00005802" w:rsidP="00005802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5_1">
        <w:r>
          <w:rPr>
            <w:sz w:val="20"/>
            <w:szCs w:val="20"/>
          </w:rPr>
          <w:t xml:space="preserve">5.1. Vessel’s tanks	</w:t>
        </w:r>
        <w:fldSimple w:instr=" PAGEREF bqs_s5_1 \h ">
          <w:r>
            <w:t>{toc_s5_1}</w:t>
          </w:r>
        </w:fldSimple>
      </w:hyperlink>
    </w:p>
    <w:p w14:paraId="5E3D2BB5" w14:textId="11E7A955" w:rsidR="00005802" w:rsidRPr="00AF0AA1" w:rsidRDefault="00005802" w:rsidP="00005802">
      <w:pPr>
        <w:pStyle w:val="SemEspaamento"/>
        <w:rPr>
          <w:sz w:val="20"/>
          <w:szCs w:val="20"/>
        </w:rPr>
        <w:tabs>
          <w:tab w:val="right" w:leader="dot" w:pos="10000"/>
        </w:tabs>
      </w:pPr>
      <w:hyperlink w:anchor="bqs_s5_2">
        <w:r>
          <w:rPr>
            <w:sz w:val="20"/>
            <w:szCs w:val="20"/>
          </w:rPr>
          <w:t xml:space="preserve">5.2. Barge’s tanks	</w:t>
        </w:r>
        <w:fldSimple w:instr=" PAGEREF bqs_s5_2 \h ">
          <w:r>
            <w:t>{toc_s5_2}</w:t>
          </w:r>
        </w:fldSimple>
      </w:hyperlink>
    </w:p>
    <w:p w14:paraId="63931FAD" w14:textId="23E3FED6" w:rsidR="00F556DA" w:rsidRPr="00AF0AA1" w:rsidRDefault="00F9421B" w:rsidP="00F556DA">
      <w:pPr>
        <w:pStyle w:val="SemEspaamento"/>
        <w:ind w:left="284" w:firstLine="66"/>
        <w:rPr>
          <w:sz w:val="20"/>
          <w:szCs w:val="20"/>
          <w:lang w:val="en-US"/>
        </w:rPr>
        <w:tabs>
          <w:tab w:val="right" w:leader="dot" w:pos="10000"/>
        </w:tabs>
      </w:pPr>
      <w:hyperlink w:anchor="bqs_s6">
        <w:r>
          <w:rPr>
            <w:sz w:val="20"/>
            <w:szCs w:val="20"/>
            <w:lang w:val="en-US"/>
          </w:rPr>
          <w:t xml:space="preserve">6. Final figures	</w:t>
        </w:r>
        <w:fldSimple w:instr=" PAGEREF bqs_s6 \h ">
          <w:r>
            <w:t>{toc_s6}</w:t>
          </w:r>
        </w:fldSimple>
      </w:hyperlink>
    </w:p>
    <w:p w14:paraId="16F01232" w14:textId="736AE415" w:rsidR="00BA0B28" w:rsidRPr="00AF0AA1" w:rsidRDefault="00643414" w:rsidP="00173E99">
      <w:pPr>
        <w:pStyle w:val="SemEspaamento"/>
        <w:ind w:left="284" w:right="-85" w:firstLine="66"/>
        <w:rPr>
          <w:sz w:val="20"/>
          <w:szCs w:val="20"/>
        </w:rPr>
        <w:tabs>
          <w:tab w:val="right" w:leader="dot" w:pos="10000"/>
        </w:tabs>
      </w:pPr>
      <w:hyperlink w:anchor="bqs_s7">
        <w:r>
          <w:rPr>
            <w:sz w:val="20"/>
            <w:szCs w:val="20"/>
          </w:rPr>
          <w:t xml:space="preserve">7. Photographic report	</w:t>
        </w:r>
        <w:fldSimple w:instr=" PAGEREF bqs_s7 \h ">
          <w:r>
            <w:t>{toc_s7}</w:t>
          </w:r>
        </w:fldSimple>
      </w:hyperlink>
    </w:p>
    <w:p w14:paraId="03D46C12" w14:textId="47FFB2E9" w:rsidR="0032558E" w:rsidRPr="00AF0AA1" w:rsidRDefault="00D43A7E" w:rsidP="0032558E">
      <w:pPr>
        <w:pStyle w:val="SemEspaamento"/>
        <w:ind w:right="-85"/>
        <w:rPr>
          <w:sz w:val="20"/>
          <w:szCs w:val="20"/>
        </w:rPr>
        <w:tabs>
          <w:tab w:val="right" w:leader="dot" w:pos="10000"/>
        </w:tabs>
      </w:pPr>
      <w:hyperlink w:anchor="bqs_s7_1">
        <w:r>
          <w:rPr>
            <w:sz w:val="20"/>
            <w:szCs w:val="20"/>
          </w:rPr>
          <w:t xml:space="preserve">7.1. Vessel’s tanks	</w:t>
        </w:r>
        <w:fldSimple w:instr=" PAGEREF bqs_s7_1 \h ">
          <w:r>
            <w:t>{toc_s7_1}</w:t>
          </w:r>
        </w:fldSimple>
      </w:hyperlink>
    </w:p>
    <w:p w14:paraId="09D0D170" w14:textId="50B082E9" w:rsidR="00D43A7E" w:rsidRPr="00AF0AA1" w:rsidRDefault="00D43A7E" w:rsidP="0032558E">
      <w:pPr>
        <w:pStyle w:val="SemEspaamento"/>
        <w:ind w:right="-85"/>
        <w:rPr>
          <w:sz w:val="20"/>
          <w:szCs w:val="20"/>
        </w:rPr>
        <w:tabs>
          <w:tab w:val="right" w:leader="dot" w:pos="10000"/>
        </w:tabs>
      </w:pPr>
      <w:hyperlink w:anchor="bqs_s7_2">
        <w:r>
          <w:rPr>
            <w:sz w:val="20"/>
            <w:szCs w:val="20"/>
          </w:rPr>
          <w:t xml:space="preserve">7.2. Barge’s tanks	</w:t>
        </w:r>
        <w:fldSimple w:instr=" PAGEREF bqs_s7_2 \h ">
          <w:r>
            <w:t>{toc_s7_2}</w:t>
          </w:r>
        </w:fldSimple>
      </w:hyperlink>
    </w:p>
    <w:p w14:paraId="12E9AB87" w14:textId="3BCB4517" w:rsidR="00D43A7E" w:rsidRPr="00AF0AA1" w:rsidRDefault="002F4750" w:rsidP="0032558E">
      <w:pPr>
        <w:pStyle w:val="SemEspaamento"/>
        <w:ind w:right="-85"/>
        <w:rPr>
          <w:sz w:val="20"/>
          <w:szCs w:val="20"/>
        </w:rPr>
        <w:tabs>
          <w:tab w:val="right" w:leader="dot" w:pos="10000"/>
        </w:tabs>
      </w:pPr>
      <w:hyperlink w:anchor="bqs_s7_3">
        <w:r>
          <w:rPr>
            <w:sz w:val="20"/>
            <w:szCs w:val="20"/>
          </w:rPr>
          <w:t xml:space="preserve">7.3. Sampling	</w:t>
        </w:r>
        <w:fldSimple w:instr=" PAGEREF bqs_s7_3 \h ">
          <w:r>
            <w:t>{toc_s7_3}</w:t>
          </w:r>
        </w:fldSimple>
      </w:hyperlink>
    </w:p>
    <w:p w14:paraId="6B55273C" w14:textId="43D3F9D5" w:rsidR="002F4750" w:rsidRPr="00AF0AA1" w:rsidRDefault="002F4750" w:rsidP="002F4750">
      <w:pPr>
        <w:pStyle w:val="SemEspaamento"/>
        <w:ind w:left="284" w:right="-85" w:firstLine="66"/>
        <w:rPr>
          <w:sz w:val="20"/>
          <w:szCs w:val="20"/>
        </w:rPr>
        <w:tabs>
          <w:tab w:val="right" w:leader="dot" w:pos="10000"/>
        </w:tabs>
      </w:pPr>
      <w:hyperlink w:anchor="bqs_s8">
        <w:r>
          <w:rPr>
            <w:sz w:val="20"/>
            <w:szCs w:val="20"/>
          </w:rPr>
          <w:t xml:space="preserve">8. Attachment	</w:t>
        </w:r>
        <w:fldSimple w:instr=" PAGEREF bqs_s8 \h ">
          <w:r>
            <w:t>{toc_s8}</w:t>
          </w:r>
        </w:fldSimple>
      </w:hyperlink>
    </w:p>
    <w:p w14:paraId="5F8B633C" w14:textId="163EF1C9" w:rsidR="00323DC4" w:rsidRPr="00AF0AA1" w:rsidRDefault="00323DC4" w:rsidP="00C00AB0">
      <w:pPr>
        <w:pStyle w:val="Ttulo"/>
        <w:numPr>
          <w:ilvl w:val="0"/>
          <w:numId w:val="2"/>
        </w:numPr>
        <w:shd w:val="clear" w:color="auto" w:fill="auto"/>
        <w:ind w:left="426" w:right="-57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  <w:keepNext/>
        <w:pageBreakBefore/>
      </w:pPr>
      <w:bookmarkStart w:id="101" w:name="bqs_s1"/>
      <w:r>
        <w:rPr>
          <w:rFonts w:ascii="Tahoma" w:hAnsi="Tahoma" w:cs="Tahoma"/>
          <w:i w:val="0"/>
          <w:iCs w:val="0"/>
          <w:sz w:val="24"/>
          <w:szCs w:val="24"/>
          <w:u w:val="none"/>
        </w:rPr>
        <w:t xml:space="preserve">Background</w:t>
      </w:r>
      <w:bookmarkEnd w:id="101"/>
    </w:p>
    <w:p w14:paraId="016ACBDE" w14:textId="740F8FBE" w:rsidR="00323DC4" w:rsidRPr="00AF0AA1" w:rsidRDefault="00323DC4" w:rsidP="00323DC4">
      <w:pPr>
        <w:spacing w:after="0"/>
        <w:ind w:right="847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The vessel {cover_vessel_name} called {cover_port}. Cargo: {cargo}. Discharging port: {discharging_port}. Operation: </w:t>
      </w:r>
      <w:sdt>
        <w:sdtPr>
          <w:tag w:val="bqs_manual_operation"/>
        </w:sdtPr>
        <w:sdtContent>
          <w:r>
            <w:t>—</w:t>
          </w:r>
        </w:sdtContent>
      </w:sdt>
    </w:p>
    <w:p w14:paraId="77AB4BE5" w14:textId="6C295E5F" w:rsidR="009346BF" w:rsidRPr="00AF0AA1" w:rsidRDefault="00323DC4" w:rsidP="00606306">
      <w:pPr>
        <w:tabs>
          <w:tab w:val="left" w:pos="9356"/>
        </w:tabs>
        <w:spacing w:after="0"/>
        <w:ind w:right="55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Complying with the appointment from {client}, we attended to carry out a Bunker Quantity Survey to ascertain the quantity of {fuel_grade} delivered by {barge_name}.</w:t>
      </w:r>
    </w:p>
    <w:p w14:paraId="3C00419C" w14:textId="55A06615" w:rsidR="000C1485" w:rsidRPr="00AF0AA1" w:rsidRDefault="000C1485" w:rsidP="00145B21">
      <w:pPr>
        <w:pStyle w:val="Ttulo"/>
        <w:numPr>
          <w:ilvl w:val="0"/>
          <w:numId w:val="2"/>
        </w:numPr>
        <w:shd w:val="clear" w:color="auto" w:fill="auto"/>
        <w:ind w:left="426"/>
        <w:jc w:val="left"/>
        <w:rPr>
          <w:rFonts w:ascii="Tahoma" w:hAnsi="Tahoma" w:cs="Tahoma"/>
          <w:i w:val="0"/>
          <w:sz w:val="24"/>
          <w:szCs w:val="24"/>
          <w:u w:val="none"/>
        </w:rPr>
        <w:keepNext/>
      </w:pPr>
      <w:bookmarkStart w:id="102" w:name="bqs_s2"/>
      <w:r>
        <w:rPr>
          <w:rFonts w:ascii="Tahoma" w:hAnsi="Tahoma" w:cs="Tahoma"/>
          <w:i w:val="0"/>
          <w:sz w:val="24"/>
          <w:szCs w:val="24"/>
          <w:u w:val="none"/>
        </w:rPr>
        <w:t xml:space="preserve">Vessel´s details (Ship´s Particulars)</w:t>
      </w:r>
      <w:bookmarkEnd w:id="102"/>
    </w:p>
    <w:p w14:paraId="5B16033D" w14:textId="69BAC01E" w:rsidR="002A7206" w:rsidRPr="00B11AC4" w:rsidRDefault="002A7206" w:rsidP="002A7206">
      <w:pPr>
        <w:tabs>
          <w:tab w:val="left" w:pos="2835"/>
          <w:tab w:val="left" w:pos="3119"/>
        </w:tabs>
        <w:spacing w:after="0"/>
        <w:ind w:left="709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Flag: {vessel_flag}</w:t>
      </w:r>
    </w:p>
    <w:p w14:paraId="76871752" w14:textId="2C5677A2" w:rsidR="002A7206" w:rsidRPr="00B11AC4" w:rsidRDefault="002A7206" w:rsidP="002A7206">
      <w:pPr>
        <w:tabs>
          <w:tab w:val="left" w:pos="2835"/>
          <w:tab w:val="left" w:pos="3119"/>
        </w:tabs>
        <w:spacing w:after="0"/>
        <w:ind w:left="709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Port registry: {vessel_register_port}</w:t>
      </w:r>
    </w:p>
    <w:p w14:paraId="37968EAA" w14:textId="1E69BDC4" w:rsidR="002A7206" w:rsidRPr="00B11AC4" w:rsidRDefault="002A7206" w:rsidP="002A7206">
      <w:pPr>
        <w:tabs>
          <w:tab w:val="left" w:pos="2835"/>
          <w:tab w:val="left" w:pos="3119"/>
        </w:tabs>
        <w:spacing w:after="0"/>
        <w:ind w:left="709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Call sign: {vessel_call_sign}</w:t>
      </w:r>
    </w:p>
    <w:p w14:paraId="25EBDC90" w14:textId="5158ADE9" w:rsidR="002A7206" w:rsidRPr="00B11AC4" w:rsidRDefault="002A7206" w:rsidP="002A7206">
      <w:pPr>
        <w:tabs>
          <w:tab w:val="left" w:pos="2835"/>
          <w:tab w:val="left" w:pos="3119"/>
        </w:tabs>
        <w:spacing w:after="0"/>
        <w:ind w:left="709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IMO number: {vessel_imo}</w:t>
      </w:r>
    </w:p>
    <w:p w14:paraId="64793AC1" w14:textId="26F0874D" w:rsidR="002A7206" w:rsidRPr="00B11AC4" w:rsidRDefault="002A7206" w:rsidP="002A7206">
      <w:pPr>
        <w:tabs>
          <w:tab w:val="left" w:pos="2835"/>
          <w:tab w:val="left" w:pos="3119"/>
        </w:tabs>
        <w:spacing w:after="0"/>
        <w:ind w:left="709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Type: {vessel_type}</w:t>
      </w:r>
    </w:p>
    <w:p w14:paraId="19CFF208" w14:textId="3E133485" w:rsidR="002A7206" w:rsidRPr="00B11AC4" w:rsidRDefault="002A7206" w:rsidP="002A7206">
      <w:pPr>
        <w:tabs>
          <w:tab w:val="left" w:pos="2835"/>
          <w:tab w:val="left" w:pos="3119"/>
        </w:tabs>
        <w:spacing w:after="0"/>
        <w:ind w:left="709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Delivered: {vessel_delivered}</w:t>
      </w:r>
    </w:p>
    <w:p w14:paraId="5984D04E" w14:textId="6049D16B" w:rsidR="002A7206" w:rsidRPr="00B11AC4" w:rsidRDefault="002A7206" w:rsidP="002A7206">
      <w:pPr>
        <w:tabs>
          <w:tab w:val="left" w:pos="2835"/>
          <w:tab w:val="left" w:pos="3119"/>
        </w:tabs>
        <w:spacing w:after="0"/>
        <w:ind w:left="709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LOA: {vessel_loa} m</w:t>
      </w:r>
    </w:p>
    <w:p w14:paraId="35CBA498" w14:textId="40C1A602" w:rsidR="00C269CF" w:rsidRPr="00AF0AA1" w:rsidRDefault="00C269CF" w:rsidP="00145B21">
      <w:pPr>
        <w:pStyle w:val="Ttulo"/>
        <w:numPr>
          <w:ilvl w:val="0"/>
          <w:numId w:val="2"/>
        </w:numPr>
        <w:shd w:val="clear" w:color="auto" w:fill="auto"/>
        <w:ind w:left="426" w:right="-57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  <w:keepNext/>
      </w:pPr>
      <w:bookmarkStart w:id="103" w:name="bqs_s3"/>
      <w:r>
        <w:rPr>
          <w:rFonts w:ascii="Tahoma" w:hAnsi="Tahoma" w:cs="Tahoma"/>
          <w:i w:val="0"/>
          <w:iCs w:val="0"/>
          <w:sz w:val="24"/>
          <w:szCs w:val="24"/>
          <w:u w:val="none"/>
        </w:rPr>
        <w:t xml:space="preserve">Bunker Quantity Survey</w:t>
      </w:r>
      <w:bookmarkEnd w:id="103"/>
    </w:p>
    <w:p w14:paraId="4FA5D203" w14:textId="4F67A4D3" w:rsidR="0023742F" w:rsidRPr="00AF0AA1" w:rsidRDefault="00A147C0" w:rsidP="0078494C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The undersigned surveyor boarded the vessel on {arrival_date} at {arrival_start} local time. The initial meeting was recorded from {meeting_start} to {meeting_end}.</w:t>
      </w:r>
    </w:p>
    <w:p w14:paraId="2C62E1F4" w14:textId="057708B0" w:rsidR="001250BB" w:rsidRPr="00AF0AA1" w:rsidRDefault="001250BB" w:rsidP="00C269CF">
      <w:pPr>
        <w:spacing w:after="0"/>
        <w:jc w:val="both"/>
        <w:rPr>
          <w:rFonts w:ascii="Tahoma" w:hAnsi="Tahoma" w:cs="Tahoma"/>
          <w:b/>
          <w:bCs/>
          <w:sz w:val="24"/>
          <w:szCs w:val="28"/>
          <w:lang w:val="en-US"/>
        </w:rPr>
        <w:keepNext/>
      </w:pPr>
      <w:bookmarkStart w:id="104" w:name="bqs_s4"/>
      <w:r>
        <w:rPr>
          <w:rFonts w:ascii="Tahoma" w:hAnsi="Tahoma" w:cs="Tahoma"/>
          <w:b/>
          <w:bCs/>
          <w:sz w:val="24"/>
          <w:szCs w:val="28"/>
          <w:lang w:val="en-US"/>
        </w:rPr>
        <w:t xml:space="preserve">4. Opening soundings</w:t>
      </w:r>
      <w:bookmarkEnd w:id="104"/>
    </w:p>
    <w:p w14:paraId="7CEE1F68" w14:textId="25C7BECA" w:rsidR="008F1D1F" w:rsidRPr="00AF0AA1" w:rsidRDefault="00AC270B" w:rsidP="00C269CF">
      <w:pPr>
        <w:spacing w:after="0"/>
        <w:jc w:val="both"/>
        <w:rPr>
          <w:rFonts w:ascii="Tahoma" w:hAnsi="Tahoma" w:cs="Tahoma"/>
          <w:b/>
          <w:bCs/>
          <w:szCs w:val="24"/>
          <w:lang w:val="en-US"/>
        </w:rPr>
        <w:keepNext/>
      </w:pPr>
      <w:bookmarkStart w:id="105" w:name="bqs_s4_1"/>
      <w:r>
        <w:rPr>
          <w:rFonts w:ascii="Tahoma" w:hAnsi="Tahoma" w:cs="Tahoma"/>
          <w:b/>
          <w:bCs/>
          <w:szCs w:val="24"/>
          <w:lang w:val="en-US"/>
        </w:rPr>
        <w:t xml:space="preserve">4.1. Vessel’s tanks</w:t>
      </w:r>
      <w:bookmarkEnd w:id="105"/>
    </w:p>
    <w:p w14:paraId="07C4C6FA" w14:textId="407E1CB9" w:rsidR="00E10B3B" w:rsidRPr="00AF0AA1" w:rsidRDefault="00287151" w:rsidP="00C269CF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Opening soundings of the vessel’s tanks were carried out by {sounding_person} on {vessel_open_date} from {vessel_open_start} to {vessel_open_end} local time.</w:t>
      </w:r>
    </w:p>
    <w:p>
      <w:pPr>
        <w:keepNext/>
      </w:pPr>
      <w:r>
        <w:rPr>
          <w:sz w:val="16"/>
        </w:rPr>
        <w:t>Draft fore: {vessel_open_fore} m    Draft aft: {vessel_open_aft} m    List: {vessel_open_list}    Trim correction: {vessel_open_trim_corrected}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1020"/>
        <w:gridCol w:w="680"/>
        <w:gridCol w:w="964"/>
        <w:gridCol w:w="510"/>
        <w:gridCol w:w="964"/>
        <w:gridCol w:w="567"/>
        <w:gridCol w:w="567"/>
        <w:gridCol w:w="964"/>
        <w:gridCol w:w="737"/>
        <w:gridCol w:w="794"/>
        <w:gridCol w:w="964"/>
        <w:gridCol w:w="794"/>
        <w:gridCol w:w="794"/>
      </w:tblGrid>
      <w:tr>
        <w:trPr>
          <w:tblHeader/>
        </w:trP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Tank</w:t>
            </w:r>
          </w:p>
        </w:tc>
        <w:tc>
          <w:tcPr>
            <w:tcW w:type="dxa" w:w="68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Grade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Sounding /</w:t>
              <w:br/>
              <w:t>Ullage (m)</w:t>
            </w:r>
          </w:p>
        </w:tc>
        <w:tc>
          <w:tcPr>
            <w:tcW w:type="dxa" w:w="51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Temp</w:t>
              <w:br/>
              <w:t>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Total obs</w:t>
              <w:br/>
              <w:t>m³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dip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m³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Gross obs</w:t>
              <w:br/>
              <w:t>m³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VCF</w:t>
              <w:br/>
              <w:t>54B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Density</w:t>
              <w:br/>
              <w:t>at 15°C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Std vol</w:t>
              <w:br/>
              <w:t>at 15°C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VAC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AIR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{#vessel_open_rows}{c0}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{c2}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{c3}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{c4}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{c5}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{c6}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{c7}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{c8}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{c9}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{c10}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{c11}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{c12}{/vessel_open_rows}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{vessel_open_gross}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{vessel_open_standard}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{vessel_open_vac}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{vessel_open_air}</w:t>
            </w:r>
          </w:p>
        </w:tc>
      </w:tr>
    </w:tbl>
    <w:p w14:paraId="6195B9B4" w14:textId="54D81D8C" w:rsidR="00503E4D" w:rsidRPr="00AF0AA1" w:rsidRDefault="0080461D" w:rsidP="00503E4D">
      <w:pPr>
        <w:spacing w:after="0"/>
        <w:rPr>
          <w:rFonts w:ascii="Tahoma" w:hAnsi="Tahoma" w:cs="Tahoma"/>
          <w:noProof/>
          <w:sz w:val="12"/>
          <w:szCs w:val="14"/>
          <w:lang w:val="en-US"/>
        </w:rPr>
      </w:pPr>
      <w:r w:rsidRPr="00AF0AA1">
        <w:rPr>
          <w:rFonts w:ascii="Tahoma" w:hAnsi="Tahoma" w:cs="Tahoma"/>
          <w:noProof/>
          <w:sz w:val="12"/>
          <w:szCs w:val="14"/>
          <w:lang w:val="en-US"/>
        </w:rPr>
        <w:t xml:space="preserve">Sound: </w:t>
      </w:r>
      <w:r w:rsidR="00807497" w:rsidRPr="00AF0AA1">
        <w:rPr>
          <w:rFonts w:ascii="Tahoma" w:hAnsi="Tahoma" w:cs="Tahoma"/>
          <w:noProof/>
          <w:sz w:val="12"/>
          <w:szCs w:val="14"/>
          <w:lang w:val="en-US"/>
        </w:rPr>
        <w:t>(U</w:t>
      </w:r>
      <w:r w:rsidR="005B4F24" w:rsidRPr="00AF0AA1">
        <w:rPr>
          <w:rFonts w:ascii="Tahoma" w:hAnsi="Tahoma" w:cs="Tahoma"/>
          <w:noProof/>
          <w:sz w:val="12"/>
          <w:szCs w:val="14"/>
          <w:lang w:val="en-US"/>
        </w:rPr>
        <w:t>)=Ullage / (S)=Deep Sounding</w:t>
      </w:r>
    </w:p>
    <w:p w14:paraId="656CE27B" w14:textId="663FD026" w:rsidR="00807497" w:rsidRPr="00AF0AA1" w:rsidRDefault="00807497" w:rsidP="00503E4D">
      <w:pPr>
        <w:spacing w:after="0"/>
        <w:rPr>
          <w:rFonts w:ascii="Tahoma" w:hAnsi="Tahoma" w:cs="Tahoma"/>
          <w:b/>
          <w:bCs/>
          <w:szCs w:val="24"/>
          <w:lang w:val="en-US"/>
        </w:rPr>
        <w:sectPr w:rsidR="00807497" w:rsidRPr="00AF0AA1" w:rsidSect="00C017DD">
          <w:headerReference w:type="default" r:id="rId14"/>
          <w:footerReference w:type="default" r:id="rId15"/>
          <w:headerReference w:type="first" r:id="rId16"/>
          <w:footerReference w:type="first" r:id="rId17"/>
          <w:type w:val="continuous"/>
          <w:pgSz w:w="11906" w:h="16838" w:code="9"/>
          <w:pgMar w:top="284" w:right="849" w:bottom="284" w:left="794" w:header="709" w:footer="567" w:gutter="0"/>
          <w:cols w:space="708"/>
          <w:titlePg/>
          <w:docGrid w:linePitch="360"/>
        </w:sectPr>
      </w:pPr>
    </w:p>
    <w:p w14:paraId="25D561E7" w14:textId="2925DF26" w:rsidR="000C74DD" w:rsidRPr="00AF0AA1" w:rsidRDefault="000C74DD" w:rsidP="00D15F05">
      <w:pPr>
        <w:spacing w:after="0"/>
        <w:rPr>
          <w:rFonts w:ascii="Tahoma" w:hAnsi="Tahoma" w:cs="Tahoma"/>
          <w:szCs w:val="24"/>
          <w:lang w:val="fr-FR"/>
        </w:rPr>
      </w:pPr>
      <w:r>
        <w:rPr>
          <w:rFonts w:ascii="Tahoma" w:hAnsi="Tahoma" w:cs="Tahoma"/>
          <w:szCs w:val="24"/>
          <w:lang w:val="fr-FR"/>
        </w:rPr>
        <w:t xml:space="preserve">Logbook ({fuel_grade}): {vessel_logbook} mt</w:t>
      </w:r>
    </w:p>
    <w:p w14:paraId="061992BE" w14:textId="51004D7C" w:rsidR="000C74DD" w:rsidRPr="00AF0AA1" w:rsidRDefault="000C74DD" w:rsidP="00D15F05">
      <w:pPr>
        <w:spacing w:after="0"/>
        <w:rPr>
          <w:rFonts w:ascii="Tahoma" w:hAnsi="Tahoma" w:cs="Tahoma"/>
          <w:szCs w:val="24"/>
          <w:lang w:val="fr-FR"/>
        </w:rPr>
      </w:pPr>
      <w:r>
        <w:rPr>
          <w:rFonts w:ascii="Tahoma" w:hAnsi="Tahoma" w:cs="Tahoma"/>
          <w:szCs w:val="24"/>
          <w:lang w:val="fr-FR"/>
        </w:rPr>
        <w:t xml:space="preserve">NAABSA opening figures (IN AIR): {vessel_open_air} mt</w:t>
      </w:r>
    </w:p>
    <w:p w14:paraId="1E1F42DD" w14:textId="151BDFFE" w:rsidR="000C74DD" w:rsidRPr="00AF0AA1" w:rsidRDefault="000C74DD" w:rsidP="00D15F05">
      <w:pPr>
        <w:spacing w:after="0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Difference (logbook minus opening): {cover_logbook_difference} mt</w:t>
      </w:r>
    </w:p>
    <w:p w14:paraId="1D3983F1" w14:textId="77777777" w:rsidR="00341776" w:rsidRPr="00AF0AA1" w:rsidRDefault="00341776" w:rsidP="00C269CF">
      <w:pPr>
        <w:spacing w:after="0"/>
        <w:jc w:val="both"/>
        <w:rPr>
          <w:rFonts w:ascii="Tahoma" w:hAnsi="Tahoma" w:cs="Tahoma"/>
          <w:b/>
          <w:bCs/>
          <w:szCs w:val="24"/>
          <w:lang w:val="en-US"/>
        </w:rPr>
        <w:sectPr w:rsidR="00341776" w:rsidRPr="00AF0AA1" w:rsidSect="001B75BF">
          <w:type w:val="continuous"/>
          <w:pgSz w:w="11906" w:h="16838" w:code="9"/>
          <w:pgMar w:top="284" w:right="849" w:bottom="284" w:left="794" w:header="709" w:footer="709" w:gutter="0"/>
          <w:cols w:num="2" w:space="708"/>
          <w:titlePg/>
          <w:docGrid w:linePitch="360"/>
        </w:sectPr>
      </w:pPr>
    </w:p>
    <w:p w14:paraId="2E7AB27F" w14:textId="099A1092" w:rsidR="00B8562D" w:rsidRPr="00AF0AA1" w:rsidRDefault="00AC270B" w:rsidP="00B8562D">
      <w:pPr>
        <w:spacing w:after="0"/>
        <w:jc w:val="both"/>
        <w:rPr>
          <w:rFonts w:ascii="Tahoma" w:hAnsi="Tahoma" w:cs="Tahoma"/>
          <w:b/>
          <w:bCs/>
          <w:szCs w:val="24"/>
          <w:lang w:val="en-US"/>
        </w:rPr>
        <w:keepNext/>
      </w:pPr>
      <w:bookmarkStart w:id="106" w:name="bqs_s4_2"/>
      <w:r>
        <w:rPr>
          <w:rFonts w:ascii="Tahoma" w:hAnsi="Tahoma" w:cs="Tahoma"/>
          <w:b/>
          <w:bCs/>
          <w:szCs w:val="24"/>
          <w:lang w:val="en-US"/>
        </w:rPr>
        <w:t xml:space="preserve">4.2. Gross volume - m3</w:t>
      </w:r>
      <w:bookmarkEnd w:id="106"/>
    </w:p>
    <w:p w14:paraId="103246EC" w14:textId="77777777" w:rsidR="00B8562D" w:rsidRDefault="00B8562D" w:rsidP="00B8562D">
      <w:pPr>
        <w:spacing w:after="0"/>
        <w:jc w:val="both"/>
        <w:rPr>
          <w:rFonts w:ascii="Tahoma" w:hAnsi="Tahoma" w:cs="Tahoma"/>
          <w:szCs w:val="24"/>
          <w:lang w:val="en-US"/>
        </w:rPr>
      </w:pPr>
      <w:r w:rsidRPr="00AF0AA1">
        <w:rPr>
          <w:rFonts w:ascii="Tahoma" w:hAnsi="Tahoma" w:cs="Tahoma"/>
          <w:szCs w:val="24"/>
          <w:lang w:val="en-US"/>
        </w:rPr>
        <w:t>Interpolated according to the vessel´s sounding table presented at time of calculations. Trim and Heel correction were applied accordingly.</w:t>
      </w:r>
    </w:p>
    <w:sdt>
      <w:sdtPr>
        <w:tag w:val="bqs_photos_sounding_tables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top w:val="nil" w:sz="4" w:color="000000"/>
              <w:bottom w:val="nil" w:sz="4" w:color="000000"/>
              <w:left w:val="nil" w:sz="4" w:color="000000"/>
              <w:right w:val="nil" w:sz="4" w:color="000000"/>
              <w:insideH w:val="nil" w:sz="4" w:color="000000"/>
              <w:insideV w:val="nil" w:sz="4" w:color="000000"/>
            </w:tblBorders>
            <w:tblCellMar>
              <w:left w:w="28" w:type="dxa"/>
              <w:right w:w="28" w:type="dxa"/>
            </w:tblCellMar>
          </w:tblPr>
          <w:tblGrid>
            <w:gridCol w:w="5159"/>
            <w:gridCol w:w="5159"/>
          </w:tblGrid>
          <w:tr>
            <w:trPr>
              <w:tblHeader/>
              <w:cantSplit/>
            </w:trPr>
            <w:tc>
              <w:tcPr>
                <w:tcW w:type="dxa" w:w="5159"/>
                <w:vAlign w:val="center"/>
              </w:tcPr>
              <w:p>
                <w:r>
                  <w:t>{#photos_sounding_tables}</w:t>
                </w:r>
              </w:p>
              <w:p>
                <w:pPr>
                  <w:jc w:val="center"/>
                </w:pPr>
                <w:r>
                  <w:t>{%image}</w:t>
                </w:r>
              </w:p>
            </w:tc>
            <w:tc>
              <w:tcPr>
                <w:tcW w:type="dxa" w:w="5159"/>
                <w:vAlign w:val="center"/>
              </w:tcPr>
              <w:p>
                <w:r>
                  <w:t>{#right}</w:t>
                </w:r>
              </w:p>
              <w:p>
                <w:pPr>
                  <w:jc w:val="center"/>
                </w:pPr>
                <w:r>
                  <w:t>{%image}</w:t>
                </w:r>
              </w:p>
              <w:p>
                <w:r>
                  <w:t>{/right}</w:t>
                </w:r>
              </w:p>
              <w:p>
                <w:r>
                  <w:t>{/photos_sounding_tables}</w:t>
                </w:r>
              </w:p>
            </w:tc>
          </w:tr>
        </w:tbl>
        <w:p>
          <w:r>
            <w:rPr/>
            <w:t>{^photos_sounding_tables}</w:t>
          </w:r>
        </w:p>
        <w:p>
          <w:pPr>
            <w:jc w:val="center"/>
          </w:pPr>
          <w:r>
            <w:rPr/>
            <w:t>—</w:t>
          </w:r>
        </w:p>
        <w:p>
          <w:r>
            <w:rPr/>
            <w:t>{/photos_sounding_tables}</w:t>
          </w:r>
        </w:p>
      </w:sdtContent>
    </w:sdt>
    <w:p w14:paraId="720FDBB1" w14:textId="319BD553" w:rsidR="00C269CF" w:rsidRPr="00AF0AA1" w:rsidRDefault="00AC270B" w:rsidP="00C269CF">
      <w:pPr>
        <w:spacing w:after="0"/>
        <w:jc w:val="both"/>
        <w:rPr>
          <w:rFonts w:ascii="Tahoma" w:hAnsi="Tahoma" w:cs="Tahoma"/>
          <w:b/>
          <w:bCs/>
          <w:szCs w:val="24"/>
          <w:lang w:val="en-US"/>
        </w:rPr>
        <w:keepNext/>
      </w:pPr>
      <w:bookmarkStart w:id="107" w:name="bqs_s4_3"/>
      <w:r>
        <w:rPr>
          <w:rFonts w:ascii="Tahoma" w:hAnsi="Tahoma" w:cs="Tahoma"/>
          <w:b/>
          <w:bCs/>
          <w:szCs w:val="24"/>
          <w:lang w:val="en-US"/>
        </w:rPr>
        <w:t xml:space="preserve">4.3. Temperature</w:t>
      </w:r>
      <w:bookmarkEnd w:id="107"/>
    </w:p>
    <w:p w14:paraId="475D5099" w14:textId="1F4CD3D1" w:rsidR="00CB0A32" w:rsidRDefault="0025265F" w:rsidP="00C269CF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FO storage tanks: {temperature_fo_storage}</w:t>
      </w:r>
    </w:p>
    <w:p w14:paraId="6411D1A5" w14:textId="7A40F738" w:rsidR="0025265F" w:rsidRPr="00AF0AA1" w:rsidRDefault="0025265F" w:rsidP="00C269CF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DO storage tanks: {temperature_do_storage}</w:t>
      </w:r>
    </w:p>
    <w:p w14:paraId="22D70B9A" w14:textId="5605F0A8" w:rsidR="00FD7A87" w:rsidRPr="00AF0AA1" w:rsidRDefault="0025265F" w:rsidP="00C269CF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FO service and settling tanks: {temperature_fo_service_settling}</w:t>
      </w:r>
    </w:p>
    <w:p w14:paraId="1C68BD07" w14:textId="7F483D60" w:rsidR="0025265F" w:rsidRPr="001D796F" w:rsidRDefault="0025265F" w:rsidP="0025265F">
      <w:pPr>
        <w:spacing w:after="0"/>
        <w:jc w:val="both"/>
        <w:rPr>
          <w:lang w:val="en-US"/>
        </w:rPr>
      </w:pPr>
      <w:r>
        <w:rPr>
          <w:lang w:val="en-US"/>
        </w:rPr>
        <w:t xml:space="preserve">DO service and settling tanks: {temperature_do_service_settling}</w:t>
      </w:r>
    </w:p>
    <w:p w14:paraId="326361FE" w14:textId="70E1E6D7" w:rsidR="00495A24" w:rsidRPr="00AF0AA1" w:rsidRDefault="00495A24" w:rsidP="00C269CF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Engine room: {engine_room_temperature} °C / Sea water: {sea_water_temperature} °C</w:t>
      </w:r>
    </w:p>
    <w:p w14:paraId="13FA782D" w14:textId="2690CF5F" w:rsidR="00C269CF" w:rsidRPr="00AF0AA1" w:rsidRDefault="00AC270B" w:rsidP="00C269CF">
      <w:pPr>
        <w:spacing w:after="0"/>
        <w:jc w:val="both"/>
        <w:rPr>
          <w:rFonts w:ascii="Tahoma" w:hAnsi="Tahoma" w:cs="Tahoma"/>
          <w:b/>
          <w:bCs/>
          <w:szCs w:val="24"/>
          <w:lang w:val="en-US"/>
        </w:rPr>
        <w:keepNext/>
      </w:pPr>
      <w:bookmarkStart w:id="108" w:name="bqs_s4_4"/>
      <w:r>
        <w:rPr>
          <w:rFonts w:ascii="Tahoma" w:hAnsi="Tahoma" w:cs="Tahoma"/>
          <w:b/>
          <w:bCs/>
          <w:szCs w:val="24"/>
          <w:lang w:val="en-US"/>
        </w:rPr>
        <w:t xml:space="preserve">4.4. Specific Gravities</w:t>
      </w:r>
      <w:bookmarkEnd w:id="108"/>
    </w:p>
    <w:p w14:paraId="5A101D3C" w14:textId="12F53E9F" w:rsidR="00E41147" w:rsidRPr="00AF0AA1" w:rsidRDefault="00C269CF" w:rsidP="00C269CF">
      <w:pPr>
        <w:spacing w:after="0"/>
        <w:jc w:val="both"/>
        <w:rPr>
          <w:rFonts w:ascii="Tahoma" w:hAnsi="Tahoma" w:cs="Tahoma"/>
          <w:szCs w:val="24"/>
          <w:lang w:val="en-US"/>
        </w:rPr>
      </w:pPr>
      <w:r w:rsidRPr="00AF0AA1">
        <w:rPr>
          <w:rFonts w:ascii="Tahoma" w:hAnsi="Tahoma" w:cs="Tahoma"/>
          <w:szCs w:val="24"/>
          <w:lang w:val="en-US"/>
        </w:rPr>
        <w:t>Applied according</w:t>
      </w:r>
      <w:r w:rsidR="00E41147" w:rsidRPr="00AF0AA1">
        <w:rPr>
          <w:rFonts w:ascii="Tahoma" w:hAnsi="Tahoma" w:cs="Tahoma"/>
          <w:szCs w:val="24"/>
          <w:lang w:val="en-US"/>
        </w:rPr>
        <w:t xml:space="preserve"> to the</w:t>
      </w:r>
      <w:r w:rsidRPr="00AF0AA1">
        <w:rPr>
          <w:rFonts w:ascii="Tahoma" w:hAnsi="Tahoma" w:cs="Tahoma"/>
          <w:szCs w:val="24"/>
          <w:lang w:val="en-US"/>
        </w:rPr>
        <w:t xml:space="preserve"> vessel´s records for bunkering </w:t>
      </w:r>
      <w:r w:rsidR="00E41147" w:rsidRPr="00AF0AA1">
        <w:rPr>
          <w:rFonts w:ascii="Tahoma" w:hAnsi="Tahoma" w:cs="Tahoma"/>
          <w:szCs w:val="24"/>
          <w:lang w:val="en-US"/>
        </w:rPr>
        <w:t xml:space="preserve">analysis </w:t>
      </w:r>
      <w:r w:rsidRPr="00AF0AA1">
        <w:rPr>
          <w:rFonts w:ascii="Tahoma" w:hAnsi="Tahoma" w:cs="Tahoma"/>
          <w:szCs w:val="24"/>
          <w:lang w:val="en-US"/>
        </w:rPr>
        <w:t>presented by Chief Engineer at time of survey</w:t>
      </w:r>
      <w:r w:rsidR="00CB738A" w:rsidRPr="00AF0AA1">
        <w:rPr>
          <w:rFonts w:ascii="Tahoma" w:hAnsi="Tahoma" w:cs="Tahoma"/>
          <w:szCs w:val="24"/>
          <w:lang w:val="en-US"/>
        </w:rPr>
        <w:t xml:space="preserve"> and the current </w:t>
      </w:r>
      <w:r w:rsidR="00E41147" w:rsidRPr="00AF0AA1">
        <w:rPr>
          <w:rFonts w:ascii="Tahoma" w:hAnsi="Tahoma" w:cs="Tahoma"/>
          <w:szCs w:val="24"/>
          <w:lang w:val="en-US"/>
        </w:rPr>
        <w:t>BDN issued by suppliers.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2081"/>
      </w:tblGrid>
      <w:tr w:rsidR="00614B04" w:rsidRPr="00AF0AA1" w14:paraId="5A58CCFB" w14:textId="77777777" w:rsidTr="00637F17">
        <w:trPr>
          <w:jc w:val="center"/>
        </w:trPr>
        <w:tc>
          <w:tcPr>
            <w:tcW w:w="2112" w:type="dxa"/>
          </w:tcPr>
          <w:p w14:paraId="3FF4F160" w14:textId="77777777" w:rsidR="00614B04" w:rsidRPr="00AF0AA1" w:rsidRDefault="00614B04" w:rsidP="00637F17">
            <w:pPr>
              <w:jc w:val="both"/>
              <w:rPr>
                <w:rFonts w:ascii="Tahoma" w:hAnsi="Tahoma" w:cs="Tahoma"/>
                <w:b/>
                <w:bCs/>
                <w:szCs w:val="24"/>
                <w:lang w:val="en-US"/>
              </w:rPr>
            </w:pPr>
            <w:r w:rsidRPr="00AF0AA1">
              <w:rPr>
                <w:rFonts w:ascii="Tahoma" w:hAnsi="Tahoma" w:cs="Tahoma"/>
                <w:b/>
                <w:bCs/>
                <w:szCs w:val="24"/>
                <w:lang w:val="en-US"/>
              </w:rPr>
              <w:t>Temperature °C</w:t>
            </w:r>
          </w:p>
        </w:tc>
        <w:tc>
          <w:tcPr>
            <w:tcW w:w="2081" w:type="dxa"/>
          </w:tcPr>
          <w:p w14:paraId="32DCC405" w14:textId="77777777" w:rsidR="00614B04" w:rsidRPr="00AF0AA1" w:rsidRDefault="00614B04" w:rsidP="00637F17">
            <w:pPr>
              <w:jc w:val="both"/>
              <w:rPr>
                <w:rFonts w:ascii="Tahoma" w:hAnsi="Tahoma" w:cs="Tahoma"/>
                <w:b/>
                <w:bCs/>
                <w:szCs w:val="24"/>
                <w:lang w:val="en-US"/>
              </w:rPr>
            </w:pPr>
            <w:r w:rsidRPr="00AF0AA1">
              <w:rPr>
                <w:rFonts w:ascii="Tahoma" w:hAnsi="Tahoma" w:cs="Tahoma"/>
                <w:b/>
                <w:bCs/>
                <w:szCs w:val="24"/>
                <w:lang w:val="en-US"/>
              </w:rPr>
              <w:t>Specific Gravity</w:t>
            </w:r>
          </w:p>
        </w:tc>
      </w:tr>
      <w:tr w:rsidR="00614B04" w:rsidRPr="00AF0AA1" w14:paraId="3E5DAE0F" w14:textId="77777777" w:rsidTr="00637F17">
        <w:trPr>
          <w:jc w:val="center"/>
        </w:trPr>
        <w:tc>
          <w:tcPr>
            <w:tcW w:w="2112" w:type="dxa"/>
          </w:tcPr>
          <w:p w14:paraId="1BBC98DF" w14:textId="77777777" w:rsidR="00614B04" w:rsidRPr="00AF0AA1" w:rsidRDefault="00614B04" w:rsidP="00637F17">
            <w:pPr>
              <w:jc w:val="center"/>
              <w:rPr>
                <w:rFonts w:ascii="Tahoma" w:hAnsi="Tahoma" w:cs="Tahoma"/>
                <w:szCs w:val="24"/>
                <w:lang w:val="en-US"/>
              </w:rPr>
            </w:pPr>
            <w:r>
              <w:rPr>
                <w:rFonts w:ascii="Tahoma" w:hAnsi="Tahoma" w:cs="Tahoma"/>
                <w:szCs w:val="24"/>
                <w:lang w:val="en-US"/>
              </w:rPr>
              <w:t xml:space="preserve">{bunker_reference_temperature}</w:t>
            </w:r>
          </w:p>
        </w:tc>
        <w:tc>
          <w:tcPr>
            <w:tcW w:w="2081" w:type="dxa"/>
          </w:tcPr>
          <w:p w14:paraId="2D4154C4" w14:textId="24B27941" w:rsidR="00614B04" w:rsidRPr="00AF0AA1" w:rsidRDefault="00614B04" w:rsidP="00637F17">
            <w:pPr>
              <w:jc w:val="center"/>
              <w:rPr>
                <w:rFonts w:ascii="Tahoma" w:hAnsi="Tahoma" w:cs="Tahoma"/>
                <w:szCs w:val="24"/>
                <w:lang w:val="en-US"/>
              </w:rPr>
            </w:pPr>
            <w:r>
              <w:rPr>
                <w:rFonts w:ascii="Tahoma" w:hAnsi="Tahoma" w:cs="Tahoma"/>
                <w:szCs w:val="24"/>
                <w:lang w:val="en-US"/>
              </w:rPr>
              <w:t xml:space="preserve">{specific_gravity}</w:t>
            </w:r>
          </w:p>
        </w:tc>
      </w:tr>
    </w:tbl>
    <w:p w14:paraId="7E7ACED9" w14:textId="255877FC" w:rsidR="00B8562D" w:rsidRPr="00AF0AA1" w:rsidRDefault="00AC270B" w:rsidP="00BA0B28">
      <w:pPr>
        <w:spacing w:after="0" w:line="240" w:lineRule="auto"/>
        <w:jc w:val="both"/>
        <w:rPr>
          <w:rFonts w:ascii="Tahoma" w:hAnsi="Tahoma" w:cs="Tahoma"/>
          <w:b/>
          <w:bCs/>
          <w:szCs w:val="24"/>
          <w:lang w:val="en-US"/>
        </w:rPr>
        <w:keepNext/>
      </w:pPr>
      <w:bookmarkStart w:id="109" w:name="bqs_s4_5"/>
      <w:r>
        <w:rPr>
          <w:rFonts w:ascii="Tahoma" w:hAnsi="Tahoma" w:cs="Tahoma"/>
          <w:b/>
          <w:bCs/>
          <w:szCs w:val="24"/>
          <w:lang w:val="en-US"/>
        </w:rPr>
        <w:t xml:space="preserve">4.5. Barge’s tanks</w:t>
      </w:r>
      <w:bookmarkEnd w:id="109"/>
    </w:p>
    <w:p w14:paraId="767CAC9F" w14:textId="5924BE4B" w:rsidR="00914478" w:rsidRPr="00AF0AA1" w:rsidRDefault="00914478" w:rsidP="00914478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Opening soundings of the barge’s tanks were recorded on {barge_open_date} from {barge_open_start} to {barge_open_end} local time.</w:t>
      </w:r>
    </w:p>
    <w:p>
      <w:pPr>
        <w:keepNext/>
      </w:pPr>
      <w:r>
        <w:rPr>
          <w:sz w:val="16"/>
        </w:rPr>
        <w:t>Draft fore: {barge_open_fore} m    Draft aft: {barge_open_aft} m    List: {barge_open_list}    Trim correction: {barge_open_trim_corrected}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1020"/>
        <w:gridCol w:w="680"/>
        <w:gridCol w:w="964"/>
        <w:gridCol w:w="510"/>
        <w:gridCol w:w="964"/>
        <w:gridCol w:w="567"/>
        <w:gridCol w:w="567"/>
        <w:gridCol w:w="964"/>
        <w:gridCol w:w="737"/>
        <w:gridCol w:w="794"/>
        <w:gridCol w:w="964"/>
        <w:gridCol w:w="794"/>
        <w:gridCol w:w="794"/>
      </w:tblGrid>
      <w:tr>
        <w:trPr>
          <w:tblHeader/>
        </w:trP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Tank</w:t>
            </w:r>
          </w:p>
        </w:tc>
        <w:tc>
          <w:tcPr>
            <w:tcW w:type="dxa" w:w="68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Grade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Sounding /</w:t>
              <w:br/>
              <w:t>Ullage (m)</w:t>
            </w:r>
          </w:p>
        </w:tc>
        <w:tc>
          <w:tcPr>
            <w:tcW w:type="dxa" w:w="51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Temp</w:t>
              <w:br/>
              <w:t>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Total obs</w:t>
              <w:br/>
              <w:t>m³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dip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m³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Gross obs</w:t>
              <w:br/>
              <w:t>m³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VCF</w:t>
              <w:br/>
              <w:t>54B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Density</w:t>
              <w:br/>
              <w:t>at 15°C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Std vol</w:t>
              <w:br/>
              <w:t>at 15°C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VAC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AIR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{#barge_open_rows}{c0}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{c2}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{c3}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{c4}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{c5}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{c6}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{c7}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{c8}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{c9}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{c10}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{c11}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{c12}{/barge_open_rows}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{barge_open_gross}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{barge_open_standard}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{barge_open_vac}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{barge_open_air}</w:t>
            </w:r>
          </w:p>
        </w:tc>
      </w:tr>
    </w:tbl>
    <w:p w14:paraId="5E1B5F7F" w14:textId="609696B7" w:rsidR="00F578A1" w:rsidRPr="00AF0AA1" w:rsidRDefault="004A0E03" w:rsidP="00BA0B28">
      <w:pPr>
        <w:spacing w:after="0" w:line="240" w:lineRule="auto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Barge inspector opening figures (mt): </w:t>
      </w:r>
      <w:sdt>
        <w:sdtPr>
          <w:tag w:val="bqs_manual_barge_inspector_open"/>
        </w:sdtPr>
        <w:sdtContent>
          <w:r>
            <w:t>—</w:t>
          </w:r>
        </w:sdtContent>
      </w:sdt>
    </w:p>
    <w:p w14:paraId="39D77979" w14:textId="266FF5BA" w:rsidR="002C6CCB" w:rsidRPr="00AF0AA1" w:rsidRDefault="002C6CCB" w:rsidP="00BA0B28">
      <w:pPr>
        <w:spacing w:after="0" w:line="240" w:lineRule="auto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Surveyor opening figures (IN AIR): {barge_open_air} mt</w:t>
      </w:r>
    </w:p>
    <w:p w14:paraId="4465168E" w14:textId="5A6B07F0" w:rsidR="002C6CCB" w:rsidRPr="00AF0AA1" w:rsidRDefault="002C6CCB" w:rsidP="00BA0B28">
      <w:pPr>
        <w:spacing w:after="0" w:line="240" w:lineRule="auto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Opening difference (mt): </w:t>
      </w:r>
      <w:sdt>
        <w:sdtPr>
          <w:tag w:val="bqs_manual_barge_open_difference"/>
        </w:sdtPr>
        <w:sdtContent>
          <w:r>
            <w:t>—</w:t>
          </w:r>
        </w:sdtContent>
      </w:sdt>
    </w:p>
    <w:p w14:paraId="5D95CC5E" w14:textId="217473CA" w:rsidR="001F4317" w:rsidRPr="00AF0AA1" w:rsidRDefault="001F4317" w:rsidP="001F4317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Opening flowmeter reading: {barge_open_flowmeter}</w:t>
      </w:r>
    </w:p>
    <w:p w14:paraId="78A69BDB" w14:textId="1C0E02A2" w:rsidR="00D74BBA" w:rsidRPr="00D74BBA" w:rsidRDefault="00C963BD" w:rsidP="00BA0B28">
      <w:pPr>
        <w:spacing w:after="0" w:line="240" w:lineRule="auto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Flowmeter calibration date: {barge_flowmeter_calibration}</w:t>
      </w:r>
    </w:p>
    <w:p w14:paraId="33596FB7" w14:textId="15C7BE0D" w:rsidR="00536D8B" w:rsidRDefault="00D74BBA" w:rsidP="00BA0B28">
      <w:pPr>
        <w:spacing w:after="0" w:line="240" w:lineRule="auto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Flowmeter seal: {barge_flowmeter_seal}</w:t>
      </w:r>
    </w:p>
    <w:p w14:paraId="4A9E1A27" w14:textId="01328555" w:rsidR="00B8562D" w:rsidRPr="00AF0AA1" w:rsidRDefault="00AC270B" w:rsidP="00B8562D">
      <w:pPr>
        <w:spacing w:after="0"/>
        <w:jc w:val="both"/>
        <w:rPr>
          <w:rFonts w:ascii="Tahoma" w:hAnsi="Tahoma" w:cs="Tahoma"/>
          <w:b/>
          <w:bCs/>
          <w:szCs w:val="24"/>
          <w:lang w:val="en-US"/>
        </w:rPr>
        <w:keepNext/>
      </w:pPr>
      <w:bookmarkStart w:id="110" w:name="bqs_s4_6"/>
      <w:r>
        <w:rPr>
          <w:rFonts w:ascii="Tahoma" w:hAnsi="Tahoma" w:cs="Tahoma"/>
          <w:b/>
          <w:bCs/>
          <w:szCs w:val="24"/>
          <w:lang w:val="en-US"/>
        </w:rPr>
        <w:t xml:space="preserve">4.6. Gross volume - m3</w:t>
      </w:r>
      <w:bookmarkEnd w:id="110"/>
    </w:p>
    <w:p w14:paraId="27347F06" w14:textId="756E5D1C" w:rsidR="00560A05" w:rsidRDefault="00B8562D" w:rsidP="00B8562D">
      <w:pPr>
        <w:spacing w:after="0"/>
        <w:jc w:val="both"/>
        <w:rPr>
          <w:rFonts w:ascii="Tahoma" w:hAnsi="Tahoma" w:cs="Tahoma"/>
          <w:szCs w:val="24"/>
          <w:lang w:val="en-US"/>
        </w:rPr>
      </w:pPr>
      <w:r w:rsidRPr="00AF0AA1">
        <w:rPr>
          <w:rFonts w:ascii="Tahoma" w:hAnsi="Tahoma" w:cs="Tahoma"/>
          <w:szCs w:val="24"/>
          <w:lang w:val="en-US"/>
        </w:rPr>
        <w:t xml:space="preserve">Interpolated according to the </w:t>
      </w:r>
      <w:r w:rsidR="00456984" w:rsidRPr="00AF0AA1">
        <w:rPr>
          <w:rFonts w:ascii="Tahoma" w:hAnsi="Tahoma" w:cs="Tahoma"/>
          <w:szCs w:val="24"/>
          <w:lang w:val="en-US"/>
        </w:rPr>
        <w:t>barge</w:t>
      </w:r>
      <w:r w:rsidRPr="00AF0AA1">
        <w:rPr>
          <w:rFonts w:ascii="Tahoma" w:hAnsi="Tahoma" w:cs="Tahoma"/>
          <w:szCs w:val="24"/>
          <w:lang w:val="en-US"/>
        </w:rPr>
        <w:t xml:space="preserve">´s sounding table presented at time of calculations. </w:t>
      </w:r>
      <w:r w:rsidR="00C13183" w:rsidRPr="00AF0AA1">
        <w:rPr>
          <w:rFonts w:ascii="Tahoma" w:hAnsi="Tahoma" w:cs="Tahoma"/>
          <w:szCs w:val="24"/>
          <w:lang w:val="en-US"/>
        </w:rPr>
        <w:t>The</w:t>
      </w:r>
      <w:r w:rsidRPr="00AF0AA1">
        <w:rPr>
          <w:rFonts w:ascii="Tahoma" w:hAnsi="Tahoma" w:cs="Tahoma"/>
          <w:szCs w:val="24"/>
          <w:lang w:val="en-US"/>
        </w:rPr>
        <w:t xml:space="preserve"> correction</w:t>
      </w:r>
      <w:r w:rsidR="00C13183" w:rsidRPr="00AF0AA1">
        <w:rPr>
          <w:rFonts w:ascii="Tahoma" w:hAnsi="Tahoma" w:cs="Tahoma"/>
          <w:szCs w:val="24"/>
          <w:lang w:val="en-US"/>
        </w:rPr>
        <w:t>s</w:t>
      </w:r>
      <w:r w:rsidRPr="00AF0AA1">
        <w:rPr>
          <w:rFonts w:ascii="Tahoma" w:hAnsi="Tahoma" w:cs="Tahoma"/>
          <w:szCs w:val="24"/>
          <w:lang w:val="en-US"/>
        </w:rPr>
        <w:t xml:space="preserve"> were applied accordingly.</w:t>
      </w:r>
    </w:p>
    <w:p w14:paraId="4F769948" w14:textId="7CB199C5" w:rsidR="00B8562D" w:rsidRPr="00AF0AA1" w:rsidRDefault="00AC270B" w:rsidP="00B8562D">
      <w:pPr>
        <w:spacing w:after="0"/>
        <w:jc w:val="both"/>
        <w:rPr>
          <w:rFonts w:ascii="Tahoma" w:hAnsi="Tahoma" w:cs="Tahoma"/>
          <w:b/>
          <w:bCs/>
          <w:szCs w:val="24"/>
          <w:lang w:val="en-US"/>
        </w:rPr>
        <w:keepNext/>
      </w:pPr>
      <w:bookmarkStart w:id="111" w:name="bqs_s4_7"/>
      <w:r>
        <w:rPr>
          <w:rFonts w:ascii="Tahoma" w:hAnsi="Tahoma" w:cs="Tahoma"/>
          <w:b/>
          <w:bCs/>
          <w:szCs w:val="24"/>
          <w:lang w:val="en-US"/>
        </w:rPr>
        <w:t xml:space="preserve">4.7. Temperature</w:t>
      </w:r>
      <w:bookmarkEnd w:id="111"/>
    </w:p>
    <w:p w14:paraId="66F890C7" w14:textId="38532DF4" w:rsidR="00B8562D" w:rsidRDefault="00B8562D" w:rsidP="007D3A89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Thermometer: {barge_thermometer}. Thermometer number: </w:t>
      </w:r>
      <w:sdt>
        <w:sdtPr>
          <w:tag w:val="bqs_manual_thermometer_number"/>
        </w:sdtPr>
        <w:sdtContent>
          <w:r>
            <w:t>—</w:t>
          </w:r>
        </w:sdtContent>
      </w:sdt>
    </w:p>
    <w:p w14:paraId="1FEBB877" w14:textId="68E89891" w:rsidR="00B8562D" w:rsidRDefault="00AC270B" w:rsidP="00B8562D">
      <w:pPr>
        <w:spacing w:after="0"/>
        <w:jc w:val="both"/>
        <w:rPr>
          <w:rFonts w:ascii="Tahoma" w:hAnsi="Tahoma" w:cs="Tahoma"/>
          <w:b/>
          <w:bCs/>
          <w:szCs w:val="24"/>
          <w:lang w:val="en-US"/>
        </w:rPr>
        <w:keepNext/>
      </w:pPr>
      <w:bookmarkStart w:id="112" w:name="bqs_s4_8"/>
      <w:r>
        <w:rPr>
          <w:rFonts w:ascii="Tahoma" w:hAnsi="Tahoma" w:cs="Tahoma"/>
          <w:b/>
          <w:bCs/>
          <w:szCs w:val="24"/>
          <w:lang w:val="en-US"/>
        </w:rPr>
        <w:t xml:space="preserve">4.8. Specific Gravities</w:t>
      </w:r>
      <w:bookmarkEnd w:id="112"/>
    </w:p>
    <w:p w14:paraId="31108187" w14:textId="08D02275" w:rsidR="00B8562D" w:rsidRPr="00AF0AA1" w:rsidRDefault="001F4317" w:rsidP="00B8562D">
      <w:pPr>
        <w:spacing w:after="0"/>
        <w:jc w:val="both"/>
        <w:rPr>
          <w:rFonts w:ascii="Tahoma" w:hAnsi="Tahoma" w:cs="Tahoma"/>
          <w:szCs w:val="24"/>
          <w:lang w:val="en-US"/>
        </w:rPr>
      </w:pPr>
      <w:r w:rsidRPr="00AF0AA1">
        <w:rPr>
          <w:rFonts w:ascii="Tahoma" w:hAnsi="Tahoma" w:cs="Tahoma"/>
          <w:szCs w:val="24"/>
          <w:lang w:val="en-US"/>
        </w:rPr>
        <w:t>According to the</w:t>
      </w:r>
      <w:r w:rsidR="00B8562D" w:rsidRPr="00AF0AA1">
        <w:rPr>
          <w:rFonts w:ascii="Tahoma" w:hAnsi="Tahoma" w:cs="Tahoma"/>
          <w:szCs w:val="24"/>
          <w:lang w:val="en-US"/>
        </w:rPr>
        <w:t xml:space="preserve"> BDN issued by suppliers</w:t>
      </w:r>
      <w:r w:rsidR="00D54991" w:rsidRPr="00AF0AA1">
        <w:rPr>
          <w:rFonts w:ascii="Tahoma" w:hAnsi="Tahoma" w:cs="Tahoma"/>
          <w:szCs w:val="24"/>
          <w:lang w:val="en-US"/>
        </w:rP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2430"/>
      </w:tblGrid>
      <w:tr w:rsidR="004742D9" w:rsidRPr="00AF0AA1" w14:paraId="0EEDCD06" w14:textId="77777777" w:rsidTr="004613F2">
        <w:trPr>
          <w:jc w:val="center"/>
        </w:trPr>
        <w:tc>
          <w:tcPr>
            <w:tcW w:w="2112" w:type="dxa"/>
          </w:tcPr>
          <w:p w14:paraId="6330CA47" w14:textId="77777777" w:rsidR="004742D9" w:rsidRPr="00AF0AA1" w:rsidRDefault="004742D9" w:rsidP="0044443E">
            <w:pPr>
              <w:jc w:val="both"/>
              <w:rPr>
                <w:rFonts w:ascii="Tahoma" w:hAnsi="Tahoma" w:cs="Tahoma"/>
                <w:b/>
                <w:bCs/>
                <w:szCs w:val="24"/>
                <w:lang w:val="en-US"/>
              </w:rPr>
            </w:pPr>
            <w:r w:rsidRPr="00AF0AA1">
              <w:rPr>
                <w:rFonts w:ascii="Tahoma" w:hAnsi="Tahoma" w:cs="Tahoma"/>
                <w:b/>
                <w:bCs/>
                <w:szCs w:val="24"/>
                <w:lang w:val="en-US"/>
              </w:rPr>
              <w:t>Temperature °C</w:t>
            </w:r>
          </w:p>
        </w:tc>
        <w:tc>
          <w:tcPr>
            <w:tcW w:w="2430" w:type="dxa"/>
          </w:tcPr>
          <w:p w14:paraId="61CCF55D" w14:textId="77777777" w:rsidR="004742D9" w:rsidRPr="00AF0AA1" w:rsidRDefault="004742D9" w:rsidP="0044443E">
            <w:pPr>
              <w:jc w:val="both"/>
              <w:rPr>
                <w:rFonts w:ascii="Tahoma" w:hAnsi="Tahoma" w:cs="Tahoma"/>
                <w:b/>
                <w:bCs/>
                <w:szCs w:val="24"/>
                <w:lang w:val="en-US"/>
              </w:rPr>
            </w:pPr>
            <w:r w:rsidRPr="00AF0AA1">
              <w:rPr>
                <w:rFonts w:ascii="Tahoma" w:hAnsi="Tahoma" w:cs="Tahoma"/>
                <w:b/>
                <w:bCs/>
                <w:szCs w:val="24"/>
                <w:lang w:val="en-US"/>
              </w:rPr>
              <w:t>Specific Gravity</w:t>
            </w:r>
          </w:p>
        </w:tc>
      </w:tr>
      <w:tr w:rsidR="004742D9" w:rsidRPr="00AF0AA1" w14:paraId="52893736" w14:textId="77777777" w:rsidTr="004613F2">
        <w:trPr>
          <w:jc w:val="center"/>
        </w:trPr>
        <w:tc>
          <w:tcPr>
            <w:tcW w:w="2112" w:type="dxa"/>
          </w:tcPr>
          <w:p w14:paraId="53DF29A8" w14:textId="77777777" w:rsidR="004742D9" w:rsidRPr="00AF0AA1" w:rsidRDefault="004742D9" w:rsidP="0044443E">
            <w:pPr>
              <w:jc w:val="center"/>
              <w:rPr>
                <w:rFonts w:ascii="Tahoma" w:hAnsi="Tahoma" w:cs="Tahoma"/>
                <w:szCs w:val="24"/>
                <w:lang w:val="en-US"/>
              </w:rPr>
            </w:pPr>
            <w:r>
              <w:rPr>
                <w:rFonts w:ascii="Tahoma" w:hAnsi="Tahoma" w:cs="Tahoma"/>
                <w:szCs w:val="24"/>
                <w:lang w:val="en-US"/>
              </w:rPr>
              <w:t xml:space="preserve">15</w:t>
            </w:r>
          </w:p>
        </w:tc>
        <w:tc>
          <w:tcPr>
            <w:tcW w:w="2430" w:type="dxa"/>
          </w:tcPr>
          <w:p w14:paraId="334E0100" w14:textId="1FA28F20" w:rsidR="004742D9" w:rsidRPr="00AF0AA1" w:rsidRDefault="004742D9" w:rsidP="0044443E">
            <w:pPr>
              <w:jc w:val="center"/>
              <w:rPr>
                <w:rFonts w:ascii="Tahoma" w:hAnsi="Tahoma" w:cs="Tahoma"/>
                <w:szCs w:val="24"/>
                <w:lang w:val="en-US"/>
              </w:rPr>
            </w:pPr>
            <w:r>
              <w:rPr>
                <w:rFonts w:ascii="Tahoma" w:hAnsi="Tahoma" w:cs="Tahoma"/>
                <w:szCs w:val="24"/>
                <w:lang w:val="en-US"/>
              </w:rPr>
              <w:t xml:space="preserve">{bdn_density_15}</w:t>
            </w:r>
          </w:p>
        </w:tc>
      </w:tr>
      <w:tr w:rsidR="004742D9" w:rsidRPr="00AF0AA1" w14:paraId="7D65D6F6" w14:textId="77777777" w:rsidTr="004613F2">
        <w:trPr>
          <w:jc w:val="center"/>
        </w:trPr>
        <w:tc>
          <w:tcPr>
            <w:tcW w:w="2112" w:type="dxa"/>
          </w:tcPr>
          <w:p w14:paraId="75180721" w14:textId="77777777" w:rsidR="004742D9" w:rsidRPr="00AF0AA1" w:rsidRDefault="004742D9" w:rsidP="0044443E">
            <w:pPr>
              <w:jc w:val="center"/>
              <w:rPr>
                <w:rFonts w:ascii="Tahoma" w:hAnsi="Tahoma" w:cs="Tahoma"/>
                <w:szCs w:val="24"/>
                <w:lang w:val="en-US"/>
              </w:rPr>
            </w:pPr>
            <w:r>
              <w:rPr>
                <w:rFonts w:ascii="Tahoma" w:hAnsi="Tahoma" w:cs="Tahoma"/>
                <w:szCs w:val="24"/>
                <w:lang w:val="en-US"/>
              </w:rPr>
              <w:t xml:space="preserve">20</w:t>
            </w:r>
          </w:p>
        </w:tc>
        <w:tc>
          <w:tcPr>
            <w:tcW w:w="2430" w:type="dxa"/>
          </w:tcPr>
          <w:p w14:paraId="35D66823" w14:textId="31AEBE1E" w:rsidR="004742D9" w:rsidRPr="00AF0AA1" w:rsidRDefault="004742D9" w:rsidP="0044443E">
            <w:pPr>
              <w:jc w:val="center"/>
              <w:rPr>
                <w:rFonts w:ascii="Tahoma" w:hAnsi="Tahoma" w:cs="Tahoma"/>
                <w:szCs w:val="24"/>
                <w:lang w:val="en-US"/>
              </w:rPr>
            </w:pPr>
            <w:r>
              <w:rPr>
                <w:rFonts w:ascii="Tahoma" w:hAnsi="Tahoma" w:cs="Tahoma"/>
                <w:szCs w:val="24"/>
                <w:lang w:val="en-US"/>
              </w:rPr>
              <w:t xml:space="preserve">{bdn_density_20}</w:t>
            </w:r>
          </w:p>
        </w:tc>
      </w:tr>
    </w:tbl>
    <w:p w14:paraId="4204AA4F" w14:textId="73513DF9" w:rsidR="001F4317" w:rsidRPr="00AF0AA1" w:rsidRDefault="001F4317" w:rsidP="004742D9">
      <w:pPr>
        <w:pStyle w:val="PargrafodaLista"/>
        <w:numPr>
          <w:ilvl w:val="0"/>
          <w:numId w:val="12"/>
        </w:numPr>
        <w:spacing w:after="0"/>
        <w:jc w:val="both"/>
        <w:rPr>
          <w:rFonts w:ascii="Tahoma" w:hAnsi="Tahoma" w:cs="Tahoma"/>
          <w:b/>
          <w:bCs/>
          <w:sz w:val="24"/>
          <w:szCs w:val="28"/>
          <w:lang w:val="en-US"/>
        </w:rPr>
        <w:keepNext/>
      </w:pPr>
      <w:bookmarkStart w:id="113" w:name="bqs_s5"/>
      <w:r>
        <w:rPr>
          <w:rFonts w:ascii="Tahoma" w:hAnsi="Tahoma" w:cs="Tahoma"/>
          <w:b/>
          <w:bCs/>
          <w:sz w:val="24"/>
          <w:szCs w:val="28"/>
          <w:lang w:val="en-US"/>
        </w:rPr>
        <w:t xml:space="preserve">Closing soundings</w:t>
      </w:r>
      <w:bookmarkEnd w:id="113"/>
    </w:p>
    <w:p w14:paraId="367B020E" w14:textId="76CAEDDE" w:rsidR="001F4317" w:rsidRPr="00336B9B" w:rsidRDefault="001F4317" w:rsidP="00336B9B">
      <w:pPr>
        <w:pStyle w:val="PargrafodaLista"/>
        <w:numPr>
          <w:ilvl w:val="1"/>
          <w:numId w:val="12"/>
        </w:numPr>
        <w:spacing w:after="0" w:line="240" w:lineRule="auto"/>
        <w:jc w:val="both"/>
        <w:rPr>
          <w:rFonts w:ascii="Tahoma" w:hAnsi="Tahoma" w:cs="Tahoma"/>
          <w:b/>
          <w:bCs/>
          <w:szCs w:val="24"/>
          <w:lang w:val="en-US"/>
        </w:rPr>
        <w:keepNext/>
      </w:pPr>
      <w:bookmarkStart w:id="114" w:name="bqs_s5_1"/>
      <w:r>
        <w:rPr>
          <w:rFonts w:ascii="Tahoma" w:hAnsi="Tahoma" w:cs="Tahoma"/>
          <w:b/>
          <w:bCs/>
          <w:szCs w:val="24"/>
          <w:lang w:val="en-US"/>
        </w:rPr>
        <w:t xml:space="preserve">Vessel’s tanks</w:t>
      </w:r>
      <w:bookmarkEnd w:id="114"/>
    </w:p>
    <w:p w14:paraId="1177C197" w14:textId="24E93691" w:rsidR="00955F93" w:rsidRPr="00AF0AA1" w:rsidRDefault="00955F93" w:rsidP="001F4317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Closing soundings of the vessel’s tanks were recorded on {vessel_close_date} from {vessel_close_start} to {vessel_close_end} local time.</w:t>
      </w:r>
    </w:p>
    <w:p>
      <w:pPr>
        <w:keepNext/>
      </w:pPr>
      <w:r>
        <w:rPr>
          <w:sz w:val="16"/>
        </w:rPr>
        <w:t>Draft fore: {vessel_close_fore} m    Draft aft: {vessel_close_aft} m    List: {vessel_close_list}    Trim correction: {vessel_close_trim_corrected}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1020"/>
        <w:gridCol w:w="680"/>
        <w:gridCol w:w="964"/>
        <w:gridCol w:w="510"/>
        <w:gridCol w:w="964"/>
        <w:gridCol w:w="567"/>
        <w:gridCol w:w="567"/>
        <w:gridCol w:w="964"/>
        <w:gridCol w:w="737"/>
        <w:gridCol w:w="794"/>
        <w:gridCol w:w="964"/>
        <w:gridCol w:w="794"/>
        <w:gridCol w:w="794"/>
      </w:tblGrid>
      <w:tr>
        <w:trPr>
          <w:tblHeader/>
        </w:trP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Tank</w:t>
            </w:r>
          </w:p>
        </w:tc>
        <w:tc>
          <w:tcPr>
            <w:tcW w:type="dxa" w:w="68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Grade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Sounding /</w:t>
              <w:br/>
              <w:t>Ullage (m)</w:t>
            </w:r>
          </w:p>
        </w:tc>
        <w:tc>
          <w:tcPr>
            <w:tcW w:type="dxa" w:w="51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Temp</w:t>
              <w:br/>
              <w:t>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Total obs</w:t>
              <w:br/>
              <w:t>m³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dip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m³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Gross obs</w:t>
              <w:br/>
              <w:t>m³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VCF</w:t>
              <w:br/>
              <w:t>54B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Density</w:t>
              <w:br/>
              <w:t>at 15°C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Std vol</w:t>
              <w:br/>
              <w:t>at 15°C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VAC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AIR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{#vessel_close_rows}{c0}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{c2}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{c3}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{c4}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{c5}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{c6}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{c7}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{c8}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{c9}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{c10}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{c11}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{c12}{/vessel_close_rows}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{vessel_close_gross}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{vessel_close_standard}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{vessel_close_vac}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{vessel_close_air}</w:t>
            </w:r>
          </w:p>
        </w:tc>
      </w:tr>
    </w:tbl>
    <w:p w14:paraId="39FB9DDB" w14:textId="77777777" w:rsidR="008F1349" w:rsidRPr="00AF0AA1" w:rsidRDefault="008F1349" w:rsidP="008F1349">
      <w:pPr>
        <w:spacing w:after="0"/>
        <w:rPr>
          <w:rFonts w:ascii="Tahoma" w:hAnsi="Tahoma" w:cs="Tahoma"/>
          <w:noProof/>
          <w:sz w:val="12"/>
          <w:szCs w:val="14"/>
          <w:lang w:val="en-US"/>
        </w:rPr>
      </w:pPr>
      <w:r w:rsidRPr="00AF0AA1">
        <w:rPr>
          <w:rFonts w:ascii="Tahoma" w:hAnsi="Tahoma" w:cs="Tahoma"/>
          <w:noProof/>
          <w:sz w:val="12"/>
          <w:szCs w:val="14"/>
          <w:lang w:val="en-US"/>
        </w:rPr>
        <w:t>Sound: (U)=Ullage / (S)=Deep Sounding</w:t>
      </w:r>
    </w:p>
    <w:p w14:paraId="50D1ED70" w14:textId="77777777" w:rsidR="00336B9B" w:rsidRDefault="00D50714" w:rsidP="0054514A">
      <w:pPr>
        <w:spacing w:after="0" w:line="240" w:lineRule="auto"/>
        <w:rPr>
          <w:rFonts w:ascii="Tahoma" w:hAnsi="Tahoma" w:cs="Tahoma"/>
          <w:b/>
          <w:bCs/>
          <w:szCs w:val="24"/>
          <w:lang w:val="en-US"/>
        </w:rPr>
      </w:pPr>
      <w:r w:rsidRPr="00AF0AA1">
        <w:rPr>
          <w:rFonts w:ascii="Tahoma" w:hAnsi="Tahoma" w:cs="Tahoma"/>
          <w:b/>
          <w:bCs/>
          <w:szCs w:val="24"/>
          <w:lang w:val="en-US"/>
        </w:rPr>
        <w:t>Total quantity supplied as per the vessel’s tanks</w:t>
      </w:r>
    </w:p>
    <w:p w14:paraId="71D9E481" w14:textId="15E973EF" w:rsidR="00D50714" w:rsidRPr="00AF0AA1" w:rsidRDefault="00D50714" w:rsidP="0054514A">
      <w:pPr>
        <w:spacing w:after="0" w:line="240" w:lineRule="auto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Initial quantity (IN AIR): {vessel_open_air} mt</w:t>
      </w:r>
    </w:p>
    <w:p w14:paraId="5E8F6991" w14:textId="320ABE12" w:rsidR="0054514A" w:rsidRPr="00AF0AA1" w:rsidRDefault="0054514A" w:rsidP="0054514A">
      <w:pPr>
        <w:spacing w:after="0" w:line="240" w:lineRule="auto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Final quantity (IN AIR): {vessel_close_air} mt</w:t>
      </w:r>
    </w:p>
    <w:p w14:paraId="037D189A" w14:textId="770DA062" w:rsidR="002443D4" w:rsidRPr="00AF0AA1" w:rsidRDefault="0054514A" w:rsidP="002952CC">
      <w:pPr>
        <w:spacing w:after="0" w:line="240" w:lineRule="auto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Quantity received: {vessel_received} mt</w:t>
      </w:r>
    </w:p>
    <w:p w14:paraId="4C29351B" w14:textId="69C1450C" w:rsidR="00336B9B" w:rsidRPr="00336B9B" w:rsidRDefault="001F4317" w:rsidP="00336B9B">
      <w:pPr>
        <w:pStyle w:val="PargrafodaLista"/>
        <w:numPr>
          <w:ilvl w:val="1"/>
          <w:numId w:val="12"/>
        </w:numPr>
        <w:spacing w:after="0" w:line="240" w:lineRule="auto"/>
        <w:jc w:val="both"/>
        <w:rPr>
          <w:rFonts w:ascii="Tahoma" w:hAnsi="Tahoma" w:cs="Tahoma"/>
          <w:b/>
          <w:bCs/>
          <w:noProof/>
          <w:szCs w:val="24"/>
          <w:lang w:val="en-US"/>
        </w:rPr>
        <w:keepNext/>
      </w:pPr>
      <w:bookmarkStart w:id="115" w:name="bqs_s5_2"/>
      <w:r>
        <w:rPr>
          <w:rFonts w:ascii="Tahoma" w:hAnsi="Tahoma" w:cs="Tahoma"/>
          <w:b/>
          <w:bCs/>
          <w:noProof/>
          <w:szCs w:val="24"/>
          <w:lang w:val="en-US"/>
        </w:rPr>
        <w:t xml:space="preserve">Barge’s tanks</w:t>
      </w:r>
      <w:bookmarkEnd w:id="115"/>
    </w:p>
    <w:p w14:paraId="0923285B" w14:textId="24EAF684" w:rsidR="00AC270B" w:rsidRPr="00AF0AA1" w:rsidRDefault="00AC270B" w:rsidP="00AC270B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Closing soundings of the barge’s tanks were recorded on {barge_close_date} from {barge_close_start} to {barge_close_end} local time.</w:t>
      </w:r>
    </w:p>
    <w:p w14:paraId="7576D915" w14:textId="5D6634A2" w:rsidR="00931899" w:rsidRPr="00AF0AA1" w:rsidRDefault="00931899" w:rsidP="00931899">
      <w:pPr>
        <w:spacing w:after="0" w:line="240" w:lineRule="auto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Barge inspector closing figures (mt): </w:t>
      </w:r>
      <w:sdt>
        <w:sdtPr>
          <w:tag w:val="bqs_manual_barge_inspector_close"/>
        </w:sdtPr>
        <w:sdtContent>
          <w:r>
            <w:t>—</w:t>
          </w:r>
        </w:sdtContent>
      </w:sdt>
    </w:p>
    <w:p w14:paraId="6B72F74F" w14:textId="1D4F8590" w:rsidR="00931899" w:rsidRPr="00AF0AA1" w:rsidRDefault="00931899" w:rsidP="00931899">
      <w:pPr>
        <w:spacing w:after="0" w:line="240" w:lineRule="auto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Surveyor closing figures (IN AIR): {barge_close_air} mt</w:t>
      </w:r>
    </w:p>
    <w:p w14:paraId="34867521" w14:textId="014209A1" w:rsidR="00931899" w:rsidRPr="00AF0AA1" w:rsidRDefault="00931899" w:rsidP="00931899">
      <w:pPr>
        <w:spacing w:after="0" w:line="240" w:lineRule="auto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Closing difference (mt): </w:t>
      </w:r>
      <w:sdt>
        <w:sdtPr>
          <w:tag w:val="bqs_manual_barge_close_difference"/>
        </w:sdtPr>
        <w:sdtContent>
          <w:r>
            <w:t>—</w:t>
          </w:r>
        </w:sdtContent>
      </w:sdt>
    </w:p>
    <w:p w14:paraId="25484E54" w14:textId="59FE7F2A" w:rsidR="00931899" w:rsidRDefault="00931899" w:rsidP="00931899">
      <w:pPr>
        <w:spacing w:after="0"/>
        <w:jc w:val="both"/>
        <w:rPr>
          <w:rFonts w:ascii="Tahoma" w:hAnsi="Tahoma" w:cs="Tahoma"/>
          <w:szCs w:val="24"/>
          <w:lang w:val="en-US"/>
        </w:rPr>
      </w:pPr>
      <w:r>
        <w:rPr>
          <w:rFonts w:ascii="Tahoma" w:hAnsi="Tahoma" w:cs="Tahoma"/>
          <w:szCs w:val="24"/>
          <w:lang w:val="en-US"/>
        </w:rPr>
        <w:t xml:space="preserve">Closing flowmeter reading: {barge_close_flowmeter}</w:t>
      </w:r>
    </w:p>
    <w:p>
      <w:pPr>
        <w:keepNext/>
      </w:pPr>
      <w:r>
        <w:rPr>
          <w:sz w:val="16"/>
        </w:rPr>
        <w:t>Draft fore: {barge_close_fore} m    Draft aft: {barge_close_aft} m    List: {barge_close_list}    Trim correction: {barge_close_trim_corrected}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1020"/>
        <w:gridCol w:w="680"/>
        <w:gridCol w:w="964"/>
        <w:gridCol w:w="510"/>
        <w:gridCol w:w="964"/>
        <w:gridCol w:w="567"/>
        <w:gridCol w:w="567"/>
        <w:gridCol w:w="964"/>
        <w:gridCol w:w="737"/>
        <w:gridCol w:w="794"/>
        <w:gridCol w:w="964"/>
        <w:gridCol w:w="794"/>
        <w:gridCol w:w="794"/>
      </w:tblGrid>
      <w:tr>
        <w:trPr>
          <w:tblHeader/>
        </w:trP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Tank</w:t>
            </w:r>
          </w:p>
        </w:tc>
        <w:tc>
          <w:tcPr>
            <w:tcW w:type="dxa" w:w="68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Grade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Sounding /</w:t>
              <w:br/>
              <w:t>Ullage (m)</w:t>
            </w:r>
          </w:p>
        </w:tc>
        <w:tc>
          <w:tcPr>
            <w:tcW w:type="dxa" w:w="51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Temp</w:t>
              <w:br/>
              <w:t>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Total obs</w:t>
              <w:br/>
              <w:t>m³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dip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m³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Gross obs</w:t>
              <w:br/>
              <w:t>m³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VCF</w:t>
              <w:br/>
              <w:t>54B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Density</w:t>
              <w:br/>
              <w:t>at 15°C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Std vol</w:t>
              <w:br/>
              <w:t>at 15°C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VAC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AIR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{#barge_close_rows}{c0}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{c2}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{c3}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{c4}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{c5}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{c6}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{c7}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{c8}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{c9}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{c10}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{c11}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{c12}{/barge_close_rows}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{barge_close_gross}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{barge_close_standard}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{barge_close_vac}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{barge_close_air}</w:t>
            </w:r>
          </w:p>
        </w:tc>
      </w:tr>
    </w:tbl>
    <w:p w14:paraId="7C81A787" w14:textId="7F0E4286" w:rsidR="006A6FE6" w:rsidRPr="00AF0AA1" w:rsidRDefault="008F1D1F" w:rsidP="00A67DFB">
      <w:pPr>
        <w:pStyle w:val="PargrafodaLista"/>
        <w:widowControl w:val="0"/>
        <w:numPr>
          <w:ilvl w:val="0"/>
          <w:numId w:val="12"/>
        </w:numPr>
        <w:spacing w:after="0" w:line="240" w:lineRule="auto"/>
        <w:ind w:left="284"/>
        <w:jc w:val="both"/>
        <w:rPr>
          <w:rFonts w:ascii="Tahoma" w:hAnsi="Tahoma" w:cs="Tahoma"/>
          <w:sz w:val="24"/>
          <w:szCs w:val="28"/>
          <w:lang w:val="en-US"/>
        </w:rPr>
        <w:keepNext/>
      </w:pPr>
      <w:bookmarkStart w:id="116" w:name="bqs_s6"/>
      <w:r>
        <w:rPr>
          <w:rFonts w:ascii="Tahoma" w:hAnsi="Tahoma" w:cs="Tahoma"/>
          <w:sz w:val="24"/>
          <w:szCs w:val="28"/>
          <w:lang w:val="en-US"/>
        </w:rPr>
        <w:t xml:space="preserve">Final figures</w:t>
      </w:r>
      <w:bookmarkEnd w:id="116"/>
    </w:p>
    <w:p w14:paraId="6897F4E3" w14:textId="2765A190" w:rsidR="00341776" w:rsidRDefault="00341776" w:rsidP="00E41147">
      <w:pPr>
        <w:widowControl w:val="0"/>
        <w:spacing w:after="0" w:line="240" w:lineRule="auto"/>
        <w:jc w:val="both"/>
        <w:rPr>
          <w:rFonts w:ascii="Tahoma" w:hAnsi="Tahoma" w:cs="Tahoma"/>
          <w:szCs w:val="24"/>
          <w:lang w:val="en-US"/>
        </w:rPr>
        <w:keepNext/>
      </w:pPr>
      <w:r>
        <w:rPr>
          <w:rFonts w:ascii="Tahoma" w:hAnsi="Tahoma" w:cs="Tahoma"/>
          <w:szCs w:val="24"/>
          <w:lang w:val="en-US"/>
        </w:rPr>
        <w:t xml:space="preserve">BDN quantity: {bdn_quantity} mt</w:t>
      </w:r>
    </w:p>
    <w:p w14:paraId="467F9F9F" w14:textId="562F1253" w:rsidR="00341776" w:rsidRPr="00811CC5" w:rsidRDefault="00D433DA" w:rsidP="00E41147">
      <w:pPr>
        <w:widowControl w:val="0"/>
        <w:spacing w:after="0" w:line="240" w:lineRule="auto"/>
        <w:jc w:val="both"/>
        <w:rPr>
          <w:rFonts w:ascii="Tahoma" w:hAnsi="Tahoma" w:cs="Tahoma"/>
          <w:lang w:val="en-US"/>
        </w:rPr>
        <w:keepNext/>
      </w:pPr>
      <w:r>
        <w:rPr>
          <w:rFonts w:ascii="Tahoma" w:hAnsi="Tahoma" w:cs="Tahoma"/>
          <w:lang w:val="en-US"/>
        </w:rPr>
        <w:t xml:space="preserve">Surveyor vessel tanks: {vessel_received} mt</w:t>
      </w:r>
    </w:p>
    <w:p w14:paraId="1DA195A4" w14:textId="678345E5" w:rsidR="00341776" w:rsidRPr="00600F40" w:rsidRDefault="00341776" w:rsidP="00E41147">
      <w:pPr>
        <w:widowControl w:val="0"/>
        <w:spacing w:after="0" w:line="240" w:lineRule="auto"/>
        <w:jc w:val="both"/>
        <w:rPr>
          <w:rFonts w:ascii="Tahoma" w:hAnsi="Tahoma" w:cs="Tahoma"/>
          <w:szCs w:val="24"/>
          <w:lang w:val="en-US"/>
        </w:rPr>
        <w:keepNext/>
      </w:pPr>
      <w:r>
        <w:rPr>
          <w:rFonts w:ascii="Tahoma" w:hAnsi="Tahoma" w:cs="Tahoma"/>
          <w:szCs w:val="24"/>
          <w:lang w:val="en-US"/>
        </w:rPr>
        <w:t xml:space="preserve">Difference (vessel minus BDN): {delivery_difference} mt / {delivery_difference_pct}%. Barge declared delivered: {barge_declared_delivered} mt; surveyor delivered: {barge_delivered} mt; difference: {barge_delivery_difference} mt.</w:t>
      </w:r>
    </w:p>
    <w:p>
      <w:r>
        <w:t xml:space="preserve">Surveyor’s final remarks: </w:t>
      </w:r>
      <w:sdt>
        <w:sdtPr>
          <w:tag w:val="bqs_manual_final_remarks"/>
        </w:sdtPr>
        <w:sdtContent>
          <w:r>
            <w:t>—</w:t>
          </w:r>
        </w:sdtContent>
      </w:sdt>
    </w:p>
    <w:p w14:paraId="73D70C58" w14:textId="6FF73B1E" w:rsidR="00C269CF" w:rsidRPr="00183998" w:rsidRDefault="00C269CF" w:rsidP="00AC270B">
      <w:pPr>
        <w:pStyle w:val="Ttulo"/>
        <w:numPr>
          <w:ilvl w:val="0"/>
          <w:numId w:val="12"/>
        </w:numPr>
        <w:shd w:val="clear" w:color="auto" w:fill="auto"/>
        <w:ind w:left="426" w:right="-57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  <w:keepNext/>
      </w:pPr>
      <w:bookmarkStart w:id="117" w:name="bqs_s7"/>
      <w:r>
        <w:rPr>
          <w:rFonts w:ascii="Tahoma" w:hAnsi="Tahoma" w:cs="Tahoma"/>
          <w:i w:val="0"/>
          <w:iCs w:val="0"/>
          <w:sz w:val="24"/>
          <w:szCs w:val="24"/>
          <w:u w:val="none"/>
        </w:rPr>
        <w:t xml:space="preserve">Photographic report</w:t>
      </w:r>
      <w:bookmarkEnd w:id="117"/>
    </w:p>
    <w:p w14:paraId="6EA51655" w14:textId="7AA3CF3A" w:rsidR="00FB7FA4" w:rsidRDefault="00FB7FA4" w:rsidP="00AC270B">
      <w:pPr>
        <w:pStyle w:val="SemEspaamento"/>
        <w:numPr>
          <w:ilvl w:val="1"/>
          <w:numId w:val="12"/>
        </w:numPr>
        <w:rPr>
          <w:rFonts w:ascii="Tahoma" w:hAnsi="Tahoma" w:cs="Tahoma"/>
          <w:b/>
          <w:bCs/>
          <w:sz w:val="20"/>
          <w:lang w:val="en-US"/>
        </w:rPr>
        <w:keepNext/>
      </w:pPr>
      <w:bookmarkStart w:id="118" w:name="bqs_s7_1"/>
      <w:r>
        <w:rPr>
          <w:rFonts w:ascii="Tahoma" w:hAnsi="Tahoma" w:cs="Tahoma"/>
          <w:b/>
          <w:bCs/>
          <w:sz w:val="20"/>
          <w:lang w:val="en-US"/>
        </w:rPr>
        <w:t xml:space="preserve">Vessel’s tanks</w:t>
      </w:r>
      <w:bookmarkEnd w:id="118"/>
    </w:p>
    <w:sdt>
      <w:sdtPr>
        <w:tag w:val="bqs_photos_vessel_tanks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top w:val="nil" w:sz="4" w:color="000000"/>
              <w:bottom w:val="nil" w:sz="4" w:color="000000"/>
              <w:left w:val="nil" w:sz="4" w:color="000000"/>
              <w:right w:val="nil" w:sz="4" w:color="000000"/>
              <w:insideH w:val="nil" w:sz="4" w:color="000000"/>
              <w:insideV w:val="nil" w:sz="4" w:color="000000"/>
            </w:tblBorders>
            <w:tblCellMar>
              <w:left w:w="28" w:type="dxa"/>
              <w:right w:w="28" w:type="dxa"/>
            </w:tblCellMar>
          </w:tblPr>
          <w:tblGrid>
            <w:gridCol w:w="5159"/>
            <w:gridCol w:w="5159"/>
          </w:tblGrid>
          <w:tr>
            <w:trPr>
              <w:tblHeader/>
              <w:cantSplit/>
            </w:trPr>
            <w:tc>
              <w:tcPr>
                <w:tcW w:type="dxa" w:w="5159"/>
                <w:vAlign w:val="center"/>
              </w:tcPr>
              <w:p>
                <w:r>
                  <w:t>{#photos_vessel_tanks}</w:t>
                </w:r>
              </w:p>
              <w:p>
                <w:pPr>
                  <w:jc w:val="center"/>
                </w:pPr>
                <w:r>
                  <w:t>{%image}</w:t>
                </w:r>
              </w:p>
            </w:tc>
            <w:tc>
              <w:tcPr>
                <w:tcW w:type="dxa" w:w="5159"/>
                <w:vAlign w:val="center"/>
              </w:tcPr>
              <w:p>
                <w:r>
                  <w:t>{#right}</w:t>
                </w:r>
              </w:p>
              <w:p>
                <w:pPr>
                  <w:jc w:val="center"/>
                </w:pPr>
                <w:r>
                  <w:t>{%image}</w:t>
                </w:r>
              </w:p>
              <w:p>
                <w:r>
                  <w:t>{/right}</w:t>
                </w:r>
              </w:p>
              <w:p>
                <w:r>
                  <w:t>{/photos_vessel_tanks}</w:t>
                </w:r>
              </w:p>
            </w:tc>
          </w:tr>
        </w:tbl>
        <w:p>
          <w:r>
            <w:rPr/>
            <w:t>{^photos_vessel_tanks}</w:t>
          </w:r>
        </w:p>
        <w:p>
          <w:pPr>
            <w:jc w:val="center"/>
          </w:pPr>
          <w:r>
            <w:rPr/>
            <w:t>—</w:t>
          </w:r>
        </w:p>
        <w:p>
          <w:r>
            <w:rPr/>
            <w:t>{/photos_vessel_tanks}</w:t>
          </w:r>
        </w:p>
      </w:sdtContent>
    </w:sdt>
    <w:p w14:paraId="1F47B792" w14:textId="5463F292" w:rsidR="001817A7" w:rsidRPr="000207B8" w:rsidRDefault="00113926" w:rsidP="00D17BE9">
      <w:pPr>
        <w:pStyle w:val="SemEspaamento"/>
        <w:numPr>
          <w:ilvl w:val="1"/>
          <w:numId w:val="12"/>
        </w:numPr>
        <w:ind w:left="567" w:hanging="567"/>
        <w:rPr>
          <w:rFonts w:ascii="Tahoma" w:hAnsi="Tahoma" w:cs="Tahoma"/>
          <w:sz w:val="20"/>
          <w:lang w:val="en-US"/>
        </w:rPr>
        <w:keepNext/>
      </w:pPr>
      <w:bookmarkStart w:id="119" w:name="bqs_s7_2"/>
      <w:r>
        <w:rPr>
          <w:rFonts w:ascii="Tahoma" w:hAnsi="Tahoma" w:cs="Tahoma"/>
          <w:sz w:val="20"/>
          <w:lang w:val="en-US"/>
        </w:rPr>
        <w:t xml:space="preserve">Barge’s tanks</w:t>
      </w:r>
      <w:bookmarkEnd w:id="119"/>
    </w:p>
    <w:sdt>
      <w:sdtPr>
        <w:tag w:val="bqs_photos_barge_tanks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top w:val="nil" w:sz="4" w:color="000000"/>
              <w:bottom w:val="nil" w:sz="4" w:color="000000"/>
              <w:left w:val="nil" w:sz="4" w:color="000000"/>
              <w:right w:val="nil" w:sz="4" w:color="000000"/>
              <w:insideH w:val="nil" w:sz="4" w:color="000000"/>
              <w:insideV w:val="nil" w:sz="4" w:color="000000"/>
            </w:tblBorders>
            <w:tblCellMar>
              <w:left w:w="28" w:type="dxa"/>
              <w:right w:w="28" w:type="dxa"/>
            </w:tblCellMar>
          </w:tblPr>
          <w:tblGrid>
            <w:gridCol w:w="5159"/>
            <w:gridCol w:w="5159"/>
          </w:tblGrid>
          <w:tr>
            <w:trPr>
              <w:tblHeader/>
              <w:cantSplit/>
            </w:trPr>
            <w:tc>
              <w:tcPr>
                <w:tcW w:type="dxa" w:w="5159"/>
                <w:vAlign w:val="center"/>
              </w:tcPr>
              <w:p>
                <w:r>
                  <w:t>{#photos_barge_tanks}</w:t>
                </w:r>
              </w:p>
              <w:p>
                <w:pPr>
                  <w:jc w:val="center"/>
                </w:pPr>
                <w:r>
                  <w:t>{%image}</w:t>
                </w:r>
              </w:p>
            </w:tc>
            <w:tc>
              <w:tcPr>
                <w:tcW w:type="dxa" w:w="5159"/>
                <w:vAlign w:val="center"/>
              </w:tcPr>
              <w:p>
                <w:r>
                  <w:t>{#right}</w:t>
                </w:r>
              </w:p>
              <w:p>
                <w:pPr>
                  <w:jc w:val="center"/>
                </w:pPr>
                <w:r>
                  <w:t>{%image}</w:t>
                </w:r>
              </w:p>
              <w:p>
                <w:r>
                  <w:t>{/right}</w:t>
                </w:r>
              </w:p>
              <w:p>
                <w:r>
                  <w:t>{/photos_barge_tanks}</w:t>
                </w:r>
              </w:p>
            </w:tc>
          </w:tr>
        </w:tbl>
        <w:p>
          <w:r>
            <w:rPr/>
            <w:t>{^photos_barge_tanks}</w:t>
          </w:r>
        </w:p>
        <w:p>
          <w:pPr>
            <w:jc w:val="center"/>
          </w:pPr>
          <w:r>
            <w:rPr/>
            <w:t>—</w:t>
          </w:r>
        </w:p>
        <w:p>
          <w:r>
            <w:rPr/>
            <w:t>{/photos_barge_tanks}</w:t>
          </w:r>
        </w:p>
      </w:sdtContent>
    </w:sdt>
    <w:p w14:paraId="3F6E8E31" w14:textId="362DE66D" w:rsidR="00315634" w:rsidRPr="00D17BE9" w:rsidRDefault="000207B8" w:rsidP="00D17BE9">
      <w:pPr>
        <w:pStyle w:val="SemEspaamento"/>
        <w:numPr>
          <w:ilvl w:val="1"/>
          <w:numId w:val="12"/>
        </w:numPr>
        <w:ind w:left="567" w:hanging="567"/>
        <w:rPr>
          <w:rFonts w:ascii="Tahoma" w:hAnsi="Tahoma" w:cs="Tahoma"/>
          <w:sz w:val="20"/>
          <w:lang w:val="en-US"/>
        </w:rPr>
        <w:keepNext/>
      </w:pPr>
      <w:bookmarkStart w:id="120" w:name="bqs_s7_3"/>
      <w:r>
        <w:rPr>
          <w:rFonts w:ascii="Tahoma" w:hAnsi="Tahoma" w:cs="Tahoma"/>
          <w:sz w:val="20"/>
          <w:lang w:val="en-US"/>
        </w:rPr>
        <w:t xml:space="preserve">Sampling</w:t>
      </w:r>
      <w:bookmarkEnd w:id="120"/>
    </w:p>
    <w:sdt>
      <w:sdtPr>
        <w:tag w:val="bqs_photos_sampling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top w:val="nil" w:sz="4" w:color="000000"/>
              <w:bottom w:val="nil" w:sz="4" w:color="000000"/>
              <w:left w:val="nil" w:sz="4" w:color="000000"/>
              <w:right w:val="nil" w:sz="4" w:color="000000"/>
              <w:insideH w:val="nil" w:sz="4" w:color="000000"/>
              <w:insideV w:val="nil" w:sz="4" w:color="000000"/>
            </w:tblBorders>
            <w:tblCellMar>
              <w:left w:w="28" w:type="dxa"/>
              <w:right w:w="28" w:type="dxa"/>
            </w:tblCellMar>
          </w:tblPr>
          <w:tblGrid>
            <w:gridCol w:w="5159"/>
            <w:gridCol w:w="5159"/>
          </w:tblGrid>
          <w:tr>
            <w:trPr>
              <w:tblHeader/>
              <w:cantSplit/>
            </w:trPr>
            <w:tc>
              <w:tcPr>
                <w:tcW w:type="dxa" w:w="5159"/>
                <w:vAlign w:val="center"/>
              </w:tcPr>
              <w:p>
                <w:r>
                  <w:t>{#photos_sampling}</w:t>
                </w:r>
              </w:p>
              <w:p>
                <w:pPr>
                  <w:jc w:val="center"/>
                </w:pPr>
                <w:r>
                  <w:t>{%image}</w:t>
                </w:r>
              </w:p>
            </w:tc>
            <w:tc>
              <w:tcPr>
                <w:tcW w:type="dxa" w:w="5159"/>
                <w:vAlign w:val="center"/>
              </w:tcPr>
              <w:p>
                <w:r>
                  <w:t>{#right}</w:t>
                </w:r>
              </w:p>
              <w:p>
                <w:pPr>
                  <w:jc w:val="center"/>
                </w:pPr>
                <w:r>
                  <w:t>{%image}</w:t>
                </w:r>
              </w:p>
              <w:p>
                <w:r>
                  <w:t>{/right}</w:t>
                </w:r>
              </w:p>
              <w:p>
                <w:r>
                  <w:t>{/photos_sampling}</w:t>
                </w:r>
              </w:p>
            </w:tc>
          </w:tr>
        </w:tbl>
        <w:p>
          <w:r>
            <w:rPr/>
            <w:t>{^photos_sampling}</w:t>
          </w:r>
        </w:p>
        <w:p>
          <w:pPr>
            <w:jc w:val="center"/>
          </w:pPr>
          <w:r>
            <w:rPr/>
            <w:t>—</w:t>
          </w:r>
        </w:p>
        <w:p>
          <w:r>
            <w:rPr/>
            <w:t>{/photos_sampling}</w:t>
          </w:r>
        </w:p>
      </w:sdtContent>
    </w:sdt>
    <w:p w14:paraId="0309A795" w14:textId="1AFF1EE6" w:rsidR="00E2612B" w:rsidRPr="00183998" w:rsidRDefault="00B26B60" w:rsidP="000207B8">
      <w:pPr>
        <w:pStyle w:val="Ttulo"/>
        <w:numPr>
          <w:ilvl w:val="0"/>
          <w:numId w:val="12"/>
        </w:numPr>
        <w:shd w:val="clear" w:color="auto" w:fill="auto"/>
        <w:ind w:right="-57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  <w:keepNext/>
      </w:pPr>
      <w:bookmarkStart w:id="121" w:name="bqs_s8"/>
      <w:r>
        <w:rPr>
          <w:rFonts w:ascii="Tahoma" w:hAnsi="Tahoma" w:cs="Tahoma"/>
          <w:i w:val="0"/>
          <w:iCs w:val="0"/>
          <w:sz w:val="24"/>
          <w:szCs w:val="24"/>
          <w:u w:val="none"/>
        </w:rPr>
        <w:t xml:space="preserve">Attachment</w:t>
      </w:r>
      <w:bookmarkEnd w:id="121"/>
    </w:p>
    <w:p w14:paraId="41250024" w14:textId="713825E4" w:rsidR="0097154A" w:rsidRPr="00E03870" w:rsidRDefault="00C70FCF" w:rsidP="00E03870">
      <w:pPr>
        <w:pStyle w:val="SemEspaamento"/>
        <w:numPr>
          <w:ilvl w:val="0"/>
          <w:numId w:val="6"/>
        </w:numPr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 xml:space="preserve">Attachment references: </w:t>
      </w:r>
      <w:sdt>
        <w:sdtPr>
          <w:tag w:val="bqs_manual_attachments"/>
        </w:sdtPr>
        <w:sdtContent>
          <w:r>
            <w:t>—</w:t>
          </w:r>
        </w:sdtContent>
      </w:sdt>
    </w:p>
    <w:sectPr w:rsidR="00411A66" w:rsidSect="001B75BF">
      <w:headerReference w:type="default" r:id="rId42"/>
      <w:footerReference w:type="default" r:id="rId43"/>
      <w:headerReference w:type="first" r:id="rId44"/>
      <w:type w:val="continuous"/>
      <w:pgSz w:w="11906" w:h="16838" w:code="9"/>
      <w:pgMar w:top="284" w:right="849" w:bottom="284" w:left="79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9DAD" w14:textId="77777777" w:rsidR="00881419" w:rsidRDefault="00881419" w:rsidP="00A43258">
      <w:pPr>
        <w:spacing w:after="0" w:line="240" w:lineRule="auto"/>
      </w:pPr>
      <w:r>
        <w:separator/>
      </w:r>
    </w:p>
  </w:endnote>
  <w:endnote w:type="continuationSeparator" w:id="0">
    <w:p w14:paraId="374FBDD0" w14:textId="77777777" w:rsidR="00881419" w:rsidRDefault="00881419" w:rsidP="00A43258">
      <w:pPr>
        <w:spacing w:after="0" w:line="240" w:lineRule="auto"/>
      </w:pPr>
      <w:r>
        <w:continuationSeparator/>
      </w:r>
    </w:p>
  </w:endnote>
  <w:endnote w:type="continuationNotice" w:id="1">
    <w:p w14:paraId="509DC6DE" w14:textId="77777777" w:rsidR="00881419" w:rsidRDefault="008814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Slab703 Md BT">
    <w:altName w:val="Sitka Small"/>
    <w:charset w:val="00"/>
    <w:family w:val="roman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B65C" w14:textId="02DDFE8F" w:rsidR="00A0252D" w:rsidRDefault="00C446A9" w:rsidP="00BC537E">
    <w:pPr>
      <w:pStyle w:val="Cabealho"/>
      <w:pBdr>
        <w:top w:val="single" w:sz="2" w:space="0" w:color="002060"/>
      </w:pBdr>
      <w:jc w:val="center"/>
    </w:pPr>
    <w:r>
      <w:rPr>
        <w:rFonts w:ascii="GeoSlab703 Md BT" w:hAnsi="GeoSlab703 Md BT"/>
        <w:color w:val="002060"/>
        <w:sz w:val="18"/>
        <w:lang w:val="en-US"/>
      </w:rPr>
      <w:ptab w:relativeTo="margin" w:alignment="center" w:leader="none"/>
    </w:r>
    <w:r w:rsidR="00A0252D">
      <w:rPr>
        <w:rFonts w:ascii="GeoSlab703 Md BT" w:hAnsi="GeoSlab703 Md BT"/>
        <w:color w:val="002060"/>
        <w:sz w:val="18"/>
        <w:lang w:val="en-US"/>
      </w:rPr>
      <w:t xml:space="preserve">                                                      naabsa.com</w:t>
    </w:r>
    <w:r w:rsidR="00A0252D" w:rsidRPr="008E712E">
      <w:rPr>
        <w:rFonts w:ascii="GeoSlab703 Md BT" w:hAnsi="GeoSlab703 Md BT"/>
        <w:color w:val="002060"/>
        <w:sz w:val="18"/>
        <w:lang w:val="en-US"/>
      </w:rPr>
      <w:t xml:space="preserve"> </w:t>
    </w:r>
    <w:r w:rsidR="00A0252D">
      <w:rPr>
        <w:rFonts w:ascii="GeoSlab703 Md BT" w:hAnsi="GeoSlab703 Md BT"/>
        <w:color w:val="002060"/>
        <w:sz w:val="18"/>
        <w:lang w:val="en-US"/>
      </w:rPr>
      <w:t>| surveyors@naabsa.com</w:t>
    </w:r>
    <w:r w:rsidR="00A0252D" w:rsidRPr="008E712E">
      <w:rPr>
        <w:rFonts w:ascii="GeoSlab703 Md BT" w:hAnsi="GeoSlab703 Md BT"/>
        <w:color w:val="002060"/>
        <w:sz w:val="18"/>
        <w:lang w:val="en-US"/>
      </w:rPr>
      <w:t xml:space="preserve">                                         </w:t>
    </w:r>
    <w:sdt>
      <w:sdtPr>
        <w:id w:val="-1579273479"/>
        <w:docPartObj>
          <w:docPartGallery w:val="Page Numbers (Bottom of Page)"/>
          <w:docPartUnique/>
        </w:docPartObj>
      </w:sdtPr>
      <w:sdtContent>
        <w:r w:rsidR="00A0252D">
          <w:fldChar w:fldCharType="begin"/>
        </w:r>
        <w:r w:rsidR="00A0252D">
          <w:instrText>PAGE   \* MERGEFORMAT</w:instrText>
        </w:r>
        <w:r w:rsidR="00A0252D">
          <w:fldChar w:fldCharType="separate"/>
        </w:r>
        <w:r w:rsidR="00A0252D">
          <w:rPr>
            <w:noProof/>
          </w:rPr>
          <w:t>8</w:t>
        </w:r>
        <w:r w:rsidR="00A0252D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7CAE" w14:textId="20B6EC35" w:rsidR="00931899" w:rsidRPr="00931899" w:rsidRDefault="00931899">
    <w:pPr>
      <w:pStyle w:val="Rodap"/>
    </w:pPr>
    <w:r w:rsidRPr="00931899">
      <w:rPr>
        <w:rFonts w:ascii="GeoSlab703 Md BT" w:hAnsi="GeoSlab703 Md BT"/>
        <w:color w:val="002060"/>
        <w:sz w:val="18"/>
      </w:rPr>
      <w:t xml:space="preserve">                                                      naabsa.com | surveyors@naabsa.com                                         </w:t>
    </w:r>
    <w:fldSimple w:instr=" PAGE ">
      <w:r>
        <w:rPr>
          <w:rFonts w:ascii="GeoSlab703 Md BT" w:hAnsi="GeoSlab703 Md BT"/>
          <w:color w:val="002060"/>
          <w:sz w:val="18"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AE5EA" w14:textId="77777777" w:rsidR="001F4317" w:rsidRDefault="001F4317" w:rsidP="00BC537E">
    <w:pPr>
      <w:pStyle w:val="Cabealho"/>
      <w:pBdr>
        <w:top w:val="single" w:sz="2" w:space="0" w:color="002060"/>
      </w:pBdr>
      <w:jc w:val="center"/>
    </w:pPr>
    <w:r>
      <w:rPr>
        <w:rFonts w:ascii="GeoSlab703 Md BT" w:hAnsi="GeoSlab703 Md BT"/>
        <w:color w:val="002060"/>
        <w:sz w:val="18"/>
        <w:lang w:val="en-US"/>
      </w:rPr>
      <w:t xml:space="preserve">                                                      naabsa.com</w:t>
    </w:r>
    <w:r w:rsidRPr="008E712E">
      <w:rPr>
        <w:rFonts w:ascii="GeoSlab703 Md BT" w:hAnsi="GeoSlab703 Md BT"/>
        <w:color w:val="002060"/>
        <w:sz w:val="18"/>
        <w:lang w:val="en-US"/>
      </w:rPr>
      <w:t xml:space="preserve"> </w:t>
    </w:r>
    <w:r>
      <w:rPr>
        <w:rFonts w:ascii="GeoSlab703 Md BT" w:hAnsi="GeoSlab703 Md BT"/>
        <w:color w:val="002060"/>
        <w:sz w:val="18"/>
        <w:lang w:val="en-US"/>
      </w:rPr>
      <w:t>| surveyors@naabsa.com</w:t>
    </w:r>
    <w:r w:rsidRPr="008E712E">
      <w:rPr>
        <w:rFonts w:ascii="GeoSlab703 Md BT" w:hAnsi="GeoSlab703 Md BT"/>
        <w:color w:val="002060"/>
        <w:sz w:val="18"/>
        <w:lang w:val="en-US"/>
      </w:rPr>
      <w:t xml:space="preserve">                                         </w:t>
    </w:r>
    <w:sdt>
      <w:sdtPr>
        <w:id w:val="-165105441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8722E" w14:textId="77777777" w:rsidR="00881419" w:rsidRDefault="00881419" w:rsidP="00A43258">
      <w:pPr>
        <w:spacing w:after="0" w:line="240" w:lineRule="auto"/>
      </w:pPr>
      <w:r>
        <w:separator/>
      </w:r>
    </w:p>
  </w:footnote>
  <w:footnote w:type="continuationSeparator" w:id="0">
    <w:p w14:paraId="3327DC43" w14:textId="77777777" w:rsidR="00881419" w:rsidRDefault="00881419" w:rsidP="00A43258">
      <w:pPr>
        <w:spacing w:after="0" w:line="240" w:lineRule="auto"/>
      </w:pPr>
      <w:r>
        <w:continuationSeparator/>
      </w:r>
    </w:p>
  </w:footnote>
  <w:footnote w:type="continuationNotice" w:id="1">
    <w:p w14:paraId="123F5A0B" w14:textId="77777777" w:rsidR="00881419" w:rsidRDefault="008814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483D" w14:textId="277BF04B" w:rsidR="00A0252D" w:rsidRPr="003848D6" w:rsidRDefault="00A0252D" w:rsidP="00BC537E">
    <w:pPr>
      <w:pStyle w:val="Cabealho"/>
      <w:pBdr>
        <w:bottom w:val="single" w:sz="4" w:space="1" w:color="auto"/>
      </w:pBdr>
      <w:jc w:val="right"/>
      <w:rPr>
        <w:rFonts w:ascii="GeoSlab703 Md BT" w:hAnsi="GeoSlab703 Md BT"/>
        <w:color w:val="002060"/>
        <w:sz w:val="26"/>
        <w:lang w:val="fr-FR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02657948" wp14:editId="2824DA22">
          <wp:simplePos x="0" y="0"/>
          <wp:positionH relativeFrom="column">
            <wp:posOffset>0</wp:posOffset>
          </wp:positionH>
          <wp:positionV relativeFrom="paragraph">
            <wp:posOffset>15240</wp:posOffset>
          </wp:positionV>
          <wp:extent cx="1494790" cy="341630"/>
          <wp:effectExtent l="0" t="0" r="0" b="1270"/>
          <wp:wrapSquare wrapText="bothSides"/>
          <wp:docPr id="748787181" name="Imagem 748787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618116" name="Imagem 19676181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341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48D6">
      <w:rPr>
        <w:rFonts w:ascii="GeoSlab703 Md BT" w:hAnsi="GeoSlab703 Md BT"/>
        <w:color w:val="002060"/>
        <w:sz w:val="18"/>
        <w:lang w:val="fr-FR"/>
      </w:rPr>
      <w:t xml:space="preserve">                                                                          </w:t>
    </w:r>
    <w:r w:rsidR="00DD57ED" w:rsidRPr="003848D6">
      <w:rPr>
        <w:rFonts w:ascii="GeoSlab703 Md BT" w:hAnsi="GeoSlab703 Md BT"/>
        <w:color w:val="002060"/>
        <w:sz w:val="26"/>
        <w:szCs w:val="36"/>
        <w:lang w:val="fr-FR"/>
      </w:rPr>
      <w:t>MARINE SU</w:t>
    </w:r>
    <w:r w:rsidR="00DD57ED" w:rsidRPr="003848D6">
      <w:rPr>
        <w:rFonts w:ascii="GeoSlab703 Md BT" w:hAnsi="GeoSlab703 Md BT"/>
        <w:color w:val="002060"/>
        <w:sz w:val="26"/>
        <w:lang w:val="fr-FR"/>
      </w:rPr>
      <w:t>RVEYORS &amp; CONSULTANTS</w:t>
    </w:r>
  </w:p>
  <w:p w14:paraId="0689BFD5" w14:textId="77777777" w:rsidR="00BD42DF" w:rsidRPr="003848D6" w:rsidRDefault="00BD42DF" w:rsidP="00BD42DF">
    <w:pPr>
      <w:pStyle w:val="Cabealho"/>
      <w:pBdr>
        <w:bottom w:val="single" w:sz="4" w:space="1" w:color="auto"/>
      </w:pBdr>
      <w:jc w:val="right"/>
      <w:rPr>
        <w:rFonts w:ascii="GeoSlab703 Md BT" w:hAnsi="GeoSlab703 Md BT"/>
        <w:color w:val="002060"/>
        <w:sz w:val="18"/>
        <w:lang w:val="fr-FR"/>
      </w:rPr>
    </w:pPr>
    <w:r w:rsidRPr="003848D6">
      <w:rPr>
        <w:rFonts w:ascii="GeoSlab703 Md BT" w:hAnsi="GeoSlab703 Md BT"/>
        <w:color w:val="002060"/>
        <w:sz w:val="18"/>
        <w:lang w:val="fr-FR"/>
      </w:rPr>
      <w:t>Main Brazilian Ports</w:t>
    </w:r>
  </w:p>
  <w:bookmarkStart w:id="0" w:name="_MON_1545047491"/>
  <w:bookmarkEnd w:id="0"/>
  <w:p w14:paraId="5F790331" w14:textId="77777777" w:rsidR="00A0252D" w:rsidRPr="00DA5AEA" w:rsidRDefault="00A0252D" w:rsidP="0074263F">
    <w:pPr>
      <w:pStyle w:val="Cabealho"/>
      <w:jc w:val="right"/>
      <w:rPr>
        <w:rFonts w:ascii="GeoSlab703 Md BT" w:hAnsi="GeoSlab703 Md BT"/>
        <w:color w:val="002060"/>
        <w:sz w:val="18"/>
        <w:lang w:val="fr-FR"/>
      </w:rPr>
    </w:pPr>
    <w:r>
      <w:rPr>
        <w:rFonts w:ascii="GeoSlab703 Md BT" w:hAnsi="GeoSlab703 Md BT"/>
        <w:color w:val="002060"/>
        <w:sz w:val="18"/>
      </w:rPr>
    </w:r>
    <w:r w:rsidRPr="00DA5AEA">
      <w:rPr>
        <w:rFonts w:ascii="GeoSlab703 Md BT" w:hAnsi="GeoSlab703 Md BT"/>
        <w:color w:val="002060"/>
        <w:sz w:val="18"/>
        <w:lang w:val="fr-FR"/>
      </w:rPr>
      <w:t>Av. Pedro Lessa, 1446 suite 34 – Santos – SP</w:t>
    </w:r>
  </w:p>
  <w:p w14:paraId="407C6231" w14:textId="77777777" w:rsidR="00A0252D" w:rsidRPr="00E4437E" w:rsidRDefault="00A0252D" w:rsidP="0074263F">
    <w:pPr>
      <w:pStyle w:val="Cabealho"/>
      <w:jc w:val="right"/>
      <w:rPr>
        <w:rFonts w:ascii="GeoSlab703 Md BT" w:hAnsi="GeoSlab703 Md BT"/>
        <w:color w:val="002060"/>
        <w:sz w:val="18"/>
      </w:rPr>
    </w:pPr>
    <w:r w:rsidRPr="00DA5AEA">
      <w:rPr>
        <w:rFonts w:ascii="GeoSlab703 Md BT" w:hAnsi="GeoSlab703 Md BT"/>
        <w:color w:val="002060"/>
        <w:sz w:val="18"/>
        <w:lang w:val="fr-FR"/>
      </w:rPr>
      <w:t xml:space="preserve">                                                                                                                                                                             </w:t>
    </w:r>
    <w:r>
      <w:rPr>
        <w:rFonts w:ascii="GeoSlab703 Md BT" w:hAnsi="GeoSlab703 Md BT"/>
        <w:color w:val="002060"/>
        <w:sz w:val="18"/>
      </w:rPr>
      <w:t>Cep: 11025-000</w:t>
    </w:r>
    <w:r w:rsidRPr="00E4437E">
      <w:rPr>
        <w:rFonts w:ascii="GeoSlab703 Md BT" w:hAnsi="GeoSlab703 Md BT"/>
        <w:color w:val="002060"/>
        <w:sz w:val="18"/>
      </w:rPr>
      <w:t xml:space="preserve"> – BRASIL</w:t>
    </w:r>
    <w:r>
      <w:rPr>
        <w:rFonts w:ascii="GeoSlab703 Md BT" w:hAnsi="GeoSlab703 Md BT"/>
        <w:color w:val="002060"/>
        <w:sz w:val="18"/>
      </w:rPr>
      <w:tab/>
      <w:t xml:space="preserve">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B38B" w14:textId="25D7C484" w:rsidR="00A0252D" w:rsidRPr="00736407" w:rsidRDefault="00A0252D" w:rsidP="00D70D8F">
    <w:pPr>
      <w:pStyle w:val="Cabealho"/>
      <w:pBdr>
        <w:bottom w:val="single" w:sz="4" w:space="1" w:color="auto"/>
      </w:pBdr>
      <w:jc w:val="right"/>
      <w:rPr>
        <w:rFonts w:ascii="GeoSlab703 Md BT" w:hAnsi="GeoSlab703 Md BT"/>
        <w:color w:val="002060"/>
        <w:sz w:val="26"/>
        <w:lang w:val="en-US"/>
      </w:rPr>
    </w:pPr>
    <w:r>
      <w:rPr>
        <w:noProof/>
      </w:rPr>
      <w:drawing>
        <wp:anchor distT="0" distB="0" distL="114300" distR="114300" simplePos="0" relativeHeight="251658242" behindDoc="1" locked="0" layoutInCell="1" allowOverlap="1" wp14:anchorId="18970648" wp14:editId="43A786AA">
          <wp:simplePos x="0" y="0"/>
          <wp:positionH relativeFrom="column">
            <wp:posOffset>-6985</wp:posOffset>
          </wp:positionH>
          <wp:positionV relativeFrom="paragraph">
            <wp:posOffset>-20955</wp:posOffset>
          </wp:positionV>
          <wp:extent cx="1594485" cy="364490"/>
          <wp:effectExtent l="0" t="0" r="5715" b="0"/>
          <wp:wrapSquare wrapText="bothSides"/>
          <wp:docPr id="712031633" name="Imagem 712031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568667" name="Imagem 83456866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4485" cy="364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F1B0C">
      <w:rPr>
        <w:rFonts w:ascii="GeoSlab703 Md BT" w:hAnsi="GeoSlab703 Md BT"/>
        <w:color w:val="002060"/>
        <w:sz w:val="18"/>
        <w:lang w:val="en-US"/>
      </w:rPr>
      <w:t xml:space="preserve">                                                                                   </w:t>
    </w:r>
    <w:r w:rsidR="00302A12" w:rsidRPr="00811CC5">
      <w:rPr>
        <w:rFonts w:ascii="GeoSlab703 Md BT" w:hAnsi="GeoSlab703 Md BT"/>
        <w:color w:val="002060"/>
        <w:sz w:val="26"/>
        <w:szCs w:val="36"/>
        <w:lang w:val="en-US"/>
      </w:rPr>
      <w:t>MARINE SU</w:t>
    </w:r>
    <w:r w:rsidR="00302A12" w:rsidRPr="00811CC5">
      <w:rPr>
        <w:rFonts w:ascii="GeoSlab703 Md BT" w:hAnsi="GeoSlab703 Md BT"/>
        <w:color w:val="002060"/>
        <w:sz w:val="26"/>
        <w:lang w:val="en-US"/>
      </w:rPr>
      <w:t>RVEYORS &amp; CONSULTANTS</w:t>
    </w:r>
  </w:p>
  <w:p w14:paraId="486E30EB" w14:textId="528F2047" w:rsidR="00A0252D" w:rsidRPr="004F1B0C" w:rsidRDefault="004F1B0C" w:rsidP="00D70D8F">
    <w:pPr>
      <w:pStyle w:val="Cabealho"/>
      <w:pBdr>
        <w:bottom w:val="single" w:sz="4" w:space="1" w:color="auto"/>
      </w:pBdr>
      <w:jc w:val="right"/>
      <w:rPr>
        <w:rFonts w:ascii="GeoSlab703 Md BT" w:hAnsi="GeoSlab703 Md BT"/>
        <w:color w:val="002060"/>
        <w:sz w:val="18"/>
        <w:lang w:val="en-US"/>
      </w:rPr>
    </w:pPr>
    <w:r w:rsidRPr="004F1B0C">
      <w:rPr>
        <w:rFonts w:ascii="GeoSlab703 Md BT" w:hAnsi="GeoSlab703 Md BT"/>
        <w:color w:val="002060"/>
        <w:sz w:val="18"/>
        <w:lang w:val="en-US"/>
      </w:rPr>
      <w:t>Main Brazilian Ports</w:t>
    </w:r>
  </w:p>
  <w:p w14:paraId="5CDE6DA2" w14:textId="77777777" w:rsidR="00A0252D" w:rsidRPr="004F1B0C" w:rsidRDefault="00A0252D">
    <w:pPr>
      <w:pStyle w:val="Cabealho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92C8" w14:textId="6DBF79B4" w:rsidR="00AC0C45" w:rsidRDefault="001F4317" w:rsidP="00BC537E">
    <w:pPr>
      <w:pStyle w:val="Cabealho"/>
      <w:pBdr>
        <w:bottom w:val="single" w:sz="4" w:space="1" w:color="auto"/>
      </w:pBdr>
      <w:jc w:val="right"/>
      <w:rPr>
        <w:rFonts w:ascii="GeoSlab703 Md BT" w:hAnsi="GeoSlab703 Md BT"/>
        <w:color w:val="002060"/>
        <w:sz w:val="18"/>
        <w:lang w:val="en-US"/>
      </w:rPr>
    </w:pPr>
    <w:r w:rsidRPr="00811CC5">
      <w:rPr>
        <w:rFonts w:ascii="GeoSlab703 Md BT" w:hAnsi="GeoSlab703 Md BT"/>
        <w:color w:val="002060"/>
        <w:sz w:val="18"/>
        <w:lang w:val="en-US"/>
      </w:rPr>
      <w:t xml:space="preserve">                                                                                                                    </w:t>
    </w:r>
  </w:p>
  <w:p w14:paraId="5AFD7499" w14:textId="2B6EF04A" w:rsidR="001F4317" w:rsidRPr="003848D6" w:rsidRDefault="008A59C5" w:rsidP="008A59C5">
    <w:pPr>
      <w:pStyle w:val="Cabealho"/>
      <w:pBdr>
        <w:bottom w:val="single" w:sz="4" w:space="1" w:color="auto"/>
      </w:pBdr>
      <w:tabs>
        <w:tab w:val="left" w:pos="1155"/>
        <w:tab w:val="right" w:pos="10263"/>
      </w:tabs>
      <w:rPr>
        <w:rFonts w:ascii="GeoSlab703 Md BT" w:hAnsi="GeoSlab703 Md BT"/>
        <w:color w:val="002060"/>
        <w:sz w:val="26"/>
        <w:lang w:val="fr-F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35E0D82" wp14:editId="08D36E1F">
          <wp:simplePos x="0" y="0"/>
          <wp:positionH relativeFrom="column">
            <wp:posOffset>-4445</wp:posOffset>
          </wp:positionH>
          <wp:positionV relativeFrom="paragraph">
            <wp:posOffset>17145</wp:posOffset>
          </wp:positionV>
          <wp:extent cx="1632585" cy="372745"/>
          <wp:effectExtent l="0" t="0" r="5715" b="8255"/>
          <wp:wrapSquare wrapText="bothSides"/>
          <wp:docPr id="1986900436" name="Imagem 19869004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900436" name="Imagem 198690043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32585" cy="372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eoSlab703 Md BT" w:hAnsi="GeoSlab703 Md BT"/>
        <w:color w:val="002060"/>
        <w:sz w:val="26"/>
        <w:szCs w:val="36"/>
        <w:lang w:val="fr-FR"/>
      </w:rPr>
      <w:tab/>
    </w:r>
    <w:r>
      <w:rPr>
        <w:rFonts w:ascii="GeoSlab703 Md BT" w:hAnsi="GeoSlab703 Md BT"/>
        <w:color w:val="002060"/>
        <w:sz w:val="26"/>
        <w:szCs w:val="36"/>
        <w:lang w:val="fr-FR"/>
      </w:rPr>
      <w:tab/>
    </w:r>
    <w:r>
      <w:rPr>
        <w:rFonts w:ascii="GeoSlab703 Md BT" w:hAnsi="GeoSlab703 Md BT"/>
        <w:color w:val="002060"/>
        <w:sz w:val="26"/>
        <w:szCs w:val="36"/>
        <w:lang w:val="fr-FR"/>
      </w:rPr>
      <w:tab/>
    </w:r>
    <w:r w:rsidR="00963813">
      <w:rPr>
        <w:rFonts w:ascii="GeoSlab703 Md BT" w:hAnsi="GeoSlab703 Md BT"/>
        <w:color w:val="002060"/>
        <w:sz w:val="26"/>
        <w:szCs w:val="36"/>
        <w:lang w:val="fr-FR"/>
      </w:rPr>
      <w:t xml:space="preserve">          </w:t>
    </w:r>
    <w:r w:rsidR="001F4317" w:rsidRPr="003848D6">
      <w:rPr>
        <w:rFonts w:ascii="GeoSlab703 Md BT" w:hAnsi="GeoSlab703 Md BT"/>
        <w:color w:val="002060"/>
        <w:sz w:val="26"/>
        <w:szCs w:val="36"/>
        <w:lang w:val="fr-FR"/>
      </w:rPr>
      <w:t>MARINE SU</w:t>
    </w:r>
    <w:r w:rsidR="001F4317" w:rsidRPr="003848D6">
      <w:rPr>
        <w:rFonts w:ascii="GeoSlab703 Md BT" w:hAnsi="GeoSlab703 Md BT"/>
        <w:color w:val="002060"/>
        <w:sz w:val="26"/>
        <w:lang w:val="fr-FR"/>
      </w:rPr>
      <w:t>RVEYORS &amp; CONSULTANTS</w:t>
    </w:r>
  </w:p>
  <w:p w14:paraId="486EF11E" w14:textId="77777777" w:rsidR="001F4317" w:rsidRPr="003848D6" w:rsidRDefault="001F4317" w:rsidP="00BD42DF">
    <w:pPr>
      <w:pStyle w:val="Cabealho"/>
      <w:pBdr>
        <w:bottom w:val="single" w:sz="4" w:space="1" w:color="auto"/>
      </w:pBdr>
      <w:jc w:val="right"/>
      <w:rPr>
        <w:rFonts w:ascii="GeoSlab703 Md BT" w:hAnsi="GeoSlab703 Md BT"/>
        <w:color w:val="002060"/>
        <w:sz w:val="18"/>
        <w:lang w:val="fr-FR"/>
      </w:rPr>
    </w:pPr>
    <w:r w:rsidRPr="003848D6">
      <w:rPr>
        <w:rFonts w:ascii="GeoSlab703 Md BT" w:hAnsi="GeoSlab703 Md BT"/>
        <w:color w:val="002060"/>
        <w:sz w:val="18"/>
        <w:lang w:val="fr-FR"/>
      </w:rPr>
      <w:t>Main Brazilian Ports</w:t>
    </w:r>
  </w:p>
  <w:p w14:paraId="6324D613" w14:textId="77777777" w:rsidR="001F4317" w:rsidRPr="0032119E" w:rsidRDefault="001F4317" w:rsidP="0074263F">
    <w:pPr>
      <w:pStyle w:val="Cabealho"/>
      <w:jc w:val="right"/>
      <w:rPr>
        <w:rFonts w:ascii="GeoSlab703 Md BT" w:hAnsi="GeoSlab703 Md BT"/>
        <w:color w:val="002060"/>
        <w:sz w:val="18"/>
      </w:rPr>
    </w:pPr>
    <w:r>
      <w:rPr>
        <w:rFonts w:ascii="GeoSlab703 Md BT" w:hAnsi="GeoSlab703 Md BT"/>
        <w:color w:val="002060"/>
        <w:sz w:val="18"/>
      </w:rPr>
    </w:r>
    <w:r w:rsidRPr="0032119E">
      <w:rPr>
        <w:rFonts w:ascii="GeoSlab703 Md BT" w:hAnsi="GeoSlab703 Md BT"/>
        <w:color w:val="002060"/>
        <w:sz w:val="18"/>
      </w:rPr>
      <w:t>Av. Pedro Lessa, 1446 suite 34 – Santos – SP</w:t>
    </w:r>
  </w:p>
  <w:p w14:paraId="1735905D" w14:textId="77777777" w:rsidR="001F4317" w:rsidRPr="00E4437E" w:rsidRDefault="001F4317" w:rsidP="0074263F">
    <w:pPr>
      <w:pStyle w:val="Cabealho"/>
      <w:jc w:val="right"/>
      <w:rPr>
        <w:rFonts w:ascii="GeoSlab703 Md BT" w:hAnsi="GeoSlab703 Md BT"/>
        <w:color w:val="002060"/>
        <w:sz w:val="18"/>
      </w:rPr>
    </w:pPr>
    <w:r w:rsidRPr="0032119E">
      <w:rPr>
        <w:rFonts w:ascii="GeoSlab703 Md BT" w:hAnsi="GeoSlab703 Md BT"/>
        <w:color w:val="002060"/>
        <w:sz w:val="18"/>
      </w:rPr>
      <w:t xml:space="preserve">                                                                                                                                                                             </w:t>
    </w:r>
    <w:r>
      <w:rPr>
        <w:rFonts w:ascii="GeoSlab703 Md BT" w:hAnsi="GeoSlab703 Md BT"/>
        <w:color w:val="002060"/>
        <w:sz w:val="18"/>
      </w:rPr>
      <w:t>Cep: 11025-000</w:t>
    </w:r>
    <w:r w:rsidRPr="00E4437E">
      <w:rPr>
        <w:rFonts w:ascii="GeoSlab703 Md BT" w:hAnsi="GeoSlab703 Md BT"/>
        <w:color w:val="002060"/>
        <w:sz w:val="18"/>
      </w:rPr>
      <w:t xml:space="preserve"> – BRASIL</w:t>
    </w:r>
    <w:r>
      <w:rPr>
        <w:rFonts w:ascii="GeoSlab703 Md BT" w:hAnsi="GeoSlab703 Md BT"/>
        <w:color w:val="002060"/>
        <w:sz w:val="18"/>
      </w:rPr>
      <w:tab/>
      <w:t xml:space="preserve">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7B167" w14:textId="77777777" w:rsidR="001F4317" w:rsidRPr="00736407" w:rsidRDefault="001F4317" w:rsidP="00D70D8F">
    <w:pPr>
      <w:pStyle w:val="Cabealho"/>
      <w:pBdr>
        <w:bottom w:val="single" w:sz="4" w:space="1" w:color="auto"/>
      </w:pBdr>
      <w:jc w:val="right"/>
      <w:rPr>
        <w:rFonts w:ascii="GeoSlab703 Md BT" w:hAnsi="GeoSlab703 Md BT"/>
        <w:color w:val="002060"/>
        <w:sz w:val="26"/>
        <w:lang w:val="en-US"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48174848" wp14:editId="333D7B71">
          <wp:simplePos x="0" y="0"/>
          <wp:positionH relativeFrom="column">
            <wp:posOffset>226695</wp:posOffset>
          </wp:positionH>
          <wp:positionV relativeFrom="paragraph">
            <wp:posOffset>1905</wp:posOffset>
          </wp:positionV>
          <wp:extent cx="1337945" cy="306070"/>
          <wp:effectExtent l="0" t="0" r="0" b="0"/>
          <wp:wrapSquare wrapText="bothSides"/>
          <wp:docPr id="1179109352" name="Imagem 11791093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109352" name="Imagem 117910935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37945" cy="306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F1B0C">
      <w:rPr>
        <w:rFonts w:ascii="GeoSlab703 Md BT" w:hAnsi="GeoSlab703 Md BT"/>
        <w:color w:val="002060"/>
        <w:sz w:val="18"/>
        <w:lang w:val="en-US"/>
      </w:rPr>
      <w:t xml:space="preserve">                                                                                                                        </w:t>
    </w:r>
    <w:r w:rsidRPr="004F1B0C">
      <w:rPr>
        <w:rFonts w:ascii="GeoSlab703 Md BT" w:hAnsi="GeoSlab703 Md BT"/>
        <w:color w:val="002060"/>
        <w:sz w:val="26"/>
        <w:szCs w:val="36"/>
        <w:lang w:val="en-US"/>
      </w:rPr>
      <w:t>MARINE SU</w:t>
    </w:r>
    <w:r w:rsidRPr="00736407">
      <w:rPr>
        <w:rFonts w:ascii="GeoSlab703 Md BT" w:hAnsi="GeoSlab703 Md BT"/>
        <w:color w:val="002060"/>
        <w:sz w:val="26"/>
        <w:lang w:val="en-US"/>
      </w:rPr>
      <w:t>RVEYORS &amp; CONSULTANTS</w:t>
    </w:r>
  </w:p>
  <w:p w14:paraId="3E9D9150" w14:textId="77777777" w:rsidR="001F4317" w:rsidRPr="004F1B0C" w:rsidRDefault="001F4317" w:rsidP="00D70D8F">
    <w:pPr>
      <w:pStyle w:val="Cabealho"/>
      <w:pBdr>
        <w:bottom w:val="single" w:sz="4" w:space="1" w:color="auto"/>
      </w:pBdr>
      <w:jc w:val="right"/>
      <w:rPr>
        <w:rFonts w:ascii="GeoSlab703 Md BT" w:hAnsi="GeoSlab703 Md BT"/>
        <w:color w:val="002060"/>
        <w:sz w:val="18"/>
        <w:lang w:val="en-US"/>
      </w:rPr>
    </w:pPr>
    <w:r w:rsidRPr="004F1B0C">
      <w:rPr>
        <w:rFonts w:ascii="GeoSlab703 Md BT" w:hAnsi="GeoSlab703 Md BT"/>
        <w:color w:val="002060"/>
        <w:sz w:val="18"/>
        <w:lang w:val="en-US"/>
      </w:rPr>
      <w:t>Main Brazilian Ports</w:t>
    </w:r>
  </w:p>
  <w:p w14:paraId="3DDC7C2F" w14:textId="77777777" w:rsidR="001F4317" w:rsidRPr="004F1B0C" w:rsidRDefault="001F4317">
    <w:pPr>
      <w:pStyle w:val="Cabealh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532"/>
    <w:multiLevelType w:val="multilevel"/>
    <w:tmpl w:val="871E03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0CAD7C27"/>
    <w:multiLevelType w:val="hybridMultilevel"/>
    <w:tmpl w:val="06146C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36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B7DDE"/>
    <w:multiLevelType w:val="multilevel"/>
    <w:tmpl w:val="6BEA814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19311847"/>
    <w:multiLevelType w:val="multilevel"/>
    <w:tmpl w:val="1096A84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" w15:restartNumberingAfterBreak="0">
    <w:nsid w:val="34531672"/>
    <w:multiLevelType w:val="multilevel"/>
    <w:tmpl w:val="96EEC62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3F974872"/>
    <w:multiLevelType w:val="multilevel"/>
    <w:tmpl w:val="21563AC8"/>
    <w:lvl w:ilvl="0">
      <w:start w:val="7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40F5434B"/>
    <w:multiLevelType w:val="hybridMultilevel"/>
    <w:tmpl w:val="E0469B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E386C"/>
    <w:multiLevelType w:val="hybridMultilevel"/>
    <w:tmpl w:val="06146C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A6DC2"/>
    <w:multiLevelType w:val="hybridMultilevel"/>
    <w:tmpl w:val="06146C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032929"/>
    <w:multiLevelType w:val="hybridMultilevel"/>
    <w:tmpl w:val="8850D9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206ED"/>
    <w:multiLevelType w:val="hybridMultilevel"/>
    <w:tmpl w:val="28000DE4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3A7CB5"/>
    <w:multiLevelType w:val="hybridMultilevel"/>
    <w:tmpl w:val="1DE88ED0"/>
    <w:lvl w:ilvl="0" w:tplc="2C4A99B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436390">
    <w:abstractNumId w:val="9"/>
  </w:num>
  <w:num w:numId="2" w16cid:durableId="1402563937">
    <w:abstractNumId w:val="1"/>
  </w:num>
  <w:num w:numId="3" w16cid:durableId="769282131">
    <w:abstractNumId w:val="0"/>
  </w:num>
  <w:num w:numId="4" w16cid:durableId="1544562001">
    <w:abstractNumId w:val="6"/>
  </w:num>
  <w:num w:numId="5" w16cid:durableId="1052266820">
    <w:abstractNumId w:val="7"/>
  </w:num>
  <w:num w:numId="6" w16cid:durableId="1471705446">
    <w:abstractNumId w:val="11"/>
  </w:num>
  <w:num w:numId="7" w16cid:durableId="95711311">
    <w:abstractNumId w:val="8"/>
  </w:num>
  <w:num w:numId="8" w16cid:durableId="1243023535">
    <w:abstractNumId w:val="3"/>
  </w:num>
  <w:num w:numId="9" w16cid:durableId="1894584349">
    <w:abstractNumId w:val="2"/>
  </w:num>
  <w:num w:numId="10" w16cid:durableId="1136877264">
    <w:abstractNumId w:val="5"/>
  </w:num>
  <w:num w:numId="11" w16cid:durableId="1587107599">
    <w:abstractNumId w:val="10"/>
  </w:num>
  <w:num w:numId="12" w16cid:durableId="73335249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188"/>
    <w:rsid w:val="000000DB"/>
    <w:rsid w:val="00000282"/>
    <w:rsid w:val="00001467"/>
    <w:rsid w:val="00002F13"/>
    <w:rsid w:val="00003C23"/>
    <w:rsid w:val="00005119"/>
    <w:rsid w:val="0000532B"/>
    <w:rsid w:val="00005802"/>
    <w:rsid w:val="0000602E"/>
    <w:rsid w:val="00011BA8"/>
    <w:rsid w:val="00012336"/>
    <w:rsid w:val="00012CFE"/>
    <w:rsid w:val="00014743"/>
    <w:rsid w:val="00014B95"/>
    <w:rsid w:val="00014E39"/>
    <w:rsid w:val="0001627A"/>
    <w:rsid w:val="000207B8"/>
    <w:rsid w:val="000226D5"/>
    <w:rsid w:val="00024277"/>
    <w:rsid w:val="0002561E"/>
    <w:rsid w:val="00026B88"/>
    <w:rsid w:val="00026C15"/>
    <w:rsid w:val="000302B5"/>
    <w:rsid w:val="00030425"/>
    <w:rsid w:val="00031EDF"/>
    <w:rsid w:val="00032227"/>
    <w:rsid w:val="00032C17"/>
    <w:rsid w:val="00032DEC"/>
    <w:rsid w:val="00033CBE"/>
    <w:rsid w:val="0003712A"/>
    <w:rsid w:val="00042311"/>
    <w:rsid w:val="00043BCE"/>
    <w:rsid w:val="00044ADD"/>
    <w:rsid w:val="00044CE5"/>
    <w:rsid w:val="000452F8"/>
    <w:rsid w:val="0004579A"/>
    <w:rsid w:val="00045809"/>
    <w:rsid w:val="000469D9"/>
    <w:rsid w:val="00046A68"/>
    <w:rsid w:val="000476F1"/>
    <w:rsid w:val="00051B2D"/>
    <w:rsid w:val="0005316B"/>
    <w:rsid w:val="00054ADF"/>
    <w:rsid w:val="00055510"/>
    <w:rsid w:val="00055791"/>
    <w:rsid w:val="00062278"/>
    <w:rsid w:val="00063062"/>
    <w:rsid w:val="00064E1A"/>
    <w:rsid w:val="0006509B"/>
    <w:rsid w:val="000653ED"/>
    <w:rsid w:val="000658F5"/>
    <w:rsid w:val="000671B2"/>
    <w:rsid w:val="00067753"/>
    <w:rsid w:val="00067B85"/>
    <w:rsid w:val="00067CFD"/>
    <w:rsid w:val="000711C6"/>
    <w:rsid w:val="00073860"/>
    <w:rsid w:val="000771E6"/>
    <w:rsid w:val="00080C6D"/>
    <w:rsid w:val="00081910"/>
    <w:rsid w:val="00084C98"/>
    <w:rsid w:val="00090074"/>
    <w:rsid w:val="00090C8B"/>
    <w:rsid w:val="000917FF"/>
    <w:rsid w:val="00092204"/>
    <w:rsid w:val="00092367"/>
    <w:rsid w:val="0009312B"/>
    <w:rsid w:val="00094F93"/>
    <w:rsid w:val="00096465"/>
    <w:rsid w:val="000969AF"/>
    <w:rsid w:val="000A1DC7"/>
    <w:rsid w:val="000A2DF9"/>
    <w:rsid w:val="000A4099"/>
    <w:rsid w:val="000A5484"/>
    <w:rsid w:val="000A6333"/>
    <w:rsid w:val="000A74C2"/>
    <w:rsid w:val="000B041A"/>
    <w:rsid w:val="000B18FB"/>
    <w:rsid w:val="000B196A"/>
    <w:rsid w:val="000B2549"/>
    <w:rsid w:val="000B269A"/>
    <w:rsid w:val="000B4C2E"/>
    <w:rsid w:val="000B4FFB"/>
    <w:rsid w:val="000B5CBC"/>
    <w:rsid w:val="000C012E"/>
    <w:rsid w:val="000C0910"/>
    <w:rsid w:val="000C1485"/>
    <w:rsid w:val="000C179E"/>
    <w:rsid w:val="000C1BCD"/>
    <w:rsid w:val="000C4128"/>
    <w:rsid w:val="000C4FC3"/>
    <w:rsid w:val="000C635F"/>
    <w:rsid w:val="000C64A1"/>
    <w:rsid w:val="000C7496"/>
    <w:rsid w:val="000C74DD"/>
    <w:rsid w:val="000D4C45"/>
    <w:rsid w:val="000D5674"/>
    <w:rsid w:val="000E25FE"/>
    <w:rsid w:val="000E3624"/>
    <w:rsid w:val="000E383C"/>
    <w:rsid w:val="000E387E"/>
    <w:rsid w:val="000E47C1"/>
    <w:rsid w:val="000E5806"/>
    <w:rsid w:val="000E6E45"/>
    <w:rsid w:val="000F128B"/>
    <w:rsid w:val="000F177D"/>
    <w:rsid w:val="000F191B"/>
    <w:rsid w:val="000F193E"/>
    <w:rsid w:val="000F222F"/>
    <w:rsid w:val="000F44F0"/>
    <w:rsid w:val="000F5B64"/>
    <w:rsid w:val="000F5C8B"/>
    <w:rsid w:val="000F7D45"/>
    <w:rsid w:val="00100744"/>
    <w:rsid w:val="001023A8"/>
    <w:rsid w:val="00103804"/>
    <w:rsid w:val="00104A44"/>
    <w:rsid w:val="00104F0A"/>
    <w:rsid w:val="00105BD3"/>
    <w:rsid w:val="0010641C"/>
    <w:rsid w:val="0011118A"/>
    <w:rsid w:val="00111704"/>
    <w:rsid w:val="00111709"/>
    <w:rsid w:val="00113926"/>
    <w:rsid w:val="00113E1A"/>
    <w:rsid w:val="001145CB"/>
    <w:rsid w:val="0011531A"/>
    <w:rsid w:val="00115C83"/>
    <w:rsid w:val="00116F52"/>
    <w:rsid w:val="00117302"/>
    <w:rsid w:val="001202ED"/>
    <w:rsid w:val="00120D50"/>
    <w:rsid w:val="0012140B"/>
    <w:rsid w:val="00122017"/>
    <w:rsid w:val="00123964"/>
    <w:rsid w:val="0012461E"/>
    <w:rsid w:val="00124AAD"/>
    <w:rsid w:val="001250BB"/>
    <w:rsid w:val="001254DF"/>
    <w:rsid w:val="001304DA"/>
    <w:rsid w:val="0013138F"/>
    <w:rsid w:val="00132980"/>
    <w:rsid w:val="001333A4"/>
    <w:rsid w:val="001349FB"/>
    <w:rsid w:val="001353C0"/>
    <w:rsid w:val="001355D4"/>
    <w:rsid w:val="00135C4E"/>
    <w:rsid w:val="00136417"/>
    <w:rsid w:val="00137364"/>
    <w:rsid w:val="00141260"/>
    <w:rsid w:val="00141719"/>
    <w:rsid w:val="001424AD"/>
    <w:rsid w:val="001426F7"/>
    <w:rsid w:val="00143730"/>
    <w:rsid w:val="00144996"/>
    <w:rsid w:val="00145B21"/>
    <w:rsid w:val="00145C7C"/>
    <w:rsid w:val="00146F37"/>
    <w:rsid w:val="0015099D"/>
    <w:rsid w:val="00150B94"/>
    <w:rsid w:val="00150C47"/>
    <w:rsid w:val="00152B0E"/>
    <w:rsid w:val="001537B9"/>
    <w:rsid w:val="00153928"/>
    <w:rsid w:val="0015637F"/>
    <w:rsid w:val="00156BAF"/>
    <w:rsid w:val="001608C9"/>
    <w:rsid w:val="001614FF"/>
    <w:rsid w:val="0016194C"/>
    <w:rsid w:val="00162CEB"/>
    <w:rsid w:val="00166016"/>
    <w:rsid w:val="0017094B"/>
    <w:rsid w:val="0017274D"/>
    <w:rsid w:val="00173E99"/>
    <w:rsid w:val="00175709"/>
    <w:rsid w:val="00176C43"/>
    <w:rsid w:val="001809F7"/>
    <w:rsid w:val="001817A7"/>
    <w:rsid w:val="00183998"/>
    <w:rsid w:val="001855B9"/>
    <w:rsid w:val="00185B75"/>
    <w:rsid w:val="001871C2"/>
    <w:rsid w:val="00190F71"/>
    <w:rsid w:val="001917D3"/>
    <w:rsid w:val="00191F21"/>
    <w:rsid w:val="0019330F"/>
    <w:rsid w:val="00194526"/>
    <w:rsid w:val="001955F3"/>
    <w:rsid w:val="00195B26"/>
    <w:rsid w:val="0019603B"/>
    <w:rsid w:val="0019723D"/>
    <w:rsid w:val="00197A2F"/>
    <w:rsid w:val="00197E32"/>
    <w:rsid w:val="001A12B2"/>
    <w:rsid w:val="001A289E"/>
    <w:rsid w:val="001A337E"/>
    <w:rsid w:val="001A446F"/>
    <w:rsid w:val="001A5051"/>
    <w:rsid w:val="001A5387"/>
    <w:rsid w:val="001A659F"/>
    <w:rsid w:val="001B307B"/>
    <w:rsid w:val="001B6FA3"/>
    <w:rsid w:val="001B75BF"/>
    <w:rsid w:val="001C004D"/>
    <w:rsid w:val="001C0F09"/>
    <w:rsid w:val="001C29A1"/>
    <w:rsid w:val="001C2D23"/>
    <w:rsid w:val="001C2DC4"/>
    <w:rsid w:val="001C3904"/>
    <w:rsid w:val="001C6F39"/>
    <w:rsid w:val="001D34A4"/>
    <w:rsid w:val="001D360E"/>
    <w:rsid w:val="001D50E3"/>
    <w:rsid w:val="001D6624"/>
    <w:rsid w:val="001D796F"/>
    <w:rsid w:val="001E66AC"/>
    <w:rsid w:val="001E7379"/>
    <w:rsid w:val="001E7D69"/>
    <w:rsid w:val="001E7F72"/>
    <w:rsid w:val="001F18EC"/>
    <w:rsid w:val="001F3F97"/>
    <w:rsid w:val="001F4317"/>
    <w:rsid w:val="001F54AC"/>
    <w:rsid w:val="001F57E8"/>
    <w:rsid w:val="001F6914"/>
    <w:rsid w:val="001F7DC3"/>
    <w:rsid w:val="002010F3"/>
    <w:rsid w:val="00202999"/>
    <w:rsid w:val="00202E50"/>
    <w:rsid w:val="00203C53"/>
    <w:rsid w:val="00204CD8"/>
    <w:rsid w:val="00204EBF"/>
    <w:rsid w:val="00205358"/>
    <w:rsid w:val="00206DE6"/>
    <w:rsid w:val="00206EB5"/>
    <w:rsid w:val="002074D1"/>
    <w:rsid w:val="002079D0"/>
    <w:rsid w:val="00210DB3"/>
    <w:rsid w:val="00211DFC"/>
    <w:rsid w:val="00212CD6"/>
    <w:rsid w:val="00214427"/>
    <w:rsid w:val="0021731B"/>
    <w:rsid w:val="002175B5"/>
    <w:rsid w:val="00217916"/>
    <w:rsid w:val="00220015"/>
    <w:rsid w:val="00220BF6"/>
    <w:rsid w:val="00221CF0"/>
    <w:rsid w:val="002220BF"/>
    <w:rsid w:val="00227328"/>
    <w:rsid w:val="0023056B"/>
    <w:rsid w:val="00230764"/>
    <w:rsid w:val="00231B34"/>
    <w:rsid w:val="00231EE0"/>
    <w:rsid w:val="0023473A"/>
    <w:rsid w:val="0023742F"/>
    <w:rsid w:val="00243188"/>
    <w:rsid w:val="00243659"/>
    <w:rsid w:val="002443D4"/>
    <w:rsid w:val="00245B78"/>
    <w:rsid w:val="00251408"/>
    <w:rsid w:val="0025234A"/>
    <w:rsid w:val="0025265F"/>
    <w:rsid w:val="00254218"/>
    <w:rsid w:val="0025532E"/>
    <w:rsid w:val="002572DF"/>
    <w:rsid w:val="0025782B"/>
    <w:rsid w:val="002603A7"/>
    <w:rsid w:val="0026170B"/>
    <w:rsid w:val="00261830"/>
    <w:rsid w:val="00266370"/>
    <w:rsid w:val="00266FFE"/>
    <w:rsid w:val="0026700F"/>
    <w:rsid w:val="00273974"/>
    <w:rsid w:val="00274464"/>
    <w:rsid w:val="002774B5"/>
    <w:rsid w:val="00277F80"/>
    <w:rsid w:val="00280189"/>
    <w:rsid w:val="00281680"/>
    <w:rsid w:val="00282EC3"/>
    <w:rsid w:val="002832DB"/>
    <w:rsid w:val="00285F4E"/>
    <w:rsid w:val="00286CF3"/>
    <w:rsid w:val="00287151"/>
    <w:rsid w:val="00287659"/>
    <w:rsid w:val="0028785E"/>
    <w:rsid w:val="00290023"/>
    <w:rsid w:val="00291595"/>
    <w:rsid w:val="0029165E"/>
    <w:rsid w:val="00293A1C"/>
    <w:rsid w:val="002952CC"/>
    <w:rsid w:val="002968F4"/>
    <w:rsid w:val="00296DAD"/>
    <w:rsid w:val="00297936"/>
    <w:rsid w:val="002A0CF7"/>
    <w:rsid w:val="002A17AC"/>
    <w:rsid w:val="002A36C2"/>
    <w:rsid w:val="002A431C"/>
    <w:rsid w:val="002A517F"/>
    <w:rsid w:val="002A522D"/>
    <w:rsid w:val="002A54FB"/>
    <w:rsid w:val="002A694E"/>
    <w:rsid w:val="002A7206"/>
    <w:rsid w:val="002B05B1"/>
    <w:rsid w:val="002B20ED"/>
    <w:rsid w:val="002B39AE"/>
    <w:rsid w:val="002B628C"/>
    <w:rsid w:val="002B69D1"/>
    <w:rsid w:val="002B74FA"/>
    <w:rsid w:val="002C00F3"/>
    <w:rsid w:val="002C01AE"/>
    <w:rsid w:val="002C030F"/>
    <w:rsid w:val="002C15C7"/>
    <w:rsid w:val="002C2131"/>
    <w:rsid w:val="002C5E2C"/>
    <w:rsid w:val="002C646E"/>
    <w:rsid w:val="002C6CCB"/>
    <w:rsid w:val="002C7995"/>
    <w:rsid w:val="002D058E"/>
    <w:rsid w:val="002D05DC"/>
    <w:rsid w:val="002D13BE"/>
    <w:rsid w:val="002D4250"/>
    <w:rsid w:val="002D42B0"/>
    <w:rsid w:val="002D60BF"/>
    <w:rsid w:val="002D6C7C"/>
    <w:rsid w:val="002E0257"/>
    <w:rsid w:val="002E1113"/>
    <w:rsid w:val="002E2496"/>
    <w:rsid w:val="002E2520"/>
    <w:rsid w:val="002E263D"/>
    <w:rsid w:val="002E3C3E"/>
    <w:rsid w:val="002E4FDA"/>
    <w:rsid w:val="002E5F5E"/>
    <w:rsid w:val="002E7B08"/>
    <w:rsid w:val="002E7CDA"/>
    <w:rsid w:val="002F2103"/>
    <w:rsid w:val="002F4750"/>
    <w:rsid w:val="002F4E2B"/>
    <w:rsid w:val="002F4EDC"/>
    <w:rsid w:val="002F6158"/>
    <w:rsid w:val="002F6972"/>
    <w:rsid w:val="002F70B4"/>
    <w:rsid w:val="002F71AB"/>
    <w:rsid w:val="002F7AC9"/>
    <w:rsid w:val="00300F7F"/>
    <w:rsid w:val="00301C05"/>
    <w:rsid w:val="00302A12"/>
    <w:rsid w:val="003030B4"/>
    <w:rsid w:val="00303A37"/>
    <w:rsid w:val="0030438E"/>
    <w:rsid w:val="00306835"/>
    <w:rsid w:val="00306BFE"/>
    <w:rsid w:val="00310446"/>
    <w:rsid w:val="00311ED9"/>
    <w:rsid w:val="00312C9E"/>
    <w:rsid w:val="0031458F"/>
    <w:rsid w:val="00315634"/>
    <w:rsid w:val="00315973"/>
    <w:rsid w:val="00316101"/>
    <w:rsid w:val="003165AE"/>
    <w:rsid w:val="00316C78"/>
    <w:rsid w:val="003175B7"/>
    <w:rsid w:val="0032119E"/>
    <w:rsid w:val="00321CBE"/>
    <w:rsid w:val="00323DC4"/>
    <w:rsid w:val="00324E9D"/>
    <w:rsid w:val="0032558E"/>
    <w:rsid w:val="00325EF1"/>
    <w:rsid w:val="00327B8B"/>
    <w:rsid w:val="003305A2"/>
    <w:rsid w:val="00330CF9"/>
    <w:rsid w:val="00333CCD"/>
    <w:rsid w:val="0033468C"/>
    <w:rsid w:val="00334FAC"/>
    <w:rsid w:val="00336B9B"/>
    <w:rsid w:val="0033725D"/>
    <w:rsid w:val="00341776"/>
    <w:rsid w:val="003449C1"/>
    <w:rsid w:val="00344E1A"/>
    <w:rsid w:val="00347BAE"/>
    <w:rsid w:val="00352031"/>
    <w:rsid w:val="003522FD"/>
    <w:rsid w:val="003526EC"/>
    <w:rsid w:val="0035285A"/>
    <w:rsid w:val="003529FA"/>
    <w:rsid w:val="00352C63"/>
    <w:rsid w:val="00353E49"/>
    <w:rsid w:val="0035648F"/>
    <w:rsid w:val="0035751A"/>
    <w:rsid w:val="003614AE"/>
    <w:rsid w:val="00361FB8"/>
    <w:rsid w:val="00363854"/>
    <w:rsid w:val="00366231"/>
    <w:rsid w:val="0037289B"/>
    <w:rsid w:val="00374DE0"/>
    <w:rsid w:val="00375CCD"/>
    <w:rsid w:val="003775E7"/>
    <w:rsid w:val="003808D0"/>
    <w:rsid w:val="00380B8A"/>
    <w:rsid w:val="003817BE"/>
    <w:rsid w:val="00381991"/>
    <w:rsid w:val="0038487B"/>
    <w:rsid w:val="003848D6"/>
    <w:rsid w:val="00385475"/>
    <w:rsid w:val="00385A83"/>
    <w:rsid w:val="003879DD"/>
    <w:rsid w:val="00392513"/>
    <w:rsid w:val="00393FC3"/>
    <w:rsid w:val="0039407B"/>
    <w:rsid w:val="003943DC"/>
    <w:rsid w:val="00394CC8"/>
    <w:rsid w:val="003952FA"/>
    <w:rsid w:val="00396738"/>
    <w:rsid w:val="0039742D"/>
    <w:rsid w:val="00397660"/>
    <w:rsid w:val="00397DDC"/>
    <w:rsid w:val="003A06BA"/>
    <w:rsid w:val="003A07F4"/>
    <w:rsid w:val="003A0CB3"/>
    <w:rsid w:val="003A1443"/>
    <w:rsid w:val="003A146E"/>
    <w:rsid w:val="003A1C4A"/>
    <w:rsid w:val="003A2737"/>
    <w:rsid w:val="003A35C2"/>
    <w:rsid w:val="003A37E8"/>
    <w:rsid w:val="003A4933"/>
    <w:rsid w:val="003B2568"/>
    <w:rsid w:val="003B2786"/>
    <w:rsid w:val="003B2E22"/>
    <w:rsid w:val="003B4EF6"/>
    <w:rsid w:val="003B53AE"/>
    <w:rsid w:val="003C155E"/>
    <w:rsid w:val="003C67C9"/>
    <w:rsid w:val="003C6909"/>
    <w:rsid w:val="003D17D5"/>
    <w:rsid w:val="003D4376"/>
    <w:rsid w:val="003D4626"/>
    <w:rsid w:val="003D6F4A"/>
    <w:rsid w:val="003E0A03"/>
    <w:rsid w:val="003E123F"/>
    <w:rsid w:val="003E2798"/>
    <w:rsid w:val="003E2B2F"/>
    <w:rsid w:val="003E494F"/>
    <w:rsid w:val="003E4C28"/>
    <w:rsid w:val="003E53F5"/>
    <w:rsid w:val="003E563B"/>
    <w:rsid w:val="003E5B04"/>
    <w:rsid w:val="003E64E4"/>
    <w:rsid w:val="003F0061"/>
    <w:rsid w:val="003F1324"/>
    <w:rsid w:val="003F14E2"/>
    <w:rsid w:val="003F416E"/>
    <w:rsid w:val="003F714E"/>
    <w:rsid w:val="00401349"/>
    <w:rsid w:val="00401890"/>
    <w:rsid w:val="00402B64"/>
    <w:rsid w:val="00402EBC"/>
    <w:rsid w:val="004043AC"/>
    <w:rsid w:val="004048C3"/>
    <w:rsid w:val="00404BB4"/>
    <w:rsid w:val="00404DA1"/>
    <w:rsid w:val="00405724"/>
    <w:rsid w:val="00406D02"/>
    <w:rsid w:val="00411A66"/>
    <w:rsid w:val="00411E3D"/>
    <w:rsid w:val="00412B07"/>
    <w:rsid w:val="00414185"/>
    <w:rsid w:val="00414410"/>
    <w:rsid w:val="00414837"/>
    <w:rsid w:val="00414851"/>
    <w:rsid w:val="004167F8"/>
    <w:rsid w:val="0041735D"/>
    <w:rsid w:val="0042012A"/>
    <w:rsid w:val="00423F74"/>
    <w:rsid w:val="004256AF"/>
    <w:rsid w:val="00426219"/>
    <w:rsid w:val="00426F20"/>
    <w:rsid w:val="0042742F"/>
    <w:rsid w:val="004276F7"/>
    <w:rsid w:val="00427877"/>
    <w:rsid w:val="00427F4B"/>
    <w:rsid w:val="00431FAF"/>
    <w:rsid w:val="00432A9B"/>
    <w:rsid w:val="00433808"/>
    <w:rsid w:val="00434B16"/>
    <w:rsid w:val="00436F47"/>
    <w:rsid w:val="00437C2C"/>
    <w:rsid w:val="00437C4E"/>
    <w:rsid w:val="00440913"/>
    <w:rsid w:val="00440F28"/>
    <w:rsid w:val="00442C97"/>
    <w:rsid w:val="004448B3"/>
    <w:rsid w:val="00451885"/>
    <w:rsid w:val="00451D9F"/>
    <w:rsid w:val="004524FD"/>
    <w:rsid w:val="0045326B"/>
    <w:rsid w:val="00454319"/>
    <w:rsid w:val="00455CA3"/>
    <w:rsid w:val="00456984"/>
    <w:rsid w:val="00457106"/>
    <w:rsid w:val="00457782"/>
    <w:rsid w:val="00457793"/>
    <w:rsid w:val="004578D2"/>
    <w:rsid w:val="00457AF4"/>
    <w:rsid w:val="004607A1"/>
    <w:rsid w:val="004613F2"/>
    <w:rsid w:val="004615BB"/>
    <w:rsid w:val="00462640"/>
    <w:rsid w:val="00462F00"/>
    <w:rsid w:val="00466394"/>
    <w:rsid w:val="004667FD"/>
    <w:rsid w:val="004706E2"/>
    <w:rsid w:val="0047081E"/>
    <w:rsid w:val="00470965"/>
    <w:rsid w:val="004711D6"/>
    <w:rsid w:val="00471996"/>
    <w:rsid w:val="00473413"/>
    <w:rsid w:val="004734CC"/>
    <w:rsid w:val="004742D9"/>
    <w:rsid w:val="00475C74"/>
    <w:rsid w:val="00475D13"/>
    <w:rsid w:val="00475EF5"/>
    <w:rsid w:val="0047637E"/>
    <w:rsid w:val="00481635"/>
    <w:rsid w:val="0048409F"/>
    <w:rsid w:val="00484F7C"/>
    <w:rsid w:val="004857A9"/>
    <w:rsid w:val="00485AC3"/>
    <w:rsid w:val="00485CCB"/>
    <w:rsid w:val="0049343F"/>
    <w:rsid w:val="004942D5"/>
    <w:rsid w:val="00494A62"/>
    <w:rsid w:val="00495A24"/>
    <w:rsid w:val="00496BAB"/>
    <w:rsid w:val="00496EB0"/>
    <w:rsid w:val="0049710B"/>
    <w:rsid w:val="004A01ED"/>
    <w:rsid w:val="004A0E03"/>
    <w:rsid w:val="004A1E1B"/>
    <w:rsid w:val="004A2376"/>
    <w:rsid w:val="004A2746"/>
    <w:rsid w:val="004A28D7"/>
    <w:rsid w:val="004A5428"/>
    <w:rsid w:val="004A5F48"/>
    <w:rsid w:val="004A67CF"/>
    <w:rsid w:val="004A73FF"/>
    <w:rsid w:val="004A7D94"/>
    <w:rsid w:val="004B2851"/>
    <w:rsid w:val="004B45EE"/>
    <w:rsid w:val="004B48C5"/>
    <w:rsid w:val="004B4B6F"/>
    <w:rsid w:val="004B7C11"/>
    <w:rsid w:val="004C098A"/>
    <w:rsid w:val="004C44D4"/>
    <w:rsid w:val="004C4E2B"/>
    <w:rsid w:val="004C52CE"/>
    <w:rsid w:val="004D04B9"/>
    <w:rsid w:val="004D06A7"/>
    <w:rsid w:val="004D1802"/>
    <w:rsid w:val="004D1B9D"/>
    <w:rsid w:val="004D2A7F"/>
    <w:rsid w:val="004D2EEA"/>
    <w:rsid w:val="004D50F2"/>
    <w:rsid w:val="004D59D2"/>
    <w:rsid w:val="004D5CE4"/>
    <w:rsid w:val="004D743A"/>
    <w:rsid w:val="004D7B96"/>
    <w:rsid w:val="004E00C1"/>
    <w:rsid w:val="004E2C98"/>
    <w:rsid w:val="004E426F"/>
    <w:rsid w:val="004E47B8"/>
    <w:rsid w:val="004E7046"/>
    <w:rsid w:val="004F0123"/>
    <w:rsid w:val="004F1B0C"/>
    <w:rsid w:val="004F5566"/>
    <w:rsid w:val="004F5BED"/>
    <w:rsid w:val="004F7F08"/>
    <w:rsid w:val="00500860"/>
    <w:rsid w:val="00500B04"/>
    <w:rsid w:val="00500E5C"/>
    <w:rsid w:val="00503E4D"/>
    <w:rsid w:val="00504742"/>
    <w:rsid w:val="005047ED"/>
    <w:rsid w:val="00504C52"/>
    <w:rsid w:val="005054EF"/>
    <w:rsid w:val="005068C4"/>
    <w:rsid w:val="00512264"/>
    <w:rsid w:val="00512E85"/>
    <w:rsid w:val="00513E7E"/>
    <w:rsid w:val="005142DF"/>
    <w:rsid w:val="00515CB0"/>
    <w:rsid w:val="005160D2"/>
    <w:rsid w:val="00517A6B"/>
    <w:rsid w:val="005244CE"/>
    <w:rsid w:val="00524767"/>
    <w:rsid w:val="00525AAA"/>
    <w:rsid w:val="00531F42"/>
    <w:rsid w:val="005327DE"/>
    <w:rsid w:val="00533EF0"/>
    <w:rsid w:val="00534D19"/>
    <w:rsid w:val="00535F37"/>
    <w:rsid w:val="005364C3"/>
    <w:rsid w:val="00536D8B"/>
    <w:rsid w:val="00536E13"/>
    <w:rsid w:val="00537E25"/>
    <w:rsid w:val="00540501"/>
    <w:rsid w:val="0054155B"/>
    <w:rsid w:val="00542097"/>
    <w:rsid w:val="005428E2"/>
    <w:rsid w:val="00542F71"/>
    <w:rsid w:val="00543861"/>
    <w:rsid w:val="0054514A"/>
    <w:rsid w:val="005518A3"/>
    <w:rsid w:val="005543A8"/>
    <w:rsid w:val="00554D7C"/>
    <w:rsid w:val="00555697"/>
    <w:rsid w:val="00555B13"/>
    <w:rsid w:val="00557D13"/>
    <w:rsid w:val="00560318"/>
    <w:rsid w:val="00560A05"/>
    <w:rsid w:val="005651F6"/>
    <w:rsid w:val="00565A3C"/>
    <w:rsid w:val="00565BF3"/>
    <w:rsid w:val="0056730F"/>
    <w:rsid w:val="00567F4E"/>
    <w:rsid w:val="00571990"/>
    <w:rsid w:val="00572B58"/>
    <w:rsid w:val="00572ECE"/>
    <w:rsid w:val="005734CF"/>
    <w:rsid w:val="0057485B"/>
    <w:rsid w:val="0058311C"/>
    <w:rsid w:val="0058402F"/>
    <w:rsid w:val="00584F0A"/>
    <w:rsid w:val="0058510F"/>
    <w:rsid w:val="00587133"/>
    <w:rsid w:val="005909DF"/>
    <w:rsid w:val="00592F4F"/>
    <w:rsid w:val="00593D2C"/>
    <w:rsid w:val="00594B9E"/>
    <w:rsid w:val="00597341"/>
    <w:rsid w:val="005A07B2"/>
    <w:rsid w:val="005A3E4A"/>
    <w:rsid w:val="005A46D1"/>
    <w:rsid w:val="005A5131"/>
    <w:rsid w:val="005A657B"/>
    <w:rsid w:val="005B00D2"/>
    <w:rsid w:val="005B0C54"/>
    <w:rsid w:val="005B12D7"/>
    <w:rsid w:val="005B181C"/>
    <w:rsid w:val="005B3EB6"/>
    <w:rsid w:val="005B4316"/>
    <w:rsid w:val="005B436C"/>
    <w:rsid w:val="005B4F24"/>
    <w:rsid w:val="005B6294"/>
    <w:rsid w:val="005C22C4"/>
    <w:rsid w:val="005C2D6C"/>
    <w:rsid w:val="005C3EC7"/>
    <w:rsid w:val="005C67D7"/>
    <w:rsid w:val="005C684E"/>
    <w:rsid w:val="005C7F19"/>
    <w:rsid w:val="005D068E"/>
    <w:rsid w:val="005D0790"/>
    <w:rsid w:val="005D0A30"/>
    <w:rsid w:val="005D19CC"/>
    <w:rsid w:val="005D40F7"/>
    <w:rsid w:val="005D4CE9"/>
    <w:rsid w:val="005D79DC"/>
    <w:rsid w:val="005E2084"/>
    <w:rsid w:val="005E286E"/>
    <w:rsid w:val="005E2F1D"/>
    <w:rsid w:val="005E36F3"/>
    <w:rsid w:val="005E4361"/>
    <w:rsid w:val="005E4B91"/>
    <w:rsid w:val="005E5F53"/>
    <w:rsid w:val="005E6618"/>
    <w:rsid w:val="005E7F74"/>
    <w:rsid w:val="005F1413"/>
    <w:rsid w:val="005F164C"/>
    <w:rsid w:val="005F394A"/>
    <w:rsid w:val="005F3AA7"/>
    <w:rsid w:val="005F3FC7"/>
    <w:rsid w:val="005F5103"/>
    <w:rsid w:val="005F5C9E"/>
    <w:rsid w:val="005F6C15"/>
    <w:rsid w:val="00600F40"/>
    <w:rsid w:val="0060252B"/>
    <w:rsid w:val="006031D2"/>
    <w:rsid w:val="00603B98"/>
    <w:rsid w:val="0060421F"/>
    <w:rsid w:val="00606306"/>
    <w:rsid w:val="0060695C"/>
    <w:rsid w:val="006070AB"/>
    <w:rsid w:val="00611F02"/>
    <w:rsid w:val="0061303B"/>
    <w:rsid w:val="006132E9"/>
    <w:rsid w:val="00613570"/>
    <w:rsid w:val="0061375A"/>
    <w:rsid w:val="006137A9"/>
    <w:rsid w:val="00614B04"/>
    <w:rsid w:val="00617262"/>
    <w:rsid w:val="006200CE"/>
    <w:rsid w:val="00621C91"/>
    <w:rsid w:val="00624A25"/>
    <w:rsid w:val="00624C64"/>
    <w:rsid w:val="00630B8C"/>
    <w:rsid w:val="00630EAF"/>
    <w:rsid w:val="00632A80"/>
    <w:rsid w:val="00633844"/>
    <w:rsid w:val="00634042"/>
    <w:rsid w:val="00634BFD"/>
    <w:rsid w:val="00634F6D"/>
    <w:rsid w:val="0063528A"/>
    <w:rsid w:val="00636449"/>
    <w:rsid w:val="0063748F"/>
    <w:rsid w:val="0063770A"/>
    <w:rsid w:val="00642ED6"/>
    <w:rsid w:val="00643414"/>
    <w:rsid w:val="006453D9"/>
    <w:rsid w:val="00645615"/>
    <w:rsid w:val="0064575A"/>
    <w:rsid w:val="0064598A"/>
    <w:rsid w:val="006467FC"/>
    <w:rsid w:val="00647166"/>
    <w:rsid w:val="006529C9"/>
    <w:rsid w:val="0065384E"/>
    <w:rsid w:val="00656BC6"/>
    <w:rsid w:val="0065731C"/>
    <w:rsid w:val="006600C8"/>
    <w:rsid w:val="00660513"/>
    <w:rsid w:val="00661189"/>
    <w:rsid w:val="00662863"/>
    <w:rsid w:val="00662F70"/>
    <w:rsid w:val="00665FF2"/>
    <w:rsid w:val="0066647F"/>
    <w:rsid w:val="0067019E"/>
    <w:rsid w:val="0067083A"/>
    <w:rsid w:val="00670A71"/>
    <w:rsid w:val="00671305"/>
    <w:rsid w:val="00672C67"/>
    <w:rsid w:val="006738D4"/>
    <w:rsid w:val="00674406"/>
    <w:rsid w:val="0067525F"/>
    <w:rsid w:val="00675327"/>
    <w:rsid w:val="00675FC9"/>
    <w:rsid w:val="00676048"/>
    <w:rsid w:val="006760CE"/>
    <w:rsid w:val="00677686"/>
    <w:rsid w:val="00680B57"/>
    <w:rsid w:val="00682566"/>
    <w:rsid w:val="0068286B"/>
    <w:rsid w:val="0068369C"/>
    <w:rsid w:val="006838A9"/>
    <w:rsid w:val="00683F6A"/>
    <w:rsid w:val="0068462A"/>
    <w:rsid w:val="00685B1E"/>
    <w:rsid w:val="00686705"/>
    <w:rsid w:val="0068737D"/>
    <w:rsid w:val="00687759"/>
    <w:rsid w:val="00687FBC"/>
    <w:rsid w:val="00691D38"/>
    <w:rsid w:val="00693706"/>
    <w:rsid w:val="00693719"/>
    <w:rsid w:val="00694FA7"/>
    <w:rsid w:val="006975CA"/>
    <w:rsid w:val="0069792D"/>
    <w:rsid w:val="00697C67"/>
    <w:rsid w:val="00697CEE"/>
    <w:rsid w:val="006A0979"/>
    <w:rsid w:val="006A1626"/>
    <w:rsid w:val="006A44A2"/>
    <w:rsid w:val="006A6FE6"/>
    <w:rsid w:val="006A749B"/>
    <w:rsid w:val="006A75FC"/>
    <w:rsid w:val="006B2DF1"/>
    <w:rsid w:val="006B45D0"/>
    <w:rsid w:val="006B5797"/>
    <w:rsid w:val="006B58B5"/>
    <w:rsid w:val="006B76FC"/>
    <w:rsid w:val="006C138D"/>
    <w:rsid w:val="006C3C4E"/>
    <w:rsid w:val="006C5F09"/>
    <w:rsid w:val="006D14AB"/>
    <w:rsid w:val="006D3365"/>
    <w:rsid w:val="006D4C29"/>
    <w:rsid w:val="006D5F84"/>
    <w:rsid w:val="006E120A"/>
    <w:rsid w:val="006E2AA7"/>
    <w:rsid w:val="006E2ABA"/>
    <w:rsid w:val="006E413D"/>
    <w:rsid w:val="006E61A6"/>
    <w:rsid w:val="006E6341"/>
    <w:rsid w:val="006E6947"/>
    <w:rsid w:val="006E6E10"/>
    <w:rsid w:val="006F003A"/>
    <w:rsid w:val="006F0778"/>
    <w:rsid w:val="006F1688"/>
    <w:rsid w:val="006F3D41"/>
    <w:rsid w:val="006F41C2"/>
    <w:rsid w:val="006F5862"/>
    <w:rsid w:val="006F5BA4"/>
    <w:rsid w:val="00700D36"/>
    <w:rsid w:val="007010FF"/>
    <w:rsid w:val="00701501"/>
    <w:rsid w:val="00702515"/>
    <w:rsid w:val="007038E8"/>
    <w:rsid w:val="00703D1B"/>
    <w:rsid w:val="00705827"/>
    <w:rsid w:val="00705F78"/>
    <w:rsid w:val="00706876"/>
    <w:rsid w:val="0070724F"/>
    <w:rsid w:val="00707C6B"/>
    <w:rsid w:val="00713421"/>
    <w:rsid w:val="00714976"/>
    <w:rsid w:val="00714E82"/>
    <w:rsid w:val="00716727"/>
    <w:rsid w:val="00716C9F"/>
    <w:rsid w:val="00720485"/>
    <w:rsid w:val="00720911"/>
    <w:rsid w:val="00721F2E"/>
    <w:rsid w:val="0072315C"/>
    <w:rsid w:val="0072740B"/>
    <w:rsid w:val="00727D21"/>
    <w:rsid w:val="007306C2"/>
    <w:rsid w:val="0073261C"/>
    <w:rsid w:val="0073406F"/>
    <w:rsid w:val="0073589B"/>
    <w:rsid w:val="00736407"/>
    <w:rsid w:val="00740DB4"/>
    <w:rsid w:val="00741957"/>
    <w:rsid w:val="00741D6A"/>
    <w:rsid w:val="0074263F"/>
    <w:rsid w:val="00746887"/>
    <w:rsid w:val="00747D79"/>
    <w:rsid w:val="007518C1"/>
    <w:rsid w:val="00753599"/>
    <w:rsid w:val="00753CE5"/>
    <w:rsid w:val="00754793"/>
    <w:rsid w:val="00755A3B"/>
    <w:rsid w:val="0075748E"/>
    <w:rsid w:val="00760E3B"/>
    <w:rsid w:val="00761484"/>
    <w:rsid w:val="007615C9"/>
    <w:rsid w:val="00762074"/>
    <w:rsid w:val="0076239D"/>
    <w:rsid w:val="00762AA2"/>
    <w:rsid w:val="00762E59"/>
    <w:rsid w:val="00765000"/>
    <w:rsid w:val="00765015"/>
    <w:rsid w:val="00765ACF"/>
    <w:rsid w:val="0076632B"/>
    <w:rsid w:val="00766CB8"/>
    <w:rsid w:val="00767014"/>
    <w:rsid w:val="00771467"/>
    <w:rsid w:val="007718D8"/>
    <w:rsid w:val="00771CC6"/>
    <w:rsid w:val="0077375A"/>
    <w:rsid w:val="0077485D"/>
    <w:rsid w:val="0077722B"/>
    <w:rsid w:val="00781079"/>
    <w:rsid w:val="0078107C"/>
    <w:rsid w:val="007817E6"/>
    <w:rsid w:val="007829BC"/>
    <w:rsid w:val="00783016"/>
    <w:rsid w:val="0078368C"/>
    <w:rsid w:val="00783871"/>
    <w:rsid w:val="00783C69"/>
    <w:rsid w:val="0078494C"/>
    <w:rsid w:val="007853FA"/>
    <w:rsid w:val="00786DD0"/>
    <w:rsid w:val="00790969"/>
    <w:rsid w:val="007911E8"/>
    <w:rsid w:val="00791955"/>
    <w:rsid w:val="00793D65"/>
    <w:rsid w:val="007949EE"/>
    <w:rsid w:val="00794E3C"/>
    <w:rsid w:val="007968F3"/>
    <w:rsid w:val="007977AC"/>
    <w:rsid w:val="007A003C"/>
    <w:rsid w:val="007A0EE0"/>
    <w:rsid w:val="007A0F4B"/>
    <w:rsid w:val="007A36C2"/>
    <w:rsid w:val="007A5D61"/>
    <w:rsid w:val="007B1751"/>
    <w:rsid w:val="007B1FBC"/>
    <w:rsid w:val="007B5D35"/>
    <w:rsid w:val="007C18CC"/>
    <w:rsid w:val="007C1B32"/>
    <w:rsid w:val="007C1C74"/>
    <w:rsid w:val="007C3506"/>
    <w:rsid w:val="007C43D7"/>
    <w:rsid w:val="007C67E8"/>
    <w:rsid w:val="007D1A9C"/>
    <w:rsid w:val="007D1D66"/>
    <w:rsid w:val="007D2D78"/>
    <w:rsid w:val="007D3A89"/>
    <w:rsid w:val="007D5EA8"/>
    <w:rsid w:val="007D61CA"/>
    <w:rsid w:val="007D7005"/>
    <w:rsid w:val="007D79AF"/>
    <w:rsid w:val="007E1570"/>
    <w:rsid w:val="007E26D9"/>
    <w:rsid w:val="007E2719"/>
    <w:rsid w:val="007E2DAB"/>
    <w:rsid w:val="007E3966"/>
    <w:rsid w:val="007E4833"/>
    <w:rsid w:val="007E48BF"/>
    <w:rsid w:val="007E680E"/>
    <w:rsid w:val="007E73DF"/>
    <w:rsid w:val="007F0703"/>
    <w:rsid w:val="007F23EB"/>
    <w:rsid w:val="007F30D9"/>
    <w:rsid w:val="007F366B"/>
    <w:rsid w:val="007F4718"/>
    <w:rsid w:val="007F4E2D"/>
    <w:rsid w:val="007F5FCB"/>
    <w:rsid w:val="008014FE"/>
    <w:rsid w:val="008020D3"/>
    <w:rsid w:val="008023F1"/>
    <w:rsid w:val="0080461D"/>
    <w:rsid w:val="00807446"/>
    <w:rsid w:val="00807497"/>
    <w:rsid w:val="0081030F"/>
    <w:rsid w:val="00811765"/>
    <w:rsid w:val="00811CC5"/>
    <w:rsid w:val="00813368"/>
    <w:rsid w:val="008139CF"/>
    <w:rsid w:val="008157D0"/>
    <w:rsid w:val="0081652B"/>
    <w:rsid w:val="00816542"/>
    <w:rsid w:val="00817D46"/>
    <w:rsid w:val="00821927"/>
    <w:rsid w:val="00822331"/>
    <w:rsid w:val="00822645"/>
    <w:rsid w:val="00822672"/>
    <w:rsid w:val="00822928"/>
    <w:rsid w:val="00823D59"/>
    <w:rsid w:val="0082435B"/>
    <w:rsid w:val="00824EAC"/>
    <w:rsid w:val="00824FDC"/>
    <w:rsid w:val="00825A0A"/>
    <w:rsid w:val="008274DC"/>
    <w:rsid w:val="00830D92"/>
    <w:rsid w:val="0083150C"/>
    <w:rsid w:val="00832833"/>
    <w:rsid w:val="0083298A"/>
    <w:rsid w:val="00832ACE"/>
    <w:rsid w:val="008357A4"/>
    <w:rsid w:val="00836288"/>
    <w:rsid w:val="008407CD"/>
    <w:rsid w:val="00842655"/>
    <w:rsid w:val="008433AB"/>
    <w:rsid w:val="00845F6F"/>
    <w:rsid w:val="0084611E"/>
    <w:rsid w:val="0085192F"/>
    <w:rsid w:val="00853A7D"/>
    <w:rsid w:val="00853ABB"/>
    <w:rsid w:val="00855251"/>
    <w:rsid w:val="00855B04"/>
    <w:rsid w:val="00855C3F"/>
    <w:rsid w:val="0086048C"/>
    <w:rsid w:val="0086081E"/>
    <w:rsid w:val="0086686E"/>
    <w:rsid w:val="00870171"/>
    <w:rsid w:val="0087402C"/>
    <w:rsid w:val="0087412F"/>
    <w:rsid w:val="00874DB7"/>
    <w:rsid w:val="00875751"/>
    <w:rsid w:val="008769B2"/>
    <w:rsid w:val="00877B67"/>
    <w:rsid w:val="00880E4F"/>
    <w:rsid w:val="00881419"/>
    <w:rsid w:val="00882143"/>
    <w:rsid w:val="0088383A"/>
    <w:rsid w:val="00885525"/>
    <w:rsid w:val="00887C3B"/>
    <w:rsid w:val="00892924"/>
    <w:rsid w:val="00892FFB"/>
    <w:rsid w:val="008937E9"/>
    <w:rsid w:val="00894339"/>
    <w:rsid w:val="008967A3"/>
    <w:rsid w:val="00896C8D"/>
    <w:rsid w:val="00897A11"/>
    <w:rsid w:val="008A2184"/>
    <w:rsid w:val="008A3931"/>
    <w:rsid w:val="008A59C5"/>
    <w:rsid w:val="008A59E0"/>
    <w:rsid w:val="008B0B2A"/>
    <w:rsid w:val="008B17C5"/>
    <w:rsid w:val="008B19BD"/>
    <w:rsid w:val="008B1A00"/>
    <w:rsid w:val="008B25EB"/>
    <w:rsid w:val="008B5237"/>
    <w:rsid w:val="008B6605"/>
    <w:rsid w:val="008B69E2"/>
    <w:rsid w:val="008B7D7F"/>
    <w:rsid w:val="008C1343"/>
    <w:rsid w:val="008C2659"/>
    <w:rsid w:val="008C2CE5"/>
    <w:rsid w:val="008C3D57"/>
    <w:rsid w:val="008C417D"/>
    <w:rsid w:val="008C4494"/>
    <w:rsid w:val="008C743F"/>
    <w:rsid w:val="008D1986"/>
    <w:rsid w:val="008D37DF"/>
    <w:rsid w:val="008D4373"/>
    <w:rsid w:val="008D4916"/>
    <w:rsid w:val="008D5A1E"/>
    <w:rsid w:val="008E0191"/>
    <w:rsid w:val="008E3E60"/>
    <w:rsid w:val="008E4D57"/>
    <w:rsid w:val="008E6044"/>
    <w:rsid w:val="008E712E"/>
    <w:rsid w:val="008F0397"/>
    <w:rsid w:val="008F068C"/>
    <w:rsid w:val="008F0CBB"/>
    <w:rsid w:val="008F0F8E"/>
    <w:rsid w:val="008F1349"/>
    <w:rsid w:val="008F1754"/>
    <w:rsid w:val="008F1D1F"/>
    <w:rsid w:val="008F1F38"/>
    <w:rsid w:val="008F2D89"/>
    <w:rsid w:val="008F3254"/>
    <w:rsid w:val="008F3951"/>
    <w:rsid w:val="008F444B"/>
    <w:rsid w:val="008F6C68"/>
    <w:rsid w:val="008F7526"/>
    <w:rsid w:val="00903745"/>
    <w:rsid w:val="00903A62"/>
    <w:rsid w:val="00903FB0"/>
    <w:rsid w:val="00905869"/>
    <w:rsid w:val="00906099"/>
    <w:rsid w:val="009066D4"/>
    <w:rsid w:val="00907703"/>
    <w:rsid w:val="0091148E"/>
    <w:rsid w:val="0091202F"/>
    <w:rsid w:val="0091403F"/>
    <w:rsid w:val="00914478"/>
    <w:rsid w:val="00914932"/>
    <w:rsid w:val="0091795B"/>
    <w:rsid w:val="00917D0D"/>
    <w:rsid w:val="00920092"/>
    <w:rsid w:val="00920FFB"/>
    <w:rsid w:val="009214BD"/>
    <w:rsid w:val="009214F1"/>
    <w:rsid w:val="00923E63"/>
    <w:rsid w:val="009253BE"/>
    <w:rsid w:val="00926D1E"/>
    <w:rsid w:val="0093006B"/>
    <w:rsid w:val="00931899"/>
    <w:rsid w:val="00932A71"/>
    <w:rsid w:val="009344DE"/>
    <w:rsid w:val="009346BF"/>
    <w:rsid w:val="009347E5"/>
    <w:rsid w:val="00940D92"/>
    <w:rsid w:val="009417DB"/>
    <w:rsid w:val="00942411"/>
    <w:rsid w:val="0094258F"/>
    <w:rsid w:val="00942639"/>
    <w:rsid w:val="0094275F"/>
    <w:rsid w:val="009439A2"/>
    <w:rsid w:val="00943B0E"/>
    <w:rsid w:val="00943CC0"/>
    <w:rsid w:val="00944141"/>
    <w:rsid w:val="00944E6E"/>
    <w:rsid w:val="00945320"/>
    <w:rsid w:val="009471A3"/>
    <w:rsid w:val="00947418"/>
    <w:rsid w:val="009550CE"/>
    <w:rsid w:val="009556EE"/>
    <w:rsid w:val="00955F93"/>
    <w:rsid w:val="00956435"/>
    <w:rsid w:val="009564A3"/>
    <w:rsid w:val="009566F0"/>
    <w:rsid w:val="0095726E"/>
    <w:rsid w:val="00960B30"/>
    <w:rsid w:val="009619E8"/>
    <w:rsid w:val="0096223B"/>
    <w:rsid w:val="00962976"/>
    <w:rsid w:val="009635E0"/>
    <w:rsid w:val="00963813"/>
    <w:rsid w:val="00963E08"/>
    <w:rsid w:val="009658F2"/>
    <w:rsid w:val="009667AC"/>
    <w:rsid w:val="009676E1"/>
    <w:rsid w:val="00971350"/>
    <w:rsid w:val="0097154A"/>
    <w:rsid w:val="00973CC9"/>
    <w:rsid w:val="00974BBC"/>
    <w:rsid w:val="009757CA"/>
    <w:rsid w:val="00975A88"/>
    <w:rsid w:val="00977309"/>
    <w:rsid w:val="009825A2"/>
    <w:rsid w:val="009832A4"/>
    <w:rsid w:val="00983FB6"/>
    <w:rsid w:val="009843A2"/>
    <w:rsid w:val="00984CCF"/>
    <w:rsid w:val="00985F0E"/>
    <w:rsid w:val="009861FA"/>
    <w:rsid w:val="0099213A"/>
    <w:rsid w:val="00992277"/>
    <w:rsid w:val="00992AFB"/>
    <w:rsid w:val="00992C03"/>
    <w:rsid w:val="009968E4"/>
    <w:rsid w:val="009A031B"/>
    <w:rsid w:val="009A0CE4"/>
    <w:rsid w:val="009A1121"/>
    <w:rsid w:val="009A1675"/>
    <w:rsid w:val="009A1FCE"/>
    <w:rsid w:val="009A2B8D"/>
    <w:rsid w:val="009A51F5"/>
    <w:rsid w:val="009A5D66"/>
    <w:rsid w:val="009A68B0"/>
    <w:rsid w:val="009B0200"/>
    <w:rsid w:val="009B2499"/>
    <w:rsid w:val="009B2DB5"/>
    <w:rsid w:val="009B4DAA"/>
    <w:rsid w:val="009B50AD"/>
    <w:rsid w:val="009B7E0E"/>
    <w:rsid w:val="009C192A"/>
    <w:rsid w:val="009C211C"/>
    <w:rsid w:val="009C39EC"/>
    <w:rsid w:val="009C6907"/>
    <w:rsid w:val="009C789C"/>
    <w:rsid w:val="009C7E94"/>
    <w:rsid w:val="009D1133"/>
    <w:rsid w:val="009D1EC5"/>
    <w:rsid w:val="009D20F0"/>
    <w:rsid w:val="009D2A52"/>
    <w:rsid w:val="009D3B62"/>
    <w:rsid w:val="009D4B90"/>
    <w:rsid w:val="009D60E6"/>
    <w:rsid w:val="009E21C5"/>
    <w:rsid w:val="009E4B48"/>
    <w:rsid w:val="009E4E5E"/>
    <w:rsid w:val="009E5070"/>
    <w:rsid w:val="009F071B"/>
    <w:rsid w:val="009F1368"/>
    <w:rsid w:val="009F2C49"/>
    <w:rsid w:val="009F40AB"/>
    <w:rsid w:val="009F735B"/>
    <w:rsid w:val="009F7E7F"/>
    <w:rsid w:val="00A01FB5"/>
    <w:rsid w:val="00A0252D"/>
    <w:rsid w:val="00A02F05"/>
    <w:rsid w:val="00A05307"/>
    <w:rsid w:val="00A055D9"/>
    <w:rsid w:val="00A132EC"/>
    <w:rsid w:val="00A147C0"/>
    <w:rsid w:val="00A15226"/>
    <w:rsid w:val="00A15ED5"/>
    <w:rsid w:val="00A2378A"/>
    <w:rsid w:val="00A24238"/>
    <w:rsid w:val="00A263FF"/>
    <w:rsid w:val="00A2649B"/>
    <w:rsid w:val="00A26D4B"/>
    <w:rsid w:val="00A27F69"/>
    <w:rsid w:val="00A31257"/>
    <w:rsid w:val="00A31E04"/>
    <w:rsid w:val="00A33093"/>
    <w:rsid w:val="00A333BF"/>
    <w:rsid w:val="00A34BD6"/>
    <w:rsid w:val="00A35AC3"/>
    <w:rsid w:val="00A37883"/>
    <w:rsid w:val="00A42429"/>
    <w:rsid w:val="00A42554"/>
    <w:rsid w:val="00A43258"/>
    <w:rsid w:val="00A43901"/>
    <w:rsid w:val="00A47E28"/>
    <w:rsid w:val="00A5058D"/>
    <w:rsid w:val="00A50A59"/>
    <w:rsid w:val="00A50C55"/>
    <w:rsid w:val="00A5127F"/>
    <w:rsid w:val="00A51FA2"/>
    <w:rsid w:val="00A5698C"/>
    <w:rsid w:val="00A60A77"/>
    <w:rsid w:val="00A6358C"/>
    <w:rsid w:val="00A64A50"/>
    <w:rsid w:val="00A659BA"/>
    <w:rsid w:val="00A70920"/>
    <w:rsid w:val="00A71A73"/>
    <w:rsid w:val="00A72674"/>
    <w:rsid w:val="00A72D7C"/>
    <w:rsid w:val="00A72EF5"/>
    <w:rsid w:val="00A73558"/>
    <w:rsid w:val="00A7615A"/>
    <w:rsid w:val="00A76D3C"/>
    <w:rsid w:val="00A772FA"/>
    <w:rsid w:val="00A773D7"/>
    <w:rsid w:val="00A7741A"/>
    <w:rsid w:val="00A814C3"/>
    <w:rsid w:val="00A815DD"/>
    <w:rsid w:val="00A830C4"/>
    <w:rsid w:val="00A83496"/>
    <w:rsid w:val="00A849EE"/>
    <w:rsid w:val="00A8578C"/>
    <w:rsid w:val="00A85B3C"/>
    <w:rsid w:val="00A865AA"/>
    <w:rsid w:val="00A87A9D"/>
    <w:rsid w:val="00A90417"/>
    <w:rsid w:val="00A90923"/>
    <w:rsid w:val="00A90E4C"/>
    <w:rsid w:val="00A93045"/>
    <w:rsid w:val="00A935E4"/>
    <w:rsid w:val="00A949A9"/>
    <w:rsid w:val="00A96621"/>
    <w:rsid w:val="00AA1620"/>
    <w:rsid w:val="00AA1C89"/>
    <w:rsid w:val="00AA28D5"/>
    <w:rsid w:val="00AA30F8"/>
    <w:rsid w:val="00AA31A4"/>
    <w:rsid w:val="00AA32D8"/>
    <w:rsid w:val="00AA5A08"/>
    <w:rsid w:val="00AA61D6"/>
    <w:rsid w:val="00AA6510"/>
    <w:rsid w:val="00AB1864"/>
    <w:rsid w:val="00AB1ACE"/>
    <w:rsid w:val="00AB1F29"/>
    <w:rsid w:val="00AB242F"/>
    <w:rsid w:val="00AB3A2F"/>
    <w:rsid w:val="00AB45C6"/>
    <w:rsid w:val="00AB5036"/>
    <w:rsid w:val="00AB7147"/>
    <w:rsid w:val="00AC0C45"/>
    <w:rsid w:val="00AC1A83"/>
    <w:rsid w:val="00AC2330"/>
    <w:rsid w:val="00AC2347"/>
    <w:rsid w:val="00AC270B"/>
    <w:rsid w:val="00AC4561"/>
    <w:rsid w:val="00AC5726"/>
    <w:rsid w:val="00AC7A5B"/>
    <w:rsid w:val="00AC7F9E"/>
    <w:rsid w:val="00AD1602"/>
    <w:rsid w:val="00AD1ECE"/>
    <w:rsid w:val="00AD2787"/>
    <w:rsid w:val="00AD358A"/>
    <w:rsid w:val="00AD7B58"/>
    <w:rsid w:val="00AE36CF"/>
    <w:rsid w:val="00AE4598"/>
    <w:rsid w:val="00AE66CD"/>
    <w:rsid w:val="00AE734B"/>
    <w:rsid w:val="00AF0935"/>
    <w:rsid w:val="00AF0AA1"/>
    <w:rsid w:val="00AF0E07"/>
    <w:rsid w:val="00AF37B4"/>
    <w:rsid w:val="00AF4500"/>
    <w:rsid w:val="00AF63F0"/>
    <w:rsid w:val="00AF6D43"/>
    <w:rsid w:val="00AF7C65"/>
    <w:rsid w:val="00AF7F0E"/>
    <w:rsid w:val="00B00417"/>
    <w:rsid w:val="00B00446"/>
    <w:rsid w:val="00B00597"/>
    <w:rsid w:val="00B00D3C"/>
    <w:rsid w:val="00B020EF"/>
    <w:rsid w:val="00B02B11"/>
    <w:rsid w:val="00B040E3"/>
    <w:rsid w:val="00B054EC"/>
    <w:rsid w:val="00B076BF"/>
    <w:rsid w:val="00B07FBA"/>
    <w:rsid w:val="00B11AC4"/>
    <w:rsid w:val="00B12382"/>
    <w:rsid w:val="00B1250D"/>
    <w:rsid w:val="00B12EED"/>
    <w:rsid w:val="00B14E60"/>
    <w:rsid w:val="00B14FAD"/>
    <w:rsid w:val="00B154E2"/>
    <w:rsid w:val="00B15E02"/>
    <w:rsid w:val="00B17381"/>
    <w:rsid w:val="00B216BF"/>
    <w:rsid w:val="00B23652"/>
    <w:rsid w:val="00B25EE3"/>
    <w:rsid w:val="00B26AA1"/>
    <w:rsid w:val="00B26B60"/>
    <w:rsid w:val="00B302A1"/>
    <w:rsid w:val="00B31207"/>
    <w:rsid w:val="00B32977"/>
    <w:rsid w:val="00B33019"/>
    <w:rsid w:val="00B33221"/>
    <w:rsid w:val="00B355F0"/>
    <w:rsid w:val="00B3703E"/>
    <w:rsid w:val="00B40DDC"/>
    <w:rsid w:val="00B41CB8"/>
    <w:rsid w:val="00B43251"/>
    <w:rsid w:val="00B441B7"/>
    <w:rsid w:val="00B46194"/>
    <w:rsid w:val="00B47865"/>
    <w:rsid w:val="00B47C85"/>
    <w:rsid w:val="00B47CE1"/>
    <w:rsid w:val="00B50A06"/>
    <w:rsid w:val="00B51B7F"/>
    <w:rsid w:val="00B51ED0"/>
    <w:rsid w:val="00B55945"/>
    <w:rsid w:val="00B56FFB"/>
    <w:rsid w:val="00B57F7C"/>
    <w:rsid w:val="00B60172"/>
    <w:rsid w:val="00B60C28"/>
    <w:rsid w:val="00B71F26"/>
    <w:rsid w:val="00B735EC"/>
    <w:rsid w:val="00B74EAC"/>
    <w:rsid w:val="00B751FD"/>
    <w:rsid w:val="00B76E78"/>
    <w:rsid w:val="00B829E9"/>
    <w:rsid w:val="00B82D43"/>
    <w:rsid w:val="00B836AD"/>
    <w:rsid w:val="00B85090"/>
    <w:rsid w:val="00B8562D"/>
    <w:rsid w:val="00B85E46"/>
    <w:rsid w:val="00B93E27"/>
    <w:rsid w:val="00B93E4B"/>
    <w:rsid w:val="00B93E51"/>
    <w:rsid w:val="00B9456F"/>
    <w:rsid w:val="00B9461C"/>
    <w:rsid w:val="00B96F6D"/>
    <w:rsid w:val="00B9700C"/>
    <w:rsid w:val="00BA0B28"/>
    <w:rsid w:val="00BA0D69"/>
    <w:rsid w:val="00BA18D4"/>
    <w:rsid w:val="00BA5A51"/>
    <w:rsid w:val="00BA6460"/>
    <w:rsid w:val="00BA793A"/>
    <w:rsid w:val="00BB2337"/>
    <w:rsid w:val="00BB2407"/>
    <w:rsid w:val="00BB385C"/>
    <w:rsid w:val="00BB3C4D"/>
    <w:rsid w:val="00BB436B"/>
    <w:rsid w:val="00BB4F6C"/>
    <w:rsid w:val="00BB5375"/>
    <w:rsid w:val="00BB5E1A"/>
    <w:rsid w:val="00BB665F"/>
    <w:rsid w:val="00BB7191"/>
    <w:rsid w:val="00BC1C1A"/>
    <w:rsid w:val="00BC2232"/>
    <w:rsid w:val="00BC2AF0"/>
    <w:rsid w:val="00BC2D2B"/>
    <w:rsid w:val="00BC324A"/>
    <w:rsid w:val="00BC3257"/>
    <w:rsid w:val="00BC4BDB"/>
    <w:rsid w:val="00BC537E"/>
    <w:rsid w:val="00BC5C70"/>
    <w:rsid w:val="00BC5F73"/>
    <w:rsid w:val="00BC6411"/>
    <w:rsid w:val="00BC72E7"/>
    <w:rsid w:val="00BC74E1"/>
    <w:rsid w:val="00BC7958"/>
    <w:rsid w:val="00BD1CB3"/>
    <w:rsid w:val="00BD22A2"/>
    <w:rsid w:val="00BD2901"/>
    <w:rsid w:val="00BD42DF"/>
    <w:rsid w:val="00BD4A6D"/>
    <w:rsid w:val="00BD78C6"/>
    <w:rsid w:val="00BE0B3C"/>
    <w:rsid w:val="00BE1371"/>
    <w:rsid w:val="00BE364F"/>
    <w:rsid w:val="00BE5D9E"/>
    <w:rsid w:val="00BE6E6B"/>
    <w:rsid w:val="00BE7BE6"/>
    <w:rsid w:val="00BF0E97"/>
    <w:rsid w:val="00BF1F6E"/>
    <w:rsid w:val="00BF3343"/>
    <w:rsid w:val="00BF455F"/>
    <w:rsid w:val="00BF4EB3"/>
    <w:rsid w:val="00BF547E"/>
    <w:rsid w:val="00BF6138"/>
    <w:rsid w:val="00BF6725"/>
    <w:rsid w:val="00BF7FDD"/>
    <w:rsid w:val="00C00AB0"/>
    <w:rsid w:val="00C017DD"/>
    <w:rsid w:val="00C01AEE"/>
    <w:rsid w:val="00C025D5"/>
    <w:rsid w:val="00C02D06"/>
    <w:rsid w:val="00C03A7E"/>
    <w:rsid w:val="00C07967"/>
    <w:rsid w:val="00C13183"/>
    <w:rsid w:val="00C1501C"/>
    <w:rsid w:val="00C15DA5"/>
    <w:rsid w:val="00C1699C"/>
    <w:rsid w:val="00C2098D"/>
    <w:rsid w:val="00C21693"/>
    <w:rsid w:val="00C21C7E"/>
    <w:rsid w:val="00C21D67"/>
    <w:rsid w:val="00C22110"/>
    <w:rsid w:val="00C225B5"/>
    <w:rsid w:val="00C22FD5"/>
    <w:rsid w:val="00C237FB"/>
    <w:rsid w:val="00C25799"/>
    <w:rsid w:val="00C269CF"/>
    <w:rsid w:val="00C26B83"/>
    <w:rsid w:val="00C26FA6"/>
    <w:rsid w:val="00C30F07"/>
    <w:rsid w:val="00C33356"/>
    <w:rsid w:val="00C33839"/>
    <w:rsid w:val="00C357E3"/>
    <w:rsid w:val="00C35836"/>
    <w:rsid w:val="00C3613E"/>
    <w:rsid w:val="00C3643A"/>
    <w:rsid w:val="00C36C35"/>
    <w:rsid w:val="00C36E18"/>
    <w:rsid w:val="00C370B4"/>
    <w:rsid w:val="00C40887"/>
    <w:rsid w:val="00C40903"/>
    <w:rsid w:val="00C42560"/>
    <w:rsid w:val="00C446A9"/>
    <w:rsid w:val="00C4756A"/>
    <w:rsid w:val="00C4756B"/>
    <w:rsid w:val="00C500F6"/>
    <w:rsid w:val="00C50901"/>
    <w:rsid w:val="00C51153"/>
    <w:rsid w:val="00C51909"/>
    <w:rsid w:val="00C52282"/>
    <w:rsid w:val="00C5373A"/>
    <w:rsid w:val="00C53D5C"/>
    <w:rsid w:val="00C53E79"/>
    <w:rsid w:val="00C545DE"/>
    <w:rsid w:val="00C54F61"/>
    <w:rsid w:val="00C56175"/>
    <w:rsid w:val="00C56D57"/>
    <w:rsid w:val="00C601CD"/>
    <w:rsid w:val="00C6023B"/>
    <w:rsid w:val="00C60626"/>
    <w:rsid w:val="00C60BBA"/>
    <w:rsid w:val="00C6131D"/>
    <w:rsid w:val="00C625C9"/>
    <w:rsid w:val="00C6357E"/>
    <w:rsid w:val="00C646AD"/>
    <w:rsid w:val="00C64DF1"/>
    <w:rsid w:val="00C6525F"/>
    <w:rsid w:val="00C65558"/>
    <w:rsid w:val="00C65946"/>
    <w:rsid w:val="00C67556"/>
    <w:rsid w:val="00C70CDF"/>
    <w:rsid w:val="00C70FCF"/>
    <w:rsid w:val="00C717B4"/>
    <w:rsid w:val="00C71C15"/>
    <w:rsid w:val="00C72157"/>
    <w:rsid w:val="00C734D3"/>
    <w:rsid w:val="00C74191"/>
    <w:rsid w:val="00C741FF"/>
    <w:rsid w:val="00C745B8"/>
    <w:rsid w:val="00C74E87"/>
    <w:rsid w:val="00C80446"/>
    <w:rsid w:val="00C81229"/>
    <w:rsid w:val="00C828C1"/>
    <w:rsid w:val="00C83444"/>
    <w:rsid w:val="00C84C61"/>
    <w:rsid w:val="00C8551F"/>
    <w:rsid w:val="00C86070"/>
    <w:rsid w:val="00C86FC3"/>
    <w:rsid w:val="00C87974"/>
    <w:rsid w:val="00C91DB6"/>
    <w:rsid w:val="00C929DF"/>
    <w:rsid w:val="00C93FFD"/>
    <w:rsid w:val="00C940B3"/>
    <w:rsid w:val="00C9475C"/>
    <w:rsid w:val="00C95297"/>
    <w:rsid w:val="00C9539D"/>
    <w:rsid w:val="00C963BD"/>
    <w:rsid w:val="00C97B21"/>
    <w:rsid w:val="00CA021C"/>
    <w:rsid w:val="00CA0C58"/>
    <w:rsid w:val="00CA25AB"/>
    <w:rsid w:val="00CA26FD"/>
    <w:rsid w:val="00CA388C"/>
    <w:rsid w:val="00CA3CC2"/>
    <w:rsid w:val="00CA3D99"/>
    <w:rsid w:val="00CA61B0"/>
    <w:rsid w:val="00CB0892"/>
    <w:rsid w:val="00CB0A32"/>
    <w:rsid w:val="00CB1000"/>
    <w:rsid w:val="00CB2876"/>
    <w:rsid w:val="00CB2E79"/>
    <w:rsid w:val="00CB48AF"/>
    <w:rsid w:val="00CB5496"/>
    <w:rsid w:val="00CB65F3"/>
    <w:rsid w:val="00CB738A"/>
    <w:rsid w:val="00CB77CB"/>
    <w:rsid w:val="00CC2091"/>
    <w:rsid w:val="00CC3292"/>
    <w:rsid w:val="00CC5A6E"/>
    <w:rsid w:val="00CD040D"/>
    <w:rsid w:val="00CD0868"/>
    <w:rsid w:val="00CD23B2"/>
    <w:rsid w:val="00CD398C"/>
    <w:rsid w:val="00CD5B7F"/>
    <w:rsid w:val="00CD7EF5"/>
    <w:rsid w:val="00CE0228"/>
    <w:rsid w:val="00CE3EBF"/>
    <w:rsid w:val="00CE3F6F"/>
    <w:rsid w:val="00CE452B"/>
    <w:rsid w:val="00CE54D3"/>
    <w:rsid w:val="00CE617E"/>
    <w:rsid w:val="00CE7C83"/>
    <w:rsid w:val="00CE7E5C"/>
    <w:rsid w:val="00CF00E3"/>
    <w:rsid w:val="00CF081C"/>
    <w:rsid w:val="00CF1328"/>
    <w:rsid w:val="00CF16E1"/>
    <w:rsid w:val="00CF2531"/>
    <w:rsid w:val="00CF4001"/>
    <w:rsid w:val="00CF4BD1"/>
    <w:rsid w:val="00CF6680"/>
    <w:rsid w:val="00CF6F3E"/>
    <w:rsid w:val="00D040F8"/>
    <w:rsid w:val="00D044D2"/>
    <w:rsid w:val="00D048E7"/>
    <w:rsid w:val="00D048EB"/>
    <w:rsid w:val="00D04D3F"/>
    <w:rsid w:val="00D05741"/>
    <w:rsid w:val="00D05BA7"/>
    <w:rsid w:val="00D06063"/>
    <w:rsid w:val="00D06C12"/>
    <w:rsid w:val="00D06CDF"/>
    <w:rsid w:val="00D06CE4"/>
    <w:rsid w:val="00D06F2C"/>
    <w:rsid w:val="00D10DB2"/>
    <w:rsid w:val="00D12555"/>
    <w:rsid w:val="00D13970"/>
    <w:rsid w:val="00D13E12"/>
    <w:rsid w:val="00D14710"/>
    <w:rsid w:val="00D14D10"/>
    <w:rsid w:val="00D15F05"/>
    <w:rsid w:val="00D1739F"/>
    <w:rsid w:val="00D17941"/>
    <w:rsid w:val="00D17BE9"/>
    <w:rsid w:val="00D200F4"/>
    <w:rsid w:val="00D2021D"/>
    <w:rsid w:val="00D21346"/>
    <w:rsid w:val="00D21A56"/>
    <w:rsid w:val="00D22FBC"/>
    <w:rsid w:val="00D23BCD"/>
    <w:rsid w:val="00D24032"/>
    <w:rsid w:val="00D25005"/>
    <w:rsid w:val="00D267F8"/>
    <w:rsid w:val="00D26885"/>
    <w:rsid w:val="00D26D7B"/>
    <w:rsid w:val="00D2756E"/>
    <w:rsid w:val="00D32113"/>
    <w:rsid w:val="00D33D46"/>
    <w:rsid w:val="00D34619"/>
    <w:rsid w:val="00D35F08"/>
    <w:rsid w:val="00D3623F"/>
    <w:rsid w:val="00D376AB"/>
    <w:rsid w:val="00D414D8"/>
    <w:rsid w:val="00D41971"/>
    <w:rsid w:val="00D433DA"/>
    <w:rsid w:val="00D43A7E"/>
    <w:rsid w:val="00D462D3"/>
    <w:rsid w:val="00D46E2F"/>
    <w:rsid w:val="00D47334"/>
    <w:rsid w:val="00D50714"/>
    <w:rsid w:val="00D5351A"/>
    <w:rsid w:val="00D54991"/>
    <w:rsid w:val="00D560C3"/>
    <w:rsid w:val="00D56422"/>
    <w:rsid w:val="00D56D53"/>
    <w:rsid w:val="00D5758C"/>
    <w:rsid w:val="00D57E8B"/>
    <w:rsid w:val="00D60F06"/>
    <w:rsid w:val="00D615C4"/>
    <w:rsid w:val="00D619E6"/>
    <w:rsid w:val="00D63A34"/>
    <w:rsid w:val="00D63F5E"/>
    <w:rsid w:val="00D70D8F"/>
    <w:rsid w:val="00D7112D"/>
    <w:rsid w:val="00D71308"/>
    <w:rsid w:val="00D72FE1"/>
    <w:rsid w:val="00D73F34"/>
    <w:rsid w:val="00D746B7"/>
    <w:rsid w:val="00D74895"/>
    <w:rsid w:val="00D74BBA"/>
    <w:rsid w:val="00D81247"/>
    <w:rsid w:val="00D829F0"/>
    <w:rsid w:val="00D83877"/>
    <w:rsid w:val="00D84120"/>
    <w:rsid w:val="00D84D7C"/>
    <w:rsid w:val="00D86BA3"/>
    <w:rsid w:val="00D87E91"/>
    <w:rsid w:val="00D907AE"/>
    <w:rsid w:val="00D9155C"/>
    <w:rsid w:val="00D917C4"/>
    <w:rsid w:val="00D924EC"/>
    <w:rsid w:val="00D93805"/>
    <w:rsid w:val="00D94615"/>
    <w:rsid w:val="00DA1E44"/>
    <w:rsid w:val="00DA21D1"/>
    <w:rsid w:val="00DA2924"/>
    <w:rsid w:val="00DA39A9"/>
    <w:rsid w:val="00DA3D46"/>
    <w:rsid w:val="00DA5AEA"/>
    <w:rsid w:val="00DA5B4A"/>
    <w:rsid w:val="00DA5F88"/>
    <w:rsid w:val="00DA68E7"/>
    <w:rsid w:val="00DB0B61"/>
    <w:rsid w:val="00DB1E03"/>
    <w:rsid w:val="00DB21DD"/>
    <w:rsid w:val="00DB2B8F"/>
    <w:rsid w:val="00DB40FB"/>
    <w:rsid w:val="00DB41C7"/>
    <w:rsid w:val="00DB516C"/>
    <w:rsid w:val="00DB6706"/>
    <w:rsid w:val="00DB6872"/>
    <w:rsid w:val="00DB69F7"/>
    <w:rsid w:val="00DB7D7B"/>
    <w:rsid w:val="00DC015B"/>
    <w:rsid w:val="00DC4366"/>
    <w:rsid w:val="00DC4C50"/>
    <w:rsid w:val="00DC546F"/>
    <w:rsid w:val="00DC56F2"/>
    <w:rsid w:val="00DC5833"/>
    <w:rsid w:val="00DC6B52"/>
    <w:rsid w:val="00DC7A46"/>
    <w:rsid w:val="00DD1A0D"/>
    <w:rsid w:val="00DD2CD8"/>
    <w:rsid w:val="00DD37A4"/>
    <w:rsid w:val="00DD3CB3"/>
    <w:rsid w:val="00DD57ED"/>
    <w:rsid w:val="00DD603F"/>
    <w:rsid w:val="00DD7D11"/>
    <w:rsid w:val="00DE01FB"/>
    <w:rsid w:val="00DE31FC"/>
    <w:rsid w:val="00DE636F"/>
    <w:rsid w:val="00DE7124"/>
    <w:rsid w:val="00DF10CD"/>
    <w:rsid w:val="00DF32B3"/>
    <w:rsid w:val="00DF373A"/>
    <w:rsid w:val="00DF41EE"/>
    <w:rsid w:val="00DF5C5D"/>
    <w:rsid w:val="00DF6E8B"/>
    <w:rsid w:val="00DF713C"/>
    <w:rsid w:val="00DF7BE2"/>
    <w:rsid w:val="00E00BA7"/>
    <w:rsid w:val="00E0143A"/>
    <w:rsid w:val="00E02C74"/>
    <w:rsid w:val="00E030E9"/>
    <w:rsid w:val="00E03870"/>
    <w:rsid w:val="00E03EED"/>
    <w:rsid w:val="00E061E5"/>
    <w:rsid w:val="00E065EC"/>
    <w:rsid w:val="00E10B3B"/>
    <w:rsid w:val="00E149D7"/>
    <w:rsid w:val="00E161A0"/>
    <w:rsid w:val="00E165DC"/>
    <w:rsid w:val="00E210E7"/>
    <w:rsid w:val="00E2181D"/>
    <w:rsid w:val="00E23E92"/>
    <w:rsid w:val="00E24C22"/>
    <w:rsid w:val="00E25BD8"/>
    <w:rsid w:val="00E2612B"/>
    <w:rsid w:val="00E27FD5"/>
    <w:rsid w:val="00E302A2"/>
    <w:rsid w:val="00E30390"/>
    <w:rsid w:val="00E307C8"/>
    <w:rsid w:val="00E343A5"/>
    <w:rsid w:val="00E34AA6"/>
    <w:rsid w:val="00E374BF"/>
    <w:rsid w:val="00E4014E"/>
    <w:rsid w:val="00E41147"/>
    <w:rsid w:val="00E42744"/>
    <w:rsid w:val="00E42F95"/>
    <w:rsid w:val="00E4326A"/>
    <w:rsid w:val="00E4332D"/>
    <w:rsid w:val="00E4437E"/>
    <w:rsid w:val="00E444E0"/>
    <w:rsid w:val="00E44E6D"/>
    <w:rsid w:val="00E465E0"/>
    <w:rsid w:val="00E46843"/>
    <w:rsid w:val="00E47BB3"/>
    <w:rsid w:val="00E53FE4"/>
    <w:rsid w:val="00E54CFE"/>
    <w:rsid w:val="00E54DB5"/>
    <w:rsid w:val="00E55701"/>
    <w:rsid w:val="00E55FBB"/>
    <w:rsid w:val="00E57163"/>
    <w:rsid w:val="00E626EC"/>
    <w:rsid w:val="00E7104B"/>
    <w:rsid w:val="00E71333"/>
    <w:rsid w:val="00E7179A"/>
    <w:rsid w:val="00E717C8"/>
    <w:rsid w:val="00E72444"/>
    <w:rsid w:val="00E731F2"/>
    <w:rsid w:val="00E753B9"/>
    <w:rsid w:val="00E7595D"/>
    <w:rsid w:val="00E7604D"/>
    <w:rsid w:val="00E80351"/>
    <w:rsid w:val="00E8227D"/>
    <w:rsid w:val="00E82995"/>
    <w:rsid w:val="00E834B1"/>
    <w:rsid w:val="00E8380C"/>
    <w:rsid w:val="00E8464E"/>
    <w:rsid w:val="00E84676"/>
    <w:rsid w:val="00E85F05"/>
    <w:rsid w:val="00E86657"/>
    <w:rsid w:val="00E93DFB"/>
    <w:rsid w:val="00E942BE"/>
    <w:rsid w:val="00E95D74"/>
    <w:rsid w:val="00E9611B"/>
    <w:rsid w:val="00E973CD"/>
    <w:rsid w:val="00EA18C4"/>
    <w:rsid w:val="00EA1FD1"/>
    <w:rsid w:val="00EA41CA"/>
    <w:rsid w:val="00EA4A9B"/>
    <w:rsid w:val="00EA54D4"/>
    <w:rsid w:val="00EA5AF2"/>
    <w:rsid w:val="00EA7D92"/>
    <w:rsid w:val="00EB2091"/>
    <w:rsid w:val="00EB509A"/>
    <w:rsid w:val="00EB52C0"/>
    <w:rsid w:val="00EB7E82"/>
    <w:rsid w:val="00EC4167"/>
    <w:rsid w:val="00EC425D"/>
    <w:rsid w:val="00EC703F"/>
    <w:rsid w:val="00EC7DB8"/>
    <w:rsid w:val="00ED0587"/>
    <w:rsid w:val="00ED067F"/>
    <w:rsid w:val="00ED2F7B"/>
    <w:rsid w:val="00ED37A4"/>
    <w:rsid w:val="00ED4228"/>
    <w:rsid w:val="00ED4322"/>
    <w:rsid w:val="00ED4640"/>
    <w:rsid w:val="00ED4798"/>
    <w:rsid w:val="00EE29B6"/>
    <w:rsid w:val="00EE50C9"/>
    <w:rsid w:val="00EE60F9"/>
    <w:rsid w:val="00EF1273"/>
    <w:rsid w:val="00EF2A2E"/>
    <w:rsid w:val="00EF55BB"/>
    <w:rsid w:val="00EF6D64"/>
    <w:rsid w:val="00EF724A"/>
    <w:rsid w:val="00EF73D7"/>
    <w:rsid w:val="00F02BA2"/>
    <w:rsid w:val="00F0378B"/>
    <w:rsid w:val="00F03B62"/>
    <w:rsid w:val="00F04001"/>
    <w:rsid w:val="00F040DA"/>
    <w:rsid w:val="00F04172"/>
    <w:rsid w:val="00F057AB"/>
    <w:rsid w:val="00F078B9"/>
    <w:rsid w:val="00F11BC5"/>
    <w:rsid w:val="00F122BC"/>
    <w:rsid w:val="00F139B3"/>
    <w:rsid w:val="00F15622"/>
    <w:rsid w:val="00F2132E"/>
    <w:rsid w:val="00F21956"/>
    <w:rsid w:val="00F22237"/>
    <w:rsid w:val="00F22901"/>
    <w:rsid w:val="00F246D5"/>
    <w:rsid w:val="00F24FEA"/>
    <w:rsid w:val="00F2565A"/>
    <w:rsid w:val="00F2567F"/>
    <w:rsid w:val="00F25EC7"/>
    <w:rsid w:val="00F2676F"/>
    <w:rsid w:val="00F3131E"/>
    <w:rsid w:val="00F31874"/>
    <w:rsid w:val="00F31EC0"/>
    <w:rsid w:val="00F34B0B"/>
    <w:rsid w:val="00F35561"/>
    <w:rsid w:val="00F35BD6"/>
    <w:rsid w:val="00F36681"/>
    <w:rsid w:val="00F40507"/>
    <w:rsid w:val="00F40B4B"/>
    <w:rsid w:val="00F412DD"/>
    <w:rsid w:val="00F42FCB"/>
    <w:rsid w:val="00F4402D"/>
    <w:rsid w:val="00F44762"/>
    <w:rsid w:val="00F46DC7"/>
    <w:rsid w:val="00F50D6E"/>
    <w:rsid w:val="00F51670"/>
    <w:rsid w:val="00F520D3"/>
    <w:rsid w:val="00F5269F"/>
    <w:rsid w:val="00F52A4D"/>
    <w:rsid w:val="00F543DC"/>
    <w:rsid w:val="00F556DA"/>
    <w:rsid w:val="00F569C5"/>
    <w:rsid w:val="00F56EF6"/>
    <w:rsid w:val="00F57440"/>
    <w:rsid w:val="00F576ED"/>
    <w:rsid w:val="00F578A1"/>
    <w:rsid w:val="00F61169"/>
    <w:rsid w:val="00F61787"/>
    <w:rsid w:val="00F65174"/>
    <w:rsid w:val="00F678B4"/>
    <w:rsid w:val="00F7090F"/>
    <w:rsid w:val="00F71580"/>
    <w:rsid w:val="00F7220C"/>
    <w:rsid w:val="00F73186"/>
    <w:rsid w:val="00F73882"/>
    <w:rsid w:val="00F7480B"/>
    <w:rsid w:val="00F82EE1"/>
    <w:rsid w:val="00F82F29"/>
    <w:rsid w:val="00F837AE"/>
    <w:rsid w:val="00F83CE5"/>
    <w:rsid w:val="00F84195"/>
    <w:rsid w:val="00F847A9"/>
    <w:rsid w:val="00F861D5"/>
    <w:rsid w:val="00F90D8C"/>
    <w:rsid w:val="00F91956"/>
    <w:rsid w:val="00F932C1"/>
    <w:rsid w:val="00F93307"/>
    <w:rsid w:val="00F9421B"/>
    <w:rsid w:val="00F944F6"/>
    <w:rsid w:val="00F951D7"/>
    <w:rsid w:val="00F9632F"/>
    <w:rsid w:val="00F973F5"/>
    <w:rsid w:val="00F9752C"/>
    <w:rsid w:val="00FA010B"/>
    <w:rsid w:val="00FA21D1"/>
    <w:rsid w:val="00FA39C2"/>
    <w:rsid w:val="00FA3A0D"/>
    <w:rsid w:val="00FA5A75"/>
    <w:rsid w:val="00FB2AA6"/>
    <w:rsid w:val="00FB2EA3"/>
    <w:rsid w:val="00FB391F"/>
    <w:rsid w:val="00FB5251"/>
    <w:rsid w:val="00FB7FA4"/>
    <w:rsid w:val="00FB7FE7"/>
    <w:rsid w:val="00FC24DE"/>
    <w:rsid w:val="00FC2E40"/>
    <w:rsid w:val="00FC43B3"/>
    <w:rsid w:val="00FC5F42"/>
    <w:rsid w:val="00FC6034"/>
    <w:rsid w:val="00FD10D4"/>
    <w:rsid w:val="00FD3E16"/>
    <w:rsid w:val="00FD58BC"/>
    <w:rsid w:val="00FD5A8A"/>
    <w:rsid w:val="00FD7A87"/>
    <w:rsid w:val="00FE03F9"/>
    <w:rsid w:val="00FE1C93"/>
    <w:rsid w:val="00FE5FA1"/>
    <w:rsid w:val="00FE674E"/>
    <w:rsid w:val="00FE743F"/>
    <w:rsid w:val="00FE7933"/>
    <w:rsid w:val="00FF079A"/>
    <w:rsid w:val="00FF1722"/>
    <w:rsid w:val="00FF1DAB"/>
    <w:rsid w:val="00FF20CD"/>
    <w:rsid w:val="00FF2325"/>
    <w:rsid w:val="00FF295D"/>
    <w:rsid w:val="00FF334E"/>
    <w:rsid w:val="00FF3E95"/>
    <w:rsid w:val="00FF5AA1"/>
    <w:rsid w:val="00FF6C56"/>
    <w:rsid w:val="1A21A360"/>
    <w:rsid w:val="635E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28363E"/>
  <w14:defaultImageDpi w14:val="32767"/>
  <w15:docId w15:val="{F7750453-99E3-45BD-A43C-D525862294F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3D4"/>
  </w:style>
  <w:style w:type="paragraph" w:styleId="Ttulo2">
    <w:name w:val="heading 2"/>
    <w:basedOn w:val="Normal"/>
    <w:link w:val="Ttulo2Char"/>
    <w:uiPriority w:val="9"/>
    <w:qFormat/>
    <w:rsid w:val="007E2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249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BC6411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7E2D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2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E2DA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7E2DA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table" w:styleId="Tabelacomgrade">
    <w:name w:val="Table Grid"/>
    <w:basedOn w:val="Tabelanormal"/>
    <w:uiPriority w:val="59"/>
    <w:rsid w:val="008F0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783C69"/>
  </w:style>
  <w:style w:type="paragraph" w:styleId="Cabealho">
    <w:name w:val="header"/>
    <w:basedOn w:val="Normal"/>
    <w:link w:val="CabealhoChar"/>
    <w:uiPriority w:val="99"/>
    <w:unhideWhenUsed/>
    <w:rsid w:val="00A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3258"/>
  </w:style>
  <w:style w:type="paragraph" w:styleId="Rodap">
    <w:name w:val="footer"/>
    <w:basedOn w:val="Normal"/>
    <w:link w:val="RodapChar"/>
    <w:uiPriority w:val="99"/>
    <w:unhideWhenUsed/>
    <w:rsid w:val="00A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3258"/>
  </w:style>
  <w:style w:type="paragraph" w:styleId="Textodebalo">
    <w:name w:val="Balloon Text"/>
    <w:basedOn w:val="Normal"/>
    <w:link w:val="TextodebaloChar"/>
    <w:uiPriority w:val="99"/>
    <w:semiHidden/>
    <w:unhideWhenUsed/>
    <w:rsid w:val="00A43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325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A43258"/>
    <w:rPr>
      <w:color w:val="0000FF" w:themeColor="hyperlink"/>
      <w:u w:val="single"/>
    </w:rPr>
  </w:style>
  <w:style w:type="paragraph" w:styleId="Ttulo">
    <w:name w:val="Title"/>
    <w:basedOn w:val="Normal"/>
    <w:link w:val="TtuloChar"/>
    <w:qFormat/>
    <w:rsid w:val="00E9611B"/>
    <w:pPr>
      <w:shd w:val="pct15" w:color="000000" w:fill="FFFFFF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iCs/>
      <w:sz w:val="36"/>
      <w:szCs w:val="36"/>
      <w:u w:val="single"/>
      <w:lang w:val="en-US" w:eastAsia="pt-BR"/>
    </w:rPr>
  </w:style>
  <w:style w:type="character" w:customStyle="1" w:styleId="TtuloChar">
    <w:name w:val="Título Char"/>
    <w:basedOn w:val="Fontepargpadro"/>
    <w:link w:val="Ttulo"/>
    <w:rsid w:val="00E9611B"/>
    <w:rPr>
      <w:rFonts w:ascii="Times New Roman" w:eastAsia="Times New Roman" w:hAnsi="Times New Roman" w:cs="Times New Roman"/>
      <w:b/>
      <w:bCs/>
      <w:i/>
      <w:iCs/>
      <w:sz w:val="36"/>
      <w:szCs w:val="36"/>
      <w:u w:val="single"/>
      <w:shd w:val="pct15" w:color="000000" w:fill="FFFFFF"/>
      <w:lang w:val="en-US" w:eastAsia="pt-BR"/>
    </w:rPr>
  </w:style>
  <w:style w:type="paragraph" w:styleId="TextosemFormatao">
    <w:name w:val="Plain Text"/>
    <w:basedOn w:val="Normal"/>
    <w:link w:val="TextosemFormataoChar"/>
    <w:uiPriority w:val="99"/>
    <w:unhideWhenUsed/>
    <w:rsid w:val="00822928"/>
    <w:pPr>
      <w:spacing w:after="0" w:line="240" w:lineRule="auto"/>
    </w:pPr>
    <w:rPr>
      <w:rFonts w:ascii="Calibri" w:hAnsi="Calibri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22928"/>
    <w:rPr>
      <w:rFonts w:ascii="Calibri" w:hAnsi="Calibri" w:cs="Times New Roman"/>
      <w:lang w:eastAsia="pt-BR"/>
    </w:rPr>
  </w:style>
  <w:style w:type="paragraph" w:customStyle="1" w:styleId="wordsection1">
    <w:name w:val="wordsection1"/>
    <w:basedOn w:val="Normal"/>
    <w:link w:val="wordsection1Char"/>
    <w:uiPriority w:val="99"/>
    <w:rsid w:val="00352031"/>
    <w:pPr>
      <w:spacing w:before="100" w:beforeAutospacing="1" w:after="100" w:afterAutospacing="1" w:line="240" w:lineRule="auto"/>
    </w:pPr>
    <w:rPr>
      <w:rFonts w:ascii="Gulim" w:eastAsia="Gulim" w:hAnsi="Times New Roman" w:cs="Times New Roman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2499"/>
    <w:rPr>
      <w:rFonts w:asciiTheme="majorHAnsi" w:eastAsiaTheme="majorEastAsia" w:hAnsiTheme="majorHAnsi" w:cstheme="majorBidi"/>
      <w:color w:val="243F60" w:themeColor="accent1" w:themeShade="7F"/>
    </w:rPr>
  </w:style>
  <w:style w:type="table" w:customStyle="1" w:styleId="TableNormal1">
    <w:name w:val="Table Normal1"/>
    <w:uiPriority w:val="2"/>
    <w:semiHidden/>
    <w:unhideWhenUsed/>
    <w:qFormat/>
    <w:rsid w:val="008C417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C417D"/>
    <w:pPr>
      <w:widowControl w:val="0"/>
      <w:autoSpaceDE w:val="0"/>
      <w:autoSpaceDN w:val="0"/>
      <w:spacing w:after="0" w:line="271" w:lineRule="exact"/>
      <w:ind w:left="71"/>
    </w:pPr>
    <w:rPr>
      <w:rFonts w:ascii="Arial" w:eastAsia="Arial" w:hAnsi="Arial" w:cs="Arial"/>
      <w:lang w:val="en-US" w:bidi="en-US"/>
    </w:rPr>
  </w:style>
  <w:style w:type="paragraph" w:styleId="Corpodetexto">
    <w:name w:val="Body Text"/>
    <w:basedOn w:val="Normal"/>
    <w:link w:val="CorpodetextoChar"/>
    <w:uiPriority w:val="1"/>
    <w:qFormat/>
    <w:rsid w:val="008C417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4"/>
      <w:szCs w:val="24"/>
      <w:lang w:val="en-US" w:bidi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8C417D"/>
    <w:rPr>
      <w:rFonts w:ascii="Verdana" w:eastAsia="Verdana" w:hAnsi="Verdana" w:cs="Verdana"/>
      <w:sz w:val="24"/>
      <w:szCs w:val="24"/>
      <w:lang w:val="en-US" w:bidi="en-US"/>
    </w:rPr>
  </w:style>
  <w:style w:type="paragraph" w:customStyle="1" w:styleId="Heading11">
    <w:name w:val="Heading 11"/>
    <w:basedOn w:val="Normal"/>
    <w:uiPriority w:val="1"/>
    <w:qFormat/>
    <w:rsid w:val="008C417D"/>
    <w:pPr>
      <w:widowControl w:val="0"/>
      <w:autoSpaceDE w:val="0"/>
      <w:autoSpaceDN w:val="0"/>
      <w:spacing w:after="0" w:line="240" w:lineRule="auto"/>
      <w:ind w:left="252"/>
      <w:outlineLvl w:val="1"/>
    </w:pPr>
    <w:rPr>
      <w:rFonts w:ascii="Verdana" w:eastAsia="Verdana" w:hAnsi="Verdana" w:cs="Verdana"/>
      <w:b/>
      <w:bCs/>
      <w:sz w:val="24"/>
      <w:szCs w:val="24"/>
      <w:u w:val="single" w:color="000000"/>
      <w:lang w:val="en-US" w:bidi="en-US"/>
    </w:rPr>
  </w:style>
  <w:style w:type="paragraph" w:styleId="Legenda">
    <w:name w:val="caption"/>
    <w:basedOn w:val="Normal"/>
    <w:next w:val="Normal"/>
    <w:uiPriority w:val="35"/>
    <w:unhideWhenUsed/>
    <w:qFormat/>
    <w:rsid w:val="000E5806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unhideWhenUsed/>
    <w:rsid w:val="00FF1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F1722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B69D1"/>
  </w:style>
  <w:style w:type="table" w:customStyle="1" w:styleId="NormalTable0">
    <w:name w:val="Normal Table0"/>
    <w:uiPriority w:val="2"/>
    <w:semiHidden/>
    <w:unhideWhenUsed/>
    <w:qFormat/>
    <w:rsid w:val="004A237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ordsection1Char">
    <w:name w:val="wordsection1 Char"/>
    <w:basedOn w:val="Fontepargpadro"/>
    <w:link w:val="wordsection1"/>
    <w:uiPriority w:val="99"/>
    <w:locked/>
    <w:rsid w:val="003B4EF6"/>
    <w:rPr>
      <w:rFonts w:ascii="Gulim" w:eastAsia="Gulim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42" Type="http://schemas.openxmlformats.org/officeDocument/2006/relationships/header" Target="header3.xml"/><Relationship Id="rId7" Type="http://schemas.openxmlformats.org/officeDocument/2006/relationships/settings" Target="settings.xml"/><Relationship Id="rId16" Type="http://schemas.openxmlformats.org/officeDocument/2006/relationships/header" Target="header2.xml"/><Relationship Id="rId6" Type="http://schemas.openxmlformats.org/officeDocument/2006/relationships/styles" Target="styles.xml"/><Relationship Id="rId11" Type="http://schemas.openxmlformats.org/officeDocument/2006/relationships/hyperlink" Target="mailto:surveyors@naabsa.com" TargetMode="Externa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4" Type="http://schemas.openxmlformats.org/officeDocument/2006/relationships/header" Target="header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43" Type="http://schemas.openxmlformats.org/officeDocument/2006/relationships/footer" Target="footer3.xml"/><Relationship Id="rId8" Type="http://schemas.openxmlformats.org/officeDocument/2006/relationships/webSettings" Target="webSettings.xml"/><Relationship Id="rId17" Type="http://schemas.openxmlformats.org/officeDocument/2006/relationships/footer" Target="footer2.xml"/><Relationship Id="rId4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