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0240A" w14:textId="20C6BE66" w:rsidR="00DE07CE" w:rsidRPr="00DE07CE" w:rsidRDefault="00DE07CE" w:rsidP="00A75CE2">
      <w:pPr>
        <w:pStyle w:val="Ttulo1"/>
        <w:jc w:val="center"/>
        <w:rPr>
          <w:rFonts w:ascii="Times New Roman" w:hAnsi="Times New Roman" w:cs="Times New Roman"/>
          <w:b/>
          <w:bCs/>
          <w:color w:val="auto"/>
          <w:sz w:val="24"/>
          <w:szCs w:val="24"/>
        </w:rPr>
      </w:pPr>
      <w:bookmarkStart w:id="0" w:name="_Toc12705423"/>
      <w:r w:rsidRPr="00DE07CE">
        <w:rPr>
          <w:rFonts w:ascii="Times New Roman" w:hAnsi="Times New Roman" w:cs="Times New Roman"/>
          <w:b/>
          <w:bCs/>
          <w:color w:val="auto"/>
          <w:sz w:val="24"/>
          <w:szCs w:val="24"/>
        </w:rPr>
        <w:t>TIPOS DE DOCUMENTOS</w:t>
      </w:r>
      <w:bookmarkEnd w:id="0"/>
    </w:p>
    <w:p w14:paraId="2557D336" w14:textId="77777777" w:rsidR="00DE07CE" w:rsidRPr="00DE07CE" w:rsidRDefault="00DE07CE" w:rsidP="00DE07CE">
      <w:pPr>
        <w:pStyle w:val="Ttulo2"/>
        <w:rPr>
          <w:rFonts w:ascii="Times New Roman" w:hAnsi="Times New Roman" w:cs="Times New Roman"/>
          <w:b/>
          <w:bCs/>
          <w:color w:val="auto"/>
          <w:sz w:val="24"/>
          <w:szCs w:val="24"/>
        </w:rPr>
      </w:pPr>
    </w:p>
    <w:p w14:paraId="354E7D55" w14:textId="71BC551E" w:rsidR="00DE07CE" w:rsidRPr="00DE07CE" w:rsidRDefault="00DE07CE" w:rsidP="00DE07CE">
      <w:pPr>
        <w:pStyle w:val="Ttulo2"/>
        <w:rPr>
          <w:rFonts w:ascii="Times New Roman" w:hAnsi="Times New Roman" w:cs="Times New Roman"/>
          <w:b/>
          <w:bCs/>
          <w:color w:val="auto"/>
          <w:sz w:val="24"/>
          <w:szCs w:val="24"/>
        </w:rPr>
      </w:pPr>
      <w:bookmarkStart w:id="1" w:name="_Toc12705424"/>
      <w:r w:rsidRPr="00DE07CE">
        <w:rPr>
          <w:rFonts w:ascii="Times New Roman" w:hAnsi="Times New Roman" w:cs="Times New Roman"/>
          <w:b/>
          <w:bCs/>
          <w:color w:val="auto"/>
          <w:sz w:val="24"/>
          <w:szCs w:val="24"/>
        </w:rPr>
        <w:t>PREPARACION DE PRUEBAS</w:t>
      </w:r>
      <w:bookmarkEnd w:id="1"/>
      <w:r w:rsidRPr="00DE07CE">
        <w:rPr>
          <w:rFonts w:ascii="Times New Roman" w:hAnsi="Times New Roman" w:cs="Times New Roman"/>
          <w:b/>
          <w:bCs/>
          <w:color w:val="auto"/>
          <w:sz w:val="24"/>
          <w:szCs w:val="24"/>
        </w:rPr>
        <w:t xml:space="preserve"> </w:t>
      </w:r>
    </w:p>
    <w:p w14:paraId="06A7D3B2" w14:textId="77777777" w:rsidR="00A75CE2" w:rsidRDefault="00A75CE2" w:rsidP="00DE07CE">
      <w:pPr>
        <w:pStyle w:val="Ttulo3"/>
        <w:rPr>
          <w:rFonts w:ascii="Times New Roman" w:hAnsi="Times New Roman" w:cs="Times New Roman"/>
          <w:b/>
          <w:bCs/>
          <w:color w:val="auto"/>
        </w:rPr>
      </w:pPr>
      <w:bookmarkStart w:id="2" w:name="_Toc12705425"/>
    </w:p>
    <w:p w14:paraId="4257347C" w14:textId="048F4071" w:rsidR="00DE07CE" w:rsidRPr="00DE07CE" w:rsidRDefault="00DE07CE" w:rsidP="00DE07CE">
      <w:pPr>
        <w:pStyle w:val="Ttulo3"/>
        <w:rPr>
          <w:rFonts w:ascii="Times New Roman" w:hAnsi="Times New Roman" w:cs="Times New Roman"/>
          <w:b/>
          <w:bCs/>
          <w:color w:val="auto"/>
        </w:rPr>
      </w:pPr>
      <w:r w:rsidRPr="00DE07CE">
        <w:rPr>
          <w:rFonts w:ascii="Times New Roman" w:hAnsi="Times New Roman" w:cs="Times New Roman"/>
          <w:b/>
          <w:bCs/>
          <w:color w:val="auto"/>
        </w:rPr>
        <w:t>PLAN DE PRUEBAS</w:t>
      </w:r>
      <w:bookmarkEnd w:id="2"/>
    </w:p>
    <w:p w14:paraId="26854DA5" w14:textId="77777777" w:rsidR="00DE07CE" w:rsidRPr="00DE07CE" w:rsidRDefault="00DE07CE" w:rsidP="00DE07CE">
      <w:pPr>
        <w:spacing w:line="480" w:lineRule="auto"/>
        <w:rPr>
          <w:rFonts w:ascii="Times New Roman" w:hAnsi="Times New Roman" w:cs="Times New Roman"/>
          <w:sz w:val="24"/>
          <w:szCs w:val="24"/>
        </w:rPr>
      </w:pPr>
    </w:p>
    <w:p w14:paraId="63006930" w14:textId="77777777"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De los siguientes elementos se compone el plan de pruebas:</w:t>
      </w:r>
    </w:p>
    <w:p w14:paraId="21D043C3" w14:textId="77777777" w:rsidR="00DE07CE" w:rsidRPr="00DE07CE" w:rsidRDefault="00DE07CE" w:rsidP="00DE07CE">
      <w:pPr>
        <w:spacing w:line="480" w:lineRule="auto"/>
        <w:rPr>
          <w:rFonts w:ascii="Times New Roman" w:hAnsi="Times New Roman" w:cs="Times New Roman"/>
          <w:sz w:val="24"/>
          <w:szCs w:val="24"/>
        </w:rPr>
      </w:pPr>
    </w:p>
    <w:p w14:paraId="4DC443D7" w14:textId="5D262D84"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t>Definición del alcance</w:t>
      </w:r>
    </w:p>
    <w:p w14:paraId="7D6B6B30" w14:textId="1CAD182B"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t>Definición de los recursos</w:t>
      </w:r>
    </w:p>
    <w:p w14:paraId="1CFC19B5" w14:textId="3784DCB9"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t>Criterios de calidad</w:t>
      </w:r>
    </w:p>
    <w:p w14:paraId="0E73059B" w14:textId="7F147A66"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t>Definición de ítems a probar</w:t>
      </w:r>
    </w:p>
    <w:p w14:paraId="6DAABE68" w14:textId="4FA8890C"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t>Tipos de pruebas escogidas para validar los criterios</w:t>
      </w:r>
    </w:p>
    <w:p w14:paraId="4A579756" w14:textId="0F9E8414"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t>Riesgos</w:t>
      </w:r>
    </w:p>
    <w:p w14:paraId="1D55AC50" w14:textId="77777777" w:rsidR="00DE07CE" w:rsidRPr="00DE07CE" w:rsidRDefault="00DE07CE" w:rsidP="00DE07CE">
      <w:pPr>
        <w:spacing w:line="480" w:lineRule="auto"/>
        <w:rPr>
          <w:rFonts w:ascii="Times New Roman" w:hAnsi="Times New Roman" w:cs="Times New Roman"/>
          <w:sz w:val="24"/>
          <w:szCs w:val="24"/>
        </w:rPr>
      </w:pPr>
    </w:p>
    <w:p w14:paraId="7AC04C61" w14:textId="1D6327F0" w:rsidR="00DE07CE" w:rsidRDefault="00DE07CE" w:rsidP="00DE07CE">
      <w:pPr>
        <w:spacing w:line="480" w:lineRule="auto"/>
        <w:rPr>
          <w:rFonts w:ascii="Times New Roman" w:hAnsi="Times New Roman" w:cs="Times New Roman"/>
          <w:sz w:val="24"/>
          <w:szCs w:val="24"/>
        </w:rPr>
      </w:pPr>
    </w:p>
    <w:p w14:paraId="7FFFE89E" w14:textId="178BEBB7" w:rsidR="00DE07CE" w:rsidRDefault="00DE07CE" w:rsidP="00DE07CE">
      <w:pPr>
        <w:spacing w:line="480" w:lineRule="auto"/>
        <w:rPr>
          <w:rFonts w:ascii="Times New Roman" w:hAnsi="Times New Roman" w:cs="Times New Roman"/>
          <w:sz w:val="24"/>
          <w:szCs w:val="24"/>
        </w:rPr>
      </w:pPr>
    </w:p>
    <w:p w14:paraId="6DDE77C3" w14:textId="0AA55B18" w:rsidR="00DE07CE" w:rsidRDefault="00DE07CE" w:rsidP="00DE07CE">
      <w:pPr>
        <w:spacing w:line="480" w:lineRule="auto"/>
        <w:rPr>
          <w:rFonts w:ascii="Times New Roman" w:hAnsi="Times New Roman" w:cs="Times New Roman"/>
          <w:sz w:val="24"/>
          <w:szCs w:val="24"/>
        </w:rPr>
      </w:pPr>
    </w:p>
    <w:p w14:paraId="04A466E3" w14:textId="77777777" w:rsidR="00DE07CE" w:rsidRPr="00DE07CE" w:rsidRDefault="00DE07CE" w:rsidP="00DE07CE">
      <w:pPr>
        <w:spacing w:line="480" w:lineRule="auto"/>
        <w:rPr>
          <w:rFonts w:ascii="Times New Roman" w:hAnsi="Times New Roman" w:cs="Times New Roman"/>
          <w:sz w:val="24"/>
          <w:szCs w:val="24"/>
        </w:rPr>
      </w:pPr>
    </w:p>
    <w:p w14:paraId="1090BB28" w14:textId="77777777" w:rsidR="00C1242C" w:rsidRDefault="00C1242C" w:rsidP="00ED4F39">
      <w:pPr>
        <w:pStyle w:val="Ttulo4"/>
        <w:rPr>
          <w:rFonts w:ascii="Times New Roman" w:hAnsi="Times New Roman" w:cs="Times New Roman"/>
          <w:b/>
          <w:bCs/>
          <w:i w:val="0"/>
          <w:iCs w:val="0"/>
          <w:color w:val="auto"/>
          <w:sz w:val="24"/>
          <w:szCs w:val="24"/>
        </w:rPr>
      </w:pPr>
    </w:p>
    <w:p w14:paraId="1A3D2126" w14:textId="77777777" w:rsidR="00C1242C" w:rsidRDefault="00C1242C" w:rsidP="00ED4F39">
      <w:pPr>
        <w:pStyle w:val="Ttulo4"/>
        <w:rPr>
          <w:rFonts w:ascii="Times New Roman" w:hAnsi="Times New Roman" w:cs="Times New Roman"/>
          <w:b/>
          <w:bCs/>
          <w:i w:val="0"/>
          <w:iCs w:val="0"/>
          <w:color w:val="auto"/>
          <w:sz w:val="24"/>
          <w:szCs w:val="24"/>
        </w:rPr>
      </w:pPr>
    </w:p>
    <w:p w14:paraId="3E3F24D7" w14:textId="1B68B038" w:rsidR="00DE07CE" w:rsidRPr="00895DDA" w:rsidRDefault="00DE07CE" w:rsidP="00ED4F39">
      <w:pPr>
        <w:pStyle w:val="Ttulo4"/>
        <w:rPr>
          <w:rFonts w:ascii="Times New Roman" w:hAnsi="Times New Roman" w:cs="Times New Roman"/>
          <w:b/>
          <w:bCs/>
          <w:i w:val="0"/>
          <w:iCs w:val="0"/>
          <w:color w:val="auto"/>
          <w:sz w:val="24"/>
          <w:szCs w:val="24"/>
        </w:rPr>
      </w:pPr>
      <w:r w:rsidRPr="00895DDA">
        <w:rPr>
          <w:rFonts w:ascii="Times New Roman" w:hAnsi="Times New Roman" w:cs="Times New Roman"/>
          <w:b/>
          <w:bCs/>
          <w:i w:val="0"/>
          <w:iCs w:val="0"/>
          <w:color w:val="auto"/>
          <w:sz w:val="24"/>
          <w:szCs w:val="24"/>
        </w:rPr>
        <w:t>ALCANCE</w:t>
      </w:r>
    </w:p>
    <w:p w14:paraId="177532D6" w14:textId="77777777" w:rsidR="00DE07CE" w:rsidRPr="00DE07CE" w:rsidRDefault="00DE07CE" w:rsidP="00DE07CE">
      <w:pPr>
        <w:spacing w:line="480" w:lineRule="auto"/>
        <w:rPr>
          <w:rFonts w:ascii="Times New Roman" w:hAnsi="Times New Roman" w:cs="Times New Roman"/>
          <w:sz w:val="24"/>
          <w:szCs w:val="24"/>
        </w:rPr>
      </w:pPr>
    </w:p>
    <w:p w14:paraId="062BF059" w14:textId="77777777" w:rsidR="00DE07CE" w:rsidRPr="00DE07CE" w:rsidRDefault="00DE07CE" w:rsidP="003D1195">
      <w:pPr>
        <w:spacing w:line="480" w:lineRule="auto"/>
        <w:ind w:firstLine="708"/>
        <w:rPr>
          <w:rFonts w:ascii="Times New Roman" w:hAnsi="Times New Roman" w:cs="Times New Roman"/>
          <w:sz w:val="24"/>
          <w:szCs w:val="24"/>
        </w:rPr>
      </w:pPr>
      <w:r w:rsidRPr="00DE07CE">
        <w:rPr>
          <w:rFonts w:ascii="Times New Roman" w:hAnsi="Times New Roman" w:cs="Times New Roman"/>
          <w:sz w:val="24"/>
          <w:szCs w:val="24"/>
        </w:rPr>
        <w:t>Verificar el cumplimiento de las normas y estándares de calidad parametrizados por los requerimientos solicitados en el desarrollo, con el fin de que sea un aplicativo que cumpla su funcionalidad, se manejara la validación concreta de los estándares de calidad con planes de pruebas aplicados a este desarrollo obteniendo pruebas exactas de tolerancias a fallos y de más criterios manejados en las normas de calidad implementadas.</w:t>
      </w:r>
    </w:p>
    <w:p w14:paraId="5EB02713" w14:textId="77777777" w:rsidR="00DE07CE" w:rsidRPr="00DE07CE" w:rsidRDefault="00DE07CE" w:rsidP="00DE07CE">
      <w:pPr>
        <w:spacing w:line="480" w:lineRule="auto"/>
        <w:rPr>
          <w:rFonts w:ascii="Times New Roman" w:hAnsi="Times New Roman" w:cs="Times New Roman"/>
          <w:sz w:val="24"/>
          <w:szCs w:val="24"/>
        </w:rPr>
      </w:pPr>
    </w:p>
    <w:p w14:paraId="26D7EC34" w14:textId="4B4FD4D3" w:rsidR="00DE07CE" w:rsidRPr="00DE07CE" w:rsidRDefault="00DE07CE" w:rsidP="003D1195">
      <w:pPr>
        <w:spacing w:line="480" w:lineRule="auto"/>
        <w:ind w:firstLine="708"/>
        <w:rPr>
          <w:rFonts w:ascii="Times New Roman" w:hAnsi="Times New Roman" w:cs="Times New Roman"/>
          <w:sz w:val="24"/>
          <w:szCs w:val="24"/>
        </w:rPr>
      </w:pPr>
      <w:r w:rsidRPr="00DE07CE">
        <w:rPr>
          <w:rFonts w:ascii="Times New Roman" w:hAnsi="Times New Roman" w:cs="Times New Roman"/>
          <w:sz w:val="24"/>
          <w:szCs w:val="24"/>
        </w:rPr>
        <w:t xml:space="preserve">El documento de desarrollo de pruebas se elabora con el nombre de aplicación de modelo calidad para el </w:t>
      </w:r>
      <w:r w:rsidR="00823E51">
        <w:rPr>
          <w:rFonts w:ascii="Times New Roman" w:hAnsi="Times New Roman" w:cs="Times New Roman"/>
          <w:sz w:val="24"/>
          <w:szCs w:val="24"/>
        </w:rPr>
        <w:t>módulo</w:t>
      </w:r>
      <w:r>
        <w:rPr>
          <w:rFonts w:ascii="Times New Roman" w:hAnsi="Times New Roman" w:cs="Times New Roman"/>
          <w:sz w:val="24"/>
          <w:szCs w:val="24"/>
        </w:rPr>
        <w:t xml:space="preserve"> de comunicación de traspaso de la empresa San Ambiente,</w:t>
      </w:r>
      <w:r w:rsidRPr="00DE07CE">
        <w:rPr>
          <w:rFonts w:ascii="Times New Roman" w:hAnsi="Times New Roman" w:cs="Times New Roman"/>
          <w:sz w:val="24"/>
          <w:szCs w:val="24"/>
        </w:rPr>
        <w:t xml:space="preserve"> y en </w:t>
      </w:r>
      <w:r w:rsidR="00823E51" w:rsidRPr="00DE07CE">
        <w:rPr>
          <w:rFonts w:ascii="Times New Roman" w:hAnsi="Times New Roman" w:cs="Times New Roman"/>
          <w:sz w:val="24"/>
          <w:szCs w:val="24"/>
        </w:rPr>
        <w:t>él</w:t>
      </w:r>
      <w:r w:rsidRPr="00DE07CE">
        <w:rPr>
          <w:rFonts w:ascii="Times New Roman" w:hAnsi="Times New Roman" w:cs="Times New Roman"/>
          <w:sz w:val="24"/>
          <w:szCs w:val="24"/>
        </w:rPr>
        <w:t xml:space="preserve"> se especifica paso a paso las etapas para que lograr hacer una prueba exacta definiendo el alcance, enfoque y recursos utilizados en la etapa de prueba, ítems a probar, herramientas que se usaran, alcance de cada prueba y los riesgos</w:t>
      </w:r>
    </w:p>
    <w:p w14:paraId="448D5ABC" w14:textId="76AC88F1" w:rsidR="00DE07CE" w:rsidRDefault="00DE07CE" w:rsidP="00DE07CE">
      <w:pPr>
        <w:spacing w:line="480" w:lineRule="auto"/>
        <w:rPr>
          <w:rFonts w:ascii="Times New Roman" w:hAnsi="Times New Roman" w:cs="Times New Roman"/>
          <w:sz w:val="24"/>
          <w:szCs w:val="24"/>
        </w:rPr>
      </w:pPr>
    </w:p>
    <w:p w14:paraId="540E6B14" w14:textId="482EBCE6" w:rsidR="00DE07CE" w:rsidRDefault="00DE07CE" w:rsidP="00DE07CE">
      <w:pPr>
        <w:spacing w:line="480" w:lineRule="auto"/>
        <w:rPr>
          <w:rFonts w:ascii="Times New Roman" w:hAnsi="Times New Roman" w:cs="Times New Roman"/>
          <w:sz w:val="24"/>
          <w:szCs w:val="24"/>
        </w:rPr>
      </w:pPr>
    </w:p>
    <w:p w14:paraId="4411AD34" w14:textId="77777777" w:rsidR="00DE07CE" w:rsidRPr="00DE07CE" w:rsidRDefault="00DE07CE" w:rsidP="00DE07CE">
      <w:pPr>
        <w:spacing w:line="480" w:lineRule="auto"/>
        <w:rPr>
          <w:rFonts w:ascii="Times New Roman" w:hAnsi="Times New Roman" w:cs="Times New Roman"/>
          <w:sz w:val="24"/>
          <w:szCs w:val="24"/>
        </w:rPr>
      </w:pPr>
    </w:p>
    <w:p w14:paraId="7DDEC1F3" w14:textId="73D2E8A9" w:rsidR="00DE07CE" w:rsidRDefault="00DE07CE" w:rsidP="00DE07CE">
      <w:pPr>
        <w:spacing w:line="480" w:lineRule="auto"/>
        <w:rPr>
          <w:rFonts w:ascii="Times New Roman" w:hAnsi="Times New Roman" w:cs="Times New Roman"/>
          <w:sz w:val="24"/>
          <w:szCs w:val="24"/>
        </w:rPr>
      </w:pPr>
    </w:p>
    <w:p w14:paraId="7D348830" w14:textId="63598FBF" w:rsidR="00DE07CE" w:rsidRDefault="00DE07CE" w:rsidP="00DE07CE">
      <w:pPr>
        <w:spacing w:line="480" w:lineRule="auto"/>
        <w:rPr>
          <w:rFonts w:ascii="Times New Roman" w:hAnsi="Times New Roman" w:cs="Times New Roman"/>
          <w:sz w:val="24"/>
          <w:szCs w:val="24"/>
        </w:rPr>
      </w:pPr>
    </w:p>
    <w:p w14:paraId="7DEC8B64" w14:textId="77777777" w:rsidR="00DE07CE" w:rsidRPr="00DE07CE" w:rsidRDefault="00DE07CE" w:rsidP="00DE07CE">
      <w:pPr>
        <w:spacing w:line="480" w:lineRule="auto"/>
        <w:rPr>
          <w:rFonts w:ascii="Times New Roman" w:hAnsi="Times New Roman" w:cs="Times New Roman"/>
          <w:sz w:val="24"/>
          <w:szCs w:val="24"/>
        </w:rPr>
      </w:pPr>
    </w:p>
    <w:p w14:paraId="65C37771" w14:textId="53A03903" w:rsidR="00DE07CE" w:rsidRDefault="00DE07CE" w:rsidP="00DE07CE">
      <w:pPr>
        <w:spacing w:line="480" w:lineRule="auto"/>
        <w:rPr>
          <w:rFonts w:ascii="Times New Roman" w:hAnsi="Times New Roman" w:cs="Times New Roman"/>
          <w:sz w:val="24"/>
          <w:szCs w:val="24"/>
        </w:rPr>
      </w:pPr>
    </w:p>
    <w:p w14:paraId="16CA271C" w14:textId="6C170156" w:rsidR="00DE07CE" w:rsidRDefault="00DE07CE" w:rsidP="00895DDA">
      <w:pPr>
        <w:pStyle w:val="Ttulo4"/>
        <w:rPr>
          <w:rFonts w:ascii="Times New Roman" w:hAnsi="Times New Roman" w:cs="Times New Roman"/>
          <w:b/>
          <w:bCs/>
          <w:i w:val="0"/>
          <w:iCs w:val="0"/>
          <w:color w:val="auto"/>
          <w:sz w:val="24"/>
          <w:szCs w:val="24"/>
        </w:rPr>
      </w:pPr>
      <w:r w:rsidRPr="00895DDA">
        <w:rPr>
          <w:rFonts w:ascii="Times New Roman" w:hAnsi="Times New Roman" w:cs="Times New Roman"/>
          <w:b/>
          <w:bCs/>
          <w:i w:val="0"/>
          <w:iCs w:val="0"/>
          <w:color w:val="auto"/>
          <w:sz w:val="24"/>
          <w:szCs w:val="24"/>
        </w:rPr>
        <w:lastRenderedPageBreak/>
        <w:t xml:space="preserve"> DEFINICION DE LOS RECURSOS </w:t>
      </w:r>
      <w:r w:rsidR="00EB0202">
        <w:rPr>
          <w:rFonts w:ascii="Times New Roman" w:hAnsi="Times New Roman" w:cs="Times New Roman"/>
          <w:b/>
          <w:bCs/>
          <w:i w:val="0"/>
          <w:iCs w:val="0"/>
          <w:color w:val="auto"/>
          <w:sz w:val="24"/>
          <w:szCs w:val="24"/>
        </w:rPr>
        <w:t>DE PRUEBA</w:t>
      </w:r>
    </w:p>
    <w:p w14:paraId="1302F43B" w14:textId="73603786" w:rsidR="007808A7" w:rsidRDefault="007808A7" w:rsidP="007808A7"/>
    <w:p w14:paraId="16852E2D" w14:textId="77777777" w:rsidR="007808A7" w:rsidRPr="001474A0" w:rsidRDefault="007808A7" w:rsidP="007808A7">
      <w:r w:rsidRPr="001474A0">
        <w:t xml:space="preserve">Se nombran algunas herramientas para la realización de pruebas </w:t>
      </w:r>
    </w:p>
    <w:p w14:paraId="0E49213C" w14:textId="77777777" w:rsidR="007808A7" w:rsidRPr="001474A0" w:rsidRDefault="007808A7" w:rsidP="007808A7"/>
    <w:p w14:paraId="268CA6B5" w14:textId="77777777" w:rsidR="007808A7" w:rsidRPr="001474A0" w:rsidRDefault="007808A7" w:rsidP="007808A7">
      <w:pPr>
        <w:pStyle w:val="Prrafodelista"/>
        <w:numPr>
          <w:ilvl w:val="0"/>
          <w:numId w:val="34"/>
        </w:numPr>
        <w:spacing w:after="0" w:line="360" w:lineRule="auto"/>
        <w:jc w:val="both"/>
      </w:pPr>
      <w:r w:rsidRPr="001474A0">
        <w:t xml:space="preserve">Herramientas para pruebas unitarias: </w:t>
      </w:r>
    </w:p>
    <w:p w14:paraId="7CE43229" w14:textId="77777777" w:rsidR="007808A7" w:rsidRDefault="007808A7" w:rsidP="007808A7"/>
    <w:p w14:paraId="596548E0" w14:textId="77777777" w:rsidR="007808A7" w:rsidRPr="001474A0" w:rsidRDefault="007808A7" w:rsidP="007808A7">
      <w:r>
        <w:t xml:space="preserve">Tabla 1: Tipos de herramientas para la elaboración de pruebas </w:t>
      </w:r>
    </w:p>
    <w:tbl>
      <w:tblPr>
        <w:tblStyle w:val="Tablaconcuadrcula"/>
        <w:tblW w:w="0" w:type="auto"/>
        <w:tblLook w:val="04A0" w:firstRow="1" w:lastRow="0" w:firstColumn="1" w:lastColumn="0" w:noHBand="0" w:noVBand="1"/>
      </w:tblPr>
      <w:tblGrid>
        <w:gridCol w:w="1798"/>
        <w:gridCol w:w="1602"/>
        <w:gridCol w:w="1954"/>
        <w:gridCol w:w="1872"/>
        <w:gridCol w:w="1602"/>
      </w:tblGrid>
      <w:tr w:rsidR="007808A7" w:rsidRPr="001474A0" w14:paraId="06D04E43" w14:textId="77777777" w:rsidTr="00F3527A">
        <w:tc>
          <w:tcPr>
            <w:tcW w:w="8828" w:type="dxa"/>
            <w:gridSpan w:val="5"/>
            <w:tcBorders>
              <w:bottom w:val="single" w:sz="4" w:space="0" w:color="auto"/>
            </w:tcBorders>
            <w:shd w:val="clear" w:color="auto" w:fill="D5DCE4" w:themeFill="text2" w:themeFillTint="33"/>
          </w:tcPr>
          <w:p w14:paraId="1DA9AE7E" w14:textId="77777777" w:rsidR="007808A7" w:rsidRPr="001474A0" w:rsidRDefault="007808A7" w:rsidP="00F3527A">
            <w:pPr>
              <w:jc w:val="center"/>
            </w:pPr>
            <w:r w:rsidRPr="001474A0">
              <w:t xml:space="preserve">Tabla de tipos de herramientas para elaboración de pruebas </w:t>
            </w:r>
          </w:p>
          <w:p w14:paraId="1197C795" w14:textId="77777777" w:rsidR="007808A7" w:rsidRPr="001474A0" w:rsidRDefault="007808A7" w:rsidP="00F3527A">
            <w:pPr>
              <w:jc w:val="center"/>
            </w:pPr>
          </w:p>
        </w:tc>
      </w:tr>
      <w:tr w:rsidR="007808A7" w:rsidRPr="001474A0" w14:paraId="59EBEB6E" w14:textId="77777777" w:rsidTr="00F3527A">
        <w:tc>
          <w:tcPr>
            <w:tcW w:w="1798" w:type="dxa"/>
            <w:tcBorders>
              <w:bottom w:val="single" w:sz="4" w:space="0" w:color="auto"/>
            </w:tcBorders>
            <w:shd w:val="clear" w:color="auto" w:fill="ACB9CA" w:themeFill="text2" w:themeFillTint="66"/>
          </w:tcPr>
          <w:p w14:paraId="00571D7C" w14:textId="77777777" w:rsidR="007808A7" w:rsidRPr="001474A0" w:rsidRDefault="007808A7" w:rsidP="00F3527A">
            <w:r w:rsidRPr="001474A0">
              <w:t xml:space="preserve">Tipo de prueba </w:t>
            </w:r>
          </w:p>
        </w:tc>
        <w:tc>
          <w:tcPr>
            <w:tcW w:w="1602" w:type="dxa"/>
            <w:tcBorders>
              <w:bottom w:val="single" w:sz="4" w:space="0" w:color="auto"/>
            </w:tcBorders>
            <w:shd w:val="clear" w:color="auto" w:fill="ACB9CA" w:themeFill="text2" w:themeFillTint="66"/>
          </w:tcPr>
          <w:p w14:paraId="2912D9EB" w14:textId="77777777" w:rsidR="007808A7" w:rsidRPr="001474A0" w:rsidRDefault="007808A7" w:rsidP="00F3527A">
            <w:r w:rsidRPr="001474A0">
              <w:t xml:space="preserve">Herramienta </w:t>
            </w:r>
          </w:p>
        </w:tc>
        <w:tc>
          <w:tcPr>
            <w:tcW w:w="1954" w:type="dxa"/>
            <w:tcBorders>
              <w:bottom w:val="single" w:sz="4" w:space="0" w:color="auto"/>
            </w:tcBorders>
            <w:shd w:val="clear" w:color="auto" w:fill="ACB9CA" w:themeFill="text2" w:themeFillTint="66"/>
          </w:tcPr>
          <w:p w14:paraId="533EC4DE" w14:textId="77777777" w:rsidR="007808A7" w:rsidRPr="001474A0" w:rsidRDefault="007808A7" w:rsidP="00F3527A">
            <w:r w:rsidRPr="001474A0">
              <w:t xml:space="preserve">Descripción </w:t>
            </w:r>
          </w:p>
        </w:tc>
        <w:tc>
          <w:tcPr>
            <w:tcW w:w="1872" w:type="dxa"/>
            <w:tcBorders>
              <w:bottom w:val="single" w:sz="4" w:space="0" w:color="auto"/>
            </w:tcBorders>
            <w:shd w:val="clear" w:color="auto" w:fill="ACB9CA" w:themeFill="text2" w:themeFillTint="66"/>
          </w:tcPr>
          <w:p w14:paraId="2A135F3A" w14:textId="77777777" w:rsidR="007808A7" w:rsidRPr="001474A0" w:rsidRDefault="007808A7" w:rsidP="00F3527A">
            <w:r w:rsidRPr="001474A0">
              <w:t xml:space="preserve">Adecuada para este proyecto </w:t>
            </w:r>
          </w:p>
        </w:tc>
        <w:tc>
          <w:tcPr>
            <w:tcW w:w="1602" w:type="dxa"/>
            <w:tcBorders>
              <w:bottom w:val="single" w:sz="4" w:space="0" w:color="auto"/>
            </w:tcBorders>
            <w:shd w:val="clear" w:color="auto" w:fill="ACB9CA" w:themeFill="text2" w:themeFillTint="66"/>
          </w:tcPr>
          <w:p w14:paraId="44390119" w14:textId="77777777" w:rsidR="007808A7" w:rsidRPr="001474A0" w:rsidRDefault="007808A7" w:rsidP="00F3527A">
            <w:r w:rsidRPr="001474A0">
              <w:t xml:space="preserve">Facilidad de uso </w:t>
            </w:r>
          </w:p>
        </w:tc>
      </w:tr>
      <w:tr w:rsidR="007808A7" w:rsidRPr="001474A0" w14:paraId="409C9C88" w14:textId="77777777" w:rsidTr="00F3527A">
        <w:tc>
          <w:tcPr>
            <w:tcW w:w="1798" w:type="dxa"/>
            <w:vMerge w:val="restart"/>
            <w:tcBorders>
              <w:top w:val="single" w:sz="4" w:space="0" w:color="auto"/>
            </w:tcBorders>
            <w:shd w:val="clear" w:color="auto" w:fill="D5DCE4" w:themeFill="text2" w:themeFillTint="33"/>
          </w:tcPr>
          <w:p w14:paraId="4AB3C283" w14:textId="77777777" w:rsidR="007808A7" w:rsidRPr="001474A0" w:rsidRDefault="007808A7" w:rsidP="007808A7">
            <w:pPr>
              <w:jc w:val="center"/>
            </w:pPr>
          </w:p>
          <w:p w14:paraId="6D39F67A" w14:textId="77777777" w:rsidR="007808A7" w:rsidRPr="001474A0" w:rsidRDefault="007808A7" w:rsidP="007808A7">
            <w:pPr>
              <w:jc w:val="center"/>
            </w:pPr>
            <w:r w:rsidRPr="001474A0">
              <w:t>Pruebas de código</w:t>
            </w:r>
          </w:p>
        </w:tc>
        <w:tc>
          <w:tcPr>
            <w:tcW w:w="1602" w:type="dxa"/>
            <w:tcBorders>
              <w:top w:val="single" w:sz="4" w:space="0" w:color="auto"/>
            </w:tcBorders>
            <w:shd w:val="clear" w:color="auto" w:fill="D5DCE4" w:themeFill="text2" w:themeFillTint="33"/>
          </w:tcPr>
          <w:p w14:paraId="63B18CD2" w14:textId="07E665D0" w:rsidR="007808A7" w:rsidRPr="001474A0" w:rsidRDefault="007808A7" w:rsidP="007808A7">
            <w:r>
              <w:t>Visual Studio</w:t>
            </w:r>
          </w:p>
        </w:tc>
        <w:tc>
          <w:tcPr>
            <w:tcW w:w="1954" w:type="dxa"/>
            <w:tcBorders>
              <w:top w:val="single" w:sz="4" w:space="0" w:color="auto"/>
            </w:tcBorders>
            <w:shd w:val="clear" w:color="auto" w:fill="D5DCE4" w:themeFill="text2" w:themeFillTint="33"/>
          </w:tcPr>
          <w:p w14:paraId="2D7440B6" w14:textId="77777777" w:rsidR="007808A7" w:rsidRPr="001474A0" w:rsidRDefault="007808A7" w:rsidP="007808A7">
            <w:r w:rsidRPr="001474A0">
              <w:t>Identificar e interactuar con objetos gráficos</w:t>
            </w:r>
          </w:p>
        </w:tc>
        <w:tc>
          <w:tcPr>
            <w:tcW w:w="1872" w:type="dxa"/>
            <w:tcBorders>
              <w:top w:val="single" w:sz="4" w:space="0" w:color="auto"/>
            </w:tcBorders>
            <w:shd w:val="clear" w:color="auto" w:fill="D5DCE4" w:themeFill="text2" w:themeFillTint="33"/>
          </w:tcPr>
          <w:p w14:paraId="5FE35996" w14:textId="77777777" w:rsidR="007808A7" w:rsidRPr="001474A0" w:rsidRDefault="007808A7" w:rsidP="007808A7">
            <w:pPr>
              <w:jc w:val="center"/>
            </w:pPr>
            <w:r w:rsidRPr="001474A0">
              <w:t>Si</w:t>
            </w:r>
          </w:p>
        </w:tc>
        <w:tc>
          <w:tcPr>
            <w:tcW w:w="1602" w:type="dxa"/>
            <w:tcBorders>
              <w:top w:val="single" w:sz="4" w:space="0" w:color="auto"/>
            </w:tcBorders>
            <w:shd w:val="clear" w:color="auto" w:fill="D5DCE4" w:themeFill="text2" w:themeFillTint="33"/>
          </w:tcPr>
          <w:p w14:paraId="2FF0B6AB" w14:textId="3313E0F7" w:rsidR="007808A7" w:rsidRPr="001474A0" w:rsidRDefault="007808A7" w:rsidP="007808A7">
            <w:pPr>
              <w:jc w:val="center"/>
            </w:pPr>
          </w:p>
        </w:tc>
      </w:tr>
      <w:tr w:rsidR="007808A7" w:rsidRPr="001474A0" w14:paraId="0555944F" w14:textId="77777777" w:rsidTr="00F3527A">
        <w:tc>
          <w:tcPr>
            <w:tcW w:w="1798" w:type="dxa"/>
            <w:vMerge/>
            <w:shd w:val="clear" w:color="auto" w:fill="D5DCE4" w:themeFill="text2" w:themeFillTint="33"/>
          </w:tcPr>
          <w:p w14:paraId="532DE226" w14:textId="77777777" w:rsidR="007808A7" w:rsidRPr="001474A0" w:rsidRDefault="007808A7" w:rsidP="007808A7"/>
        </w:tc>
        <w:tc>
          <w:tcPr>
            <w:tcW w:w="1602" w:type="dxa"/>
            <w:shd w:val="clear" w:color="auto" w:fill="D5DCE4" w:themeFill="text2" w:themeFillTint="33"/>
          </w:tcPr>
          <w:p w14:paraId="2249B65B" w14:textId="6ED48909" w:rsidR="007808A7" w:rsidRPr="001474A0" w:rsidRDefault="007808A7" w:rsidP="007808A7">
            <w:r>
              <w:t>Visual Studio</w:t>
            </w:r>
          </w:p>
        </w:tc>
        <w:tc>
          <w:tcPr>
            <w:tcW w:w="1954" w:type="dxa"/>
            <w:shd w:val="clear" w:color="auto" w:fill="D5DCE4" w:themeFill="text2" w:themeFillTint="33"/>
          </w:tcPr>
          <w:p w14:paraId="00E57FC7" w14:textId="77777777" w:rsidR="007808A7" w:rsidRPr="001474A0" w:rsidRDefault="007808A7" w:rsidP="007808A7">
            <w:r w:rsidRPr="001474A0">
              <w:t xml:space="preserve">Interfaz web </w:t>
            </w:r>
          </w:p>
        </w:tc>
        <w:tc>
          <w:tcPr>
            <w:tcW w:w="1872" w:type="dxa"/>
            <w:shd w:val="clear" w:color="auto" w:fill="D5DCE4" w:themeFill="text2" w:themeFillTint="33"/>
          </w:tcPr>
          <w:p w14:paraId="7F63AA0A" w14:textId="77777777" w:rsidR="007808A7" w:rsidRPr="001474A0" w:rsidRDefault="007808A7" w:rsidP="007808A7">
            <w:pPr>
              <w:jc w:val="center"/>
            </w:pPr>
            <w:r w:rsidRPr="001474A0">
              <w:t>Si</w:t>
            </w:r>
          </w:p>
        </w:tc>
        <w:tc>
          <w:tcPr>
            <w:tcW w:w="1602" w:type="dxa"/>
            <w:shd w:val="clear" w:color="auto" w:fill="D5DCE4" w:themeFill="text2" w:themeFillTint="33"/>
          </w:tcPr>
          <w:p w14:paraId="2D7F3D0B" w14:textId="1CAA28D1" w:rsidR="007808A7" w:rsidRPr="001474A0" w:rsidRDefault="007808A7" w:rsidP="007808A7">
            <w:pPr>
              <w:jc w:val="center"/>
            </w:pPr>
          </w:p>
        </w:tc>
      </w:tr>
      <w:tr w:rsidR="007808A7" w:rsidRPr="001474A0" w14:paraId="4D56BAD3" w14:textId="77777777" w:rsidTr="00F3527A">
        <w:tc>
          <w:tcPr>
            <w:tcW w:w="1798" w:type="dxa"/>
            <w:vMerge/>
            <w:shd w:val="clear" w:color="auto" w:fill="D5DCE4" w:themeFill="text2" w:themeFillTint="33"/>
          </w:tcPr>
          <w:p w14:paraId="3F274EDA" w14:textId="77777777" w:rsidR="007808A7" w:rsidRPr="001474A0" w:rsidRDefault="007808A7" w:rsidP="007808A7"/>
        </w:tc>
        <w:tc>
          <w:tcPr>
            <w:tcW w:w="1602" w:type="dxa"/>
            <w:shd w:val="clear" w:color="auto" w:fill="D5DCE4" w:themeFill="text2" w:themeFillTint="33"/>
          </w:tcPr>
          <w:p w14:paraId="6208C4DB" w14:textId="5935128A" w:rsidR="007808A7" w:rsidRPr="001474A0" w:rsidRDefault="007808A7" w:rsidP="007808A7">
            <w:r>
              <w:t>Visual Studio</w:t>
            </w:r>
          </w:p>
        </w:tc>
        <w:tc>
          <w:tcPr>
            <w:tcW w:w="1954" w:type="dxa"/>
            <w:shd w:val="clear" w:color="auto" w:fill="D5DCE4" w:themeFill="text2" w:themeFillTint="33"/>
          </w:tcPr>
          <w:p w14:paraId="0574E03A" w14:textId="77777777" w:rsidR="007808A7" w:rsidRPr="001474A0" w:rsidRDefault="007808A7" w:rsidP="007808A7">
            <w:r w:rsidRPr="001474A0">
              <w:t xml:space="preserve">Pruebas unitarias </w:t>
            </w:r>
          </w:p>
        </w:tc>
        <w:tc>
          <w:tcPr>
            <w:tcW w:w="1872" w:type="dxa"/>
            <w:shd w:val="clear" w:color="auto" w:fill="D5DCE4" w:themeFill="text2" w:themeFillTint="33"/>
          </w:tcPr>
          <w:p w14:paraId="6FCABC4D" w14:textId="77777777" w:rsidR="007808A7" w:rsidRPr="001474A0" w:rsidRDefault="007808A7" w:rsidP="007808A7">
            <w:pPr>
              <w:jc w:val="center"/>
            </w:pPr>
            <w:r w:rsidRPr="001474A0">
              <w:t>Si</w:t>
            </w:r>
          </w:p>
        </w:tc>
        <w:tc>
          <w:tcPr>
            <w:tcW w:w="1602" w:type="dxa"/>
            <w:shd w:val="clear" w:color="auto" w:fill="D5DCE4" w:themeFill="text2" w:themeFillTint="33"/>
          </w:tcPr>
          <w:p w14:paraId="4FA6CEC2" w14:textId="6B5DB748" w:rsidR="007808A7" w:rsidRPr="001474A0" w:rsidRDefault="007808A7" w:rsidP="007808A7">
            <w:r>
              <w:rPr>
                <w:noProof/>
              </w:rPr>
              <mc:AlternateContent>
                <mc:Choice Requires="wps">
                  <w:drawing>
                    <wp:inline distT="0" distB="0" distL="0" distR="0" wp14:anchorId="054D47C3" wp14:editId="2183E6C8">
                      <wp:extent cx="364400" cy="20437"/>
                      <wp:effectExtent l="0" t="0" r="0" b="0"/>
                      <wp:docPr id="51" name="Cuadro de texto 51"/>
                      <wp:cNvGraphicFramePr/>
                      <a:graphic xmlns:a="http://schemas.openxmlformats.org/drawingml/2006/main">
                        <a:graphicData uri="http://schemas.microsoft.com/office/word/2010/wordprocessingShape">
                          <wps:wsp>
                            <wps:cNvSpPr txBox="1"/>
                            <wps:spPr>
                              <a:xfrm>
                                <a:off x="0" y="0"/>
                                <a:ext cx="364400" cy="20437"/>
                              </a:xfrm>
                              <a:prstGeom prst="rect">
                                <a:avLst/>
                              </a:prstGeom>
                              <a:solidFill>
                                <a:prstClr val="white"/>
                              </a:solidFill>
                              <a:ln>
                                <a:noFill/>
                              </a:ln>
                            </wps:spPr>
                            <wps:txbx>
                              <w:txbxContent>
                                <w:p w14:paraId="2E5BF5DA" w14:textId="77777777" w:rsidR="007808A7" w:rsidRPr="001262C3" w:rsidRDefault="00CB27DE" w:rsidP="007808A7">
                                  <w:pPr>
                                    <w:rPr>
                                      <w:sz w:val="18"/>
                                      <w:szCs w:val="18"/>
                                    </w:rPr>
                                  </w:pPr>
                                  <w:hyperlink r:id="rId8" w:history="1">
                                    <w:r w:rsidR="007808A7" w:rsidRPr="001262C3">
                                      <w:rPr>
                                        <w:rStyle w:val="Hipervnculo"/>
                                        <w:sz w:val="18"/>
                                        <w:szCs w:val="18"/>
                                      </w:rPr>
                                      <w:t>Esta foto</w:t>
                                    </w:r>
                                  </w:hyperlink>
                                  <w:r w:rsidR="007808A7" w:rsidRPr="001262C3">
                                    <w:rPr>
                                      <w:sz w:val="18"/>
                                      <w:szCs w:val="18"/>
                                    </w:rPr>
                                    <w:t xml:space="preserve"> de Autor desconocido está bajo licencia </w:t>
                                  </w:r>
                                  <w:hyperlink r:id="rId9" w:history="1">
                                    <w:r w:rsidR="007808A7" w:rsidRPr="001262C3">
                                      <w:rPr>
                                        <w:rStyle w:val="Hipervnculo"/>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54D47C3" id="_x0000_t202" coordsize="21600,21600" o:spt="202" path="m,l,21600r21600,l21600,xe">
                      <v:stroke joinstyle="miter"/>
                      <v:path gradientshapeok="t" o:connecttype="rect"/>
                    </v:shapetype>
                    <v:shape id="Cuadro de texto 51" o:spid="_x0000_s1026" type="#_x0000_t202" style="width:28.7pt;height: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bywOwIAAHcEAAAOAAAAZHJzL2Uyb0RvYy54bWysVE2P2jAQvVfqf7B8Lwks+9GIsKKsqCqh&#10;3ZXYas/GsYklx+PahoT++o6dwNJtT1UvZj5exn5vZpjdd40mB+G8AlPS8SinRBgOlTK7kn5/WX26&#10;o8QHZiqmwYiSHoWn9/OPH2atLcQEatCVcASLGF+0tqR1CLbIMs9r0TA/AisMJiW4hgV03S6rHGux&#10;eqOzSZ7fZC24yjrgwnuMPvRJOk/1pRQ8PEnpRSC6pPi2kE6Xzm08s/mMFTvHbK348Az2D69omDJ4&#10;6bnUAwuM7J36o1SjuAMPMow4NBlIqbhIHJDNOH/HZlMzKxIXFMfbs0z+/5Xlj4dnR1RV0usxJYY1&#10;2KPlnlUOSCVIEF0AghmUqbW+QPTGIj50X6DDdp/iHoORfSddE3+RF8E8Cn48i4ylCMfg1c10mmOG&#10;Y2qST69uY5Hs7VvrfPgqoCHRKKnDFiZl2WHtQw89QeJVHrSqVkrr6MTEUjtyYNjutlZBDMV/Q2kT&#10;sQbiV33BGMkiwZ5ItEK37QbWW6iOSNpBPz3e8pXCi9bMh2fmcFyQDa5AeMJDamhLCoNFSQ3u59/i&#10;EY9dxCwlLY5fSf2PPXOCEv3NYH8/j1ElnNfkTK9vJ+i4y8z2MmP2zRKQMrYQX5fMiA/6ZEoHzStu&#10;yiLeiilmON5d0nAyl6FfCtw0LhaLBMIJtSyszcbyWPok8Ev3ypwd2hMn5BFOg8qKd13qsb3ci30A&#10;qVILo8C9qoPuON1pCIZNjOtz6SfU2//F/BcAAAD//wMAUEsDBBQABgAIAAAAIQCQ0x6n2QAAAAIB&#10;AAAPAAAAZHJzL2Rvd25yZXYueG1sTI/BTsMwEETvSPyDtUhcEHUobdOGOBUggbi29AM28TaJiNdR&#10;7Dbp37NwgctKoxnNvM23k+vUmYbQejbwMEtAEVfetlwbOHy+3a9BhYhssfNMBi4UYFtcX+WYWT/y&#10;js77WCsp4ZChgSbGPtM6VA05DDPfE4t39IPDKHKotR1wlHLX6XmSrLTDlmWhwZ5eG6q+9idn4Pgx&#10;3i03Y/keD+lusXrBNi39xZjbm+n5CVSkKf6F4Qdf0KEQptKf2AbVGZBH4u8Vb5kuQJUGHuegi1z/&#10;Ry++AQAA//8DAFBLAQItABQABgAIAAAAIQC2gziS/gAAAOEBAAATAAAAAAAAAAAAAAAAAAAAAABb&#10;Q29udGVudF9UeXBlc10ueG1sUEsBAi0AFAAGAAgAAAAhADj9If/WAAAAlAEAAAsAAAAAAAAAAAAA&#10;AAAALwEAAF9yZWxzLy5yZWxzUEsBAi0AFAAGAAgAAAAhAOplvLA7AgAAdwQAAA4AAAAAAAAAAAAA&#10;AAAALgIAAGRycy9lMm9Eb2MueG1sUEsBAi0AFAAGAAgAAAAhAJDTHqfZAAAAAgEAAA8AAAAAAAAA&#10;AAAAAAAAlQQAAGRycy9kb3ducmV2LnhtbFBLBQYAAAAABAAEAPMAAACbBQAAAAA=&#10;" stroked="f">
                      <v:textbox>
                        <w:txbxContent>
                          <w:p w14:paraId="2E5BF5DA" w14:textId="77777777" w:rsidR="007808A7" w:rsidRPr="001262C3" w:rsidRDefault="00CB27DE" w:rsidP="007808A7">
                            <w:pPr>
                              <w:rPr>
                                <w:sz w:val="18"/>
                                <w:szCs w:val="18"/>
                              </w:rPr>
                            </w:pPr>
                            <w:hyperlink r:id="rId10" w:history="1">
                              <w:r w:rsidR="007808A7" w:rsidRPr="001262C3">
                                <w:rPr>
                                  <w:rStyle w:val="Hipervnculo"/>
                                  <w:sz w:val="18"/>
                                  <w:szCs w:val="18"/>
                                </w:rPr>
                                <w:t>Esta foto</w:t>
                              </w:r>
                            </w:hyperlink>
                            <w:r w:rsidR="007808A7" w:rsidRPr="001262C3">
                              <w:rPr>
                                <w:sz w:val="18"/>
                                <w:szCs w:val="18"/>
                              </w:rPr>
                              <w:t xml:space="preserve"> de Autor desconocido está bajo licencia </w:t>
                            </w:r>
                            <w:hyperlink r:id="rId11" w:history="1">
                              <w:r w:rsidR="007808A7" w:rsidRPr="001262C3">
                                <w:rPr>
                                  <w:rStyle w:val="Hipervnculo"/>
                                  <w:sz w:val="18"/>
                                  <w:szCs w:val="18"/>
                                </w:rPr>
                                <w:t>CC BY-SA</w:t>
                              </w:r>
                            </w:hyperlink>
                          </w:p>
                        </w:txbxContent>
                      </v:textbox>
                      <w10:anchorlock/>
                    </v:shape>
                  </w:pict>
                </mc:Fallback>
              </mc:AlternateContent>
            </w:r>
          </w:p>
        </w:tc>
      </w:tr>
      <w:tr w:rsidR="007808A7" w:rsidRPr="001474A0" w14:paraId="4726CE2C" w14:textId="77777777" w:rsidTr="00F3527A">
        <w:tc>
          <w:tcPr>
            <w:tcW w:w="1798" w:type="dxa"/>
            <w:vMerge/>
            <w:shd w:val="clear" w:color="auto" w:fill="ACB9CA" w:themeFill="text2" w:themeFillTint="66"/>
          </w:tcPr>
          <w:p w14:paraId="1E6E8D96" w14:textId="77777777" w:rsidR="007808A7" w:rsidRPr="001474A0" w:rsidRDefault="007808A7" w:rsidP="007808A7"/>
        </w:tc>
        <w:tc>
          <w:tcPr>
            <w:tcW w:w="1602" w:type="dxa"/>
            <w:shd w:val="clear" w:color="auto" w:fill="ACB9CA" w:themeFill="text2" w:themeFillTint="66"/>
          </w:tcPr>
          <w:p w14:paraId="123A6EB0" w14:textId="77777777" w:rsidR="007808A7" w:rsidRPr="001474A0" w:rsidRDefault="007808A7" w:rsidP="007808A7">
            <w:r w:rsidRPr="001474A0">
              <w:t>JMeter</w:t>
            </w:r>
          </w:p>
        </w:tc>
        <w:tc>
          <w:tcPr>
            <w:tcW w:w="1954" w:type="dxa"/>
            <w:shd w:val="clear" w:color="auto" w:fill="ACB9CA" w:themeFill="text2" w:themeFillTint="66"/>
          </w:tcPr>
          <w:p w14:paraId="66B51C71" w14:textId="77777777" w:rsidR="007808A7" w:rsidRPr="001474A0" w:rsidRDefault="007808A7" w:rsidP="007808A7">
            <w:r w:rsidRPr="001474A0">
              <w:t>Prueba de stress</w:t>
            </w:r>
          </w:p>
        </w:tc>
        <w:tc>
          <w:tcPr>
            <w:tcW w:w="1872" w:type="dxa"/>
            <w:shd w:val="clear" w:color="auto" w:fill="ACB9CA" w:themeFill="text2" w:themeFillTint="66"/>
          </w:tcPr>
          <w:p w14:paraId="4D111855" w14:textId="77777777" w:rsidR="007808A7" w:rsidRPr="001474A0" w:rsidRDefault="007808A7" w:rsidP="007808A7">
            <w:pPr>
              <w:jc w:val="center"/>
            </w:pPr>
            <w:r w:rsidRPr="001474A0">
              <w:t>Si</w:t>
            </w:r>
          </w:p>
        </w:tc>
        <w:tc>
          <w:tcPr>
            <w:tcW w:w="1602" w:type="dxa"/>
            <w:shd w:val="clear" w:color="auto" w:fill="ACB9CA" w:themeFill="text2" w:themeFillTint="66"/>
          </w:tcPr>
          <w:p w14:paraId="23DF4355" w14:textId="1A7DBBC4" w:rsidR="007808A7" w:rsidRPr="001474A0" w:rsidRDefault="007808A7" w:rsidP="007808A7"/>
        </w:tc>
      </w:tr>
      <w:tr w:rsidR="007808A7" w:rsidRPr="001474A0" w14:paraId="77A97A9C" w14:textId="77777777" w:rsidTr="00F3527A">
        <w:tc>
          <w:tcPr>
            <w:tcW w:w="1798" w:type="dxa"/>
            <w:shd w:val="clear" w:color="auto" w:fill="D5DCE4" w:themeFill="text2" w:themeFillTint="33"/>
          </w:tcPr>
          <w:p w14:paraId="16B614E0" w14:textId="77777777" w:rsidR="007808A7" w:rsidRPr="001474A0" w:rsidRDefault="007808A7" w:rsidP="007808A7">
            <w:r w:rsidRPr="001474A0">
              <w:t>Análisis de errores de código</w:t>
            </w:r>
          </w:p>
        </w:tc>
        <w:tc>
          <w:tcPr>
            <w:tcW w:w="1602" w:type="dxa"/>
            <w:shd w:val="clear" w:color="auto" w:fill="D5DCE4" w:themeFill="text2" w:themeFillTint="33"/>
          </w:tcPr>
          <w:p w14:paraId="624B9C55" w14:textId="4E871D72" w:rsidR="007808A7" w:rsidRPr="001474A0" w:rsidRDefault="007808A7" w:rsidP="007808A7">
            <w:r>
              <w:t>Visual Studio Debugging</w:t>
            </w:r>
          </w:p>
        </w:tc>
        <w:tc>
          <w:tcPr>
            <w:tcW w:w="1954" w:type="dxa"/>
            <w:shd w:val="clear" w:color="auto" w:fill="D5DCE4" w:themeFill="text2" w:themeFillTint="33"/>
          </w:tcPr>
          <w:p w14:paraId="09B9433F" w14:textId="77777777" w:rsidR="007808A7" w:rsidRPr="001474A0" w:rsidRDefault="007808A7" w:rsidP="007808A7">
            <w:r w:rsidRPr="001474A0">
              <w:t xml:space="preserve">Recorrido de código y análisis de errores </w:t>
            </w:r>
          </w:p>
        </w:tc>
        <w:tc>
          <w:tcPr>
            <w:tcW w:w="1872" w:type="dxa"/>
            <w:shd w:val="clear" w:color="auto" w:fill="D5DCE4" w:themeFill="text2" w:themeFillTint="33"/>
          </w:tcPr>
          <w:p w14:paraId="23557D9D" w14:textId="77777777" w:rsidR="007808A7" w:rsidRPr="001474A0" w:rsidRDefault="007808A7" w:rsidP="007808A7">
            <w:pPr>
              <w:jc w:val="center"/>
            </w:pPr>
            <w:r w:rsidRPr="001474A0">
              <w:t>Si</w:t>
            </w:r>
          </w:p>
        </w:tc>
        <w:tc>
          <w:tcPr>
            <w:tcW w:w="1602" w:type="dxa"/>
            <w:shd w:val="clear" w:color="auto" w:fill="D5DCE4" w:themeFill="text2" w:themeFillTint="33"/>
          </w:tcPr>
          <w:p w14:paraId="21C0AC94" w14:textId="7AF0444A" w:rsidR="007808A7" w:rsidRPr="001474A0" w:rsidRDefault="007808A7" w:rsidP="007808A7"/>
        </w:tc>
      </w:tr>
    </w:tbl>
    <w:p w14:paraId="4D3F0372" w14:textId="77777777" w:rsidR="007808A7" w:rsidRPr="007808A7" w:rsidRDefault="007808A7" w:rsidP="007808A7"/>
    <w:p w14:paraId="67317BCB" w14:textId="77777777" w:rsidR="00DE07CE" w:rsidRPr="00DE07CE" w:rsidRDefault="00DE07CE" w:rsidP="00DE07CE">
      <w:pPr>
        <w:spacing w:line="480" w:lineRule="auto"/>
        <w:rPr>
          <w:rFonts w:ascii="Times New Roman" w:hAnsi="Times New Roman" w:cs="Times New Roman"/>
          <w:sz w:val="24"/>
          <w:szCs w:val="24"/>
        </w:rPr>
      </w:pPr>
    </w:p>
    <w:p w14:paraId="70670272" w14:textId="219A604A"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t xml:space="preserve">PostgreSQL </w:t>
      </w:r>
    </w:p>
    <w:p w14:paraId="3AD5B83D" w14:textId="77777777" w:rsidR="00DE07CE" w:rsidRPr="00DE07CE" w:rsidRDefault="00DE07CE" w:rsidP="003D1195">
      <w:pPr>
        <w:spacing w:line="480" w:lineRule="auto"/>
        <w:ind w:firstLine="708"/>
        <w:rPr>
          <w:rFonts w:ascii="Times New Roman" w:hAnsi="Times New Roman" w:cs="Times New Roman"/>
          <w:sz w:val="24"/>
          <w:szCs w:val="24"/>
        </w:rPr>
      </w:pPr>
      <w:r w:rsidRPr="00DE07CE">
        <w:rPr>
          <w:rFonts w:ascii="Times New Roman" w:hAnsi="Times New Roman" w:cs="Times New Roman"/>
          <w:sz w:val="24"/>
          <w:szCs w:val="24"/>
        </w:rPr>
        <w:t>Es un gestor de base de datos relacional orientado a objetos y libre, que va dirigido a una comunidad de desarrolladores, no tiene gestor de defectos haciendo muy difícil conocer el estado de sus defectos.</w:t>
      </w:r>
    </w:p>
    <w:p w14:paraId="3FF1996A" w14:textId="58BB3248" w:rsidR="003D1195" w:rsidRDefault="003D1195" w:rsidP="003D1195">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r>
      <w:r>
        <w:rPr>
          <w:rFonts w:ascii="Times New Roman" w:hAnsi="Times New Roman" w:cs="Times New Roman"/>
          <w:sz w:val="24"/>
          <w:szCs w:val="24"/>
        </w:rPr>
        <w:t>Angular Material</w:t>
      </w:r>
    </w:p>
    <w:p w14:paraId="2084D424" w14:textId="7EA78989" w:rsidR="003D1195" w:rsidRDefault="003D1195" w:rsidP="003D1195">
      <w:pPr>
        <w:spacing w:line="480" w:lineRule="auto"/>
        <w:ind w:firstLine="708"/>
        <w:rPr>
          <w:rFonts w:ascii="Times New Roman" w:hAnsi="Times New Roman" w:cs="Times New Roman"/>
          <w:sz w:val="24"/>
          <w:szCs w:val="24"/>
        </w:rPr>
      </w:pPr>
      <w:r>
        <w:rPr>
          <w:rFonts w:ascii="Times New Roman" w:hAnsi="Times New Roman" w:cs="Times New Roman"/>
          <w:sz w:val="24"/>
          <w:szCs w:val="24"/>
        </w:rPr>
        <w:t>E</w:t>
      </w:r>
      <w:r w:rsidRPr="003D1195">
        <w:rPr>
          <w:rFonts w:ascii="Times New Roman" w:hAnsi="Times New Roman" w:cs="Times New Roman"/>
          <w:sz w:val="24"/>
          <w:szCs w:val="24"/>
        </w:rPr>
        <w:t>s un framework para aplicaciones web desarrollado en TypeScript, de código abierto, mantenido por Google, que se utiliza para crear y mantener aplicaciones web de una sola página. Su objetivo es aumentar las aplicaciones basadas en navegador con capacidad de Modelo Vista Controlador (MVC), en un esfuerzo para hacer que el desarrollo y las pruebas sean más fáciles.</w:t>
      </w:r>
    </w:p>
    <w:p w14:paraId="7C544BC5" w14:textId="77777777" w:rsidR="003D1195" w:rsidRPr="00DE07CE" w:rsidRDefault="003D1195" w:rsidP="003D1195">
      <w:pPr>
        <w:spacing w:line="480" w:lineRule="auto"/>
        <w:ind w:firstLine="708"/>
        <w:rPr>
          <w:rFonts w:ascii="Times New Roman" w:hAnsi="Times New Roman" w:cs="Times New Roman"/>
          <w:sz w:val="24"/>
          <w:szCs w:val="24"/>
        </w:rPr>
      </w:pPr>
    </w:p>
    <w:p w14:paraId="751D4330" w14:textId="43DA4213" w:rsidR="003D1195" w:rsidRDefault="003D1195" w:rsidP="003D1195">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r>
      <w:r>
        <w:rPr>
          <w:rFonts w:ascii="Times New Roman" w:hAnsi="Times New Roman" w:cs="Times New Roman"/>
          <w:sz w:val="24"/>
          <w:szCs w:val="24"/>
        </w:rPr>
        <w:t>Node.js</w:t>
      </w:r>
    </w:p>
    <w:p w14:paraId="2725A999" w14:textId="11DE7E84" w:rsidR="003D1195" w:rsidRDefault="003D1195" w:rsidP="003D1195">
      <w:pPr>
        <w:spacing w:line="480" w:lineRule="auto"/>
        <w:ind w:firstLine="708"/>
        <w:rPr>
          <w:rFonts w:ascii="Times New Roman" w:hAnsi="Times New Roman" w:cs="Times New Roman"/>
          <w:sz w:val="24"/>
          <w:szCs w:val="24"/>
        </w:rPr>
      </w:pPr>
      <w:r w:rsidRPr="003D1195">
        <w:rPr>
          <w:rFonts w:ascii="Times New Roman" w:hAnsi="Times New Roman" w:cs="Times New Roman"/>
          <w:sz w:val="24"/>
          <w:szCs w:val="24"/>
        </w:rPr>
        <w:t>Es un entorno en tiempo de ejecución multiplataforma, de código abierto, para la capa del servidor (pero no limitándose a ello) basado en el lenguaje de programación ECMAScript</w:t>
      </w:r>
    </w:p>
    <w:p w14:paraId="67EBB27F" w14:textId="5C76F25E" w:rsidR="00DA5C29" w:rsidRDefault="00DA5C29" w:rsidP="00DA5C29">
      <w:pPr>
        <w:spacing w:line="480" w:lineRule="auto"/>
        <w:rPr>
          <w:rFonts w:ascii="Times New Roman" w:hAnsi="Times New Roman" w:cs="Times New Roman"/>
          <w:sz w:val="24"/>
          <w:szCs w:val="24"/>
        </w:rPr>
      </w:pPr>
    </w:p>
    <w:p w14:paraId="5A3CE23A" w14:textId="75DC7D28" w:rsidR="00DA5C29" w:rsidRDefault="00DA5C29" w:rsidP="00DA5C29">
      <w:pPr>
        <w:pStyle w:val="Prrafodelista"/>
        <w:numPr>
          <w:ilvl w:val="0"/>
          <w:numId w:val="36"/>
        </w:numPr>
        <w:spacing w:line="480" w:lineRule="auto"/>
        <w:rPr>
          <w:rFonts w:ascii="Times New Roman" w:hAnsi="Times New Roman" w:cs="Times New Roman"/>
          <w:sz w:val="24"/>
          <w:szCs w:val="24"/>
        </w:rPr>
      </w:pPr>
      <w:r>
        <w:rPr>
          <w:rFonts w:ascii="Times New Roman" w:hAnsi="Times New Roman" w:cs="Times New Roman"/>
          <w:sz w:val="24"/>
          <w:szCs w:val="24"/>
        </w:rPr>
        <w:t>Visual Studio Code</w:t>
      </w:r>
    </w:p>
    <w:p w14:paraId="060FF3DC" w14:textId="3D6EB9AA" w:rsidR="003D1195" w:rsidRPr="00DE07CE" w:rsidRDefault="00DA5C29" w:rsidP="00DE07CE">
      <w:pPr>
        <w:spacing w:line="480" w:lineRule="auto"/>
        <w:rPr>
          <w:rFonts w:ascii="Times New Roman" w:hAnsi="Times New Roman" w:cs="Times New Roman"/>
          <w:sz w:val="24"/>
          <w:szCs w:val="24"/>
        </w:rPr>
      </w:pPr>
      <w:r>
        <w:rPr>
          <w:rFonts w:ascii="Times New Roman" w:hAnsi="Times New Roman" w:cs="Times New Roman"/>
          <w:sz w:val="24"/>
          <w:szCs w:val="24"/>
        </w:rPr>
        <w:t>E</w:t>
      </w:r>
      <w:r w:rsidRPr="00DA5C29">
        <w:rPr>
          <w:rFonts w:ascii="Times New Roman" w:hAnsi="Times New Roman" w:cs="Times New Roman"/>
          <w:sz w:val="24"/>
          <w:szCs w:val="24"/>
        </w:rPr>
        <w:t>s un editor de código fuente desarrollado por Microsoft para Windows , Linux y macOS. Incluye soporte para la depuración, control integrado de Git, resaltado de sintaxis, finalización inteligente de código, fragmentos y refactorización de código.</w:t>
      </w:r>
    </w:p>
    <w:p w14:paraId="317135D8" w14:textId="2C1B5EC1" w:rsidR="00DE07CE" w:rsidRPr="001C5751" w:rsidRDefault="00DE07CE" w:rsidP="001C5751">
      <w:pPr>
        <w:pStyle w:val="Ttulo4"/>
        <w:rPr>
          <w:rFonts w:ascii="Times New Roman" w:hAnsi="Times New Roman" w:cs="Times New Roman"/>
          <w:b/>
          <w:bCs/>
          <w:i w:val="0"/>
          <w:iCs w:val="0"/>
          <w:color w:val="auto"/>
          <w:sz w:val="24"/>
          <w:szCs w:val="24"/>
        </w:rPr>
      </w:pPr>
      <w:r w:rsidRPr="001C5751">
        <w:rPr>
          <w:color w:val="auto"/>
        </w:rPr>
        <w:t xml:space="preserve">        </w:t>
      </w:r>
      <w:r w:rsidR="00ED4F39" w:rsidRPr="001C5751">
        <w:rPr>
          <w:rFonts w:ascii="Times New Roman" w:hAnsi="Times New Roman" w:cs="Times New Roman"/>
          <w:b/>
          <w:bCs/>
          <w:i w:val="0"/>
          <w:iCs w:val="0"/>
          <w:color w:val="auto"/>
          <w:sz w:val="24"/>
          <w:szCs w:val="24"/>
        </w:rPr>
        <w:t>CRITERIOS</w:t>
      </w:r>
      <w:r w:rsidRPr="001C5751">
        <w:rPr>
          <w:rFonts w:ascii="Times New Roman" w:hAnsi="Times New Roman" w:cs="Times New Roman"/>
          <w:b/>
          <w:bCs/>
          <w:i w:val="0"/>
          <w:iCs w:val="0"/>
          <w:color w:val="auto"/>
          <w:sz w:val="24"/>
          <w:szCs w:val="24"/>
        </w:rPr>
        <w:t xml:space="preserve"> DE CALIDAD</w:t>
      </w:r>
    </w:p>
    <w:p w14:paraId="5F2B5EC8" w14:textId="77777777" w:rsidR="00DE07CE" w:rsidRPr="00DE07CE" w:rsidRDefault="00DE07CE" w:rsidP="00DE07CE">
      <w:pPr>
        <w:spacing w:line="480" w:lineRule="auto"/>
        <w:rPr>
          <w:rFonts w:ascii="Times New Roman" w:hAnsi="Times New Roman" w:cs="Times New Roman"/>
          <w:sz w:val="24"/>
          <w:szCs w:val="24"/>
        </w:rPr>
      </w:pPr>
    </w:p>
    <w:p w14:paraId="5F975091" w14:textId="5B3FE09D" w:rsid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Para el plan de pruebas de este proyecto se tomarán algunos criterios de calidad según la norma ISO 25010</w:t>
      </w:r>
    </w:p>
    <w:p w14:paraId="5AF31407" w14:textId="77777777" w:rsidR="00090164" w:rsidRPr="001474A0" w:rsidRDefault="00ED4F39" w:rsidP="00090164">
      <w:pPr>
        <w:rPr>
          <w:b/>
        </w:rPr>
      </w:pPr>
      <w:r w:rsidRPr="00ED4F39">
        <w:rPr>
          <w:rFonts w:ascii="Times New Roman" w:hAnsi="Times New Roman" w:cs="Times New Roman"/>
          <w:b/>
          <w:bCs/>
          <w:sz w:val="24"/>
          <w:szCs w:val="24"/>
        </w:rPr>
        <w:t>Adecuación Funcional:</w:t>
      </w:r>
      <w:r w:rsidRPr="00ED4F39">
        <w:rPr>
          <w:rFonts w:ascii="Times New Roman" w:hAnsi="Times New Roman" w:cs="Times New Roman"/>
          <w:sz w:val="24"/>
          <w:szCs w:val="24"/>
        </w:rPr>
        <w:t xml:space="preserve"> </w:t>
      </w:r>
      <w:r w:rsidR="00090164" w:rsidRPr="001474A0">
        <w:rPr>
          <w:color w:val="000000"/>
        </w:rPr>
        <w:t>Representa la capacidad del producto software para proporcionar funciones que satisfacen las necesidades cuando se usa en condiciones especificadas. Esta característica se subdivide a su vez en las siguientes subcaracterísticas:</w:t>
      </w:r>
    </w:p>
    <w:p w14:paraId="3A5449C7" w14:textId="77777777" w:rsidR="00090164" w:rsidRPr="001474A0" w:rsidRDefault="00090164" w:rsidP="00090164">
      <w:pPr>
        <w:numPr>
          <w:ilvl w:val="0"/>
          <w:numId w:val="37"/>
        </w:numPr>
        <w:shd w:val="clear" w:color="auto" w:fill="FFFFFF"/>
        <w:spacing w:before="280" w:after="0" w:line="240" w:lineRule="auto"/>
        <w:ind w:left="420"/>
        <w:jc w:val="both"/>
        <w:rPr>
          <w:color w:val="000000"/>
        </w:rPr>
      </w:pPr>
      <w:r w:rsidRPr="001474A0">
        <w:rPr>
          <w:color w:val="000000"/>
        </w:rPr>
        <w:t>Completitud funcional. Grado en el cual el conjunto de funcionalidades cubre todas las tareas y los objetivos del usuario especificados.</w:t>
      </w:r>
    </w:p>
    <w:p w14:paraId="4E9F2D16" w14:textId="77777777" w:rsidR="00090164" w:rsidRPr="001474A0" w:rsidRDefault="00090164" w:rsidP="00090164">
      <w:pPr>
        <w:numPr>
          <w:ilvl w:val="0"/>
          <w:numId w:val="37"/>
        </w:numPr>
        <w:shd w:val="clear" w:color="auto" w:fill="FFFFFF"/>
        <w:spacing w:after="0" w:line="240" w:lineRule="auto"/>
        <w:ind w:left="420"/>
        <w:jc w:val="both"/>
        <w:rPr>
          <w:color w:val="000000"/>
        </w:rPr>
      </w:pPr>
      <w:r w:rsidRPr="001474A0">
        <w:rPr>
          <w:color w:val="000000"/>
        </w:rPr>
        <w:t>Corrección funcional. Capacidad del producto o sistema para proveer resultados correctos con el nivel de precisión requerido.</w:t>
      </w:r>
    </w:p>
    <w:p w14:paraId="4B917E02" w14:textId="46CA0264" w:rsidR="00090164" w:rsidRDefault="00090164" w:rsidP="00090164">
      <w:pPr>
        <w:numPr>
          <w:ilvl w:val="0"/>
          <w:numId w:val="37"/>
        </w:numPr>
        <w:shd w:val="clear" w:color="auto" w:fill="FFFFFF"/>
        <w:spacing w:after="280" w:line="240" w:lineRule="auto"/>
        <w:ind w:left="420"/>
        <w:jc w:val="both"/>
        <w:rPr>
          <w:color w:val="000000"/>
        </w:rPr>
      </w:pPr>
      <w:r w:rsidRPr="001474A0">
        <w:rPr>
          <w:color w:val="000000"/>
        </w:rPr>
        <w:t>Pertinencia funcional. Capacidad del producto software para proporcionar un conjunto apropiado de funciones para tareas y objetivos de usuario especificados.</w:t>
      </w:r>
    </w:p>
    <w:p w14:paraId="4ECA91F7" w14:textId="7F1129BA" w:rsidR="00EB0202" w:rsidRDefault="00EB0202" w:rsidP="00EB0202">
      <w:pPr>
        <w:shd w:val="clear" w:color="auto" w:fill="FFFFFF"/>
        <w:spacing w:after="280" w:line="240" w:lineRule="auto"/>
        <w:ind w:left="60"/>
        <w:jc w:val="both"/>
        <w:rPr>
          <w:color w:val="000000"/>
        </w:rPr>
      </w:pPr>
      <w:r>
        <w:rPr>
          <w:color w:val="000000"/>
        </w:rPr>
        <w:t xml:space="preserve">Para la adecuación funcional se realizarán las siguientes pruebas: </w:t>
      </w:r>
    </w:p>
    <w:p w14:paraId="194D9E42" w14:textId="6D7C1182" w:rsidR="00551931" w:rsidRDefault="00551931" w:rsidP="00551931">
      <w:pPr>
        <w:pStyle w:val="Prrafodelista"/>
        <w:numPr>
          <w:ilvl w:val="0"/>
          <w:numId w:val="41"/>
        </w:numPr>
        <w:shd w:val="clear" w:color="auto" w:fill="FFFFFF"/>
        <w:spacing w:after="280" w:line="240" w:lineRule="auto"/>
        <w:jc w:val="both"/>
        <w:rPr>
          <w:color w:val="000000"/>
        </w:rPr>
      </w:pPr>
      <w:r w:rsidRPr="00551931">
        <w:rPr>
          <w:color w:val="000000"/>
        </w:rPr>
        <w:t xml:space="preserve">Pruebas Unitarias </w:t>
      </w:r>
    </w:p>
    <w:p w14:paraId="79B0817D" w14:textId="77777777" w:rsidR="00EB0202" w:rsidRDefault="00551931" w:rsidP="00090164">
      <w:pPr>
        <w:pStyle w:val="Prrafodelista"/>
        <w:numPr>
          <w:ilvl w:val="0"/>
          <w:numId w:val="41"/>
        </w:numPr>
        <w:shd w:val="clear" w:color="auto" w:fill="FFFFFF"/>
        <w:spacing w:after="280" w:line="240" w:lineRule="auto"/>
        <w:jc w:val="both"/>
        <w:rPr>
          <w:color w:val="000000"/>
        </w:rPr>
      </w:pPr>
      <w:r>
        <w:rPr>
          <w:color w:val="000000"/>
        </w:rPr>
        <w:t>Casos de uso</w:t>
      </w:r>
    </w:p>
    <w:p w14:paraId="2E84927B" w14:textId="7D77D843" w:rsidR="00090164" w:rsidRPr="00EB0202" w:rsidRDefault="00DE07CE" w:rsidP="00EB0202">
      <w:pPr>
        <w:shd w:val="clear" w:color="auto" w:fill="FFFFFF"/>
        <w:spacing w:after="280" w:line="240" w:lineRule="auto"/>
        <w:ind w:left="60"/>
        <w:jc w:val="both"/>
        <w:rPr>
          <w:color w:val="000000"/>
        </w:rPr>
      </w:pPr>
      <w:r w:rsidRPr="00EB0202">
        <w:rPr>
          <w:rFonts w:ascii="Times New Roman" w:hAnsi="Times New Roman" w:cs="Times New Roman"/>
          <w:b/>
          <w:bCs/>
          <w:sz w:val="24"/>
          <w:szCs w:val="24"/>
        </w:rPr>
        <w:lastRenderedPageBreak/>
        <w:t xml:space="preserve">Eficiencia: </w:t>
      </w:r>
      <w:r w:rsidRPr="00EB0202">
        <w:rPr>
          <w:rFonts w:ascii="Times New Roman" w:hAnsi="Times New Roman" w:cs="Times New Roman"/>
          <w:sz w:val="24"/>
          <w:szCs w:val="24"/>
        </w:rPr>
        <w:t>Asegura que la aplicación logre cumplir los objetivos, pero en un tiempo óptimo y sin retrasos.</w:t>
      </w:r>
      <w:r w:rsidR="00090164" w:rsidRPr="00EB0202">
        <w:rPr>
          <w:color w:val="000000"/>
          <w:sz w:val="24"/>
          <w:szCs w:val="24"/>
        </w:rPr>
        <w:t xml:space="preserve"> </w:t>
      </w:r>
    </w:p>
    <w:p w14:paraId="395DBF31" w14:textId="3D959511" w:rsidR="00090164" w:rsidRPr="00090164" w:rsidRDefault="00090164" w:rsidP="00090164">
      <w:pPr>
        <w:rPr>
          <w:b/>
          <w:color w:val="000000"/>
          <w:sz w:val="24"/>
          <w:szCs w:val="24"/>
        </w:rPr>
      </w:pPr>
      <w:r w:rsidRPr="00090164">
        <w:rPr>
          <w:color w:val="000000"/>
          <w:sz w:val="24"/>
          <w:szCs w:val="24"/>
        </w:rPr>
        <w:t>Esta característica representa el desempeño relativo a la cantidad de recursos utilizados bajo determinadas condiciones. Esta característica se subdivide a su vez en las siguientes subcaracterísticas:</w:t>
      </w:r>
    </w:p>
    <w:p w14:paraId="5C7C98E9" w14:textId="77777777" w:rsidR="00090164" w:rsidRPr="00090164" w:rsidRDefault="00090164" w:rsidP="00090164">
      <w:pPr>
        <w:numPr>
          <w:ilvl w:val="0"/>
          <w:numId w:val="38"/>
        </w:numPr>
        <w:shd w:val="clear" w:color="auto" w:fill="FFFFFF"/>
        <w:spacing w:before="280" w:after="0" w:line="240" w:lineRule="auto"/>
        <w:ind w:left="420"/>
        <w:jc w:val="both"/>
        <w:rPr>
          <w:color w:val="000000"/>
          <w:sz w:val="24"/>
          <w:szCs w:val="24"/>
        </w:rPr>
      </w:pPr>
      <w:r w:rsidRPr="00090164">
        <w:rPr>
          <w:color w:val="000000"/>
          <w:sz w:val="24"/>
          <w:szCs w:val="24"/>
        </w:rPr>
        <w:t>Comportamiento temporal. Los tiempos de respuesta y procesamiento.</w:t>
      </w:r>
    </w:p>
    <w:p w14:paraId="330301E1" w14:textId="77777777" w:rsidR="00090164" w:rsidRPr="00090164" w:rsidRDefault="00090164" w:rsidP="00090164">
      <w:pPr>
        <w:numPr>
          <w:ilvl w:val="0"/>
          <w:numId w:val="38"/>
        </w:numPr>
        <w:shd w:val="clear" w:color="auto" w:fill="FFFFFF"/>
        <w:spacing w:after="0" w:line="240" w:lineRule="auto"/>
        <w:ind w:left="420"/>
        <w:jc w:val="both"/>
        <w:rPr>
          <w:color w:val="000000"/>
          <w:sz w:val="24"/>
          <w:szCs w:val="24"/>
        </w:rPr>
      </w:pPr>
      <w:r w:rsidRPr="00090164">
        <w:rPr>
          <w:color w:val="000000"/>
          <w:sz w:val="24"/>
          <w:szCs w:val="24"/>
        </w:rPr>
        <w:t>Utilización de recursos. Las cantidades y tipos de recursos utilizados cuando el software lleva a cabo su función bajo condiciones determinadas.</w:t>
      </w:r>
    </w:p>
    <w:p w14:paraId="397E7D2B" w14:textId="7D4944F2" w:rsidR="00090164" w:rsidRDefault="00090164" w:rsidP="003D1E9F">
      <w:pPr>
        <w:numPr>
          <w:ilvl w:val="0"/>
          <w:numId w:val="38"/>
        </w:numPr>
        <w:shd w:val="clear" w:color="auto" w:fill="FFFFFF"/>
        <w:spacing w:after="280" w:line="240" w:lineRule="auto"/>
        <w:ind w:left="420"/>
        <w:jc w:val="both"/>
        <w:rPr>
          <w:color w:val="000000"/>
          <w:sz w:val="24"/>
          <w:szCs w:val="24"/>
        </w:rPr>
      </w:pPr>
      <w:r w:rsidRPr="00090164">
        <w:rPr>
          <w:color w:val="000000"/>
          <w:sz w:val="24"/>
          <w:szCs w:val="24"/>
        </w:rPr>
        <w:t>Capacidad. Grado en que los límites máximos de un parámetro de un producto o sistema software cumplen con los requisitos.</w:t>
      </w:r>
    </w:p>
    <w:p w14:paraId="2DBA16FB" w14:textId="63CB5B2E" w:rsidR="00EB0202" w:rsidRPr="00070D48" w:rsidRDefault="00EB0202" w:rsidP="00070D48">
      <w:pPr>
        <w:shd w:val="clear" w:color="auto" w:fill="FFFFFF"/>
        <w:spacing w:after="280" w:line="240" w:lineRule="auto"/>
        <w:ind w:left="60"/>
        <w:jc w:val="both"/>
        <w:rPr>
          <w:color w:val="000000"/>
          <w:sz w:val="24"/>
          <w:szCs w:val="24"/>
        </w:rPr>
      </w:pPr>
      <w:r>
        <w:rPr>
          <w:color w:val="000000"/>
          <w:sz w:val="24"/>
          <w:szCs w:val="24"/>
        </w:rPr>
        <w:t>Para la eficiencia dentro del software se realizarán las siguientes pruebas:</w:t>
      </w:r>
    </w:p>
    <w:p w14:paraId="75946725" w14:textId="0B75DF16" w:rsidR="00EB0202" w:rsidRDefault="00EB0202" w:rsidP="00EB0202">
      <w:pPr>
        <w:pStyle w:val="Prrafodelista"/>
        <w:numPr>
          <w:ilvl w:val="0"/>
          <w:numId w:val="41"/>
        </w:numPr>
        <w:rPr>
          <w:color w:val="000000"/>
          <w:sz w:val="24"/>
          <w:szCs w:val="24"/>
        </w:rPr>
      </w:pPr>
      <w:r w:rsidRPr="00EB0202">
        <w:rPr>
          <w:color w:val="000000"/>
          <w:sz w:val="24"/>
          <w:szCs w:val="24"/>
        </w:rPr>
        <w:t xml:space="preserve">Pruebas de carga </w:t>
      </w:r>
      <w:r>
        <w:rPr>
          <w:color w:val="000000"/>
          <w:sz w:val="24"/>
          <w:szCs w:val="24"/>
        </w:rPr>
        <w:t xml:space="preserve">o consulta masiva </w:t>
      </w:r>
    </w:p>
    <w:p w14:paraId="43FC0DA2" w14:textId="097A504A" w:rsidR="00070D48" w:rsidRPr="00EB0202" w:rsidRDefault="00070D48" w:rsidP="00EB0202">
      <w:pPr>
        <w:pStyle w:val="Prrafodelista"/>
        <w:numPr>
          <w:ilvl w:val="0"/>
          <w:numId w:val="41"/>
        </w:numPr>
        <w:rPr>
          <w:color w:val="000000"/>
          <w:sz w:val="24"/>
          <w:szCs w:val="24"/>
        </w:rPr>
      </w:pPr>
      <w:r>
        <w:rPr>
          <w:color w:val="000000"/>
          <w:sz w:val="24"/>
          <w:szCs w:val="24"/>
        </w:rPr>
        <w:t>Tiempos de respuesta del aplicativo</w:t>
      </w:r>
    </w:p>
    <w:p w14:paraId="594B02DF" w14:textId="77777777" w:rsidR="00EB0202" w:rsidRDefault="00EB0202" w:rsidP="00EB0202">
      <w:pPr>
        <w:shd w:val="clear" w:color="auto" w:fill="FFFFFF"/>
        <w:spacing w:after="280" w:line="240" w:lineRule="auto"/>
        <w:ind w:left="60"/>
        <w:jc w:val="both"/>
        <w:rPr>
          <w:color w:val="000000"/>
          <w:sz w:val="24"/>
          <w:szCs w:val="24"/>
        </w:rPr>
      </w:pPr>
    </w:p>
    <w:p w14:paraId="796B8CB0" w14:textId="77777777" w:rsidR="003D1E9F" w:rsidRPr="003D1E9F" w:rsidRDefault="003D1E9F" w:rsidP="00070D48">
      <w:pPr>
        <w:shd w:val="clear" w:color="auto" w:fill="FFFFFF"/>
        <w:spacing w:after="280" w:line="240" w:lineRule="auto"/>
        <w:jc w:val="both"/>
        <w:rPr>
          <w:color w:val="000000"/>
          <w:sz w:val="24"/>
          <w:szCs w:val="24"/>
        </w:rPr>
      </w:pPr>
    </w:p>
    <w:p w14:paraId="269392DC" w14:textId="5EEA52D0" w:rsidR="00DE07CE" w:rsidRDefault="00DE07CE" w:rsidP="00DE07CE">
      <w:pPr>
        <w:spacing w:line="480" w:lineRule="auto"/>
        <w:rPr>
          <w:rFonts w:ascii="Times New Roman" w:hAnsi="Times New Roman" w:cs="Times New Roman"/>
          <w:sz w:val="24"/>
          <w:szCs w:val="24"/>
        </w:rPr>
      </w:pPr>
      <w:r w:rsidRPr="00ED4F39">
        <w:rPr>
          <w:rFonts w:ascii="Times New Roman" w:hAnsi="Times New Roman" w:cs="Times New Roman"/>
          <w:b/>
          <w:bCs/>
          <w:sz w:val="24"/>
          <w:szCs w:val="24"/>
        </w:rPr>
        <w:t>Usabilidad:</w:t>
      </w:r>
      <w:r w:rsidRPr="00DE07CE">
        <w:rPr>
          <w:rFonts w:ascii="Times New Roman" w:hAnsi="Times New Roman" w:cs="Times New Roman"/>
          <w:sz w:val="24"/>
          <w:szCs w:val="24"/>
        </w:rPr>
        <w:t xml:space="preserve"> Es la medida de la calidad de la experiencia que tiene un usuario cuando interactúa con un producto o sistema</w:t>
      </w:r>
    </w:p>
    <w:p w14:paraId="35599438" w14:textId="77777777" w:rsidR="003D1E9F" w:rsidRPr="003D1E9F" w:rsidRDefault="003D1E9F" w:rsidP="003D1E9F">
      <w:pPr>
        <w:rPr>
          <w:b/>
          <w:color w:val="000000"/>
          <w:sz w:val="24"/>
          <w:szCs w:val="24"/>
        </w:rPr>
      </w:pPr>
      <w:r w:rsidRPr="003D1E9F">
        <w:rPr>
          <w:color w:val="000000"/>
          <w:sz w:val="24"/>
          <w:szCs w:val="24"/>
        </w:rPr>
        <w:t>Capacidad del producto software para ser entendido, aprendido, usado por el usuario bajo determinadas condiciones. Esta característica se subdivide a su vez en las siguientes subcaracterísticas:</w:t>
      </w:r>
    </w:p>
    <w:p w14:paraId="489805DB" w14:textId="77777777" w:rsidR="003D1E9F" w:rsidRPr="003D1E9F" w:rsidRDefault="003D1E9F" w:rsidP="003D1E9F">
      <w:pPr>
        <w:numPr>
          <w:ilvl w:val="0"/>
          <w:numId w:val="39"/>
        </w:numPr>
        <w:shd w:val="clear" w:color="auto" w:fill="FFFFFF"/>
        <w:spacing w:before="280" w:after="0" w:line="240" w:lineRule="auto"/>
        <w:ind w:left="420"/>
        <w:jc w:val="both"/>
        <w:rPr>
          <w:color w:val="000000"/>
          <w:sz w:val="24"/>
          <w:szCs w:val="24"/>
        </w:rPr>
      </w:pPr>
      <w:r w:rsidRPr="003D1E9F">
        <w:rPr>
          <w:color w:val="000000"/>
          <w:sz w:val="24"/>
          <w:szCs w:val="24"/>
        </w:rPr>
        <w:t>Capacidad para reconocer su adecuación. Capacidad del producto que permite al usuario entender si el software es adecuado para sus necesidades.</w:t>
      </w:r>
    </w:p>
    <w:p w14:paraId="0B25706A" w14:textId="77777777" w:rsidR="003D1E9F" w:rsidRPr="003D1E9F" w:rsidRDefault="003D1E9F" w:rsidP="003D1E9F">
      <w:pPr>
        <w:numPr>
          <w:ilvl w:val="0"/>
          <w:numId w:val="39"/>
        </w:numPr>
        <w:shd w:val="clear" w:color="auto" w:fill="FFFFFF"/>
        <w:spacing w:after="0" w:line="240" w:lineRule="auto"/>
        <w:ind w:left="420"/>
        <w:jc w:val="both"/>
        <w:rPr>
          <w:color w:val="000000"/>
          <w:sz w:val="24"/>
          <w:szCs w:val="24"/>
        </w:rPr>
      </w:pPr>
      <w:r w:rsidRPr="003D1E9F">
        <w:rPr>
          <w:color w:val="000000"/>
          <w:sz w:val="24"/>
          <w:szCs w:val="24"/>
        </w:rPr>
        <w:t>Capacidad de aprendizaje. Capacidad del producto que permite al usuario aprender su aplicación.</w:t>
      </w:r>
    </w:p>
    <w:p w14:paraId="36563B6B" w14:textId="77777777" w:rsidR="003D1E9F" w:rsidRPr="003D1E9F" w:rsidRDefault="003D1E9F" w:rsidP="003D1E9F">
      <w:pPr>
        <w:numPr>
          <w:ilvl w:val="0"/>
          <w:numId w:val="39"/>
        </w:numPr>
        <w:shd w:val="clear" w:color="auto" w:fill="FFFFFF"/>
        <w:spacing w:after="0" w:line="240" w:lineRule="auto"/>
        <w:ind w:left="420"/>
        <w:jc w:val="both"/>
        <w:rPr>
          <w:color w:val="000000"/>
          <w:sz w:val="24"/>
          <w:szCs w:val="24"/>
        </w:rPr>
      </w:pPr>
      <w:r w:rsidRPr="003D1E9F">
        <w:rPr>
          <w:color w:val="000000"/>
          <w:sz w:val="24"/>
          <w:szCs w:val="24"/>
        </w:rPr>
        <w:t>Capacidad para ser usado. Capacidad del producto que permite al usuario operarlo y controlarlo con facilidad.</w:t>
      </w:r>
    </w:p>
    <w:p w14:paraId="25325875" w14:textId="77777777" w:rsidR="003D1E9F" w:rsidRPr="003D1E9F" w:rsidRDefault="003D1E9F" w:rsidP="003D1E9F">
      <w:pPr>
        <w:numPr>
          <w:ilvl w:val="0"/>
          <w:numId w:val="39"/>
        </w:numPr>
        <w:shd w:val="clear" w:color="auto" w:fill="FFFFFF"/>
        <w:spacing w:after="0" w:line="240" w:lineRule="auto"/>
        <w:ind w:left="420"/>
        <w:jc w:val="both"/>
        <w:rPr>
          <w:color w:val="000000"/>
          <w:sz w:val="24"/>
          <w:szCs w:val="24"/>
        </w:rPr>
      </w:pPr>
      <w:r w:rsidRPr="003D1E9F">
        <w:rPr>
          <w:color w:val="000000"/>
          <w:sz w:val="24"/>
          <w:szCs w:val="24"/>
        </w:rPr>
        <w:t>Protección contra errores de usuario. Capacidad del sistema para proteger a los usuarios de hacer errores.</w:t>
      </w:r>
    </w:p>
    <w:p w14:paraId="17783927" w14:textId="77777777" w:rsidR="003D1E9F" w:rsidRPr="003D1E9F" w:rsidRDefault="003D1E9F" w:rsidP="003D1E9F">
      <w:pPr>
        <w:numPr>
          <w:ilvl w:val="0"/>
          <w:numId w:val="39"/>
        </w:numPr>
        <w:shd w:val="clear" w:color="auto" w:fill="FFFFFF"/>
        <w:spacing w:after="0" w:line="240" w:lineRule="auto"/>
        <w:ind w:left="420"/>
        <w:jc w:val="both"/>
        <w:rPr>
          <w:color w:val="000000"/>
          <w:sz w:val="24"/>
          <w:szCs w:val="24"/>
        </w:rPr>
      </w:pPr>
      <w:r w:rsidRPr="003D1E9F">
        <w:rPr>
          <w:color w:val="000000"/>
          <w:sz w:val="24"/>
          <w:szCs w:val="24"/>
        </w:rPr>
        <w:t>Estética de la interfaz de usuario. Capacidad de la interfaz de usuario de agradar y satisfacer la interacción con el usuario.</w:t>
      </w:r>
    </w:p>
    <w:p w14:paraId="7A354CEE" w14:textId="23DF1D09" w:rsidR="003D1E9F" w:rsidRDefault="003D1E9F" w:rsidP="003D1E9F">
      <w:pPr>
        <w:numPr>
          <w:ilvl w:val="0"/>
          <w:numId w:val="39"/>
        </w:numPr>
        <w:shd w:val="clear" w:color="auto" w:fill="FFFFFF"/>
        <w:spacing w:after="280" w:line="240" w:lineRule="auto"/>
        <w:ind w:left="420"/>
        <w:jc w:val="both"/>
        <w:rPr>
          <w:color w:val="000000"/>
          <w:sz w:val="24"/>
          <w:szCs w:val="24"/>
        </w:rPr>
      </w:pPr>
      <w:r w:rsidRPr="003D1E9F">
        <w:rPr>
          <w:color w:val="000000"/>
          <w:sz w:val="24"/>
          <w:szCs w:val="24"/>
        </w:rPr>
        <w:t>Accesibilidad. Capacidad del producto que permite que sea utilizado por usuarios con determinadas características y discapacidades.</w:t>
      </w:r>
    </w:p>
    <w:p w14:paraId="7EB9E069" w14:textId="4459C24C" w:rsidR="000017C6" w:rsidRPr="000017C6" w:rsidRDefault="003D1E9F" w:rsidP="000017C6">
      <w:pPr>
        <w:shd w:val="clear" w:color="auto" w:fill="FFFFFF"/>
        <w:spacing w:after="280" w:line="240" w:lineRule="auto"/>
        <w:jc w:val="both"/>
        <w:rPr>
          <w:color w:val="000000"/>
          <w:sz w:val="24"/>
          <w:szCs w:val="24"/>
        </w:rPr>
      </w:pPr>
      <w:r>
        <w:rPr>
          <w:color w:val="000000"/>
          <w:sz w:val="24"/>
          <w:szCs w:val="24"/>
        </w:rPr>
        <w:lastRenderedPageBreak/>
        <w:t>Para la elaboración de pruebas de usabilidad se realizaron formatos</w:t>
      </w:r>
      <w:r w:rsidR="000017C6">
        <w:rPr>
          <w:color w:val="000000"/>
          <w:sz w:val="24"/>
          <w:szCs w:val="24"/>
        </w:rPr>
        <w:t xml:space="preserve"> para usuarios d</w:t>
      </w:r>
      <w:r w:rsidR="000017C6">
        <w:t xml:space="preserve">onde se </w:t>
      </w:r>
      <w:r w:rsidR="00EB0202">
        <w:t>mostrarán</w:t>
      </w:r>
      <w:r w:rsidR="000017C6">
        <w:t xml:space="preserve"> </w:t>
      </w:r>
      <w:r w:rsidR="00EB0202">
        <w:t>los resultados</w:t>
      </w:r>
      <w:r w:rsidR="000017C6">
        <w:t xml:space="preserve"> de la revisión y el refinamiento del trabajo realizado </w:t>
      </w:r>
    </w:p>
    <w:p w14:paraId="1141BE02" w14:textId="22230E26" w:rsidR="00CD7866" w:rsidRDefault="00CD7866" w:rsidP="00DE07CE">
      <w:pPr>
        <w:spacing w:line="480" w:lineRule="auto"/>
        <w:rPr>
          <w:rFonts w:ascii="Times New Roman" w:hAnsi="Times New Roman" w:cs="Times New Roman"/>
          <w:sz w:val="24"/>
          <w:szCs w:val="24"/>
        </w:rPr>
      </w:pPr>
    </w:p>
    <w:p w14:paraId="0675B8EC" w14:textId="537CABEF" w:rsidR="00DE07CE" w:rsidRDefault="00DE07CE" w:rsidP="00DE07CE">
      <w:pPr>
        <w:spacing w:line="480" w:lineRule="auto"/>
        <w:rPr>
          <w:rFonts w:ascii="Times New Roman" w:hAnsi="Times New Roman" w:cs="Times New Roman"/>
          <w:sz w:val="24"/>
          <w:szCs w:val="24"/>
        </w:rPr>
      </w:pPr>
      <w:r w:rsidRPr="00ED4F39">
        <w:rPr>
          <w:rFonts w:ascii="Times New Roman" w:hAnsi="Times New Roman" w:cs="Times New Roman"/>
          <w:b/>
          <w:bCs/>
          <w:sz w:val="24"/>
          <w:szCs w:val="24"/>
        </w:rPr>
        <w:t>Seguridad</w:t>
      </w:r>
      <w:r w:rsidRPr="00DE07CE">
        <w:rPr>
          <w:rFonts w:ascii="Times New Roman" w:hAnsi="Times New Roman" w:cs="Times New Roman"/>
          <w:sz w:val="24"/>
          <w:szCs w:val="24"/>
        </w:rPr>
        <w:t>: Es la medida de la confidencialidad que tienen los archivos del aplicativo</w:t>
      </w:r>
    </w:p>
    <w:p w14:paraId="6C894D6F" w14:textId="77777777" w:rsidR="00477796" w:rsidRPr="001474A0" w:rsidRDefault="00477796" w:rsidP="00477796">
      <w:pPr>
        <w:rPr>
          <w:b/>
          <w:color w:val="000000"/>
        </w:rPr>
      </w:pPr>
      <w:r w:rsidRPr="001474A0">
        <w:rPr>
          <w:color w:val="000000"/>
        </w:rPr>
        <w:t>Capacidad de protección de la información y los datos para que personas no autorizados no puedan leerlos o modificarlos. Esta característica se subdivide a su vez en las siguientes subcaracterísticas:</w:t>
      </w:r>
    </w:p>
    <w:p w14:paraId="6A6C936F" w14:textId="77777777" w:rsidR="00477796" w:rsidRPr="001474A0" w:rsidRDefault="00477796" w:rsidP="00477796">
      <w:pPr>
        <w:numPr>
          <w:ilvl w:val="0"/>
          <w:numId w:val="40"/>
        </w:numPr>
        <w:shd w:val="clear" w:color="auto" w:fill="FFFFFF"/>
        <w:spacing w:before="280" w:after="0" w:line="240" w:lineRule="auto"/>
        <w:ind w:left="420"/>
        <w:jc w:val="both"/>
        <w:rPr>
          <w:color w:val="000000"/>
        </w:rPr>
      </w:pPr>
      <w:r w:rsidRPr="001474A0">
        <w:rPr>
          <w:b/>
          <w:color w:val="000000"/>
        </w:rPr>
        <w:t>Confidencialidad.</w:t>
      </w:r>
      <w:r w:rsidRPr="001474A0">
        <w:rPr>
          <w:color w:val="000000"/>
        </w:rPr>
        <w:t xml:space="preserve"> Protección contra el acceso de datos e información no autorizados.</w:t>
      </w:r>
    </w:p>
    <w:p w14:paraId="6260E9C1" w14:textId="77777777" w:rsidR="00477796" w:rsidRPr="001474A0" w:rsidRDefault="00477796" w:rsidP="00477796">
      <w:pPr>
        <w:numPr>
          <w:ilvl w:val="0"/>
          <w:numId w:val="40"/>
        </w:numPr>
        <w:shd w:val="clear" w:color="auto" w:fill="FFFFFF"/>
        <w:spacing w:after="0" w:line="240" w:lineRule="auto"/>
        <w:ind w:left="420"/>
        <w:jc w:val="both"/>
        <w:rPr>
          <w:color w:val="000000"/>
        </w:rPr>
      </w:pPr>
      <w:r w:rsidRPr="001474A0">
        <w:rPr>
          <w:b/>
          <w:color w:val="000000"/>
        </w:rPr>
        <w:t>Integridad.</w:t>
      </w:r>
      <w:r w:rsidRPr="001474A0">
        <w:rPr>
          <w:color w:val="000000"/>
        </w:rPr>
        <w:t xml:space="preserve"> Componente para prevenir accesos o modificaciones no autorizados.</w:t>
      </w:r>
    </w:p>
    <w:p w14:paraId="3AF4888D" w14:textId="77777777" w:rsidR="00477796" w:rsidRPr="001474A0" w:rsidRDefault="00477796" w:rsidP="00477796">
      <w:pPr>
        <w:numPr>
          <w:ilvl w:val="0"/>
          <w:numId w:val="40"/>
        </w:numPr>
        <w:shd w:val="clear" w:color="auto" w:fill="FFFFFF"/>
        <w:spacing w:after="0" w:line="240" w:lineRule="auto"/>
        <w:ind w:left="420"/>
        <w:jc w:val="both"/>
        <w:rPr>
          <w:color w:val="000000"/>
        </w:rPr>
      </w:pPr>
      <w:r w:rsidRPr="001474A0">
        <w:rPr>
          <w:b/>
          <w:color w:val="000000"/>
        </w:rPr>
        <w:t>No repudio.</w:t>
      </w:r>
      <w:r w:rsidRPr="001474A0">
        <w:rPr>
          <w:color w:val="000000"/>
        </w:rPr>
        <w:t xml:space="preserve"> Demostrar las acciones o eventos que han tenido lugar, y no puedan ser repudiados posteriormente.</w:t>
      </w:r>
    </w:p>
    <w:p w14:paraId="5227513A" w14:textId="77777777" w:rsidR="00477796" w:rsidRPr="001474A0" w:rsidRDefault="00477796" w:rsidP="00477796">
      <w:pPr>
        <w:numPr>
          <w:ilvl w:val="0"/>
          <w:numId w:val="40"/>
        </w:numPr>
        <w:shd w:val="clear" w:color="auto" w:fill="FFFFFF"/>
        <w:spacing w:after="0" w:line="240" w:lineRule="auto"/>
        <w:ind w:left="420"/>
        <w:jc w:val="both"/>
        <w:rPr>
          <w:color w:val="000000"/>
        </w:rPr>
      </w:pPr>
      <w:r w:rsidRPr="001474A0">
        <w:rPr>
          <w:b/>
          <w:color w:val="000000"/>
        </w:rPr>
        <w:t>Responsabilidad.</w:t>
      </w:r>
      <w:r w:rsidRPr="001474A0">
        <w:rPr>
          <w:color w:val="000000"/>
        </w:rPr>
        <w:t xml:space="preserve"> Rastrear de forma inequívoca las acciones de una entidad.</w:t>
      </w:r>
    </w:p>
    <w:p w14:paraId="49640D43" w14:textId="77777777" w:rsidR="00477796" w:rsidRPr="001474A0" w:rsidRDefault="00477796" w:rsidP="00477796">
      <w:pPr>
        <w:numPr>
          <w:ilvl w:val="0"/>
          <w:numId w:val="40"/>
        </w:numPr>
        <w:shd w:val="clear" w:color="auto" w:fill="FFFFFF"/>
        <w:spacing w:after="280" w:line="240" w:lineRule="auto"/>
        <w:ind w:left="420"/>
        <w:jc w:val="both"/>
        <w:rPr>
          <w:color w:val="000000"/>
        </w:rPr>
      </w:pPr>
      <w:r w:rsidRPr="001474A0">
        <w:rPr>
          <w:b/>
          <w:color w:val="000000"/>
        </w:rPr>
        <w:t>Autenticidad.</w:t>
      </w:r>
      <w:r w:rsidRPr="001474A0">
        <w:rPr>
          <w:color w:val="000000"/>
        </w:rPr>
        <w:t xml:space="preserve"> Demostrar la identidad de un sujeto o un recurso.</w:t>
      </w:r>
    </w:p>
    <w:p w14:paraId="70DCBFC5" w14:textId="1D8C8558" w:rsidR="00ED4F39" w:rsidRDefault="00ED4F39" w:rsidP="00DE07CE">
      <w:pPr>
        <w:spacing w:line="480" w:lineRule="auto"/>
        <w:rPr>
          <w:rFonts w:ascii="Times New Roman" w:hAnsi="Times New Roman" w:cs="Times New Roman"/>
          <w:sz w:val="24"/>
          <w:szCs w:val="24"/>
        </w:rPr>
      </w:pPr>
    </w:p>
    <w:p w14:paraId="32E44AF6" w14:textId="43563762" w:rsidR="00EB0202" w:rsidRDefault="00EB0202" w:rsidP="00DE07CE">
      <w:pPr>
        <w:spacing w:line="480" w:lineRule="auto"/>
        <w:rPr>
          <w:rFonts w:ascii="Times New Roman" w:hAnsi="Times New Roman" w:cs="Times New Roman"/>
          <w:sz w:val="24"/>
          <w:szCs w:val="24"/>
        </w:rPr>
      </w:pPr>
      <w:r>
        <w:rPr>
          <w:rFonts w:ascii="Times New Roman" w:hAnsi="Times New Roman" w:cs="Times New Roman"/>
          <w:sz w:val="24"/>
          <w:szCs w:val="24"/>
        </w:rPr>
        <w:t>Para la seguridad dentro del software se realizarán pruebas para validar la autenticación de los usuarios al sistema se realizarán las siguientes pruebas:</w:t>
      </w:r>
    </w:p>
    <w:p w14:paraId="454D969E" w14:textId="1BDFC92A" w:rsidR="00EB0202" w:rsidRDefault="00EB0202" w:rsidP="00EB0202">
      <w:pPr>
        <w:pStyle w:val="Prrafodelista"/>
        <w:numPr>
          <w:ilvl w:val="0"/>
          <w:numId w:val="41"/>
        </w:numPr>
        <w:spacing w:line="480" w:lineRule="auto"/>
        <w:rPr>
          <w:rFonts w:ascii="Times New Roman" w:hAnsi="Times New Roman" w:cs="Times New Roman"/>
          <w:sz w:val="24"/>
          <w:szCs w:val="24"/>
        </w:rPr>
      </w:pPr>
      <w:r>
        <w:rPr>
          <w:rFonts w:ascii="Times New Roman" w:hAnsi="Times New Roman" w:cs="Times New Roman"/>
          <w:sz w:val="24"/>
          <w:szCs w:val="24"/>
        </w:rPr>
        <w:t>Casos de uso</w:t>
      </w:r>
    </w:p>
    <w:p w14:paraId="7334FE56" w14:textId="38488799" w:rsidR="00EB0202" w:rsidRDefault="00EB0202" w:rsidP="00EB0202">
      <w:pPr>
        <w:pStyle w:val="Prrafodelista"/>
        <w:numPr>
          <w:ilvl w:val="0"/>
          <w:numId w:val="41"/>
        </w:numPr>
        <w:spacing w:line="480" w:lineRule="auto"/>
        <w:rPr>
          <w:rFonts w:ascii="Times New Roman" w:hAnsi="Times New Roman" w:cs="Times New Roman"/>
          <w:sz w:val="24"/>
          <w:szCs w:val="24"/>
        </w:rPr>
      </w:pPr>
      <w:r>
        <w:rPr>
          <w:rFonts w:ascii="Times New Roman" w:hAnsi="Times New Roman" w:cs="Times New Roman"/>
          <w:sz w:val="24"/>
          <w:szCs w:val="24"/>
        </w:rPr>
        <w:t>Pruebas Unitarias</w:t>
      </w:r>
      <w:bookmarkStart w:id="3" w:name="_GoBack"/>
      <w:bookmarkEnd w:id="3"/>
    </w:p>
    <w:p w14:paraId="066F31A3" w14:textId="77777777" w:rsidR="00EB0202" w:rsidRPr="00EB0202" w:rsidRDefault="00EB0202" w:rsidP="00EB0202">
      <w:pPr>
        <w:spacing w:line="480" w:lineRule="auto"/>
        <w:ind w:left="60"/>
        <w:rPr>
          <w:rFonts w:ascii="Times New Roman" w:hAnsi="Times New Roman" w:cs="Times New Roman"/>
          <w:sz w:val="24"/>
          <w:szCs w:val="24"/>
        </w:rPr>
      </w:pPr>
    </w:p>
    <w:p w14:paraId="5F98CBEE" w14:textId="77777777" w:rsidR="00ED4F39" w:rsidRPr="00DE07CE" w:rsidRDefault="00ED4F39" w:rsidP="00DE07CE">
      <w:pPr>
        <w:spacing w:line="480" w:lineRule="auto"/>
        <w:rPr>
          <w:rFonts w:ascii="Times New Roman" w:hAnsi="Times New Roman" w:cs="Times New Roman"/>
          <w:sz w:val="24"/>
          <w:szCs w:val="24"/>
        </w:rPr>
      </w:pPr>
    </w:p>
    <w:p w14:paraId="45A61509" w14:textId="77777777"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 xml:space="preserve">  </w:t>
      </w:r>
    </w:p>
    <w:p w14:paraId="0F81E678" w14:textId="733ACAA7" w:rsidR="00DE07CE" w:rsidRDefault="00DE07CE" w:rsidP="00DE07CE">
      <w:pPr>
        <w:spacing w:line="480" w:lineRule="auto"/>
        <w:rPr>
          <w:rFonts w:ascii="Times New Roman" w:hAnsi="Times New Roman" w:cs="Times New Roman"/>
          <w:sz w:val="24"/>
          <w:szCs w:val="24"/>
        </w:rPr>
      </w:pPr>
    </w:p>
    <w:p w14:paraId="317D67BF" w14:textId="77777777" w:rsidR="00070D48" w:rsidRPr="00DE07CE" w:rsidRDefault="00070D48" w:rsidP="00DE07CE">
      <w:pPr>
        <w:spacing w:line="480" w:lineRule="auto"/>
        <w:rPr>
          <w:rFonts w:ascii="Times New Roman" w:hAnsi="Times New Roman" w:cs="Times New Roman"/>
          <w:sz w:val="24"/>
          <w:szCs w:val="24"/>
        </w:rPr>
      </w:pPr>
    </w:p>
    <w:p w14:paraId="47C0B419" w14:textId="77777777" w:rsidR="00EB0202" w:rsidRPr="00DE07CE" w:rsidRDefault="00EB0202" w:rsidP="00DE07CE">
      <w:pPr>
        <w:spacing w:line="480" w:lineRule="auto"/>
        <w:rPr>
          <w:rFonts w:ascii="Times New Roman" w:hAnsi="Times New Roman" w:cs="Times New Roman"/>
          <w:sz w:val="24"/>
          <w:szCs w:val="24"/>
        </w:rPr>
      </w:pPr>
    </w:p>
    <w:p w14:paraId="32A41A12" w14:textId="5CE445A4" w:rsidR="00DE07CE" w:rsidRDefault="00DE07CE" w:rsidP="001C5751">
      <w:pPr>
        <w:pStyle w:val="Ttulo4"/>
        <w:rPr>
          <w:rFonts w:ascii="Times New Roman" w:hAnsi="Times New Roman" w:cs="Times New Roman"/>
          <w:b/>
          <w:bCs/>
          <w:i w:val="0"/>
          <w:iCs w:val="0"/>
          <w:color w:val="auto"/>
          <w:sz w:val="24"/>
          <w:szCs w:val="24"/>
        </w:rPr>
      </w:pPr>
      <w:r w:rsidRPr="001C5751">
        <w:rPr>
          <w:rFonts w:ascii="Times New Roman" w:hAnsi="Times New Roman" w:cs="Times New Roman"/>
          <w:b/>
          <w:bCs/>
          <w:i w:val="0"/>
          <w:iCs w:val="0"/>
          <w:color w:val="auto"/>
          <w:sz w:val="24"/>
          <w:szCs w:val="24"/>
        </w:rPr>
        <w:lastRenderedPageBreak/>
        <w:t>DEFINICION DE ITEMS A PROBAR</w:t>
      </w:r>
    </w:p>
    <w:p w14:paraId="26ECDEF1" w14:textId="77777777" w:rsidR="001C5751" w:rsidRPr="001C5751" w:rsidRDefault="001C5751" w:rsidP="001C5751"/>
    <w:p w14:paraId="5C8901D3" w14:textId="77777777"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 xml:space="preserve">Los ítems para probar se dividen en varios módulos: </w:t>
      </w:r>
    </w:p>
    <w:p w14:paraId="0F17DAF7" w14:textId="285483C4"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r>
      <w:r w:rsidR="003A6A0E" w:rsidRPr="00C06F2B">
        <w:rPr>
          <w:rFonts w:ascii="Times New Roman" w:hAnsi="Times New Roman" w:cs="Times New Roman"/>
          <w:b/>
          <w:bCs/>
          <w:sz w:val="24"/>
          <w:szCs w:val="24"/>
        </w:rPr>
        <w:t>I</w:t>
      </w:r>
      <w:r w:rsidRPr="00C06F2B">
        <w:rPr>
          <w:rFonts w:ascii="Times New Roman" w:hAnsi="Times New Roman" w:cs="Times New Roman"/>
          <w:b/>
          <w:bCs/>
          <w:sz w:val="24"/>
          <w:szCs w:val="24"/>
        </w:rPr>
        <w:t>nterfaz gráfica:</w:t>
      </w:r>
      <w:r w:rsidR="00EB0202">
        <w:rPr>
          <w:rFonts w:ascii="Times New Roman" w:hAnsi="Times New Roman" w:cs="Times New Roman"/>
          <w:sz w:val="24"/>
          <w:szCs w:val="24"/>
        </w:rPr>
        <w:t xml:space="preserve"> Se tendrá en cuenta cada una de las vistas del aplicativo</w:t>
      </w:r>
      <w:r w:rsidR="003A6A0E">
        <w:rPr>
          <w:rFonts w:ascii="Times New Roman" w:hAnsi="Times New Roman" w:cs="Times New Roman"/>
          <w:sz w:val="24"/>
          <w:szCs w:val="24"/>
        </w:rPr>
        <w:t>.</w:t>
      </w:r>
    </w:p>
    <w:p w14:paraId="100BB5DE" w14:textId="084D43BE" w:rsidR="00DE07CE" w:rsidRDefault="00DE07CE" w:rsidP="00DE07CE">
      <w:pPr>
        <w:spacing w:line="480" w:lineRule="auto"/>
        <w:rPr>
          <w:rFonts w:ascii="Times New Roman" w:hAnsi="Times New Roman" w:cs="Times New Roman"/>
          <w:sz w:val="24"/>
          <w:szCs w:val="24"/>
        </w:rPr>
      </w:pPr>
      <w:r w:rsidRPr="00C06F2B">
        <w:rPr>
          <w:rFonts w:ascii="Times New Roman" w:hAnsi="Times New Roman" w:cs="Times New Roman"/>
          <w:b/>
          <w:bCs/>
          <w:sz w:val="24"/>
          <w:szCs w:val="24"/>
        </w:rPr>
        <w:t>Pruebas de usabilidad:</w:t>
      </w:r>
      <w:r w:rsidRPr="00DE07CE">
        <w:rPr>
          <w:rFonts w:ascii="Times New Roman" w:hAnsi="Times New Roman" w:cs="Times New Roman"/>
          <w:sz w:val="24"/>
          <w:szCs w:val="24"/>
        </w:rPr>
        <w:t xml:space="preserve"> Se prueba el ítem mediante encuestas realizadas </w:t>
      </w:r>
      <w:r w:rsidR="00EB0202">
        <w:rPr>
          <w:rFonts w:ascii="Times New Roman" w:hAnsi="Times New Roman" w:cs="Times New Roman"/>
          <w:sz w:val="24"/>
          <w:szCs w:val="24"/>
        </w:rPr>
        <w:t xml:space="preserve">a diferentes usuarios ajenos al software desarrollado. </w:t>
      </w:r>
    </w:p>
    <w:p w14:paraId="226CEF49" w14:textId="77777777" w:rsidR="00C06F2B" w:rsidRPr="00C06F2B" w:rsidRDefault="00C06F2B" w:rsidP="00C06F2B">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Pruebas Eficiencia: </w:t>
      </w:r>
      <w:r>
        <w:rPr>
          <w:rFonts w:ascii="Times New Roman" w:hAnsi="Times New Roman" w:cs="Times New Roman"/>
          <w:sz w:val="24"/>
          <w:szCs w:val="24"/>
        </w:rPr>
        <w:t xml:space="preserve">Se prueba el comportamiento del aplicativo y los tiempos de respuesta a las peticiones realizadas por los usuarios. </w:t>
      </w:r>
    </w:p>
    <w:p w14:paraId="650B5E59" w14:textId="77777777" w:rsidR="00C06F2B" w:rsidRPr="00DE07CE" w:rsidRDefault="00C06F2B" w:rsidP="00DE07CE">
      <w:pPr>
        <w:spacing w:line="480" w:lineRule="auto"/>
        <w:rPr>
          <w:rFonts w:ascii="Times New Roman" w:hAnsi="Times New Roman" w:cs="Times New Roman"/>
          <w:sz w:val="24"/>
          <w:szCs w:val="24"/>
        </w:rPr>
      </w:pPr>
    </w:p>
    <w:p w14:paraId="2C4CB694" w14:textId="0EDD4DEF"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r>
      <w:r w:rsidRPr="00C06F2B">
        <w:rPr>
          <w:rFonts w:ascii="Times New Roman" w:hAnsi="Times New Roman" w:cs="Times New Roman"/>
          <w:b/>
          <w:bCs/>
          <w:sz w:val="24"/>
          <w:szCs w:val="24"/>
        </w:rPr>
        <w:t>lógic</w:t>
      </w:r>
      <w:r w:rsidR="003A6A0E" w:rsidRPr="00C06F2B">
        <w:rPr>
          <w:rFonts w:ascii="Times New Roman" w:hAnsi="Times New Roman" w:cs="Times New Roman"/>
          <w:b/>
          <w:bCs/>
          <w:sz w:val="24"/>
          <w:szCs w:val="24"/>
        </w:rPr>
        <w:t>a del aplicativo</w:t>
      </w:r>
      <w:r w:rsidRPr="00C06F2B">
        <w:rPr>
          <w:rFonts w:ascii="Times New Roman" w:hAnsi="Times New Roman" w:cs="Times New Roman"/>
          <w:b/>
          <w:bCs/>
          <w:sz w:val="24"/>
          <w:szCs w:val="24"/>
        </w:rPr>
        <w:t>:</w:t>
      </w:r>
    </w:p>
    <w:p w14:paraId="160516B2" w14:textId="3F159C08" w:rsidR="00DE07CE" w:rsidRDefault="00DE07CE" w:rsidP="00DE07CE">
      <w:pPr>
        <w:spacing w:line="480" w:lineRule="auto"/>
        <w:rPr>
          <w:rFonts w:ascii="Times New Roman" w:hAnsi="Times New Roman" w:cs="Times New Roman"/>
          <w:sz w:val="24"/>
          <w:szCs w:val="24"/>
        </w:rPr>
      </w:pPr>
      <w:r w:rsidRPr="00C06F2B">
        <w:rPr>
          <w:rFonts w:ascii="Times New Roman" w:hAnsi="Times New Roman" w:cs="Times New Roman"/>
          <w:b/>
          <w:bCs/>
          <w:sz w:val="24"/>
          <w:szCs w:val="24"/>
        </w:rPr>
        <w:t xml:space="preserve">Pruebas </w:t>
      </w:r>
      <w:r w:rsidR="00C06F2B">
        <w:rPr>
          <w:rFonts w:ascii="Times New Roman" w:hAnsi="Times New Roman" w:cs="Times New Roman"/>
          <w:b/>
          <w:bCs/>
          <w:sz w:val="24"/>
          <w:szCs w:val="24"/>
        </w:rPr>
        <w:t>Unitarias</w:t>
      </w:r>
      <w:r w:rsidRPr="00C06F2B">
        <w:rPr>
          <w:rFonts w:ascii="Times New Roman" w:hAnsi="Times New Roman" w:cs="Times New Roman"/>
          <w:b/>
          <w:bCs/>
          <w:sz w:val="24"/>
          <w:szCs w:val="24"/>
        </w:rPr>
        <w:t>:</w:t>
      </w:r>
      <w:r w:rsidRPr="00DE07CE">
        <w:rPr>
          <w:rFonts w:ascii="Times New Roman" w:hAnsi="Times New Roman" w:cs="Times New Roman"/>
          <w:sz w:val="24"/>
          <w:szCs w:val="24"/>
        </w:rPr>
        <w:t xml:space="preserve"> Se prueban métodos de clases, por ejemplo: métodos get/set</w:t>
      </w:r>
      <w:r w:rsidR="003A6A0E">
        <w:rPr>
          <w:rFonts w:ascii="Times New Roman" w:hAnsi="Times New Roman" w:cs="Times New Roman"/>
          <w:sz w:val="24"/>
          <w:szCs w:val="24"/>
        </w:rPr>
        <w:t xml:space="preserve">, se </w:t>
      </w:r>
      <w:r w:rsidR="00C06F2B">
        <w:rPr>
          <w:rFonts w:ascii="Times New Roman" w:hAnsi="Times New Roman" w:cs="Times New Roman"/>
          <w:sz w:val="24"/>
          <w:szCs w:val="24"/>
        </w:rPr>
        <w:t>realizarán</w:t>
      </w:r>
      <w:r w:rsidR="003A6A0E">
        <w:rPr>
          <w:rFonts w:ascii="Times New Roman" w:hAnsi="Times New Roman" w:cs="Times New Roman"/>
          <w:sz w:val="24"/>
          <w:szCs w:val="24"/>
        </w:rPr>
        <w:t xml:space="preserve"> pruebas en las líneas de código validando que el método codificado reciba y entregue valores correctos e incorrectos</w:t>
      </w:r>
      <w:r w:rsidR="00C06F2B">
        <w:rPr>
          <w:rFonts w:ascii="Times New Roman" w:hAnsi="Times New Roman" w:cs="Times New Roman"/>
          <w:sz w:val="24"/>
          <w:szCs w:val="24"/>
        </w:rPr>
        <w:t xml:space="preserve">. </w:t>
      </w:r>
    </w:p>
    <w:p w14:paraId="5C4476B7" w14:textId="77777777" w:rsidR="00DE07CE" w:rsidRPr="00DE07CE" w:rsidRDefault="00DE07CE" w:rsidP="00DE07CE">
      <w:pPr>
        <w:spacing w:line="480" w:lineRule="auto"/>
        <w:rPr>
          <w:rFonts w:ascii="Times New Roman" w:hAnsi="Times New Roman" w:cs="Times New Roman"/>
          <w:sz w:val="24"/>
          <w:szCs w:val="24"/>
        </w:rPr>
      </w:pPr>
    </w:p>
    <w:p w14:paraId="498B3255" w14:textId="3D3509AA"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00C06F2B">
        <w:rPr>
          <w:rFonts w:ascii="Times New Roman" w:hAnsi="Times New Roman" w:cs="Times New Roman"/>
          <w:sz w:val="24"/>
          <w:szCs w:val="24"/>
        </w:rPr>
        <w:t xml:space="preserve">     </w:t>
      </w:r>
      <w:r w:rsidRPr="00C06F2B">
        <w:rPr>
          <w:rFonts w:ascii="Times New Roman" w:hAnsi="Times New Roman" w:cs="Times New Roman"/>
          <w:b/>
          <w:bCs/>
          <w:sz w:val="24"/>
          <w:szCs w:val="24"/>
        </w:rPr>
        <w:t>base de datos:</w:t>
      </w:r>
    </w:p>
    <w:p w14:paraId="7C16B746" w14:textId="14CB7838" w:rsidR="00DE07CE" w:rsidRDefault="00DE07CE" w:rsidP="00DE07CE">
      <w:pPr>
        <w:spacing w:line="480" w:lineRule="auto"/>
        <w:rPr>
          <w:rFonts w:ascii="Times New Roman" w:hAnsi="Times New Roman" w:cs="Times New Roman"/>
          <w:sz w:val="24"/>
          <w:szCs w:val="24"/>
        </w:rPr>
      </w:pPr>
      <w:r w:rsidRPr="00C06F2B">
        <w:rPr>
          <w:rFonts w:ascii="Times New Roman" w:hAnsi="Times New Roman" w:cs="Times New Roman"/>
          <w:b/>
          <w:bCs/>
          <w:sz w:val="24"/>
          <w:szCs w:val="24"/>
        </w:rPr>
        <w:t>Pruebas de consultas masivas</w:t>
      </w:r>
      <w:r w:rsidRPr="00DE07CE">
        <w:rPr>
          <w:rFonts w:ascii="Times New Roman" w:hAnsi="Times New Roman" w:cs="Times New Roman"/>
          <w:sz w:val="24"/>
          <w:szCs w:val="24"/>
        </w:rPr>
        <w:t xml:space="preserve">: Se realizan pruebas de carga </w:t>
      </w:r>
      <w:r w:rsidR="00C06F2B">
        <w:rPr>
          <w:rFonts w:ascii="Times New Roman" w:hAnsi="Times New Roman" w:cs="Times New Roman"/>
          <w:sz w:val="24"/>
          <w:szCs w:val="24"/>
        </w:rPr>
        <w:t xml:space="preserve">donde se simula la conexión de múltiples usuarios consultando la misma base de datos. </w:t>
      </w:r>
    </w:p>
    <w:p w14:paraId="6805C5BA" w14:textId="15138639" w:rsidR="00C06F2B" w:rsidRPr="00C06F2B" w:rsidRDefault="00C06F2B" w:rsidP="00C06F2B">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Pruebas Eficiencia: </w:t>
      </w:r>
      <w:r>
        <w:rPr>
          <w:rFonts w:ascii="Times New Roman" w:hAnsi="Times New Roman" w:cs="Times New Roman"/>
          <w:sz w:val="24"/>
          <w:szCs w:val="24"/>
        </w:rPr>
        <w:t xml:space="preserve">Se prueba el comportamiento del aplicativo y los tiempos de respuesta a las peticiones realizadas por los usuarios. </w:t>
      </w:r>
    </w:p>
    <w:p w14:paraId="5CCFB12B" w14:textId="482487B4" w:rsidR="00C06F2B" w:rsidRDefault="00C06F2B" w:rsidP="00DE07CE">
      <w:pPr>
        <w:spacing w:line="480" w:lineRule="auto"/>
        <w:rPr>
          <w:rFonts w:ascii="Times New Roman" w:hAnsi="Times New Roman" w:cs="Times New Roman"/>
          <w:sz w:val="24"/>
          <w:szCs w:val="24"/>
        </w:rPr>
      </w:pPr>
    </w:p>
    <w:p w14:paraId="3C76E978" w14:textId="77777777" w:rsidR="00C06F2B" w:rsidRDefault="00C06F2B" w:rsidP="00DE07CE">
      <w:pPr>
        <w:spacing w:line="480" w:lineRule="auto"/>
        <w:rPr>
          <w:rFonts w:ascii="Times New Roman" w:hAnsi="Times New Roman" w:cs="Times New Roman"/>
          <w:sz w:val="24"/>
          <w:szCs w:val="24"/>
        </w:rPr>
      </w:pPr>
    </w:p>
    <w:p w14:paraId="099F8B55" w14:textId="235EA52C" w:rsidR="00C06F2B" w:rsidRPr="00C06F2B" w:rsidRDefault="006A6EB1" w:rsidP="00C06F2B">
      <w:pPr>
        <w:pStyle w:val="Prrafodelista"/>
        <w:numPr>
          <w:ilvl w:val="0"/>
          <w:numId w:val="42"/>
        </w:num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Login (</w:t>
      </w:r>
      <w:r w:rsidR="00C06F2B">
        <w:rPr>
          <w:rFonts w:ascii="Times New Roman" w:hAnsi="Times New Roman" w:cs="Times New Roman"/>
          <w:b/>
          <w:bCs/>
          <w:sz w:val="24"/>
          <w:szCs w:val="24"/>
        </w:rPr>
        <w:t>Seguridad</w:t>
      </w:r>
      <w:r w:rsidR="00070D48">
        <w:rPr>
          <w:rFonts w:ascii="Times New Roman" w:hAnsi="Times New Roman" w:cs="Times New Roman"/>
          <w:b/>
          <w:bCs/>
          <w:sz w:val="24"/>
          <w:szCs w:val="24"/>
        </w:rPr>
        <w:t>)</w:t>
      </w:r>
      <w:r w:rsidR="00C06F2B">
        <w:rPr>
          <w:rFonts w:ascii="Times New Roman" w:hAnsi="Times New Roman" w:cs="Times New Roman"/>
          <w:b/>
          <w:bCs/>
          <w:sz w:val="24"/>
          <w:szCs w:val="24"/>
        </w:rPr>
        <w:t>:</w:t>
      </w:r>
      <w:r w:rsidR="007E3650">
        <w:rPr>
          <w:rFonts w:ascii="Times New Roman" w:hAnsi="Times New Roman" w:cs="Times New Roman"/>
          <w:b/>
          <w:bCs/>
          <w:sz w:val="24"/>
          <w:szCs w:val="24"/>
        </w:rPr>
        <w:t xml:space="preserve"> </w:t>
      </w:r>
      <w:r w:rsidR="007E3650">
        <w:rPr>
          <w:rFonts w:ascii="Times New Roman" w:hAnsi="Times New Roman" w:cs="Times New Roman"/>
          <w:sz w:val="24"/>
          <w:szCs w:val="24"/>
        </w:rPr>
        <w:t xml:space="preserve">Se probará la validación de los datos, autenticación de los usuarios y encriptación de contraseñas en base de datos, se </w:t>
      </w:r>
      <w:r w:rsidR="00070D48">
        <w:rPr>
          <w:rFonts w:ascii="Times New Roman" w:hAnsi="Times New Roman" w:cs="Times New Roman"/>
          <w:sz w:val="24"/>
          <w:szCs w:val="24"/>
        </w:rPr>
        <w:t>evitará</w:t>
      </w:r>
      <w:r w:rsidR="007E3650">
        <w:rPr>
          <w:rFonts w:ascii="Times New Roman" w:hAnsi="Times New Roman" w:cs="Times New Roman"/>
          <w:sz w:val="24"/>
          <w:szCs w:val="24"/>
        </w:rPr>
        <w:t xml:space="preserve"> que los datos personales como contraseñas no se ingresen en texto plano. </w:t>
      </w:r>
    </w:p>
    <w:p w14:paraId="0E81F4D0" w14:textId="77777777" w:rsidR="00DE07CE" w:rsidRPr="00DE07CE" w:rsidRDefault="00DE07CE" w:rsidP="00DE07CE">
      <w:pPr>
        <w:spacing w:line="480" w:lineRule="auto"/>
        <w:rPr>
          <w:rFonts w:ascii="Times New Roman" w:hAnsi="Times New Roman" w:cs="Times New Roman"/>
          <w:sz w:val="24"/>
          <w:szCs w:val="24"/>
        </w:rPr>
      </w:pPr>
    </w:p>
    <w:p w14:paraId="2A99971F" w14:textId="77777777" w:rsidR="00DE07CE" w:rsidRPr="00DE07CE" w:rsidRDefault="00DE07CE" w:rsidP="00DE07CE">
      <w:pPr>
        <w:spacing w:line="480" w:lineRule="auto"/>
        <w:rPr>
          <w:rFonts w:ascii="Times New Roman" w:hAnsi="Times New Roman" w:cs="Times New Roman"/>
          <w:sz w:val="24"/>
          <w:szCs w:val="24"/>
        </w:rPr>
      </w:pPr>
    </w:p>
    <w:p w14:paraId="614745A5" w14:textId="68317ED1" w:rsidR="00DE07CE" w:rsidRDefault="00DE07CE" w:rsidP="00DE07CE">
      <w:pPr>
        <w:spacing w:line="480" w:lineRule="auto"/>
        <w:rPr>
          <w:rFonts w:ascii="Times New Roman" w:hAnsi="Times New Roman" w:cs="Times New Roman"/>
          <w:sz w:val="24"/>
          <w:szCs w:val="24"/>
        </w:rPr>
      </w:pPr>
    </w:p>
    <w:p w14:paraId="4DDB0BC4" w14:textId="675F30FF" w:rsidR="001C5751" w:rsidRDefault="001C5751" w:rsidP="00DE07CE">
      <w:pPr>
        <w:spacing w:line="480" w:lineRule="auto"/>
        <w:rPr>
          <w:rFonts w:ascii="Times New Roman" w:hAnsi="Times New Roman" w:cs="Times New Roman"/>
          <w:sz w:val="24"/>
          <w:szCs w:val="24"/>
        </w:rPr>
      </w:pPr>
    </w:p>
    <w:p w14:paraId="49E79BD3" w14:textId="5551CACA" w:rsidR="001C5751" w:rsidRDefault="001C5751" w:rsidP="00DE07CE">
      <w:pPr>
        <w:spacing w:line="480" w:lineRule="auto"/>
        <w:rPr>
          <w:rFonts w:ascii="Times New Roman" w:hAnsi="Times New Roman" w:cs="Times New Roman"/>
          <w:sz w:val="24"/>
          <w:szCs w:val="24"/>
        </w:rPr>
      </w:pPr>
    </w:p>
    <w:p w14:paraId="79CB9A4C" w14:textId="77777777" w:rsidR="00C1242C" w:rsidRDefault="00C1242C" w:rsidP="00F0362C">
      <w:pPr>
        <w:pStyle w:val="Ttulo4"/>
        <w:rPr>
          <w:rFonts w:ascii="Times New Roman" w:hAnsi="Times New Roman" w:cs="Times New Roman"/>
          <w:b/>
          <w:bCs/>
          <w:i w:val="0"/>
          <w:iCs w:val="0"/>
          <w:color w:val="auto"/>
          <w:sz w:val="24"/>
          <w:szCs w:val="24"/>
        </w:rPr>
      </w:pPr>
    </w:p>
    <w:p w14:paraId="6AB20E03" w14:textId="77777777" w:rsidR="00C1242C" w:rsidRDefault="00C1242C" w:rsidP="00F0362C">
      <w:pPr>
        <w:pStyle w:val="Ttulo4"/>
        <w:rPr>
          <w:rFonts w:ascii="Times New Roman" w:hAnsi="Times New Roman" w:cs="Times New Roman"/>
          <w:b/>
          <w:bCs/>
          <w:i w:val="0"/>
          <w:iCs w:val="0"/>
          <w:color w:val="auto"/>
          <w:sz w:val="24"/>
          <w:szCs w:val="24"/>
        </w:rPr>
      </w:pPr>
    </w:p>
    <w:p w14:paraId="0647AC6D" w14:textId="12EB5F41" w:rsidR="00DE07CE" w:rsidRDefault="00DE07CE" w:rsidP="00F0362C">
      <w:pPr>
        <w:pStyle w:val="Ttulo4"/>
        <w:rPr>
          <w:rFonts w:ascii="Times New Roman" w:hAnsi="Times New Roman" w:cs="Times New Roman"/>
          <w:b/>
          <w:bCs/>
          <w:i w:val="0"/>
          <w:iCs w:val="0"/>
          <w:color w:val="auto"/>
          <w:sz w:val="24"/>
          <w:szCs w:val="24"/>
        </w:rPr>
      </w:pPr>
      <w:r w:rsidRPr="00F0362C">
        <w:rPr>
          <w:rFonts w:ascii="Times New Roman" w:hAnsi="Times New Roman" w:cs="Times New Roman"/>
          <w:b/>
          <w:bCs/>
          <w:i w:val="0"/>
          <w:iCs w:val="0"/>
          <w:color w:val="auto"/>
          <w:sz w:val="24"/>
          <w:szCs w:val="24"/>
        </w:rPr>
        <w:t>TIPOS DE PRUEBAS ESCOGINAS PARA VALIDAR LOS CRITERIOS DE CALIDAD.</w:t>
      </w:r>
    </w:p>
    <w:p w14:paraId="5BD95633" w14:textId="77777777" w:rsidR="00F0362C" w:rsidRPr="00F0362C" w:rsidRDefault="00F0362C" w:rsidP="00F0362C"/>
    <w:p w14:paraId="06AE9124" w14:textId="77777777"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Con las siguientes pruebas se quiere satisfacer los criterios de calidad que se plantearan</w:t>
      </w:r>
    </w:p>
    <w:p w14:paraId="7202C6C0" w14:textId="77777777"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t>Pruebas Unitarias</w:t>
      </w:r>
    </w:p>
    <w:p w14:paraId="75341DC3" w14:textId="77777777"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t>Pruebas de usabilidad</w:t>
      </w:r>
    </w:p>
    <w:p w14:paraId="6170E342" w14:textId="76702221"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t xml:space="preserve">Pruebas </w:t>
      </w:r>
      <w:r w:rsidR="00070D48">
        <w:rPr>
          <w:rFonts w:ascii="Times New Roman" w:hAnsi="Times New Roman" w:cs="Times New Roman"/>
          <w:sz w:val="24"/>
          <w:szCs w:val="24"/>
        </w:rPr>
        <w:t>eficiencia</w:t>
      </w:r>
      <w:r w:rsidRPr="00DE07CE">
        <w:rPr>
          <w:rFonts w:ascii="Times New Roman" w:hAnsi="Times New Roman" w:cs="Times New Roman"/>
          <w:sz w:val="24"/>
          <w:szCs w:val="24"/>
        </w:rPr>
        <w:t xml:space="preserve">  </w:t>
      </w:r>
    </w:p>
    <w:p w14:paraId="42CB3A36" w14:textId="60F35CC5"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t xml:space="preserve">Pruebas de </w:t>
      </w:r>
      <w:r w:rsidR="00070D48">
        <w:rPr>
          <w:rFonts w:ascii="Times New Roman" w:hAnsi="Times New Roman" w:cs="Times New Roman"/>
          <w:sz w:val="24"/>
          <w:szCs w:val="24"/>
        </w:rPr>
        <w:t>seguridad</w:t>
      </w:r>
      <w:r w:rsidRPr="00DE07CE">
        <w:rPr>
          <w:rFonts w:ascii="Times New Roman" w:hAnsi="Times New Roman" w:cs="Times New Roman"/>
          <w:sz w:val="24"/>
          <w:szCs w:val="24"/>
        </w:rPr>
        <w:t xml:space="preserve"> </w:t>
      </w:r>
    </w:p>
    <w:p w14:paraId="0984FE4A" w14:textId="3A46DC4C" w:rsidR="00DE07CE" w:rsidRDefault="00DE07CE" w:rsidP="00DE07CE">
      <w:pPr>
        <w:spacing w:line="480" w:lineRule="auto"/>
        <w:rPr>
          <w:rFonts w:ascii="Times New Roman" w:hAnsi="Times New Roman" w:cs="Times New Roman"/>
          <w:sz w:val="24"/>
          <w:szCs w:val="24"/>
        </w:rPr>
      </w:pPr>
    </w:p>
    <w:p w14:paraId="190BAAE8" w14:textId="6FA8431F" w:rsidR="00070D48" w:rsidRDefault="00070D48" w:rsidP="00DE07CE">
      <w:pPr>
        <w:spacing w:line="480" w:lineRule="auto"/>
        <w:rPr>
          <w:rFonts w:ascii="Times New Roman" w:hAnsi="Times New Roman" w:cs="Times New Roman"/>
          <w:sz w:val="24"/>
          <w:szCs w:val="24"/>
        </w:rPr>
      </w:pPr>
    </w:p>
    <w:p w14:paraId="2523E8FC" w14:textId="77777777" w:rsidR="00070D48" w:rsidRPr="00DE07CE" w:rsidRDefault="00070D48" w:rsidP="00DE07CE">
      <w:pPr>
        <w:spacing w:line="480" w:lineRule="auto"/>
        <w:rPr>
          <w:rFonts w:ascii="Times New Roman" w:hAnsi="Times New Roman" w:cs="Times New Roman"/>
          <w:sz w:val="24"/>
          <w:szCs w:val="24"/>
        </w:rPr>
      </w:pPr>
    </w:p>
    <w:p w14:paraId="4E1C1A19" w14:textId="1D2EB38E" w:rsidR="00DE07CE" w:rsidRDefault="00DE07CE" w:rsidP="00F0362C">
      <w:pPr>
        <w:pStyle w:val="Ttulo4"/>
        <w:rPr>
          <w:rFonts w:ascii="Times New Roman" w:hAnsi="Times New Roman" w:cs="Times New Roman"/>
          <w:b/>
          <w:bCs/>
          <w:i w:val="0"/>
          <w:iCs w:val="0"/>
          <w:color w:val="auto"/>
          <w:sz w:val="24"/>
          <w:szCs w:val="24"/>
        </w:rPr>
      </w:pPr>
      <w:r w:rsidRPr="00F0362C">
        <w:rPr>
          <w:rFonts w:ascii="Times New Roman" w:hAnsi="Times New Roman" w:cs="Times New Roman"/>
          <w:b/>
          <w:bCs/>
          <w:i w:val="0"/>
          <w:iCs w:val="0"/>
          <w:color w:val="auto"/>
          <w:sz w:val="24"/>
          <w:szCs w:val="24"/>
        </w:rPr>
        <w:lastRenderedPageBreak/>
        <w:t>RIESGOS</w:t>
      </w:r>
    </w:p>
    <w:p w14:paraId="291DDC1C" w14:textId="77777777" w:rsidR="00F0362C" w:rsidRPr="00F0362C" w:rsidRDefault="00F0362C" w:rsidP="00F0362C"/>
    <w:p w14:paraId="3F044B30" w14:textId="761E4794" w:rsidR="003B4F1D" w:rsidRPr="000965ED" w:rsidRDefault="00DE07CE" w:rsidP="00253609">
      <w:pPr>
        <w:spacing w:line="480" w:lineRule="auto"/>
        <w:rPr>
          <w:rFonts w:ascii="Times New Roman" w:hAnsi="Times New Roman" w:cs="Times New Roman"/>
          <w:sz w:val="24"/>
          <w:szCs w:val="24"/>
        </w:rPr>
      </w:pPr>
      <w:r w:rsidRPr="00DE07CE">
        <w:rPr>
          <w:rFonts w:ascii="Times New Roman" w:hAnsi="Times New Roman" w:cs="Times New Roman"/>
          <w:sz w:val="24"/>
          <w:szCs w:val="24"/>
        </w:rPr>
        <w:t xml:space="preserve">Los riesgos que se pueden tener en este plan de pruebas son que al ejecutar las pruebas con las herramientas planteadas anteriormente no se esperen los resultados que se tienen planeados, ya que el volumen de la aplicación puede ser un poco grande para las herramientas, y que puede que no sean óptimas para ejecutarse con este tipo de proyectos o que al ser ejecutadas tenga errores en el código y dificulte el proceso de pruebas. </w:t>
      </w:r>
    </w:p>
    <w:p w14:paraId="767845E2" w14:textId="77777777" w:rsidR="008130C9" w:rsidRPr="000965ED" w:rsidRDefault="008130C9" w:rsidP="00774AFF">
      <w:pPr>
        <w:spacing w:after="0" w:line="480" w:lineRule="auto"/>
        <w:ind w:firstLine="964"/>
        <w:rPr>
          <w:rFonts w:ascii="Times New Roman" w:hAnsi="Times New Roman" w:cs="Times New Roman"/>
          <w:b/>
          <w:sz w:val="24"/>
          <w:szCs w:val="24"/>
        </w:rPr>
      </w:pPr>
    </w:p>
    <w:p w14:paraId="573A679B" w14:textId="77777777" w:rsidR="0032653F" w:rsidRPr="000965ED" w:rsidRDefault="0032653F" w:rsidP="00774AFF">
      <w:pPr>
        <w:spacing w:after="0" w:line="480" w:lineRule="auto"/>
        <w:ind w:firstLine="964"/>
        <w:rPr>
          <w:rFonts w:ascii="Times New Roman" w:hAnsi="Times New Roman" w:cs="Times New Roman"/>
          <w:b/>
          <w:sz w:val="24"/>
          <w:szCs w:val="24"/>
        </w:rPr>
      </w:pPr>
    </w:p>
    <w:sectPr w:rsidR="0032653F" w:rsidRPr="000965ED" w:rsidSect="000E0F37">
      <w:type w:val="evenPage"/>
      <w:pgSz w:w="12240" w:h="15840" w:code="1"/>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EAF8C" w14:textId="77777777" w:rsidR="00CB27DE" w:rsidRDefault="00CB27DE" w:rsidP="003A42C0">
      <w:pPr>
        <w:spacing w:after="0" w:line="240" w:lineRule="auto"/>
      </w:pPr>
      <w:r>
        <w:separator/>
      </w:r>
    </w:p>
  </w:endnote>
  <w:endnote w:type="continuationSeparator" w:id="0">
    <w:p w14:paraId="2A809258" w14:textId="77777777" w:rsidR="00CB27DE" w:rsidRDefault="00CB27DE" w:rsidP="003A4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09C1A" w14:textId="77777777" w:rsidR="00CB27DE" w:rsidRDefault="00CB27DE" w:rsidP="003A42C0">
      <w:pPr>
        <w:spacing w:after="0" w:line="240" w:lineRule="auto"/>
      </w:pPr>
      <w:r>
        <w:separator/>
      </w:r>
    </w:p>
  </w:footnote>
  <w:footnote w:type="continuationSeparator" w:id="0">
    <w:p w14:paraId="7C7227DB" w14:textId="77777777" w:rsidR="00CB27DE" w:rsidRDefault="00CB27DE" w:rsidP="003A42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7483B"/>
    <w:multiLevelType w:val="hybridMultilevel"/>
    <w:tmpl w:val="4E8A591C"/>
    <w:lvl w:ilvl="0" w:tplc="41FA9726">
      <w:start w:val="3"/>
      <w:numFmt w:val="decimal"/>
      <w:lvlText w:val="%1)"/>
      <w:lvlJc w:val="left"/>
      <w:pPr>
        <w:ind w:left="1211"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7BF502A"/>
    <w:multiLevelType w:val="hybridMultilevel"/>
    <w:tmpl w:val="1B782F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CBC33A3"/>
    <w:multiLevelType w:val="hybridMultilevel"/>
    <w:tmpl w:val="863C35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D040FC0"/>
    <w:multiLevelType w:val="multilevel"/>
    <w:tmpl w:val="FBEC55B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2AC758D"/>
    <w:multiLevelType w:val="hybridMultilevel"/>
    <w:tmpl w:val="0BA0435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8B228D1"/>
    <w:multiLevelType w:val="multilevel"/>
    <w:tmpl w:val="2706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37F35"/>
    <w:multiLevelType w:val="hybridMultilevel"/>
    <w:tmpl w:val="E682B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A240801"/>
    <w:multiLevelType w:val="hybridMultilevel"/>
    <w:tmpl w:val="CE401F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AAD057D"/>
    <w:multiLevelType w:val="multilevel"/>
    <w:tmpl w:val="6700D4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1C8E1F17"/>
    <w:multiLevelType w:val="hybridMultilevel"/>
    <w:tmpl w:val="EBB2AE02"/>
    <w:lvl w:ilvl="0" w:tplc="558E7B76">
      <w:start w:val="2"/>
      <w:numFmt w:val="bullet"/>
      <w:lvlText w:val="-"/>
      <w:lvlJc w:val="left"/>
      <w:pPr>
        <w:ind w:left="4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FB9359C"/>
    <w:multiLevelType w:val="multilevel"/>
    <w:tmpl w:val="D75446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211C58A3"/>
    <w:multiLevelType w:val="hybridMultilevel"/>
    <w:tmpl w:val="C1B4C078"/>
    <w:lvl w:ilvl="0" w:tplc="672218AC">
      <w:start w:val="2"/>
      <w:numFmt w:val="decimal"/>
      <w:lvlText w:val="%1)"/>
      <w:lvlJc w:val="left"/>
      <w:pPr>
        <w:ind w:left="1211" w:hanging="360"/>
      </w:pPr>
      <w:rPr>
        <w:rFonts w:hint="default"/>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12" w15:restartNumberingAfterBreak="0">
    <w:nsid w:val="238C5C0E"/>
    <w:multiLevelType w:val="multilevel"/>
    <w:tmpl w:val="B4E2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225B9A"/>
    <w:multiLevelType w:val="multilevel"/>
    <w:tmpl w:val="E252EA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2FA169BA"/>
    <w:multiLevelType w:val="hybridMultilevel"/>
    <w:tmpl w:val="C696FFB2"/>
    <w:lvl w:ilvl="0" w:tplc="ED380994">
      <w:start w:val="7"/>
      <w:numFmt w:val="decimal"/>
      <w:lvlText w:val="%1)"/>
      <w:lvlJc w:val="left"/>
      <w:pPr>
        <w:ind w:left="1211"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04F7F29"/>
    <w:multiLevelType w:val="hybridMultilevel"/>
    <w:tmpl w:val="A18E6A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15C4C93"/>
    <w:multiLevelType w:val="hybridMultilevel"/>
    <w:tmpl w:val="FCDE7318"/>
    <w:lvl w:ilvl="0" w:tplc="558E7B76">
      <w:start w:val="2"/>
      <w:numFmt w:val="bullet"/>
      <w:lvlText w:val="-"/>
      <w:lvlJc w:val="left"/>
      <w:pPr>
        <w:ind w:left="420" w:hanging="360"/>
      </w:pPr>
      <w:rPr>
        <w:rFonts w:ascii="Calibri" w:eastAsiaTheme="minorHAnsi" w:hAnsi="Calibri" w:cs="Calibri" w:hint="default"/>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17" w15:restartNumberingAfterBreak="0">
    <w:nsid w:val="329665AB"/>
    <w:multiLevelType w:val="hybridMultilevel"/>
    <w:tmpl w:val="78B43712"/>
    <w:lvl w:ilvl="0" w:tplc="09D446EC">
      <w:start w:val="1"/>
      <w:numFmt w:val="upperRoman"/>
      <w:lvlText w:val="%1."/>
      <w:lvlJc w:val="righ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2B50662"/>
    <w:multiLevelType w:val="hybridMultilevel"/>
    <w:tmpl w:val="B8D8CD1E"/>
    <w:lvl w:ilvl="0" w:tplc="825C7C52">
      <w:start w:val="1"/>
      <w:numFmt w:val="decimal"/>
      <w:lvlText w:val="%1)"/>
      <w:lvlJc w:val="left"/>
      <w:pPr>
        <w:ind w:left="1211" w:hanging="360"/>
      </w:pPr>
      <w:rPr>
        <w:rFonts w:hint="default"/>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19" w15:restartNumberingAfterBreak="0">
    <w:nsid w:val="353C6F05"/>
    <w:multiLevelType w:val="multilevel"/>
    <w:tmpl w:val="C1F8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5D3B00"/>
    <w:multiLevelType w:val="hybridMultilevel"/>
    <w:tmpl w:val="0D3E85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EC4318A"/>
    <w:multiLevelType w:val="hybridMultilevel"/>
    <w:tmpl w:val="77020E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04673D6"/>
    <w:multiLevelType w:val="hybridMultilevel"/>
    <w:tmpl w:val="578AAB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2EF0B5E"/>
    <w:multiLevelType w:val="hybridMultilevel"/>
    <w:tmpl w:val="E3CEDD88"/>
    <w:lvl w:ilvl="0" w:tplc="ED380994">
      <w:start w:val="7"/>
      <w:numFmt w:val="decimal"/>
      <w:lvlText w:val="%1)"/>
      <w:lvlJc w:val="left"/>
      <w:pPr>
        <w:ind w:left="1211" w:hanging="360"/>
      </w:pPr>
      <w:rPr>
        <w:rFonts w:hint="default"/>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24" w15:restartNumberingAfterBreak="0">
    <w:nsid w:val="447B6D31"/>
    <w:multiLevelType w:val="multilevel"/>
    <w:tmpl w:val="94D4FC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544526C2"/>
    <w:multiLevelType w:val="hybridMultilevel"/>
    <w:tmpl w:val="141CF8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6287667"/>
    <w:multiLevelType w:val="hybridMultilevel"/>
    <w:tmpl w:val="2576717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8451E85"/>
    <w:multiLevelType w:val="hybridMultilevel"/>
    <w:tmpl w:val="30F44D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5E744470"/>
    <w:multiLevelType w:val="hybridMultilevel"/>
    <w:tmpl w:val="614883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F742551"/>
    <w:multiLevelType w:val="hybridMultilevel"/>
    <w:tmpl w:val="75628CF6"/>
    <w:lvl w:ilvl="0" w:tplc="240A0001">
      <w:start w:val="1"/>
      <w:numFmt w:val="bullet"/>
      <w:lvlText w:val=""/>
      <w:lvlJc w:val="left"/>
      <w:pPr>
        <w:ind w:left="1684" w:hanging="360"/>
      </w:pPr>
      <w:rPr>
        <w:rFonts w:ascii="Symbol" w:hAnsi="Symbol" w:hint="default"/>
      </w:rPr>
    </w:lvl>
    <w:lvl w:ilvl="1" w:tplc="240A0003" w:tentative="1">
      <w:start w:val="1"/>
      <w:numFmt w:val="bullet"/>
      <w:lvlText w:val="o"/>
      <w:lvlJc w:val="left"/>
      <w:pPr>
        <w:ind w:left="2404" w:hanging="360"/>
      </w:pPr>
      <w:rPr>
        <w:rFonts w:ascii="Courier New" w:hAnsi="Courier New" w:cs="Courier New" w:hint="default"/>
      </w:rPr>
    </w:lvl>
    <w:lvl w:ilvl="2" w:tplc="240A0005" w:tentative="1">
      <w:start w:val="1"/>
      <w:numFmt w:val="bullet"/>
      <w:lvlText w:val=""/>
      <w:lvlJc w:val="left"/>
      <w:pPr>
        <w:ind w:left="3124" w:hanging="360"/>
      </w:pPr>
      <w:rPr>
        <w:rFonts w:ascii="Wingdings" w:hAnsi="Wingdings" w:hint="default"/>
      </w:rPr>
    </w:lvl>
    <w:lvl w:ilvl="3" w:tplc="240A0001" w:tentative="1">
      <w:start w:val="1"/>
      <w:numFmt w:val="bullet"/>
      <w:lvlText w:val=""/>
      <w:lvlJc w:val="left"/>
      <w:pPr>
        <w:ind w:left="3844" w:hanging="360"/>
      </w:pPr>
      <w:rPr>
        <w:rFonts w:ascii="Symbol" w:hAnsi="Symbol" w:hint="default"/>
      </w:rPr>
    </w:lvl>
    <w:lvl w:ilvl="4" w:tplc="240A0003" w:tentative="1">
      <w:start w:val="1"/>
      <w:numFmt w:val="bullet"/>
      <w:lvlText w:val="o"/>
      <w:lvlJc w:val="left"/>
      <w:pPr>
        <w:ind w:left="4564" w:hanging="360"/>
      </w:pPr>
      <w:rPr>
        <w:rFonts w:ascii="Courier New" w:hAnsi="Courier New" w:cs="Courier New" w:hint="default"/>
      </w:rPr>
    </w:lvl>
    <w:lvl w:ilvl="5" w:tplc="240A0005" w:tentative="1">
      <w:start w:val="1"/>
      <w:numFmt w:val="bullet"/>
      <w:lvlText w:val=""/>
      <w:lvlJc w:val="left"/>
      <w:pPr>
        <w:ind w:left="5284" w:hanging="360"/>
      </w:pPr>
      <w:rPr>
        <w:rFonts w:ascii="Wingdings" w:hAnsi="Wingdings" w:hint="default"/>
      </w:rPr>
    </w:lvl>
    <w:lvl w:ilvl="6" w:tplc="240A0001" w:tentative="1">
      <w:start w:val="1"/>
      <w:numFmt w:val="bullet"/>
      <w:lvlText w:val=""/>
      <w:lvlJc w:val="left"/>
      <w:pPr>
        <w:ind w:left="6004" w:hanging="360"/>
      </w:pPr>
      <w:rPr>
        <w:rFonts w:ascii="Symbol" w:hAnsi="Symbol" w:hint="default"/>
      </w:rPr>
    </w:lvl>
    <w:lvl w:ilvl="7" w:tplc="240A0003" w:tentative="1">
      <w:start w:val="1"/>
      <w:numFmt w:val="bullet"/>
      <w:lvlText w:val="o"/>
      <w:lvlJc w:val="left"/>
      <w:pPr>
        <w:ind w:left="6724" w:hanging="360"/>
      </w:pPr>
      <w:rPr>
        <w:rFonts w:ascii="Courier New" w:hAnsi="Courier New" w:cs="Courier New" w:hint="default"/>
      </w:rPr>
    </w:lvl>
    <w:lvl w:ilvl="8" w:tplc="240A0005" w:tentative="1">
      <w:start w:val="1"/>
      <w:numFmt w:val="bullet"/>
      <w:lvlText w:val=""/>
      <w:lvlJc w:val="left"/>
      <w:pPr>
        <w:ind w:left="7444" w:hanging="360"/>
      </w:pPr>
      <w:rPr>
        <w:rFonts w:ascii="Wingdings" w:hAnsi="Wingdings" w:hint="default"/>
      </w:rPr>
    </w:lvl>
  </w:abstractNum>
  <w:abstractNum w:abstractNumId="30" w15:restartNumberingAfterBreak="0">
    <w:nsid w:val="612E78E7"/>
    <w:multiLevelType w:val="hybridMultilevel"/>
    <w:tmpl w:val="173CABD4"/>
    <w:lvl w:ilvl="0" w:tplc="41FA9726">
      <w:start w:val="3"/>
      <w:numFmt w:val="decimal"/>
      <w:lvlText w:val="%1)"/>
      <w:lvlJc w:val="left"/>
      <w:pPr>
        <w:ind w:left="1211" w:hanging="360"/>
      </w:pPr>
      <w:rPr>
        <w:rFonts w:hint="default"/>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31" w15:restartNumberingAfterBreak="0">
    <w:nsid w:val="641548E1"/>
    <w:multiLevelType w:val="hybridMultilevel"/>
    <w:tmpl w:val="58A2C44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54B3749"/>
    <w:multiLevelType w:val="hybridMultilevel"/>
    <w:tmpl w:val="447010D8"/>
    <w:lvl w:ilvl="0" w:tplc="240A0003">
      <w:start w:val="1"/>
      <w:numFmt w:val="bullet"/>
      <w:lvlText w:val="o"/>
      <w:lvlJc w:val="left"/>
      <w:pPr>
        <w:ind w:left="1928" w:hanging="360"/>
      </w:pPr>
      <w:rPr>
        <w:rFonts w:ascii="Courier New" w:hAnsi="Courier New" w:cs="Courier New" w:hint="default"/>
      </w:rPr>
    </w:lvl>
    <w:lvl w:ilvl="1" w:tplc="240A0003" w:tentative="1">
      <w:start w:val="1"/>
      <w:numFmt w:val="bullet"/>
      <w:lvlText w:val="o"/>
      <w:lvlJc w:val="left"/>
      <w:pPr>
        <w:ind w:left="2648" w:hanging="360"/>
      </w:pPr>
      <w:rPr>
        <w:rFonts w:ascii="Courier New" w:hAnsi="Courier New" w:cs="Courier New" w:hint="default"/>
      </w:rPr>
    </w:lvl>
    <w:lvl w:ilvl="2" w:tplc="240A0005" w:tentative="1">
      <w:start w:val="1"/>
      <w:numFmt w:val="bullet"/>
      <w:lvlText w:val=""/>
      <w:lvlJc w:val="left"/>
      <w:pPr>
        <w:ind w:left="3368" w:hanging="360"/>
      </w:pPr>
      <w:rPr>
        <w:rFonts w:ascii="Wingdings" w:hAnsi="Wingdings" w:hint="default"/>
      </w:rPr>
    </w:lvl>
    <w:lvl w:ilvl="3" w:tplc="240A0001" w:tentative="1">
      <w:start w:val="1"/>
      <w:numFmt w:val="bullet"/>
      <w:lvlText w:val=""/>
      <w:lvlJc w:val="left"/>
      <w:pPr>
        <w:ind w:left="4088" w:hanging="360"/>
      </w:pPr>
      <w:rPr>
        <w:rFonts w:ascii="Symbol" w:hAnsi="Symbol" w:hint="default"/>
      </w:rPr>
    </w:lvl>
    <w:lvl w:ilvl="4" w:tplc="240A0003" w:tentative="1">
      <w:start w:val="1"/>
      <w:numFmt w:val="bullet"/>
      <w:lvlText w:val="o"/>
      <w:lvlJc w:val="left"/>
      <w:pPr>
        <w:ind w:left="4808" w:hanging="360"/>
      </w:pPr>
      <w:rPr>
        <w:rFonts w:ascii="Courier New" w:hAnsi="Courier New" w:cs="Courier New" w:hint="default"/>
      </w:rPr>
    </w:lvl>
    <w:lvl w:ilvl="5" w:tplc="240A0005" w:tentative="1">
      <w:start w:val="1"/>
      <w:numFmt w:val="bullet"/>
      <w:lvlText w:val=""/>
      <w:lvlJc w:val="left"/>
      <w:pPr>
        <w:ind w:left="5528" w:hanging="360"/>
      </w:pPr>
      <w:rPr>
        <w:rFonts w:ascii="Wingdings" w:hAnsi="Wingdings" w:hint="default"/>
      </w:rPr>
    </w:lvl>
    <w:lvl w:ilvl="6" w:tplc="240A0001" w:tentative="1">
      <w:start w:val="1"/>
      <w:numFmt w:val="bullet"/>
      <w:lvlText w:val=""/>
      <w:lvlJc w:val="left"/>
      <w:pPr>
        <w:ind w:left="6248" w:hanging="360"/>
      </w:pPr>
      <w:rPr>
        <w:rFonts w:ascii="Symbol" w:hAnsi="Symbol" w:hint="default"/>
      </w:rPr>
    </w:lvl>
    <w:lvl w:ilvl="7" w:tplc="240A0003" w:tentative="1">
      <w:start w:val="1"/>
      <w:numFmt w:val="bullet"/>
      <w:lvlText w:val="o"/>
      <w:lvlJc w:val="left"/>
      <w:pPr>
        <w:ind w:left="6968" w:hanging="360"/>
      </w:pPr>
      <w:rPr>
        <w:rFonts w:ascii="Courier New" w:hAnsi="Courier New" w:cs="Courier New" w:hint="default"/>
      </w:rPr>
    </w:lvl>
    <w:lvl w:ilvl="8" w:tplc="240A0005" w:tentative="1">
      <w:start w:val="1"/>
      <w:numFmt w:val="bullet"/>
      <w:lvlText w:val=""/>
      <w:lvlJc w:val="left"/>
      <w:pPr>
        <w:ind w:left="7688" w:hanging="360"/>
      </w:pPr>
      <w:rPr>
        <w:rFonts w:ascii="Wingdings" w:hAnsi="Wingdings" w:hint="default"/>
      </w:rPr>
    </w:lvl>
  </w:abstractNum>
  <w:abstractNum w:abstractNumId="33" w15:restartNumberingAfterBreak="0">
    <w:nsid w:val="6BDF10D5"/>
    <w:multiLevelType w:val="hybridMultilevel"/>
    <w:tmpl w:val="DE2282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CBE138F"/>
    <w:multiLevelType w:val="hybridMultilevel"/>
    <w:tmpl w:val="2BF82D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EA74604"/>
    <w:multiLevelType w:val="hybridMultilevel"/>
    <w:tmpl w:val="858608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2910583"/>
    <w:multiLevelType w:val="hybridMultilevel"/>
    <w:tmpl w:val="70DC434A"/>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768101D8"/>
    <w:multiLevelType w:val="multilevel"/>
    <w:tmpl w:val="E2DA5338"/>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38" w15:restartNumberingAfterBreak="0">
    <w:nsid w:val="77927182"/>
    <w:multiLevelType w:val="hybridMultilevel"/>
    <w:tmpl w:val="AFBEB43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9" w15:restartNumberingAfterBreak="0">
    <w:nsid w:val="7AA319F8"/>
    <w:multiLevelType w:val="hybridMultilevel"/>
    <w:tmpl w:val="F4F614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7D614398"/>
    <w:multiLevelType w:val="hybridMultilevel"/>
    <w:tmpl w:val="D662301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EFF5CD7"/>
    <w:multiLevelType w:val="hybridMultilevel"/>
    <w:tmpl w:val="CFE2A5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3"/>
  </w:num>
  <w:num w:numId="2">
    <w:abstractNumId w:val="28"/>
  </w:num>
  <w:num w:numId="3">
    <w:abstractNumId w:val="27"/>
  </w:num>
  <w:num w:numId="4">
    <w:abstractNumId w:val="7"/>
  </w:num>
  <w:num w:numId="5">
    <w:abstractNumId w:val="20"/>
  </w:num>
  <w:num w:numId="6">
    <w:abstractNumId w:val="18"/>
  </w:num>
  <w:num w:numId="7">
    <w:abstractNumId w:val="37"/>
  </w:num>
  <w:num w:numId="8">
    <w:abstractNumId w:val="25"/>
  </w:num>
  <w:num w:numId="9">
    <w:abstractNumId w:val="15"/>
  </w:num>
  <w:num w:numId="10">
    <w:abstractNumId w:val="1"/>
  </w:num>
  <w:num w:numId="11">
    <w:abstractNumId w:val="19"/>
  </w:num>
  <w:num w:numId="12">
    <w:abstractNumId w:val="12"/>
  </w:num>
  <w:num w:numId="13">
    <w:abstractNumId w:val="5"/>
  </w:num>
  <w:num w:numId="14">
    <w:abstractNumId w:val="6"/>
  </w:num>
  <w:num w:numId="15">
    <w:abstractNumId w:val="17"/>
  </w:num>
  <w:num w:numId="16">
    <w:abstractNumId w:val="38"/>
  </w:num>
  <w:num w:numId="17">
    <w:abstractNumId w:val="39"/>
  </w:num>
  <w:num w:numId="18">
    <w:abstractNumId w:val="31"/>
  </w:num>
  <w:num w:numId="19">
    <w:abstractNumId w:val="32"/>
  </w:num>
  <w:num w:numId="20">
    <w:abstractNumId w:val="26"/>
  </w:num>
  <w:num w:numId="21">
    <w:abstractNumId w:val="2"/>
  </w:num>
  <w:num w:numId="22">
    <w:abstractNumId w:val="29"/>
  </w:num>
  <w:num w:numId="23">
    <w:abstractNumId w:val="3"/>
  </w:num>
  <w:num w:numId="24">
    <w:abstractNumId w:val="11"/>
  </w:num>
  <w:num w:numId="25">
    <w:abstractNumId w:val="30"/>
  </w:num>
  <w:num w:numId="26">
    <w:abstractNumId w:val="0"/>
  </w:num>
  <w:num w:numId="27">
    <w:abstractNumId w:val="36"/>
  </w:num>
  <w:num w:numId="28">
    <w:abstractNumId w:val="41"/>
  </w:num>
  <w:num w:numId="29">
    <w:abstractNumId w:val="40"/>
  </w:num>
  <w:num w:numId="30">
    <w:abstractNumId w:val="23"/>
  </w:num>
  <w:num w:numId="31">
    <w:abstractNumId w:val="14"/>
  </w:num>
  <w:num w:numId="32">
    <w:abstractNumId w:val="21"/>
  </w:num>
  <w:num w:numId="33">
    <w:abstractNumId w:val="22"/>
  </w:num>
  <w:num w:numId="34">
    <w:abstractNumId w:val="4"/>
  </w:num>
  <w:num w:numId="35">
    <w:abstractNumId w:val="34"/>
  </w:num>
  <w:num w:numId="36">
    <w:abstractNumId w:val="35"/>
  </w:num>
  <w:num w:numId="37">
    <w:abstractNumId w:val="10"/>
  </w:num>
  <w:num w:numId="38">
    <w:abstractNumId w:val="8"/>
  </w:num>
  <w:num w:numId="39">
    <w:abstractNumId w:val="24"/>
  </w:num>
  <w:num w:numId="40">
    <w:abstractNumId w:val="13"/>
  </w:num>
  <w:num w:numId="41">
    <w:abstractNumId w:val="16"/>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828"/>
    <w:rsid w:val="00000627"/>
    <w:rsid w:val="00000FEA"/>
    <w:rsid w:val="000017C6"/>
    <w:rsid w:val="00021608"/>
    <w:rsid w:val="00035F6E"/>
    <w:rsid w:val="00036006"/>
    <w:rsid w:val="00044784"/>
    <w:rsid w:val="00047AEA"/>
    <w:rsid w:val="00051C32"/>
    <w:rsid w:val="000579A9"/>
    <w:rsid w:val="00057D47"/>
    <w:rsid w:val="00065FE9"/>
    <w:rsid w:val="00070D48"/>
    <w:rsid w:val="00090164"/>
    <w:rsid w:val="000928D8"/>
    <w:rsid w:val="00095E89"/>
    <w:rsid w:val="000965ED"/>
    <w:rsid w:val="000A247D"/>
    <w:rsid w:val="000B3B99"/>
    <w:rsid w:val="000B6928"/>
    <w:rsid w:val="000B77CB"/>
    <w:rsid w:val="000B7A92"/>
    <w:rsid w:val="000C1825"/>
    <w:rsid w:val="000C59FD"/>
    <w:rsid w:val="000E0F37"/>
    <w:rsid w:val="000E1F90"/>
    <w:rsid w:val="000E271B"/>
    <w:rsid w:val="000F2391"/>
    <w:rsid w:val="00102B88"/>
    <w:rsid w:val="00107B0D"/>
    <w:rsid w:val="00111B05"/>
    <w:rsid w:val="00111B6E"/>
    <w:rsid w:val="0012542F"/>
    <w:rsid w:val="00136DCA"/>
    <w:rsid w:val="00141EB5"/>
    <w:rsid w:val="00146793"/>
    <w:rsid w:val="00151108"/>
    <w:rsid w:val="00170D7C"/>
    <w:rsid w:val="00176599"/>
    <w:rsid w:val="00193F88"/>
    <w:rsid w:val="001A0242"/>
    <w:rsid w:val="001A0E88"/>
    <w:rsid w:val="001A716C"/>
    <w:rsid w:val="001C101C"/>
    <w:rsid w:val="001C5751"/>
    <w:rsid w:val="001D372E"/>
    <w:rsid w:val="001D58BD"/>
    <w:rsid w:val="001E1B6A"/>
    <w:rsid w:val="001E5D5C"/>
    <w:rsid w:val="001F34E6"/>
    <w:rsid w:val="002102B5"/>
    <w:rsid w:val="00214BCF"/>
    <w:rsid w:val="00230E66"/>
    <w:rsid w:val="00253609"/>
    <w:rsid w:val="002554F9"/>
    <w:rsid w:val="00262058"/>
    <w:rsid w:val="00267BDA"/>
    <w:rsid w:val="002756E4"/>
    <w:rsid w:val="00275E62"/>
    <w:rsid w:val="00280508"/>
    <w:rsid w:val="00293241"/>
    <w:rsid w:val="00296029"/>
    <w:rsid w:val="002A7A81"/>
    <w:rsid w:val="002B04A4"/>
    <w:rsid w:val="002B3B41"/>
    <w:rsid w:val="002B52D3"/>
    <w:rsid w:val="002B61DF"/>
    <w:rsid w:val="002C6806"/>
    <w:rsid w:val="002D03D3"/>
    <w:rsid w:val="002D0566"/>
    <w:rsid w:val="002D05A5"/>
    <w:rsid w:val="002D2577"/>
    <w:rsid w:val="002D282F"/>
    <w:rsid w:val="002E23E1"/>
    <w:rsid w:val="002E5D20"/>
    <w:rsid w:val="002F2171"/>
    <w:rsid w:val="002F2DF0"/>
    <w:rsid w:val="002F50E8"/>
    <w:rsid w:val="00304C7A"/>
    <w:rsid w:val="0031155F"/>
    <w:rsid w:val="0031238E"/>
    <w:rsid w:val="00320EA6"/>
    <w:rsid w:val="0032332C"/>
    <w:rsid w:val="0032653F"/>
    <w:rsid w:val="00337A50"/>
    <w:rsid w:val="00346B0A"/>
    <w:rsid w:val="003475EE"/>
    <w:rsid w:val="003536BA"/>
    <w:rsid w:val="00353C92"/>
    <w:rsid w:val="00360447"/>
    <w:rsid w:val="003663DD"/>
    <w:rsid w:val="00371705"/>
    <w:rsid w:val="00373327"/>
    <w:rsid w:val="00383A5F"/>
    <w:rsid w:val="0039108B"/>
    <w:rsid w:val="003A2B0B"/>
    <w:rsid w:val="003A42C0"/>
    <w:rsid w:val="003A6A0E"/>
    <w:rsid w:val="003A769A"/>
    <w:rsid w:val="003B4F1D"/>
    <w:rsid w:val="003B7DED"/>
    <w:rsid w:val="003C35EB"/>
    <w:rsid w:val="003C7C32"/>
    <w:rsid w:val="003D1195"/>
    <w:rsid w:val="003D1E9F"/>
    <w:rsid w:val="003D4120"/>
    <w:rsid w:val="003D6DDE"/>
    <w:rsid w:val="003E7073"/>
    <w:rsid w:val="003F01EF"/>
    <w:rsid w:val="003F0745"/>
    <w:rsid w:val="003F1E3B"/>
    <w:rsid w:val="003F276C"/>
    <w:rsid w:val="003F3E32"/>
    <w:rsid w:val="003F6450"/>
    <w:rsid w:val="003F71BC"/>
    <w:rsid w:val="004002F5"/>
    <w:rsid w:val="004221A1"/>
    <w:rsid w:val="0042556B"/>
    <w:rsid w:val="004337FC"/>
    <w:rsid w:val="004414F9"/>
    <w:rsid w:val="00442FAA"/>
    <w:rsid w:val="00443050"/>
    <w:rsid w:val="004440BC"/>
    <w:rsid w:val="00446272"/>
    <w:rsid w:val="00453556"/>
    <w:rsid w:val="004579AF"/>
    <w:rsid w:val="0047759E"/>
    <w:rsid w:val="00477796"/>
    <w:rsid w:val="00482E39"/>
    <w:rsid w:val="0048523E"/>
    <w:rsid w:val="00486FE6"/>
    <w:rsid w:val="004932A7"/>
    <w:rsid w:val="004A1A0F"/>
    <w:rsid w:val="004A3AF0"/>
    <w:rsid w:val="004B1A0F"/>
    <w:rsid w:val="004B1FE8"/>
    <w:rsid w:val="004B28E0"/>
    <w:rsid w:val="004B4401"/>
    <w:rsid w:val="004C05B4"/>
    <w:rsid w:val="004C130C"/>
    <w:rsid w:val="004C7FEF"/>
    <w:rsid w:val="004D2828"/>
    <w:rsid w:val="004D523E"/>
    <w:rsid w:val="004E1F3E"/>
    <w:rsid w:val="004F0A9F"/>
    <w:rsid w:val="004F213B"/>
    <w:rsid w:val="004F5F63"/>
    <w:rsid w:val="004F798C"/>
    <w:rsid w:val="005000B7"/>
    <w:rsid w:val="0050123A"/>
    <w:rsid w:val="005138E3"/>
    <w:rsid w:val="00515D53"/>
    <w:rsid w:val="005202DE"/>
    <w:rsid w:val="00522EB9"/>
    <w:rsid w:val="00525DF7"/>
    <w:rsid w:val="00530448"/>
    <w:rsid w:val="00531168"/>
    <w:rsid w:val="00551931"/>
    <w:rsid w:val="00552E0E"/>
    <w:rsid w:val="00565C8F"/>
    <w:rsid w:val="0058221C"/>
    <w:rsid w:val="00583BCC"/>
    <w:rsid w:val="005879D1"/>
    <w:rsid w:val="00591ADE"/>
    <w:rsid w:val="00594D48"/>
    <w:rsid w:val="00596598"/>
    <w:rsid w:val="005A11FB"/>
    <w:rsid w:val="005A1A22"/>
    <w:rsid w:val="005B3F13"/>
    <w:rsid w:val="005B5D68"/>
    <w:rsid w:val="005C598E"/>
    <w:rsid w:val="005D0AF3"/>
    <w:rsid w:val="005D0E49"/>
    <w:rsid w:val="005D5090"/>
    <w:rsid w:val="005E6C38"/>
    <w:rsid w:val="005F0002"/>
    <w:rsid w:val="00624936"/>
    <w:rsid w:val="006338B5"/>
    <w:rsid w:val="00633B92"/>
    <w:rsid w:val="00640095"/>
    <w:rsid w:val="0065768F"/>
    <w:rsid w:val="00680962"/>
    <w:rsid w:val="0068117A"/>
    <w:rsid w:val="00681190"/>
    <w:rsid w:val="006834B2"/>
    <w:rsid w:val="006A0588"/>
    <w:rsid w:val="006A3C75"/>
    <w:rsid w:val="006A6EB1"/>
    <w:rsid w:val="006B13BC"/>
    <w:rsid w:val="006D05D9"/>
    <w:rsid w:val="006D438A"/>
    <w:rsid w:val="006F028C"/>
    <w:rsid w:val="007020CD"/>
    <w:rsid w:val="00704A8A"/>
    <w:rsid w:val="007050AA"/>
    <w:rsid w:val="0071003E"/>
    <w:rsid w:val="00721AB2"/>
    <w:rsid w:val="00740EE8"/>
    <w:rsid w:val="0074257D"/>
    <w:rsid w:val="00751B9E"/>
    <w:rsid w:val="00754B46"/>
    <w:rsid w:val="00755DEB"/>
    <w:rsid w:val="0076732D"/>
    <w:rsid w:val="007701F7"/>
    <w:rsid w:val="00774AFF"/>
    <w:rsid w:val="00775A3E"/>
    <w:rsid w:val="00777B3C"/>
    <w:rsid w:val="007808A7"/>
    <w:rsid w:val="007837ED"/>
    <w:rsid w:val="007B2FD5"/>
    <w:rsid w:val="007C05D0"/>
    <w:rsid w:val="007D3EC8"/>
    <w:rsid w:val="007E06CC"/>
    <w:rsid w:val="007E3650"/>
    <w:rsid w:val="007E71EB"/>
    <w:rsid w:val="007E7DDD"/>
    <w:rsid w:val="007F5AAA"/>
    <w:rsid w:val="007F5E86"/>
    <w:rsid w:val="007F6B72"/>
    <w:rsid w:val="00800357"/>
    <w:rsid w:val="00807DF0"/>
    <w:rsid w:val="0081122B"/>
    <w:rsid w:val="008130C9"/>
    <w:rsid w:val="00813121"/>
    <w:rsid w:val="00815A0A"/>
    <w:rsid w:val="00823E51"/>
    <w:rsid w:val="00844421"/>
    <w:rsid w:val="00846982"/>
    <w:rsid w:val="00853E4D"/>
    <w:rsid w:val="00867353"/>
    <w:rsid w:val="00871A2C"/>
    <w:rsid w:val="00876E4D"/>
    <w:rsid w:val="00877916"/>
    <w:rsid w:val="00881568"/>
    <w:rsid w:val="00884D8F"/>
    <w:rsid w:val="008914A3"/>
    <w:rsid w:val="00895DDA"/>
    <w:rsid w:val="008B28FA"/>
    <w:rsid w:val="008B742C"/>
    <w:rsid w:val="008C5800"/>
    <w:rsid w:val="008D1BB3"/>
    <w:rsid w:val="008D239C"/>
    <w:rsid w:val="008F3C45"/>
    <w:rsid w:val="008F47F8"/>
    <w:rsid w:val="008F514A"/>
    <w:rsid w:val="008F6813"/>
    <w:rsid w:val="008F6E2B"/>
    <w:rsid w:val="008F6E78"/>
    <w:rsid w:val="00913011"/>
    <w:rsid w:val="00921B2D"/>
    <w:rsid w:val="0092626E"/>
    <w:rsid w:val="009301A5"/>
    <w:rsid w:val="00933C33"/>
    <w:rsid w:val="0093449E"/>
    <w:rsid w:val="009349EE"/>
    <w:rsid w:val="00940BB4"/>
    <w:rsid w:val="00961AC0"/>
    <w:rsid w:val="0096529D"/>
    <w:rsid w:val="00965980"/>
    <w:rsid w:val="00975668"/>
    <w:rsid w:val="00977978"/>
    <w:rsid w:val="009940D1"/>
    <w:rsid w:val="00995CA0"/>
    <w:rsid w:val="009A11F7"/>
    <w:rsid w:val="009A336F"/>
    <w:rsid w:val="009A4120"/>
    <w:rsid w:val="009A63CB"/>
    <w:rsid w:val="009B4272"/>
    <w:rsid w:val="009B5007"/>
    <w:rsid w:val="009B5371"/>
    <w:rsid w:val="009B5A94"/>
    <w:rsid w:val="009D05DE"/>
    <w:rsid w:val="009D20BC"/>
    <w:rsid w:val="009D71C6"/>
    <w:rsid w:val="009E16EC"/>
    <w:rsid w:val="009E2DA3"/>
    <w:rsid w:val="009E372E"/>
    <w:rsid w:val="009E6D5D"/>
    <w:rsid w:val="009E76DD"/>
    <w:rsid w:val="009F1976"/>
    <w:rsid w:val="009F1C4F"/>
    <w:rsid w:val="00A03DAD"/>
    <w:rsid w:val="00A11953"/>
    <w:rsid w:val="00A12250"/>
    <w:rsid w:val="00A12BB4"/>
    <w:rsid w:val="00A134CB"/>
    <w:rsid w:val="00A245A4"/>
    <w:rsid w:val="00A26730"/>
    <w:rsid w:val="00A357FA"/>
    <w:rsid w:val="00A427EA"/>
    <w:rsid w:val="00A448AC"/>
    <w:rsid w:val="00A61905"/>
    <w:rsid w:val="00A716E7"/>
    <w:rsid w:val="00A75CE2"/>
    <w:rsid w:val="00A77DC7"/>
    <w:rsid w:val="00A862A0"/>
    <w:rsid w:val="00A96B7D"/>
    <w:rsid w:val="00AA199D"/>
    <w:rsid w:val="00AB4BCD"/>
    <w:rsid w:val="00AB4D55"/>
    <w:rsid w:val="00AD07FF"/>
    <w:rsid w:val="00AD1D29"/>
    <w:rsid w:val="00AF350E"/>
    <w:rsid w:val="00AF3594"/>
    <w:rsid w:val="00B10EC5"/>
    <w:rsid w:val="00B11A1B"/>
    <w:rsid w:val="00B11C9F"/>
    <w:rsid w:val="00B15896"/>
    <w:rsid w:val="00B20027"/>
    <w:rsid w:val="00B2727F"/>
    <w:rsid w:val="00B47CDD"/>
    <w:rsid w:val="00B504EB"/>
    <w:rsid w:val="00B609C2"/>
    <w:rsid w:val="00B81F28"/>
    <w:rsid w:val="00B92B4B"/>
    <w:rsid w:val="00BB7DA8"/>
    <w:rsid w:val="00BB7FE2"/>
    <w:rsid w:val="00BC08FC"/>
    <w:rsid w:val="00BE3B65"/>
    <w:rsid w:val="00BF3F83"/>
    <w:rsid w:val="00BF6A3D"/>
    <w:rsid w:val="00C040DF"/>
    <w:rsid w:val="00C06F2B"/>
    <w:rsid w:val="00C07968"/>
    <w:rsid w:val="00C1242C"/>
    <w:rsid w:val="00C17D0D"/>
    <w:rsid w:val="00C3014E"/>
    <w:rsid w:val="00C321EE"/>
    <w:rsid w:val="00C3645A"/>
    <w:rsid w:val="00C5310F"/>
    <w:rsid w:val="00C57F82"/>
    <w:rsid w:val="00C64E72"/>
    <w:rsid w:val="00C67EE6"/>
    <w:rsid w:val="00C72A20"/>
    <w:rsid w:val="00C77333"/>
    <w:rsid w:val="00C85875"/>
    <w:rsid w:val="00CB02B8"/>
    <w:rsid w:val="00CB27DE"/>
    <w:rsid w:val="00CB4770"/>
    <w:rsid w:val="00CB6808"/>
    <w:rsid w:val="00CC4ED4"/>
    <w:rsid w:val="00CD3A7B"/>
    <w:rsid w:val="00CD7866"/>
    <w:rsid w:val="00CE2A6D"/>
    <w:rsid w:val="00CF20F9"/>
    <w:rsid w:val="00D239A2"/>
    <w:rsid w:val="00D376FE"/>
    <w:rsid w:val="00D4142D"/>
    <w:rsid w:val="00D52DF5"/>
    <w:rsid w:val="00D53180"/>
    <w:rsid w:val="00D543CA"/>
    <w:rsid w:val="00D54FFE"/>
    <w:rsid w:val="00D6237C"/>
    <w:rsid w:val="00D643BF"/>
    <w:rsid w:val="00D6616E"/>
    <w:rsid w:val="00D926C0"/>
    <w:rsid w:val="00D95726"/>
    <w:rsid w:val="00DA3E62"/>
    <w:rsid w:val="00DA5C29"/>
    <w:rsid w:val="00DA68CF"/>
    <w:rsid w:val="00DB5AFC"/>
    <w:rsid w:val="00DC629B"/>
    <w:rsid w:val="00DE07CE"/>
    <w:rsid w:val="00DE1268"/>
    <w:rsid w:val="00DE18E7"/>
    <w:rsid w:val="00DE557D"/>
    <w:rsid w:val="00DE5AB0"/>
    <w:rsid w:val="00DE69A3"/>
    <w:rsid w:val="00E0318A"/>
    <w:rsid w:val="00E0365E"/>
    <w:rsid w:val="00E1516C"/>
    <w:rsid w:val="00E17488"/>
    <w:rsid w:val="00E227C0"/>
    <w:rsid w:val="00E23B0A"/>
    <w:rsid w:val="00E32173"/>
    <w:rsid w:val="00E446A2"/>
    <w:rsid w:val="00E5768A"/>
    <w:rsid w:val="00E60A35"/>
    <w:rsid w:val="00E91EB5"/>
    <w:rsid w:val="00E939BA"/>
    <w:rsid w:val="00EA48C3"/>
    <w:rsid w:val="00EB0202"/>
    <w:rsid w:val="00EB52DD"/>
    <w:rsid w:val="00EC509F"/>
    <w:rsid w:val="00ED4F39"/>
    <w:rsid w:val="00EE20B7"/>
    <w:rsid w:val="00EE4FF8"/>
    <w:rsid w:val="00F00C48"/>
    <w:rsid w:val="00F01D62"/>
    <w:rsid w:val="00F030D3"/>
    <w:rsid w:val="00F0362C"/>
    <w:rsid w:val="00F1527A"/>
    <w:rsid w:val="00F21E32"/>
    <w:rsid w:val="00F25087"/>
    <w:rsid w:val="00F35C52"/>
    <w:rsid w:val="00F400E0"/>
    <w:rsid w:val="00F510FF"/>
    <w:rsid w:val="00F5682D"/>
    <w:rsid w:val="00F579A8"/>
    <w:rsid w:val="00F8069B"/>
    <w:rsid w:val="00F86D37"/>
    <w:rsid w:val="00F975EF"/>
    <w:rsid w:val="00FB2C5C"/>
    <w:rsid w:val="00FB5F2C"/>
    <w:rsid w:val="00FC0FBF"/>
    <w:rsid w:val="00FC3F69"/>
    <w:rsid w:val="00FC48CF"/>
    <w:rsid w:val="00FE253C"/>
    <w:rsid w:val="00FF1948"/>
    <w:rsid w:val="00FF65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0F587"/>
  <w15:chartTrackingRefBased/>
  <w15:docId w15:val="{10CD1B05-A9B2-4985-BFCF-34AD1A0CC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CF20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D43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51C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F23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B5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50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47CD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47CDD"/>
    <w:rPr>
      <w:rFonts w:eastAsiaTheme="minorEastAsia"/>
      <w:color w:val="5A5A5A" w:themeColor="text1" w:themeTint="A5"/>
      <w:spacing w:val="15"/>
    </w:rPr>
  </w:style>
  <w:style w:type="paragraph" w:styleId="Prrafodelista">
    <w:name w:val="List Paragraph"/>
    <w:basedOn w:val="Normal"/>
    <w:uiPriority w:val="34"/>
    <w:qFormat/>
    <w:rsid w:val="00A77DC7"/>
    <w:pPr>
      <w:ind w:left="720"/>
      <w:contextualSpacing/>
    </w:pPr>
    <w:rPr>
      <w:rFonts w:eastAsiaTheme="minorEastAsia"/>
    </w:rPr>
  </w:style>
  <w:style w:type="paragraph" w:styleId="Encabezado">
    <w:name w:val="header"/>
    <w:basedOn w:val="Normal"/>
    <w:link w:val="EncabezadoCar"/>
    <w:uiPriority w:val="99"/>
    <w:unhideWhenUsed/>
    <w:rsid w:val="003A42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42C0"/>
  </w:style>
  <w:style w:type="paragraph" w:styleId="Piedepgina">
    <w:name w:val="footer"/>
    <w:basedOn w:val="Normal"/>
    <w:link w:val="PiedepginaCar"/>
    <w:uiPriority w:val="99"/>
    <w:unhideWhenUsed/>
    <w:rsid w:val="003A42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42C0"/>
  </w:style>
  <w:style w:type="character" w:customStyle="1" w:styleId="Ttulo2Car">
    <w:name w:val="Título 2 Car"/>
    <w:basedOn w:val="Fuentedeprrafopredeter"/>
    <w:link w:val="Ttulo2"/>
    <w:uiPriority w:val="9"/>
    <w:rsid w:val="006D438A"/>
    <w:rPr>
      <w:rFonts w:asciiTheme="majorHAnsi" w:eastAsiaTheme="majorEastAsia" w:hAnsiTheme="majorHAnsi" w:cstheme="majorBidi"/>
      <w:color w:val="2F5496" w:themeColor="accent1" w:themeShade="BF"/>
      <w:sz w:val="26"/>
      <w:szCs w:val="26"/>
    </w:rPr>
  </w:style>
  <w:style w:type="table" w:styleId="Tablanormal1">
    <w:name w:val="Plain Table 1"/>
    <w:basedOn w:val="Tablanormal"/>
    <w:uiPriority w:val="41"/>
    <w:rsid w:val="00383A5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2-nfasis2">
    <w:name w:val="Grid Table 2 Accent 2"/>
    <w:basedOn w:val="Tablanormal"/>
    <w:uiPriority w:val="47"/>
    <w:rsid w:val="003E707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3E707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4">
    <w:name w:val="Grid Table 2 Accent 4"/>
    <w:basedOn w:val="Tablanormal"/>
    <w:uiPriority w:val="47"/>
    <w:rsid w:val="003E707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6">
    <w:name w:val="Grid Table 2 Accent 6"/>
    <w:basedOn w:val="Tablanormal"/>
    <w:uiPriority w:val="47"/>
    <w:rsid w:val="003E707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1clara-nfasis1">
    <w:name w:val="Grid Table 1 Light Accent 1"/>
    <w:basedOn w:val="Tablanormal"/>
    <w:uiPriority w:val="46"/>
    <w:rsid w:val="003E707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3E707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HTMLconformatoprevio">
    <w:name w:val="HTML Preformatted"/>
    <w:basedOn w:val="Normal"/>
    <w:link w:val="HTMLconformatoprevioCar"/>
    <w:uiPriority w:val="99"/>
    <w:semiHidden/>
    <w:unhideWhenUsed/>
    <w:rsid w:val="00DC6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DC629B"/>
    <w:rPr>
      <w:rFonts w:ascii="Courier New" w:eastAsia="Times New Roman" w:hAnsi="Courier New" w:cs="Courier New"/>
      <w:sz w:val="20"/>
      <w:szCs w:val="20"/>
      <w:lang w:eastAsia="es-CO"/>
    </w:rPr>
  </w:style>
  <w:style w:type="table" w:styleId="Tablaconcuadrcula">
    <w:name w:val="Table Grid"/>
    <w:basedOn w:val="Tablanormal"/>
    <w:uiPriority w:val="39"/>
    <w:rsid w:val="00C07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F20F9"/>
    <w:rPr>
      <w:rFonts w:asciiTheme="majorHAnsi" w:eastAsiaTheme="majorEastAsia" w:hAnsiTheme="majorHAnsi" w:cstheme="majorBidi"/>
      <w:color w:val="2F5496" w:themeColor="accent1" w:themeShade="BF"/>
      <w:sz w:val="32"/>
      <w:szCs w:val="32"/>
    </w:rPr>
  </w:style>
  <w:style w:type="table" w:styleId="Tablaconcuadrcula1clara-nfasis6">
    <w:name w:val="Grid Table 1 Light Accent 6"/>
    <w:basedOn w:val="Tablanormal"/>
    <w:uiPriority w:val="46"/>
    <w:rsid w:val="003C35E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clara">
    <w:name w:val="Grid Table Light"/>
    <w:basedOn w:val="Tablanormal"/>
    <w:uiPriority w:val="40"/>
    <w:rsid w:val="00704A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5">
    <w:name w:val="Plain Table 5"/>
    <w:basedOn w:val="Tablanormal"/>
    <w:uiPriority w:val="45"/>
    <w:rsid w:val="00111B0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111B0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1">
    <w:name w:val="Grid Table 4 Accent 1"/>
    <w:basedOn w:val="Tablanormal"/>
    <w:uiPriority w:val="49"/>
    <w:rsid w:val="00111B0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aconcuadrcula1">
    <w:name w:val="Tabla con cuadrícula1"/>
    <w:basedOn w:val="Tablanormal"/>
    <w:next w:val="Tablaconcuadrcula"/>
    <w:uiPriority w:val="39"/>
    <w:rsid w:val="00C67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4221A1"/>
    <w:pPr>
      <w:spacing w:after="0" w:line="480" w:lineRule="auto"/>
      <w:ind w:left="720" w:hanging="720"/>
    </w:pPr>
  </w:style>
  <w:style w:type="paragraph" w:styleId="TtuloTDC">
    <w:name w:val="TOC Heading"/>
    <w:basedOn w:val="Ttulo1"/>
    <w:next w:val="Normal"/>
    <w:uiPriority w:val="39"/>
    <w:unhideWhenUsed/>
    <w:qFormat/>
    <w:rsid w:val="00EB52DD"/>
    <w:pPr>
      <w:outlineLvl w:val="9"/>
    </w:pPr>
    <w:rPr>
      <w:lang w:eastAsia="es-CO"/>
    </w:rPr>
  </w:style>
  <w:style w:type="paragraph" w:styleId="TDC2">
    <w:name w:val="toc 2"/>
    <w:basedOn w:val="Normal"/>
    <w:next w:val="Normal"/>
    <w:autoRedefine/>
    <w:uiPriority w:val="39"/>
    <w:unhideWhenUsed/>
    <w:rsid w:val="00065FE9"/>
    <w:pPr>
      <w:tabs>
        <w:tab w:val="right" w:leader="dot" w:pos="9350"/>
      </w:tabs>
      <w:spacing w:after="100" w:line="480" w:lineRule="auto"/>
      <w:ind w:left="221" w:firstLine="851"/>
    </w:pPr>
    <w:rPr>
      <w:rFonts w:eastAsiaTheme="minorEastAsia" w:cs="Times New Roman"/>
      <w:lang w:eastAsia="es-CO"/>
    </w:rPr>
  </w:style>
  <w:style w:type="paragraph" w:styleId="TDC1">
    <w:name w:val="toc 1"/>
    <w:basedOn w:val="Normal"/>
    <w:next w:val="Normal"/>
    <w:autoRedefine/>
    <w:uiPriority w:val="39"/>
    <w:unhideWhenUsed/>
    <w:rsid w:val="00EB52DD"/>
    <w:pPr>
      <w:spacing w:after="100"/>
    </w:pPr>
    <w:rPr>
      <w:rFonts w:eastAsiaTheme="minorEastAsia" w:cs="Times New Roman"/>
      <w:lang w:eastAsia="es-CO"/>
    </w:rPr>
  </w:style>
  <w:style w:type="paragraph" w:styleId="TDC3">
    <w:name w:val="toc 3"/>
    <w:basedOn w:val="Normal"/>
    <w:next w:val="Normal"/>
    <w:autoRedefine/>
    <w:uiPriority w:val="39"/>
    <w:unhideWhenUsed/>
    <w:rsid w:val="00EB52DD"/>
    <w:pPr>
      <w:spacing w:after="100"/>
      <w:ind w:left="440"/>
    </w:pPr>
    <w:rPr>
      <w:rFonts w:eastAsiaTheme="minorEastAsia" w:cs="Times New Roman"/>
      <w:lang w:eastAsia="es-CO"/>
    </w:rPr>
  </w:style>
  <w:style w:type="character" w:styleId="Hipervnculo">
    <w:name w:val="Hyperlink"/>
    <w:basedOn w:val="Fuentedeprrafopredeter"/>
    <w:uiPriority w:val="99"/>
    <w:unhideWhenUsed/>
    <w:rsid w:val="00EB52DD"/>
    <w:rPr>
      <w:color w:val="0563C1" w:themeColor="hyperlink"/>
      <w:u w:val="single"/>
    </w:rPr>
  </w:style>
  <w:style w:type="character" w:customStyle="1" w:styleId="Ttulo3Car">
    <w:name w:val="Título 3 Car"/>
    <w:basedOn w:val="Fuentedeprrafopredeter"/>
    <w:link w:val="Ttulo3"/>
    <w:uiPriority w:val="9"/>
    <w:rsid w:val="00051C32"/>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0F239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017C6"/>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032740">
      <w:bodyDiv w:val="1"/>
      <w:marLeft w:val="0"/>
      <w:marRight w:val="0"/>
      <w:marTop w:val="0"/>
      <w:marBottom w:val="0"/>
      <w:divBdr>
        <w:top w:val="none" w:sz="0" w:space="0" w:color="auto"/>
        <w:left w:val="none" w:sz="0" w:space="0" w:color="auto"/>
        <w:bottom w:val="none" w:sz="0" w:space="0" w:color="auto"/>
        <w:right w:val="none" w:sz="0" w:space="0" w:color="auto"/>
      </w:divBdr>
    </w:div>
    <w:div w:id="232009093">
      <w:bodyDiv w:val="1"/>
      <w:marLeft w:val="0"/>
      <w:marRight w:val="0"/>
      <w:marTop w:val="0"/>
      <w:marBottom w:val="0"/>
      <w:divBdr>
        <w:top w:val="none" w:sz="0" w:space="0" w:color="auto"/>
        <w:left w:val="none" w:sz="0" w:space="0" w:color="auto"/>
        <w:bottom w:val="none" w:sz="0" w:space="0" w:color="auto"/>
        <w:right w:val="none" w:sz="0" w:space="0" w:color="auto"/>
      </w:divBdr>
    </w:div>
    <w:div w:id="234241514">
      <w:bodyDiv w:val="1"/>
      <w:marLeft w:val="0"/>
      <w:marRight w:val="0"/>
      <w:marTop w:val="0"/>
      <w:marBottom w:val="0"/>
      <w:divBdr>
        <w:top w:val="none" w:sz="0" w:space="0" w:color="auto"/>
        <w:left w:val="none" w:sz="0" w:space="0" w:color="auto"/>
        <w:bottom w:val="none" w:sz="0" w:space="0" w:color="auto"/>
        <w:right w:val="none" w:sz="0" w:space="0" w:color="auto"/>
      </w:divBdr>
      <w:divsChild>
        <w:div w:id="167329026">
          <w:marLeft w:val="-300"/>
          <w:marRight w:val="-300"/>
          <w:marTop w:val="0"/>
          <w:marBottom w:val="0"/>
          <w:divBdr>
            <w:top w:val="none" w:sz="0" w:space="0" w:color="auto"/>
            <w:left w:val="none" w:sz="0" w:space="0" w:color="auto"/>
            <w:bottom w:val="none" w:sz="0" w:space="0" w:color="auto"/>
            <w:right w:val="none" w:sz="0" w:space="0" w:color="auto"/>
          </w:divBdr>
          <w:divsChild>
            <w:div w:id="1741437843">
              <w:marLeft w:val="0"/>
              <w:marRight w:val="0"/>
              <w:marTop w:val="0"/>
              <w:marBottom w:val="0"/>
              <w:divBdr>
                <w:top w:val="none" w:sz="0" w:space="0" w:color="auto"/>
                <w:left w:val="none" w:sz="0" w:space="0" w:color="auto"/>
                <w:bottom w:val="none" w:sz="0" w:space="0" w:color="auto"/>
                <w:right w:val="none" w:sz="0" w:space="0" w:color="auto"/>
              </w:divBdr>
              <w:divsChild>
                <w:div w:id="106097648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364864329">
          <w:marLeft w:val="-300"/>
          <w:marRight w:val="-300"/>
          <w:marTop w:val="0"/>
          <w:marBottom w:val="0"/>
          <w:divBdr>
            <w:top w:val="none" w:sz="0" w:space="0" w:color="auto"/>
            <w:left w:val="none" w:sz="0" w:space="0" w:color="auto"/>
            <w:bottom w:val="none" w:sz="0" w:space="0" w:color="auto"/>
            <w:right w:val="none" w:sz="0" w:space="0" w:color="auto"/>
          </w:divBdr>
          <w:divsChild>
            <w:div w:id="1616789455">
              <w:marLeft w:val="0"/>
              <w:marRight w:val="0"/>
              <w:marTop w:val="0"/>
              <w:marBottom w:val="0"/>
              <w:divBdr>
                <w:top w:val="none" w:sz="0" w:space="0" w:color="auto"/>
                <w:left w:val="none" w:sz="0" w:space="0" w:color="auto"/>
                <w:bottom w:val="none" w:sz="0" w:space="0" w:color="auto"/>
                <w:right w:val="none" w:sz="0" w:space="0" w:color="auto"/>
              </w:divBdr>
              <w:divsChild>
                <w:div w:id="22094109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345249316">
      <w:bodyDiv w:val="1"/>
      <w:marLeft w:val="0"/>
      <w:marRight w:val="0"/>
      <w:marTop w:val="0"/>
      <w:marBottom w:val="0"/>
      <w:divBdr>
        <w:top w:val="none" w:sz="0" w:space="0" w:color="auto"/>
        <w:left w:val="none" w:sz="0" w:space="0" w:color="auto"/>
        <w:bottom w:val="none" w:sz="0" w:space="0" w:color="auto"/>
        <w:right w:val="none" w:sz="0" w:space="0" w:color="auto"/>
      </w:divBdr>
    </w:div>
    <w:div w:id="815297999">
      <w:bodyDiv w:val="1"/>
      <w:marLeft w:val="0"/>
      <w:marRight w:val="0"/>
      <w:marTop w:val="0"/>
      <w:marBottom w:val="0"/>
      <w:divBdr>
        <w:top w:val="none" w:sz="0" w:space="0" w:color="auto"/>
        <w:left w:val="none" w:sz="0" w:space="0" w:color="auto"/>
        <w:bottom w:val="none" w:sz="0" w:space="0" w:color="auto"/>
        <w:right w:val="none" w:sz="0" w:space="0" w:color="auto"/>
      </w:divBdr>
    </w:div>
    <w:div w:id="839467469">
      <w:bodyDiv w:val="1"/>
      <w:marLeft w:val="0"/>
      <w:marRight w:val="0"/>
      <w:marTop w:val="0"/>
      <w:marBottom w:val="0"/>
      <w:divBdr>
        <w:top w:val="none" w:sz="0" w:space="0" w:color="auto"/>
        <w:left w:val="none" w:sz="0" w:space="0" w:color="auto"/>
        <w:bottom w:val="none" w:sz="0" w:space="0" w:color="auto"/>
        <w:right w:val="none" w:sz="0" w:space="0" w:color="auto"/>
      </w:divBdr>
    </w:div>
    <w:div w:id="158152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ki/File:Approve.sv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sa/3.0/" TargetMode="External"/><Relationship Id="rId5" Type="http://schemas.openxmlformats.org/officeDocument/2006/relationships/webSettings" Target="webSettings.xml"/><Relationship Id="rId10" Type="http://schemas.openxmlformats.org/officeDocument/2006/relationships/hyperlink" Target="https://commons.wikimedia.org/wiki/File:Approve.svg" TargetMode="External"/><Relationship Id="rId4" Type="http://schemas.openxmlformats.org/officeDocument/2006/relationships/settings" Target="settings.xml"/><Relationship Id="rId9" Type="http://schemas.openxmlformats.org/officeDocument/2006/relationships/hyperlink" Target="https://creativecommons.org/licenses/by-sa/3.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24616-8F36-4F70-B050-99110CB20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9</Pages>
  <Words>1318</Words>
  <Characters>7254</Characters>
  <Application>Microsoft Office Word</Application>
  <DocSecurity>0</DocSecurity>
  <Lines>60</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Janely Garcia Lopez</dc:creator>
  <cp:keywords/>
  <dc:description/>
  <cp:lastModifiedBy>Fabian Posu</cp:lastModifiedBy>
  <cp:revision>18</cp:revision>
  <cp:lastPrinted>2018-11-25T21:48:00Z</cp:lastPrinted>
  <dcterms:created xsi:type="dcterms:W3CDTF">2019-07-30T18:59:00Z</dcterms:created>
  <dcterms:modified xsi:type="dcterms:W3CDTF">2019-09-07T20:00:00Z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zotero-version="5.0.56"&gt;&lt;session id="eoPkwtdb"/&gt;&lt;style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