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B26" w:rsidRPr="00CE7E8B" w:rsidRDefault="008B3B26" w:rsidP="008B3B26">
      <w:pPr>
        <w:pStyle w:val="Default"/>
        <w:jc w:val="center"/>
        <w:rPr>
          <w:rFonts w:ascii="Arial" w:hAnsi="Arial" w:cs="Arial"/>
          <w:color w:val="000000" w:themeColor="text1"/>
        </w:rPr>
      </w:pPr>
      <w:r>
        <w:rPr>
          <w:rFonts w:ascii="Arial" w:hAnsi="Arial" w:cs="Arial"/>
          <w:color w:val="000000" w:themeColor="text1"/>
        </w:rPr>
        <w:t xml:space="preserve">ADMINISTRACION DE SISTEMAS DE INFORMACION </w:t>
      </w:r>
    </w:p>
    <w:p w:rsidR="008B3B26" w:rsidRPr="00CE7E8B" w:rsidRDefault="008B3B26" w:rsidP="008B3B26">
      <w:pPr>
        <w:jc w:val="center"/>
        <w:rPr>
          <w:rFonts w:ascii="Arial" w:hAnsi="Arial" w:cs="Arial"/>
          <w:color w:val="000000" w:themeColor="text1"/>
          <w:sz w:val="24"/>
          <w:szCs w:val="24"/>
        </w:rPr>
      </w:pPr>
    </w:p>
    <w:p w:rsidR="008B3B26" w:rsidRPr="00CE7E8B" w:rsidRDefault="008B3B26" w:rsidP="008B3B26">
      <w:pPr>
        <w:jc w:val="center"/>
        <w:rPr>
          <w:rFonts w:ascii="Arial" w:hAnsi="Arial" w:cs="Arial"/>
          <w:color w:val="000000" w:themeColor="text1"/>
          <w:sz w:val="24"/>
          <w:szCs w:val="24"/>
        </w:rPr>
      </w:pPr>
    </w:p>
    <w:p w:rsidR="008B3B26" w:rsidRPr="00CE7E8B" w:rsidRDefault="008B3B26" w:rsidP="008B3B26">
      <w:pPr>
        <w:jc w:val="center"/>
        <w:rPr>
          <w:rFonts w:ascii="Arial" w:hAnsi="Arial" w:cs="Arial"/>
          <w:color w:val="000000" w:themeColor="text1"/>
          <w:sz w:val="24"/>
          <w:szCs w:val="24"/>
        </w:rPr>
      </w:pPr>
    </w:p>
    <w:p w:rsidR="008B3B26" w:rsidRPr="00CE7E8B" w:rsidRDefault="008B3B26" w:rsidP="008B3B26">
      <w:pPr>
        <w:jc w:val="center"/>
        <w:rPr>
          <w:rFonts w:ascii="Arial" w:hAnsi="Arial" w:cs="Arial"/>
          <w:color w:val="000000" w:themeColor="text1"/>
          <w:sz w:val="24"/>
          <w:szCs w:val="24"/>
        </w:rPr>
      </w:pPr>
    </w:p>
    <w:p w:rsidR="008B3B26" w:rsidRPr="00CE7E8B" w:rsidRDefault="008B3B26" w:rsidP="008B3B26">
      <w:pPr>
        <w:jc w:val="center"/>
        <w:rPr>
          <w:rFonts w:ascii="Arial" w:hAnsi="Arial" w:cs="Arial"/>
          <w:color w:val="000000" w:themeColor="text1"/>
          <w:sz w:val="24"/>
          <w:szCs w:val="24"/>
        </w:rPr>
      </w:pPr>
    </w:p>
    <w:p w:rsidR="008B3B26" w:rsidRPr="00CE7E8B" w:rsidRDefault="008B3B26" w:rsidP="008B3B26">
      <w:pPr>
        <w:jc w:val="center"/>
        <w:rPr>
          <w:rFonts w:ascii="Arial" w:hAnsi="Arial" w:cs="Arial"/>
          <w:color w:val="000000" w:themeColor="text1"/>
          <w:sz w:val="24"/>
          <w:szCs w:val="24"/>
        </w:rPr>
      </w:pPr>
    </w:p>
    <w:p w:rsidR="008B3B26" w:rsidRPr="00CE7E8B" w:rsidRDefault="008B3B26" w:rsidP="008B3B26">
      <w:pPr>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PRESENTADO POR:</w:t>
      </w: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 xml:space="preserve">CRISTIAN PAULO BRAVO </w:t>
      </w: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 xml:space="preserve">DANNY MARTINEZ </w:t>
      </w: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LUIS ORTEGA</w:t>
      </w: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ROBINSON ESCOBAR</w:t>
      </w: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PRESENTADO A:</w:t>
      </w: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 xml:space="preserve">ING: </w:t>
      </w:r>
      <w:r>
        <w:rPr>
          <w:rFonts w:ascii="Arial" w:hAnsi="Arial" w:cs="Arial"/>
          <w:color w:val="000000" w:themeColor="text1"/>
          <w:sz w:val="24"/>
          <w:szCs w:val="24"/>
        </w:rPr>
        <w:t>SAYRA OCORO</w:t>
      </w: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FACULTAD DE INGENIERIA</w:t>
      </w: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INGENIERIA DE SISETMAS</w:t>
      </w: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SEPTIMO SEMESTRE</w:t>
      </w:r>
    </w:p>
    <w:p w:rsidR="008B3B26" w:rsidRPr="00CE7E8B" w:rsidRDefault="008B3B26" w:rsidP="008B3B26">
      <w:pPr>
        <w:spacing w:after="0"/>
        <w:jc w:val="center"/>
        <w:rPr>
          <w:rFonts w:ascii="Arial" w:hAnsi="Arial" w:cs="Arial"/>
          <w:color w:val="000000" w:themeColor="text1"/>
          <w:sz w:val="24"/>
          <w:szCs w:val="24"/>
        </w:rPr>
      </w:pPr>
      <w:r w:rsidRPr="00CE7E8B">
        <w:rPr>
          <w:rFonts w:ascii="Arial" w:hAnsi="Arial" w:cs="Arial"/>
          <w:color w:val="000000" w:themeColor="text1"/>
          <w:sz w:val="24"/>
          <w:szCs w:val="24"/>
        </w:rPr>
        <w:t>2018</w:t>
      </w:r>
    </w:p>
    <w:sdt>
      <w:sdtPr>
        <w:rPr>
          <w:rFonts w:asciiTheme="minorHAnsi" w:eastAsiaTheme="minorHAnsi" w:hAnsiTheme="minorHAnsi" w:cstheme="minorBidi"/>
          <w:color w:val="auto"/>
          <w:sz w:val="22"/>
          <w:szCs w:val="22"/>
          <w:lang w:val="es-ES" w:eastAsia="en-US"/>
        </w:rPr>
        <w:id w:val="-1975287398"/>
        <w:docPartObj>
          <w:docPartGallery w:val="Table of Contents"/>
          <w:docPartUnique/>
        </w:docPartObj>
      </w:sdtPr>
      <w:sdtEndPr>
        <w:rPr>
          <w:b/>
          <w:bCs/>
        </w:rPr>
      </w:sdtEndPr>
      <w:sdtContent>
        <w:p w:rsidR="00E744CB" w:rsidRDefault="00E744CB">
          <w:pPr>
            <w:pStyle w:val="TtuloTDC"/>
          </w:pPr>
          <w:r>
            <w:rPr>
              <w:lang w:val="es-ES"/>
            </w:rPr>
            <w:t>Contenido</w:t>
          </w:r>
        </w:p>
        <w:p w:rsidR="00082A05" w:rsidRDefault="00E744CB">
          <w:pPr>
            <w:pStyle w:val="TDC1"/>
            <w:tabs>
              <w:tab w:val="right" w:leader="dot" w:pos="8828"/>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bookmarkStart w:id="0" w:name="_GoBack"/>
          <w:bookmarkEnd w:id="0"/>
          <w:r w:rsidR="00082A05" w:rsidRPr="00C371B4">
            <w:rPr>
              <w:rStyle w:val="Hipervnculo"/>
              <w:noProof/>
            </w:rPr>
            <w:fldChar w:fldCharType="begin"/>
          </w:r>
          <w:r w:rsidR="00082A05" w:rsidRPr="00C371B4">
            <w:rPr>
              <w:rStyle w:val="Hipervnculo"/>
              <w:noProof/>
            </w:rPr>
            <w:instrText xml:space="preserve"> </w:instrText>
          </w:r>
          <w:r w:rsidR="00082A05">
            <w:rPr>
              <w:noProof/>
            </w:rPr>
            <w:instrText>HYPERLINK \l "_Toc517702150"</w:instrText>
          </w:r>
          <w:r w:rsidR="00082A05" w:rsidRPr="00C371B4">
            <w:rPr>
              <w:rStyle w:val="Hipervnculo"/>
              <w:noProof/>
            </w:rPr>
            <w:instrText xml:space="preserve"> </w:instrText>
          </w:r>
          <w:r w:rsidR="00082A05" w:rsidRPr="00C371B4">
            <w:rPr>
              <w:rStyle w:val="Hipervnculo"/>
              <w:noProof/>
            </w:rPr>
          </w:r>
          <w:r w:rsidR="00082A05" w:rsidRPr="00C371B4">
            <w:rPr>
              <w:rStyle w:val="Hipervnculo"/>
              <w:noProof/>
            </w:rPr>
            <w:fldChar w:fldCharType="separate"/>
          </w:r>
          <w:r w:rsidR="00082A05" w:rsidRPr="00C371B4">
            <w:rPr>
              <w:rStyle w:val="Hipervnculo"/>
              <w:rFonts w:cs="Arial"/>
              <w:noProof/>
            </w:rPr>
            <w:t>1.¿Qué es derechos de autor?</w:t>
          </w:r>
          <w:r w:rsidR="00082A05">
            <w:rPr>
              <w:noProof/>
              <w:webHidden/>
            </w:rPr>
            <w:tab/>
          </w:r>
          <w:r w:rsidR="00082A05">
            <w:rPr>
              <w:noProof/>
              <w:webHidden/>
            </w:rPr>
            <w:fldChar w:fldCharType="begin"/>
          </w:r>
          <w:r w:rsidR="00082A05">
            <w:rPr>
              <w:noProof/>
              <w:webHidden/>
            </w:rPr>
            <w:instrText xml:space="preserve"> PAGEREF _Toc517702150 \h </w:instrText>
          </w:r>
          <w:r w:rsidR="00082A05">
            <w:rPr>
              <w:noProof/>
              <w:webHidden/>
            </w:rPr>
          </w:r>
          <w:r w:rsidR="00082A05">
            <w:rPr>
              <w:noProof/>
              <w:webHidden/>
            </w:rPr>
            <w:fldChar w:fldCharType="separate"/>
          </w:r>
          <w:r w:rsidR="00082A05">
            <w:rPr>
              <w:noProof/>
              <w:webHidden/>
            </w:rPr>
            <w:t>2</w:t>
          </w:r>
          <w:r w:rsidR="00082A05">
            <w:rPr>
              <w:noProof/>
              <w:webHidden/>
            </w:rPr>
            <w:fldChar w:fldCharType="end"/>
          </w:r>
          <w:r w:rsidR="00082A05" w:rsidRPr="00C371B4">
            <w:rPr>
              <w:rStyle w:val="Hipervnculo"/>
              <w:noProof/>
            </w:rPr>
            <w:fldChar w:fldCharType="end"/>
          </w:r>
        </w:p>
        <w:p w:rsidR="00082A05" w:rsidRDefault="00082A05">
          <w:pPr>
            <w:pStyle w:val="TDC1"/>
            <w:tabs>
              <w:tab w:val="right" w:leader="dot" w:pos="8828"/>
            </w:tabs>
            <w:rPr>
              <w:rFonts w:eastAsiaTheme="minorEastAsia"/>
              <w:noProof/>
              <w:lang w:eastAsia="es-CO"/>
            </w:rPr>
          </w:pPr>
          <w:hyperlink w:anchor="_Toc517702151" w:history="1">
            <w:r w:rsidRPr="00C371B4">
              <w:rPr>
                <w:rStyle w:val="Hipervnculo"/>
                <w:rFonts w:cs="Arial"/>
                <w:noProof/>
              </w:rPr>
              <w:t>3.¿Qué es una licencia de uso en derechos de autor?</w:t>
            </w:r>
            <w:r>
              <w:rPr>
                <w:noProof/>
                <w:webHidden/>
              </w:rPr>
              <w:tab/>
            </w:r>
            <w:r>
              <w:rPr>
                <w:noProof/>
                <w:webHidden/>
              </w:rPr>
              <w:fldChar w:fldCharType="begin"/>
            </w:r>
            <w:r>
              <w:rPr>
                <w:noProof/>
                <w:webHidden/>
              </w:rPr>
              <w:instrText xml:space="preserve"> PAGEREF _Toc517702151 \h </w:instrText>
            </w:r>
            <w:r>
              <w:rPr>
                <w:noProof/>
                <w:webHidden/>
              </w:rPr>
            </w:r>
            <w:r>
              <w:rPr>
                <w:noProof/>
                <w:webHidden/>
              </w:rPr>
              <w:fldChar w:fldCharType="separate"/>
            </w:r>
            <w:r>
              <w:rPr>
                <w:noProof/>
                <w:webHidden/>
              </w:rPr>
              <w:t>3</w:t>
            </w:r>
            <w:r>
              <w:rPr>
                <w:noProof/>
                <w:webHidden/>
              </w:rPr>
              <w:fldChar w:fldCharType="end"/>
            </w:r>
          </w:hyperlink>
        </w:p>
        <w:p w:rsidR="00082A05" w:rsidRDefault="00082A05">
          <w:pPr>
            <w:pStyle w:val="TDC1"/>
            <w:tabs>
              <w:tab w:val="right" w:leader="dot" w:pos="8828"/>
            </w:tabs>
            <w:rPr>
              <w:rFonts w:eastAsiaTheme="minorEastAsia"/>
              <w:noProof/>
              <w:lang w:eastAsia="es-CO"/>
            </w:rPr>
          </w:pPr>
          <w:hyperlink w:anchor="_Toc517702152" w:history="1">
            <w:r w:rsidRPr="00C371B4">
              <w:rPr>
                <w:rStyle w:val="Hipervnculo"/>
                <w:rFonts w:cs="Arial"/>
                <w:noProof/>
              </w:rPr>
              <w:t>3.¿Qué es una licencia de software?</w:t>
            </w:r>
            <w:r>
              <w:rPr>
                <w:noProof/>
                <w:webHidden/>
              </w:rPr>
              <w:tab/>
            </w:r>
            <w:r>
              <w:rPr>
                <w:noProof/>
                <w:webHidden/>
              </w:rPr>
              <w:fldChar w:fldCharType="begin"/>
            </w:r>
            <w:r>
              <w:rPr>
                <w:noProof/>
                <w:webHidden/>
              </w:rPr>
              <w:instrText xml:space="preserve"> PAGEREF _Toc517702152 \h </w:instrText>
            </w:r>
            <w:r>
              <w:rPr>
                <w:noProof/>
                <w:webHidden/>
              </w:rPr>
            </w:r>
            <w:r>
              <w:rPr>
                <w:noProof/>
                <w:webHidden/>
              </w:rPr>
              <w:fldChar w:fldCharType="separate"/>
            </w:r>
            <w:r>
              <w:rPr>
                <w:noProof/>
                <w:webHidden/>
              </w:rPr>
              <w:t>3</w:t>
            </w:r>
            <w:r>
              <w:rPr>
                <w:noProof/>
                <w:webHidden/>
              </w:rPr>
              <w:fldChar w:fldCharType="end"/>
            </w:r>
          </w:hyperlink>
        </w:p>
        <w:p w:rsidR="00082A05" w:rsidRDefault="00082A05">
          <w:pPr>
            <w:pStyle w:val="TDC1"/>
            <w:tabs>
              <w:tab w:val="right" w:leader="dot" w:pos="8828"/>
            </w:tabs>
            <w:rPr>
              <w:rFonts w:eastAsiaTheme="minorEastAsia"/>
              <w:noProof/>
              <w:lang w:eastAsia="es-CO"/>
            </w:rPr>
          </w:pPr>
          <w:hyperlink w:anchor="_Toc517702153" w:history="1">
            <w:r w:rsidRPr="00C371B4">
              <w:rPr>
                <w:rStyle w:val="Hipervnculo"/>
                <w:rFonts w:cs="Arial"/>
                <w:noProof/>
              </w:rPr>
              <w:t>4.¿Cuál es la ley colombiana que regula el uso de software?</w:t>
            </w:r>
            <w:r>
              <w:rPr>
                <w:noProof/>
                <w:webHidden/>
              </w:rPr>
              <w:tab/>
            </w:r>
            <w:r>
              <w:rPr>
                <w:noProof/>
                <w:webHidden/>
              </w:rPr>
              <w:fldChar w:fldCharType="begin"/>
            </w:r>
            <w:r>
              <w:rPr>
                <w:noProof/>
                <w:webHidden/>
              </w:rPr>
              <w:instrText xml:space="preserve"> PAGEREF _Toc517702153 \h </w:instrText>
            </w:r>
            <w:r>
              <w:rPr>
                <w:noProof/>
                <w:webHidden/>
              </w:rPr>
            </w:r>
            <w:r>
              <w:rPr>
                <w:noProof/>
                <w:webHidden/>
              </w:rPr>
              <w:fldChar w:fldCharType="separate"/>
            </w:r>
            <w:r>
              <w:rPr>
                <w:noProof/>
                <w:webHidden/>
              </w:rPr>
              <w:t>3</w:t>
            </w:r>
            <w:r>
              <w:rPr>
                <w:noProof/>
                <w:webHidden/>
              </w:rPr>
              <w:fldChar w:fldCharType="end"/>
            </w:r>
          </w:hyperlink>
        </w:p>
        <w:p w:rsidR="00082A05" w:rsidRDefault="00082A05">
          <w:pPr>
            <w:pStyle w:val="TDC1"/>
            <w:tabs>
              <w:tab w:val="right" w:leader="dot" w:pos="8828"/>
            </w:tabs>
            <w:rPr>
              <w:rFonts w:eastAsiaTheme="minorEastAsia"/>
              <w:noProof/>
              <w:lang w:eastAsia="es-CO"/>
            </w:rPr>
          </w:pPr>
          <w:hyperlink w:anchor="_Toc517702154" w:history="1">
            <w:r w:rsidRPr="00C371B4">
              <w:rPr>
                <w:rStyle w:val="Hipervnculo"/>
                <w:rFonts w:cs="Arial"/>
                <w:noProof/>
              </w:rPr>
              <w:t>5.Elabore una tabla en la que indique cada uno de los tipos de licencias de software, su definición y uno o dos ejemplos para cada caso.</w:t>
            </w:r>
            <w:r>
              <w:rPr>
                <w:noProof/>
                <w:webHidden/>
              </w:rPr>
              <w:tab/>
            </w:r>
            <w:r>
              <w:rPr>
                <w:noProof/>
                <w:webHidden/>
              </w:rPr>
              <w:fldChar w:fldCharType="begin"/>
            </w:r>
            <w:r>
              <w:rPr>
                <w:noProof/>
                <w:webHidden/>
              </w:rPr>
              <w:instrText xml:space="preserve"> PAGEREF _Toc517702154 \h </w:instrText>
            </w:r>
            <w:r>
              <w:rPr>
                <w:noProof/>
                <w:webHidden/>
              </w:rPr>
            </w:r>
            <w:r>
              <w:rPr>
                <w:noProof/>
                <w:webHidden/>
              </w:rPr>
              <w:fldChar w:fldCharType="separate"/>
            </w:r>
            <w:r>
              <w:rPr>
                <w:noProof/>
                <w:webHidden/>
              </w:rPr>
              <w:t>4</w:t>
            </w:r>
            <w:r>
              <w:rPr>
                <w:noProof/>
                <w:webHidden/>
              </w:rPr>
              <w:fldChar w:fldCharType="end"/>
            </w:r>
          </w:hyperlink>
        </w:p>
        <w:p w:rsidR="00082A05" w:rsidRDefault="00082A05">
          <w:pPr>
            <w:pStyle w:val="TDC2"/>
            <w:tabs>
              <w:tab w:val="right" w:leader="dot" w:pos="8828"/>
            </w:tabs>
            <w:rPr>
              <w:rFonts w:eastAsiaTheme="minorEastAsia"/>
              <w:noProof/>
              <w:lang w:eastAsia="es-CO"/>
            </w:rPr>
          </w:pPr>
          <w:hyperlink w:anchor="_Toc517702155" w:history="1">
            <w:r w:rsidRPr="00C371B4">
              <w:rPr>
                <w:rStyle w:val="Hipervnculo"/>
                <w:rFonts w:cs="Arial"/>
                <w:noProof/>
              </w:rPr>
              <w:t>5.1 Licencias de Software Libre:</w:t>
            </w:r>
            <w:r>
              <w:rPr>
                <w:noProof/>
                <w:webHidden/>
              </w:rPr>
              <w:tab/>
            </w:r>
            <w:r>
              <w:rPr>
                <w:noProof/>
                <w:webHidden/>
              </w:rPr>
              <w:fldChar w:fldCharType="begin"/>
            </w:r>
            <w:r>
              <w:rPr>
                <w:noProof/>
                <w:webHidden/>
              </w:rPr>
              <w:instrText xml:space="preserve"> PAGEREF _Toc517702155 \h </w:instrText>
            </w:r>
            <w:r>
              <w:rPr>
                <w:noProof/>
                <w:webHidden/>
              </w:rPr>
            </w:r>
            <w:r>
              <w:rPr>
                <w:noProof/>
                <w:webHidden/>
              </w:rPr>
              <w:fldChar w:fldCharType="separate"/>
            </w:r>
            <w:r>
              <w:rPr>
                <w:noProof/>
                <w:webHidden/>
              </w:rPr>
              <w:t>4</w:t>
            </w:r>
            <w:r>
              <w:rPr>
                <w:noProof/>
                <w:webHidden/>
              </w:rPr>
              <w:fldChar w:fldCharType="end"/>
            </w:r>
          </w:hyperlink>
        </w:p>
        <w:p w:rsidR="00082A05" w:rsidRDefault="00082A05">
          <w:pPr>
            <w:pStyle w:val="TDC2"/>
            <w:tabs>
              <w:tab w:val="right" w:leader="dot" w:pos="8828"/>
            </w:tabs>
            <w:rPr>
              <w:rFonts w:eastAsiaTheme="minorEastAsia"/>
              <w:noProof/>
              <w:lang w:eastAsia="es-CO"/>
            </w:rPr>
          </w:pPr>
          <w:hyperlink w:anchor="_Toc517702156" w:history="1">
            <w:r w:rsidRPr="00C371B4">
              <w:rPr>
                <w:rStyle w:val="Hipervnculo"/>
                <w:rFonts w:cs="Arial"/>
                <w:noProof/>
              </w:rPr>
              <w:t>5.2 ¿Qué es el Copyleft?</w:t>
            </w:r>
            <w:r>
              <w:rPr>
                <w:noProof/>
                <w:webHidden/>
              </w:rPr>
              <w:tab/>
            </w:r>
            <w:r>
              <w:rPr>
                <w:noProof/>
                <w:webHidden/>
              </w:rPr>
              <w:fldChar w:fldCharType="begin"/>
            </w:r>
            <w:r>
              <w:rPr>
                <w:noProof/>
                <w:webHidden/>
              </w:rPr>
              <w:instrText xml:space="preserve"> PAGEREF _Toc517702156 \h </w:instrText>
            </w:r>
            <w:r>
              <w:rPr>
                <w:noProof/>
                <w:webHidden/>
              </w:rPr>
            </w:r>
            <w:r>
              <w:rPr>
                <w:noProof/>
                <w:webHidden/>
              </w:rPr>
              <w:fldChar w:fldCharType="separate"/>
            </w:r>
            <w:r>
              <w:rPr>
                <w:noProof/>
                <w:webHidden/>
              </w:rPr>
              <w:t>4</w:t>
            </w:r>
            <w:r>
              <w:rPr>
                <w:noProof/>
                <w:webHidden/>
              </w:rPr>
              <w:fldChar w:fldCharType="end"/>
            </w:r>
          </w:hyperlink>
        </w:p>
        <w:p w:rsidR="00082A05" w:rsidRDefault="00082A05">
          <w:pPr>
            <w:pStyle w:val="TDC2"/>
            <w:tabs>
              <w:tab w:val="right" w:leader="dot" w:pos="8828"/>
            </w:tabs>
            <w:rPr>
              <w:rFonts w:eastAsiaTheme="minorEastAsia"/>
              <w:noProof/>
              <w:lang w:eastAsia="es-CO"/>
            </w:rPr>
          </w:pPr>
          <w:hyperlink w:anchor="_Toc517702157" w:history="1">
            <w:r w:rsidRPr="00C371B4">
              <w:rPr>
                <w:rStyle w:val="Hipervnculo"/>
                <w:rFonts w:cs="Arial"/>
                <w:noProof/>
              </w:rPr>
              <w:t>5.3 Licencia de Software libre sin protección Copyleft</w:t>
            </w:r>
            <w:r>
              <w:rPr>
                <w:noProof/>
                <w:webHidden/>
              </w:rPr>
              <w:tab/>
            </w:r>
            <w:r>
              <w:rPr>
                <w:noProof/>
                <w:webHidden/>
              </w:rPr>
              <w:fldChar w:fldCharType="begin"/>
            </w:r>
            <w:r>
              <w:rPr>
                <w:noProof/>
                <w:webHidden/>
              </w:rPr>
              <w:instrText xml:space="preserve"> PAGEREF _Toc517702157 \h </w:instrText>
            </w:r>
            <w:r>
              <w:rPr>
                <w:noProof/>
                <w:webHidden/>
              </w:rPr>
            </w:r>
            <w:r>
              <w:rPr>
                <w:noProof/>
                <w:webHidden/>
              </w:rPr>
              <w:fldChar w:fldCharType="separate"/>
            </w:r>
            <w:r>
              <w:rPr>
                <w:noProof/>
                <w:webHidden/>
              </w:rPr>
              <w:t>4</w:t>
            </w:r>
            <w:r>
              <w:rPr>
                <w:noProof/>
                <w:webHidden/>
              </w:rPr>
              <w:fldChar w:fldCharType="end"/>
            </w:r>
          </w:hyperlink>
        </w:p>
        <w:p w:rsidR="00082A05" w:rsidRDefault="00082A05">
          <w:pPr>
            <w:pStyle w:val="TDC2"/>
            <w:tabs>
              <w:tab w:val="right" w:leader="dot" w:pos="8828"/>
            </w:tabs>
            <w:rPr>
              <w:rFonts w:eastAsiaTheme="minorEastAsia"/>
              <w:noProof/>
              <w:lang w:eastAsia="es-CO"/>
            </w:rPr>
          </w:pPr>
          <w:hyperlink w:anchor="_Toc517702158" w:history="1">
            <w:r w:rsidRPr="00C371B4">
              <w:rPr>
                <w:rStyle w:val="Hipervnculo"/>
                <w:rFonts w:cs="Arial"/>
                <w:noProof/>
              </w:rPr>
              <w:t>5.4 Licencia de Software libre con protección Copyleft</w:t>
            </w:r>
            <w:r>
              <w:rPr>
                <w:noProof/>
                <w:webHidden/>
              </w:rPr>
              <w:tab/>
            </w:r>
            <w:r>
              <w:rPr>
                <w:noProof/>
                <w:webHidden/>
              </w:rPr>
              <w:fldChar w:fldCharType="begin"/>
            </w:r>
            <w:r>
              <w:rPr>
                <w:noProof/>
                <w:webHidden/>
              </w:rPr>
              <w:instrText xml:space="preserve"> PAGEREF _Toc517702158 \h </w:instrText>
            </w:r>
            <w:r>
              <w:rPr>
                <w:noProof/>
                <w:webHidden/>
              </w:rPr>
            </w:r>
            <w:r>
              <w:rPr>
                <w:noProof/>
                <w:webHidden/>
              </w:rPr>
              <w:fldChar w:fldCharType="separate"/>
            </w:r>
            <w:r>
              <w:rPr>
                <w:noProof/>
                <w:webHidden/>
              </w:rPr>
              <w:t>4</w:t>
            </w:r>
            <w:r>
              <w:rPr>
                <w:noProof/>
                <w:webHidden/>
              </w:rPr>
              <w:fldChar w:fldCharType="end"/>
            </w:r>
          </w:hyperlink>
        </w:p>
        <w:p w:rsidR="00082A05" w:rsidRDefault="00082A05">
          <w:pPr>
            <w:pStyle w:val="TDC2"/>
            <w:tabs>
              <w:tab w:val="right" w:leader="dot" w:pos="8828"/>
            </w:tabs>
            <w:rPr>
              <w:rFonts w:eastAsiaTheme="minorEastAsia"/>
              <w:noProof/>
              <w:lang w:eastAsia="es-CO"/>
            </w:rPr>
          </w:pPr>
          <w:hyperlink w:anchor="_Toc517702159" w:history="1">
            <w:r w:rsidRPr="00C371B4">
              <w:rPr>
                <w:rStyle w:val="Hipervnculo"/>
                <w:rFonts w:cs="Arial"/>
                <w:noProof/>
              </w:rPr>
              <w:t>5.5 Licencias GPL (Licencia Pública General Reducida de GNU)</w:t>
            </w:r>
            <w:r>
              <w:rPr>
                <w:noProof/>
                <w:webHidden/>
              </w:rPr>
              <w:tab/>
            </w:r>
            <w:r>
              <w:rPr>
                <w:noProof/>
                <w:webHidden/>
              </w:rPr>
              <w:fldChar w:fldCharType="begin"/>
            </w:r>
            <w:r>
              <w:rPr>
                <w:noProof/>
                <w:webHidden/>
              </w:rPr>
              <w:instrText xml:space="preserve"> PAGEREF _Toc517702159 \h </w:instrText>
            </w:r>
            <w:r>
              <w:rPr>
                <w:noProof/>
                <w:webHidden/>
              </w:rPr>
            </w:r>
            <w:r>
              <w:rPr>
                <w:noProof/>
                <w:webHidden/>
              </w:rPr>
              <w:fldChar w:fldCharType="separate"/>
            </w:r>
            <w:r>
              <w:rPr>
                <w:noProof/>
                <w:webHidden/>
              </w:rPr>
              <w:t>4</w:t>
            </w:r>
            <w:r>
              <w:rPr>
                <w:noProof/>
                <w:webHidden/>
              </w:rPr>
              <w:fldChar w:fldCharType="end"/>
            </w:r>
          </w:hyperlink>
        </w:p>
        <w:p w:rsidR="00082A05" w:rsidRDefault="00082A05">
          <w:pPr>
            <w:pStyle w:val="TDC2"/>
            <w:tabs>
              <w:tab w:val="right" w:leader="dot" w:pos="8828"/>
            </w:tabs>
            <w:rPr>
              <w:rFonts w:eastAsiaTheme="minorEastAsia"/>
              <w:noProof/>
              <w:lang w:eastAsia="es-CO"/>
            </w:rPr>
          </w:pPr>
          <w:hyperlink w:anchor="_Toc517702160" w:history="1">
            <w:r w:rsidRPr="00C371B4">
              <w:rPr>
                <w:rStyle w:val="Hipervnculo"/>
                <w:rFonts w:cs="Arial"/>
                <w:noProof/>
              </w:rPr>
              <w:t>5.6 Debian (Debian Free Software Guidelines)</w:t>
            </w:r>
            <w:r>
              <w:rPr>
                <w:noProof/>
                <w:webHidden/>
              </w:rPr>
              <w:tab/>
            </w:r>
            <w:r>
              <w:rPr>
                <w:noProof/>
                <w:webHidden/>
              </w:rPr>
              <w:fldChar w:fldCharType="begin"/>
            </w:r>
            <w:r>
              <w:rPr>
                <w:noProof/>
                <w:webHidden/>
              </w:rPr>
              <w:instrText xml:space="preserve"> PAGEREF _Toc517702160 \h </w:instrText>
            </w:r>
            <w:r>
              <w:rPr>
                <w:noProof/>
                <w:webHidden/>
              </w:rPr>
            </w:r>
            <w:r>
              <w:rPr>
                <w:noProof/>
                <w:webHidden/>
              </w:rPr>
              <w:fldChar w:fldCharType="separate"/>
            </w:r>
            <w:r>
              <w:rPr>
                <w:noProof/>
                <w:webHidden/>
              </w:rPr>
              <w:t>5</w:t>
            </w:r>
            <w:r>
              <w:rPr>
                <w:noProof/>
                <w:webHidden/>
              </w:rPr>
              <w:fldChar w:fldCharType="end"/>
            </w:r>
          </w:hyperlink>
        </w:p>
        <w:p w:rsidR="00082A05" w:rsidRDefault="00082A05">
          <w:pPr>
            <w:pStyle w:val="TDC2"/>
            <w:tabs>
              <w:tab w:val="right" w:leader="dot" w:pos="8828"/>
            </w:tabs>
            <w:rPr>
              <w:rFonts w:eastAsiaTheme="minorEastAsia"/>
              <w:noProof/>
              <w:lang w:eastAsia="es-CO"/>
            </w:rPr>
          </w:pPr>
          <w:hyperlink w:anchor="_Toc517702161" w:history="1">
            <w:r w:rsidRPr="00C371B4">
              <w:rPr>
                <w:rStyle w:val="Hipervnculo"/>
                <w:rFonts w:cs="Arial"/>
                <w:noProof/>
              </w:rPr>
              <w:t>5.7 BSD (Distribución del Software Berkeley)</w:t>
            </w:r>
            <w:r>
              <w:rPr>
                <w:noProof/>
                <w:webHidden/>
              </w:rPr>
              <w:tab/>
            </w:r>
            <w:r>
              <w:rPr>
                <w:noProof/>
                <w:webHidden/>
              </w:rPr>
              <w:fldChar w:fldCharType="begin"/>
            </w:r>
            <w:r>
              <w:rPr>
                <w:noProof/>
                <w:webHidden/>
              </w:rPr>
              <w:instrText xml:space="preserve"> PAGEREF _Toc517702161 \h </w:instrText>
            </w:r>
            <w:r>
              <w:rPr>
                <w:noProof/>
                <w:webHidden/>
              </w:rPr>
            </w:r>
            <w:r>
              <w:rPr>
                <w:noProof/>
                <w:webHidden/>
              </w:rPr>
              <w:fldChar w:fldCharType="separate"/>
            </w:r>
            <w:r>
              <w:rPr>
                <w:noProof/>
                <w:webHidden/>
              </w:rPr>
              <w:t>5</w:t>
            </w:r>
            <w:r>
              <w:rPr>
                <w:noProof/>
                <w:webHidden/>
              </w:rPr>
              <w:fldChar w:fldCharType="end"/>
            </w:r>
          </w:hyperlink>
        </w:p>
        <w:p w:rsidR="00082A05" w:rsidRDefault="00082A05">
          <w:pPr>
            <w:pStyle w:val="TDC2"/>
            <w:tabs>
              <w:tab w:val="right" w:leader="dot" w:pos="8828"/>
            </w:tabs>
            <w:rPr>
              <w:rFonts w:eastAsiaTheme="minorEastAsia"/>
              <w:noProof/>
              <w:lang w:eastAsia="es-CO"/>
            </w:rPr>
          </w:pPr>
          <w:hyperlink w:anchor="_Toc517702162" w:history="1">
            <w:r w:rsidRPr="00C371B4">
              <w:rPr>
                <w:rStyle w:val="Hipervnculo"/>
                <w:rFonts w:cs="Arial"/>
                <w:noProof/>
              </w:rPr>
              <w:t>5.8 Licencia tipo MPL</w:t>
            </w:r>
            <w:r>
              <w:rPr>
                <w:noProof/>
                <w:webHidden/>
              </w:rPr>
              <w:tab/>
            </w:r>
            <w:r>
              <w:rPr>
                <w:noProof/>
                <w:webHidden/>
              </w:rPr>
              <w:fldChar w:fldCharType="begin"/>
            </w:r>
            <w:r>
              <w:rPr>
                <w:noProof/>
                <w:webHidden/>
              </w:rPr>
              <w:instrText xml:space="preserve"> PAGEREF _Toc517702162 \h </w:instrText>
            </w:r>
            <w:r>
              <w:rPr>
                <w:noProof/>
                <w:webHidden/>
              </w:rPr>
            </w:r>
            <w:r>
              <w:rPr>
                <w:noProof/>
                <w:webHidden/>
              </w:rPr>
              <w:fldChar w:fldCharType="separate"/>
            </w:r>
            <w:r>
              <w:rPr>
                <w:noProof/>
                <w:webHidden/>
              </w:rPr>
              <w:t>5</w:t>
            </w:r>
            <w:r>
              <w:rPr>
                <w:noProof/>
                <w:webHidden/>
              </w:rPr>
              <w:fldChar w:fldCharType="end"/>
            </w:r>
          </w:hyperlink>
        </w:p>
        <w:p w:rsidR="00082A05" w:rsidRDefault="00082A05">
          <w:pPr>
            <w:pStyle w:val="TDC2"/>
            <w:tabs>
              <w:tab w:val="right" w:leader="dot" w:pos="8828"/>
            </w:tabs>
            <w:rPr>
              <w:rFonts w:eastAsiaTheme="minorEastAsia"/>
              <w:noProof/>
              <w:lang w:eastAsia="es-CO"/>
            </w:rPr>
          </w:pPr>
          <w:hyperlink w:anchor="_Toc517702163" w:history="1">
            <w:r w:rsidRPr="00C371B4">
              <w:rPr>
                <w:rStyle w:val="Hipervnculo"/>
                <w:rFonts w:cs="Arial"/>
                <w:noProof/>
              </w:rPr>
              <w:t>5.9 Licencia de Software Comercial</w:t>
            </w:r>
            <w:r>
              <w:rPr>
                <w:noProof/>
                <w:webHidden/>
              </w:rPr>
              <w:tab/>
            </w:r>
            <w:r>
              <w:rPr>
                <w:noProof/>
                <w:webHidden/>
              </w:rPr>
              <w:fldChar w:fldCharType="begin"/>
            </w:r>
            <w:r>
              <w:rPr>
                <w:noProof/>
                <w:webHidden/>
              </w:rPr>
              <w:instrText xml:space="preserve"> PAGEREF _Toc517702163 \h </w:instrText>
            </w:r>
            <w:r>
              <w:rPr>
                <w:noProof/>
                <w:webHidden/>
              </w:rPr>
            </w:r>
            <w:r>
              <w:rPr>
                <w:noProof/>
                <w:webHidden/>
              </w:rPr>
              <w:fldChar w:fldCharType="separate"/>
            </w:r>
            <w:r>
              <w:rPr>
                <w:noProof/>
                <w:webHidden/>
              </w:rPr>
              <w:t>5</w:t>
            </w:r>
            <w:r>
              <w:rPr>
                <w:noProof/>
                <w:webHidden/>
              </w:rPr>
              <w:fldChar w:fldCharType="end"/>
            </w:r>
          </w:hyperlink>
        </w:p>
        <w:p w:rsidR="00082A05" w:rsidRDefault="00082A05">
          <w:pPr>
            <w:pStyle w:val="TDC1"/>
            <w:tabs>
              <w:tab w:val="right" w:leader="dot" w:pos="8828"/>
            </w:tabs>
            <w:rPr>
              <w:rFonts w:eastAsiaTheme="minorEastAsia"/>
              <w:noProof/>
              <w:lang w:eastAsia="es-CO"/>
            </w:rPr>
          </w:pPr>
          <w:hyperlink w:anchor="_Toc517702164" w:history="1">
            <w:r w:rsidRPr="00C371B4">
              <w:rPr>
                <w:rStyle w:val="Hipervnculo"/>
                <w:rFonts w:cs="Arial"/>
                <w:noProof/>
              </w:rPr>
              <w:t>6.  Haciendo uso de diagramas de despliegue, paquetes y componentes explique la arquitectura del producto que implementará, junto con las tecnologías seleccionadas.</w:t>
            </w:r>
            <w:r>
              <w:rPr>
                <w:noProof/>
                <w:webHidden/>
              </w:rPr>
              <w:tab/>
            </w:r>
            <w:r>
              <w:rPr>
                <w:noProof/>
                <w:webHidden/>
              </w:rPr>
              <w:fldChar w:fldCharType="begin"/>
            </w:r>
            <w:r>
              <w:rPr>
                <w:noProof/>
                <w:webHidden/>
              </w:rPr>
              <w:instrText xml:space="preserve"> PAGEREF _Toc517702164 \h </w:instrText>
            </w:r>
            <w:r>
              <w:rPr>
                <w:noProof/>
                <w:webHidden/>
              </w:rPr>
            </w:r>
            <w:r>
              <w:rPr>
                <w:noProof/>
                <w:webHidden/>
              </w:rPr>
              <w:fldChar w:fldCharType="separate"/>
            </w:r>
            <w:r>
              <w:rPr>
                <w:noProof/>
                <w:webHidden/>
              </w:rPr>
              <w:t>5</w:t>
            </w:r>
            <w:r>
              <w:rPr>
                <w:noProof/>
                <w:webHidden/>
              </w:rPr>
              <w:fldChar w:fldCharType="end"/>
            </w:r>
          </w:hyperlink>
        </w:p>
        <w:p w:rsidR="00082A05" w:rsidRDefault="00082A05">
          <w:pPr>
            <w:pStyle w:val="TDC1"/>
            <w:tabs>
              <w:tab w:val="right" w:leader="dot" w:pos="8828"/>
            </w:tabs>
            <w:rPr>
              <w:rFonts w:eastAsiaTheme="minorEastAsia"/>
              <w:noProof/>
              <w:lang w:eastAsia="es-CO"/>
            </w:rPr>
          </w:pPr>
          <w:hyperlink w:anchor="_Toc517702165" w:history="1">
            <w:r w:rsidRPr="00C371B4">
              <w:rPr>
                <w:rStyle w:val="Hipervnculo"/>
                <w:rFonts w:cs="Arial"/>
                <w:noProof/>
              </w:rPr>
              <w:t>7. Elabore una tabla con el nombre cada una de las tecnologías, frameworks, lenguajes de programación, etc que usará y el respectivo tipo de licencia de software para cada una.</w:t>
            </w:r>
            <w:r>
              <w:rPr>
                <w:noProof/>
                <w:webHidden/>
              </w:rPr>
              <w:tab/>
            </w:r>
            <w:r>
              <w:rPr>
                <w:noProof/>
                <w:webHidden/>
              </w:rPr>
              <w:fldChar w:fldCharType="begin"/>
            </w:r>
            <w:r>
              <w:rPr>
                <w:noProof/>
                <w:webHidden/>
              </w:rPr>
              <w:instrText xml:space="preserve"> PAGEREF _Toc517702165 \h </w:instrText>
            </w:r>
            <w:r>
              <w:rPr>
                <w:noProof/>
                <w:webHidden/>
              </w:rPr>
            </w:r>
            <w:r>
              <w:rPr>
                <w:noProof/>
                <w:webHidden/>
              </w:rPr>
              <w:fldChar w:fldCharType="separate"/>
            </w:r>
            <w:r>
              <w:rPr>
                <w:noProof/>
                <w:webHidden/>
              </w:rPr>
              <w:t>6</w:t>
            </w:r>
            <w:r>
              <w:rPr>
                <w:noProof/>
                <w:webHidden/>
              </w:rPr>
              <w:fldChar w:fldCharType="end"/>
            </w:r>
          </w:hyperlink>
        </w:p>
        <w:p w:rsidR="00E744CB" w:rsidRDefault="00E744CB">
          <w:r>
            <w:rPr>
              <w:b/>
              <w:bCs/>
              <w:lang w:val="es-ES"/>
            </w:rPr>
            <w:fldChar w:fldCharType="end"/>
          </w:r>
        </w:p>
      </w:sdtContent>
    </w:sdt>
    <w:p w:rsidR="008B3B26" w:rsidRDefault="008B3B26" w:rsidP="008B3B26"/>
    <w:p w:rsidR="008B3B26" w:rsidRDefault="008B3B26" w:rsidP="008B3B26"/>
    <w:p w:rsidR="008B3B26" w:rsidRDefault="008B3B26" w:rsidP="008B3B26"/>
    <w:p w:rsidR="00E744CB" w:rsidRDefault="00E744CB" w:rsidP="008B3B26"/>
    <w:p w:rsidR="00E744CB" w:rsidRDefault="00E744CB" w:rsidP="008B3B26"/>
    <w:p w:rsidR="00E744CB" w:rsidRDefault="00E744CB" w:rsidP="008B3B26"/>
    <w:p w:rsidR="008B3B26" w:rsidRPr="008B3B26" w:rsidRDefault="008B3B26" w:rsidP="008B3B26"/>
    <w:p w:rsidR="008B3B26" w:rsidRPr="008B3B26" w:rsidRDefault="008B3B26" w:rsidP="008B3B26">
      <w:pPr>
        <w:pStyle w:val="Ttulo1"/>
        <w:rPr>
          <w:rFonts w:cs="Arial"/>
          <w:szCs w:val="24"/>
        </w:rPr>
      </w:pPr>
      <w:bookmarkStart w:id="1" w:name="_Toc517702150"/>
      <w:proofErr w:type="gramStart"/>
      <w:r w:rsidRPr="008B3B26">
        <w:rPr>
          <w:rFonts w:cs="Arial"/>
          <w:szCs w:val="24"/>
        </w:rPr>
        <w:t>1.¿</w:t>
      </w:r>
      <w:proofErr w:type="gramEnd"/>
      <w:r w:rsidRPr="008B3B26">
        <w:rPr>
          <w:rFonts w:cs="Arial"/>
          <w:szCs w:val="24"/>
        </w:rPr>
        <w:t>Qué es derec</w:t>
      </w:r>
      <w:r>
        <w:rPr>
          <w:rFonts w:cs="Arial"/>
          <w:szCs w:val="24"/>
        </w:rPr>
        <w:t>h</w:t>
      </w:r>
      <w:r w:rsidRPr="008B3B26">
        <w:rPr>
          <w:rFonts w:cs="Arial"/>
          <w:szCs w:val="24"/>
        </w:rPr>
        <w:t>os de autor?</w:t>
      </w:r>
      <w:bookmarkEnd w:id="1"/>
    </w:p>
    <w:p w:rsidR="004F11A2" w:rsidRPr="008B3B26" w:rsidRDefault="004F11A2" w:rsidP="008B3B26">
      <w:pPr>
        <w:pStyle w:val="Prrafodelista"/>
        <w:jc w:val="both"/>
        <w:rPr>
          <w:rFonts w:ascii="Arial" w:hAnsi="Arial" w:cs="Arial"/>
          <w:sz w:val="24"/>
          <w:szCs w:val="24"/>
        </w:rPr>
      </w:pPr>
    </w:p>
    <w:p w:rsidR="008B3B26" w:rsidRPr="008B3B26" w:rsidRDefault="004F11A2" w:rsidP="008B3B26">
      <w:pPr>
        <w:jc w:val="both"/>
        <w:rPr>
          <w:rFonts w:ascii="Arial" w:hAnsi="Arial" w:cs="Arial"/>
          <w:sz w:val="24"/>
          <w:szCs w:val="24"/>
        </w:rPr>
      </w:pPr>
      <w:r w:rsidRPr="008B3B26">
        <w:rPr>
          <w:rFonts w:ascii="Arial" w:hAnsi="Arial" w:cs="Arial"/>
          <w:sz w:val="24"/>
          <w:szCs w:val="24"/>
        </w:rPr>
        <w:t xml:space="preserve">Es la rama del derecho que regula los derechos subjetivos del autor sobre las creaciones que presentan individualidad resultante de su actividad intelectual que </w:t>
      </w:r>
      <w:r w:rsidRPr="008B3B26">
        <w:rPr>
          <w:rFonts w:ascii="Arial" w:hAnsi="Arial" w:cs="Arial"/>
          <w:sz w:val="24"/>
          <w:szCs w:val="24"/>
        </w:rPr>
        <w:lastRenderedPageBreak/>
        <w:t>habitualmente son enunciadas como obras literarias, musicales, teatrales, artísticas, científicas y audiovisuales</w:t>
      </w:r>
    </w:p>
    <w:p w:rsidR="008B3B26" w:rsidRPr="008B3B26" w:rsidRDefault="008B3B26" w:rsidP="008B3B26">
      <w:pPr>
        <w:pStyle w:val="Prrafodelista"/>
        <w:jc w:val="both"/>
        <w:rPr>
          <w:rFonts w:ascii="Arial" w:hAnsi="Arial" w:cs="Arial"/>
          <w:sz w:val="24"/>
          <w:szCs w:val="24"/>
        </w:rPr>
      </w:pPr>
    </w:p>
    <w:p w:rsidR="00FA0E81" w:rsidRPr="008B3B26" w:rsidRDefault="008B3B26" w:rsidP="008B3B26">
      <w:pPr>
        <w:pStyle w:val="Ttulo1"/>
        <w:rPr>
          <w:rFonts w:cs="Arial"/>
          <w:szCs w:val="24"/>
        </w:rPr>
      </w:pPr>
      <w:bookmarkStart w:id="2" w:name="_Toc517702151"/>
      <w:proofErr w:type="gramStart"/>
      <w:r w:rsidRPr="008B3B26">
        <w:rPr>
          <w:rFonts w:cs="Arial"/>
          <w:szCs w:val="24"/>
        </w:rPr>
        <w:t>3.</w:t>
      </w:r>
      <w:r w:rsidR="00FA0E81" w:rsidRPr="008B3B26">
        <w:rPr>
          <w:rFonts w:cs="Arial"/>
          <w:szCs w:val="24"/>
        </w:rPr>
        <w:t>¿</w:t>
      </w:r>
      <w:proofErr w:type="gramEnd"/>
      <w:r w:rsidR="00FA0E81" w:rsidRPr="008B3B26">
        <w:rPr>
          <w:rFonts w:cs="Arial"/>
          <w:szCs w:val="24"/>
        </w:rPr>
        <w:t>Qué es una licencia de uso en derechos de autor?</w:t>
      </w:r>
      <w:bookmarkEnd w:id="2"/>
      <w:r w:rsidR="00FA0E81" w:rsidRPr="008B3B26">
        <w:rPr>
          <w:rFonts w:cs="Arial"/>
          <w:szCs w:val="24"/>
        </w:rPr>
        <w:t xml:space="preserve"> </w:t>
      </w:r>
    </w:p>
    <w:p w:rsidR="008B3B26" w:rsidRPr="008B3B26" w:rsidRDefault="008B3B26" w:rsidP="008B3B26">
      <w:pPr>
        <w:jc w:val="both"/>
        <w:rPr>
          <w:rFonts w:ascii="Arial" w:hAnsi="Arial" w:cs="Arial"/>
          <w:sz w:val="24"/>
          <w:szCs w:val="24"/>
        </w:rPr>
      </w:pPr>
    </w:p>
    <w:p w:rsidR="004F11A2" w:rsidRPr="008B3B26" w:rsidRDefault="004F11A2" w:rsidP="008B3B26">
      <w:pPr>
        <w:jc w:val="both"/>
        <w:rPr>
          <w:rFonts w:ascii="Arial" w:hAnsi="Arial" w:cs="Arial"/>
          <w:color w:val="2B2B2B"/>
          <w:sz w:val="24"/>
          <w:szCs w:val="24"/>
        </w:rPr>
      </w:pPr>
      <w:r w:rsidRPr="008B3B26">
        <w:rPr>
          <w:rFonts w:ascii="Arial" w:hAnsi="Arial" w:cs="Arial"/>
          <w:color w:val="2B2B2B"/>
          <w:sz w:val="24"/>
          <w:szCs w:val="24"/>
        </w:rPr>
        <w:t>Una licencia es un documento en donde el autor o quien tenga los derechos patrimoniales sobre el contenido, expresa su voluntad sobre lo que las demás personas pueden hacer, en relación con la copia, reproducción, modificación, adaptación, traducción; presentación pública y uso con fines comerciales (Art. 12 de </w:t>
      </w:r>
      <w:r w:rsidRPr="008B3B26">
        <w:rPr>
          <w:rFonts w:ascii="Arial" w:hAnsi="Arial" w:cs="Arial"/>
          <w:color w:val="2B2B2B"/>
          <w:sz w:val="24"/>
          <w:szCs w:val="24"/>
          <w:bdr w:val="none" w:sz="0" w:space="0" w:color="auto" w:frame="1"/>
        </w:rPr>
        <w:t>Ley 23 de 1982</w:t>
      </w:r>
      <w:r w:rsidRPr="008B3B26">
        <w:rPr>
          <w:rFonts w:ascii="Arial" w:hAnsi="Arial" w:cs="Arial"/>
          <w:color w:val="2B2B2B"/>
          <w:sz w:val="24"/>
          <w:szCs w:val="24"/>
        </w:rPr>
        <w:t>).</w:t>
      </w:r>
    </w:p>
    <w:p w:rsidR="004F11A2" w:rsidRPr="008B3B26" w:rsidRDefault="004F11A2" w:rsidP="008B3B26">
      <w:pPr>
        <w:jc w:val="both"/>
        <w:rPr>
          <w:rFonts w:ascii="Arial" w:hAnsi="Arial" w:cs="Arial"/>
          <w:color w:val="2B2B2B"/>
          <w:sz w:val="24"/>
          <w:szCs w:val="24"/>
        </w:rPr>
      </w:pPr>
      <w:r w:rsidRPr="008B3B26">
        <w:rPr>
          <w:rFonts w:ascii="Arial" w:hAnsi="Arial" w:cs="Arial"/>
          <w:color w:val="2B2B2B"/>
          <w:sz w:val="24"/>
          <w:szCs w:val="24"/>
        </w:rPr>
        <w:t>Si un video, fotografía, documento o software no tiene una licencia, se debe asumir que todos los derechos están reservados y, por tanto, no se puede hacer ninguna de las acciones anteriores a menos que se tenga la autorización de quien tiene los derechos patrimoniales (Art. 72).</w:t>
      </w:r>
    </w:p>
    <w:p w:rsidR="00FA0E81" w:rsidRPr="008B3B26" w:rsidRDefault="008B3B26" w:rsidP="008B3B26">
      <w:pPr>
        <w:pStyle w:val="Ttulo1"/>
        <w:rPr>
          <w:rFonts w:cs="Arial"/>
          <w:szCs w:val="24"/>
        </w:rPr>
      </w:pPr>
      <w:bookmarkStart w:id="3" w:name="_Toc517702152"/>
      <w:proofErr w:type="gramStart"/>
      <w:r w:rsidRPr="008B3B26">
        <w:rPr>
          <w:rFonts w:cs="Arial"/>
          <w:szCs w:val="24"/>
        </w:rPr>
        <w:t>3.</w:t>
      </w:r>
      <w:r w:rsidR="00FA0E81" w:rsidRPr="008B3B26">
        <w:rPr>
          <w:rFonts w:cs="Arial"/>
          <w:szCs w:val="24"/>
        </w:rPr>
        <w:t>¿</w:t>
      </w:r>
      <w:proofErr w:type="gramEnd"/>
      <w:r w:rsidR="00FA0E81" w:rsidRPr="008B3B26">
        <w:rPr>
          <w:rFonts w:cs="Arial"/>
          <w:szCs w:val="24"/>
        </w:rPr>
        <w:t>Qué es una licencia de software?</w:t>
      </w:r>
      <w:bookmarkEnd w:id="3"/>
    </w:p>
    <w:p w:rsidR="00F956F9" w:rsidRPr="008B3B26" w:rsidRDefault="00F956F9" w:rsidP="008B3B26">
      <w:pPr>
        <w:pStyle w:val="Prrafodelista"/>
        <w:jc w:val="both"/>
        <w:rPr>
          <w:rFonts w:ascii="Arial" w:hAnsi="Arial" w:cs="Arial"/>
          <w:sz w:val="24"/>
          <w:szCs w:val="24"/>
        </w:rPr>
      </w:pPr>
    </w:p>
    <w:p w:rsidR="008B3B26" w:rsidRPr="008B3B26" w:rsidRDefault="00FA0E81" w:rsidP="008B3B26">
      <w:pPr>
        <w:jc w:val="both"/>
        <w:rPr>
          <w:rFonts w:ascii="Arial" w:hAnsi="Arial" w:cs="Arial"/>
          <w:sz w:val="24"/>
          <w:szCs w:val="24"/>
        </w:rPr>
      </w:pPr>
      <w:r w:rsidRPr="008B3B26">
        <w:rPr>
          <w:rFonts w:ascii="Arial" w:hAnsi="Arial" w:cs="Arial"/>
          <w:color w:val="222222"/>
          <w:sz w:val="24"/>
          <w:szCs w:val="24"/>
          <w:shd w:val="clear" w:color="auto" w:fill="FFFFFF"/>
        </w:rPr>
        <w:t>Una </w:t>
      </w:r>
      <w:hyperlink r:id="rId6" w:tooltip="Licencia" w:history="1">
        <w:r w:rsidRPr="008B3B26">
          <w:rPr>
            <w:rStyle w:val="Hipervnculo"/>
            <w:rFonts w:ascii="Arial" w:hAnsi="Arial" w:cs="Arial"/>
            <w:bCs/>
            <w:color w:val="000000" w:themeColor="text1"/>
            <w:sz w:val="24"/>
            <w:szCs w:val="24"/>
            <w:u w:val="none"/>
            <w:shd w:val="clear" w:color="auto" w:fill="FFFFFF"/>
          </w:rPr>
          <w:t>licencia</w:t>
        </w:r>
      </w:hyperlink>
      <w:r w:rsidRPr="008B3B26">
        <w:rPr>
          <w:rFonts w:ascii="Arial" w:hAnsi="Arial" w:cs="Arial"/>
          <w:bCs/>
          <w:sz w:val="24"/>
          <w:szCs w:val="24"/>
          <w:shd w:val="clear" w:color="auto" w:fill="FFFFFF"/>
        </w:rPr>
        <w:t> de </w:t>
      </w:r>
      <w:r w:rsidRPr="008B3B26">
        <w:rPr>
          <w:rFonts w:ascii="Arial" w:hAnsi="Arial" w:cs="Arial"/>
          <w:bCs/>
          <w:iCs/>
          <w:sz w:val="24"/>
          <w:szCs w:val="24"/>
          <w:shd w:val="clear" w:color="auto" w:fill="FFFFFF"/>
        </w:rPr>
        <w:t>software</w:t>
      </w:r>
      <w:r w:rsidRPr="008B3B26">
        <w:rPr>
          <w:rFonts w:ascii="Arial" w:hAnsi="Arial" w:cs="Arial"/>
          <w:sz w:val="24"/>
          <w:szCs w:val="24"/>
          <w:shd w:val="clear" w:color="auto" w:fill="FFFFFF"/>
        </w:rPr>
        <w:t> </w:t>
      </w:r>
      <w:r w:rsidRPr="008B3B26">
        <w:rPr>
          <w:rFonts w:ascii="Arial" w:hAnsi="Arial" w:cs="Arial"/>
          <w:color w:val="222222"/>
          <w:sz w:val="24"/>
          <w:szCs w:val="24"/>
          <w:shd w:val="clear" w:color="auto" w:fill="FFFFFF"/>
        </w:rPr>
        <w:t xml:space="preserve">es </w:t>
      </w:r>
      <w:r w:rsidRPr="008B3B26">
        <w:rPr>
          <w:rFonts w:ascii="Arial" w:hAnsi="Arial" w:cs="Arial"/>
          <w:sz w:val="24"/>
          <w:szCs w:val="24"/>
          <w:shd w:val="clear" w:color="auto" w:fill="FFFFFF"/>
        </w:rPr>
        <w:t>un </w:t>
      </w:r>
      <w:hyperlink r:id="rId7" w:tooltip="Contrato" w:history="1">
        <w:r w:rsidRPr="008B3B26">
          <w:rPr>
            <w:rStyle w:val="Hipervnculo"/>
            <w:rFonts w:ascii="Arial" w:hAnsi="Arial" w:cs="Arial"/>
            <w:color w:val="000000" w:themeColor="text1"/>
            <w:sz w:val="24"/>
            <w:szCs w:val="24"/>
            <w:u w:val="none"/>
            <w:shd w:val="clear" w:color="auto" w:fill="FFFFFF"/>
          </w:rPr>
          <w:t>contrato</w:t>
        </w:r>
      </w:hyperlink>
      <w:r w:rsidRPr="008B3B26">
        <w:rPr>
          <w:rFonts w:ascii="Arial" w:hAnsi="Arial" w:cs="Arial"/>
          <w:sz w:val="24"/>
          <w:szCs w:val="24"/>
          <w:shd w:val="clear" w:color="auto" w:fill="FFFFFF"/>
        </w:rPr>
        <w:t> entre el licenciante (autor/titular de los derechos de explotación/distribución) y el licenciatario (usuario consumidor, profesional o empresa) del </w:t>
      </w:r>
      <w:hyperlink r:id="rId8" w:tooltip="Programa informático" w:history="1">
        <w:r w:rsidRPr="008B3B26">
          <w:rPr>
            <w:rStyle w:val="Hipervnculo"/>
            <w:rFonts w:ascii="Arial" w:hAnsi="Arial" w:cs="Arial"/>
            <w:color w:val="000000" w:themeColor="text1"/>
            <w:sz w:val="24"/>
            <w:szCs w:val="24"/>
            <w:u w:val="none"/>
            <w:shd w:val="clear" w:color="auto" w:fill="FFFFFF"/>
          </w:rPr>
          <w:t>programa informático</w:t>
        </w:r>
      </w:hyperlink>
      <w:r w:rsidRPr="008B3B26">
        <w:rPr>
          <w:rFonts w:ascii="Arial" w:hAnsi="Arial" w:cs="Arial"/>
          <w:sz w:val="24"/>
          <w:szCs w:val="24"/>
          <w:shd w:val="clear" w:color="auto" w:fill="FFFFFF"/>
        </w:rPr>
        <w:t xml:space="preserve">, para utilizarlo cumpliendo una serie de términos y condiciones establecidas dentro de sus cláusulas, ​ es decir, es un conjunto de permisos que un desarrollador le puede otorgar a un usuario en los que tiene la posibilidad de distribuir, usar o modificar el producto bajo una licencia determinada. </w:t>
      </w:r>
      <w:proofErr w:type="gramStart"/>
      <w:r w:rsidRPr="008B3B26">
        <w:rPr>
          <w:rFonts w:ascii="Arial" w:hAnsi="Arial" w:cs="Arial"/>
          <w:sz w:val="24"/>
          <w:szCs w:val="24"/>
          <w:shd w:val="clear" w:color="auto" w:fill="FFFFFF"/>
        </w:rPr>
        <w:t>Además</w:t>
      </w:r>
      <w:proofErr w:type="gramEnd"/>
      <w:r w:rsidRPr="008B3B26">
        <w:rPr>
          <w:rFonts w:ascii="Arial" w:hAnsi="Arial" w:cs="Arial"/>
          <w:sz w:val="24"/>
          <w:szCs w:val="24"/>
          <w:shd w:val="clear" w:color="auto" w:fill="FFFFFF"/>
        </w:rPr>
        <w:t xml:space="preserve"> se suelen definir los plazos de duración, el territorio donde se aplica la licencia (ya que la licencia se soporta en las leyes particulares de cada país o región), entre </w:t>
      </w:r>
      <w:r w:rsidRPr="008B3B26">
        <w:rPr>
          <w:rFonts w:ascii="Arial" w:hAnsi="Arial" w:cs="Arial"/>
          <w:color w:val="222222"/>
          <w:sz w:val="24"/>
          <w:szCs w:val="24"/>
          <w:shd w:val="clear" w:color="auto" w:fill="FFFFFF"/>
        </w:rPr>
        <w:t>otros.</w:t>
      </w:r>
      <w:r w:rsidRPr="008B3B26">
        <w:rPr>
          <w:rFonts w:ascii="Arial" w:hAnsi="Arial" w:cs="Arial"/>
          <w:sz w:val="24"/>
          <w:szCs w:val="24"/>
        </w:rPr>
        <w:t xml:space="preserve"> </w:t>
      </w:r>
    </w:p>
    <w:p w:rsidR="008B3B26" w:rsidRPr="008B3B26" w:rsidRDefault="008B3B26" w:rsidP="008B3B26">
      <w:pPr>
        <w:pStyle w:val="Prrafodelista"/>
        <w:jc w:val="both"/>
        <w:rPr>
          <w:rFonts w:ascii="Arial" w:hAnsi="Arial" w:cs="Arial"/>
          <w:sz w:val="24"/>
          <w:szCs w:val="24"/>
        </w:rPr>
      </w:pPr>
    </w:p>
    <w:p w:rsidR="00F81892" w:rsidRPr="008B3B26" w:rsidRDefault="008B3B26" w:rsidP="008B3B26">
      <w:pPr>
        <w:pStyle w:val="Ttulo1"/>
        <w:rPr>
          <w:rFonts w:cs="Arial"/>
          <w:szCs w:val="24"/>
        </w:rPr>
      </w:pPr>
      <w:bookmarkStart w:id="4" w:name="_Toc517702153"/>
      <w:proofErr w:type="gramStart"/>
      <w:r w:rsidRPr="008B3B26">
        <w:rPr>
          <w:rFonts w:cs="Arial"/>
          <w:szCs w:val="24"/>
        </w:rPr>
        <w:t>4.</w:t>
      </w:r>
      <w:r w:rsidR="00FA0E81" w:rsidRPr="008B3B26">
        <w:rPr>
          <w:rFonts w:cs="Arial"/>
          <w:szCs w:val="24"/>
        </w:rPr>
        <w:t>¿</w:t>
      </w:r>
      <w:proofErr w:type="gramEnd"/>
      <w:r w:rsidR="00FA0E81" w:rsidRPr="008B3B26">
        <w:rPr>
          <w:rFonts w:cs="Arial"/>
          <w:szCs w:val="24"/>
        </w:rPr>
        <w:t>Cuál es la ley colombiana que regula el uso de software?</w:t>
      </w:r>
      <w:bookmarkEnd w:id="4"/>
    </w:p>
    <w:p w:rsidR="008B3B26" w:rsidRPr="008B3B26" w:rsidRDefault="008B3B26" w:rsidP="008B3B26">
      <w:pPr>
        <w:pStyle w:val="TableParagraph"/>
        <w:spacing w:before="2"/>
        <w:ind w:left="720"/>
        <w:jc w:val="both"/>
        <w:rPr>
          <w:rFonts w:ascii="Arial" w:eastAsiaTheme="minorHAnsi" w:hAnsi="Arial" w:cs="Arial"/>
          <w:sz w:val="24"/>
          <w:szCs w:val="24"/>
          <w:lang w:val="es-CO" w:eastAsia="en-US" w:bidi="ar-SA"/>
        </w:rPr>
      </w:pPr>
    </w:p>
    <w:p w:rsidR="008B3B26" w:rsidRPr="008B3B26" w:rsidRDefault="00F81892" w:rsidP="008B3B26">
      <w:pPr>
        <w:jc w:val="both"/>
        <w:rPr>
          <w:rFonts w:ascii="Arial" w:hAnsi="Arial" w:cs="Arial"/>
          <w:sz w:val="24"/>
          <w:szCs w:val="24"/>
        </w:rPr>
      </w:pPr>
      <w:r w:rsidRPr="008B3B26">
        <w:rPr>
          <w:rFonts w:ascii="Arial" w:hAnsi="Arial" w:cs="Arial"/>
          <w:sz w:val="24"/>
          <w:szCs w:val="24"/>
        </w:rPr>
        <w:t>El primer documento que hizo énfasis en la protección para el software mediante la disciplina de la Propiedad Intelectual, fue el “Model Provisions on the Protection of Computer Software” de 1978. Este documento propendía por un sistema sui generis, para proteger de manera íntegra al software, eliminando su consideración como una obra protegida exclusivamente por el Derecho de Autor o por la Propiedad Industrial. Sin embargo, esta protección no se consideró necesaria en su momento</w:t>
      </w:r>
    </w:p>
    <w:p w:rsidR="008B3B26" w:rsidRPr="008B3B26" w:rsidRDefault="008B3B26" w:rsidP="008B3B26">
      <w:pPr>
        <w:pStyle w:val="TableParagraph"/>
        <w:spacing w:before="2"/>
        <w:ind w:left="720"/>
        <w:jc w:val="both"/>
        <w:rPr>
          <w:rFonts w:ascii="Arial" w:hAnsi="Arial" w:cs="Arial"/>
          <w:sz w:val="24"/>
          <w:szCs w:val="24"/>
        </w:rPr>
      </w:pPr>
    </w:p>
    <w:p w:rsidR="008B3B26" w:rsidRPr="008B3B26" w:rsidRDefault="008B3B26" w:rsidP="008B3B26">
      <w:pPr>
        <w:pStyle w:val="TableParagraph"/>
        <w:spacing w:before="2"/>
        <w:ind w:left="720"/>
        <w:jc w:val="both"/>
        <w:rPr>
          <w:rFonts w:ascii="Arial" w:hAnsi="Arial" w:cs="Arial"/>
          <w:sz w:val="24"/>
          <w:szCs w:val="24"/>
        </w:rPr>
      </w:pPr>
    </w:p>
    <w:p w:rsidR="00FA0E81" w:rsidRPr="008B3B26" w:rsidRDefault="008B3B26" w:rsidP="008B3B26">
      <w:pPr>
        <w:pStyle w:val="Ttulo1"/>
        <w:rPr>
          <w:rFonts w:cs="Arial"/>
          <w:szCs w:val="24"/>
        </w:rPr>
      </w:pPr>
      <w:bookmarkStart w:id="5" w:name="_Toc517702154"/>
      <w:r w:rsidRPr="008B3B26">
        <w:rPr>
          <w:rFonts w:cs="Arial"/>
          <w:szCs w:val="24"/>
        </w:rPr>
        <w:lastRenderedPageBreak/>
        <w:t>5.</w:t>
      </w:r>
      <w:r w:rsidR="00FA0E81" w:rsidRPr="008B3B26">
        <w:rPr>
          <w:rFonts w:cs="Arial"/>
          <w:szCs w:val="24"/>
        </w:rPr>
        <w:t>Elabore una tabla en la que indique cada uno de los tipos de licencias de software, su definición y uno o dos ejemplos para cada caso.</w:t>
      </w:r>
      <w:bookmarkEnd w:id="5"/>
    </w:p>
    <w:p w:rsidR="00032867" w:rsidRPr="008B3B26" w:rsidRDefault="00032867" w:rsidP="008B3B26">
      <w:pPr>
        <w:pStyle w:val="TableParagraph"/>
        <w:ind w:left="720"/>
        <w:jc w:val="both"/>
        <w:rPr>
          <w:rFonts w:ascii="Arial" w:hAnsi="Arial" w:cs="Arial"/>
          <w:sz w:val="24"/>
          <w:szCs w:val="24"/>
        </w:rPr>
      </w:pPr>
    </w:p>
    <w:p w:rsidR="00032867" w:rsidRPr="008B3B26" w:rsidRDefault="00032867" w:rsidP="008B3B26">
      <w:pPr>
        <w:pStyle w:val="Ttulo2"/>
        <w:jc w:val="both"/>
        <w:rPr>
          <w:rFonts w:cs="Arial"/>
          <w:szCs w:val="24"/>
        </w:rPr>
      </w:pPr>
      <w:bookmarkStart w:id="6" w:name="_Toc517702155"/>
      <w:r w:rsidRPr="008B3B26">
        <w:rPr>
          <w:rFonts w:cs="Arial"/>
          <w:szCs w:val="24"/>
        </w:rPr>
        <w:t>5.1 Licencias de Software Libre:</w:t>
      </w:r>
      <w:bookmarkEnd w:id="6"/>
    </w:p>
    <w:p w:rsidR="00032867" w:rsidRPr="008B3B26" w:rsidRDefault="00032867" w:rsidP="008B3B26">
      <w:pPr>
        <w:pStyle w:val="TableParagraph"/>
        <w:jc w:val="both"/>
        <w:rPr>
          <w:rFonts w:ascii="Arial" w:hAnsi="Arial" w:cs="Arial"/>
          <w:b/>
          <w:sz w:val="24"/>
          <w:szCs w:val="24"/>
        </w:rPr>
      </w:pPr>
    </w:p>
    <w:p w:rsidR="00032867" w:rsidRPr="008B3B26" w:rsidRDefault="00032867" w:rsidP="008B3B26">
      <w:pPr>
        <w:pStyle w:val="TableParagraph"/>
        <w:jc w:val="both"/>
        <w:rPr>
          <w:rFonts w:ascii="Arial" w:hAnsi="Arial" w:cs="Arial"/>
          <w:sz w:val="24"/>
          <w:szCs w:val="24"/>
        </w:rPr>
      </w:pPr>
      <w:r w:rsidRPr="008B3B26">
        <w:rPr>
          <w:rFonts w:ascii="Arial" w:hAnsi="Arial" w:cs="Arial"/>
          <w:sz w:val="24"/>
          <w:szCs w:val="24"/>
        </w:rPr>
        <w:t>Su nombre puede confundir a primera vista al usuario final, ya que el hecho de ser un libre no implica que sea gratuito; además, tampoco significa que este exento de regulaciones legales. Una vez aclarado este punto, nos queda mencionar que el software libre es todo aquel que ofrece a su consumidor el código fuente original; y, además, le otorga la facultad de usarlo, modificarlo y distribuirlo (con o sin modificaciones).</w:t>
      </w:r>
    </w:p>
    <w:p w:rsidR="005D217E" w:rsidRPr="008B3B26" w:rsidRDefault="005D217E" w:rsidP="008B3B26">
      <w:pPr>
        <w:pStyle w:val="TableParagraph"/>
        <w:jc w:val="both"/>
        <w:rPr>
          <w:rFonts w:ascii="Arial" w:hAnsi="Arial" w:cs="Arial"/>
          <w:sz w:val="24"/>
          <w:szCs w:val="24"/>
        </w:rPr>
      </w:pPr>
    </w:p>
    <w:p w:rsidR="00032867" w:rsidRPr="008B3B26" w:rsidRDefault="00032867" w:rsidP="008B3B26">
      <w:pPr>
        <w:pStyle w:val="Ttulo2"/>
        <w:jc w:val="both"/>
        <w:rPr>
          <w:rFonts w:cs="Arial"/>
          <w:szCs w:val="24"/>
        </w:rPr>
      </w:pPr>
      <w:bookmarkStart w:id="7" w:name="_Toc517702156"/>
      <w:r w:rsidRPr="008B3B26">
        <w:rPr>
          <w:rFonts w:cs="Arial"/>
          <w:szCs w:val="24"/>
        </w:rPr>
        <w:t>5.2 ¿Qué es el Copyleft?</w:t>
      </w:r>
      <w:bookmarkEnd w:id="7"/>
    </w:p>
    <w:p w:rsidR="00032867" w:rsidRPr="008B3B26" w:rsidRDefault="00032867" w:rsidP="008B3B26">
      <w:pPr>
        <w:pStyle w:val="TableParagraph"/>
        <w:jc w:val="both"/>
        <w:rPr>
          <w:rFonts w:ascii="Arial" w:hAnsi="Arial" w:cs="Arial"/>
          <w:b/>
          <w:sz w:val="24"/>
          <w:szCs w:val="24"/>
        </w:rPr>
      </w:pPr>
    </w:p>
    <w:p w:rsidR="00032867" w:rsidRPr="008B3B26" w:rsidRDefault="00032867" w:rsidP="008B3B26">
      <w:pPr>
        <w:pStyle w:val="TableParagraph"/>
        <w:jc w:val="both"/>
        <w:rPr>
          <w:rFonts w:ascii="Arial" w:hAnsi="Arial" w:cs="Arial"/>
          <w:sz w:val="24"/>
          <w:szCs w:val="24"/>
        </w:rPr>
      </w:pPr>
      <w:r w:rsidRPr="008B3B26">
        <w:rPr>
          <w:rFonts w:ascii="Arial" w:hAnsi="Arial" w:cs="Arial"/>
          <w:sz w:val="24"/>
          <w:szCs w:val="24"/>
        </w:rPr>
        <w:t xml:space="preserve">Se puede definir como otra versión del famoso copyright; y está hecho para regular las licencias de software libre. Normalmente, la función del copyright es evitar que algún material sea modificado y distribuido por alguien ajeno a la autoría de dicho producto; sin embargo, esto se contrapone con la filosofía del software libre y es por ello que nació el copyleft. Así que, esta legislación se encarga de impedir que sea usado el código fuente sin autorización; </w:t>
      </w:r>
      <w:proofErr w:type="gramStart"/>
      <w:r w:rsidRPr="008B3B26">
        <w:rPr>
          <w:rFonts w:ascii="Arial" w:hAnsi="Arial" w:cs="Arial"/>
          <w:sz w:val="24"/>
          <w:szCs w:val="24"/>
        </w:rPr>
        <w:t>y</w:t>
      </w:r>
      <w:proofErr w:type="gramEnd"/>
      <w:r w:rsidRPr="008B3B26">
        <w:rPr>
          <w:rFonts w:ascii="Arial" w:hAnsi="Arial" w:cs="Arial"/>
          <w:sz w:val="24"/>
          <w:szCs w:val="24"/>
        </w:rPr>
        <w:t xml:space="preserve"> además, define las condiciones bajo las cuales se puede hacer uso de </w:t>
      </w:r>
      <w:proofErr w:type="spellStart"/>
      <w:r w:rsidRPr="008B3B26">
        <w:rPr>
          <w:rFonts w:ascii="Arial" w:hAnsi="Arial" w:cs="Arial"/>
          <w:sz w:val="24"/>
          <w:szCs w:val="24"/>
        </w:rPr>
        <w:t>el</w:t>
      </w:r>
      <w:proofErr w:type="spellEnd"/>
      <w:r w:rsidRPr="008B3B26">
        <w:rPr>
          <w:rFonts w:ascii="Arial" w:hAnsi="Arial" w:cs="Arial"/>
          <w:sz w:val="24"/>
          <w:szCs w:val="24"/>
        </w:rPr>
        <w:t>.</w:t>
      </w:r>
    </w:p>
    <w:p w:rsidR="00032867" w:rsidRPr="008B3B26" w:rsidRDefault="00032867" w:rsidP="008B3B26">
      <w:pPr>
        <w:pStyle w:val="TableParagraph"/>
        <w:jc w:val="both"/>
        <w:rPr>
          <w:rFonts w:ascii="Arial" w:hAnsi="Arial" w:cs="Arial"/>
          <w:sz w:val="24"/>
          <w:szCs w:val="24"/>
        </w:rPr>
      </w:pPr>
    </w:p>
    <w:p w:rsidR="00032867" w:rsidRPr="008B3B26" w:rsidRDefault="005D217E" w:rsidP="008B3B26">
      <w:pPr>
        <w:pStyle w:val="Ttulo2"/>
        <w:jc w:val="both"/>
        <w:rPr>
          <w:rFonts w:cs="Arial"/>
          <w:szCs w:val="24"/>
        </w:rPr>
      </w:pPr>
      <w:bookmarkStart w:id="8" w:name="_Toc517702157"/>
      <w:r w:rsidRPr="008B3B26">
        <w:rPr>
          <w:rFonts w:cs="Arial"/>
          <w:szCs w:val="24"/>
        </w:rPr>
        <w:t xml:space="preserve">5.3 </w:t>
      </w:r>
      <w:r w:rsidR="00032867" w:rsidRPr="008B3B26">
        <w:rPr>
          <w:rFonts w:cs="Arial"/>
          <w:szCs w:val="24"/>
        </w:rPr>
        <w:t>Licencia de Software libre sin protección Copyleft</w:t>
      </w:r>
      <w:bookmarkEnd w:id="8"/>
    </w:p>
    <w:p w:rsidR="005D217E" w:rsidRPr="008B3B26" w:rsidRDefault="005D217E" w:rsidP="008B3B26">
      <w:pPr>
        <w:pStyle w:val="TableParagraph"/>
        <w:ind w:left="2628"/>
        <w:jc w:val="both"/>
        <w:rPr>
          <w:rFonts w:ascii="Arial" w:hAnsi="Arial" w:cs="Arial"/>
          <w:b/>
          <w:sz w:val="24"/>
          <w:szCs w:val="24"/>
        </w:rPr>
      </w:pPr>
    </w:p>
    <w:p w:rsidR="00032867" w:rsidRPr="008B3B26" w:rsidRDefault="00032867" w:rsidP="008B3B26">
      <w:pPr>
        <w:pStyle w:val="TableParagraph"/>
        <w:jc w:val="both"/>
        <w:rPr>
          <w:rFonts w:ascii="Arial" w:hAnsi="Arial" w:cs="Arial"/>
          <w:sz w:val="24"/>
          <w:szCs w:val="24"/>
        </w:rPr>
      </w:pPr>
      <w:r w:rsidRPr="008B3B26">
        <w:rPr>
          <w:rFonts w:ascii="Arial" w:hAnsi="Arial" w:cs="Arial"/>
          <w:sz w:val="24"/>
          <w:szCs w:val="24"/>
        </w:rPr>
        <w:t>Al distribuir un software bajo está licencia, estás autorizando a terceros para no solo modificar tu producto; si no también, para poder licenciar el mismo bajo sus propios términos. Esto puede provocar, que un software libre hecho a partir de tu obra y que estaba destinado a apoyar la comunidad; pueda ser privatizado por algún desarrollador que lo modifique.</w:t>
      </w:r>
    </w:p>
    <w:p w:rsidR="00032867" w:rsidRPr="008B3B26" w:rsidRDefault="00032867" w:rsidP="008B3B26">
      <w:pPr>
        <w:pStyle w:val="TableParagraph"/>
        <w:jc w:val="both"/>
        <w:rPr>
          <w:rFonts w:ascii="Arial" w:hAnsi="Arial" w:cs="Arial"/>
          <w:sz w:val="24"/>
          <w:szCs w:val="24"/>
        </w:rPr>
      </w:pPr>
    </w:p>
    <w:p w:rsidR="00032867" w:rsidRPr="008B3B26" w:rsidRDefault="00032867" w:rsidP="008B3B26">
      <w:pPr>
        <w:pStyle w:val="Ttulo2"/>
        <w:jc w:val="both"/>
        <w:rPr>
          <w:rFonts w:cs="Arial"/>
          <w:szCs w:val="24"/>
        </w:rPr>
      </w:pPr>
      <w:bookmarkStart w:id="9" w:name="_Toc517702158"/>
      <w:r w:rsidRPr="008B3B26">
        <w:rPr>
          <w:rFonts w:cs="Arial"/>
          <w:szCs w:val="24"/>
        </w:rPr>
        <w:t>5.4 Licencia de Software libre con protección Copyleft</w:t>
      </w:r>
      <w:bookmarkEnd w:id="9"/>
    </w:p>
    <w:p w:rsidR="005D217E" w:rsidRPr="008B3B26" w:rsidRDefault="005D217E" w:rsidP="008B3B26">
      <w:pPr>
        <w:pStyle w:val="TableParagraph"/>
        <w:jc w:val="both"/>
        <w:rPr>
          <w:rFonts w:ascii="Arial" w:hAnsi="Arial" w:cs="Arial"/>
          <w:b/>
          <w:sz w:val="24"/>
          <w:szCs w:val="24"/>
        </w:rPr>
      </w:pPr>
    </w:p>
    <w:p w:rsidR="00032867" w:rsidRPr="008B3B26" w:rsidRDefault="00032867" w:rsidP="008B3B26">
      <w:pPr>
        <w:pStyle w:val="TableParagraph"/>
        <w:jc w:val="both"/>
        <w:rPr>
          <w:rFonts w:ascii="Arial" w:hAnsi="Arial" w:cs="Arial"/>
          <w:sz w:val="24"/>
          <w:szCs w:val="24"/>
        </w:rPr>
      </w:pPr>
      <w:r w:rsidRPr="008B3B26">
        <w:rPr>
          <w:rFonts w:ascii="Arial" w:hAnsi="Arial" w:cs="Arial"/>
          <w:sz w:val="24"/>
          <w:szCs w:val="24"/>
        </w:rPr>
        <w:t>A diferencia de la licencia anterior, está obliga a que los programadores que quieran redistribuir tu código deban seguir los lineamientos y restricciones que les hayas impuesto, ni más, ni menos. Por ejemplo, si tu código es de acceso, modificación y distribución libre; los que se deriven de él también deben estar licenciados bajo los mismos términos y no podrían ser privatizados.</w:t>
      </w:r>
    </w:p>
    <w:p w:rsidR="00F35385" w:rsidRPr="008B3B26" w:rsidRDefault="00F35385" w:rsidP="008B3B26">
      <w:pPr>
        <w:pStyle w:val="TableParagraph"/>
        <w:spacing w:before="2" w:line="360" w:lineRule="auto"/>
        <w:jc w:val="both"/>
        <w:rPr>
          <w:rFonts w:ascii="Arial" w:hAnsi="Arial" w:cs="Arial"/>
          <w:b/>
          <w:sz w:val="24"/>
          <w:szCs w:val="24"/>
        </w:rPr>
      </w:pPr>
    </w:p>
    <w:p w:rsidR="00032867" w:rsidRPr="008B3B26" w:rsidRDefault="00032867" w:rsidP="008B3B26">
      <w:pPr>
        <w:pStyle w:val="Ttulo2"/>
        <w:jc w:val="both"/>
        <w:rPr>
          <w:rFonts w:cs="Arial"/>
          <w:szCs w:val="24"/>
        </w:rPr>
      </w:pPr>
      <w:bookmarkStart w:id="10" w:name="_Toc517702159"/>
      <w:r w:rsidRPr="008B3B26">
        <w:rPr>
          <w:rFonts w:cs="Arial"/>
          <w:szCs w:val="24"/>
        </w:rPr>
        <w:t>5.5 Licencias GPL (Licencia Pública General Reducida de GNU)</w:t>
      </w:r>
      <w:bookmarkEnd w:id="10"/>
    </w:p>
    <w:p w:rsidR="00032867" w:rsidRPr="008B3B26" w:rsidRDefault="00032867" w:rsidP="008B3B26">
      <w:pPr>
        <w:pStyle w:val="TableParagraph"/>
        <w:spacing w:before="2"/>
        <w:jc w:val="both"/>
        <w:rPr>
          <w:rFonts w:ascii="Arial" w:hAnsi="Arial" w:cs="Arial"/>
          <w:b/>
          <w:sz w:val="24"/>
          <w:szCs w:val="24"/>
        </w:rPr>
      </w:pPr>
    </w:p>
    <w:p w:rsidR="00F35385" w:rsidRPr="008B3B26" w:rsidRDefault="00032867" w:rsidP="008B3B26">
      <w:pPr>
        <w:pStyle w:val="TableParagraph"/>
        <w:spacing w:before="2"/>
        <w:jc w:val="both"/>
        <w:rPr>
          <w:rFonts w:ascii="Arial" w:hAnsi="Arial" w:cs="Arial"/>
          <w:sz w:val="24"/>
          <w:szCs w:val="24"/>
        </w:rPr>
      </w:pPr>
      <w:r w:rsidRPr="008B3B26">
        <w:rPr>
          <w:rFonts w:ascii="Arial" w:hAnsi="Arial" w:cs="Arial"/>
          <w:sz w:val="24"/>
          <w:szCs w:val="24"/>
        </w:rPr>
        <w:t xml:space="preserve">Es un ejemplo de software libre con protección copyleft; sin embargo, sus términos le permiten integrarse con módulos de software no libre y también poderse comercializar. Ya que está licencia declara de forma </w:t>
      </w:r>
      <w:proofErr w:type="spellStart"/>
      <w:r w:rsidRPr="008B3B26">
        <w:rPr>
          <w:rFonts w:ascii="Arial" w:hAnsi="Arial" w:cs="Arial"/>
          <w:sz w:val="24"/>
          <w:szCs w:val="24"/>
        </w:rPr>
        <w:t>explicíta</w:t>
      </w:r>
      <w:proofErr w:type="spellEnd"/>
      <w:r w:rsidRPr="008B3B26">
        <w:rPr>
          <w:rFonts w:ascii="Arial" w:hAnsi="Arial" w:cs="Arial"/>
          <w:sz w:val="24"/>
          <w:szCs w:val="24"/>
        </w:rPr>
        <w:t xml:space="preserve"> que cualquier obra con licencia GPL puede ser vendida a cualquier precio o distribuida gratuitamente; dando así libertad a las empresas para beneficiarse con el uso de su extenso acervo </w:t>
      </w:r>
      <w:r w:rsidRPr="008B3B26">
        <w:rPr>
          <w:rFonts w:ascii="Arial" w:hAnsi="Arial" w:cs="Arial"/>
          <w:sz w:val="24"/>
          <w:szCs w:val="24"/>
        </w:rPr>
        <w:lastRenderedPageBreak/>
        <w:t>de librerías; o bien, seguir aportando más software gratuito a la comunidad.</w:t>
      </w:r>
    </w:p>
    <w:p w:rsidR="00032867" w:rsidRPr="008B3B26" w:rsidRDefault="00032867" w:rsidP="008B3B26">
      <w:pPr>
        <w:pStyle w:val="TableParagraph"/>
        <w:spacing w:before="2" w:line="360" w:lineRule="auto"/>
        <w:jc w:val="both"/>
        <w:rPr>
          <w:rFonts w:ascii="Arial" w:hAnsi="Arial" w:cs="Arial"/>
          <w:sz w:val="24"/>
          <w:szCs w:val="24"/>
        </w:rPr>
      </w:pPr>
    </w:p>
    <w:p w:rsidR="00032867" w:rsidRPr="008B3B26" w:rsidRDefault="00032867" w:rsidP="008B3B26">
      <w:pPr>
        <w:pStyle w:val="Ttulo2"/>
        <w:jc w:val="both"/>
        <w:rPr>
          <w:rFonts w:cs="Arial"/>
          <w:szCs w:val="24"/>
        </w:rPr>
      </w:pPr>
      <w:bookmarkStart w:id="11" w:name="_Toc517702160"/>
      <w:r w:rsidRPr="008B3B26">
        <w:rPr>
          <w:rFonts w:cs="Arial"/>
          <w:szCs w:val="24"/>
        </w:rPr>
        <w:t xml:space="preserve">5.6 Debian (Debian Free Software </w:t>
      </w:r>
      <w:proofErr w:type="spellStart"/>
      <w:r w:rsidRPr="008B3B26">
        <w:rPr>
          <w:rFonts w:cs="Arial"/>
          <w:szCs w:val="24"/>
        </w:rPr>
        <w:t>Guidelines</w:t>
      </w:r>
      <w:proofErr w:type="spellEnd"/>
      <w:r w:rsidRPr="008B3B26">
        <w:rPr>
          <w:rFonts w:cs="Arial"/>
          <w:szCs w:val="24"/>
        </w:rPr>
        <w:t>)</w:t>
      </w:r>
      <w:bookmarkEnd w:id="11"/>
    </w:p>
    <w:p w:rsidR="00032867" w:rsidRPr="008B3B26" w:rsidRDefault="00032867" w:rsidP="008B3B26">
      <w:pPr>
        <w:pStyle w:val="TableParagraph"/>
        <w:spacing w:before="2"/>
        <w:jc w:val="both"/>
        <w:rPr>
          <w:rFonts w:ascii="Arial" w:hAnsi="Arial" w:cs="Arial"/>
          <w:b/>
          <w:sz w:val="24"/>
          <w:szCs w:val="24"/>
        </w:rPr>
      </w:pPr>
    </w:p>
    <w:p w:rsidR="00032867" w:rsidRPr="008B3B26" w:rsidRDefault="00032867" w:rsidP="008B3B26">
      <w:pPr>
        <w:pStyle w:val="TableParagraph"/>
        <w:spacing w:before="2"/>
        <w:jc w:val="both"/>
        <w:rPr>
          <w:rFonts w:ascii="Arial" w:hAnsi="Arial" w:cs="Arial"/>
          <w:sz w:val="24"/>
          <w:szCs w:val="24"/>
        </w:rPr>
      </w:pPr>
      <w:r w:rsidRPr="008B3B26">
        <w:rPr>
          <w:rFonts w:ascii="Arial" w:hAnsi="Arial" w:cs="Arial"/>
          <w:sz w:val="24"/>
          <w:szCs w:val="24"/>
        </w:rPr>
        <w:t xml:space="preserve">De entre los tipos de licencia de software, Debian es una de las más claras y definidas; ya que se aplica estrictamente entre Debian y la comunidad desarrolladora. Se trata de una licencia para software libre que posee lineamientos bastante estrictos en cuanto a la distribución del código. Ya que exige, que cualquier </w:t>
      </w:r>
      <w:proofErr w:type="spellStart"/>
      <w:r w:rsidRPr="008B3B26">
        <w:rPr>
          <w:rFonts w:ascii="Arial" w:hAnsi="Arial" w:cs="Arial"/>
          <w:sz w:val="24"/>
          <w:szCs w:val="24"/>
        </w:rPr>
        <w:t>distribuición</w:t>
      </w:r>
      <w:proofErr w:type="spellEnd"/>
      <w:r w:rsidRPr="008B3B26">
        <w:rPr>
          <w:rFonts w:ascii="Arial" w:hAnsi="Arial" w:cs="Arial"/>
          <w:sz w:val="24"/>
          <w:szCs w:val="24"/>
        </w:rPr>
        <w:t xml:space="preserve"> hecha bajo la licencia Debian deba estar acompañada de su código fuente, y además debe ser libre.</w:t>
      </w:r>
    </w:p>
    <w:p w:rsidR="00032867" w:rsidRPr="008B3B26" w:rsidRDefault="00032867" w:rsidP="008B3B26">
      <w:pPr>
        <w:pStyle w:val="TableParagraph"/>
        <w:spacing w:before="2"/>
        <w:jc w:val="both"/>
        <w:rPr>
          <w:rFonts w:ascii="Arial" w:hAnsi="Arial" w:cs="Arial"/>
          <w:sz w:val="24"/>
          <w:szCs w:val="24"/>
        </w:rPr>
      </w:pPr>
    </w:p>
    <w:p w:rsidR="00032867" w:rsidRPr="008B3B26" w:rsidRDefault="00032867" w:rsidP="008B3B26">
      <w:pPr>
        <w:pStyle w:val="TableParagraph"/>
        <w:spacing w:before="2"/>
        <w:jc w:val="both"/>
        <w:rPr>
          <w:rFonts w:ascii="Arial" w:hAnsi="Arial" w:cs="Arial"/>
          <w:sz w:val="24"/>
          <w:szCs w:val="24"/>
        </w:rPr>
      </w:pPr>
      <w:r w:rsidRPr="008B3B26">
        <w:rPr>
          <w:rFonts w:ascii="Arial" w:hAnsi="Arial" w:cs="Arial"/>
          <w:sz w:val="24"/>
          <w:szCs w:val="24"/>
        </w:rPr>
        <w:t>Así mismo, se menciona que estos lineamientos no deben variar dependiendo del sitio donde se encuentre; y cualquier proyecto derivado debe ser puesto bajo la misma licencia. También, la licencia no tiene permitido discriminar a ninguna persona o grupo de personas; así como, no puede “contaminar” otro software.</w:t>
      </w:r>
    </w:p>
    <w:p w:rsidR="00032867" w:rsidRPr="008B3B26" w:rsidRDefault="00032867" w:rsidP="008B3B26">
      <w:pPr>
        <w:pStyle w:val="TableParagraph"/>
        <w:spacing w:before="2"/>
        <w:jc w:val="both"/>
        <w:rPr>
          <w:rFonts w:ascii="Arial" w:hAnsi="Arial" w:cs="Arial"/>
          <w:sz w:val="24"/>
          <w:szCs w:val="24"/>
        </w:rPr>
      </w:pPr>
    </w:p>
    <w:p w:rsidR="00032867" w:rsidRPr="008B3B26" w:rsidRDefault="00032867" w:rsidP="008B3B26">
      <w:pPr>
        <w:pStyle w:val="Ttulo2"/>
        <w:jc w:val="both"/>
        <w:rPr>
          <w:rFonts w:cs="Arial"/>
          <w:szCs w:val="24"/>
        </w:rPr>
      </w:pPr>
      <w:bookmarkStart w:id="12" w:name="_Toc517702161"/>
      <w:r w:rsidRPr="008B3B26">
        <w:rPr>
          <w:rFonts w:cs="Arial"/>
          <w:szCs w:val="24"/>
        </w:rPr>
        <w:t>5.7 BSD (Distribución del Software Berkeley)</w:t>
      </w:r>
      <w:bookmarkEnd w:id="12"/>
    </w:p>
    <w:p w:rsidR="005D217E" w:rsidRPr="008B3B26" w:rsidRDefault="005D217E" w:rsidP="008B3B26">
      <w:pPr>
        <w:pStyle w:val="TableParagraph"/>
        <w:spacing w:before="2"/>
        <w:jc w:val="both"/>
        <w:rPr>
          <w:rFonts w:ascii="Arial" w:hAnsi="Arial" w:cs="Arial"/>
          <w:b/>
          <w:sz w:val="24"/>
          <w:szCs w:val="24"/>
        </w:rPr>
      </w:pPr>
    </w:p>
    <w:p w:rsidR="00032867" w:rsidRPr="008B3B26" w:rsidRDefault="00032867" w:rsidP="008B3B26">
      <w:pPr>
        <w:pStyle w:val="TableParagraph"/>
        <w:spacing w:before="2"/>
        <w:jc w:val="both"/>
        <w:rPr>
          <w:rFonts w:ascii="Arial" w:hAnsi="Arial" w:cs="Arial"/>
          <w:sz w:val="24"/>
          <w:szCs w:val="24"/>
        </w:rPr>
      </w:pPr>
      <w:r w:rsidRPr="008B3B26">
        <w:rPr>
          <w:rFonts w:ascii="Arial" w:hAnsi="Arial" w:cs="Arial"/>
          <w:sz w:val="24"/>
          <w:szCs w:val="24"/>
        </w:rPr>
        <w:t xml:space="preserve">Este tipo de licencia puede considerarse como de las más permisivas en el software libre; </w:t>
      </w:r>
      <w:proofErr w:type="gramStart"/>
      <w:r w:rsidRPr="008B3B26">
        <w:rPr>
          <w:rFonts w:ascii="Arial" w:hAnsi="Arial" w:cs="Arial"/>
          <w:sz w:val="24"/>
          <w:szCs w:val="24"/>
        </w:rPr>
        <w:t>ya que</w:t>
      </w:r>
      <w:proofErr w:type="gramEnd"/>
      <w:r w:rsidRPr="008B3B26">
        <w:rPr>
          <w:rFonts w:ascii="Arial" w:hAnsi="Arial" w:cs="Arial"/>
          <w:sz w:val="24"/>
          <w:szCs w:val="24"/>
        </w:rPr>
        <w:t xml:space="preserve"> a pesar de imponer restricciones, no se compara en absoluto con los casos anteriores. Los principales lineamientos de </w:t>
      </w:r>
      <w:proofErr w:type="spellStart"/>
      <w:r w:rsidRPr="008B3B26">
        <w:rPr>
          <w:rFonts w:ascii="Arial" w:hAnsi="Arial" w:cs="Arial"/>
          <w:sz w:val="24"/>
          <w:szCs w:val="24"/>
        </w:rPr>
        <w:t>está</w:t>
      </w:r>
      <w:proofErr w:type="spellEnd"/>
      <w:r w:rsidRPr="008B3B26">
        <w:rPr>
          <w:rFonts w:ascii="Arial" w:hAnsi="Arial" w:cs="Arial"/>
          <w:sz w:val="24"/>
          <w:szCs w:val="24"/>
        </w:rPr>
        <w:t xml:space="preserve"> licencia son la libertad para poder comercializar el software libremente, no hay obligación de compartir tu código fuente, y se garantiza el crédito para los desarrolladores que participaron en su elaboración.</w:t>
      </w:r>
    </w:p>
    <w:p w:rsidR="00032867" w:rsidRPr="008B3B26" w:rsidRDefault="00032867" w:rsidP="008B3B26">
      <w:pPr>
        <w:pStyle w:val="TableParagraph"/>
        <w:spacing w:before="2"/>
        <w:jc w:val="both"/>
        <w:rPr>
          <w:rFonts w:ascii="Arial" w:hAnsi="Arial" w:cs="Arial"/>
          <w:sz w:val="24"/>
          <w:szCs w:val="24"/>
        </w:rPr>
      </w:pPr>
    </w:p>
    <w:p w:rsidR="00032867" w:rsidRPr="008B3B26" w:rsidRDefault="00032867" w:rsidP="008B3B26">
      <w:pPr>
        <w:pStyle w:val="Ttulo2"/>
        <w:jc w:val="both"/>
        <w:rPr>
          <w:rFonts w:cs="Arial"/>
          <w:szCs w:val="24"/>
        </w:rPr>
      </w:pPr>
      <w:bookmarkStart w:id="13" w:name="_Toc517702162"/>
      <w:r w:rsidRPr="008B3B26">
        <w:rPr>
          <w:rFonts w:cs="Arial"/>
          <w:szCs w:val="24"/>
        </w:rPr>
        <w:t>5.8 Licencia tipo MPL</w:t>
      </w:r>
      <w:bookmarkEnd w:id="13"/>
    </w:p>
    <w:p w:rsidR="005D217E" w:rsidRPr="008B3B26" w:rsidRDefault="005D217E" w:rsidP="008B3B26">
      <w:pPr>
        <w:pStyle w:val="TableParagraph"/>
        <w:spacing w:before="2"/>
        <w:jc w:val="both"/>
        <w:rPr>
          <w:rFonts w:ascii="Arial" w:hAnsi="Arial" w:cs="Arial"/>
          <w:b/>
          <w:sz w:val="24"/>
          <w:szCs w:val="24"/>
        </w:rPr>
      </w:pPr>
    </w:p>
    <w:p w:rsidR="00032867" w:rsidRPr="008B3B26" w:rsidRDefault="00032867" w:rsidP="008B3B26">
      <w:pPr>
        <w:pStyle w:val="TableParagraph"/>
        <w:spacing w:before="2"/>
        <w:jc w:val="both"/>
        <w:rPr>
          <w:rFonts w:ascii="Arial" w:hAnsi="Arial" w:cs="Arial"/>
          <w:sz w:val="24"/>
          <w:szCs w:val="24"/>
        </w:rPr>
      </w:pPr>
      <w:r w:rsidRPr="008B3B26">
        <w:rPr>
          <w:rFonts w:ascii="Arial" w:hAnsi="Arial" w:cs="Arial"/>
          <w:sz w:val="24"/>
          <w:szCs w:val="24"/>
        </w:rPr>
        <w:t>Se asemeja a la licencia BSD que vimos anteriormente; sin embargo, está es menos permisiva con las distribuciones y se considera un término medio entre licencias BSD y las licencias GNU. Sus lineamientos te obligan a entregar al creador original del código tus modificaciones; y te permite solo licenciar los archivos binarios.</w:t>
      </w:r>
    </w:p>
    <w:p w:rsidR="00032867" w:rsidRPr="008B3B26" w:rsidRDefault="00032867" w:rsidP="008B3B26">
      <w:pPr>
        <w:pStyle w:val="TableParagraph"/>
        <w:spacing w:before="2"/>
        <w:jc w:val="both"/>
        <w:rPr>
          <w:rFonts w:ascii="Arial" w:hAnsi="Arial" w:cs="Arial"/>
          <w:sz w:val="24"/>
          <w:szCs w:val="24"/>
        </w:rPr>
      </w:pPr>
    </w:p>
    <w:p w:rsidR="00032867" w:rsidRPr="008B3B26" w:rsidRDefault="00032867" w:rsidP="008B3B26">
      <w:pPr>
        <w:pStyle w:val="Ttulo2"/>
        <w:jc w:val="both"/>
        <w:rPr>
          <w:rFonts w:cs="Arial"/>
          <w:szCs w:val="24"/>
        </w:rPr>
      </w:pPr>
      <w:bookmarkStart w:id="14" w:name="_Toc517702163"/>
      <w:r w:rsidRPr="008B3B26">
        <w:rPr>
          <w:rFonts w:cs="Arial"/>
          <w:szCs w:val="24"/>
        </w:rPr>
        <w:t>5.9 Licencia de Software Comercial</w:t>
      </w:r>
      <w:bookmarkEnd w:id="14"/>
    </w:p>
    <w:p w:rsidR="005D217E" w:rsidRPr="008B3B26" w:rsidRDefault="005D217E" w:rsidP="008B3B26">
      <w:pPr>
        <w:jc w:val="both"/>
        <w:rPr>
          <w:rFonts w:ascii="Arial" w:hAnsi="Arial" w:cs="Arial"/>
          <w:sz w:val="24"/>
          <w:szCs w:val="24"/>
        </w:rPr>
      </w:pPr>
    </w:p>
    <w:p w:rsidR="008B3B26" w:rsidRPr="008B3B26" w:rsidRDefault="00032867" w:rsidP="008B3B26">
      <w:pPr>
        <w:pStyle w:val="TableParagraph"/>
        <w:spacing w:before="2"/>
        <w:jc w:val="both"/>
        <w:rPr>
          <w:rFonts w:ascii="Arial" w:hAnsi="Arial" w:cs="Arial"/>
          <w:sz w:val="24"/>
          <w:szCs w:val="24"/>
        </w:rPr>
      </w:pPr>
      <w:r w:rsidRPr="008B3B26">
        <w:rPr>
          <w:rFonts w:ascii="Arial" w:hAnsi="Arial" w:cs="Arial"/>
          <w:sz w:val="24"/>
          <w:szCs w:val="24"/>
        </w:rPr>
        <w:t xml:space="preserve"> Se le otorga este tipo de licencia a todo aquel software desarrollado con intenciones de ser comercializado. Y bien, podría por esta condición ser fácilmente confundido con el software propietario. Sin embargo, existe software comercial que puede ser libre o propietario, así como existe software que no es libre y tampoco es comercial.</w:t>
      </w:r>
    </w:p>
    <w:p w:rsidR="008B3B26" w:rsidRPr="008B3B26" w:rsidRDefault="008B3B26" w:rsidP="008B3B26">
      <w:pPr>
        <w:pStyle w:val="TableParagraph"/>
        <w:spacing w:before="2"/>
        <w:jc w:val="both"/>
        <w:rPr>
          <w:rFonts w:ascii="Arial" w:hAnsi="Arial" w:cs="Arial"/>
          <w:sz w:val="24"/>
          <w:szCs w:val="24"/>
        </w:rPr>
      </w:pPr>
    </w:p>
    <w:p w:rsidR="00FA0E81" w:rsidRDefault="008B3B26" w:rsidP="008B3B26">
      <w:pPr>
        <w:pStyle w:val="Ttulo1"/>
        <w:rPr>
          <w:rFonts w:cs="Arial"/>
          <w:szCs w:val="24"/>
        </w:rPr>
      </w:pPr>
      <w:bookmarkStart w:id="15" w:name="_Toc517702164"/>
      <w:r w:rsidRPr="008B3B26">
        <w:rPr>
          <w:rFonts w:cs="Arial"/>
          <w:szCs w:val="24"/>
        </w:rPr>
        <w:t xml:space="preserve">6.  </w:t>
      </w:r>
      <w:r w:rsidR="00FA0E81" w:rsidRPr="008B3B26">
        <w:rPr>
          <w:rFonts w:cs="Arial"/>
          <w:szCs w:val="24"/>
        </w:rPr>
        <w:t>Haciendo uso de diagramas de despliegue, paquetes y componentes explique la arquitectura del producto que implementará, junto con las tecnologías seleccionadas.</w:t>
      </w:r>
      <w:bookmarkEnd w:id="15"/>
      <w:r w:rsidR="00FA0E81" w:rsidRPr="008B3B26">
        <w:rPr>
          <w:rFonts w:cs="Arial"/>
          <w:szCs w:val="24"/>
        </w:rPr>
        <w:t xml:space="preserve"> </w:t>
      </w:r>
    </w:p>
    <w:p w:rsidR="00082A05" w:rsidRDefault="00082A05" w:rsidP="00082A05"/>
    <w:p w:rsidR="00082A05" w:rsidRDefault="00082A05" w:rsidP="00082A05">
      <w:r w:rsidRPr="00082A05">
        <w:rPr>
          <w:noProof/>
        </w:rPr>
        <w:lastRenderedPageBreak/>
        <w:drawing>
          <wp:inline distT="0" distB="0" distL="0" distR="0">
            <wp:extent cx="5612130" cy="3384138"/>
            <wp:effectExtent l="0" t="0" r="7620" b="6985"/>
            <wp:docPr id="1" name="Imagen 1" descr="C:\Users\Usuario\Desktop\tall\Modelo de despliegue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all\Modelo de despliegue22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384138"/>
                    </a:xfrm>
                    <a:prstGeom prst="rect">
                      <a:avLst/>
                    </a:prstGeom>
                    <a:noFill/>
                    <a:ln>
                      <a:noFill/>
                    </a:ln>
                  </pic:spPr>
                </pic:pic>
              </a:graphicData>
            </a:graphic>
          </wp:inline>
        </w:drawing>
      </w:r>
    </w:p>
    <w:p w:rsidR="00082A05" w:rsidRPr="00082A05" w:rsidRDefault="00082A05" w:rsidP="00082A05"/>
    <w:p w:rsidR="008B3B26" w:rsidRPr="008B3B26" w:rsidRDefault="008B3B26" w:rsidP="008B3B26">
      <w:pPr>
        <w:jc w:val="both"/>
        <w:rPr>
          <w:rFonts w:ascii="Arial" w:hAnsi="Arial" w:cs="Arial"/>
          <w:sz w:val="24"/>
          <w:szCs w:val="24"/>
        </w:rPr>
      </w:pPr>
    </w:p>
    <w:p w:rsidR="00FA0E81" w:rsidRDefault="008B3B26" w:rsidP="008B3B26">
      <w:pPr>
        <w:pStyle w:val="Ttulo1"/>
        <w:rPr>
          <w:rFonts w:cs="Arial"/>
          <w:szCs w:val="24"/>
        </w:rPr>
      </w:pPr>
      <w:bookmarkStart w:id="16" w:name="_Toc517702165"/>
      <w:r w:rsidRPr="008B3B26">
        <w:rPr>
          <w:rFonts w:cs="Arial"/>
          <w:szCs w:val="24"/>
        </w:rPr>
        <w:t xml:space="preserve">7. </w:t>
      </w:r>
      <w:r w:rsidR="00FA0E81" w:rsidRPr="008B3B26">
        <w:rPr>
          <w:rFonts w:cs="Arial"/>
          <w:szCs w:val="24"/>
        </w:rPr>
        <w:t>Elabore una tabla con el nombre cada una de las tecnologías, frameworks, lenguajes de programación, etc que usará y el respectivo tipo de licencia de software para cada una.</w:t>
      </w:r>
      <w:bookmarkEnd w:id="16"/>
    </w:p>
    <w:p w:rsidR="00082A05" w:rsidRDefault="00082A05" w:rsidP="00082A05"/>
    <w:p w:rsidR="00082A05" w:rsidRDefault="00082A05" w:rsidP="00082A05">
      <w:pPr>
        <w:pStyle w:val="Sinespaciado"/>
        <w:jc w:val="both"/>
        <w:rPr>
          <w:b/>
        </w:rPr>
      </w:pPr>
      <w:r w:rsidRPr="00041A4D">
        <w:rPr>
          <w:b/>
        </w:rPr>
        <w:t>MODELO DE COSTOS Y CONDICIONES DE USO</w:t>
      </w:r>
    </w:p>
    <w:p w:rsidR="00082A05" w:rsidRDefault="00082A05" w:rsidP="00082A05">
      <w:pPr>
        <w:pStyle w:val="Sinespaciado"/>
        <w:jc w:val="both"/>
      </w:pPr>
      <w:r>
        <w:t>Costo y requisitos mínimos propiedad intelectual, licenciamiento</w:t>
      </w:r>
    </w:p>
    <w:p w:rsidR="00082A05" w:rsidRDefault="00082A05" w:rsidP="00082A05">
      <w:pPr>
        <w:pStyle w:val="Sinespaciado"/>
        <w:jc w:val="both"/>
      </w:pPr>
    </w:p>
    <w:tbl>
      <w:tblPr>
        <w:tblStyle w:val="Tablaconcuadrcula"/>
        <w:tblW w:w="0" w:type="auto"/>
        <w:tblLook w:val="04A0" w:firstRow="1" w:lastRow="0" w:firstColumn="1" w:lastColumn="0" w:noHBand="0" w:noVBand="1"/>
      </w:tblPr>
      <w:tblGrid>
        <w:gridCol w:w="4414"/>
        <w:gridCol w:w="4414"/>
      </w:tblGrid>
      <w:tr w:rsidR="00082A05" w:rsidTr="00783FB1">
        <w:tc>
          <w:tcPr>
            <w:tcW w:w="8828" w:type="dxa"/>
            <w:gridSpan w:val="2"/>
          </w:tcPr>
          <w:p w:rsidR="00082A05" w:rsidRPr="00041A4D" w:rsidRDefault="00082A05" w:rsidP="00783FB1">
            <w:pPr>
              <w:pStyle w:val="Sinespaciado"/>
              <w:jc w:val="center"/>
              <w:rPr>
                <w:b/>
              </w:rPr>
            </w:pPr>
            <w:r w:rsidRPr="00041A4D">
              <w:rPr>
                <w:b/>
              </w:rPr>
              <w:t>LICENCIAS</w:t>
            </w:r>
          </w:p>
        </w:tc>
      </w:tr>
      <w:tr w:rsidR="00082A05" w:rsidTr="00783FB1">
        <w:tc>
          <w:tcPr>
            <w:tcW w:w="4414" w:type="dxa"/>
          </w:tcPr>
          <w:p w:rsidR="00082A05" w:rsidRDefault="00082A05" w:rsidP="00783FB1">
            <w:pPr>
              <w:pStyle w:val="Sinespaciado"/>
              <w:jc w:val="both"/>
            </w:pPr>
            <w:r>
              <w:t xml:space="preserve">VISUAL STUDIO PROFESSIONAL 2017      </w:t>
            </w:r>
          </w:p>
        </w:tc>
        <w:tc>
          <w:tcPr>
            <w:tcW w:w="4414" w:type="dxa"/>
          </w:tcPr>
          <w:p w:rsidR="00082A05" w:rsidRDefault="00082A05" w:rsidP="00783FB1">
            <w:pPr>
              <w:pStyle w:val="Sinespaciado"/>
              <w:jc w:val="center"/>
            </w:pPr>
            <w:r>
              <w:t>$2.099.099</w:t>
            </w:r>
          </w:p>
        </w:tc>
      </w:tr>
      <w:tr w:rsidR="00082A05" w:rsidTr="00783FB1">
        <w:tc>
          <w:tcPr>
            <w:tcW w:w="4414" w:type="dxa"/>
          </w:tcPr>
          <w:p w:rsidR="00082A05" w:rsidRDefault="00082A05" w:rsidP="00783FB1">
            <w:pPr>
              <w:pStyle w:val="Sinespaciado"/>
              <w:jc w:val="both"/>
            </w:pPr>
            <w:r w:rsidRPr="00E63C13">
              <w:t>LICENCIA COMERCIAL DE</w:t>
            </w:r>
            <w:r>
              <w:t xml:space="preserve"> ORACLE</w:t>
            </w:r>
          </w:p>
        </w:tc>
        <w:tc>
          <w:tcPr>
            <w:tcW w:w="4414" w:type="dxa"/>
          </w:tcPr>
          <w:p w:rsidR="00082A05" w:rsidRDefault="00082A05" w:rsidP="00783FB1">
            <w:pPr>
              <w:pStyle w:val="Sinespaciado"/>
              <w:jc w:val="center"/>
            </w:pPr>
            <w:r>
              <w:t>$1.500.000</w:t>
            </w:r>
          </w:p>
        </w:tc>
      </w:tr>
      <w:tr w:rsidR="00082A05" w:rsidTr="00783FB1">
        <w:tc>
          <w:tcPr>
            <w:tcW w:w="4414" w:type="dxa"/>
          </w:tcPr>
          <w:p w:rsidR="00082A05" w:rsidRDefault="00082A05" w:rsidP="00783FB1">
            <w:pPr>
              <w:pStyle w:val="Sinespaciado"/>
              <w:jc w:val="both"/>
            </w:pPr>
            <w:r>
              <w:t xml:space="preserve">PRECIO DE SISTEMA DE INFORMACIÓN    </w:t>
            </w:r>
          </w:p>
        </w:tc>
        <w:tc>
          <w:tcPr>
            <w:tcW w:w="4414" w:type="dxa"/>
          </w:tcPr>
          <w:p w:rsidR="00082A05" w:rsidRDefault="00082A05" w:rsidP="00783FB1">
            <w:pPr>
              <w:pStyle w:val="Sinespaciado"/>
              <w:jc w:val="center"/>
            </w:pPr>
            <w:r w:rsidRPr="00041A4D">
              <w:rPr>
                <w:lang w:val="en-US"/>
              </w:rPr>
              <w:t>$34.823.600.</w:t>
            </w:r>
          </w:p>
        </w:tc>
      </w:tr>
      <w:tr w:rsidR="00082A05" w:rsidTr="00783FB1">
        <w:tc>
          <w:tcPr>
            <w:tcW w:w="4414" w:type="dxa"/>
          </w:tcPr>
          <w:p w:rsidR="00082A05" w:rsidRDefault="00082A05" w:rsidP="00783FB1">
            <w:pPr>
              <w:pStyle w:val="Sinespaciado"/>
              <w:jc w:val="both"/>
            </w:pPr>
            <w:r w:rsidRPr="006938AE">
              <w:t>HOSTING COLOMBIA</w:t>
            </w:r>
          </w:p>
          <w:p w:rsidR="00082A05" w:rsidRDefault="00082A05" w:rsidP="00783FB1">
            <w:pPr>
              <w:pStyle w:val="Sinespaciado"/>
              <w:jc w:val="both"/>
            </w:pPr>
          </w:p>
          <w:p w:rsidR="00082A05" w:rsidRDefault="00082A05" w:rsidP="00783FB1">
            <w:pPr>
              <w:pStyle w:val="Sinespaciado"/>
              <w:jc w:val="both"/>
              <w:rPr>
                <w:rFonts w:ascii="Verdana" w:eastAsia="Times New Roman" w:hAnsi="Verdana" w:cs="Times New Roman"/>
                <w:color w:val="333333"/>
                <w:sz w:val="17"/>
                <w:szCs w:val="17"/>
                <w:lang w:eastAsia="es-CO"/>
              </w:rPr>
            </w:pPr>
            <w:r w:rsidRPr="0001708B">
              <w:rPr>
                <w:rFonts w:ascii="Verdana" w:eastAsia="Times New Roman" w:hAnsi="Verdana" w:cs="Times New Roman"/>
                <w:b/>
                <w:bCs/>
                <w:color w:val="333333"/>
                <w:sz w:val="17"/>
                <w:szCs w:val="17"/>
                <w:lang w:eastAsia="es-CO"/>
              </w:rPr>
              <w:t>20GB</w:t>
            </w:r>
            <w:r w:rsidRPr="0001708B">
              <w:rPr>
                <w:rFonts w:ascii="Verdana" w:eastAsia="Times New Roman" w:hAnsi="Verdana" w:cs="Times New Roman"/>
                <w:color w:val="333333"/>
                <w:sz w:val="17"/>
                <w:szCs w:val="17"/>
                <w:lang w:eastAsia="es-CO"/>
              </w:rPr>
              <w:t> Espacio en disco</w:t>
            </w:r>
          </w:p>
          <w:p w:rsidR="00082A05" w:rsidRDefault="00082A05" w:rsidP="00783FB1">
            <w:pPr>
              <w:pStyle w:val="Sinespaciado"/>
              <w:jc w:val="both"/>
              <w:rPr>
                <w:rFonts w:ascii="Verdana" w:eastAsia="Times New Roman" w:hAnsi="Verdana" w:cs="Times New Roman"/>
                <w:color w:val="333333"/>
                <w:sz w:val="17"/>
                <w:szCs w:val="17"/>
                <w:lang w:eastAsia="es-CO"/>
              </w:rPr>
            </w:pPr>
            <w:r w:rsidRPr="0001708B">
              <w:rPr>
                <w:rFonts w:ascii="Verdana" w:eastAsia="Times New Roman" w:hAnsi="Verdana" w:cs="Times New Roman"/>
                <w:b/>
                <w:bCs/>
                <w:color w:val="333333"/>
                <w:sz w:val="17"/>
                <w:szCs w:val="17"/>
                <w:lang w:eastAsia="es-CO"/>
              </w:rPr>
              <w:t>100GB</w:t>
            </w:r>
            <w:r w:rsidRPr="0001708B">
              <w:rPr>
                <w:rFonts w:ascii="Verdana" w:eastAsia="Times New Roman" w:hAnsi="Verdana" w:cs="Times New Roman"/>
                <w:color w:val="333333"/>
                <w:sz w:val="17"/>
                <w:szCs w:val="17"/>
                <w:lang w:eastAsia="es-CO"/>
              </w:rPr>
              <w:t> Transferencia</w:t>
            </w:r>
          </w:p>
          <w:p w:rsidR="00082A05" w:rsidRDefault="00082A05" w:rsidP="00783FB1">
            <w:pPr>
              <w:pStyle w:val="Sinespaciado"/>
              <w:jc w:val="both"/>
              <w:rPr>
                <w:rFonts w:ascii="Verdana" w:eastAsia="Times New Roman" w:hAnsi="Verdana" w:cs="Times New Roman"/>
                <w:color w:val="333333"/>
                <w:sz w:val="17"/>
                <w:szCs w:val="17"/>
                <w:lang w:eastAsia="es-CO"/>
              </w:rPr>
            </w:pPr>
            <w:r w:rsidRPr="006D7A98">
              <w:rPr>
                <w:rFonts w:ascii="Verdana" w:eastAsia="Times New Roman" w:hAnsi="Verdana" w:cs="Times New Roman"/>
                <w:b/>
                <w:bCs/>
                <w:color w:val="333333"/>
                <w:sz w:val="17"/>
                <w:szCs w:val="17"/>
                <w:lang w:eastAsia="es-CO"/>
              </w:rPr>
              <w:t>1</w:t>
            </w:r>
            <w:r w:rsidRPr="0001708B">
              <w:rPr>
                <w:rFonts w:ascii="Verdana" w:eastAsia="Times New Roman" w:hAnsi="Verdana" w:cs="Times New Roman"/>
                <w:color w:val="333333"/>
                <w:sz w:val="17"/>
                <w:szCs w:val="17"/>
                <w:lang w:eastAsia="es-CO"/>
              </w:rPr>
              <w:t> </w:t>
            </w:r>
            <w:proofErr w:type="gramStart"/>
            <w:r w:rsidRPr="0001708B">
              <w:rPr>
                <w:rFonts w:ascii="Verdana" w:eastAsia="Times New Roman" w:hAnsi="Verdana" w:cs="Times New Roman"/>
                <w:color w:val="333333"/>
                <w:sz w:val="17"/>
                <w:szCs w:val="17"/>
                <w:lang w:eastAsia="es-CO"/>
              </w:rPr>
              <w:t>Soporte</w:t>
            </w:r>
            <w:proofErr w:type="gramEnd"/>
            <w:r w:rsidRPr="0001708B">
              <w:rPr>
                <w:rFonts w:ascii="Verdana" w:eastAsia="Times New Roman" w:hAnsi="Verdana" w:cs="Times New Roman"/>
                <w:color w:val="333333"/>
                <w:sz w:val="17"/>
                <w:szCs w:val="17"/>
                <w:lang w:eastAsia="es-CO"/>
              </w:rPr>
              <w:t xml:space="preserve"> Dominios</w:t>
            </w:r>
          </w:p>
          <w:p w:rsidR="00082A05" w:rsidRDefault="00082A05" w:rsidP="00783FB1">
            <w:pPr>
              <w:pStyle w:val="Sinespaciado"/>
              <w:jc w:val="both"/>
              <w:rPr>
                <w:rFonts w:ascii="Verdana" w:eastAsia="Times New Roman" w:hAnsi="Verdana" w:cs="Times New Roman"/>
                <w:color w:val="333333"/>
                <w:sz w:val="17"/>
                <w:szCs w:val="17"/>
                <w:lang w:eastAsia="es-CO"/>
              </w:rPr>
            </w:pPr>
            <w:r w:rsidRPr="0001708B">
              <w:rPr>
                <w:rFonts w:ascii="Verdana" w:eastAsia="Times New Roman" w:hAnsi="Verdana" w:cs="Times New Roman"/>
                <w:b/>
                <w:bCs/>
                <w:color w:val="333333"/>
                <w:sz w:val="17"/>
                <w:szCs w:val="17"/>
                <w:lang w:eastAsia="es-CO"/>
              </w:rPr>
              <w:t>ilimitado</w:t>
            </w:r>
            <w:r w:rsidRPr="0001708B">
              <w:rPr>
                <w:rFonts w:ascii="Verdana" w:eastAsia="Times New Roman" w:hAnsi="Verdana" w:cs="Times New Roman"/>
                <w:color w:val="333333"/>
                <w:sz w:val="17"/>
                <w:szCs w:val="17"/>
                <w:lang w:eastAsia="es-CO"/>
              </w:rPr>
              <w:t> Subdominios</w:t>
            </w:r>
          </w:p>
          <w:p w:rsidR="00082A05" w:rsidRDefault="00082A05" w:rsidP="00783FB1">
            <w:pPr>
              <w:pStyle w:val="Sinespaciado"/>
              <w:jc w:val="both"/>
              <w:rPr>
                <w:rFonts w:ascii="Verdana" w:eastAsia="Times New Roman" w:hAnsi="Verdana" w:cs="Times New Roman"/>
                <w:color w:val="333333"/>
                <w:sz w:val="17"/>
                <w:szCs w:val="17"/>
                <w:lang w:eastAsia="es-CO"/>
              </w:rPr>
            </w:pPr>
            <w:r w:rsidRPr="0001708B">
              <w:rPr>
                <w:rFonts w:ascii="Verdana" w:eastAsia="Times New Roman" w:hAnsi="Verdana" w:cs="Times New Roman"/>
                <w:b/>
                <w:bCs/>
                <w:color w:val="333333"/>
                <w:sz w:val="17"/>
                <w:szCs w:val="17"/>
                <w:lang w:eastAsia="es-CO"/>
              </w:rPr>
              <w:t>20</w:t>
            </w:r>
            <w:r w:rsidRPr="0001708B">
              <w:rPr>
                <w:rFonts w:ascii="Verdana" w:eastAsia="Times New Roman" w:hAnsi="Verdana" w:cs="Times New Roman"/>
                <w:color w:val="333333"/>
                <w:sz w:val="17"/>
                <w:szCs w:val="17"/>
                <w:lang w:eastAsia="es-CO"/>
              </w:rPr>
              <w:t> </w:t>
            </w:r>
            <w:proofErr w:type="gramStart"/>
            <w:r w:rsidRPr="0001708B">
              <w:rPr>
                <w:rFonts w:ascii="Verdana" w:eastAsia="Times New Roman" w:hAnsi="Verdana" w:cs="Times New Roman"/>
                <w:color w:val="333333"/>
                <w:sz w:val="17"/>
                <w:szCs w:val="17"/>
                <w:lang w:eastAsia="es-CO"/>
              </w:rPr>
              <w:t>Cuentas</w:t>
            </w:r>
            <w:proofErr w:type="gramEnd"/>
            <w:r w:rsidRPr="0001708B">
              <w:rPr>
                <w:rFonts w:ascii="Verdana" w:eastAsia="Times New Roman" w:hAnsi="Verdana" w:cs="Times New Roman"/>
                <w:color w:val="333333"/>
                <w:sz w:val="17"/>
                <w:szCs w:val="17"/>
                <w:lang w:eastAsia="es-CO"/>
              </w:rPr>
              <w:t xml:space="preserve"> de Email</w:t>
            </w:r>
          </w:p>
          <w:p w:rsidR="00082A05" w:rsidRDefault="00082A05" w:rsidP="00783FB1">
            <w:pPr>
              <w:pStyle w:val="Sinespaciado"/>
              <w:jc w:val="both"/>
              <w:rPr>
                <w:rFonts w:ascii="Verdana" w:eastAsia="Times New Roman" w:hAnsi="Verdana" w:cs="Times New Roman"/>
                <w:color w:val="333333"/>
                <w:sz w:val="17"/>
                <w:szCs w:val="17"/>
                <w:lang w:eastAsia="es-CO"/>
              </w:rPr>
            </w:pPr>
            <w:r w:rsidRPr="0001708B">
              <w:rPr>
                <w:rFonts w:ascii="Verdana" w:eastAsia="Times New Roman" w:hAnsi="Verdana" w:cs="Times New Roman"/>
                <w:b/>
                <w:bCs/>
                <w:color w:val="333333"/>
                <w:sz w:val="17"/>
                <w:szCs w:val="17"/>
                <w:lang w:eastAsia="es-CO"/>
              </w:rPr>
              <w:t>ilimitado</w:t>
            </w:r>
            <w:r w:rsidRPr="0001708B">
              <w:rPr>
                <w:rFonts w:ascii="Verdana" w:eastAsia="Times New Roman" w:hAnsi="Verdana" w:cs="Times New Roman"/>
                <w:color w:val="333333"/>
                <w:sz w:val="17"/>
                <w:szCs w:val="17"/>
                <w:lang w:eastAsia="es-CO"/>
              </w:rPr>
              <w:t> Cuentas FTP</w:t>
            </w:r>
          </w:p>
          <w:p w:rsidR="00082A05" w:rsidRDefault="00082A05" w:rsidP="00783FB1">
            <w:pPr>
              <w:pStyle w:val="Sinespaciado"/>
              <w:jc w:val="both"/>
            </w:pPr>
            <w:r w:rsidRPr="0001708B">
              <w:rPr>
                <w:rFonts w:ascii="Verdana" w:eastAsia="Times New Roman" w:hAnsi="Verdana" w:cs="Times New Roman"/>
                <w:b/>
                <w:bCs/>
                <w:color w:val="333333"/>
                <w:sz w:val="17"/>
                <w:szCs w:val="17"/>
                <w:lang w:eastAsia="es-CO"/>
              </w:rPr>
              <w:t>2</w:t>
            </w:r>
            <w:r w:rsidRPr="0001708B">
              <w:rPr>
                <w:rFonts w:ascii="Verdana" w:eastAsia="Times New Roman" w:hAnsi="Verdana" w:cs="Times New Roman"/>
                <w:color w:val="333333"/>
                <w:sz w:val="17"/>
                <w:szCs w:val="17"/>
                <w:lang w:eastAsia="es-CO"/>
              </w:rPr>
              <w:t> </w:t>
            </w:r>
            <w:proofErr w:type="gramStart"/>
            <w:r w:rsidRPr="0001708B">
              <w:rPr>
                <w:rFonts w:ascii="Verdana" w:eastAsia="Times New Roman" w:hAnsi="Verdana" w:cs="Times New Roman"/>
                <w:color w:val="333333"/>
                <w:sz w:val="17"/>
                <w:szCs w:val="17"/>
                <w:lang w:eastAsia="es-CO"/>
              </w:rPr>
              <w:t>Bases</w:t>
            </w:r>
            <w:proofErr w:type="gramEnd"/>
            <w:r w:rsidRPr="0001708B">
              <w:rPr>
                <w:rFonts w:ascii="Verdana" w:eastAsia="Times New Roman" w:hAnsi="Verdana" w:cs="Times New Roman"/>
                <w:color w:val="333333"/>
                <w:sz w:val="17"/>
                <w:szCs w:val="17"/>
                <w:lang w:eastAsia="es-CO"/>
              </w:rPr>
              <w:t xml:space="preserve"> de datos</w:t>
            </w:r>
          </w:p>
        </w:tc>
        <w:tc>
          <w:tcPr>
            <w:tcW w:w="4414" w:type="dxa"/>
          </w:tcPr>
          <w:p w:rsidR="00082A05" w:rsidRPr="00041A4D" w:rsidRDefault="00082A05" w:rsidP="00783FB1">
            <w:pPr>
              <w:pStyle w:val="Sinespaciado"/>
              <w:jc w:val="center"/>
              <w:rPr>
                <w:lang w:val="en-US"/>
              </w:rPr>
            </w:pPr>
            <w:r>
              <w:rPr>
                <w:lang w:val="en-US"/>
              </w:rPr>
              <w:t xml:space="preserve">$120,000 </w:t>
            </w:r>
            <w:proofErr w:type="spellStart"/>
            <w:r w:rsidRPr="0001708B">
              <w:rPr>
                <w:lang w:val="en-US"/>
              </w:rPr>
              <w:t>Anual</w:t>
            </w:r>
            <w:proofErr w:type="spellEnd"/>
          </w:p>
        </w:tc>
      </w:tr>
      <w:tr w:rsidR="00082A05" w:rsidTr="00783FB1">
        <w:tc>
          <w:tcPr>
            <w:tcW w:w="4414" w:type="dxa"/>
          </w:tcPr>
          <w:p w:rsidR="00082A05" w:rsidRDefault="00082A05" w:rsidP="00783FB1">
            <w:pPr>
              <w:pStyle w:val="Sinespaciado"/>
              <w:jc w:val="both"/>
            </w:pPr>
            <w:r>
              <w:t>COBRO POR ARENDO DEL SW</w:t>
            </w:r>
          </w:p>
        </w:tc>
        <w:tc>
          <w:tcPr>
            <w:tcW w:w="4414" w:type="dxa"/>
          </w:tcPr>
          <w:p w:rsidR="00082A05" w:rsidRPr="00041A4D" w:rsidRDefault="00082A05" w:rsidP="00783FB1">
            <w:pPr>
              <w:pStyle w:val="Sinespaciado"/>
              <w:jc w:val="center"/>
              <w:rPr>
                <w:lang w:val="en-US"/>
              </w:rPr>
            </w:pPr>
            <w:r>
              <w:rPr>
                <w:lang w:val="en-US"/>
              </w:rPr>
              <w:t xml:space="preserve">$300.000 </w:t>
            </w:r>
            <w:proofErr w:type="spellStart"/>
            <w:r>
              <w:rPr>
                <w:lang w:val="en-US"/>
              </w:rPr>
              <w:t>Anual</w:t>
            </w:r>
            <w:proofErr w:type="spellEnd"/>
          </w:p>
        </w:tc>
      </w:tr>
      <w:tr w:rsidR="00082A05" w:rsidTr="00783FB1">
        <w:tc>
          <w:tcPr>
            <w:tcW w:w="4414" w:type="dxa"/>
          </w:tcPr>
          <w:p w:rsidR="00082A05" w:rsidRDefault="00082A05" w:rsidP="00783FB1">
            <w:pPr>
              <w:pStyle w:val="Sinespaciado"/>
              <w:jc w:val="both"/>
            </w:pPr>
            <w:r>
              <w:t>PRECIO TOTAL DE PRODUCTO</w:t>
            </w:r>
          </w:p>
        </w:tc>
        <w:tc>
          <w:tcPr>
            <w:tcW w:w="4414" w:type="dxa"/>
          </w:tcPr>
          <w:p w:rsidR="00082A05" w:rsidRPr="00041A4D" w:rsidRDefault="00082A05" w:rsidP="00783FB1">
            <w:pPr>
              <w:pStyle w:val="Sinespaciado"/>
              <w:jc w:val="center"/>
              <w:rPr>
                <w:lang w:val="en-US"/>
              </w:rPr>
            </w:pPr>
            <w:r>
              <w:rPr>
                <w:lang w:val="en-US"/>
              </w:rPr>
              <w:t>$38.842.699</w:t>
            </w:r>
          </w:p>
        </w:tc>
      </w:tr>
    </w:tbl>
    <w:p w:rsidR="00082A05" w:rsidRDefault="00082A05" w:rsidP="00082A05">
      <w:pPr>
        <w:pStyle w:val="Sinespaciado"/>
        <w:jc w:val="both"/>
      </w:pPr>
    </w:p>
    <w:p w:rsidR="00082A05" w:rsidRDefault="00082A05" w:rsidP="00082A05"/>
    <w:p w:rsidR="00082A05" w:rsidRPr="00082A05" w:rsidRDefault="00082A05" w:rsidP="00082A05"/>
    <w:sectPr w:rsidR="00082A05" w:rsidRPr="00082A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1" w15:restartNumberingAfterBreak="0">
    <w:nsid w:val="3225648C"/>
    <w:multiLevelType w:val="multilevel"/>
    <w:tmpl w:val="99E098A6"/>
    <w:lvl w:ilvl="0">
      <w:start w:val="1"/>
      <w:numFmt w:val="decimal"/>
      <w:lvlText w:val="%1."/>
      <w:lvlJc w:val="left"/>
      <w:pPr>
        <w:ind w:left="2628" w:hanging="360"/>
      </w:pPr>
      <w:rPr>
        <w:rFonts w:hint="default"/>
        <w:b/>
      </w:rPr>
    </w:lvl>
    <w:lvl w:ilvl="1">
      <w:start w:val="3"/>
      <w:numFmt w:val="decimal"/>
      <w:isLgl/>
      <w:lvlText w:val="%1.%2"/>
      <w:lvlJc w:val="left"/>
      <w:pPr>
        <w:ind w:left="2628" w:hanging="36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2988"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348" w:hanging="1080"/>
      </w:pPr>
      <w:rPr>
        <w:rFonts w:hint="default"/>
      </w:rPr>
    </w:lvl>
    <w:lvl w:ilvl="6">
      <w:start w:val="1"/>
      <w:numFmt w:val="decimal"/>
      <w:isLgl/>
      <w:lvlText w:val="%1.%2.%3.%4.%5.%6.%7"/>
      <w:lvlJc w:val="left"/>
      <w:pPr>
        <w:ind w:left="3708" w:hanging="1440"/>
      </w:pPr>
      <w:rPr>
        <w:rFonts w:hint="default"/>
      </w:rPr>
    </w:lvl>
    <w:lvl w:ilvl="7">
      <w:start w:val="1"/>
      <w:numFmt w:val="decimal"/>
      <w:isLgl/>
      <w:lvlText w:val="%1.%2.%3.%4.%5.%6.%7.%8"/>
      <w:lvlJc w:val="left"/>
      <w:pPr>
        <w:ind w:left="3708" w:hanging="1440"/>
      </w:pPr>
      <w:rPr>
        <w:rFonts w:hint="default"/>
      </w:rPr>
    </w:lvl>
    <w:lvl w:ilvl="8">
      <w:start w:val="1"/>
      <w:numFmt w:val="decimal"/>
      <w:isLgl/>
      <w:lvlText w:val="%1.%2.%3.%4.%5.%6.%7.%8.%9"/>
      <w:lvlJc w:val="left"/>
      <w:pPr>
        <w:ind w:left="4068" w:hanging="1800"/>
      </w:pPr>
      <w:rPr>
        <w:rFonts w:hint="default"/>
      </w:rPr>
    </w:lvl>
  </w:abstractNum>
  <w:abstractNum w:abstractNumId="2" w15:restartNumberingAfterBreak="0">
    <w:nsid w:val="4A1F4D27"/>
    <w:multiLevelType w:val="hybridMultilevel"/>
    <w:tmpl w:val="C1FC7ED6"/>
    <w:lvl w:ilvl="0" w:tplc="4D28564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E81"/>
    <w:rsid w:val="00032867"/>
    <w:rsid w:val="00082A05"/>
    <w:rsid w:val="001E27D6"/>
    <w:rsid w:val="004F11A2"/>
    <w:rsid w:val="005D217E"/>
    <w:rsid w:val="008B3B26"/>
    <w:rsid w:val="00A816F4"/>
    <w:rsid w:val="00B550AE"/>
    <w:rsid w:val="00B81A31"/>
    <w:rsid w:val="00E744CB"/>
    <w:rsid w:val="00F35385"/>
    <w:rsid w:val="00F42B50"/>
    <w:rsid w:val="00F81892"/>
    <w:rsid w:val="00F956F9"/>
    <w:rsid w:val="00FA0E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41ED"/>
  <w15:chartTrackingRefBased/>
  <w15:docId w15:val="{12F105E4-09D5-432A-AE5D-0E165493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3B26"/>
    <w:pPr>
      <w:keepNext/>
      <w:keepLines/>
      <w:spacing w:before="240" w:after="0"/>
      <w:jc w:val="both"/>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5D217E"/>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0E81"/>
    <w:pPr>
      <w:ind w:left="720"/>
      <w:contextualSpacing/>
    </w:pPr>
  </w:style>
  <w:style w:type="character" w:styleId="Hipervnculo">
    <w:name w:val="Hyperlink"/>
    <w:basedOn w:val="Fuentedeprrafopredeter"/>
    <w:uiPriority w:val="99"/>
    <w:unhideWhenUsed/>
    <w:rsid w:val="00FA0E81"/>
    <w:rPr>
      <w:color w:val="0000FF"/>
      <w:u w:val="single"/>
    </w:rPr>
  </w:style>
  <w:style w:type="paragraph" w:customStyle="1" w:styleId="TableParagraph">
    <w:name w:val="Table Paragraph"/>
    <w:basedOn w:val="Normal"/>
    <w:uiPriority w:val="1"/>
    <w:qFormat/>
    <w:rsid w:val="00FA0E81"/>
    <w:pPr>
      <w:widowControl w:val="0"/>
      <w:autoSpaceDE w:val="0"/>
      <w:autoSpaceDN w:val="0"/>
      <w:spacing w:after="0" w:line="240" w:lineRule="auto"/>
    </w:pPr>
    <w:rPr>
      <w:rFonts w:ascii="Calibri" w:eastAsia="Calibri" w:hAnsi="Calibri" w:cs="Calibri"/>
      <w:lang w:val="es-ES" w:eastAsia="es-ES" w:bidi="es-ES"/>
    </w:rPr>
  </w:style>
  <w:style w:type="paragraph" w:styleId="NormalWeb">
    <w:name w:val="Normal (Web)"/>
    <w:basedOn w:val="Normal"/>
    <w:uiPriority w:val="99"/>
    <w:unhideWhenUsed/>
    <w:rsid w:val="004F11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8B3B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5D217E"/>
    <w:rPr>
      <w:rFonts w:ascii="Arial" w:eastAsiaTheme="majorEastAsia" w:hAnsi="Arial" w:cstheme="majorBidi"/>
      <w:b/>
      <w:color w:val="000000" w:themeColor="text1"/>
      <w:sz w:val="24"/>
      <w:szCs w:val="26"/>
    </w:rPr>
  </w:style>
  <w:style w:type="paragraph" w:customStyle="1" w:styleId="Default">
    <w:name w:val="Default"/>
    <w:rsid w:val="008B3B26"/>
    <w:pPr>
      <w:autoSpaceDE w:val="0"/>
      <w:autoSpaceDN w:val="0"/>
      <w:adjustRightInd w:val="0"/>
      <w:spacing w:after="0" w:line="240" w:lineRule="auto"/>
    </w:pPr>
    <w:rPr>
      <w:rFonts w:ascii="Calibri" w:hAnsi="Calibri" w:cs="Calibri"/>
      <w:color w:val="000000"/>
      <w:sz w:val="24"/>
      <w:szCs w:val="24"/>
    </w:rPr>
  </w:style>
  <w:style w:type="paragraph" w:styleId="TtuloTDC">
    <w:name w:val="TOC Heading"/>
    <w:basedOn w:val="Ttulo1"/>
    <w:next w:val="Normal"/>
    <w:uiPriority w:val="39"/>
    <w:unhideWhenUsed/>
    <w:qFormat/>
    <w:rsid w:val="00E744CB"/>
    <w:p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744CB"/>
    <w:pPr>
      <w:spacing w:after="100"/>
    </w:pPr>
  </w:style>
  <w:style w:type="paragraph" w:styleId="TDC2">
    <w:name w:val="toc 2"/>
    <w:basedOn w:val="Normal"/>
    <w:next w:val="Normal"/>
    <w:autoRedefine/>
    <w:uiPriority w:val="39"/>
    <w:unhideWhenUsed/>
    <w:rsid w:val="00E744CB"/>
    <w:pPr>
      <w:spacing w:after="100"/>
      <w:ind w:left="220"/>
    </w:pPr>
  </w:style>
  <w:style w:type="paragraph" w:styleId="Sinespaciado">
    <w:name w:val="No Spacing"/>
    <w:uiPriority w:val="1"/>
    <w:qFormat/>
    <w:rsid w:val="00082A05"/>
    <w:pPr>
      <w:spacing w:after="0" w:line="240" w:lineRule="auto"/>
    </w:pPr>
  </w:style>
  <w:style w:type="table" w:styleId="Tablaconcuadrcula">
    <w:name w:val="Table Grid"/>
    <w:basedOn w:val="Tablanormal"/>
    <w:uiPriority w:val="39"/>
    <w:rsid w:val="00082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5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_inform%C3%A1tico" TargetMode="External"/><Relationship Id="rId3" Type="http://schemas.openxmlformats.org/officeDocument/2006/relationships/styles" Target="styles.xml"/><Relationship Id="rId7" Type="http://schemas.openxmlformats.org/officeDocument/2006/relationships/hyperlink" Target="https://es.wikipedia.org/wiki/Contra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Licenci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489BB-74BF-465A-BCE1-D4F406E05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1585</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1-46</dc:creator>
  <cp:keywords/>
  <dc:description/>
  <cp:lastModifiedBy>Usuario</cp:lastModifiedBy>
  <cp:revision>7</cp:revision>
  <dcterms:created xsi:type="dcterms:W3CDTF">2018-06-15T02:07:00Z</dcterms:created>
  <dcterms:modified xsi:type="dcterms:W3CDTF">2018-06-25T20:00:00Z</dcterms:modified>
</cp:coreProperties>
</file>