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purchase cost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2000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customer gave you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1854.73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owe the customer -145.27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11E46"/>
        </w:rPr>
        <w:t xml:space="preserve">Exception in thread "main" </w:t>
      </w:r>
      <w:r>
        <w:rPr>
          <w:rFonts w:ascii="Helvetica" w:hAnsi="Helvetica" w:cs="Helvetica"/>
          <w:sz w:val="24"/>
          <w:sz-cs w:val="24"/>
          <w:u w:val="single"/>
          <w:color w:val="6FC5EE"/>
        </w:rPr>
        <w:t xml:space="preserve">java.lang.IllegalArgumentException</w:t>
      </w:r>
      <w:r>
        <w:rPr>
          <w:rFonts w:ascii="Helvetica" w:hAnsi="Helvetica" w:cs="Helvetica"/>
          <w:sz w:val="24"/>
          <w:sz-cs w:val="24"/>
          <w:color w:val="E11E46"/>
        </w:rPr>
        <w:t xml:space="preserve">: Customer did not give you enough!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11E46"/>
        </w:rPr>
        <w:t xml:space="preserve"/>
        <w:tab/>
        <w:t xml:space="preserve">at cashReg.change(</w:t>
      </w:r>
      <w:r>
        <w:rPr>
          <w:rFonts w:ascii="Helvetica" w:hAnsi="Helvetica" w:cs="Helvetica"/>
          <w:sz w:val="24"/>
          <w:sz-cs w:val="24"/>
          <w:u w:val="single"/>
          <w:color w:val="6FC5EE"/>
        </w:rPr>
        <w:t xml:space="preserve">cashReg.java:22</w:t>
      </w:r>
      <w:r>
        <w:rPr>
          <w:rFonts w:ascii="Helvetica" w:hAnsi="Helvetica" w:cs="Helvetica"/>
          <w:sz w:val="24"/>
          <w:sz-cs w:val="24"/>
          <w:color w:val="E11E46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11E46"/>
        </w:rPr>
        <w:t xml:space="preserve"/>
        <w:tab/>
        <w:t xml:space="preserve">at Register.main(</w:t>
      </w:r>
      <w:r>
        <w:rPr>
          <w:rFonts w:ascii="Helvetica" w:hAnsi="Helvetica" w:cs="Helvetica"/>
          <w:sz w:val="24"/>
          <w:sz-cs w:val="24"/>
          <w:u w:val="single"/>
          <w:color w:val="6FC5EE"/>
        </w:rPr>
        <w:t xml:space="preserve">Register.java:11</w:t>
      </w:r>
      <w:r>
        <w:rPr>
          <w:rFonts w:ascii="Helvetica" w:hAnsi="Helvetica" w:cs="Helvetica"/>
          <w:sz w:val="24"/>
          <w:sz-cs w:val="24"/>
          <w:color w:val="E11E46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  <w:color w:val="E11E4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purchase cost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1898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customer gave you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2000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owe the customer 102.0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will need 1 hundreds 2 dollars </w:t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purchase cost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1500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The customer gave you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CAFD2"/>
        </w:rPr>
        <w:t xml:space="preserve">2343.75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owe the customer 843.75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will need 8 hundreds 2 twenties 3 dollars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EBEBEB"/>
        </w:rPr>
        <w:t xml:space="preserve">You will need 3 quarters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