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5989774"/>
        <w:docPartObj>
          <w:docPartGallery w:val="Cover Pages"/>
          <w:docPartUnique/>
        </w:docPartObj>
      </w:sdtPr>
      <w:sdtEndPr>
        <w:rPr>
          <w:rStyle w:val="fontstyle01"/>
          <w:rFonts w:ascii="Times New Roman" w:hAnsi="Times New Roman" w:cs="Times New Roman"/>
          <w:color w:val="000000"/>
          <w:sz w:val="42"/>
          <w:szCs w:val="42"/>
        </w:rPr>
      </w:sdtEndPr>
      <w:sdtContent>
        <w:p w14:paraId="78C06F65" w14:textId="77777777" w:rsidR="00BB75A6" w:rsidRDefault="00BB75A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BB75A6" w14:paraId="50CEA2C5" w14:textId="77777777">
            <w:sdt>
              <w:sdtPr>
                <w:rPr>
                  <w:rFonts w:ascii="LMRoman17-Regular" w:hAnsi="LMRoman17-Regular"/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FDF0B28A9E574A1FA5606F9FB14CAD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7E63FD" w14:textId="77777777" w:rsidR="00BB75A6" w:rsidRDefault="000743E3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LMRoman17-Regular" w:hAnsi="LMRoman17-Regular"/>
                        <w:color w:val="2F5496" w:themeColor="accent1" w:themeShade="BF"/>
                        <w:sz w:val="24"/>
                        <w:szCs w:val="24"/>
                      </w:rPr>
                      <w:t>Computación Científica Actuarial</w:t>
                    </w:r>
                  </w:p>
                </w:tc>
              </w:sdtContent>
            </w:sdt>
          </w:tr>
          <w:tr w:rsidR="00BB75A6" w14:paraId="2540909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893C0CFB495D47CE89110A53BAA00E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24752CF" w14:textId="77777777" w:rsidR="00BB75A6" w:rsidRDefault="00BB75A6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Trabajo Practico 1, Informe</w:t>
                    </w:r>
                  </w:p>
                </w:sdtContent>
              </w:sdt>
            </w:tc>
          </w:tr>
          <w:tr w:rsidR="00BB75A6" w14:paraId="3530CF5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E387219794E34A9A8217D2F80B8B94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F8A077" w14:textId="77777777" w:rsidR="00BB75A6" w:rsidRDefault="00BB75A6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Docente: Rodrigo Del Rosso – Colaboradores: Santiago Silva – Joaquín Auza</w:t>
                    </w:r>
                  </w:p>
                </w:tc>
              </w:sdtContent>
            </w:sdt>
          </w:tr>
          <w:tr w:rsidR="00BB75A6" w14:paraId="338F139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9036B2" w14:textId="77777777" w:rsidR="00BB75A6" w:rsidRDefault="00BB75A6">
                <w:pPr>
                  <w:pStyle w:val="Sinespaciado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Alumnos:</w:t>
                </w:r>
              </w:p>
            </w:tc>
          </w:tr>
          <w:tr w:rsidR="00BB75A6" w14:paraId="6640F7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2EE97C4" w14:textId="77777777" w:rsidR="00BB75A6" w:rsidRDefault="00BB75A6" w:rsidP="00BB75A6">
                <w:pPr>
                  <w:pStyle w:val="Sinespaciado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888530 Ivan Weyner</w:t>
                </w:r>
              </w:p>
            </w:tc>
          </w:tr>
          <w:tr w:rsidR="00BB75A6" w14:paraId="5E82E19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71EC4B" w14:textId="77777777" w:rsidR="00BB75A6" w:rsidRDefault="00BB75A6" w:rsidP="00BB75A6">
                <w:pPr>
                  <w:pStyle w:val="Sinespaciado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889411 Cristian Soto</w:t>
                </w:r>
              </w:p>
            </w:tc>
          </w:tr>
          <w:tr w:rsidR="00BB75A6" w14:paraId="1D29C5F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166B93" w14:textId="77777777" w:rsidR="00BB75A6" w:rsidRDefault="00BB75A6" w:rsidP="00BB75A6">
                <w:pPr>
                  <w:pStyle w:val="Sinespaciado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892247 Federico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von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Brudersdorff</w:t>
                </w:r>
                <w:proofErr w:type="spellEnd"/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B75A6" w14:paraId="2A43235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9B525D" w14:textId="77777777" w:rsidR="00BB75A6" w:rsidRDefault="00BB75A6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707A97ABCD2141058C3C0A0015DE7DC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02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6FB3B33E" w14:textId="77777777" w:rsidR="00BB75A6" w:rsidRDefault="000743E3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2-10-2019</w:t>
                    </w:r>
                  </w:p>
                </w:sdtContent>
              </w:sdt>
              <w:p w14:paraId="5BF03C38" w14:textId="77777777" w:rsidR="00BB75A6" w:rsidRDefault="00BB75A6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6CB0534A" w14:textId="77777777" w:rsidR="00E41C46" w:rsidRPr="00BB75A6" w:rsidRDefault="00BB75A6" w:rsidP="00E41C46">
          <w:pPr>
            <w:rPr>
              <w:rFonts w:ascii="Times New Roman" w:hAnsi="Times New Roman" w:cs="Times New Roman"/>
              <w:color w:val="000000"/>
              <w:sz w:val="42"/>
              <w:szCs w:val="42"/>
            </w:rPr>
          </w:pPr>
          <w:r>
            <w:rPr>
              <w:rStyle w:val="fontstyle01"/>
              <w:rFonts w:ascii="Times New Roman" w:hAnsi="Times New Roman" w:cs="Times New Roman"/>
            </w:rPr>
            <w:br w:type="page"/>
          </w:r>
        </w:p>
      </w:sdtContent>
    </w:sdt>
    <w:p w14:paraId="43783A0A" w14:textId="77777777" w:rsidR="007F2C8D" w:rsidRPr="007F2C8D" w:rsidRDefault="007F2C8D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Descripción de variables del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dataset</w:t>
      </w:r>
      <w:proofErr w:type="spellEnd"/>
    </w:p>
    <w:p w14:paraId="76576AB8" w14:textId="4756C902" w:rsidR="00E41C46" w:rsidRDefault="00E41C46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muestra cada </w:t>
      </w:r>
      <w:r w:rsidR="0089112D">
        <w:rPr>
          <w:rFonts w:ascii="Times New Roman" w:hAnsi="Times New Roman" w:cs="Times New Roman"/>
          <w:sz w:val="24"/>
          <w:szCs w:val="24"/>
        </w:rPr>
        <w:t xml:space="preserve">encuentro </w:t>
      </w:r>
      <w:r w:rsidR="000743E3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información referida a cada peleador e información en común</w:t>
      </w:r>
      <w:r w:rsidR="000743E3">
        <w:rPr>
          <w:rFonts w:ascii="Times New Roman" w:hAnsi="Times New Roman" w:cs="Times New Roman"/>
          <w:sz w:val="24"/>
          <w:szCs w:val="24"/>
        </w:rPr>
        <w:t xml:space="preserve"> con el oponente</w:t>
      </w:r>
      <w:r>
        <w:rPr>
          <w:rFonts w:ascii="Times New Roman" w:hAnsi="Times New Roman" w:cs="Times New Roman"/>
          <w:sz w:val="24"/>
          <w:szCs w:val="24"/>
        </w:rPr>
        <w:t xml:space="preserve"> sobre el encuentro</w:t>
      </w:r>
      <w:r w:rsidR="0089112D">
        <w:rPr>
          <w:rFonts w:ascii="Times New Roman" w:hAnsi="Times New Roman" w:cs="Times New Roman"/>
          <w:sz w:val="24"/>
          <w:szCs w:val="24"/>
        </w:rPr>
        <w:t xml:space="preserve">, </w:t>
      </w:r>
      <w:r w:rsidR="00546BD8">
        <w:rPr>
          <w:rFonts w:ascii="Times New Roman" w:hAnsi="Times New Roman" w:cs="Times New Roman"/>
          <w:sz w:val="24"/>
          <w:szCs w:val="24"/>
        </w:rPr>
        <w:t xml:space="preserve">se </w:t>
      </w:r>
      <w:r w:rsidR="0089112D">
        <w:rPr>
          <w:rFonts w:ascii="Times New Roman" w:hAnsi="Times New Roman" w:cs="Times New Roman"/>
          <w:sz w:val="24"/>
          <w:szCs w:val="24"/>
        </w:rPr>
        <w:t xml:space="preserve">asigna a cada peleador un color y </w:t>
      </w:r>
      <w:r w:rsidR="000743E3">
        <w:rPr>
          <w:rFonts w:ascii="Times New Roman" w:hAnsi="Times New Roman" w:cs="Times New Roman"/>
          <w:sz w:val="24"/>
          <w:szCs w:val="24"/>
        </w:rPr>
        <w:t>además se observa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  <w:r w:rsidR="000743E3">
        <w:rPr>
          <w:rFonts w:ascii="Times New Roman" w:hAnsi="Times New Roman" w:cs="Times New Roman"/>
          <w:sz w:val="24"/>
          <w:szCs w:val="24"/>
        </w:rPr>
        <w:t>una columna llamada “</w:t>
      </w:r>
      <w:proofErr w:type="spellStart"/>
      <w:r w:rsidR="000743E3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="000743E3">
        <w:rPr>
          <w:rFonts w:ascii="Times New Roman" w:hAnsi="Times New Roman" w:cs="Times New Roman"/>
          <w:sz w:val="24"/>
          <w:szCs w:val="24"/>
        </w:rPr>
        <w:t>”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  <w:r w:rsidR="000743E3">
        <w:rPr>
          <w:rFonts w:ascii="Times New Roman" w:hAnsi="Times New Roman" w:cs="Times New Roman"/>
          <w:sz w:val="24"/>
          <w:szCs w:val="24"/>
        </w:rPr>
        <w:t>que indica</w:t>
      </w:r>
      <w:r w:rsidR="0089112D">
        <w:rPr>
          <w:rFonts w:ascii="Times New Roman" w:hAnsi="Times New Roman" w:cs="Times New Roman"/>
          <w:sz w:val="24"/>
          <w:szCs w:val="24"/>
        </w:rPr>
        <w:t xml:space="preserve"> cuál fue el ganador.</w:t>
      </w:r>
    </w:p>
    <w:p w14:paraId="5A2B20BA" w14:textId="2356B300" w:rsidR="00546BD8" w:rsidRDefault="00B73B0C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</w:t>
      </w:r>
      <w:r w:rsidR="0089112D">
        <w:rPr>
          <w:rFonts w:ascii="Times New Roman" w:hAnsi="Times New Roman" w:cs="Times New Roman"/>
          <w:sz w:val="24"/>
          <w:szCs w:val="24"/>
        </w:rPr>
        <w:t xml:space="preserve">signa un color a cada peleador mediante </w:t>
      </w:r>
      <w:proofErr w:type="spellStart"/>
      <w:r w:rsidR="0089112D">
        <w:rPr>
          <w:rFonts w:ascii="Times New Roman" w:hAnsi="Times New Roman" w:cs="Times New Roman"/>
          <w:sz w:val="24"/>
          <w:szCs w:val="24"/>
        </w:rPr>
        <w:t>R_fighter</w:t>
      </w:r>
      <w:proofErr w:type="spellEnd"/>
      <w:r w:rsidR="008911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9112D">
        <w:rPr>
          <w:rFonts w:ascii="Times New Roman" w:hAnsi="Times New Roman" w:cs="Times New Roman"/>
          <w:sz w:val="24"/>
          <w:szCs w:val="24"/>
        </w:rPr>
        <w:t>B_fighter</w:t>
      </w:r>
      <w:proofErr w:type="spellEnd"/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  <w:r w:rsidR="000743E3">
        <w:rPr>
          <w:rFonts w:ascii="Times New Roman" w:hAnsi="Times New Roman" w:cs="Times New Roman"/>
          <w:sz w:val="24"/>
          <w:szCs w:val="24"/>
        </w:rPr>
        <w:t xml:space="preserve">cuyas dos opciones </w:t>
      </w:r>
      <w:r w:rsidR="0024793C">
        <w:rPr>
          <w:rFonts w:ascii="Times New Roman" w:hAnsi="Times New Roman" w:cs="Times New Roman"/>
          <w:sz w:val="24"/>
          <w:szCs w:val="24"/>
        </w:rPr>
        <w:t>son rojo</w:t>
      </w:r>
      <w:r w:rsidR="0089112D">
        <w:rPr>
          <w:rFonts w:ascii="Times New Roman" w:hAnsi="Times New Roman" w:cs="Times New Roman"/>
          <w:sz w:val="24"/>
          <w:szCs w:val="24"/>
        </w:rPr>
        <w:t xml:space="preserve"> o azul.</w:t>
      </w:r>
      <w:r w:rsidR="00546BD8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546BD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546BD8">
        <w:rPr>
          <w:rFonts w:ascii="Times New Roman" w:hAnsi="Times New Roman" w:cs="Times New Roman"/>
          <w:sz w:val="24"/>
          <w:szCs w:val="24"/>
        </w:rPr>
        <w:t xml:space="preserve"> contiene estadísticas en relación a la pelea, la mayoría de estas divididas en intentados y conectados sobre los golpes, caídas, </w:t>
      </w:r>
      <w:proofErr w:type="spellStart"/>
      <w:r w:rsidR="00546BD8">
        <w:rPr>
          <w:rFonts w:ascii="Times New Roman" w:hAnsi="Times New Roman" w:cs="Times New Roman"/>
          <w:sz w:val="24"/>
          <w:szCs w:val="24"/>
        </w:rPr>
        <w:t>knock</w:t>
      </w:r>
      <w:proofErr w:type="spellEnd"/>
      <w:r w:rsidR="0054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D8">
        <w:rPr>
          <w:rFonts w:ascii="Times New Roman" w:hAnsi="Times New Roman" w:cs="Times New Roman"/>
          <w:sz w:val="24"/>
          <w:szCs w:val="24"/>
        </w:rPr>
        <w:t>downs</w:t>
      </w:r>
      <w:proofErr w:type="spellEnd"/>
      <w:r w:rsidR="00546BD8">
        <w:rPr>
          <w:rFonts w:ascii="Times New Roman" w:hAnsi="Times New Roman" w:cs="Times New Roman"/>
          <w:sz w:val="24"/>
          <w:szCs w:val="24"/>
        </w:rPr>
        <w:t xml:space="preserve">, tiempos de pelea e información física </w:t>
      </w:r>
      <w:r>
        <w:rPr>
          <w:rFonts w:ascii="Times New Roman" w:hAnsi="Times New Roman" w:cs="Times New Roman"/>
          <w:sz w:val="24"/>
          <w:szCs w:val="24"/>
        </w:rPr>
        <w:t>del peleador.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613ED" w14:textId="4AA9072F" w:rsidR="0089112D" w:rsidRDefault="007F32F5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46BD8">
        <w:rPr>
          <w:rFonts w:ascii="Times New Roman" w:hAnsi="Times New Roman" w:cs="Times New Roman"/>
          <w:sz w:val="24"/>
          <w:szCs w:val="24"/>
        </w:rPr>
        <w:t xml:space="preserve">l siguiente cuadro </w:t>
      </w:r>
      <w:r w:rsidR="00B73B0C">
        <w:rPr>
          <w:rFonts w:ascii="Times New Roman" w:hAnsi="Times New Roman" w:cs="Times New Roman"/>
          <w:sz w:val="24"/>
          <w:szCs w:val="24"/>
        </w:rPr>
        <w:t>resume</w:t>
      </w:r>
      <w:r w:rsidR="00546BD8">
        <w:rPr>
          <w:rFonts w:ascii="Times New Roman" w:hAnsi="Times New Roman" w:cs="Times New Roman"/>
          <w:sz w:val="24"/>
          <w:szCs w:val="24"/>
        </w:rPr>
        <w:t xml:space="preserve"> la información sobre algunas variables</w:t>
      </w:r>
      <w:r w:rsidR="00B73B0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3"/>
        <w:gridCol w:w="1677"/>
        <w:gridCol w:w="2423"/>
        <w:gridCol w:w="1831"/>
      </w:tblGrid>
      <w:tr w:rsidR="007F32F5" w14:paraId="34BC5585" w14:textId="77777777" w:rsidTr="007D74A6">
        <w:tc>
          <w:tcPr>
            <w:tcW w:w="2563" w:type="dxa"/>
          </w:tcPr>
          <w:p w14:paraId="085720FA" w14:textId="3A16297A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ighter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1198BAF0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peleador</w:t>
            </w:r>
          </w:p>
        </w:tc>
        <w:tc>
          <w:tcPr>
            <w:tcW w:w="2423" w:type="dxa"/>
          </w:tcPr>
          <w:p w14:paraId="2B4851C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current_lose_streak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1076B2F7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perdidas antes del evento</w:t>
            </w:r>
          </w:p>
        </w:tc>
      </w:tr>
      <w:tr w:rsidR="007F32F5" w14:paraId="6FDA19AA" w14:textId="77777777" w:rsidTr="007D74A6">
        <w:tc>
          <w:tcPr>
            <w:tcW w:w="2563" w:type="dxa"/>
          </w:tcPr>
          <w:p w14:paraId="3829941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current_win_streak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2E23798C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ganadas antes del evento</w:t>
            </w:r>
          </w:p>
        </w:tc>
        <w:tc>
          <w:tcPr>
            <w:tcW w:w="2423" w:type="dxa"/>
          </w:tcPr>
          <w:p w14:paraId="21FAAA02" w14:textId="21D19C47" w:rsidR="007F32F5" w:rsidRPr="00122CD8" w:rsidRDefault="000743E3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raw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2858C068" w14:textId="0A38B89D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 si hubo empate</w:t>
            </w:r>
          </w:p>
        </w:tc>
      </w:tr>
      <w:tr w:rsidR="007F32F5" w14:paraId="64755BA5" w14:textId="77777777" w:rsidTr="007D74A6">
        <w:tc>
          <w:tcPr>
            <w:tcW w:w="2563" w:type="dxa"/>
          </w:tcPr>
          <w:p w14:paraId="1D177E54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avg_X_att</w:t>
            </w:r>
            <w:proofErr w:type="spellEnd"/>
          </w:p>
          <w:p w14:paraId="295621D3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</w:p>
          <w:p w14:paraId="685C762A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CLINCH</w:t>
            </w:r>
          </w:p>
          <w:p w14:paraId="3E2E1348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DISTANCE</w:t>
            </w:r>
          </w:p>
          <w:p w14:paraId="08A68BD3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GROUND</w:t>
            </w:r>
          </w:p>
          <w:p w14:paraId="784EC8E2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</w:t>
            </w:r>
          </w:p>
          <w:p w14:paraId="017D7EE4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LEG</w:t>
            </w:r>
          </w:p>
          <w:p w14:paraId="46799CD0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SIG_STR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281A2F1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intentados a distintas partes del cuerpo</w:t>
            </w:r>
          </w:p>
        </w:tc>
        <w:tc>
          <w:tcPr>
            <w:tcW w:w="2423" w:type="dxa"/>
          </w:tcPr>
          <w:p w14:paraId="0254D285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avg_X_landed</w:t>
            </w:r>
            <w:proofErr w:type="spellEnd"/>
          </w:p>
          <w:p w14:paraId="0B1CD91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</w:p>
          <w:p w14:paraId="6CBFFCC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CLINCH</w:t>
            </w:r>
          </w:p>
          <w:p w14:paraId="1C503C97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DISTANCE</w:t>
            </w:r>
          </w:p>
          <w:p w14:paraId="4D31384F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GROUND</w:t>
            </w:r>
          </w:p>
          <w:p w14:paraId="744A052A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</w:t>
            </w:r>
          </w:p>
          <w:p w14:paraId="56B50DA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LEG</w:t>
            </w:r>
          </w:p>
          <w:p w14:paraId="7AD88638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SIG_STR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5FA1FD0A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exitosos a distintas partes del cuerpo</w:t>
            </w:r>
          </w:p>
        </w:tc>
      </w:tr>
      <w:tr w:rsidR="007F32F5" w14:paraId="68312B96" w14:textId="77777777" w:rsidTr="007D74A6">
        <w:tc>
          <w:tcPr>
            <w:tcW w:w="2563" w:type="dxa"/>
          </w:tcPr>
          <w:p w14:paraId="0549C22E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avg_SIG_STR_pct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79AB0E23" w14:textId="72AD29CD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significativos</w:t>
            </w:r>
          </w:p>
        </w:tc>
        <w:tc>
          <w:tcPr>
            <w:tcW w:w="2423" w:type="dxa"/>
          </w:tcPr>
          <w:p w14:paraId="324A5418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avg_SUB_ATT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6888EE77" w14:textId="3153AC4F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sumisiones intentadas</w:t>
            </w:r>
          </w:p>
        </w:tc>
      </w:tr>
      <w:tr w:rsidR="007F32F5" w14:paraId="35259471" w14:textId="77777777" w:rsidTr="007D74A6">
        <w:tc>
          <w:tcPr>
            <w:tcW w:w="2563" w:type="dxa"/>
          </w:tcPr>
          <w:p w14:paraId="416209F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avg_TOTAL_STR_att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6924EE7E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total de intentos de golpe</w:t>
            </w:r>
          </w:p>
        </w:tc>
        <w:tc>
          <w:tcPr>
            <w:tcW w:w="2423" w:type="dxa"/>
          </w:tcPr>
          <w:p w14:paraId="48DE4698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avg_TOTAL_STR</w:t>
            </w:r>
            <w:proofErr w:type="spellEnd"/>
          </w:p>
          <w:p w14:paraId="12470180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49113B87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total de golpes exitosos.</w:t>
            </w:r>
          </w:p>
        </w:tc>
      </w:tr>
      <w:tr w:rsidR="007F32F5" w14:paraId="40C0C4F8" w14:textId="77777777" w:rsidTr="007D74A6">
        <w:tc>
          <w:tcPr>
            <w:tcW w:w="2563" w:type="dxa"/>
          </w:tcPr>
          <w:p w14:paraId="7DBC8A30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  <w:p w14:paraId="450E5D28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KD</w:t>
            </w:r>
          </w:p>
          <w:p w14:paraId="53189BF9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  <w:p w14:paraId="7224947E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00619B57" w14:textId="41D46699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Promedio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kdowns</w:t>
            </w:r>
            <w:proofErr w:type="spellEnd"/>
          </w:p>
        </w:tc>
        <w:tc>
          <w:tcPr>
            <w:tcW w:w="2423" w:type="dxa"/>
          </w:tcPr>
          <w:p w14:paraId="3B910BE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avg_opp</w:t>
            </w:r>
            <w:proofErr w:type="spellEnd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46839390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 del oponente???</w:t>
            </w:r>
          </w:p>
        </w:tc>
      </w:tr>
      <w:tr w:rsidR="007F32F5" w14:paraId="239B4790" w14:textId="77777777" w:rsidTr="007D74A6">
        <w:tc>
          <w:tcPr>
            <w:tcW w:w="2563" w:type="dxa"/>
          </w:tcPr>
          <w:p w14:paraId="3E5126C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total_rounds_fought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4A495B1D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total de rounds peleados</w:t>
            </w:r>
          </w:p>
        </w:tc>
        <w:tc>
          <w:tcPr>
            <w:tcW w:w="2423" w:type="dxa"/>
          </w:tcPr>
          <w:p w14:paraId="7B393190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total_time_fought</w:t>
            </w:r>
            <w:proofErr w:type="spellEnd"/>
          </w:p>
          <w:p w14:paraId="5C2F4CD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seconds</w:t>
            </w:r>
            <w:proofErr w:type="spellEnd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1DA37A65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peleado en segundos</w:t>
            </w:r>
          </w:p>
        </w:tc>
      </w:tr>
      <w:tr w:rsidR="007F32F5" w14:paraId="4BEA6529" w14:textId="77777777" w:rsidTr="007D74A6">
        <w:tc>
          <w:tcPr>
            <w:tcW w:w="2563" w:type="dxa"/>
          </w:tcPr>
          <w:p w14:paraId="1715351C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total_title_bouts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23A325D3" w14:textId="4F3602F1" w:rsidR="007F32F5" w:rsidRDefault="00546BD8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combates por el titulo</w:t>
            </w:r>
          </w:p>
        </w:tc>
        <w:tc>
          <w:tcPr>
            <w:tcW w:w="2423" w:type="dxa"/>
          </w:tcPr>
          <w:p w14:paraId="44EEE166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win_by_Decision</w:t>
            </w:r>
            <w:proofErr w:type="spellEnd"/>
          </w:p>
          <w:p w14:paraId="1B49E66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Majority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7D193A9C" w14:textId="028E4D82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peleas ganadas por decisión de la mayoría del jurado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(donde 2 jueces votaron a un peleador y el tercero empate)</w:t>
            </w:r>
          </w:p>
        </w:tc>
      </w:tr>
      <w:tr w:rsidR="007F32F5" w14:paraId="22AEAB77" w14:textId="77777777" w:rsidTr="007D74A6">
        <w:tc>
          <w:tcPr>
            <w:tcW w:w="2563" w:type="dxa"/>
          </w:tcPr>
          <w:p w14:paraId="7A37C4B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win_by_Decision_Split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48826CC2" w14:textId="5E284C5E" w:rsidR="007F32F5" w:rsidRDefault="000743E3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Numero de peleas ganadas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 decisión de la mayoría del jurado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(donde 2 jueces votaron a un peleador y el tercero al otro)</w:t>
            </w:r>
          </w:p>
        </w:tc>
        <w:tc>
          <w:tcPr>
            <w:tcW w:w="2423" w:type="dxa"/>
          </w:tcPr>
          <w:p w14:paraId="4E932505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win_by_Decision</w:t>
            </w:r>
            <w:proofErr w:type="spellEnd"/>
          </w:p>
          <w:p w14:paraId="7E0002C9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_Una</w:t>
            </w:r>
          </w:p>
          <w:p w14:paraId="6177CE48" w14:textId="0534CBED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</w:t>
            </w:r>
            <w:r w:rsidR="007F32F5"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imous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4C318456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Número de peleas ganadas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 decisión unánime del jurado</w:t>
            </w:r>
          </w:p>
        </w:tc>
      </w:tr>
      <w:tr w:rsidR="007F32F5" w14:paraId="3E71B777" w14:textId="77777777" w:rsidTr="007D74A6">
        <w:tc>
          <w:tcPr>
            <w:tcW w:w="2563" w:type="dxa"/>
          </w:tcPr>
          <w:p w14:paraId="21F4AE01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win_by_KO</w:t>
            </w:r>
            <w:proofErr w:type="spellEnd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/TKO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2C41190" w14:textId="0BDBBC99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Peleas ganadas por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43E3">
              <w:rPr>
                <w:rFonts w:ascii="Times New Roman" w:hAnsi="Times New Roman" w:cs="Times New Roman"/>
                <w:sz w:val="24"/>
                <w:szCs w:val="24"/>
              </w:rPr>
              <w:t>knock</w:t>
            </w:r>
            <w:proofErr w:type="spellEnd"/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43E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43E3">
              <w:rPr>
                <w:rFonts w:ascii="Times New Roman" w:hAnsi="Times New Roman" w:cs="Times New Roman"/>
                <w:sz w:val="24"/>
                <w:szCs w:val="24"/>
              </w:rPr>
              <w:t>tecnico</w:t>
            </w:r>
            <w:proofErr w:type="spellEnd"/>
          </w:p>
        </w:tc>
        <w:tc>
          <w:tcPr>
            <w:tcW w:w="2423" w:type="dxa"/>
          </w:tcPr>
          <w:p w14:paraId="76E299CD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win_by_Submission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6E333B2A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peleas ganadas por sumisión</w:t>
            </w:r>
          </w:p>
        </w:tc>
      </w:tr>
      <w:tr w:rsidR="007F32F5" w14:paraId="20E45A93" w14:textId="77777777" w:rsidTr="007D74A6">
        <w:tc>
          <w:tcPr>
            <w:tcW w:w="2563" w:type="dxa"/>
          </w:tcPr>
          <w:p w14:paraId="2B9817CA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win_by_TKO_Doctor</w:t>
            </w:r>
            <w:proofErr w:type="spellEnd"/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</w:t>
            </w:r>
          </w:p>
          <w:p w14:paraId="04D565C5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Stoppage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09ADF1B0" w14:textId="20ABC889" w:rsidR="007F32F5" w:rsidRPr="000743E3" w:rsidRDefault="000743E3" w:rsidP="00122CD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Peleas ganadas por </w:t>
            </w:r>
            <w:proofErr w:type="spellStart"/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knock</w:t>
            </w:r>
            <w:proofErr w:type="spellEnd"/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técnico por decisión del médico</w:t>
            </w:r>
          </w:p>
        </w:tc>
        <w:tc>
          <w:tcPr>
            <w:tcW w:w="2423" w:type="dxa"/>
          </w:tcPr>
          <w:p w14:paraId="711DAC79" w14:textId="2BCF584C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7F32F5"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1A6E9F5C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ganadas</w:t>
            </w:r>
          </w:p>
        </w:tc>
      </w:tr>
      <w:tr w:rsidR="007F32F5" w14:paraId="60677984" w14:textId="77777777" w:rsidTr="007D74A6">
        <w:tc>
          <w:tcPr>
            <w:tcW w:w="2563" w:type="dxa"/>
          </w:tcPr>
          <w:p w14:paraId="73737E2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Stance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30BCC78A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de pararse</w:t>
            </w:r>
          </w:p>
        </w:tc>
        <w:tc>
          <w:tcPr>
            <w:tcW w:w="2423" w:type="dxa"/>
          </w:tcPr>
          <w:p w14:paraId="553FB35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Height_cms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07D062B5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Altura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centimetros</w:t>
            </w:r>
            <w:proofErr w:type="spellEnd"/>
          </w:p>
        </w:tc>
      </w:tr>
      <w:tr w:rsidR="007F32F5" w14:paraId="1A36AF2D" w14:textId="77777777" w:rsidTr="007D74A6">
        <w:tc>
          <w:tcPr>
            <w:tcW w:w="2563" w:type="dxa"/>
          </w:tcPr>
          <w:p w14:paraId="7CADACE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Reach_cms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2DCEB545" w14:textId="06E3FF1D" w:rsidR="007F32F5" w:rsidRDefault="000743E3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Alcance de brazos en centímetros</w:t>
            </w:r>
          </w:p>
        </w:tc>
        <w:tc>
          <w:tcPr>
            <w:tcW w:w="2423" w:type="dxa"/>
          </w:tcPr>
          <w:p w14:paraId="6E0CD714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Weight_lbs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7DA41140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 en libras</w:t>
            </w:r>
          </w:p>
        </w:tc>
      </w:tr>
      <w:tr w:rsidR="007F32F5" w14:paraId="0A5BA257" w14:textId="77777777" w:rsidTr="007D74A6">
        <w:tc>
          <w:tcPr>
            <w:tcW w:w="2563" w:type="dxa"/>
          </w:tcPr>
          <w:p w14:paraId="3EEB0C9E" w14:textId="68A2B686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5A4FD6DF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2423" w:type="dxa"/>
          </w:tcPr>
          <w:p w14:paraId="43F3222C" w14:textId="2A6B74BB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7D74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osses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6172C0CF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peleas perdidas</w:t>
            </w:r>
          </w:p>
        </w:tc>
      </w:tr>
      <w:tr w:rsidR="007F32F5" w14:paraId="3F9F7309" w14:textId="77777777" w:rsidTr="007D74A6">
        <w:tc>
          <w:tcPr>
            <w:tcW w:w="2563" w:type="dxa"/>
          </w:tcPr>
          <w:p w14:paraId="786F8E9C" w14:textId="1AFAE19F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6ABF00EA" w14:textId="6D817585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del encuentro</w:t>
            </w:r>
          </w:p>
        </w:tc>
        <w:tc>
          <w:tcPr>
            <w:tcW w:w="2423" w:type="dxa"/>
          </w:tcPr>
          <w:p w14:paraId="3C92EFCB" w14:textId="4DF4DA91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Stance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6C060FF7" w14:textId="2975B75F" w:rsidR="007F32F5" w:rsidRDefault="0024793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Postura</w:t>
            </w:r>
          </w:p>
        </w:tc>
      </w:tr>
      <w:tr w:rsidR="007F32F5" w14:paraId="36A1D480" w14:textId="77777777" w:rsidTr="007D74A6">
        <w:tc>
          <w:tcPr>
            <w:tcW w:w="2563" w:type="dxa"/>
          </w:tcPr>
          <w:p w14:paraId="630D074B" w14:textId="7CE9D75D" w:rsidR="007F32F5" w:rsidRPr="00122CD8" w:rsidRDefault="00B2109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Title_bout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05DDBF16" w14:textId="69899019" w:rsidR="007F32F5" w:rsidRDefault="00B2109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 si la pelea es por el titulo</w:t>
            </w:r>
          </w:p>
        </w:tc>
        <w:tc>
          <w:tcPr>
            <w:tcW w:w="2423" w:type="dxa"/>
          </w:tcPr>
          <w:p w14:paraId="26F8659E" w14:textId="17E09DF5" w:rsidR="007F32F5" w:rsidRPr="00122CD8" w:rsidRDefault="00B2109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Weight_class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225F21D6" w14:textId="6585FE72" w:rsidR="007F32F5" w:rsidRDefault="00B2109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peso del peleador</w:t>
            </w:r>
          </w:p>
        </w:tc>
      </w:tr>
      <w:tr w:rsidR="007F32F5" w14:paraId="658C11E9" w14:textId="77777777" w:rsidTr="007D74A6">
        <w:tc>
          <w:tcPr>
            <w:tcW w:w="2563" w:type="dxa"/>
          </w:tcPr>
          <w:p w14:paraId="7962107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421E502A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1FF6383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43D88C53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51979E3A" w14:textId="77777777" w:rsidTr="007D74A6">
        <w:tc>
          <w:tcPr>
            <w:tcW w:w="2563" w:type="dxa"/>
          </w:tcPr>
          <w:p w14:paraId="4997F59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65B60C9B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140E7339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09670E2E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223DCC60" w14:textId="77777777" w:rsidTr="007D74A6">
        <w:tc>
          <w:tcPr>
            <w:tcW w:w="2563" w:type="dxa"/>
          </w:tcPr>
          <w:p w14:paraId="409DF4A8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06BFA5DB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014A675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1E6BA24B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1D8C9661" w14:textId="77777777" w:rsidTr="007D74A6">
        <w:tc>
          <w:tcPr>
            <w:tcW w:w="2563" w:type="dxa"/>
          </w:tcPr>
          <w:p w14:paraId="37D63589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2FD0A2DF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72051BED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490D47E9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78E3E644" w14:textId="77777777" w:rsidTr="007D74A6">
        <w:tc>
          <w:tcPr>
            <w:tcW w:w="2563" w:type="dxa"/>
          </w:tcPr>
          <w:p w14:paraId="3571CDD2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69F1CF2C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7CA5BBAC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7D1DBCE0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25E43FBE" w14:textId="77777777" w:rsidTr="007D74A6">
        <w:tc>
          <w:tcPr>
            <w:tcW w:w="2563" w:type="dxa"/>
          </w:tcPr>
          <w:p w14:paraId="5A05B982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28AAA557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3595D0C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4F77116C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18C9AF87" w14:textId="77777777" w:rsidTr="007D74A6">
        <w:tc>
          <w:tcPr>
            <w:tcW w:w="2563" w:type="dxa"/>
          </w:tcPr>
          <w:p w14:paraId="406E17E4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5A9764B0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7CFE8C20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4C529FCF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77B95B6B" w14:textId="77777777" w:rsidTr="007D74A6">
        <w:tc>
          <w:tcPr>
            <w:tcW w:w="2563" w:type="dxa"/>
          </w:tcPr>
          <w:p w14:paraId="0C5F9408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49BE9D0B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309B9A4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5C7B0D48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5B7D2FB6" w14:textId="77777777" w:rsidTr="007D74A6">
        <w:tc>
          <w:tcPr>
            <w:tcW w:w="2563" w:type="dxa"/>
          </w:tcPr>
          <w:p w14:paraId="1CF51707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01812477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52609031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5D889306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7FE37BAB" w14:textId="77777777" w:rsidTr="007D74A6">
        <w:tc>
          <w:tcPr>
            <w:tcW w:w="2563" w:type="dxa"/>
          </w:tcPr>
          <w:p w14:paraId="6C9C2D7C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3E89DC1E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49CE3E4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0838A375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01E6ACEF" w14:textId="77777777" w:rsidTr="007D74A6">
        <w:tc>
          <w:tcPr>
            <w:tcW w:w="2563" w:type="dxa"/>
          </w:tcPr>
          <w:p w14:paraId="550C49D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537A1E6A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0EEDA9C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4E969533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0DBEF058" w14:textId="77777777" w:rsidTr="007D74A6">
        <w:tc>
          <w:tcPr>
            <w:tcW w:w="2563" w:type="dxa"/>
          </w:tcPr>
          <w:p w14:paraId="0984F36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4C7AF1E4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239E9422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15A59E84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32E17239" w14:textId="77777777" w:rsidTr="007D74A6">
        <w:tc>
          <w:tcPr>
            <w:tcW w:w="2563" w:type="dxa"/>
          </w:tcPr>
          <w:p w14:paraId="711710E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1CF0127C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4101EB19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01A505F0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5E657256" w14:textId="77777777" w:rsidTr="007D74A6">
        <w:tc>
          <w:tcPr>
            <w:tcW w:w="2563" w:type="dxa"/>
          </w:tcPr>
          <w:p w14:paraId="0DE7CAB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105914A2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4479388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797A2835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079F51FF" w14:textId="77777777" w:rsidTr="007D74A6">
        <w:tc>
          <w:tcPr>
            <w:tcW w:w="2563" w:type="dxa"/>
          </w:tcPr>
          <w:p w14:paraId="74E03B7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5955FF1F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53293FC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70805DE7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37B65475" w14:textId="77777777" w:rsidTr="007D74A6">
        <w:tc>
          <w:tcPr>
            <w:tcW w:w="2563" w:type="dxa"/>
          </w:tcPr>
          <w:p w14:paraId="0619467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12B1A1EC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439D87E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0D740A28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24A0840A" w14:textId="77777777" w:rsidTr="007D74A6">
        <w:tc>
          <w:tcPr>
            <w:tcW w:w="2563" w:type="dxa"/>
          </w:tcPr>
          <w:p w14:paraId="68D2E19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7D2677C9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47CE50D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5100BEB2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78B73C00" w14:textId="77777777" w:rsidTr="007D74A6">
        <w:tc>
          <w:tcPr>
            <w:tcW w:w="2563" w:type="dxa"/>
          </w:tcPr>
          <w:p w14:paraId="3CF6312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4BC85D83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60B85B3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1B8FDA52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1DC9150E" w14:textId="77777777" w:rsidTr="007D74A6">
        <w:tc>
          <w:tcPr>
            <w:tcW w:w="2563" w:type="dxa"/>
          </w:tcPr>
          <w:p w14:paraId="2885BF64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2E0C2EAE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24678A67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333545F2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761C54C5" w14:textId="77777777" w:rsidTr="007D74A6">
        <w:tc>
          <w:tcPr>
            <w:tcW w:w="2563" w:type="dxa"/>
          </w:tcPr>
          <w:p w14:paraId="4639802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26F5DEEA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417577D2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528291B3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F41E" w14:textId="77777777" w:rsidR="00122CD8" w:rsidRDefault="00122CD8" w:rsidP="00717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DE1C4" w14:textId="501DC664" w:rsidR="00E41C46" w:rsidRDefault="0089112D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información en común </w:t>
      </w:r>
      <w:r w:rsidR="000743E3">
        <w:rPr>
          <w:rFonts w:ascii="Times New Roman" w:hAnsi="Times New Roman" w:cs="Times New Roman"/>
          <w:sz w:val="24"/>
          <w:szCs w:val="24"/>
        </w:rPr>
        <w:t>se encuentra: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478">
        <w:rPr>
          <w:rFonts w:ascii="Times New Roman" w:hAnsi="Times New Roman" w:cs="Times New Roman"/>
          <w:sz w:val="24"/>
          <w:szCs w:val="24"/>
        </w:rPr>
        <w:t>el réferi del encuentro, la locación, fecha, que color ganó,</w:t>
      </w:r>
      <w:r>
        <w:rPr>
          <w:rFonts w:ascii="Times New Roman" w:hAnsi="Times New Roman" w:cs="Times New Roman"/>
          <w:sz w:val="24"/>
          <w:szCs w:val="24"/>
        </w:rPr>
        <w:t xml:space="preserve"> la variable booleana asociada a la columna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title_bout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indicando si en el encuentro hubo un campeón de categoría o no</w:t>
      </w:r>
      <w:r w:rsidR="006D7478">
        <w:rPr>
          <w:rFonts w:ascii="Times New Roman" w:hAnsi="Times New Roman" w:cs="Times New Roman"/>
          <w:sz w:val="24"/>
          <w:szCs w:val="24"/>
        </w:rPr>
        <w:t>, la categoría de peso del encuentro y el número de rounds.</w:t>
      </w:r>
    </w:p>
    <w:p w14:paraId="2150B76E" w14:textId="51CC4E75" w:rsidR="00B73B0C" w:rsidRDefault="00B73B0C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Tratamiento de los NA:</w:t>
      </w:r>
    </w:p>
    <w:p w14:paraId="64AADEE3" w14:textId="77777777" w:rsidR="006D7478" w:rsidRDefault="006D7478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Paquetes </w:t>
      </w:r>
      <w:r w:rsidR="007F2C8D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>tilizados</w:t>
      </w:r>
    </w:p>
    <w:p w14:paraId="0A359DA2" w14:textId="77777777" w:rsidR="006D7478" w:rsidRDefault="006D7478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Permite superar los limites de datos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trae por defecto R.</w:t>
      </w:r>
    </w:p>
    <w:p w14:paraId="45ED0A4C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Permite manipular variables del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ejemplo con expresiones regulares, altamente utilizadas en otros lenguajes de programación.</w:t>
      </w:r>
    </w:p>
    <w:p w14:paraId="31B0D329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moments</w:t>
      </w:r>
      <w:proofErr w:type="spellEnd"/>
      <w:r>
        <w:rPr>
          <w:rFonts w:ascii="Times New Roman" w:hAnsi="Times New Roman" w:cs="Times New Roman"/>
          <w:sz w:val="24"/>
          <w:szCs w:val="24"/>
        </w:rPr>
        <w:t>: Hace posible el calculo de distintos momentos mediante funciones.</w:t>
      </w:r>
    </w:p>
    <w:p w14:paraId="67A1A5A8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: Mejora las visualizaciones en R y ofrece más herramientas para las mismas.</w:t>
      </w:r>
    </w:p>
    <w:p w14:paraId="3F5D0F19" w14:textId="6CF903C5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Hace fácil </w:t>
      </w:r>
      <w:r w:rsidR="00867A24">
        <w:rPr>
          <w:rFonts w:ascii="Times New Roman" w:hAnsi="Times New Roman" w:cs="Times New Roman"/>
          <w:sz w:val="24"/>
          <w:szCs w:val="24"/>
        </w:rPr>
        <w:t>manipular el</w:t>
      </w:r>
      <w:r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frames</w:t>
      </w:r>
      <w:proofErr w:type="spellEnd"/>
    </w:p>
    <w:p w14:paraId="70190F97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También permite mejorar la manipulación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780813" w14:textId="77777777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DA69E3" w14:textId="77777777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tibble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1D1105" w14:textId="6C326280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2109C">
        <w:rPr>
          <w:rFonts w:ascii="Times New Roman" w:hAnsi="Times New Roman" w:cs="Times New Roman"/>
          <w:sz w:val="24"/>
          <w:szCs w:val="24"/>
        </w:rPr>
        <w:t xml:space="preserve"> se utiliza para realizar la regresión </w:t>
      </w:r>
      <w:r w:rsidR="00B73B0C">
        <w:rPr>
          <w:rFonts w:ascii="Times New Roman" w:hAnsi="Times New Roman" w:cs="Times New Roman"/>
          <w:sz w:val="24"/>
          <w:szCs w:val="24"/>
        </w:rPr>
        <w:t>logística</w:t>
      </w:r>
    </w:p>
    <w:p w14:paraId="7F22A17D" w14:textId="77777777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caTools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9A2CD9" w14:textId="5AF97F1F" w:rsidR="00314EBE" w:rsidRPr="006D7478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e1071:</w:t>
      </w:r>
      <w:r w:rsidR="00B2109C">
        <w:rPr>
          <w:rFonts w:ascii="Times New Roman" w:hAnsi="Times New Roman" w:cs="Times New Roman"/>
          <w:sz w:val="24"/>
          <w:szCs w:val="24"/>
        </w:rPr>
        <w:t xml:space="preserve"> para </w:t>
      </w:r>
      <w:r w:rsidR="00B73B0C">
        <w:rPr>
          <w:rFonts w:ascii="Times New Roman" w:hAnsi="Times New Roman" w:cs="Times New Roman"/>
          <w:sz w:val="24"/>
          <w:szCs w:val="24"/>
        </w:rPr>
        <w:t>función</w:t>
      </w:r>
      <w:r w:rsidR="00B2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09C">
        <w:rPr>
          <w:rFonts w:ascii="Times New Roman" w:hAnsi="Times New Roman" w:cs="Times New Roman"/>
          <w:sz w:val="24"/>
          <w:szCs w:val="24"/>
        </w:rPr>
        <w:t>na.action</w:t>
      </w:r>
      <w:proofErr w:type="spellEnd"/>
    </w:p>
    <w:p w14:paraId="0FFADEBC" w14:textId="763CBA9E" w:rsidR="00522EB2" w:rsidRDefault="00B73B0C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Gráficos</w:t>
      </w:r>
    </w:p>
    <w:p w14:paraId="3140AF7B" w14:textId="77777777" w:rsidR="00522EB2" w:rsidRDefault="00522EB2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Histogramas: Se puede observar que la mayoría de los histogramas son asimétricos con un sesgo hacia la derecha, salvo ciertos parámetros que presentan una distribución normal como: numero de rounds, altura, alcance, tiempo de pelea y el promedio de golpes significativos.</w:t>
      </w:r>
    </w:p>
    <w:p w14:paraId="0C1CF509" w14:textId="3189EE2A" w:rsidR="00522EB2" w:rsidRPr="00522EB2" w:rsidRDefault="00522EB2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Peleas: En la mayoría de las categorías de peso, la mayor cantidad de peleas se encuentra entre los años </w:t>
      </w:r>
      <w:r w:rsidR="005D2978">
        <w:rPr>
          <w:rFonts w:ascii="Times New Roman" w:hAnsi="Times New Roman" w:cs="Times New Roman"/>
          <w:sz w:val="24"/>
          <w:szCs w:val="24"/>
        </w:rPr>
        <w:t xml:space="preserve">2010 y 2018 y que además las peleas en las categorías de peso de mujeres han crecido con el paso de los años. Por otro lado, </w:t>
      </w:r>
      <w:r w:rsidR="0024793C">
        <w:rPr>
          <w:rFonts w:ascii="Times New Roman" w:hAnsi="Times New Roman" w:cs="Times New Roman"/>
          <w:sz w:val="24"/>
          <w:szCs w:val="24"/>
        </w:rPr>
        <w:t xml:space="preserve">en </w:t>
      </w:r>
      <w:r w:rsidR="005D2978">
        <w:rPr>
          <w:rFonts w:ascii="Times New Roman" w:hAnsi="Times New Roman" w:cs="Times New Roman"/>
          <w:sz w:val="24"/>
          <w:szCs w:val="24"/>
        </w:rPr>
        <w:t xml:space="preserve">la categoría Open </w:t>
      </w:r>
      <w:proofErr w:type="spellStart"/>
      <w:r w:rsidR="005D297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24793C">
        <w:rPr>
          <w:rFonts w:ascii="Times New Roman" w:hAnsi="Times New Roman" w:cs="Times New Roman"/>
          <w:sz w:val="24"/>
          <w:szCs w:val="24"/>
        </w:rPr>
        <w:t>, solo se observan peleas en la década del 90, por lo que se estima que este tipo de categoría ha dejado de existir en la actualidad.</w:t>
      </w:r>
    </w:p>
    <w:p w14:paraId="2BB7652A" w14:textId="29968F0E" w:rsidR="00717579" w:rsidRDefault="007F2C8D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Comentarios regresión</w:t>
      </w:r>
    </w:p>
    <w:p w14:paraId="35B0B820" w14:textId="044FEBAC" w:rsidR="00314EBE" w:rsidRPr="00314EBE" w:rsidRDefault="00B73B0C" w:rsidP="00314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utiliza el modelo lineal generalizado para estimar la probabilidad de ganar el encuentro, a través de la estimación de máxima verosimilitud de los parámetros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UFC. A través de datos transformados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dummys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 los datos binarios para estimar la variable dependiente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Winner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E1C63">
        <w:rPr>
          <w:rFonts w:ascii="Times New Roman" w:hAnsi="Times New Roman" w:cs="Times New Roman"/>
          <w:sz w:val="24"/>
          <w:szCs w:val="24"/>
        </w:rPr>
        <w:t xml:space="preserve">.Se divide los datos en una población entrenamiento y otra de validación para no producir una </w:t>
      </w:r>
      <w:proofErr w:type="spellStart"/>
      <w:r w:rsidR="00BE1C63">
        <w:rPr>
          <w:rFonts w:ascii="Times New Roman" w:hAnsi="Times New Roman" w:cs="Times New Roman"/>
          <w:sz w:val="24"/>
          <w:szCs w:val="24"/>
        </w:rPr>
        <w:t>sobreestimarcion</w:t>
      </w:r>
      <w:proofErr w:type="spellEnd"/>
      <w:r w:rsidR="00BE1C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1C63">
        <w:rPr>
          <w:rFonts w:ascii="Times New Roman" w:hAnsi="Times New Roman" w:cs="Times New Roman"/>
          <w:sz w:val="24"/>
          <w:szCs w:val="24"/>
        </w:rPr>
        <w:t>sobreajustar</w:t>
      </w:r>
      <w:proofErr w:type="spellEnd"/>
      <w:r w:rsidR="00BE1C63">
        <w:rPr>
          <w:rFonts w:ascii="Times New Roman" w:hAnsi="Times New Roman" w:cs="Times New Roman"/>
          <w:sz w:val="24"/>
          <w:szCs w:val="24"/>
        </w:rPr>
        <w:t xml:space="preserve"> u “</w:t>
      </w:r>
      <w:proofErr w:type="spellStart"/>
      <w:r w:rsidR="00BE1C63">
        <w:rPr>
          <w:rFonts w:ascii="Times New Roman" w:hAnsi="Times New Roman" w:cs="Times New Roman"/>
          <w:sz w:val="24"/>
          <w:szCs w:val="24"/>
        </w:rPr>
        <w:t>overfittting</w:t>
      </w:r>
      <w:proofErr w:type="spellEnd"/>
      <w:r w:rsidR="00BE1C63">
        <w:rPr>
          <w:rFonts w:ascii="Times New Roman" w:hAnsi="Times New Roman" w:cs="Times New Roman"/>
          <w:sz w:val="24"/>
          <w:szCs w:val="24"/>
        </w:rPr>
        <w:t xml:space="preserve">) a través de la validación cruzada y elegimos algunas variables para realizar el </w:t>
      </w:r>
      <w:proofErr w:type="spellStart"/>
      <w:r w:rsidR="00BE1C63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="00BE1C63">
        <w:rPr>
          <w:rFonts w:ascii="Times New Roman" w:hAnsi="Times New Roman" w:cs="Times New Roman"/>
          <w:sz w:val="24"/>
          <w:szCs w:val="24"/>
        </w:rPr>
        <w:t xml:space="preserve"> para no haya una </w:t>
      </w:r>
      <w:proofErr w:type="spellStart"/>
      <w:r w:rsidR="00BE1C63">
        <w:rPr>
          <w:rFonts w:ascii="Times New Roman" w:hAnsi="Times New Roman" w:cs="Times New Roman"/>
          <w:sz w:val="24"/>
          <w:szCs w:val="24"/>
        </w:rPr>
        <w:t>sobreparametrizacion</w:t>
      </w:r>
      <w:proofErr w:type="spellEnd"/>
      <w:r w:rsidR="00BE1C63">
        <w:rPr>
          <w:rFonts w:ascii="Times New Roman" w:hAnsi="Times New Roman" w:cs="Times New Roman"/>
          <w:sz w:val="24"/>
          <w:szCs w:val="24"/>
        </w:rPr>
        <w:t xml:space="preserve"> del modelo</w:t>
      </w:r>
      <w:bookmarkStart w:id="0" w:name="_GoBack"/>
      <w:bookmarkEnd w:id="0"/>
      <w:r w:rsidR="00BE1C63">
        <w:rPr>
          <w:rFonts w:ascii="Times New Roman" w:hAnsi="Times New Roman" w:cs="Times New Roman"/>
          <w:sz w:val="24"/>
          <w:szCs w:val="24"/>
        </w:rPr>
        <w:t>.</w:t>
      </w:r>
    </w:p>
    <w:sectPr w:rsidR="00314EBE" w:rsidRPr="00314EBE" w:rsidSect="00BB75A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7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E7CB9"/>
    <w:multiLevelType w:val="hybridMultilevel"/>
    <w:tmpl w:val="AC04BE3C"/>
    <w:lvl w:ilvl="0" w:tplc="0B1204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46"/>
    <w:rsid w:val="000743E3"/>
    <w:rsid w:val="00122CD8"/>
    <w:rsid w:val="0024793C"/>
    <w:rsid w:val="00314EBE"/>
    <w:rsid w:val="00522EB2"/>
    <w:rsid w:val="00546BD8"/>
    <w:rsid w:val="0055428C"/>
    <w:rsid w:val="00560648"/>
    <w:rsid w:val="005D2978"/>
    <w:rsid w:val="00682C1A"/>
    <w:rsid w:val="006D7478"/>
    <w:rsid w:val="00717579"/>
    <w:rsid w:val="007D74A6"/>
    <w:rsid w:val="007F2C8D"/>
    <w:rsid w:val="007F32F5"/>
    <w:rsid w:val="00867A24"/>
    <w:rsid w:val="0089112D"/>
    <w:rsid w:val="00B2109C"/>
    <w:rsid w:val="00B73B0C"/>
    <w:rsid w:val="00BB75A6"/>
    <w:rsid w:val="00BE1C63"/>
    <w:rsid w:val="00E41C46"/>
    <w:rsid w:val="00E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A0FC"/>
  <w15:chartTrackingRefBased/>
  <w15:docId w15:val="{2D9F627D-E3A8-47E4-975D-7018A7F3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41C46"/>
    <w:rPr>
      <w:rFonts w:ascii="LMRoman17-Regular" w:hAnsi="LMRoman17-Regular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Fuentedeprrafopredeter"/>
    <w:rsid w:val="00E41C46"/>
    <w:rPr>
      <w:rFonts w:ascii="LMRoman12-Italic" w:hAnsi="LMRoman12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E41C46"/>
    <w:rPr>
      <w:rFonts w:ascii="LMRoman12-Bold" w:hAnsi="LMRoman12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Fuentedeprrafopredeter"/>
    <w:rsid w:val="00E41C46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6D74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2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B75A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75A6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F0B28A9E574A1FA5606F9FB14CA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1D5A5-A08E-4C61-82F7-CC53B7FAC997}"/>
      </w:docPartPr>
      <w:docPartBody>
        <w:p w:rsidR="005D1CB0" w:rsidRDefault="00BE74C5" w:rsidP="00BE74C5">
          <w:pPr>
            <w:pStyle w:val="FDF0B28A9E574A1FA5606F9FB14CADE5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893C0CFB495D47CE89110A53BAA00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A2744-F4DA-4B8F-86AE-897357AA28E5}"/>
      </w:docPartPr>
      <w:docPartBody>
        <w:p w:rsidR="005D1CB0" w:rsidRDefault="00BE74C5" w:rsidP="00BE74C5">
          <w:pPr>
            <w:pStyle w:val="893C0CFB495D47CE89110A53BAA00E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E387219794E34A9A8217D2F80B8B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6C9B-ED5A-4C0A-B82A-E01BA9104B17}"/>
      </w:docPartPr>
      <w:docPartBody>
        <w:p w:rsidR="005D1CB0" w:rsidRDefault="00BE74C5" w:rsidP="00BE74C5">
          <w:pPr>
            <w:pStyle w:val="E387219794E34A9A8217D2F80B8B94EB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707A97ABCD2141058C3C0A0015DE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649E-599F-4705-9B6C-1C03A6A31A06}"/>
      </w:docPartPr>
      <w:docPartBody>
        <w:p w:rsidR="005D1CB0" w:rsidRDefault="00BE74C5" w:rsidP="00BE74C5">
          <w:pPr>
            <w:pStyle w:val="707A97ABCD2141058C3C0A0015DE7DCB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7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C5"/>
    <w:rsid w:val="005D1CB0"/>
    <w:rsid w:val="00BE74C5"/>
    <w:rsid w:val="00E774F7"/>
    <w:rsid w:val="00F6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4DFAD8D10449A58C033C5CC922DCF0">
    <w:name w:val="E54DFAD8D10449A58C033C5CC922DCF0"/>
    <w:rsid w:val="00BE74C5"/>
  </w:style>
  <w:style w:type="paragraph" w:customStyle="1" w:styleId="07AB0067DCB34E638C3D2B84545D2BAF">
    <w:name w:val="07AB0067DCB34E638C3D2B84545D2BAF"/>
    <w:rsid w:val="00BE74C5"/>
  </w:style>
  <w:style w:type="paragraph" w:customStyle="1" w:styleId="1922F1E332B04F0BBF7852F1BDE9ED84">
    <w:name w:val="1922F1E332B04F0BBF7852F1BDE9ED84"/>
    <w:rsid w:val="00BE74C5"/>
  </w:style>
  <w:style w:type="paragraph" w:customStyle="1" w:styleId="117483579F83460E914204ABEA8689A0">
    <w:name w:val="117483579F83460E914204ABEA8689A0"/>
    <w:rsid w:val="00BE74C5"/>
  </w:style>
  <w:style w:type="paragraph" w:customStyle="1" w:styleId="7ACFD4D7E64C478B917F34501589F767">
    <w:name w:val="7ACFD4D7E64C478B917F34501589F767"/>
    <w:rsid w:val="00BE74C5"/>
  </w:style>
  <w:style w:type="paragraph" w:customStyle="1" w:styleId="F475396C835B4A3390EF84E51A04FD24">
    <w:name w:val="F475396C835B4A3390EF84E51A04FD24"/>
    <w:rsid w:val="00BE74C5"/>
  </w:style>
  <w:style w:type="paragraph" w:customStyle="1" w:styleId="235FC4FA95B14775A72A0559F3D285A2">
    <w:name w:val="235FC4FA95B14775A72A0559F3D285A2"/>
    <w:rsid w:val="00BE74C5"/>
  </w:style>
  <w:style w:type="paragraph" w:customStyle="1" w:styleId="AFC6C08F78ED44C3988D8A43B18937F9">
    <w:name w:val="AFC6C08F78ED44C3988D8A43B18937F9"/>
    <w:rsid w:val="00BE74C5"/>
  </w:style>
  <w:style w:type="paragraph" w:customStyle="1" w:styleId="FDF0B28A9E574A1FA5606F9FB14CADE5">
    <w:name w:val="FDF0B28A9E574A1FA5606F9FB14CADE5"/>
    <w:rsid w:val="00BE74C5"/>
  </w:style>
  <w:style w:type="paragraph" w:customStyle="1" w:styleId="893C0CFB495D47CE89110A53BAA00E72">
    <w:name w:val="893C0CFB495D47CE89110A53BAA00E72"/>
    <w:rsid w:val="00BE74C5"/>
  </w:style>
  <w:style w:type="paragraph" w:customStyle="1" w:styleId="E387219794E34A9A8217D2F80B8B94EB">
    <w:name w:val="E387219794E34A9A8217D2F80B8B94EB"/>
    <w:rsid w:val="00BE74C5"/>
  </w:style>
  <w:style w:type="paragraph" w:customStyle="1" w:styleId="F8BD13B995884E41B6C51527AA9237DE">
    <w:name w:val="F8BD13B995884E41B6C51527AA9237DE"/>
    <w:rsid w:val="00BE74C5"/>
  </w:style>
  <w:style w:type="paragraph" w:customStyle="1" w:styleId="707A97ABCD2141058C3C0A0015DE7DCB">
    <w:name w:val="707A97ABCD2141058C3C0A0015DE7DCB"/>
    <w:rsid w:val="00BE7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5B1FD6-5550-4D02-B1B2-C819A26C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1, Informe</vt:lpstr>
    </vt:vector>
  </TitlesOfParts>
  <Company>Computación Científica Actuarial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1, Informe</dc:title>
  <dc:subject>Docente: Rodrigo Del Rosso – Colaboradores: Santiago Silva – Joaquín Auza</dc:subject>
  <dc:creator>Cristian Fernando Soto</dc:creator>
  <cp:keywords/>
  <dc:description/>
  <cp:lastModifiedBy>WEYNER IVAN</cp:lastModifiedBy>
  <cp:revision>9</cp:revision>
  <dcterms:created xsi:type="dcterms:W3CDTF">2019-11-01T19:49:00Z</dcterms:created>
  <dcterms:modified xsi:type="dcterms:W3CDTF">2019-11-02T22:00:00Z</dcterms:modified>
</cp:coreProperties>
</file>