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264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CU005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Administrar niveles de formación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121547" w:rsidRPr="00845E37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45E37"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333" w:type="dxa"/>
            <w:gridSpan w:val="2"/>
          </w:tcPr>
          <w:p w:rsidR="00121547" w:rsidRDefault="00665A9B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Gomez</w:t>
            </w:r>
            <w:proofErr w:type="spellEnd"/>
          </w:p>
          <w:p w:rsidR="009B4C3B" w:rsidRPr="0049734B" w:rsidRDefault="009B4C3B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121547" w:rsidRPr="0049734B" w:rsidRDefault="00DC0CEC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Domingo, 20</w:t>
            </w:r>
            <w:r w:rsidR="00121547" w:rsidRPr="0049734B">
              <w:rPr>
                <w:rFonts w:ascii="Arial" w:hAnsi="Arial" w:cs="Arial"/>
                <w:sz w:val="20"/>
                <w:szCs w:val="20"/>
              </w:rPr>
              <w:t>de mayo 2018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 podrá crear, modificar, eliminar y visualizar los niveles de formación.</w:t>
            </w:r>
          </w:p>
        </w:tc>
      </w:tr>
      <w:tr w:rsidR="00121547" w:rsidRPr="0049734B" w:rsidTr="00845E37">
        <w:trPr>
          <w:cantSplit/>
          <w:trHeight w:val="255"/>
        </w:trPr>
        <w:tc>
          <w:tcPr>
            <w:tcW w:w="1388" w:type="dxa"/>
            <w:vMerge w:val="restart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121547" w:rsidRPr="0049734B" w:rsidRDefault="00DC0CEC" w:rsidP="00845E3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770A35">
              <w:rPr>
                <w:rFonts w:ascii="Arial" w:hAnsi="Arial" w:cs="Arial"/>
                <w:sz w:val="20"/>
                <w:szCs w:val="20"/>
              </w:rPr>
              <w:t>3</w:t>
            </w:r>
            <w:r w:rsidR="00665A9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21547" w:rsidRPr="0049734B" w:rsidTr="00845E37">
        <w:trPr>
          <w:cantSplit/>
          <w:trHeight w:val="255"/>
        </w:trPr>
        <w:tc>
          <w:tcPr>
            <w:tcW w:w="1388" w:type="dxa"/>
            <w:vMerge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shd w:val="clear" w:color="auto" w:fill="auto"/>
          </w:tcPr>
          <w:p w:rsidR="00121547" w:rsidRPr="0049734B" w:rsidRDefault="00DC0CEC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770A35">
              <w:rPr>
                <w:rFonts w:ascii="Arial" w:hAnsi="Arial" w:cs="Arial"/>
                <w:sz w:val="20"/>
                <w:szCs w:val="20"/>
              </w:rPr>
              <w:t>05</w:t>
            </w:r>
          </w:p>
        </w:tc>
      </w:tr>
      <w:tr w:rsidR="00121547" w:rsidRPr="0049734B" w:rsidTr="00845E37">
        <w:trPr>
          <w:cantSplit/>
        </w:trPr>
        <w:tc>
          <w:tcPr>
            <w:tcW w:w="2668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121547" w:rsidRPr="0049734B" w:rsidTr="00845E37">
        <w:trPr>
          <w:cantSplit/>
        </w:trPr>
        <w:tc>
          <w:tcPr>
            <w:tcW w:w="9001" w:type="dxa"/>
            <w:gridSpan w:val="4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121547" w:rsidRPr="0049734B" w:rsidTr="00845E37">
        <w:trPr>
          <w:cantSplit/>
          <w:trHeight w:val="884"/>
        </w:trPr>
        <w:tc>
          <w:tcPr>
            <w:tcW w:w="3812" w:type="dxa"/>
            <w:gridSpan w:val="3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Crear Niveles de Formación: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1.1-El actor selecciona la opción de niveles de formación.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1.3-El ac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>tor selecciona el nivel de formación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Pr="0049734B" w:rsidRDefault="00DC681B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El actor seleccionar el botón de crear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Default="00DC681B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1.7-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El actor llena el formula</w:t>
            </w:r>
            <w:r w:rsidR="00845E37">
              <w:rPr>
                <w:rFonts w:ascii="Arial" w:hAnsi="Arial" w:cs="Arial"/>
                <w:bCs/>
                <w:sz w:val="20"/>
                <w:szCs w:val="20"/>
              </w:rPr>
              <w:t>rio y le da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="00845E37">
              <w:rPr>
                <w:rFonts w:ascii="Arial" w:hAnsi="Arial" w:cs="Arial"/>
                <w:bCs/>
                <w:sz w:val="20"/>
                <w:szCs w:val="20"/>
              </w:rPr>
              <w:t xml:space="preserve"> en el botón guardar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845E37" w:rsidRPr="0049734B" w:rsidRDefault="00845E3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Niveles de Formación: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2.1-El actor selecciona la opción de niveles de formación.</w:t>
            </w:r>
          </w:p>
          <w:p w:rsidR="00121547" w:rsidRPr="0049734B" w:rsidRDefault="00DC681B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2.3-El actor selecciona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nivel de formación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2.5-El actor da clic en modificar.</w:t>
            </w:r>
          </w:p>
          <w:p w:rsidR="00DC681B" w:rsidRPr="0049734B" w:rsidRDefault="00DC681B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1547" w:rsidRPr="0049734B" w:rsidRDefault="00DC681B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2.7-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botón guardar.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Eliminar Niveles de Formación: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3.1- El actor selecciona la opción de niveles de formación.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3.3- El actor selecciona el </w:t>
            </w:r>
            <w:r w:rsidR="00E80FDB">
              <w:rPr>
                <w:rFonts w:ascii="Arial" w:hAnsi="Arial" w:cs="Arial"/>
                <w:bCs/>
                <w:sz w:val="20"/>
                <w:szCs w:val="20"/>
              </w:rPr>
              <w:t>nivel de formación.</w:t>
            </w:r>
          </w:p>
          <w:p w:rsidR="00121547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3.5- El actor selecciona el botón de eliminar.</w:t>
            </w:r>
          </w:p>
          <w:p w:rsidR="00B82515" w:rsidRDefault="00B82515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82515" w:rsidRPr="00A304E5" w:rsidRDefault="00B82515" w:rsidP="00B82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B82515" w:rsidRPr="00A304E5" w:rsidRDefault="00B82515" w:rsidP="00B82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Niveles</w:t>
            </w:r>
            <w:r w:rsidRPr="00A304E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Formación</w:t>
            </w:r>
          </w:p>
          <w:p w:rsidR="00B82515" w:rsidRPr="00A304E5" w:rsidRDefault="00B82515" w:rsidP="00B825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4.1-El actor selecciona la opción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niveles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 de formación.</w:t>
            </w:r>
          </w:p>
          <w:p w:rsidR="00B82515" w:rsidRPr="0049734B" w:rsidRDefault="00B82515" w:rsidP="00B825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4.3-El actor visualiza la información.</w:t>
            </w:r>
          </w:p>
        </w:tc>
        <w:tc>
          <w:tcPr>
            <w:tcW w:w="5189" w:type="dxa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1.2- El sistema muestra un menú donde puede seleccionar el 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 xml:space="preserve">nivel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de formación.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1.4- El sistema muestra lo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>s niveles de formación ya creados y activa el botón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de crear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1.6- El sistema muestra el for</w:t>
            </w:r>
            <w:r w:rsidR="003B2A9F">
              <w:rPr>
                <w:rFonts w:ascii="Arial" w:hAnsi="Arial" w:cs="Arial"/>
                <w:bCs/>
                <w:sz w:val="20"/>
                <w:szCs w:val="20"/>
              </w:rPr>
              <w:t xml:space="preserve">mulario donde pide el </w:t>
            </w:r>
            <w:r w:rsidR="00AB643A">
              <w:rPr>
                <w:rFonts w:ascii="Arial" w:hAnsi="Arial" w:cs="Arial"/>
                <w:bCs/>
                <w:sz w:val="20"/>
                <w:szCs w:val="20"/>
              </w:rPr>
              <w:t>nivel y el estado</w:t>
            </w:r>
            <w:r w:rsidR="00ED6618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Pr="0049734B" w:rsidRDefault="003B2A9F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 E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2.2- El sistema muestra un menú don</w:t>
            </w:r>
            <w:r w:rsidR="00DC681B">
              <w:rPr>
                <w:rFonts w:ascii="Arial" w:hAnsi="Arial" w:cs="Arial"/>
                <w:bCs/>
                <w:sz w:val="20"/>
                <w:szCs w:val="20"/>
              </w:rPr>
              <w:t>de puede seleccionar el nivel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de formación.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2.4- El sistema muestra lo</w:t>
            </w:r>
            <w:r w:rsidR="00DC681B">
              <w:rPr>
                <w:rFonts w:ascii="Arial" w:hAnsi="Arial" w:cs="Arial"/>
                <w:bCs/>
                <w:sz w:val="20"/>
                <w:szCs w:val="20"/>
              </w:rPr>
              <w:t>s niveles de formación ya creado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DC681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2.6- El sistema muestra un formulario con los datos actuales que puede modificar</w:t>
            </w:r>
            <w:r w:rsidR="00DC681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2.8- El sistema actualiza los datos modificados</w:t>
            </w:r>
            <w:r w:rsidR="00DC681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3.2- El sistema muestra un menú donde puede seleccionar el </w:t>
            </w:r>
            <w:r w:rsidR="00E80FDB">
              <w:rPr>
                <w:rFonts w:ascii="Arial" w:hAnsi="Arial" w:cs="Arial"/>
                <w:bCs/>
                <w:sz w:val="20"/>
                <w:szCs w:val="20"/>
              </w:rPr>
              <w:t>nivel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de formación.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3.4-  El sistema muestra los niveles de formación ya creado</w:t>
            </w:r>
            <w:r w:rsidR="00845E37">
              <w:rPr>
                <w:rFonts w:ascii="Arial" w:hAnsi="Arial" w:cs="Arial"/>
                <w:bCs/>
                <w:sz w:val="20"/>
                <w:szCs w:val="20"/>
              </w:rPr>
              <w:t>s y activa el botón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de eliminar.</w:t>
            </w:r>
          </w:p>
          <w:p w:rsidR="00121547" w:rsidRPr="0049734B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3.6- El sistema elimina el nivel de formación.</w:t>
            </w:r>
          </w:p>
          <w:p w:rsidR="00121547" w:rsidRDefault="00121547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82515" w:rsidRDefault="00B82515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82515" w:rsidRDefault="00B82515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82515" w:rsidRDefault="00B82515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82515" w:rsidRPr="00A304E5" w:rsidRDefault="00B82515" w:rsidP="00B825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4.2-El sistema muestra un menú donde puede seleccionar 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nivel</w:t>
            </w:r>
            <w:r w:rsidRPr="00A304E5">
              <w:rPr>
                <w:rFonts w:ascii="Arial" w:hAnsi="Arial" w:cs="Arial"/>
                <w:bCs/>
                <w:sz w:val="20"/>
                <w:szCs w:val="20"/>
              </w:rPr>
              <w:t xml:space="preserve"> de formación.</w:t>
            </w:r>
          </w:p>
          <w:p w:rsidR="00B82515" w:rsidRPr="0049734B" w:rsidRDefault="00B82515" w:rsidP="00B825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04E5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</w:tc>
      </w:tr>
      <w:tr w:rsidR="00121547" w:rsidRPr="0049734B" w:rsidTr="00845E37">
        <w:trPr>
          <w:cantSplit/>
        </w:trPr>
        <w:tc>
          <w:tcPr>
            <w:tcW w:w="3812" w:type="dxa"/>
            <w:gridSpan w:val="3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5189" w:type="dxa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si</w:t>
            </w:r>
            <w:r w:rsidR="00E80FDB">
              <w:rPr>
                <w:rFonts w:ascii="Arial" w:hAnsi="Arial" w:cs="Arial"/>
                <w:sz w:val="20"/>
                <w:szCs w:val="20"/>
              </w:rPr>
              <w:t>stema queda en menú principal en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los niveles de formación.</w:t>
            </w:r>
          </w:p>
        </w:tc>
      </w:tr>
      <w:tr w:rsidR="00121547" w:rsidRPr="0049734B" w:rsidTr="00845E37">
        <w:trPr>
          <w:cantSplit/>
          <w:trHeight w:val="822"/>
        </w:trPr>
        <w:tc>
          <w:tcPr>
            <w:tcW w:w="9001" w:type="dxa"/>
            <w:gridSpan w:val="4"/>
          </w:tcPr>
          <w:p w:rsidR="00121547" w:rsidRPr="0049734B" w:rsidRDefault="00121547" w:rsidP="00845E37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>Caminos Alternos</w:t>
            </w:r>
          </w:p>
          <w:p w:rsidR="00121547" w:rsidRPr="0049734B" w:rsidRDefault="00B82515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1.7.1-E</w:t>
            </w:r>
            <w:r w:rsidR="00121547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121547" w:rsidRPr="0049734B" w:rsidRDefault="00B82515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2.7.1-E</w:t>
            </w:r>
            <w:r w:rsidR="00121547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  <w:p w:rsidR="00121547" w:rsidRPr="0049734B" w:rsidRDefault="00B82515" w:rsidP="00845E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3.5.1-E</w:t>
            </w:r>
            <w:r w:rsidR="00121547" w:rsidRPr="0049734B">
              <w:rPr>
                <w:rFonts w:ascii="Arial" w:hAnsi="Arial" w:cs="Arial"/>
                <w:sz w:val="20"/>
                <w:szCs w:val="20"/>
              </w:rPr>
              <w:t>l actor selecciona el botón cancelar</w:t>
            </w:r>
          </w:p>
        </w:tc>
      </w:tr>
      <w:tr w:rsidR="00121547" w:rsidRPr="0049734B" w:rsidTr="00845E37">
        <w:trPr>
          <w:cantSplit/>
          <w:trHeight w:val="822"/>
        </w:trPr>
        <w:tc>
          <w:tcPr>
            <w:tcW w:w="9001" w:type="dxa"/>
            <w:gridSpan w:val="4"/>
          </w:tcPr>
          <w:p w:rsidR="00121547" w:rsidRPr="0049734B" w:rsidRDefault="00121547" w:rsidP="00845E37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121547" w:rsidRPr="0049734B" w:rsidRDefault="00B82515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1.8.1-E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l nivel de formación ya existe</w:t>
            </w:r>
          </w:p>
          <w:p w:rsidR="00121547" w:rsidRDefault="00B82515" w:rsidP="00845E3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2.8.1-E</w:t>
            </w:r>
            <w:r w:rsidR="00121547" w:rsidRPr="0049734B">
              <w:rPr>
                <w:rFonts w:ascii="Arial" w:hAnsi="Arial" w:cs="Arial"/>
                <w:bCs/>
                <w:sz w:val="20"/>
                <w:szCs w:val="20"/>
              </w:rPr>
              <w:t>l nivel de formación ya existe</w:t>
            </w:r>
          </w:p>
          <w:p w:rsidR="00B82515" w:rsidRPr="0049734B" w:rsidRDefault="00B82515" w:rsidP="00B825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E47EF">
              <w:rPr>
                <w:rFonts w:ascii="Arial" w:hAnsi="Arial" w:cs="Arial"/>
                <w:bCs/>
                <w:sz w:val="20"/>
                <w:szCs w:val="20"/>
              </w:rPr>
              <w:t xml:space="preserve">3.6.1-El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nivel</w:t>
            </w:r>
            <w:r w:rsidRPr="006E47EF">
              <w:rPr>
                <w:rFonts w:ascii="Arial" w:hAnsi="Arial" w:cs="Arial"/>
                <w:bCs/>
                <w:sz w:val="20"/>
                <w:szCs w:val="20"/>
              </w:rPr>
              <w:t xml:space="preserve"> no sé elimina porque se está ejecutando.</w:t>
            </w:r>
          </w:p>
        </w:tc>
      </w:tr>
      <w:tr w:rsidR="00121547" w:rsidRPr="0049734B" w:rsidTr="00845E37">
        <w:trPr>
          <w:cantSplit/>
        </w:trPr>
        <w:tc>
          <w:tcPr>
            <w:tcW w:w="3812" w:type="dxa"/>
            <w:gridSpan w:val="3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121547" w:rsidRPr="0049734B" w:rsidTr="00845E37">
        <w:trPr>
          <w:cantSplit/>
        </w:trPr>
        <w:tc>
          <w:tcPr>
            <w:tcW w:w="3812" w:type="dxa"/>
            <w:gridSpan w:val="3"/>
          </w:tcPr>
          <w:p w:rsidR="00121547" w:rsidRPr="0049734B" w:rsidRDefault="00121547" w:rsidP="00845E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121547" w:rsidRPr="0049734B" w:rsidRDefault="00121547" w:rsidP="00845E37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51" w:rsidRDefault="00385E51" w:rsidP="00121547">
      <w:r>
        <w:separator/>
      </w:r>
    </w:p>
  </w:endnote>
  <w:endnote w:type="continuationSeparator" w:id="0">
    <w:p w:rsidR="00385E51" w:rsidRDefault="00385E51" w:rsidP="0012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889" w:rsidRDefault="00E608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889" w:rsidRDefault="00E608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889" w:rsidRDefault="00E608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51" w:rsidRDefault="00385E51" w:rsidP="00121547">
      <w:r>
        <w:separator/>
      </w:r>
    </w:p>
  </w:footnote>
  <w:footnote w:type="continuationSeparator" w:id="0">
    <w:p w:rsidR="00385E51" w:rsidRDefault="00385E51" w:rsidP="001215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889" w:rsidRDefault="00E608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665A9B" w:rsidTr="00AD2F3F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65A9B" w:rsidRDefault="00665A9B" w:rsidP="00665A9B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4055CDF9" wp14:editId="36CB8F11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65A9B" w:rsidRDefault="00665A9B" w:rsidP="00665A9B">
          <w:pPr>
            <w:pStyle w:val="Encabezado"/>
            <w:jc w:val="center"/>
            <w:rPr>
              <w:rFonts w:ascii="Arial" w:hAnsi="Arial" w:cs="Arial"/>
            </w:rPr>
          </w:pPr>
        </w:p>
        <w:p w:rsidR="00665A9B" w:rsidRDefault="00665A9B" w:rsidP="00665A9B">
          <w:pPr>
            <w:pStyle w:val="Encabezado"/>
            <w:rPr>
              <w:rFonts w:ascii="Arial" w:hAnsi="Arial" w:cs="Arial"/>
            </w:rPr>
          </w:pPr>
        </w:p>
        <w:p w:rsidR="00E60889" w:rsidRPr="00E60889" w:rsidRDefault="00665A9B" w:rsidP="00E60889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C812A8" w:rsidRDefault="00C812A8" w:rsidP="00C812A8">
          <w:pPr>
            <w:pStyle w:val="Encabezado"/>
            <w:jc w:val="center"/>
            <w:rPr>
              <w:rFonts w:ascii="Arial" w:hAnsi="Arial" w:cs="Arial"/>
              <w:lang w:val="es-ES" w:eastAsia="es-ES"/>
            </w:rPr>
          </w:pPr>
          <w:r>
            <w:rPr>
              <w:rFonts w:ascii="Arial" w:hAnsi="Arial" w:cs="Arial"/>
            </w:rPr>
            <w:t>GAOH_CEET</w:t>
          </w:r>
        </w:p>
        <w:p w:rsidR="00665A9B" w:rsidRPr="00C812A8" w:rsidRDefault="00665A9B" w:rsidP="00E60889">
          <w:pPr>
            <w:pStyle w:val="Encabezado"/>
            <w:jc w:val="center"/>
            <w:rPr>
              <w:rFonts w:ascii="Arial" w:hAnsi="Arial" w:cs="Arial"/>
              <w:lang w:val="es-ES"/>
            </w:rPr>
          </w:pPr>
          <w:bookmarkStart w:id="0" w:name="_GoBack"/>
          <w:bookmarkEnd w:id="0"/>
        </w:p>
      </w:tc>
    </w:tr>
  </w:tbl>
  <w:p w:rsidR="00DC0CEC" w:rsidRDefault="00DC0C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889" w:rsidRDefault="00E608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47"/>
    <w:rsid w:val="000B1A0A"/>
    <w:rsid w:val="000C32DA"/>
    <w:rsid w:val="000D742D"/>
    <w:rsid w:val="00121547"/>
    <w:rsid w:val="00384F5E"/>
    <w:rsid w:val="00385E51"/>
    <w:rsid w:val="003B2A9F"/>
    <w:rsid w:val="00665A9B"/>
    <w:rsid w:val="0075233D"/>
    <w:rsid w:val="00770A35"/>
    <w:rsid w:val="008361A1"/>
    <w:rsid w:val="00840167"/>
    <w:rsid w:val="00845E37"/>
    <w:rsid w:val="009B4C3B"/>
    <w:rsid w:val="00AB643A"/>
    <w:rsid w:val="00B82515"/>
    <w:rsid w:val="00C812A8"/>
    <w:rsid w:val="00DC0CEC"/>
    <w:rsid w:val="00DC681B"/>
    <w:rsid w:val="00E22EB2"/>
    <w:rsid w:val="00E60889"/>
    <w:rsid w:val="00E80FDB"/>
    <w:rsid w:val="00ED6618"/>
    <w:rsid w:val="00FC01B0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11182D-3E47-4938-A2D7-3008D1B9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2154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154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21547"/>
  </w:style>
  <w:style w:type="paragraph" w:styleId="Piedepgina">
    <w:name w:val="footer"/>
    <w:basedOn w:val="Normal"/>
    <w:link w:val="PiedepginaCar"/>
    <w:uiPriority w:val="99"/>
    <w:unhideWhenUsed/>
    <w:rsid w:val="0012154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1547"/>
  </w:style>
  <w:style w:type="table" w:styleId="Tablaconcuadrcula">
    <w:name w:val="Table Grid"/>
    <w:basedOn w:val="Tablanormal"/>
    <w:uiPriority w:val="39"/>
    <w:rsid w:val="0012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1547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121547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4</cp:revision>
  <dcterms:created xsi:type="dcterms:W3CDTF">2018-10-13T15:35:00Z</dcterms:created>
  <dcterms:modified xsi:type="dcterms:W3CDTF">2019-03-31T18:40:00Z</dcterms:modified>
</cp:coreProperties>
</file>