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110"/>
        <w:tblW w:w="9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5"/>
        <w:gridCol w:w="1430"/>
        <w:gridCol w:w="816"/>
        <w:gridCol w:w="464"/>
        <w:gridCol w:w="4981"/>
      </w:tblGrid>
      <w:tr w:rsidR="00A6174B" w:rsidRPr="00DE6515" w:rsidTr="00C367F9">
        <w:trPr>
          <w:cantSplit/>
          <w:trHeight w:val="274"/>
        </w:trPr>
        <w:tc>
          <w:tcPr>
            <w:tcW w:w="2775" w:type="dxa"/>
            <w:gridSpan w:val="2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261" w:type="dxa"/>
            <w:gridSpan w:val="3"/>
          </w:tcPr>
          <w:p w:rsidR="00A6174B" w:rsidRPr="00DE6515" w:rsidRDefault="00A6174B" w:rsidP="00DE6515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CU007</w:t>
            </w:r>
          </w:p>
        </w:tc>
      </w:tr>
      <w:tr w:rsidR="00A6174B" w:rsidRPr="00DE6515" w:rsidTr="00DE6515">
        <w:trPr>
          <w:cantSplit/>
          <w:trHeight w:val="298"/>
        </w:trPr>
        <w:tc>
          <w:tcPr>
            <w:tcW w:w="2775" w:type="dxa"/>
            <w:gridSpan w:val="2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261" w:type="dxa"/>
            <w:gridSpan w:val="3"/>
          </w:tcPr>
          <w:p w:rsidR="00A6174B" w:rsidRPr="00DE6515" w:rsidRDefault="006B1E21" w:rsidP="00DE65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Administrar los </w:t>
            </w:r>
            <w:r w:rsidR="003661F3">
              <w:rPr>
                <w:rFonts w:ascii="Arial" w:hAnsi="Arial" w:cs="Arial"/>
                <w:sz w:val="20"/>
                <w:szCs w:val="20"/>
              </w:rPr>
              <w:t xml:space="preserve">proyectos formativos </w:t>
            </w:r>
          </w:p>
        </w:tc>
      </w:tr>
      <w:tr w:rsidR="00A6174B" w:rsidRPr="00DE6515" w:rsidTr="00DE6515">
        <w:trPr>
          <w:cantSplit/>
          <w:trHeight w:val="318"/>
        </w:trPr>
        <w:tc>
          <w:tcPr>
            <w:tcW w:w="2775" w:type="dxa"/>
            <w:gridSpan w:val="2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052DA0" w:rsidRPr="00DE6515" w:rsidRDefault="00052DA0" w:rsidP="00DE651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6261" w:type="dxa"/>
            <w:gridSpan w:val="3"/>
          </w:tcPr>
          <w:p w:rsidR="00C367F9" w:rsidRDefault="00C367F9" w:rsidP="00C367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Felipe Gómez Martínez</w:t>
            </w:r>
          </w:p>
          <w:p w:rsidR="00AF6E9B" w:rsidRPr="00DE6515" w:rsidRDefault="00C367F9" w:rsidP="00C367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Nicolas Rodríguez</w:t>
            </w:r>
          </w:p>
        </w:tc>
      </w:tr>
      <w:tr w:rsidR="00A6174B" w:rsidRPr="00DE6515" w:rsidTr="00C367F9">
        <w:trPr>
          <w:cantSplit/>
          <w:trHeight w:val="199"/>
        </w:trPr>
        <w:tc>
          <w:tcPr>
            <w:tcW w:w="2775" w:type="dxa"/>
            <w:gridSpan w:val="2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261" w:type="dxa"/>
            <w:gridSpan w:val="3"/>
          </w:tcPr>
          <w:p w:rsidR="00A6174B" w:rsidRPr="00DE6515" w:rsidRDefault="003661F3" w:rsidP="003661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Lunes,21 </w:t>
            </w:r>
            <w:r w:rsidR="00A6174B" w:rsidRPr="00DE6515">
              <w:rPr>
                <w:rFonts w:ascii="Arial" w:hAnsi="Arial" w:cs="Arial"/>
                <w:sz w:val="20"/>
                <w:szCs w:val="20"/>
              </w:rPr>
              <w:t>de mayo 2018</w:t>
            </w:r>
          </w:p>
        </w:tc>
      </w:tr>
      <w:tr w:rsidR="00A6174B" w:rsidRPr="00DE6515" w:rsidTr="00C367F9">
        <w:trPr>
          <w:cantSplit/>
          <w:trHeight w:val="245"/>
        </w:trPr>
        <w:tc>
          <w:tcPr>
            <w:tcW w:w="2775" w:type="dxa"/>
            <w:gridSpan w:val="2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261" w:type="dxa"/>
            <w:gridSpan w:val="3"/>
          </w:tcPr>
          <w:p w:rsidR="00A6174B" w:rsidRPr="00DE6515" w:rsidRDefault="00A6174B" w:rsidP="00DE6515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A6174B" w:rsidRPr="00DE6515" w:rsidTr="00C367F9">
        <w:trPr>
          <w:cantSplit/>
          <w:trHeight w:val="276"/>
        </w:trPr>
        <w:tc>
          <w:tcPr>
            <w:tcW w:w="2775" w:type="dxa"/>
            <w:gridSpan w:val="2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261" w:type="dxa"/>
            <w:gridSpan w:val="3"/>
          </w:tcPr>
          <w:p w:rsidR="00A6174B" w:rsidRPr="00DE6515" w:rsidRDefault="00A6174B" w:rsidP="00DE6515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A6174B" w:rsidRPr="00DE6515" w:rsidTr="00C367F9">
        <w:trPr>
          <w:cantSplit/>
          <w:trHeight w:val="124"/>
        </w:trPr>
        <w:tc>
          <w:tcPr>
            <w:tcW w:w="2775" w:type="dxa"/>
            <w:gridSpan w:val="2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261" w:type="dxa"/>
            <w:gridSpan w:val="3"/>
          </w:tcPr>
          <w:p w:rsidR="00A6174B" w:rsidRPr="00DE6515" w:rsidRDefault="00A6174B" w:rsidP="00DE6515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A6174B" w:rsidRPr="00DE6515" w:rsidTr="00C367F9">
        <w:trPr>
          <w:cantSplit/>
          <w:trHeight w:val="170"/>
        </w:trPr>
        <w:tc>
          <w:tcPr>
            <w:tcW w:w="2775" w:type="dxa"/>
            <w:gridSpan w:val="2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261" w:type="dxa"/>
            <w:gridSpan w:val="3"/>
          </w:tcPr>
          <w:p w:rsidR="00A6174B" w:rsidRPr="00DE6515" w:rsidRDefault="00A6174B" w:rsidP="00DE6515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Se podrá crear, modificar, eliminar y visualizar las competencias.</w:t>
            </w:r>
          </w:p>
        </w:tc>
      </w:tr>
      <w:tr w:rsidR="00A6174B" w:rsidRPr="00DE6515" w:rsidTr="00DE6515">
        <w:trPr>
          <w:cantSplit/>
          <w:trHeight w:val="318"/>
        </w:trPr>
        <w:tc>
          <w:tcPr>
            <w:tcW w:w="1345" w:type="dxa"/>
            <w:vMerge w:val="restart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430" w:type="dxa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261" w:type="dxa"/>
            <w:gridSpan w:val="3"/>
            <w:shd w:val="clear" w:color="auto" w:fill="auto"/>
          </w:tcPr>
          <w:p w:rsidR="00A6174B" w:rsidRPr="00DE6515" w:rsidRDefault="003661F3" w:rsidP="00DE65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2B53E5">
              <w:rPr>
                <w:rFonts w:ascii="Arial" w:hAnsi="Arial" w:cs="Arial"/>
                <w:sz w:val="20"/>
                <w:szCs w:val="20"/>
              </w:rPr>
              <w:t>3</w:t>
            </w:r>
            <w:r w:rsidR="00C367F9">
              <w:rPr>
                <w:rFonts w:ascii="Arial" w:hAnsi="Arial" w:cs="Arial"/>
                <w:sz w:val="20"/>
                <w:szCs w:val="20"/>
              </w:rPr>
              <w:t>7</w:t>
            </w:r>
          </w:p>
          <w:p w:rsidR="00A6174B" w:rsidRPr="00DE6515" w:rsidRDefault="003661F3" w:rsidP="00DE65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Extends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2B53E5">
              <w:rPr>
                <w:rFonts w:ascii="Arial" w:hAnsi="Arial" w:cs="Arial"/>
                <w:sz w:val="20"/>
                <w:szCs w:val="20"/>
              </w:rPr>
              <w:t>06</w:t>
            </w:r>
          </w:p>
        </w:tc>
      </w:tr>
      <w:tr w:rsidR="00A6174B" w:rsidRPr="00DE6515" w:rsidTr="00C367F9">
        <w:trPr>
          <w:cantSplit/>
          <w:trHeight w:val="180"/>
        </w:trPr>
        <w:tc>
          <w:tcPr>
            <w:tcW w:w="1345" w:type="dxa"/>
            <w:vMerge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30" w:type="dxa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261" w:type="dxa"/>
            <w:gridSpan w:val="3"/>
            <w:shd w:val="clear" w:color="auto" w:fill="auto"/>
          </w:tcPr>
          <w:p w:rsidR="00A6174B" w:rsidRPr="00DE6515" w:rsidRDefault="003661F3" w:rsidP="00DE65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2B53E5">
              <w:rPr>
                <w:rFonts w:ascii="Arial" w:hAnsi="Arial" w:cs="Arial"/>
                <w:sz w:val="20"/>
                <w:szCs w:val="20"/>
              </w:rPr>
              <w:t>07</w:t>
            </w:r>
          </w:p>
        </w:tc>
      </w:tr>
      <w:tr w:rsidR="00A6174B" w:rsidRPr="00DE6515" w:rsidTr="00C367F9">
        <w:trPr>
          <w:cantSplit/>
          <w:trHeight w:val="129"/>
        </w:trPr>
        <w:tc>
          <w:tcPr>
            <w:tcW w:w="2775" w:type="dxa"/>
            <w:gridSpan w:val="2"/>
          </w:tcPr>
          <w:p w:rsidR="00A6174B" w:rsidRPr="00DE6515" w:rsidRDefault="00A6174B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261" w:type="dxa"/>
            <w:gridSpan w:val="3"/>
          </w:tcPr>
          <w:p w:rsidR="00A6174B" w:rsidRPr="00DE6515" w:rsidRDefault="00A6174B" w:rsidP="00DE6515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A6174B" w:rsidRPr="00DE6515" w:rsidTr="00DE6515">
        <w:trPr>
          <w:cantSplit/>
          <w:trHeight w:val="298"/>
        </w:trPr>
        <w:tc>
          <w:tcPr>
            <w:tcW w:w="9036" w:type="dxa"/>
            <w:gridSpan w:val="5"/>
          </w:tcPr>
          <w:p w:rsidR="00A6174B" w:rsidRPr="00DE6515" w:rsidRDefault="00A6174B" w:rsidP="00DE6515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DE65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6515" w:rsidRPr="00DE6515" w:rsidTr="00DE6515">
        <w:trPr>
          <w:cantSplit/>
          <w:trHeight w:val="1104"/>
        </w:trPr>
        <w:tc>
          <w:tcPr>
            <w:tcW w:w="4055" w:type="dxa"/>
            <w:gridSpan w:val="4"/>
          </w:tcPr>
          <w:p w:rsidR="00DE6515" w:rsidRPr="00DE6515" w:rsidRDefault="00DE6515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DE6515" w:rsidRPr="00DE6515" w:rsidRDefault="00DE6515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6B1E21" w:rsidRPr="00A0386E" w:rsidRDefault="006B1E21" w:rsidP="006B1E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Crear Proyecto Formativo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1.1-El actor selecciona la opción proyecto formativo.</w:t>
            </w:r>
          </w:p>
          <w:p w:rsidR="006B1E21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1.3-El actor selecciona el botón crear.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1.5-El acto</w:t>
            </w:r>
            <w:r>
              <w:rPr>
                <w:rFonts w:ascii="Arial" w:hAnsi="Arial" w:cs="Arial"/>
                <w:bCs/>
                <w:sz w:val="20"/>
                <w:szCs w:val="20"/>
              </w:rPr>
              <w:t>r llena el formulario y da clic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 en el botón guardar.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Pr="00A0386E" w:rsidRDefault="006B1E21" w:rsidP="006B1E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6B1E21" w:rsidRPr="00A0386E" w:rsidRDefault="006B1E21" w:rsidP="006B1E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Modificar Proyecto Formativo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2.1-El actor selecciona la opción proyecto formativo.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2.3-El actor busca el proyecto.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2.5-El actor sele</w:t>
            </w:r>
            <w:r>
              <w:rPr>
                <w:rFonts w:ascii="Arial" w:hAnsi="Arial" w:cs="Arial"/>
                <w:bCs/>
                <w:sz w:val="20"/>
                <w:szCs w:val="20"/>
              </w:rPr>
              <w:t>cciona el proyecto y le da clic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 en modificar.</w:t>
            </w:r>
          </w:p>
          <w:p w:rsidR="006B1E21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2.7-El actor da clic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 en el botón guardar.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Pr="00A0386E" w:rsidRDefault="006B1E21" w:rsidP="006B1E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6B1E21" w:rsidRPr="00A0386E" w:rsidRDefault="006B1E21" w:rsidP="006B1E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Eliminar Proyecto Formativo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3.1-El actor selecciona la opción de proyecto formativo.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3.3-El actor busca el proyecto.</w:t>
            </w:r>
          </w:p>
          <w:p w:rsidR="006B1E21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3.5-El actor selecciona el proyecto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y da clic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 xml:space="preserve"> en eliminar.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Pr="00A0386E" w:rsidRDefault="006B1E21" w:rsidP="006B1E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6B1E21" w:rsidRPr="00A0386E" w:rsidRDefault="006B1E21" w:rsidP="006B1E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Visualizar programa de Formación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4.1-El actor selecciona la opción de proyecto formativo.</w:t>
            </w:r>
          </w:p>
          <w:p w:rsidR="00DE6515" w:rsidRPr="00DE6515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4.3-El actor visualiza la información</w:t>
            </w:r>
          </w:p>
        </w:tc>
        <w:tc>
          <w:tcPr>
            <w:tcW w:w="4981" w:type="dxa"/>
          </w:tcPr>
          <w:p w:rsidR="006B1E21" w:rsidRDefault="00DE6515" w:rsidP="006B1E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1.2-El sistema muestra los proyectos ya creados.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1.4-El sistema muestra un formulario para ingresar un nuevo proyecto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donde pide programa, versión, código, estado y nombre</w:t>
            </w:r>
            <w:r w:rsidRPr="00A0386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1.6-El sistema guarda la información.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2.2-El sistema muestra un menú donde puede seleccionar el proyecto formativo.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2.4-El sistema muestra los proyectos formativos creados.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2.6-El sistema muestra un formulario con los datos actuales.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2.8-El sistema actualiza los datos modificados.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3.2-El sistema muestra un menú donde puede seleccionar el proyecto.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3.4-El sistema muestra los proyectos ya creados.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3.6-El sistema elimina el proyecto seleccionado.</w:t>
            </w: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B1E21" w:rsidRPr="00A0386E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4.2-El sistema muestra un menú donde puede seleccionar los proyectos.</w:t>
            </w:r>
          </w:p>
          <w:p w:rsidR="006B1E21" w:rsidRPr="006B1E21" w:rsidRDefault="006B1E21" w:rsidP="006B1E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Cs/>
                <w:sz w:val="20"/>
                <w:szCs w:val="20"/>
              </w:rPr>
              <w:t>4.4-El sistema muestra los datos almacenados.</w:t>
            </w:r>
          </w:p>
          <w:p w:rsidR="00DE6515" w:rsidRPr="00DE6515" w:rsidRDefault="00DE6515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DE6515" w:rsidRPr="00DE6515" w:rsidTr="00DE6515">
        <w:trPr>
          <w:cantSplit/>
          <w:trHeight w:val="318"/>
        </w:trPr>
        <w:tc>
          <w:tcPr>
            <w:tcW w:w="4055" w:type="dxa"/>
            <w:gridSpan w:val="4"/>
          </w:tcPr>
          <w:p w:rsidR="00DE6515" w:rsidRPr="00DE6515" w:rsidRDefault="00DE6515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4981" w:type="dxa"/>
          </w:tcPr>
          <w:p w:rsidR="00DE6515" w:rsidRPr="00DE6515" w:rsidRDefault="00DE6515" w:rsidP="00493712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 xml:space="preserve">El sistema queda en el menú principal de </w:t>
            </w:r>
            <w:r w:rsidR="00493712">
              <w:rPr>
                <w:rFonts w:ascii="Arial" w:hAnsi="Arial" w:cs="Arial"/>
                <w:sz w:val="20"/>
                <w:szCs w:val="20"/>
              </w:rPr>
              <w:t>resultados de aprendizaje</w:t>
            </w:r>
          </w:p>
        </w:tc>
      </w:tr>
      <w:tr w:rsidR="00DE6515" w:rsidRPr="00DE6515" w:rsidTr="00DE6515">
        <w:trPr>
          <w:cantSplit/>
          <w:trHeight w:val="1027"/>
        </w:trPr>
        <w:tc>
          <w:tcPr>
            <w:tcW w:w="9036" w:type="dxa"/>
            <w:gridSpan w:val="5"/>
          </w:tcPr>
          <w:p w:rsidR="006B1E21" w:rsidRPr="006B1E21" w:rsidRDefault="00DE6515" w:rsidP="006B1E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Caminos Alternos</w:t>
            </w:r>
          </w:p>
          <w:p w:rsidR="006B1E21" w:rsidRDefault="006B1E21" w:rsidP="006B1E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1.5.1-El actor selecciona el botón cancelar.</w:t>
            </w:r>
          </w:p>
          <w:p w:rsidR="006B1E21" w:rsidRDefault="006B1E21" w:rsidP="006B1E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2.7.1-El actor selecciona el botón cancelar.</w:t>
            </w:r>
          </w:p>
          <w:p w:rsidR="00DE6515" w:rsidRPr="00DE6515" w:rsidRDefault="006B1E21" w:rsidP="006B1E21">
            <w:pPr>
              <w:rPr>
                <w:rFonts w:ascii="Arial" w:hAnsi="Arial" w:cs="Arial"/>
                <w:sz w:val="20"/>
                <w:szCs w:val="20"/>
              </w:rPr>
            </w:pPr>
            <w:r w:rsidRPr="002D173C">
              <w:rPr>
                <w:sz w:val="20"/>
                <w:szCs w:val="20"/>
              </w:rPr>
              <w:t>3.5.1-El actor selecciona el botón cancelar</w:t>
            </w:r>
          </w:p>
        </w:tc>
      </w:tr>
      <w:tr w:rsidR="00DE6515" w:rsidRPr="00DE6515" w:rsidTr="00885DF8">
        <w:trPr>
          <w:cantSplit/>
          <w:trHeight w:val="909"/>
        </w:trPr>
        <w:tc>
          <w:tcPr>
            <w:tcW w:w="9036" w:type="dxa"/>
            <w:gridSpan w:val="5"/>
          </w:tcPr>
          <w:p w:rsidR="00DE6515" w:rsidRPr="00DE6515" w:rsidRDefault="00DE6515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Excepciones  </w:t>
            </w:r>
          </w:p>
          <w:p w:rsidR="006B1E21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1.6.1-El proyecto ya existe.</w:t>
            </w:r>
          </w:p>
          <w:p w:rsidR="006B1E21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3.6.1-El proyecto no sé elimina porque se está ejecutando.</w:t>
            </w:r>
          </w:p>
          <w:p w:rsidR="00885DF8" w:rsidRPr="00DE6515" w:rsidRDefault="006B1E21" w:rsidP="006B1E2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4.4.1-El proyecto no se puede observar porque la información ha sido borrada.</w:t>
            </w:r>
          </w:p>
        </w:tc>
      </w:tr>
      <w:tr w:rsidR="00DE6515" w:rsidRPr="00DE6515" w:rsidTr="00DE6515">
        <w:trPr>
          <w:cantSplit/>
          <w:trHeight w:val="298"/>
        </w:trPr>
        <w:tc>
          <w:tcPr>
            <w:tcW w:w="3591" w:type="dxa"/>
            <w:gridSpan w:val="3"/>
          </w:tcPr>
          <w:p w:rsidR="00DE6515" w:rsidRPr="00DE6515" w:rsidRDefault="00DE6515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445" w:type="dxa"/>
            <w:gridSpan w:val="2"/>
          </w:tcPr>
          <w:p w:rsidR="00DE6515" w:rsidRPr="00DE6515" w:rsidRDefault="00DE6515" w:rsidP="00DE6515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200 cada  año</w:t>
            </w:r>
          </w:p>
        </w:tc>
      </w:tr>
      <w:tr w:rsidR="00DE6515" w:rsidRPr="00DE6515" w:rsidTr="00DE6515">
        <w:trPr>
          <w:cantSplit/>
          <w:trHeight w:val="318"/>
        </w:trPr>
        <w:tc>
          <w:tcPr>
            <w:tcW w:w="3591" w:type="dxa"/>
            <w:gridSpan w:val="3"/>
          </w:tcPr>
          <w:p w:rsidR="00DE6515" w:rsidRPr="00DE6515" w:rsidRDefault="00DE6515" w:rsidP="00DE65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E6515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445" w:type="dxa"/>
            <w:gridSpan w:val="2"/>
          </w:tcPr>
          <w:p w:rsidR="00DE6515" w:rsidRPr="00DE6515" w:rsidRDefault="00DE6515" w:rsidP="00DE6515">
            <w:pPr>
              <w:rPr>
                <w:rFonts w:ascii="Arial" w:hAnsi="Arial" w:cs="Arial"/>
                <w:sz w:val="20"/>
                <w:szCs w:val="20"/>
              </w:rPr>
            </w:pPr>
            <w:r w:rsidRPr="00DE6515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DE6515" w:rsidRPr="00DE6515" w:rsidRDefault="00DE6515" w:rsidP="00DE6515">
      <w:pPr>
        <w:rPr>
          <w:rFonts w:ascii="Arial" w:hAnsi="Arial" w:cs="Arial"/>
          <w:sz w:val="20"/>
          <w:szCs w:val="20"/>
        </w:rPr>
      </w:pPr>
    </w:p>
    <w:p w:rsidR="00DE6515" w:rsidRPr="00DE6515" w:rsidRDefault="00DE6515" w:rsidP="00DE6515">
      <w:pPr>
        <w:rPr>
          <w:rFonts w:ascii="Arial" w:hAnsi="Arial" w:cs="Arial"/>
          <w:sz w:val="20"/>
          <w:szCs w:val="20"/>
        </w:rPr>
      </w:pPr>
    </w:p>
    <w:p w:rsidR="00DE6515" w:rsidRPr="00DE6515" w:rsidRDefault="00DE6515" w:rsidP="00DE6515">
      <w:pPr>
        <w:rPr>
          <w:rFonts w:ascii="Arial" w:hAnsi="Arial" w:cs="Arial"/>
          <w:sz w:val="20"/>
          <w:szCs w:val="20"/>
        </w:rPr>
      </w:pPr>
    </w:p>
    <w:p w:rsidR="00FD3A09" w:rsidRPr="00DE6515" w:rsidRDefault="00FD3A09">
      <w:pPr>
        <w:rPr>
          <w:rFonts w:ascii="Arial" w:hAnsi="Arial" w:cs="Arial"/>
          <w:sz w:val="20"/>
          <w:szCs w:val="20"/>
        </w:rPr>
      </w:pPr>
    </w:p>
    <w:sectPr w:rsidR="00FD3A09" w:rsidRPr="00DE65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45D" w:rsidRDefault="00AF745D" w:rsidP="00D12119">
      <w:r>
        <w:separator/>
      </w:r>
    </w:p>
  </w:endnote>
  <w:endnote w:type="continuationSeparator" w:id="0">
    <w:p w:rsidR="00AF745D" w:rsidRDefault="00AF745D" w:rsidP="00D1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79E" w:rsidRDefault="008077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79E" w:rsidRDefault="0080779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79E" w:rsidRDefault="0080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45D" w:rsidRDefault="00AF745D" w:rsidP="00D12119">
      <w:r>
        <w:separator/>
      </w:r>
    </w:p>
  </w:footnote>
  <w:footnote w:type="continuationSeparator" w:id="0">
    <w:p w:rsidR="00AF745D" w:rsidRDefault="00AF745D" w:rsidP="00D12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79E" w:rsidRDefault="008077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80779E" w:rsidTr="00A11BC3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0779E" w:rsidRDefault="0080779E" w:rsidP="0080779E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5AB73D5B" wp14:editId="42B9BEF6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0779E" w:rsidRDefault="0080779E" w:rsidP="0080779E">
          <w:pPr>
            <w:pStyle w:val="Encabezado"/>
            <w:jc w:val="center"/>
            <w:rPr>
              <w:rFonts w:ascii="Arial" w:hAnsi="Arial" w:cs="Arial"/>
            </w:rPr>
          </w:pPr>
        </w:p>
        <w:p w:rsidR="0080779E" w:rsidRDefault="0080779E" w:rsidP="0080779E">
          <w:pPr>
            <w:pStyle w:val="Encabezado"/>
            <w:rPr>
              <w:rFonts w:ascii="Arial" w:hAnsi="Arial" w:cs="Arial"/>
            </w:rPr>
          </w:pPr>
        </w:p>
        <w:p w:rsidR="0080779E" w:rsidRDefault="0080779E" w:rsidP="0080779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AF36C3" w:rsidRDefault="00AF36C3" w:rsidP="00AF36C3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</w:p>
        <w:p w:rsidR="0080779E" w:rsidRDefault="0080779E" w:rsidP="00AF36C3">
          <w:pPr>
            <w:pStyle w:val="Encabezado"/>
            <w:jc w:val="center"/>
            <w:rPr>
              <w:rFonts w:ascii="Arial" w:hAnsi="Arial" w:cs="Arial"/>
            </w:rPr>
          </w:pPr>
          <w:bookmarkStart w:id="0" w:name="_GoBack"/>
          <w:bookmarkEnd w:id="0"/>
        </w:p>
      </w:tc>
    </w:tr>
  </w:tbl>
  <w:p w:rsidR="00D12119" w:rsidRDefault="00D12119" w:rsidP="00DE6515">
    <w:pPr>
      <w:pStyle w:val="Encabezado"/>
      <w:tabs>
        <w:tab w:val="clear" w:pos="4419"/>
        <w:tab w:val="clear" w:pos="8838"/>
        <w:tab w:val="left" w:pos="3765"/>
      </w:tabs>
    </w:pPr>
  </w:p>
  <w:p w:rsidR="00DE6515" w:rsidRDefault="00DE6515" w:rsidP="00DE6515">
    <w:pPr>
      <w:pStyle w:val="Encabezado"/>
      <w:tabs>
        <w:tab w:val="clear" w:pos="4419"/>
        <w:tab w:val="clear" w:pos="8838"/>
        <w:tab w:val="left" w:pos="376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779E" w:rsidRDefault="008077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4B"/>
    <w:rsid w:val="00040D09"/>
    <w:rsid w:val="00052DA0"/>
    <w:rsid w:val="000D245C"/>
    <w:rsid w:val="000E72E9"/>
    <w:rsid w:val="001C5D6F"/>
    <w:rsid w:val="002805E1"/>
    <w:rsid w:val="002B53E5"/>
    <w:rsid w:val="003661F3"/>
    <w:rsid w:val="003942FE"/>
    <w:rsid w:val="004226BF"/>
    <w:rsid w:val="0044046D"/>
    <w:rsid w:val="004839E0"/>
    <w:rsid w:val="004874CE"/>
    <w:rsid w:val="00493712"/>
    <w:rsid w:val="004E0E76"/>
    <w:rsid w:val="005F3EB6"/>
    <w:rsid w:val="006B1E21"/>
    <w:rsid w:val="007E777F"/>
    <w:rsid w:val="0080779E"/>
    <w:rsid w:val="00807DCE"/>
    <w:rsid w:val="00865478"/>
    <w:rsid w:val="00885DF8"/>
    <w:rsid w:val="00937814"/>
    <w:rsid w:val="009F207A"/>
    <w:rsid w:val="00A6174B"/>
    <w:rsid w:val="00AC7EFA"/>
    <w:rsid w:val="00AF36C3"/>
    <w:rsid w:val="00AF6E9B"/>
    <w:rsid w:val="00AF745D"/>
    <w:rsid w:val="00C367F9"/>
    <w:rsid w:val="00D12119"/>
    <w:rsid w:val="00D80150"/>
    <w:rsid w:val="00DE6515"/>
    <w:rsid w:val="00F6555E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B2654"/>
  <w15:docId w15:val="{9B74538C-EF2C-4FB2-84F8-5A4759F0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6174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174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121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211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121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11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1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21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11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1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Luis Alejandro Tirano Tirano</cp:lastModifiedBy>
  <cp:revision>5</cp:revision>
  <dcterms:created xsi:type="dcterms:W3CDTF">2018-10-13T15:48:00Z</dcterms:created>
  <dcterms:modified xsi:type="dcterms:W3CDTF">2019-03-31T18:42:00Z</dcterms:modified>
</cp:coreProperties>
</file>