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CFD" w:rsidRPr="006D29FC" w:rsidRDefault="003C715E" w:rsidP="00B91CFD">
      <w:pPr>
        <w:pStyle w:val="Title"/>
        <w:jc w:val="center"/>
        <w:rPr>
          <w:lang w:val="en-US"/>
        </w:rPr>
      </w:pPr>
      <w:r w:rsidRPr="006D29FC">
        <w:rPr>
          <w:lang w:val="en-US"/>
        </w:rPr>
        <w:t xml:space="preserve">Generic Addressable Bus </w:t>
      </w:r>
      <w:r w:rsidR="00B91CFD" w:rsidRPr="006D29FC">
        <w:rPr>
          <w:lang w:val="en-US"/>
        </w:rPr>
        <w:t>Link</w:t>
      </w:r>
    </w:p>
    <w:p w:rsidR="00661BCA" w:rsidRPr="006D29FC" w:rsidRDefault="00661BCA" w:rsidP="00661BCA">
      <w:pPr>
        <w:pStyle w:val="Subtitle"/>
        <w:jc w:val="center"/>
        <w:rPr>
          <w:lang w:val="en-US"/>
        </w:rPr>
      </w:pPr>
      <w:bookmarkStart w:id="0" w:name="OLE_LINK1"/>
      <w:bookmarkStart w:id="1" w:name="OLE_LINK2"/>
      <w:r w:rsidRPr="006D29FC">
        <w:rPr>
          <w:lang w:val="en-US"/>
        </w:rPr>
        <w:t>Hardware/Software Co-design in FPGA based control systems</w:t>
      </w:r>
    </w:p>
    <w:p w:rsidR="00661BCA" w:rsidRPr="00C01BF9" w:rsidRDefault="00661BCA" w:rsidP="00661BCA">
      <w:pPr>
        <w:pStyle w:val="NoSpacing"/>
        <w:jc w:val="center"/>
        <w:rPr>
          <w:rStyle w:val="SubtleEmphasis"/>
          <w:sz w:val="20"/>
        </w:rPr>
      </w:pPr>
      <w:r w:rsidRPr="00C01BF9">
        <w:rPr>
          <w:rStyle w:val="SubtleEmphasis"/>
          <w:sz w:val="20"/>
        </w:rPr>
        <w:t>Ph.d. Student: Anders Blaabjerg Lange (CPR: 090282-2011)</w:t>
      </w:r>
    </w:p>
    <w:p w:rsidR="00661BCA" w:rsidRPr="006D29FC" w:rsidRDefault="00661BCA" w:rsidP="00661BCA">
      <w:pPr>
        <w:pStyle w:val="NoSpacing"/>
        <w:jc w:val="center"/>
        <w:rPr>
          <w:rStyle w:val="SubtleEmphasis"/>
          <w:sz w:val="20"/>
          <w:lang w:val="en-US"/>
        </w:rPr>
      </w:pPr>
      <w:r w:rsidRPr="006D29FC">
        <w:rPr>
          <w:rStyle w:val="SubtleEmphasis"/>
          <w:sz w:val="20"/>
          <w:lang w:val="en-US"/>
        </w:rPr>
        <w:t>Supervisors: Anders Stengaard Sørensen and Ulrik Pagh Schultz</w:t>
      </w:r>
    </w:p>
    <w:p w:rsidR="00661BCA" w:rsidRPr="006D29FC" w:rsidRDefault="00661BCA" w:rsidP="00661BCA">
      <w:pPr>
        <w:pStyle w:val="NoSpacing"/>
        <w:jc w:val="center"/>
        <w:rPr>
          <w:rStyle w:val="SubtleEmphasis"/>
          <w:sz w:val="20"/>
          <w:lang w:val="en-US"/>
        </w:rPr>
      </w:pPr>
      <w:r w:rsidRPr="006D29FC">
        <w:rPr>
          <w:rStyle w:val="SubtleEmphasis"/>
          <w:sz w:val="20"/>
          <w:lang w:val="en-US"/>
        </w:rPr>
        <w:t>Institute: The Maersk Mc-Kinney Moller Institute</w:t>
      </w:r>
    </w:p>
    <w:p w:rsidR="00661BCA" w:rsidRPr="006D29FC" w:rsidRDefault="00661BCA" w:rsidP="00661BCA">
      <w:pPr>
        <w:pStyle w:val="NoSpacing"/>
        <w:jc w:val="center"/>
        <w:rPr>
          <w:rStyle w:val="SubtleEmphasis"/>
          <w:sz w:val="20"/>
          <w:lang w:val="en-US"/>
        </w:rPr>
      </w:pPr>
      <w:r w:rsidRPr="006D29FC">
        <w:rPr>
          <w:rStyle w:val="SubtleEmphasis"/>
          <w:sz w:val="20"/>
          <w:lang w:val="en-US"/>
        </w:rPr>
        <w:t>FUP: Robotics</w:t>
      </w:r>
    </w:p>
    <w:p w:rsidR="00661BCA" w:rsidRPr="006D29FC" w:rsidRDefault="00661BCA" w:rsidP="00661BCA">
      <w:pPr>
        <w:pStyle w:val="NoSpacing"/>
        <w:jc w:val="center"/>
        <w:rPr>
          <w:rStyle w:val="SubtleEmphasis"/>
          <w:sz w:val="20"/>
          <w:lang w:val="en-US"/>
        </w:rPr>
      </w:pPr>
      <w:r w:rsidRPr="006D29FC">
        <w:rPr>
          <w:rStyle w:val="SubtleEmphasis"/>
          <w:sz w:val="20"/>
          <w:lang w:val="en-US"/>
        </w:rPr>
        <w:t xml:space="preserve">Document revision: </w:t>
      </w:r>
      <w:r w:rsidR="003B580E">
        <w:rPr>
          <w:rStyle w:val="SubtleEmphasis"/>
          <w:sz w:val="20"/>
          <w:lang w:val="en-US"/>
        </w:rPr>
        <w:t>2</w:t>
      </w:r>
      <w:r w:rsidRPr="006D29FC">
        <w:rPr>
          <w:rStyle w:val="SubtleEmphasis"/>
          <w:sz w:val="20"/>
          <w:lang w:val="en-US"/>
        </w:rPr>
        <w:t xml:space="preserve"> – </w:t>
      </w:r>
      <w:r w:rsidR="003C715E" w:rsidRPr="006D29FC">
        <w:rPr>
          <w:rStyle w:val="SubtleEmphasis"/>
          <w:sz w:val="20"/>
          <w:lang w:val="en-US"/>
        </w:rPr>
        <w:t>2</w:t>
      </w:r>
      <w:r w:rsidR="003B580E">
        <w:rPr>
          <w:rStyle w:val="SubtleEmphasis"/>
          <w:sz w:val="20"/>
          <w:lang w:val="en-US"/>
        </w:rPr>
        <w:t>0</w:t>
      </w:r>
      <w:r w:rsidR="002C4879" w:rsidRPr="006D29FC">
        <w:rPr>
          <w:rStyle w:val="SubtleEmphasis"/>
          <w:sz w:val="20"/>
          <w:lang w:val="en-US"/>
        </w:rPr>
        <w:t>/</w:t>
      </w:r>
      <w:r w:rsidR="003B580E">
        <w:rPr>
          <w:rStyle w:val="SubtleEmphasis"/>
          <w:sz w:val="20"/>
          <w:lang w:val="en-US"/>
        </w:rPr>
        <w:t>6</w:t>
      </w:r>
      <w:r w:rsidRPr="006D29FC">
        <w:rPr>
          <w:rStyle w:val="SubtleEmphasis"/>
          <w:sz w:val="20"/>
          <w:lang w:val="en-US"/>
        </w:rPr>
        <w:t>-201</w:t>
      </w:r>
      <w:r w:rsidR="007F2020" w:rsidRPr="006D29FC">
        <w:rPr>
          <w:rStyle w:val="SubtleEmphasis"/>
          <w:sz w:val="20"/>
          <w:lang w:val="en-US"/>
        </w:rPr>
        <w:t>2</w:t>
      </w:r>
    </w:p>
    <w:bookmarkEnd w:id="0"/>
    <w:bookmarkEnd w:id="1"/>
    <w:p w:rsidR="006E3AD1" w:rsidRDefault="006E3AD1">
      <w:pPr>
        <w:rPr>
          <w:smallCaps/>
          <w:spacing w:val="5"/>
          <w:sz w:val="36"/>
          <w:szCs w:val="36"/>
          <w:lang w:val="en-US"/>
        </w:rPr>
      </w:pPr>
      <w:r>
        <w:rPr>
          <w:lang w:val="en-US"/>
        </w:rPr>
        <w:br w:type="page"/>
      </w:r>
    </w:p>
    <w:sdt>
      <w:sdtPr>
        <w:rPr>
          <w:smallCaps w:val="0"/>
          <w:spacing w:val="0"/>
          <w:sz w:val="22"/>
          <w:szCs w:val="22"/>
          <w:lang w:bidi="ar-SA"/>
        </w:rPr>
        <w:id w:val="-2007050254"/>
        <w:docPartObj>
          <w:docPartGallery w:val="Table of Contents"/>
          <w:docPartUnique/>
        </w:docPartObj>
      </w:sdtPr>
      <w:sdtEndPr>
        <w:rPr>
          <w:b/>
          <w:bCs/>
          <w:noProof/>
        </w:rPr>
      </w:sdtEndPr>
      <w:sdtContent>
        <w:p w:rsidR="006E3AD1" w:rsidRPr="00AA2ECD" w:rsidRDefault="006E3AD1">
          <w:pPr>
            <w:pStyle w:val="TOCHeading"/>
            <w:rPr>
              <w:lang w:val="en-US"/>
            </w:rPr>
          </w:pPr>
          <w:r w:rsidRPr="00AA2ECD">
            <w:rPr>
              <w:lang w:val="en-US"/>
            </w:rPr>
            <w:t>Contents</w:t>
          </w:r>
        </w:p>
        <w:p w:rsidR="00B16F4A" w:rsidRDefault="006E3AD1">
          <w:pPr>
            <w:pStyle w:val="TOC1"/>
            <w:tabs>
              <w:tab w:val="right" w:leader="dot" w:pos="9628"/>
            </w:tabs>
            <w:rPr>
              <w:rFonts w:asciiTheme="minorHAnsi" w:eastAsiaTheme="minorEastAsia" w:hAnsiTheme="minorHAnsi" w:cstheme="minorBidi"/>
              <w:noProof/>
              <w:lang w:eastAsia="da-DK"/>
            </w:rPr>
          </w:pPr>
          <w:r>
            <w:fldChar w:fldCharType="begin"/>
          </w:r>
          <w:r>
            <w:instrText xml:space="preserve"> TOC \o "1-3" \h \z \u </w:instrText>
          </w:r>
          <w:r>
            <w:fldChar w:fldCharType="separate"/>
          </w:r>
          <w:hyperlink w:anchor="_Toc323638068" w:history="1">
            <w:r w:rsidR="00B16F4A" w:rsidRPr="00140B2E">
              <w:rPr>
                <w:rStyle w:val="Hyperlink"/>
                <w:noProof/>
                <w:lang w:val="en-US"/>
              </w:rPr>
              <w:t>Introduction</w:t>
            </w:r>
            <w:r w:rsidR="00B16F4A">
              <w:rPr>
                <w:noProof/>
                <w:webHidden/>
              </w:rPr>
              <w:tab/>
            </w:r>
            <w:r w:rsidR="00B16F4A">
              <w:rPr>
                <w:noProof/>
                <w:webHidden/>
              </w:rPr>
              <w:fldChar w:fldCharType="begin"/>
            </w:r>
            <w:r w:rsidR="00B16F4A">
              <w:rPr>
                <w:noProof/>
                <w:webHidden/>
              </w:rPr>
              <w:instrText xml:space="preserve"> PAGEREF _Toc323638068 \h </w:instrText>
            </w:r>
            <w:r w:rsidR="00B16F4A">
              <w:rPr>
                <w:noProof/>
                <w:webHidden/>
              </w:rPr>
            </w:r>
            <w:r w:rsidR="00B16F4A">
              <w:rPr>
                <w:noProof/>
                <w:webHidden/>
              </w:rPr>
              <w:fldChar w:fldCharType="separate"/>
            </w:r>
            <w:r w:rsidR="00B16F4A">
              <w:rPr>
                <w:noProof/>
                <w:webHidden/>
              </w:rPr>
              <w:t>3</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69" w:history="1">
            <w:r w:rsidR="00B16F4A" w:rsidRPr="00140B2E">
              <w:rPr>
                <w:rStyle w:val="Hyperlink"/>
                <w:noProof/>
                <w:lang w:val="en-US"/>
              </w:rPr>
              <w:t>Some TGIP History</w:t>
            </w:r>
            <w:r w:rsidR="00B16F4A">
              <w:rPr>
                <w:noProof/>
                <w:webHidden/>
              </w:rPr>
              <w:tab/>
            </w:r>
            <w:r w:rsidR="00B16F4A">
              <w:rPr>
                <w:noProof/>
                <w:webHidden/>
              </w:rPr>
              <w:fldChar w:fldCharType="begin"/>
            </w:r>
            <w:r w:rsidR="00B16F4A">
              <w:rPr>
                <w:noProof/>
                <w:webHidden/>
              </w:rPr>
              <w:instrText xml:space="preserve"> PAGEREF _Toc323638069 \h </w:instrText>
            </w:r>
            <w:r w:rsidR="00B16F4A">
              <w:rPr>
                <w:noProof/>
                <w:webHidden/>
              </w:rPr>
            </w:r>
            <w:r w:rsidR="00B16F4A">
              <w:rPr>
                <w:noProof/>
                <w:webHidden/>
              </w:rPr>
              <w:fldChar w:fldCharType="separate"/>
            </w:r>
            <w:r w:rsidR="00B16F4A">
              <w:rPr>
                <w:noProof/>
                <w:webHidden/>
              </w:rPr>
              <w:t>3</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0" w:history="1">
            <w:r w:rsidR="00B16F4A" w:rsidRPr="00140B2E">
              <w:rPr>
                <w:rStyle w:val="Hyperlink"/>
                <w:noProof/>
                <w:lang w:val="en-US"/>
              </w:rPr>
              <w:t>TGIP/uTGIP problems</w:t>
            </w:r>
            <w:r w:rsidR="00B16F4A">
              <w:rPr>
                <w:noProof/>
                <w:webHidden/>
              </w:rPr>
              <w:tab/>
            </w:r>
            <w:r w:rsidR="00B16F4A">
              <w:rPr>
                <w:noProof/>
                <w:webHidden/>
              </w:rPr>
              <w:fldChar w:fldCharType="begin"/>
            </w:r>
            <w:r w:rsidR="00B16F4A">
              <w:rPr>
                <w:noProof/>
                <w:webHidden/>
              </w:rPr>
              <w:instrText xml:space="preserve"> PAGEREF _Toc323638070 \h </w:instrText>
            </w:r>
            <w:r w:rsidR="00B16F4A">
              <w:rPr>
                <w:noProof/>
                <w:webHidden/>
              </w:rPr>
            </w:r>
            <w:r w:rsidR="00B16F4A">
              <w:rPr>
                <w:noProof/>
                <w:webHidden/>
              </w:rPr>
              <w:fldChar w:fldCharType="separate"/>
            </w:r>
            <w:r w:rsidR="00B16F4A">
              <w:rPr>
                <w:noProof/>
                <w:webHidden/>
              </w:rPr>
              <w:t>4</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1" w:history="1">
            <w:r w:rsidR="00B16F4A" w:rsidRPr="00140B2E">
              <w:rPr>
                <w:rStyle w:val="Hyperlink"/>
                <w:noProof/>
                <w:lang w:val="en-US"/>
              </w:rPr>
              <w:t>GAB-Link Features</w:t>
            </w:r>
            <w:r w:rsidR="00B16F4A">
              <w:rPr>
                <w:noProof/>
                <w:webHidden/>
              </w:rPr>
              <w:tab/>
            </w:r>
            <w:r w:rsidR="00B16F4A">
              <w:rPr>
                <w:noProof/>
                <w:webHidden/>
              </w:rPr>
              <w:fldChar w:fldCharType="begin"/>
            </w:r>
            <w:r w:rsidR="00B16F4A">
              <w:rPr>
                <w:noProof/>
                <w:webHidden/>
              </w:rPr>
              <w:instrText xml:space="preserve"> PAGEREF _Toc323638071 \h </w:instrText>
            </w:r>
            <w:r w:rsidR="00B16F4A">
              <w:rPr>
                <w:noProof/>
                <w:webHidden/>
              </w:rPr>
            </w:r>
            <w:r w:rsidR="00B16F4A">
              <w:rPr>
                <w:noProof/>
                <w:webHidden/>
              </w:rPr>
              <w:fldChar w:fldCharType="separate"/>
            </w:r>
            <w:r w:rsidR="00B16F4A">
              <w:rPr>
                <w:noProof/>
                <w:webHidden/>
              </w:rPr>
              <w:t>6</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2" w:history="1">
            <w:r w:rsidR="00B16F4A" w:rsidRPr="00140B2E">
              <w:rPr>
                <w:rStyle w:val="Hyperlink"/>
                <w:noProof/>
                <w:lang w:val="en-US"/>
              </w:rPr>
              <w:t>Wishbone compatible memory interface</w:t>
            </w:r>
            <w:r w:rsidR="00B16F4A">
              <w:rPr>
                <w:noProof/>
                <w:webHidden/>
              </w:rPr>
              <w:tab/>
            </w:r>
            <w:r w:rsidR="00B16F4A">
              <w:rPr>
                <w:noProof/>
                <w:webHidden/>
              </w:rPr>
              <w:fldChar w:fldCharType="begin"/>
            </w:r>
            <w:r w:rsidR="00B16F4A">
              <w:rPr>
                <w:noProof/>
                <w:webHidden/>
              </w:rPr>
              <w:instrText xml:space="preserve"> PAGEREF _Toc323638072 \h </w:instrText>
            </w:r>
            <w:r w:rsidR="00B16F4A">
              <w:rPr>
                <w:noProof/>
                <w:webHidden/>
              </w:rPr>
            </w:r>
            <w:r w:rsidR="00B16F4A">
              <w:rPr>
                <w:noProof/>
                <w:webHidden/>
              </w:rPr>
              <w:fldChar w:fldCharType="separate"/>
            </w:r>
            <w:r w:rsidR="00B16F4A">
              <w:rPr>
                <w:noProof/>
                <w:webHidden/>
              </w:rPr>
              <w:t>6</w:t>
            </w:r>
            <w:r w:rsidR="00B16F4A">
              <w:rPr>
                <w:noProof/>
                <w:webHidden/>
              </w:rPr>
              <w:fldChar w:fldCharType="end"/>
            </w:r>
          </w:hyperlink>
        </w:p>
        <w:p w:rsidR="00B16F4A" w:rsidRDefault="00A574F1">
          <w:pPr>
            <w:pStyle w:val="TOC1"/>
            <w:tabs>
              <w:tab w:val="right" w:leader="dot" w:pos="9628"/>
            </w:tabs>
            <w:rPr>
              <w:rFonts w:asciiTheme="minorHAnsi" w:eastAsiaTheme="minorEastAsia" w:hAnsiTheme="minorHAnsi" w:cstheme="minorBidi"/>
              <w:noProof/>
              <w:lang w:eastAsia="da-DK"/>
            </w:rPr>
          </w:pPr>
          <w:hyperlink w:anchor="_Toc323638073" w:history="1">
            <w:r w:rsidR="00B16F4A" w:rsidRPr="00140B2E">
              <w:rPr>
                <w:rStyle w:val="Hyperlink"/>
                <w:noProof/>
                <w:lang w:val="en-US"/>
              </w:rPr>
              <w:t>Protocol Stack Overview</w:t>
            </w:r>
            <w:r w:rsidR="00B16F4A">
              <w:rPr>
                <w:noProof/>
                <w:webHidden/>
              </w:rPr>
              <w:tab/>
            </w:r>
            <w:r w:rsidR="00B16F4A">
              <w:rPr>
                <w:noProof/>
                <w:webHidden/>
              </w:rPr>
              <w:fldChar w:fldCharType="begin"/>
            </w:r>
            <w:r w:rsidR="00B16F4A">
              <w:rPr>
                <w:noProof/>
                <w:webHidden/>
              </w:rPr>
              <w:instrText xml:space="preserve"> PAGEREF _Toc323638073 \h </w:instrText>
            </w:r>
            <w:r w:rsidR="00B16F4A">
              <w:rPr>
                <w:noProof/>
                <w:webHidden/>
              </w:rPr>
            </w:r>
            <w:r w:rsidR="00B16F4A">
              <w:rPr>
                <w:noProof/>
                <w:webHidden/>
              </w:rPr>
              <w:fldChar w:fldCharType="separate"/>
            </w:r>
            <w:r w:rsidR="00B16F4A">
              <w:rPr>
                <w:noProof/>
                <w:webHidden/>
              </w:rPr>
              <w:t>9</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4" w:history="1">
            <w:r w:rsidR="00B16F4A" w:rsidRPr="00140B2E">
              <w:rPr>
                <w:rStyle w:val="Hyperlink"/>
                <w:noProof/>
                <w:lang w:val="en-US"/>
              </w:rPr>
              <w:t>Physical Layer</w:t>
            </w:r>
            <w:r w:rsidR="00B16F4A">
              <w:rPr>
                <w:noProof/>
                <w:webHidden/>
              </w:rPr>
              <w:tab/>
            </w:r>
            <w:r w:rsidR="00B16F4A">
              <w:rPr>
                <w:noProof/>
                <w:webHidden/>
              </w:rPr>
              <w:fldChar w:fldCharType="begin"/>
            </w:r>
            <w:r w:rsidR="00B16F4A">
              <w:rPr>
                <w:noProof/>
                <w:webHidden/>
              </w:rPr>
              <w:instrText xml:space="preserve"> PAGEREF _Toc323638074 \h </w:instrText>
            </w:r>
            <w:r w:rsidR="00B16F4A">
              <w:rPr>
                <w:noProof/>
                <w:webHidden/>
              </w:rPr>
            </w:r>
            <w:r w:rsidR="00B16F4A">
              <w:rPr>
                <w:noProof/>
                <w:webHidden/>
              </w:rPr>
              <w:fldChar w:fldCharType="separate"/>
            </w:r>
            <w:r w:rsidR="00B16F4A">
              <w:rPr>
                <w:noProof/>
                <w:webHidden/>
              </w:rPr>
              <w:t>9</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5" w:history="1">
            <w:r w:rsidR="00B16F4A" w:rsidRPr="00140B2E">
              <w:rPr>
                <w:rStyle w:val="Hyperlink"/>
                <w:noProof/>
                <w:lang w:val="en-US"/>
              </w:rPr>
              <w:t>Datalink Layer</w:t>
            </w:r>
            <w:r w:rsidR="00B16F4A">
              <w:rPr>
                <w:noProof/>
                <w:webHidden/>
              </w:rPr>
              <w:tab/>
            </w:r>
            <w:r w:rsidR="00B16F4A">
              <w:rPr>
                <w:noProof/>
                <w:webHidden/>
              </w:rPr>
              <w:fldChar w:fldCharType="begin"/>
            </w:r>
            <w:r w:rsidR="00B16F4A">
              <w:rPr>
                <w:noProof/>
                <w:webHidden/>
              </w:rPr>
              <w:instrText xml:space="preserve"> PAGEREF _Toc323638075 \h </w:instrText>
            </w:r>
            <w:r w:rsidR="00B16F4A">
              <w:rPr>
                <w:noProof/>
                <w:webHidden/>
              </w:rPr>
            </w:r>
            <w:r w:rsidR="00B16F4A">
              <w:rPr>
                <w:noProof/>
                <w:webHidden/>
              </w:rPr>
              <w:fldChar w:fldCharType="separate"/>
            </w:r>
            <w:r w:rsidR="00B16F4A">
              <w:rPr>
                <w:noProof/>
                <w:webHidden/>
              </w:rPr>
              <w:t>9</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6" w:history="1">
            <w:r w:rsidR="00B16F4A" w:rsidRPr="00140B2E">
              <w:rPr>
                <w:rStyle w:val="Hyperlink"/>
                <w:noProof/>
                <w:lang w:val="en-US"/>
              </w:rPr>
              <w:t>Application Layer</w:t>
            </w:r>
            <w:r w:rsidR="00B16F4A">
              <w:rPr>
                <w:noProof/>
                <w:webHidden/>
              </w:rPr>
              <w:tab/>
            </w:r>
            <w:r w:rsidR="00B16F4A">
              <w:rPr>
                <w:noProof/>
                <w:webHidden/>
              </w:rPr>
              <w:fldChar w:fldCharType="begin"/>
            </w:r>
            <w:r w:rsidR="00B16F4A">
              <w:rPr>
                <w:noProof/>
                <w:webHidden/>
              </w:rPr>
              <w:instrText xml:space="preserve"> PAGEREF _Toc323638076 \h </w:instrText>
            </w:r>
            <w:r w:rsidR="00B16F4A">
              <w:rPr>
                <w:noProof/>
                <w:webHidden/>
              </w:rPr>
            </w:r>
            <w:r w:rsidR="00B16F4A">
              <w:rPr>
                <w:noProof/>
                <w:webHidden/>
              </w:rPr>
              <w:fldChar w:fldCharType="separate"/>
            </w:r>
            <w:r w:rsidR="00B16F4A">
              <w:rPr>
                <w:noProof/>
                <w:webHidden/>
              </w:rPr>
              <w:t>9</w:t>
            </w:r>
            <w:r w:rsidR="00B16F4A">
              <w:rPr>
                <w:noProof/>
                <w:webHidden/>
              </w:rPr>
              <w:fldChar w:fldCharType="end"/>
            </w:r>
          </w:hyperlink>
        </w:p>
        <w:p w:rsidR="00B16F4A" w:rsidRDefault="00A574F1">
          <w:pPr>
            <w:pStyle w:val="TOC1"/>
            <w:tabs>
              <w:tab w:val="right" w:leader="dot" w:pos="9628"/>
            </w:tabs>
            <w:rPr>
              <w:rFonts w:asciiTheme="minorHAnsi" w:eastAsiaTheme="minorEastAsia" w:hAnsiTheme="minorHAnsi" w:cstheme="minorBidi"/>
              <w:noProof/>
              <w:lang w:eastAsia="da-DK"/>
            </w:rPr>
          </w:pPr>
          <w:hyperlink w:anchor="_Toc323638077" w:history="1">
            <w:r w:rsidR="00B16F4A" w:rsidRPr="00140B2E">
              <w:rPr>
                <w:rStyle w:val="Hyperlink"/>
                <w:noProof/>
                <w:lang w:val="en-US"/>
              </w:rPr>
              <w:t>Generic Addressable Bus Link Protocol Specification</w:t>
            </w:r>
            <w:r w:rsidR="00B16F4A">
              <w:rPr>
                <w:noProof/>
                <w:webHidden/>
              </w:rPr>
              <w:tab/>
            </w:r>
            <w:r w:rsidR="00B16F4A">
              <w:rPr>
                <w:noProof/>
                <w:webHidden/>
              </w:rPr>
              <w:fldChar w:fldCharType="begin"/>
            </w:r>
            <w:r w:rsidR="00B16F4A">
              <w:rPr>
                <w:noProof/>
                <w:webHidden/>
              </w:rPr>
              <w:instrText xml:space="preserve"> PAGEREF _Toc323638077 \h </w:instrText>
            </w:r>
            <w:r w:rsidR="00B16F4A">
              <w:rPr>
                <w:noProof/>
                <w:webHidden/>
              </w:rPr>
            </w:r>
            <w:r w:rsidR="00B16F4A">
              <w:rPr>
                <w:noProof/>
                <w:webHidden/>
              </w:rPr>
              <w:fldChar w:fldCharType="separate"/>
            </w:r>
            <w:r w:rsidR="00B16F4A">
              <w:rPr>
                <w:noProof/>
                <w:webHidden/>
              </w:rPr>
              <w:t>10</w:t>
            </w:r>
            <w:r w:rsidR="00B16F4A">
              <w:rPr>
                <w:noProof/>
                <w:webHidden/>
              </w:rPr>
              <w:fldChar w:fldCharType="end"/>
            </w:r>
          </w:hyperlink>
        </w:p>
        <w:p w:rsidR="00B16F4A" w:rsidRDefault="00A574F1">
          <w:pPr>
            <w:pStyle w:val="TOC1"/>
            <w:tabs>
              <w:tab w:val="right" w:leader="dot" w:pos="9628"/>
            </w:tabs>
            <w:rPr>
              <w:rFonts w:asciiTheme="minorHAnsi" w:eastAsiaTheme="minorEastAsia" w:hAnsiTheme="minorHAnsi" w:cstheme="minorBidi"/>
              <w:noProof/>
              <w:lang w:eastAsia="da-DK"/>
            </w:rPr>
          </w:pPr>
          <w:hyperlink w:anchor="_Toc323638078" w:history="1">
            <w:r w:rsidR="00B16F4A" w:rsidRPr="00140B2E">
              <w:rPr>
                <w:rStyle w:val="Hyperlink"/>
                <w:noProof/>
                <w:lang w:val="en-US"/>
              </w:rPr>
              <w:t>GAB-Link Messages: Request/Response/Publish syntax</w:t>
            </w:r>
            <w:r w:rsidR="00B16F4A">
              <w:rPr>
                <w:noProof/>
                <w:webHidden/>
              </w:rPr>
              <w:tab/>
            </w:r>
            <w:r w:rsidR="00B16F4A">
              <w:rPr>
                <w:noProof/>
                <w:webHidden/>
              </w:rPr>
              <w:fldChar w:fldCharType="begin"/>
            </w:r>
            <w:r w:rsidR="00B16F4A">
              <w:rPr>
                <w:noProof/>
                <w:webHidden/>
              </w:rPr>
              <w:instrText xml:space="preserve"> PAGEREF _Toc323638078 \h </w:instrText>
            </w:r>
            <w:r w:rsidR="00B16F4A">
              <w:rPr>
                <w:noProof/>
                <w:webHidden/>
              </w:rPr>
            </w:r>
            <w:r w:rsidR="00B16F4A">
              <w:rPr>
                <w:noProof/>
                <w:webHidden/>
              </w:rPr>
              <w:fldChar w:fldCharType="separate"/>
            </w:r>
            <w:r w:rsidR="00B16F4A">
              <w:rPr>
                <w:noProof/>
                <w:webHidden/>
              </w:rPr>
              <w:t>12</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79" w:history="1">
            <w:r w:rsidR="00B16F4A" w:rsidRPr="00140B2E">
              <w:rPr>
                <w:rStyle w:val="Hyperlink"/>
                <w:noProof/>
                <w:lang w:val="en-US"/>
              </w:rPr>
              <w:t>Read Link Configuration</w:t>
            </w:r>
            <w:r w:rsidR="00B16F4A">
              <w:rPr>
                <w:noProof/>
                <w:webHidden/>
              </w:rPr>
              <w:tab/>
            </w:r>
            <w:r w:rsidR="00B16F4A">
              <w:rPr>
                <w:noProof/>
                <w:webHidden/>
              </w:rPr>
              <w:fldChar w:fldCharType="begin"/>
            </w:r>
            <w:r w:rsidR="00B16F4A">
              <w:rPr>
                <w:noProof/>
                <w:webHidden/>
              </w:rPr>
              <w:instrText xml:space="preserve"> PAGEREF _Toc323638079 \h </w:instrText>
            </w:r>
            <w:r w:rsidR="00B16F4A">
              <w:rPr>
                <w:noProof/>
                <w:webHidden/>
              </w:rPr>
            </w:r>
            <w:r w:rsidR="00B16F4A">
              <w:rPr>
                <w:noProof/>
                <w:webHidden/>
              </w:rPr>
              <w:fldChar w:fldCharType="separate"/>
            </w:r>
            <w:r w:rsidR="00B16F4A">
              <w:rPr>
                <w:noProof/>
                <w:webHidden/>
              </w:rPr>
              <w:t>13</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0" w:history="1">
            <w:r w:rsidR="00B16F4A" w:rsidRPr="00140B2E">
              <w:rPr>
                <w:rStyle w:val="Hyperlink"/>
                <w:noProof/>
                <w:lang w:val="en-US"/>
              </w:rPr>
              <w:t>Read</w:t>
            </w:r>
            <w:r w:rsidR="00B16F4A">
              <w:rPr>
                <w:noProof/>
                <w:webHidden/>
              </w:rPr>
              <w:tab/>
            </w:r>
            <w:r w:rsidR="00B16F4A">
              <w:rPr>
                <w:noProof/>
                <w:webHidden/>
              </w:rPr>
              <w:fldChar w:fldCharType="begin"/>
            </w:r>
            <w:r w:rsidR="00B16F4A">
              <w:rPr>
                <w:noProof/>
                <w:webHidden/>
              </w:rPr>
              <w:instrText xml:space="preserve"> PAGEREF _Toc323638080 \h </w:instrText>
            </w:r>
            <w:r w:rsidR="00B16F4A">
              <w:rPr>
                <w:noProof/>
                <w:webHidden/>
              </w:rPr>
            </w:r>
            <w:r w:rsidR="00B16F4A">
              <w:rPr>
                <w:noProof/>
                <w:webHidden/>
              </w:rPr>
              <w:fldChar w:fldCharType="separate"/>
            </w:r>
            <w:r w:rsidR="00B16F4A">
              <w:rPr>
                <w:noProof/>
                <w:webHidden/>
              </w:rPr>
              <w:t>14</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1" w:history="1">
            <w:r w:rsidR="00B16F4A" w:rsidRPr="00140B2E">
              <w:rPr>
                <w:rStyle w:val="Hyperlink"/>
                <w:noProof/>
                <w:lang w:val="en-US"/>
              </w:rPr>
              <w:t>Read Multiple</w:t>
            </w:r>
            <w:r w:rsidR="00B16F4A">
              <w:rPr>
                <w:noProof/>
                <w:webHidden/>
              </w:rPr>
              <w:tab/>
            </w:r>
            <w:r w:rsidR="00B16F4A">
              <w:rPr>
                <w:noProof/>
                <w:webHidden/>
              </w:rPr>
              <w:fldChar w:fldCharType="begin"/>
            </w:r>
            <w:r w:rsidR="00B16F4A">
              <w:rPr>
                <w:noProof/>
                <w:webHidden/>
              </w:rPr>
              <w:instrText xml:space="preserve"> PAGEREF _Toc323638081 \h </w:instrText>
            </w:r>
            <w:r w:rsidR="00B16F4A">
              <w:rPr>
                <w:noProof/>
                <w:webHidden/>
              </w:rPr>
            </w:r>
            <w:r w:rsidR="00B16F4A">
              <w:rPr>
                <w:noProof/>
                <w:webHidden/>
              </w:rPr>
              <w:fldChar w:fldCharType="separate"/>
            </w:r>
            <w:r w:rsidR="00B16F4A">
              <w:rPr>
                <w:noProof/>
                <w:webHidden/>
              </w:rPr>
              <w:t>15</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2" w:history="1">
            <w:r w:rsidR="00B16F4A" w:rsidRPr="00140B2E">
              <w:rPr>
                <w:rStyle w:val="Hyperlink"/>
                <w:noProof/>
                <w:lang w:val="en-US"/>
              </w:rPr>
              <w:t>Read Subscription Info</w:t>
            </w:r>
            <w:r w:rsidR="00B16F4A">
              <w:rPr>
                <w:noProof/>
                <w:webHidden/>
              </w:rPr>
              <w:tab/>
            </w:r>
            <w:r w:rsidR="00B16F4A">
              <w:rPr>
                <w:noProof/>
                <w:webHidden/>
              </w:rPr>
              <w:fldChar w:fldCharType="begin"/>
            </w:r>
            <w:r w:rsidR="00B16F4A">
              <w:rPr>
                <w:noProof/>
                <w:webHidden/>
              </w:rPr>
              <w:instrText xml:space="preserve"> PAGEREF _Toc323638082 \h </w:instrText>
            </w:r>
            <w:r w:rsidR="00B16F4A">
              <w:rPr>
                <w:noProof/>
                <w:webHidden/>
              </w:rPr>
            </w:r>
            <w:r w:rsidR="00B16F4A">
              <w:rPr>
                <w:noProof/>
                <w:webHidden/>
              </w:rPr>
              <w:fldChar w:fldCharType="separate"/>
            </w:r>
            <w:r w:rsidR="00B16F4A">
              <w:rPr>
                <w:noProof/>
                <w:webHidden/>
              </w:rPr>
              <w:t>16</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3" w:history="1">
            <w:r w:rsidR="00B16F4A" w:rsidRPr="00140B2E">
              <w:rPr>
                <w:rStyle w:val="Hyperlink"/>
                <w:noProof/>
                <w:lang w:val="en-US"/>
              </w:rPr>
              <w:t>Write</w:t>
            </w:r>
            <w:r w:rsidR="00B16F4A">
              <w:rPr>
                <w:noProof/>
                <w:webHidden/>
              </w:rPr>
              <w:tab/>
            </w:r>
            <w:r w:rsidR="00B16F4A">
              <w:rPr>
                <w:noProof/>
                <w:webHidden/>
              </w:rPr>
              <w:fldChar w:fldCharType="begin"/>
            </w:r>
            <w:r w:rsidR="00B16F4A">
              <w:rPr>
                <w:noProof/>
                <w:webHidden/>
              </w:rPr>
              <w:instrText xml:space="preserve"> PAGEREF _Toc323638083 \h </w:instrText>
            </w:r>
            <w:r w:rsidR="00B16F4A">
              <w:rPr>
                <w:noProof/>
                <w:webHidden/>
              </w:rPr>
            </w:r>
            <w:r w:rsidR="00B16F4A">
              <w:rPr>
                <w:noProof/>
                <w:webHidden/>
              </w:rPr>
              <w:fldChar w:fldCharType="separate"/>
            </w:r>
            <w:r w:rsidR="00B16F4A">
              <w:rPr>
                <w:noProof/>
                <w:webHidden/>
              </w:rPr>
              <w:t>17</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4" w:history="1">
            <w:r w:rsidR="00B16F4A" w:rsidRPr="00140B2E">
              <w:rPr>
                <w:rStyle w:val="Hyperlink"/>
                <w:noProof/>
                <w:lang w:val="en-US"/>
              </w:rPr>
              <w:t>Write Subscription Rate</w:t>
            </w:r>
            <w:r w:rsidR="00B16F4A">
              <w:rPr>
                <w:noProof/>
                <w:webHidden/>
              </w:rPr>
              <w:tab/>
            </w:r>
            <w:r w:rsidR="00B16F4A">
              <w:rPr>
                <w:noProof/>
                <w:webHidden/>
              </w:rPr>
              <w:fldChar w:fldCharType="begin"/>
            </w:r>
            <w:r w:rsidR="00B16F4A">
              <w:rPr>
                <w:noProof/>
                <w:webHidden/>
              </w:rPr>
              <w:instrText xml:space="preserve"> PAGEREF _Toc323638084 \h </w:instrText>
            </w:r>
            <w:r w:rsidR="00B16F4A">
              <w:rPr>
                <w:noProof/>
                <w:webHidden/>
              </w:rPr>
            </w:r>
            <w:r w:rsidR="00B16F4A">
              <w:rPr>
                <w:noProof/>
                <w:webHidden/>
              </w:rPr>
              <w:fldChar w:fldCharType="separate"/>
            </w:r>
            <w:r w:rsidR="00B16F4A">
              <w:rPr>
                <w:noProof/>
                <w:webHidden/>
              </w:rPr>
              <w:t>18</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5" w:history="1">
            <w:r w:rsidR="00B16F4A" w:rsidRPr="00140B2E">
              <w:rPr>
                <w:rStyle w:val="Hyperlink"/>
                <w:noProof/>
                <w:lang w:val="en-US"/>
              </w:rPr>
              <w:t>Write Subscription Addresses</w:t>
            </w:r>
            <w:r w:rsidR="00B16F4A">
              <w:rPr>
                <w:noProof/>
                <w:webHidden/>
              </w:rPr>
              <w:tab/>
            </w:r>
            <w:r w:rsidR="00B16F4A">
              <w:rPr>
                <w:noProof/>
                <w:webHidden/>
              </w:rPr>
              <w:fldChar w:fldCharType="begin"/>
            </w:r>
            <w:r w:rsidR="00B16F4A">
              <w:rPr>
                <w:noProof/>
                <w:webHidden/>
              </w:rPr>
              <w:instrText xml:space="preserve"> PAGEREF _Toc323638085 \h </w:instrText>
            </w:r>
            <w:r w:rsidR="00B16F4A">
              <w:rPr>
                <w:noProof/>
                <w:webHidden/>
              </w:rPr>
            </w:r>
            <w:r w:rsidR="00B16F4A">
              <w:rPr>
                <w:noProof/>
                <w:webHidden/>
              </w:rPr>
              <w:fldChar w:fldCharType="separate"/>
            </w:r>
            <w:r w:rsidR="00B16F4A">
              <w:rPr>
                <w:noProof/>
                <w:webHidden/>
              </w:rPr>
              <w:t>19</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6" w:history="1">
            <w:r w:rsidR="00B16F4A" w:rsidRPr="00140B2E">
              <w:rPr>
                <w:rStyle w:val="Hyperlink"/>
                <w:noProof/>
                <w:lang w:val="en-US"/>
              </w:rPr>
              <w:t>Enable Publish Service</w:t>
            </w:r>
            <w:r w:rsidR="00B16F4A">
              <w:rPr>
                <w:noProof/>
                <w:webHidden/>
              </w:rPr>
              <w:tab/>
            </w:r>
            <w:r w:rsidR="00B16F4A">
              <w:rPr>
                <w:noProof/>
                <w:webHidden/>
              </w:rPr>
              <w:fldChar w:fldCharType="begin"/>
            </w:r>
            <w:r w:rsidR="00B16F4A">
              <w:rPr>
                <w:noProof/>
                <w:webHidden/>
              </w:rPr>
              <w:instrText xml:space="preserve"> PAGEREF _Toc323638086 \h </w:instrText>
            </w:r>
            <w:r w:rsidR="00B16F4A">
              <w:rPr>
                <w:noProof/>
                <w:webHidden/>
              </w:rPr>
            </w:r>
            <w:r w:rsidR="00B16F4A">
              <w:rPr>
                <w:noProof/>
                <w:webHidden/>
              </w:rPr>
              <w:fldChar w:fldCharType="separate"/>
            </w:r>
            <w:r w:rsidR="00B16F4A">
              <w:rPr>
                <w:noProof/>
                <w:webHidden/>
              </w:rPr>
              <w:t>20</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7" w:history="1">
            <w:r w:rsidR="00B16F4A" w:rsidRPr="00140B2E">
              <w:rPr>
                <w:rStyle w:val="Hyperlink"/>
                <w:noProof/>
                <w:lang w:val="en-US"/>
              </w:rPr>
              <w:t>Enable Publish service with Checksum</w:t>
            </w:r>
            <w:r w:rsidR="00B16F4A">
              <w:rPr>
                <w:noProof/>
                <w:webHidden/>
              </w:rPr>
              <w:tab/>
            </w:r>
            <w:r w:rsidR="00B16F4A">
              <w:rPr>
                <w:noProof/>
                <w:webHidden/>
              </w:rPr>
              <w:fldChar w:fldCharType="begin"/>
            </w:r>
            <w:r w:rsidR="00B16F4A">
              <w:rPr>
                <w:noProof/>
                <w:webHidden/>
              </w:rPr>
              <w:instrText xml:space="preserve"> PAGEREF _Toc323638087 \h </w:instrText>
            </w:r>
            <w:r w:rsidR="00B16F4A">
              <w:rPr>
                <w:noProof/>
                <w:webHidden/>
              </w:rPr>
            </w:r>
            <w:r w:rsidR="00B16F4A">
              <w:rPr>
                <w:noProof/>
                <w:webHidden/>
              </w:rPr>
              <w:fldChar w:fldCharType="separate"/>
            </w:r>
            <w:r w:rsidR="00B16F4A">
              <w:rPr>
                <w:noProof/>
                <w:webHidden/>
              </w:rPr>
              <w:t>21</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88" w:history="1">
            <w:r w:rsidR="00B16F4A" w:rsidRPr="00140B2E">
              <w:rPr>
                <w:rStyle w:val="Hyperlink"/>
                <w:noProof/>
                <w:lang w:val="en-US"/>
              </w:rPr>
              <w:t>Disable Publish Service</w:t>
            </w:r>
            <w:r w:rsidR="00B16F4A">
              <w:rPr>
                <w:noProof/>
                <w:webHidden/>
              </w:rPr>
              <w:tab/>
            </w:r>
            <w:r w:rsidR="00B16F4A">
              <w:rPr>
                <w:noProof/>
                <w:webHidden/>
              </w:rPr>
              <w:fldChar w:fldCharType="begin"/>
            </w:r>
            <w:r w:rsidR="00B16F4A">
              <w:rPr>
                <w:noProof/>
                <w:webHidden/>
              </w:rPr>
              <w:instrText xml:space="preserve"> PAGEREF _Toc323638088 \h </w:instrText>
            </w:r>
            <w:r w:rsidR="00B16F4A">
              <w:rPr>
                <w:noProof/>
                <w:webHidden/>
              </w:rPr>
            </w:r>
            <w:r w:rsidR="00B16F4A">
              <w:rPr>
                <w:noProof/>
                <w:webHidden/>
              </w:rPr>
              <w:fldChar w:fldCharType="separate"/>
            </w:r>
            <w:r w:rsidR="00B16F4A">
              <w:rPr>
                <w:noProof/>
                <w:webHidden/>
              </w:rPr>
              <w:t>22</w:t>
            </w:r>
            <w:r w:rsidR="00B16F4A">
              <w:rPr>
                <w:noProof/>
                <w:webHidden/>
              </w:rPr>
              <w:fldChar w:fldCharType="end"/>
            </w:r>
          </w:hyperlink>
        </w:p>
        <w:p w:rsidR="00B16F4A" w:rsidRDefault="00A574F1">
          <w:pPr>
            <w:pStyle w:val="TOC1"/>
            <w:tabs>
              <w:tab w:val="right" w:leader="dot" w:pos="9628"/>
            </w:tabs>
            <w:rPr>
              <w:rFonts w:asciiTheme="minorHAnsi" w:eastAsiaTheme="minorEastAsia" w:hAnsiTheme="minorHAnsi" w:cstheme="minorBidi"/>
              <w:noProof/>
              <w:lang w:eastAsia="da-DK"/>
            </w:rPr>
          </w:pPr>
          <w:hyperlink w:anchor="_Toc323638089" w:history="1">
            <w:r w:rsidR="00B16F4A" w:rsidRPr="00140B2E">
              <w:rPr>
                <w:rStyle w:val="Hyperlink"/>
                <w:noProof/>
                <w:lang w:val="en-US"/>
              </w:rPr>
              <w:t>GAB-Link UART version</w:t>
            </w:r>
            <w:r w:rsidR="00B16F4A">
              <w:rPr>
                <w:noProof/>
                <w:webHidden/>
              </w:rPr>
              <w:tab/>
            </w:r>
            <w:r w:rsidR="00B16F4A">
              <w:rPr>
                <w:noProof/>
                <w:webHidden/>
              </w:rPr>
              <w:fldChar w:fldCharType="begin"/>
            </w:r>
            <w:r w:rsidR="00B16F4A">
              <w:rPr>
                <w:noProof/>
                <w:webHidden/>
              </w:rPr>
              <w:instrText xml:space="preserve"> PAGEREF _Toc323638089 \h </w:instrText>
            </w:r>
            <w:r w:rsidR="00B16F4A">
              <w:rPr>
                <w:noProof/>
                <w:webHidden/>
              </w:rPr>
            </w:r>
            <w:r w:rsidR="00B16F4A">
              <w:rPr>
                <w:noProof/>
                <w:webHidden/>
              </w:rPr>
              <w:fldChar w:fldCharType="separate"/>
            </w:r>
            <w:r w:rsidR="00B16F4A">
              <w:rPr>
                <w:noProof/>
                <w:webHidden/>
              </w:rPr>
              <w:t>23</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90" w:history="1">
            <w:r w:rsidR="00B16F4A" w:rsidRPr="00140B2E">
              <w:rPr>
                <w:rStyle w:val="Hyperlink"/>
                <w:noProof/>
                <w:lang w:val="en-US"/>
              </w:rPr>
              <w:t>Physical Layer</w:t>
            </w:r>
            <w:r w:rsidR="00B16F4A">
              <w:rPr>
                <w:noProof/>
                <w:webHidden/>
              </w:rPr>
              <w:tab/>
            </w:r>
            <w:r w:rsidR="00B16F4A">
              <w:rPr>
                <w:noProof/>
                <w:webHidden/>
              </w:rPr>
              <w:fldChar w:fldCharType="begin"/>
            </w:r>
            <w:r w:rsidR="00B16F4A">
              <w:rPr>
                <w:noProof/>
                <w:webHidden/>
              </w:rPr>
              <w:instrText xml:space="preserve"> PAGEREF _Toc323638090 \h </w:instrText>
            </w:r>
            <w:r w:rsidR="00B16F4A">
              <w:rPr>
                <w:noProof/>
                <w:webHidden/>
              </w:rPr>
            </w:r>
            <w:r w:rsidR="00B16F4A">
              <w:rPr>
                <w:noProof/>
                <w:webHidden/>
              </w:rPr>
              <w:fldChar w:fldCharType="separate"/>
            </w:r>
            <w:r w:rsidR="00B16F4A">
              <w:rPr>
                <w:noProof/>
                <w:webHidden/>
              </w:rPr>
              <w:t>23</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91" w:history="1">
            <w:r w:rsidR="00B16F4A" w:rsidRPr="00140B2E">
              <w:rPr>
                <w:rStyle w:val="Hyperlink"/>
                <w:noProof/>
                <w:lang w:val="en-US"/>
              </w:rPr>
              <w:t>Datalink Layer</w:t>
            </w:r>
            <w:r w:rsidR="00B16F4A">
              <w:rPr>
                <w:noProof/>
                <w:webHidden/>
              </w:rPr>
              <w:tab/>
            </w:r>
            <w:r w:rsidR="00B16F4A">
              <w:rPr>
                <w:noProof/>
                <w:webHidden/>
              </w:rPr>
              <w:fldChar w:fldCharType="begin"/>
            </w:r>
            <w:r w:rsidR="00B16F4A">
              <w:rPr>
                <w:noProof/>
                <w:webHidden/>
              </w:rPr>
              <w:instrText xml:space="preserve"> PAGEREF _Toc323638091 \h </w:instrText>
            </w:r>
            <w:r w:rsidR="00B16F4A">
              <w:rPr>
                <w:noProof/>
                <w:webHidden/>
              </w:rPr>
            </w:r>
            <w:r w:rsidR="00B16F4A">
              <w:rPr>
                <w:noProof/>
                <w:webHidden/>
              </w:rPr>
              <w:fldChar w:fldCharType="separate"/>
            </w:r>
            <w:r w:rsidR="00B16F4A">
              <w:rPr>
                <w:noProof/>
                <w:webHidden/>
              </w:rPr>
              <w:t>24</w:t>
            </w:r>
            <w:r w:rsidR="00B16F4A">
              <w:rPr>
                <w:noProof/>
                <w:webHidden/>
              </w:rPr>
              <w:fldChar w:fldCharType="end"/>
            </w:r>
          </w:hyperlink>
        </w:p>
        <w:p w:rsidR="00B16F4A" w:rsidRDefault="00A574F1">
          <w:pPr>
            <w:pStyle w:val="TOC3"/>
            <w:tabs>
              <w:tab w:val="right" w:leader="dot" w:pos="9628"/>
            </w:tabs>
            <w:rPr>
              <w:rFonts w:asciiTheme="minorHAnsi" w:eastAsiaTheme="minorEastAsia" w:hAnsiTheme="minorHAnsi" w:cstheme="minorBidi"/>
              <w:noProof/>
              <w:lang w:eastAsia="da-DK"/>
            </w:rPr>
          </w:pPr>
          <w:hyperlink w:anchor="_Toc323638092" w:history="1">
            <w:r w:rsidR="00B16F4A" w:rsidRPr="00140B2E">
              <w:rPr>
                <w:rStyle w:val="Hyperlink"/>
                <w:noProof/>
                <w:lang w:val="en-US"/>
              </w:rPr>
              <w:t>CRC8 checksum</w:t>
            </w:r>
            <w:r w:rsidR="00B16F4A">
              <w:rPr>
                <w:noProof/>
                <w:webHidden/>
              </w:rPr>
              <w:tab/>
            </w:r>
            <w:r w:rsidR="00B16F4A">
              <w:rPr>
                <w:noProof/>
                <w:webHidden/>
              </w:rPr>
              <w:fldChar w:fldCharType="begin"/>
            </w:r>
            <w:r w:rsidR="00B16F4A">
              <w:rPr>
                <w:noProof/>
                <w:webHidden/>
              </w:rPr>
              <w:instrText xml:space="preserve"> PAGEREF _Toc323638092 \h </w:instrText>
            </w:r>
            <w:r w:rsidR="00B16F4A">
              <w:rPr>
                <w:noProof/>
                <w:webHidden/>
              </w:rPr>
            </w:r>
            <w:r w:rsidR="00B16F4A">
              <w:rPr>
                <w:noProof/>
                <w:webHidden/>
              </w:rPr>
              <w:fldChar w:fldCharType="separate"/>
            </w:r>
            <w:r w:rsidR="00B16F4A">
              <w:rPr>
                <w:noProof/>
                <w:webHidden/>
              </w:rPr>
              <w:t>25</w:t>
            </w:r>
            <w:r w:rsidR="00B16F4A">
              <w:rPr>
                <w:noProof/>
                <w:webHidden/>
              </w:rPr>
              <w:fldChar w:fldCharType="end"/>
            </w:r>
          </w:hyperlink>
        </w:p>
        <w:p w:rsidR="00B16F4A" w:rsidRDefault="00A574F1">
          <w:pPr>
            <w:pStyle w:val="TOC3"/>
            <w:tabs>
              <w:tab w:val="right" w:leader="dot" w:pos="9628"/>
            </w:tabs>
            <w:rPr>
              <w:rFonts w:asciiTheme="minorHAnsi" w:eastAsiaTheme="minorEastAsia" w:hAnsiTheme="minorHAnsi" w:cstheme="minorBidi"/>
              <w:noProof/>
              <w:lang w:eastAsia="da-DK"/>
            </w:rPr>
          </w:pPr>
          <w:hyperlink w:anchor="_Toc323638093" w:history="1">
            <w:r w:rsidR="00B16F4A" w:rsidRPr="00140B2E">
              <w:rPr>
                <w:rStyle w:val="Hyperlink"/>
                <w:noProof/>
                <w:lang w:val="en-US"/>
              </w:rPr>
              <w:t>Small / Lite Datalink Layer</w:t>
            </w:r>
            <w:r w:rsidR="00B16F4A">
              <w:rPr>
                <w:noProof/>
                <w:webHidden/>
              </w:rPr>
              <w:tab/>
            </w:r>
            <w:r w:rsidR="00B16F4A">
              <w:rPr>
                <w:noProof/>
                <w:webHidden/>
              </w:rPr>
              <w:fldChar w:fldCharType="begin"/>
            </w:r>
            <w:r w:rsidR="00B16F4A">
              <w:rPr>
                <w:noProof/>
                <w:webHidden/>
              </w:rPr>
              <w:instrText xml:space="preserve"> PAGEREF _Toc323638093 \h </w:instrText>
            </w:r>
            <w:r w:rsidR="00B16F4A">
              <w:rPr>
                <w:noProof/>
                <w:webHidden/>
              </w:rPr>
            </w:r>
            <w:r w:rsidR="00B16F4A">
              <w:rPr>
                <w:noProof/>
                <w:webHidden/>
              </w:rPr>
              <w:fldChar w:fldCharType="separate"/>
            </w:r>
            <w:r w:rsidR="00B16F4A">
              <w:rPr>
                <w:noProof/>
                <w:webHidden/>
              </w:rPr>
              <w:t>26</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94" w:history="1">
            <w:r w:rsidR="00B16F4A" w:rsidRPr="00140B2E">
              <w:rPr>
                <w:rStyle w:val="Hyperlink"/>
                <w:noProof/>
                <w:lang w:val="en-US"/>
              </w:rPr>
              <w:t>GAB-Link Application Layer</w:t>
            </w:r>
            <w:r w:rsidR="00B16F4A">
              <w:rPr>
                <w:noProof/>
                <w:webHidden/>
              </w:rPr>
              <w:tab/>
            </w:r>
            <w:r w:rsidR="00B16F4A">
              <w:rPr>
                <w:noProof/>
                <w:webHidden/>
              </w:rPr>
              <w:fldChar w:fldCharType="begin"/>
            </w:r>
            <w:r w:rsidR="00B16F4A">
              <w:rPr>
                <w:noProof/>
                <w:webHidden/>
              </w:rPr>
              <w:instrText xml:space="preserve"> PAGEREF _Toc323638094 \h </w:instrText>
            </w:r>
            <w:r w:rsidR="00B16F4A">
              <w:rPr>
                <w:noProof/>
                <w:webHidden/>
              </w:rPr>
            </w:r>
            <w:r w:rsidR="00B16F4A">
              <w:rPr>
                <w:noProof/>
                <w:webHidden/>
              </w:rPr>
              <w:fldChar w:fldCharType="separate"/>
            </w:r>
            <w:r w:rsidR="00B16F4A">
              <w:rPr>
                <w:noProof/>
                <w:webHidden/>
              </w:rPr>
              <w:t>27</w:t>
            </w:r>
            <w:r w:rsidR="00B16F4A">
              <w:rPr>
                <w:noProof/>
                <w:webHidden/>
              </w:rPr>
              <w:fldChar w:fldCharType="end"/>
            </w:r>
          </w:hyperlink>
        </w:p>
        <w:p w:rsidR="00B16F4A" w:rsidRDefault="00A574F1">
          <w:pPr>
            <w:pStyle w:val="TOC2"/>
            <w:tabs>
              <w:tab w:val="right" w:leader="dot" w:pos="9628"/>
            </w:tabs>
            <w:rPr>
              <w:rFonts w:asciiTheme="minorHAnsi" w:eastAsiaTheme="minorEastAsia" w:hAnsiTheme="minorHAnsi" w:cstheme="minorBidi"/>
              <w:noProof/>
              <w:lang w:eastAsia="da-DK"/>
            </w:rPr>
          </w:pPr>
          <w:hyperlink w:anchor="_Toc323638095" w:history="1">
            <w:r w:rsidR="00B16F4A" w:rsidRPr="00140B2E">
              <w:rPr>
                <w:rStyle w:val="Hyperlink"/>
                <w:noProof/>
                <w:lang w:val="en-US"/>
              </w:rPr>
              <w:t>Building the UART GAB-Link stack</w:t>
            </w:r>
            <w:r w:rsidR="00B16F4A">
              <w:rPr>
                <w:noProof/>
                <w:webHidden/>
              </w:rPr>
              <w:tab/>
            </w:r>
            <w:r w:rsidR="00B16F4A">
              <w:rPr>
                <w:noProof/>
                <w:webHidden/>
              </w:rPr>
              <w:fldChar w:fldCharType="begin"/>
            </w:r>
            <w:r w:rsidR="00B16F4A">
              <w:rPr>
                <w:noProof/>
                <w:webHidden/>
              </w:rPr>
              <w:instrText xml:space="preserve"> PAGEREF _Toc323638095 \h </w:instrText>
            </w:r>
            <w:r w:rsidR="00B16F4A">
              <w:rPr>
                <w:noProof/>
                <w:webHidden/>
              </w:rPr>
            </w:r>
            <w:r w:rsidR="00B16F4A">
              <w:rPr>
                <w:noProof/>
                <w:webHidden/>
              </w:rPr>
              <w:fldChar w:fldCharType="separate"/>
            </w:r>
            <w:r w:rsidR="00B16F4A">
              <w:rPr>
                <w:noProof/>
                <w:webHidden/>
              </w:rPr>
              <w:t>29</w:t>
            </w:r>
            <w:r w:rsidR="00B16F4A">
              <w:rPr>
                <w:noProof/>
                <w:webHidden/>
              </w:rPr>
              <w:fldChar w:fldCharType="end"/>
            </w:r>
          </w:hyperlink>
        </w:p>
        <w:p w:rsidR="00B16F4A" w:rsidRDefault="00A574F1">
          <w:pPr>
            <w:pStyle w:val="TOC3"/>
            <w:tabs>
              <w:tab w:val="right" w:leader="dot" w:pos="9628"/>
            </w:tabs>
            <w:rPr>
              <w:rFonts w:asciiTheme="minorHAnsi" w:eastAsiaTheme="minorEastAsia" w:hAnsiTheme="minorHAnsi" w:cstheme="minorBidi"/>
              <w:noProof/>
              <w:lang w:eastAsia="da-DK"/>
            </w:rPr>
          </w:pPr>
          <w:hyperlink w:anchor="_Toc323638096" w:history="1">
            <w:r w:rsidR="00B16F4A" w:rsidRPr="00140B2E">
              <w:rPr>
                <w:rStyle w:val="Hyperlink"/>
                <w:noProof/>
                <w:lang w:val="en-US"/>
              </w:rPr>
              <w:t>Requirements:</w:t>
            </w:r>
            <w:r w:rsidR="00B16F4A">
              <w:rPr>
                <w:noProof/>
                <w:webHidden/>
              </w:rPr>
              <w:tab/>
            </w:r>
            <w:r w:rsidR="00B16F4A">
              <w:rPr>
                <w:noProof/>
                <w:webHidden/>
              </w:rPr>
              <w:fldChar w:fldCharType="begin"/>
            </w:r>
            <w:r w:rsidR="00B16F4A">
              <w:rPr>
                <w:noProof/>
                <w:webHidden/>
              </w:rPr>
              <w:instrText xml:space="preserve"> PAGEREF _Toc323638096 \h </w:instrText>
            </w:r>
            <w:r w:rsidR="00B16F4A">
              <w:rPr>
                <w:noProof/>
                <w:webHidden/>
              </w:rPr>
            </w:r>
            <w:r w:rsidR="00B16F4A">
              <w:rPr>
                <w:noProof/>
                <w:webHidden/>
              </w:rPr>
              <w:fldChar w:fldCharType="separate"/>
            </w:r>
            <w:r w:rsidR="00B16F4A">
              <w:rPr>
                <w:noProof/>
                <w:webHidden/>
              </w:rPr>
              <w:t>29</w:t>
            </w:r>
            <w:r w:rsidR="00B16F4A">
              <w:rPr>
                <w:noProof/>
                <w:webHidden/>
              </w:rPr>
              <w:fldChar w:fldCharType="end"/>
            </w:r>
          </w:hyperlink>
        </w:p>
        <w:p w:rsidR="006E3AD1" w:rsidRDefault="006E3AD1">
          <w:r>
            <w:rPr>
              <w:b/>
              <w:bCs/>
              <w:noProof/>
            </w:rPr>
            <w:fldChar w:fldCharType="end"/>
          </w:r>
        </w:p>
      </w:sdtContent>
    </w:sdt>
    <w:p w:rsidR="006E3AD1" w:rsidRDefault="006E3AD1" w:rsidP="005B4DC0">
      <w:pPr>
        <w:pStyle w:val="Heading3"/>
        <w:rPr>
          <w:lang w:val="en-US"/>
        </w:rPr>
      </w:pPr>
    </w:p>
    <w:p w:rsidR="006E3AD1" w:rsidRDefault="006E3AD1">
      <w:pPr>
        <w:rPr>
          <w:smallCaps/>
          <w:spacing w:val="5"/>
          <w:sz w:val="36"/>
          <w:szCs w:val="36"/>
          <w:lang w:val="en-US"/>
        </w:rPr>
      </w:pPr>
      <w:r>
        <w:rPr>
          <w:lang w:val="en-US"/>
        </w:rPr>
        <w:br w:type="page"/>
      </w:r>
    </w:p>
    <w:p w:rsidR="008E13CE" w:rsidRPr="006D29FC" w:rsidRDefault="00517BE3" w:rsidP="008E13CE">
      <w:pPr>
        <w:pStyle w:val="Heading1"/>
        <w:rPr>
          <w:lang w:val="en-US"/>
        </w:rPr>
      </w:pPr>
      <w:bookmarkStart w:id="2" w:name="_Toc323638068"/>
      <w:r w:rsidRPr="006D29FC">
        <w:rPr>
          <w:lang w:val="en-US"/>
        </w:rPr>
        <w:lastRenderedPageBreak/>
        <w:t>Introduction</w:t>
      </w:r>
      <w:bookmarkEnd w:id="2"/>
    </w:p>
    <w:p w:rsidR="003C715E" w:rsidRPr="006D29FC" w:rsidRDefault="00B13DD1" w:rsidP="00D73882">
      <w:pPr>
        <w:rPr>
          <w:lang w:val="en-US"/>
        </w:rPr>
      </w:pPr>
      <w:r w:rsidRPr="006D29FC">
        <w:rPr>
          <w:lang w:val="en-US"/>
        </w:rPr>
        <w:t>The</w:t>
      </w:r>
      <w:r w:rsidR="002C4879" w:rsidRPr="006D29FC">
        <w:rPr>
          <w:lang w:val="en-US"/>
        </w:rPr>
        <w:t xml:space="preserve"> </w:t>
      </w:r>
      <w:r w:rsidR="003C715E" w:rsidRPr="006D29FC">
        <w:rPr>
          <w:lang w:val="en-US"/>
        </w:rPr>
        <w:t>Generic Addressable Bus Link aka G</w:t>
      </w:r>
      <w:r w:rsidR="00D547A0">
        <w:rPr>
          <w:lang w:val="en-US"/>
        </w:rPr>
        <w:t>A</w:t>
      </w:r>
      <w:r w:rsidR="003C715E" w:rsidRPr="006D29FC">
        <w:rPr>
          <w:lang w:val="en-US"/>
        </w:rPr>
        <w:t>Bus Link aka GAB-Link</w:t>
      </w:r>
      <w:r w:rsidRPr="006D29FC">
        <w:rPr>
          <w:lang w:val="en-US"/>
        </w:rPr>
        <w:t xml:space="preserve"> is a layered protocol </w:t>
      </w:r>
      <w:r w:rsidR="003C715E" w:rsidRPr="006D29FC">
        <w:rPr>
          <w:lang w:val="en-US"/>
        </w:rPr>
        <w:t xml:space="preserve">stack </w:t>
      </w:r>
      <w:r w:rsidRPr="006D29FC">
        <w:rPr>
          <w:lang w:val="en-US"/>
        </w:rPr>
        <w:t xml:space="preserve">designed for handling both unsecure and secure/reliable communication between a PC and </w:t>
      </w:r>
      <w:r w:rsidR="00B91CFD" w:rsidRPr="006D29FC">
        <w:rPr>
          <w:lang w:val="en-US"/>
        </w:rPr>
        <w:t xml:space="preserve">a </w:t>
      </w:r>
      <w:r w:rsidR="003C715E" w:rsidRPr="006D29FC">
        <w:rPr>
          <w:lang w:val="en-US"/>
        </w:rPr>
        <w:t>generic address/data bus.</w:t>
      </w:r>
    </w:p>
    <w:p w:rsidR="00CC0D55" w:rsidRPr="006D29FC" w:rsidRDefault="00B13DD1" w:rsidP="00D73882">
      <w:pPr>
        <w:rPr>
          <w:lang w:val="en-US"/>
        </w:rPr>
      </w:pPr>
      <w:r w:rsidRPr="006D29FC">
        <w:rPr>
          <w:lang w:val="en-US"/>
        </w:rPr>
        <w:t>The</w:t>
      </w:r>
      <w:r w:rsidR="003C715E" w:rsidRPr="006D29FC">
        <w:rPr>
          <w:lang w:val="en-US"/>
        </w:rPr>
        <w:t xml:space="preserve"> GAB-Link has been developed as a natural evolution of the TosNet Generic Interface Protocol (</w:t>
      </w:r>
      <w:r w:rsidRPr="006D29FC">
        <w:rPr>
          <w:lang w:val="en-US"/>
        </w:rPr>
        <w:t>TGIP</w:t>
      </w:r>
      <w:r w:rsidR="003C715E" w:rsidRPr="006D29FC">
        <w:rPr>
          <w:lang w:val="en-US"/>
        </w:rPr>
        <w:t>)</w:t>
      </w:r>
      <w:r w:rsidRPr="006D29FC">
        <w:rPr>
          <w:lang w:val="en-US"/>
        </w:rPr>
        <w:t xml:space="preserve"> </w:t>
      </w:r>
      <w:r w:rsidR="0081737A" w:rsidRPr="006D29FC">
        <w:rPr>
          <w:lang w:val="en-US"/>
        </w:rPr>
        <w:t xml:space="preserve">and uTosNet Generic Interface Protocol (uTGIP) </w:t>
      </w:r>
      <w:r w:rsidR="00B47A7C" w:rsidRPr="006D29FC">
        <w:rPr>
          <w:lang w:val="en-US"/>
        </w:rPr>
        <w:t>stack</w:t>
      </w:r>
      <w:r w:rsidR="0081737A" w:rsidRPr="006D29FC">
        <w:rPr>
          <w:lang w:val="en-US"/>
        </w:rPr>
        <w:t>s</w:t>
      </w:r>
      <w:r w:rsidR="008B5D20" w:rsidRPr="006D29FC">
        <w:rPr>
          <w:lang w:val="en-US"/>
        </w:rPr>
        <w:t>.</w:t>
      </w:r>
    </w:p>
    <w:p w:rsidR="00CC0D55" w:rsidRPr="006D29FC" w:rsidRDefault="00CC0D55" w:rsidP="00CC0D55">
      <w:pPr>
        <w:pStyle w:val="Heading2"/>
        <w:rPr>
          <w:lang w:val="en-US"/>
        </w:rPr>
      </w:pPr>
      <w:bookmarkStart w:id="3" w:name="_Toc323638069"/>
      <w:r w:rsidRPr="006D29FC">
        <w:rPr>
          <w:lang w:val="en-US"/>
        </w:rPr>
        <w:t>Some TGIP History</w:t>
      </w:r>
      <w:bookmarkEnd w:id="3"/>
    </w:p>
    <w:p w:rsidR="00B13DD1" w:rsidRPr="006D29FC" w:rsidRDefault="003C715E" w:rsidP="00D73882">
      <w:pPr>
        <w:rPr>
          <w:lang w:val="en-US"/>
        </w:rPr>
      </w:pPr>
      <w:r w:rsidRPr="006D29FC">
        <w:rPr>
          <w:lang w:val="en-US"/>
        </w:rPr>
        <w:t xml:space="preserve">The TGIP stack where </w:t>
      </w:r>
      <w:r w:rsidR="00CC0D55" w:rsidRPr="006D29FC">
        <w:rPr>
          <w:lang w:val="en-US"/>
        </w:rPr>
        <w:t xml:space="preserve">initially </w:t>
      </w:r>
      <w:r w:rsidR="00B13DD1" w:rsidRPr="006D29FC">
        <w:rPr>
          <w:lang w:val="en-US"/>
        </w:rPr>
        <w:t xml:space="preserve">developed as the </w:t>
      </w:r>
      <w:r w:rsidRPr="006D29FC">
        <w:rPr>
          <w:lang w:val="en-US"/>
        </w:rPr>
        <w:t xml:space="preserve">protocol of the </w:t>
      </w:r>
      <w:r w:rsidR="00B13DD1" w:rsidRPr="006D29FC">
        <w:rPr>
          <w:lang w:val="en-US"/>
        </w:rPr>
        <w:t>existing</w:t>
      </w:r>
      <w:r w:rsidR="00CC0D55" w:rsidRPr="006D29FC">
        <w:rPr>
          <w:lang w:val="en-US"/>
        </w:rPr>
        <w:t xml:space="preserve"> PC&lt;&gt;TosNet interface the</w:t>
      </w:r>
      <w:r w:rsidR="00B13DD1" w:rsidRPr="006D29FC">
        <w:rPr>
          <w:lang w:val="en-US"/>
        </w:rPr>
        <w:t xml:space="preserve"> generic master node had several deficiencies/shortcomings. These shortcomings wher</w:t>
      </w:r>
      <w:r w:rsidR="00517BE3" w:rsidRPr="006D29FC">
        <w:rPr>
          <w:lang w:val="en-US"/>
        </w:rPr>
        <w:t>e</w:t>
      </w:r>
      <w:r w:rsidR="00B13DD1" w:rsidRPr="006D29FC">
        <w:rPr>
          <w:lang w:val="en-US"/>
        </w:rPr>
        <w:t xml:space="preserve"> lack of support for TosNet features such as reading slave registers, network registers as well as sending and receiving asynchronous data.</w:t>
      </w:r>
      <w:r w:rsidR="00B13DD1" w:rsidRPr="006D29FC">
        <w:rPr>
          <w:lang w:val="en-US"/>
        </w:rPr>
        <w:br/>
        <w:t>The generic master node protocol could be interfaced to a PC using either a simple serial (RS232) interface at low baud rate, with no parity or crc checking on the packets transferred, it could also be interfaced using a UDP/TCP socket, providing higher throughput but not additional TosNet features. The socket interface was handled using a Digi Connect ME 9210 ethernet enabled processor, this was interfaced to the FPGA running the TosNet node using a 4Mbit SPI interface, hence the maximal throughput of the socket connections where limited to this communication rate.</w:t>
      </w:r>
    </w:p>
    <w:p w:rsidR="00CC0D55" w:rsidRPr="006D29FC" w:rsidRDefault="00CC0D55" w:rsidP="00CC0D55">
      <w:pPr>
        <w:rPr>
          <w:lang w:val="en-US"/>
        </w:rPr>
      </w:pPr>
      <w:r w:rsidRPr="006D29FC">
        <w:rPr>
          <w:lang w:val="en-US"/>
        </w:rPr>
        <w:t>The TGIP were designed to be able to provide a full TosNet interface with access to all TosNet features as well as adding extra in form of a subscription service, making the TosNet master node (with TGIP) able to autonomously transmit subscribed register dwords to the connected PC at a prespecified rate.</w:t>
      </w:r>
    </w:p>
    <w:p w:rsidR="000B4893" w:rsidRPr="006D29FC" w:rsidRDefault="000B4893" w:rsidP="000B4893">
      <w:pPr>
        <w:rPr>
          <w:lang w:val="en-US"/>
        </w:rPr>
      </w:pPr>
      <w:r w:rsidRPr="006D29FC">
        <w:rPr>
          <w:lang w:val="en-US"/>
        </w:rPr>
        <w:t>An uTosNet edition of the TGIP stack was also created, called uTGIP. The uTGIP stack is based completely on the TGIP stack and the only difference between the two is that uTGIP uses a feature reduced version of the TGIP application layer. The uTGIP application layer is optimized for the smaller address space of the uTosNet shared memory.</w:t>
      </w:r>
    </w:p>
    <w:p w:rsidR="00CC0D55" w:rsidRPr="006D29FC" w:rsidRDefault="000B4893" w:rsidP="00CC0D55">
      <w:pPr>
        <w:rPr>
          <w:lang w:val="en-US"/>
        </w:rPr>
      </w:pPr>
      <w:r w:rsidRPr="006D29FC">
        <w:rPr>
          <w:lang w:val="en-US"/>
        </w:rPr>
        <w:t>Both t</w:t>
      </w:r>
      <w:r w:rsidR="00CC0D55" w:rsidRPr="006D29FC">
        <w:rPr>
          <w:lang w:val="en-US"/>
        </w:rPr>
        <w:t>he TGIP</w:t>
      </w:r>
      <w:r w:rsidRPr="006D29FC">
        <w:rPr>
          <w:lang w:val="en-US"/>
        </w:rPr>
        <w:t xml:space="preserve"> and uTGIP</w:t>
      </w:r>
      <w:r w:rsidR="00CC0D55" w:rsidRPr="006D29FC">
        <w:rPr>
          <w:lang w:val="en-US"/>
        </w:rPr>
        <w:t xml:space="preserve"> stack</w:t>
      </w:r>
      <w:r w:rsidRPr="006D29FC">
        <w:rPr>
          <w:lang w:val="en-US"/>
        </w:rPr>
        <w:t>s</w:t>
      </w:r>
      <w:r w:rsidR="00CC0D55" w:rsidRPr="006D29FC">
        <w:rPr>
          <w:lang w:val="en-US"/>
        </w:rPr>
        <w:t xml:space="preserve"> were designed with modularity in mind making it possible to use various datalink and physical layers in order to achieve the desired transmission security/reliability and physical medium (UART, I2C, SPI, JTAG, FIFO, Ethernet etc.)</w:t>
      </w:r>
    </w:p>
    <w:p w:rsidR="00CC0D55" w:rsidRPr="006D29FC" w:rsidRDefault="00CC0D55" w:rsidP="00CC0D55">
      <w:pPr>
        <w:rPr>
          <w:lang w:val="en-US"/>
        </w:rPr>
      </w:pPr>
      <w:r w:rsidRPr="006D29FC">
        <w:rPr>
          <w:lang w:val="en-US"/>
        </w:rPr>
        <w:t xml:space="preserve">Initially a SPI version of the physical layer was made as it was deemed necessary to use a socket interface through the Digi Connect ME 9210 processor in order to get high data throughput. It was however discovered that the UART to USB bridge chips used on the FPGA boards was capable of baud rates between 1 to 3M baud and it’s possible of getting some capable of up to 12M baud. </w:t>
      </w:r>
    </w:p>
    <w:p w:rsidR="00CC0D55" w:rsidRPr="006D29FC" w:rsidRDefault="00CC0D55" w:rsidP="00CC0D55">
      <w:pPr>
        <w:rPr>
          <w:lang w:val="en-US"/>
        </w:rPr>
      </w:pPr>
      <w:r w:rsidRPr="006D29FC">
        <w:rPr>
          <w:lang w:val="en-US"/>
        </w:rPr>
        <w:t>The FTDI FT232H High speed USB to UART/FIFO IC is actually capable of up to 12M baud UART interface and up to 40MByte/s using an 8-bit FIFO interface both modes can be accessed through a virtual COM (serial) port on the PC, making interfacing very easy and independent of the physical implementation of the interface on the FPGA.</w:t>
      </w:r>
    </w:p>
    <w:p w:rsidR="00CC0D55" w:rsidRPr="006D29FC" w:rsidRDefault="00CC0D55" w:rsidP="00CC0D55">
      <w:pPr>
        <w:rPr>
          <w:lang w:val="en-US"/>
        </w:rPr>
      </w:pPr>
      <w:r w:rsidRPr="006D29FC">
        <w:rPr>
          <w:lang w:val="en-US"/>
        </w:rPr>
        <w:t>As the SPI interface on the Digi processor has a max data rate of 4Mbit it is not desirable when compared to the high speed USB UART/FIFO bridges to use the SPI Digi interface. As equal and higher data rates easily can be achieved with a simpler solution, which also is easier to interface to from a PC.</w:t>
      </w:r>
    </w:p>
    <w:p w:rsidR="008B5D20" w:rsidRPr="006D29FC" w:rsidRDefault="00BB761A" w:rsidP="008B5D20">
      <w:pPr>
        <w:pStyle w:val="Heading2"/>
        <w:rPr>
          <w:lang w:val="en-US"/>
        </w:rPr>
      </w:pPr>
      <w:bookmarkStart w:id="4" w:name="_Toc323638070"/>
      <w:r w:rsidRPr="006D29FC">
        <w:rPr>
          <w:lang w:val="en-US"/>
        </w:rPr>
        <w:lastRenderedPageBreak/>
        <w:t>TGIP/uTGIP problems</w:t>
      </w:r>
      <w:bookmarkEnd w:id="4"/>
    </w:p>
    <w:p w:rsidR="008B5D20" w:rsidRPr="006D29FC" w:rsidRDefault="000B4893" w:rsidP="00ED3A12">
      <w:pPr>
        <w:rPr>
          <w:lang w:val="en-US"/>
        </w:rPr>
      </w:pPr>
      <w:r w:rsidRPr="006D29FC">
        <w:rPr>
          <w:lang w:val="en-US"/>
        </w:rPr>
        <w:t>From using the TGIP</w:t>
      </w:r>
      <w:r w:rsidR="00ED3A12" w:rsidRPr="006D29FC">
        <w:rPr>
          <w:lang w:val="en-US"/>
        </w:rPr>
        <w:t xml:space="preserve"> and uTGIP stacks a few shortcomings were identified:</w:t>
      </w:r>
    </w:p>
    <w:p w:rsidR="008B5D20" w:rsidRPr="006D29FC" w:rsidRDefault="008B5D20" w:rsidP="008B5D20">
      <w:pPr>
        <w:rPr>
          <w:lang w:val="en-US"/>
        </w:rPr>
      </w:pPr>
      <w:r w:rsidRPr="006D29FC">
        <w:rPr>
          <w:lang w:val="en-US"/>
        </w:rPr>
        <w:t>The first and most obvious was the message/packet structure dictated by the datalink and application layers, which required any commands as well as data and error messages to be formatted using only Hexadecimal numbers</w:t>
      </w:r>
      <w:r w:rsidR="00D4488B" w:rsidRPr="006D29FC">
        <w:rPr>
          <w:lang w:val="en-US"/>
        </w:rPr>
        <w:t xml:space="preserve"> (characters: 0-9, a-f and A-F)</w:t>
      </w:r>
      <w:r w:rsidRPr="006D29FC">
        <w:rPr>
          <w:lang w:val="en-US"/>
        </w:rPr>
        <w:t>. This made it difficult for a human to send and receive (understand) messages by hand from e.g. a simple terminal.</w:t>
      </w:r>
    </w:p>
    <w:p w:rsidR="008B5D20" w:rsidRPr="006D29FC" w:rsidRDefault="008B5D20" w:rsidP="008B5D20">
      <w:pPr>
        <w:rPr>
          <w:lang w:val="en-US"/>
        </w:rPr>
      </w:pPr>
      <w:r w:rsidRPr="006D29FC">
        <w:rPr>
          <w:lang w:val="en-US"/>
        </w:rPr>
        <w:t xml:space="preserve">The second was the fact that the subscription </w:t>
      </w:r>
      <w:r w:rsidR="00232C98" w:rsidRPr="006D29FC">
        <w:rPr>
          <w:lang w:val="en-US"/>
        </w:rPr>
        <w:t xml:space="preserve">feature was only implemented with one subscription </w:t>
      </w:r>
      <w:r w:rsidRPr="006D29FC">
        <w:rPr>
          <w:lang w:val="en-US"/>
        </w:rPr>
        <w:t xml:space="preserve">group </w:t>
      </w:r>
      <w:r w:rsidR="00232C98" w:rsidRPr="006D29FC">
        <w:rPr>
          <w:lang w:val="en-US"/>
        </w:rPr>
        <w:t xml:space="preserve">that </w:t>
      </w:r>
      <w:r w:rsidRPr="006D29FC">
        <w:rPr>
          <w:lang w:val="en-US"/>
        </w:rPr>
        <w:t>onl</w:t>
      </w:r>
      <w:r w:rsidR="00232C98" w:rsidRPr="006D29FC">
        <w:rPr>
          <w:lang w:val="en-US"/>
        </w:rPr>
        <w:t>y could take up to 32 addresses all of which thus</w:t>
      </w:r>
      <w:r w:rsidRPr="006D29FC">
        <w:rPr>
          <w:lang w:val="en-US"/>
        </w:rPr>
        <w:t xml:space="preserve"> </w:t>
      </w:r>
      <w:r w:rsidR="00232C98" w:rsidRPr="006D29FC">
        <w:rPr>
          <w:lang w:val="en-US"/>
        </w:rPr>
        <w:t>only could</w:t>
      </w:r>
      <w:r w:rsidRPr="006D29FC">
        <w:rPr>
          <w:lang w:val="en-US"/>
        </w:rPr>
        <w:t xml:space="preserve"> uploaded at the same rate.</w:t>
      </w:r>
    </w:p>
    <w:p w:rsidR="00A93690" w:rsidRDefault="00F96740" w:rsidP="008B5D20">
      <w:pPr>
        <w:rPr>
          <w:lang w:val="en-US"/>
        </w:rPr>
      </w:pPr>
      <w:r w:rsidRPr="006D29FC">
        <w:rPr>
          <w:lang w:val="en-US"/>
        </w:rPr>
        <w:t>The third and most serious problem was the fact that the TGIP protocol was integrated directly into the TosNet core. This of course had the benefits of making it easily possible to implement features such as asynchronous data transfer as well as dedicated protocol commands for committing input and/or output registers in the TosNet double buffered memory scheme. But the problem created by this tight integration was inflexibility toward interfacing to both general IO and computation</w:t>
      </w:r>
      <w:r w:rsidR="002C302A" w:rsidRPr="006D29FC">
        <w:rPr>
          <w:lang w:val="en-US"/>
        </w:rPr>
        <w:t>/control</w:t>
      </w:r>
      <w:r w:rsidRPr="006D29FC">
        <w:rPr>
          <w:lang w:val="en-US"/>
        </w:rPr>
        <w:t xml:space="preserve"> units on the same FPGA fabric as the TosNet core while still being able to support i</w:t>
      </w:r>
      <w:r w:rsidR="002C302A" w:rsidRPr="006D29FC">
        <w:rPr>
          <w:lang w:val="en-US"/>
        </w:rPr>
        <w:t>nterfacing to a TosNet network.</w:t>
      </w:r>
      <w:r w:rsidR="0005638E">
        <w:rPr>
          <w:lang w:val="en-US"/>
        </w:rPr>
        <w:t xml:space="preserve"> </w:t>
      </w:r>
    </w:p>
    <w:p w:rsidR="006D29FC" w:rsidRPr="006D29FC" w:rsidRDefault="0005638E" w:rsidP="008B5D20">
      <w:pPr>
        <w:rPr>
          <w:lang w:val="en-US"/>
        </w:rPr>
      </w:pPr>
      <w:r>
        <w:rPr>
          <w:lang w:val="en-US"/>
        </w:rPr>
        <w:t xml:space="preserve">A typical example of a TGIP (TosNet) setup can be seen in </w:t>
      </w:r>
      <w:r>
        <w:rPr>
          <w:lang w:val="en-US"/>
        </w:rPr>
        <w:fldChar w:fldCharType="begin"/>
      </w:r>
      <w:r>
        <w:rPr>
          <w:lang w:val="en-US"/>
        </w:rPr>
        <w:instrText xml:space="preserve"> REF _Ref323217053 \h </w:instrText>
      </w:r>
      <w:r>
        <w:rPr>
          <w:lang w:val="en-US"/>
        </w:rPr>
      </w:r>
      <w:r>
        <w:rPr>
          <w:lang w:val="en-US"/>
        </w:rPr>
        <w:fldChar w:fldCharType="separate"/>
      </w:r>
      <w:r w:rsidR="002C4E32" w:rsidRPr="006D29FC">
        <w:rPr>
          <w:lang w:val="en-US"/>
        </w:rPr>
        <w:t xml:space="preserve">Figure </w:t>
      </w:r>
      <w:r w:rsidR="002C4E32">
        <w:rPr>
          <w:noProof/>
          <w:lang w:val="en-US"/>
        </w:rPr>
        <w:t>1</w:t>
      </w:r>
      <w:r>
        <w:rPr>
          <w:lang w:val="en-US"/>
        </w:rPr>
        <w:fldChar w:fldCharType="end"/>
      </w:r>
      <w:r w:rsidR="00BF69A4">
        <w:rPr>
          <w:lang w:val="en-US"/>
        </w:rPr>
        <w:t>. T</w:t>
      </w:r>
      <w:r>
        <w:rPr>
          <w:lang w:val="en-US"/>
        </w:rPr>
        <w:t>he TosNet core connect directly to the TosLink transceivers, hence the only way of connecting</w:t>
      </w:r>
      <w:r w:rsidR="002A6B27">
        <w:rPr>
          <w:lang w:val="en-US"/>
        </w:rPr>
        <w:t xml:space="preserve"> any local IO or </w:t>
      </w:r>
      <w:r w:rsidR="002A6B27" w:rsidRPr="006D29FC">
        <w:rPr>
          <w:lang w:val="en-US"/>
        </w:rPr>
        <w:t>computation/control units</w:t>
      </w:r>
      <w:r w:rsidR="002A6B27">
        <w:rPr>
          <w:lang w:val="en-US"/>
        </w:rPr>
        <w:t xml:space="preserve"> </w:t>
      </w:r>
      <w:r w:rsidR="00BF69A4">
        <w:rPr>
          <w:lang w:val="en-US"/>
        </w:rPr>
        <w:t>to the</w:t>
      </w:r>
      <w:r w:rsidR="002A6B27" w:rsidRPr="006D29FC">
        <w:rPr>
          <w:lang w:val="en-US"/>
        </w:rPr>
        <w:t xml:space="preserve"> TosNet </w:t>
      </w:r>
      <w:r w:rsidR="00BF69A4">
        <w:rPr>
          <w:lang w:val="en-US"/>
        </w:rPr>
        <w:t xml:space="preserve">on the same </w:t>
      </w:r>
      <w:r w:rsidR="00BF69A4" w:rsidRPr="006D29FC">
        <w:rPr>
          <w:lang w:val="en-US"/>
        </w:rPr>
        <w:t xml:space="preserve">FPGA fabric </w:t>
      </w:r>
      <w:r w:rsidR="00BF69A4">
        <w:rPr>
          <w:lang w:val="en-US"/>
        </w:rPr>
        <w:t>as the TGIP stack,</w:t>
      </w:r>
      <w:r w:rsidR="002A6B27">
        <w:rPr>
          <w:lang w:val="en-US"/>
        </w:rPr>
        <w:t xml:space="preserve"> is to instantiate an additional TosNet </w:t>
      </w:r>
      <w:r w:rsidR="00BF69A4">
        <w:rPr>
          <w:lang w:val="en-US"/>
        </w:rPr>
        <w:t xml:space="preserve">core </w:t>
      </w:r>
      <w:r w:rsidR="002A6B27">
        <w:rPr>
          <w:lang w:val="en-US"/>
        </w:rPr>
        <w:t xml:space="preserve">in the FPGA </w:t>
      </w:r>
      <w:r w:rsidR="00BF69A4">
        <w:rPr>
          <w:lang w:val="en-US"/>
        </w:rPr>
        <w:t xml:space="preserve">as illustrated in </w:t>
      </w:r>
      <w:r w:rsidR="00BF69A4">
        <w:rPr>
          <w:lang w:val="en-US"/>
        </w:rPr>
        <w:fldChar w:fldCharType="begin"/>
      </w:r>
      <w:r w:rsidR="00BF69A4">
        <w:rPr>
          <w:lang w:val="en-US"/>
        </w:rPr>
        <w:instrText xml:space="preserve"> REF _Ref323218182 \h </w:instrText>
      </w:r>
      <w:r w:rsidR="00BF69A4">
        <w:rPr>
          <w:lang w:val="en-US"/>
        </w:rPr>
      </w:r>
      <w:r w:rsidR="00BF69A4">
        <w:rPr>
          <w:lang w:val="en-US"/>
        </w:rPr>
        <w:fldChar w:fldCharType="separate"/>
      </w:r>
      <w:r w:rsidR="002C4E32" w:rsidRPr="006D29FC">
        <w:rPr>
          <w:lang w:val="en-US"/>
        </w:rPr>
        <w:t xml:space="preserve">Figure </w:t>
      </w:r>
      <w:r w:rsidR="002C4E32">
        <w:rPr>
          <w:noProof/>
          <w:lang w:val="en-US"/>
        </w:rPr>
        <w:t>2</w:t>
      </w:r>
      <w:r w:rsidR="00BF69A4">
        <w:rPr>
          <w:lang w:val="en-US"/>
        </w:rPr>
        <w:fldChar w:fldCharType="end"/>
      </w:r>
      <w:r w:rsidR="00BF69A4">
        <w:rPr>
          <w:lang w:val="en-US"/>
        </w:rPr>
        <w:t>. This approach is highly inefficient in terms of logic usage and also undesirable as it increases the number of TosNet nodes in the system, lowering the network cycle frequency as well as decreasing the number of real individual physical network nodes.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986"/>
      </w:tblGrid>
      <w:tr w:rsidR="006D29FC" w:rsidRPr="003B580E" w:rsidTr="006D29FC">
        <w:tc>
          <w:tcPr>
            <w:tcW w:w="4889" w:type="dxa"/>
          </w:tcPr>
          <w:p w:rsidR="006D29FC" w:rsidRPr="006D29FC" w:rsidRDefault="006D29FC" w:rsidP="006D29FC">
            <w:pPr>
              <w:keepNext/>
              <w:jc w:val="center"/>
              <w:rPr>
                <w:lang w:val="en-US"/>
              </w:rPr>
            </w:pPr>
            <w:r w:rsidRPr="006D29FC">
              <w:rPr>
                <w:noProof/>
                <w:lang w:val="en-US"/>
              </w:rPr>
              <w:drawing>
                <wp:inline distT="0" distB="0" distL="0" distR="0" wp14:anchorId="551A5EC5" wp14:editId="6FB2851A">
                  <wp:extent cx="149225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0" cy="2605405"/>
                          </a:xfrm>
                          <a:prstGeom prst="rect">
                            <a:avLst/>
                          </a:prstGeom>
                          <a:noFill/>
                          <a:ln>
                            <a:noFill/>
                          </a:ln>
                        </pic:spPr>
                      </pic:pic>
                    </a:graphicData>
                  </a:graphic>
                </wp:inline>
              </w:drawing>
            </w:r>
          </w:p>
          <w:p w:rsidR="006D29FC" w:rsidRPr="006D29FC" w:rsidRDefault="006D29FC" w:rsidP="006D29FC">
            <w:pPr>
              <w:pStyle w:val="Caption"/>
              <w:jc w:val="center"/>
              <w:rPr>
                <w:lang w:val="en-US"/>
              </w:rPr>
            </w:pPr>
            <w:bookmarkStart w:id="5" w:name="_Ref323217053"/>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1</w:t>
            </w:r>
            <w:r w:rsidRPr="006D29FC">
              <w:rPr>
                <w:color w:val="auto"/>
                <w:lang w:val="en-US"/>
              </w:rPr>
              <w:fldChar w:fldCharType="end"/>
            </w:r>
            <w:bookmarkEnd w:id="5"/>
            <w:r w:rsidRPr="006D29FC">
              <w:rPr>
                <w:color w:val="auto"/>
                <w:lang w:val="en-US"/>
              </w:rPr>
              <w:t xml:space="preserve">: TGIP (TosNet) </w:t>
            </w:r>
            <w:r w:rsidR="00BF69A4">
              <w:rPr>
                <w:color w:val="auto"/>
                <w:lang w:val="en-US"/>
              </w:rPr>
              <w:t xml:space="preserve">standard </w:t>
            </w:r>
            <w:r w:rsidRPr="006D29FC">
              <w:rPr>
                <w:color w:val="auto"/>
                <w:lang w:val="en-US"/>
              </w:rPr>
              <w:t>example</w:t>
            </w:r>
          </w:p>
        </w:tc>
        <w:tc>
          <w:tcPr>
            <w:tcW w:w="4889" w:type="dxa"/>
          </w:tcPr>
          <w:p w:rsidR="006D29FC" w:rsidRPr="006D29FC" w:rsidRDefault="00B1182F" w:rsidP="006D29FC">
            <w:pPr>
              <w:keepNext/>
              <w:jc w:val="center"/>
              <w:rPr>
                <w:lang w:val="en-US"/>
              </w:rPr>
            </w:pPr>
            <w:r>
              <w:rPr>
                <w:noProof/>
                <w:lang w:val="en-US"/>
              </w:rPr>
              <w:drawing>
                <wp:inline distT="0" distB="0" distL="0" distR="0" wp14:anchorId="2EA938F9" wp14:editId="2CFB6BF8">
                  <wp:extent cx="3019425" cy="26911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691130"/>
                          </a:xfrm>
                          <a:prstGeom prst="rect">
                            <a:avLst/>
                          </a:prstGeom>
                          <a:noFill/>
                          <a:ln>
                            <a:noFill/>
                          </a:ln>
                        </pic:spPr>
                      </pic:pic>
                    </a:graphicData>
                  </a:graphic>
                </wp:inline>
              </w:drawing>
            </w:r>
          </w:p>
          <w:p w:rsidR="006D29FC" w:rsidRPr="006D29FC" w:rsidRDefault="006D29FC" w:rsidP="00B1182F">
            <w:pPr>
              <w:pStyle w:val="Caption"/>
              <w:jc w:val="center"/>
              <w:rPr>
                <w:lang w:val="en-US"/>
              </w:rPr>
            </w:pPr>
            <w:bookmarkStart w:id="6" w:name="_Ref323218182"/>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2</w:t>
            </w:r>
            <w:r w:rsidRPr="006D29FC">
              <w:rPr>
                <w:color w:val="auto"/>
                <w:lang w:val="en-US"/>
              </w:rPr>
              <w:fldChar w:fldCharType="end"/>
            </w:r>
            <w:bookmarkEnd w:id="6"/>
            <w:r w:rsidR="00B1182F">
              <w:rPr>
                <w:color w:val="auto"/>
                <w:lang w:val="en-US"/>
              </w:rPr>
              <w:t xml:space="preserve">: </w:t>
            </w:r>
            <w:r w:rsidRPr="006D29FC">
              <w:rPr>
                <w:color w:val="auto"/>
                <w:lang w:val="en-US"/>
              </w:rPr>
              <w:t xml:space="preserve">TGIP (TosNet) </w:t>
            </w:r>
            <w:r w:rsidR="00BF69A4">
              <w:rPr>
                <w:color w:val="auto"/>
                <w:lang w:val="en-US"/>
              </w:rPr>
              <w:t xml:space="preserve">local IO </w:t>
            </w:r>
            <w:r w:rsidRPr="006D29FC">
              <w:rPr>
                <w:color w:val="auto"/>
                <w:lang w:val="en-US"/>
              </w:rPr>
              <w:t>example</w:t>
            </w:r>
          </w:p>
        </w:tc>
      </w:tr>
    </w:tbl>
    <w:p w:rsidR="006D29FC" w:rsidRPr="006D29FC" w:rsidRDefault="006D29FC" w:rsidP="008B5D20">
      <w:pPr>
        <w:rPr>
          <w:lang w:val="en-US"/>
        </w:rPr>
      </w:pPr>
    </w:p>
    <w:p w:rsidR="003169C2" w:rsidRDefault="00BB20A0" w:rsidP="008B5D20">
      <w:pPr>
        <w:rPr>
          <w:lang w:val="en-US"/>
        </w:rPr>
      </w:pPr>
      <w:r w:rsidRPr="006D29FC">
        <w:rPr>
          <w:lang w:val="en-US"/>
        </w:rPr>
        <w:t>L</w:t>
      </w:r>
      <w:r w:rsidR="00F96740" w:rsidRPr="006D29FC">
        <w:rPr>
          <w:lang w:val="en-US"/>
        </w:rPr>
        <w:t>ocal IO and computation</w:t>
      </w:r>
      <w:r w:rsidRPr="006D29FC">
        <w:rPr>
          <w:lang w:val="en-US"/>
        </w:rPr>
        <w:t>/control</w:t>
      </w:r>
      <w:r w:rsidR="00F96740" w:rsidRPr="006D29FC">
        <w:rPr>
          <w:lang w:val="en-US"/>
        </w:rPr>
        <w:t xml:space="preserve"> unit interfacing could </w:t>
      </w:r>
      <w:r w:rsidRPr="006D29FC">
        <w:rPr>
          <w:lang w:val="en-US"/>
        </w:rPr>
        <w:t xml:space="preserve">isolated </w:t>
      </w:r>
      <w:r w:rsidR="00F96740" w:rsidRPr="006D29FC">
        <w:rPr>
          <w:lang w:val="en-US"/>
        </w:rPr>
        <w:t xml:space="preserve">be solved by using the uTGIP </w:t>
      </w:r>
      <w:r w:rsidR="00ED3A12" w:rsidRPr="006D29FC">
        <w:rPr>
          <w:lang w:val="en-US"/>
        </w:rPr>
        <w:t>stack.</w:t>
      </w:r>
      <w:r w:rsidR="00F96740" w:rsidRPr="006D29FC">
        <w:rPr>
          <w:lang w:val="en-US"/>
        </w:rPr>
        <w:t xml:space="preserve"> But this solution can’t connect to a TosNet network very easily</w:t>
      </w:r>
      <w:r w:rsidR="00D66DE9" w:rsidRPr="006D29FC">
        <w:rPr>
          <w:lang w:val="en-US"/>
        </w:rPr>
        <w:t>, it would become very involved to implement the commit in/out scheme</w:t>
      </w:r>
      <w:r w:rsidR="00F96740" w:rsidRPr="006D29FC">
        <w:rPr>
          <w:lang w:val="en-US"/>
        </w:rPr>
        <w:t xml:space="preserve"> and </w:t>
      </w:r>
      <w:r w:rsidR="00D66DE9" w:rsidRPr="006D29FC">
        <w:rPr>
          <w:lang w:val="en-US"/>
        </w:rPr>
        <w:t>the solution</w:t>
      </w:r>
      <w:r w:rsidR="00F96740" w:rsidRPr="006D29FC">
        <w:rPr>
          <w:lang w:val="en-US"/>
        </w:rPr>
        <w:t xml:space="preserve"> would also scale poorly as the </w:t>
      </w:r>
      <w:r w:rsidR="00D66DE9" w:rsidRPr="006D29FC">
        <w:rPr>
          <w:lang w:val="en-US"/>
        </w:rPr>
        <w:t xml:space="preserve">uTGIP </w:t>
      </w:r>
      <w:r w:rsidR="00F96740" w:rsidRPr="006D29FC">
        <w:rPr>
          <w:lang w:val="en-US"/>
        </w:rPr>
        <w:t xml:space="preserve">stack can’t be connected to several smaller sized memories but is integrated directly into one memory. This </w:t>
      </w:r>
      <w:r w:rsidR="00ED3A12" w:rsidRPr="006D29FC">
        <w:rPr>
          <w:lang w:val="en-US"/>
        </w:rPr>
        <w:lastRenderedPageBreak/>
        <w:t>quickly</w:t>
      </w:r>
      <w:r w:rsidR="00E516AD" w:rsidRPr="006D29FC">
        <w:rPr>
          <w:lang w:val="en-US"/>
        </w:rPr>
        <w:t xml:space="preserve"> </w:t>
      </w:r>
      <w:r w:rsidR="00F96740" w:rsidRPr="006D29FC">
        <w:rPr>
          <w:lang w:val="en-US"/>
        </w:rPr>
        <w:t xml:space="preserve">leads to wasted memory resources as well as </w:t>
      </w:r>
      <w:r w:rsidR="00D66DE9" w:rsidRPr="006D29FC">
        <w:rPr>
          <w:lang w:val="en-US"/>
        </w:rPr>
        <w:t xml:space="preserve">the need for </w:t>
      </w:r>
      <w:r w:rsidR="00F96740" w:rsidRPr="006D29FC">
        <w:rPr>
          <w:lang w:val="en-US"/>
        </w:rPr>
        <w:t>slow and arbitra</w:t>
      </w:r>
      <w:r w:rsidR="00D66DE9" w:rsidRPr="006D29FC">
        <w:rPr>
          <w:lang w:val="en-US"/>
        </w:rPr>
        <w:t>ted</w:t>
      </w:r>
      <w:r w:rsidR="00F96740" w:rsidRPr="006D29FC">
        <w:rPr>
          <w:lang w:val="en-US"/>
        </w:rPr>
        <w:t xml:space="preserve"> acces</w:t>
      </w:r>
      <w:r w:rsidR="00D66DE9" w:rsidRPr="006D29FC">
        <w:rPr>
          <w:lang w:val="en-US"/>
        </w:rPr>
        <w:t>ses to the single memory interface available to the logic</w:t>
      </w:r>
      <w:r w:rsidR="00D4488B" w:rsidRPr="006D29FC">
        <w:rPr>
          <w:lang w:val="en-US"/>
        </w:rPr>
        <w:t>, when more than one IO/control unit is present</w:t>
      </w:r>
      <w:r w:rsidR="00D66DE9" w:rsidRPr="006D29FC">
        <w:rPr>
          <w:lang w:val="en-US"/>
        </w:rPr>
        <w:t>.</w:t>
      </w:r>
      <w:r w:rsidR="00ED7F17">
        <w:rPr>
          <w:lang w:val="en-US"/>
        </w:rPr>
        <w:t xml:space="preserve"> </w:t>
      </w:r>
    </w:p>
    <w:p w:rsidR="008B5D20" w:rsidRDefault="00ED7F17" w:rsidP="008B5D20">
      <w:pPr>
        <w:rPr>
          <w:lang w:val="en-US"/>
        </w:rPr>
      </w:pPr>
      <w:r>
        <w:rPr>
          <w:lang w:val="en-US"/>
        </w:rPr>
        <w:fldChar w:fldCharType="begin"/>
      </w:r>
      <w:r>
        <w:rPr>
          <w:lang w:val="en-US"/>
        </w:rPr>
        <w:instrText xml:space="preserve"> REF _Ref323218656 \h </w:instrText>
      </w:r>
      <w:r>
        <w:rPr>
          <w:lang w:val="en-US"/>
        </w:rPr>
      </w:r>
      <w:r>
        <w:rPr>
          <w:lang w:val="en-US"/>
        </w:rPr>
        <w:fldChar w:fldCharType="separate"/>
      </w:r>
      <w:r w:rsidR="002C4E32" w:rsidRPr="00A93690">
        <w:rPr>
          <w:lang w:val="en-US"/>
        </w:rPr>
        <w:t xml:space="preserve">Figure </w:t>
      </w:r>
      <w:r w:rsidR="002C4E32">
        <w:rPr>
          <w:noProof/>
          <w:lang w:val="en-US"/>
        </w:rPr>
        <w:t>3</w:t>
      </w:r>
      <w:r>
        <w:rPr>
          <w:lang w:val="en-US"/>
        </w:rPr>
        <w:fldChar w:fldCharType="end"/>
      </w:r>
      <w:r>
        <w:rPr>
          <w:lang w:val="en-US"/>
        </w:rPr>
        <w:t xml:space="preserve"> </w:t>
      </w:r>
      <w:r w:rsidR="003169C2">
        <w:rPr>
          <w:lang w:val="en-US"/>
        </w:rPr>
        <w:t>illustrates an uTGIP (uTosNet) setup with two individual cores: a PWM output core and a Battery Management System CAN Bridge core. The BMS core requires 32 DWords of memory space and the PWM core requires 2 DWords. As the uTGIP stack implements its accessible memory space as one contiguous memory unit, an arbiter is necessary for the PWM and BMS cores to both be able to access the memory. As the size of the uTGIP memory must be a power of 2 it needs to be 64 DWords large in order for the required 34 DWords to fit into it. Hence 30 DWords of memory space are wasted.</w:t>
      </w:r>
    </w:p>
    <w:p w:rsidR="00BF69A4" w:rsidRDefault="00BF69A4" w:rsidP="00BF69A4">
      <w:pPr>
        <w:keepNext/>
        <w:jc w:val="center"/>
      </w:pPr>
      <w:r w:rsidRPr="006D29FC">
        <w:rPr>
          <w:noProof/>
          <w:lang w:val="en-US"/>
        </w:rPr>
        <w:drawing>
          <wp:inline distT="0" distB="0" distL="0" distR="0" wp14:anchorId="4469D5D2" wp14:editId="2B3CB321">
            <wp:extent cx="1854835" cy="2570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4835" cy="2570480"/>
                    </a:xfrm>
                    <a:prstGeom prst="rect">
                      <a:avLst/>
                    </a:prstGeom>
                    <a:noFill/>
                    <a:ln>
                      <a:noFill/>
                    </a:ln>
                  </pic:spPr>
                </pic:pic>
              </a:graphicData>
            </a:graphic>
          </wp:inline>
        </w:drawing>
      </w:r>
    </w:p>
    <w:p w:rsidR="00BF69A4" w:rsidRPr="00BF69A4" w:rsidRDefault="00BF69A4" w:rsidP="00BF69A4">
      <w:pPr>
        <w:pStyle w:val="Caption"/>
        <w:jc w:val="center"/>
        <w:rPr>
          <w:color w:val="auto"/>
          <w:lang w:val="en-US"/>
        </w:rPr>
      </w:pPr>
      <w:bookmarkStart w:id="7" w:name="_Ref323218656"/>
      <w:r w:rsidRPr="00A93690">
        <w:rPr>
          <w:color w:val="auto"/>
          <w:lang w:val="en-US"/>
        </w:rPr>
        <w:t xml:space="preserve">Figure </w:t>
      </w:r>
      <w:r w:rsidRPr="00BF69A4">
        <w:rPr>
          <w:color w:val="auto"/>
        </w:rPr>
        <w:fldChar w:fldCharType="begin"/>
      </w:r>
      <w:r w:rsidRPr="00A93690">
        <w:rPr>
          <w:color w:val="auto"/>
          <w:lang w:val="en-US"/>
        </w:rPr>
        <w:instrText xml:space="preserve"> SEQ Figure \* ARABIC </w:instrText>
      </w:r>
      <w:r w:rsidRPr="00BF69A4">
        <w:rPr>
          <w:color w:val="auto"/>
        </w:rPr>
        <w:fldChar w:fldCharType="separate"/>
      </w:r>
      <w:r w:rsidR="002C4E32">
        <w:rPr>
          <w:noProof/>
          <w:color w:val="auto"/>
          <w:lang w:val="en-US"/>
        </w:rPr>
        <w:t>3</w:t>
      </w:r>
      <w:r w:rsidRPr="00BF69A4">
        <w:rPr>
          <w:color w:val="auto"/>
        </w:rPr>
        <w:fldChar w:fldCharType="end"/>
      </w:r>
      <w:bookmarkEnd w:id="7"/>
      <w:r w:rsidRPr="00A93690">
        <w:rPr>
          <w:color w:val="auto"/>
          <w:lang w:val="en-US"/>
        </w:rPr>
        <w:t>: uTGIP (uTosNet) standard example</w:t>
      </w:r>
    </w:p>
    <w:p w:rsidR="004C4196" w:rsidRDefault="004C4196">
      <w:pPr>
        <w:rPr>
          <w:smallCaps/>
          <w:sz w:val="28"/>
          <w:szCs w:val="28"/>
          <w:lang w:val="en-US"/>
        </w:rPr>
      </w:pPr>
      <w:r>
        <w:rPr>
          <w:lang w:val="en-US"/>
        </w:rPr>
        <w:br w:type="page"/>
      </w:r>
    </w:p>
    <w:p w:rsidR="00BB761A" w:rsidRPr="006D29FC" w:rsidRDefault="00BB761A" w:rsidP="00BB761A">
      <w:pPr>
        <w:pStyle w:val="Heading2"/>
        <w:rPr>
          <w:lang w:val="en-US"/>
        </w:rPr>
      </w:pPr>
      <w:bookmarkStart w:id="8" w:name="_Toc323638071"/>
      <w:r w:rsidRPr="006D29FC">
        <w:rPr>
          <w:lang w:val="en-US"/>
        </w:rPr>
        <w:lastRenderedPageBreak/>
        <w:t>GAB-Link Features</w:t>
      </w:r>
      <w:bookmarkEnd w:id="8"/>
    </w:p>
    <w:p w:rsidR="000D1D5A" w:rsidRPr="006D29FC" w:rsidRDefault="000D1D5A" w:rsidP="000D1D5A">
      <w:pPr>
        <w:rPr>
          <w:lang w:val="en-US"/>
        </w:rPr>
      </w:pPr>
      <w:r w:rsidRPr="006D29FC">
        <w:rPr>
          <w:lang w:val="en-US"/>
        </w:rPr>
        <w:t xml:space="preserve">The GAB-Link is like both </w:t>
      </w:r>
      <w:r w:rsidR="009649F9" w:rsidRPr="006D29FC">
        <w:rPr>
          <w:lang w:val="en-US"/>
        </w:rPr>
        <w:t xml:space="preserve">the </w:t>
      </w:r>
      <w:r w:rsidRPr="006D29FC">
        <w:rPr>
          <w:lang w:val="en-US"/>
        </w:rPr>
        <w:t>TGIP and uTGIP stacks a layered protocol stack</w:t>
      </w:r>
      <w:r w:rsidR="009649F9" w:rsidRPr="006D29FC">
        <w:rPr>
          <w:lang w:val="en-US"/>
        </w:rPr>
        <w:t xml:space="preserve"> designed for handling both unsecure and secure/reliable communication</w:t>
      </w:r>
      <w:r w:rsidRPr="006D29FC">
        <w:rPr>
          <w:lang w:val="en-US"/>
        </w:rPr>
        <w:t xml:space="preserve">. But instead of interfacing directly to either </w:t>
      </w:r>
      <w:r w:rsidR="009649F9" w:rsidRPr="006D29FC">
        <w:rPr>
          <w:lang w:val="en-US"/>
        </w:rPr>
        <w:t xml:space="preserve">a </w:t>
      </w:r>
      <w:r w:rsidRPr="006D29FC">
        <w:rPr>
          <w:lang w:val="en-US"/>
        </w:rPr>
        <w:t xml:space="preserve">TosNet </w:t>
      </w:r>
      <w:r w:rsidR="009649F9" w:rsidRPr="006D29FC">
        <w:rPr>
          <w:lang w:val="en-US"/>
        </w:rPr>
        <w:t xml:space="preserve">core </w:t>
      </w:r>
      <w:r w:rsidRPr="006D29FC">
        <w:rPr>
          <w:lang w:val="en-US"/>
        </w:rPr>
        <w:t>or a memory like uTosNet it is designed for handling communication between a PC and a generic address/data bus.</w:t>
      </w:r>
      <w:r w:rsidR="009649F9" w:rsidRPr="006D29FC">
        <w:rPr>
          <w:lang w:val="en-US"/>
        </w:rPr>
        <w:t xml:space="preserve"> This approach solves the inflexibility and resource waste problems of both the TGIP and uTGIP stack implementations, at the expense of a slightly more general interface without the possibility of dedicated protocol commands for special purpose actions </w:t>
      </w:r>
      <w:r w:rsidR="00DB3B8C" w:rsidRPr="006D29FC">
        <w:rPr>
          <w:lang w:val="en-US"/>
        </w:rPr>
        <w:t xml:space="preserve">like </w:t>
      </w:r>
      <w:r w:rsidR="00B76EF6" w:rsidRPr="006D29FC">
        <w:rPr>
          <w:lang w:val="en-US"/>
        </w:rPr>
        <w:t>for example</w:t>
      </w:r>
      <w:r w:rsidR="009649F9" w:rsidRPr="006D29FC">
        <w:rPr>
          <w:lang w:val="en-US"/>
        </w:rPr>
        <w:t xml:space="preserve"> commit in/out registers of double buffere</w:t>
      </w:r>
      <w:r w:rsidR="009B690B" w:rsidRPr="006D29FC">
        <w:rPr>
          <w:lang w:val="en-US"/>
        </w:rPr>
        <w:t>d memories, and transmitting/receiving asynchronous data.</w:t>
      </w:r>
      <w:r w:rsidR="00B76EF6" w:rsidRPr="006D29FC">
        <w:rPr>
          <w:lang w:val="en-US"/>
        </w:rPr>
        <w:t xml:space="preserve"> Such actions must instead be implemented at a higher abstraction level using general bus transactions.</w:t>
      </w:r>
    </w:p>
    <w:p w:rsidR="00CA7E48" w:rsidRPr="006D29FC" w:rsidRDefault="00CA7E48" w:rsidP="000D1D5A">
      <w:pPr>
        <w:rPr>
          <w:lang w:val="en-US"/>
        </w:rPr>
      </w:pPr>
      <w:r w:rsidRPr="006D29FC">
        <w:rPr>
          <w:lang w:val="en-US"/>
        </w:rPr>
        <w:t xml:space="preserve">The GAB-Link implements a subscription manager which </w:t>
      </w:r>
      <w:r w:rsidR="00DB3B8C">
        <w:rPr>
          <w:lang w:val="en-US"/>
        </w:rPr>
        <w:t xml:space="preserve">supports up to 16 </w:t>
      </w:r>
      <w:r w:rsidRPr="006D29FC">
        <w:rPr>
          <w:lang w:val="en-US"/>
        </w:rPr>
        <w:t>individually configurable subscription groups. Each subscription group is capable of holding up to 32 addresses and can be individually configured for requesting data publishing at integer multiple of the subscription manager base publish frequency. This allows up 512 addresses to be subscribed for real-time publishing.</w:t>
      </w:r>
      <w:r w:rsidR="00DB3B8C">
        <w:rPr>
          <w:lang w:val="en-US"/>
        </w:rPr>
        <w:t xml:space="preserve"> The GAB application layer protocol can in theory support up to 256 individual subscription groups each holding up to 255 addresses without requiring any redesign, but for any practical purposes these limits are out of </w:t>
      </w:r>
      <w:r w:rsidR="00196BFF">
        <w:rPr>
          <w:lang w:val="en-US"/>
        </w:rPr>
        <w:t xml:space="preserve">practical </w:t>
      </w:r>
      <w:r w:rsidR="00DB3B8C">
        <w:rPr>
          <w:lang w:val="en-US"/>
        </w:rPr>
        <w:t xml:space="preserve">range both due to needed logic consumption and the </w:t>
      </w:r>
      <w:r w:rsidR="00196BFF">
        <w:rPr>
          <w:lang w:val="en-US"/>
        </w:rPr>
        <w:t xml:space="preserve">potentially </w:t>
      </w:r>
      <w:r w:rsidR="00DB3B8C">
        <w:rPr>
          <w:lang w:val="en-US"/>
        </w:rPr>
        <w:t>enormous size</w:t>
      </w:r>
      <w:r w:rsidR="00196BFF">
        <w:rPr>
          <w:lang w:val="en-US"/>
        </w:rPr>
        <w:t xml:space="preserve"> and bandwidth usage of a publish message, and if all subscription groups request to publish at the same time.</w:t>
      </w:r>
    </w:p>
    <w:p w:rsidR="008B5D20" w:rsidRPr="006D29FC" w:rsidRDefault="00EF60D1" w:rsidP="008B5D20">
      <w:pPr>
        <w:rPr>
          <w:lang w:val="en-US"/>
        </w:rPr>
      </w:pPr>
      <w:r w:rsidRPr="006D29FC">
        <w:rPr>
          <w:lang w:val="en-US"/>
        </w:rPr>
        <w:t>The datalink layer and application layer has been redesigned to support a new more intuitive and human readable message/packet format. This new format allows arbitrarily long commands and data fields in a message, and the entire english alphabet in both lower and upper case ASCII characters (a-z and A-Z) can be used for the command part of a message, while the data part is restricted to the hexadecimal ASCII characters (a-f, A-F and 0-9).</w:t>
      </w:r>
    </w:p>
    <w:p w:rsidR="004A2F8B" w:rsidRPr="006D29FC" w:rsidRDefault="004A2F8B" w:rsidP="008B5D20">
      <w:pPr>
        <w:rPr>
          <w:lang w:val="en-US"/>
        </w:rPr>
      </w:pPr>
      <w:r w:rsidRPr="006D29FC">
        <w:rPr>
          <w:lang w:val="en-US"/>
        </w:rPr>
        <w:t>The GAB-Link is like both the TGIP and uTGIP stacks designed with modularity in mind making it possible to use various datalink and physical layers in order to achieve the desired transmission security/reliability and physical medium (UART, I2C, SPI, JTAG, FIFO, Ethernet etc.)</w:t>
      </w:r>
    </w:p>
    <w:p w:rsidR="008B5D20" w:rsidRPr="006D29FC" w:rsidRDefault="008B5D20" w:rsidP="008B5D20">
      <w:pPr>
        <w:pStyle w:val="Heading2"/>
        <w:rPr>
          <w:lang w:val="en-US"/>
        </w:rPr>
      </w:pPr>
      <w:bookmarkStart w:id="9" w:name="_Toc323638072"/>
      <w:r w:rsidRPr="006D29FC">
        <w:rPr>
          <w:lang w:val="en-US"/>
        </w:rPr>
        <w:t>Wishbone compatible memory interface</w:t>
      </w:r>
      <w:bookmarkEnd w:id="9"/>
    </w:p>
    <w:p w:rsidR="006E1382" w:rsidRDefault="004A2F8B" w:rsidP="00CC0D55">
      <w:pPr>
        <w:rPr>
          <w:lang w:val="en-US"/>
        </w:rPr>
      </w:pPr>
      <w:r w:rsidRPr="006D29FC">
        <w:rPr>
          <w:lang w:val="en-US"/>
        </w:rPr>
        <w:t>The GAB-Link is as the name Generic Addressable Bus Link suggest</w:t>
      </w:r>
      <w:r w:rsidR="005F1E2B" w:rsidRPr="006D29FC">
        <w:rPr>
          <w:lang w:val="en-US"/>
        </w:rPr>
        <w:t>s</w:t>
      </w:r>
      <w:r w:rsidRPr="006D29FC">
        <w:rPr>
          <w:lang w:val="en-US"/>
        </w:rPr>
        <w:t xml:space="preserve"> an interface for generic bus access. But in order to actually make practical use of the GAB-Link it must inte</w:t>
      </w:r>
      <w:r w:rsidR="006E1382" w:rsidRPr="006D29FC">
        <w:rPr>
          <w:lang w:val="en-US"/>
        </w:rPr>
        <w:t xml:space="preserve">rfaced to </w:t>
      </w:r>
      <w:r w:rsidR="005F1E2B" w:rsidRPr="006D29FC">
        <w:rPr>
          <w:lang w:val="en-US"/>
        </w:rPr>
        <w:t xml:space="preserve">a </w:t>
      </w:r>
      <w:r w:rsidR="006E1382" w:rsidRPr="006D29FC">
        <w:rPr>
          <w:lang w:val="en-US"/>
        </w:rPr>
        <w:t>BUS. Several standard</w:t>
      </w:r>
      <w:r w:rsidRPr="006D29FC">
        <w:rPr>
          <w:lang w:val="en-US"/>
        </w:rPr>
        <w:t xml:space="preserve"> BUS scheme</w:t>
      </w:r>
      <w:r w:rsidR="006E1382" w:rsidRPr="006D29FC">
        <w:rPr>
          <w:lang w:val="en-US"/>
        </w:rPr>
        <w:t>s</w:t>
      </w:r>
      <w:r w:rsidRPr="006D29FC">
        <w:rPr>
          <w:lang w:val="en-US"/>
        </w:rPr>
        <w:t xml:space="preserve"> for System on Chip (SoC) </w:t>
      </w:r>
      <w:r w:rsidR="00CA2392" w:rsidRPr="006D29FC">
        <w:rPr>
          <w:lang w:val="en-US"/>
        </w:rPr>
        <w:t>exist; the most prevalent is listed below</w:t>
      </w:r>
      <w:r w:rsidRPr="006D29FC">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BF3F3D" w:rsidTr="00BF3F3D">
        <w:tc>
          <w:tcPr>
            <w:tcW w:w="4889" w:type="dxa"/>
          </w:tcPr>
          <w:p w:rsidR="00BF3F3D" w:rsidRPr="00BF3F3D" w:rsidRDefault="00BF3F3D" w:rsidP="00BF3F3D">
            <w:pPr>
              <w:pStyle w:val="ListParagraph"/>
              <w:numPr>
                <w:ilvl w:val="0"/>
                <w:numId w:val="4"/>
              </w:numPr>
              <w:rPr>
                <w:lang w:val="en-US"/>
              </w:rPr>
            </w:pPr>
            <w:r w:rsidRPr="00BF3F3D">
              <w:rPr>
                <w:lang w:val="en-US"/>
              </w:rPr>
              <w:t>AMBA</w:t>
            </w:r>
          </w:p>
          <w:p w:rsidR="00BF3F3D" w:rsidRPr="00BF3F3D" w:rsidRDefault="00BF3F3D" w:rsidP="00BF3F3D">
            <w:pPr>
              <w:pStyle w:val="ListParagraph"/>
              <w:numPr>
                <w:ilvl w:val="1"/>
                <w:numId w:val="4"/>
              </w:numPr>
              <w:rPr>
                <w:lang w:val="en-US"/>
              </w:rPr>
            </w:pPr>
            <w:r w:rsidRPr="00BF3F3D">
              <w:rPr>
                <w:rFonts w:ascii="Arial" w:eastAsia="Times New Roman" w:hAnsi="Arial" w:cs="Arial"/>
                <w:color w:val="000000"/>
                <w:szCs w:val="20"/>
                <w:lang w:val="en-US" w:eastAsia="da-DK"/>
              </w:rPr>
              <w:t>Advanced eXtensible Interface (AXI)</w:t>
            </w:r>
          </w:p>
          <w:p w:rsidR="00BF3F3D" w:rsidRPr="00BF3F3D" w:rsidRDefault="00BF3F3D" w:rsidP="00BF3F3D">
            <w:pPr>
              <w:pStyle w:val="ListParagraph"/>
              <w:numPr>
                <w:ilvl w:val="1"/>
                <w:numId w:val="4"/>
              </w:numPr>
              <w:rPr>
                <w:lang w:val="en-US"/>
              </w:rPr>
            </w:pPr>
            <w:r w:rsidRPr="00BF3F3D">
              <w:rPr>
                <w:rFonts w:ascii="Arial" w:eastAsia="Times New Roman" w:hAnsi="Arial" w:cs="Arial"/>
                <w:color w:val="000000"/>
                <w:szCs w:val="20"/>
                <w:lang w:val="en-US" w:eastAsia="da-DK"/>
              </w:rPr>
              <w:t>Advanced High-performance Bus (AHB)</w:t>
            </w:r>
          </w:p>
          <w:p w:rsidR="00BF3F3D" w:rsidRPr="00BF3F3D" w:rsidRDefault="00BF3F3D" w:rsidP="00BF3F3D">
            <w:pPr>
              <w:pStyle w:val="ListParagraph"/>
              <w:numPr>
                <w:ilvl w:val="1"/>
                <w:numId w:val="4"/>
              </w:numPr>
              <w:rPr>
                <w:lang w:val="en-US"/>
              </w:rPr>
            </w:pPr>
            <w:r w:rsidRPr="00BF3F3D">
              <w:rPr>
                <w:rFonts w:ascii="Arial" w:eastAsia="Times New Roman" w:hAnsi="Arial" w:cs="Arial"/>
                <w:color w:val="000000"/>
                <w:szCs w:val="20"/>
                <w:lang w:val="en-US" w:eastAsia="da-DK"/>
              </w:rPr>
              <w:t>Advanced System Bus (ASB)</w:t>
            </w:r>
          </w:p>
          <w:p w:rsidR="00BF3F3D" w:rsidRPr="00BF3F3D" w:rsidRDefault="00BF3F3D" w:rsidP="00BF3F3D">
            <w:pPr>
              <w:pStyle w:val="ListParagraph"/>
              <w:numPr>
                <w:ilvl w:val="1"/>
                <w:numId w:val="4"/>
              </w:numPr>
              <w:rPr>
                <w:lang w:val="en-US"/>
              </w:rPr>
            </w:pPr>
            <w:r w:rsidRPr="00BF3F3D">
              <w:rPr>
                <w:rFonts w:ascii="Arial" w:eastAsia="Times New Roman" w:hAnsi="Arial" w:cs="Arial"/>
                <w:color w:val="000000"/>
                <w:szCs w:val="20"/>
                <w:lang w:val="en-US" w:eastAsia="da-DK"/>
              </w:rPr>
              <w:t>Advanced Peripheral Bus (APB)</w:t>
            </w:r>
          </w:p>
          <w:p w:rsidR="00BF3F3D" w:rsidRPr="00BF3F3D" w:rsidRDefault="00BF3F3D" w:rsidP="00BF3F3D">
            <w:pPr>
              <w:pStyle w:val="ListParagraph"/>
              <w:numPr>
                <w:ilvl w:val="1"/>
                <w:numId w:val="4"/>
              </w:numPr>
              <w:rPr>
                <w:lang w:val="en-US"/>
              </w:rPr>
            </w:pPr>
            <w:r w:rsidRPr="00BF3F3D">
              <w:rPr>
                <w:rFonts w:ascii="Arial" w:eastAsia="Times New Roman" w:hAnsi="Arial" w:cs="Arial"/>
                <w:color w:val="000000"/>
                <w:szCs w:val="20"/>
                <w:lang w:val="en-US" w:eastAsia="da-DK"/>
              </w:rPr>
              <w:t>Advanced Trace Bus (ATB).</w:t>
            </w:r>
          </w:p>
          <w:p w:rsidR="00BF3F3D" w:rsidRDefault="00BF3F3D" w:rsidP="00BF3F3D">
            <w:pPr>
              <w:pStyle w:val="ListParagraph"/>
              <w:rPr>
                <w:lang w:val="en-US"/>
              </w:rPr>
            </w:pPr>
          </w:p>
          <w:p w:rsidR="00BF3F3D" w:rsidRPr="00BF3F3D" w:rsidRDefault="00BF3F3D" w:rsidP="00BF3F3D">
            <w:pPr>
              <w:pStyle w:val="ListParagraph"/>
              <w:numPr>
                <w:ilvl w:val="0"/>
                <w:numId w:val="4"/>
              </w:numPr>
              <w:rPr>
                <w:lang w:val="en-US"/>
              </w:rPr>
            </w:pPr>
            <w:r w:rsidRPr="00BF3F3D">
              <w:rPr>
                <w:lang w:val="en-US"/>
              </w:rPr>
              <w:t>IBM Core connect</w:t>
            </w:r>
          </w:p>
          <w:p w:rsidR="00BF3F3D" w:rsidRPr="00BF3F3D" w:rsidRDefault="00BF3F3D" w:rsidP="00BF3F3D">
            <w:pPr>
              <w:pStyle w:val="ListParagraph"/>
              <w:numPr>
                <w:ilvl w:val="1"/>
                <w:numId w:val="4"/>
              </w:numPr>
              <w:rPr>
                <w:lang w:val="en-US"/>
              </w:rPr>
            </w:pPr>
            <w:r w:rsidRPr="00BF3F3D">
              <w:rPr>
                <w:lang w:val="en-US"/>
              </w:rPr>
              <w:t>Processor Local Bus (PLB)</w:t>
            </w:r>
          </w:p>
          <w:p w:rsidR="00BF3F3D" w:rsidRPr="00BF3F3D" w:rsidRDefault="00BF3F3D" w:rsidP="00BF3F3D">
            <w:pPr>
              <w:pStyle w:val="ListParagraph"/>
              <w:numPr>
                <w:ilvl w:val="1"/>
                <w:numId w:val="4"/>
              </w:numPr>
              <w:rPr>
                <w:lang w:val="en-US"/>
              </w:rPr>
            </w:pPr>
            <w:r w:rsidRPr="00BF3F3D">
              <w:rPr>
                <w:lang w:val="en-US"/>
              </w:rPr>
              <w:t>On-chip Peripheral Bus (OPB)</w:t>
            </w:r>
          </w:p>
          <w:p w:rsidR="00BF3F3D" w:rsidRPr="00BF3F3D" w:rsidRDefault="00BF3F3D" w:rsidP="00BF3F3D">
            <w:pPr>
              <w:pStyle w:val="ListParagraph"/>
              <w:numPr>
                <w:ilvl w:val="1"/>
                <w:numId w:val="4"/>
              </w:numPr>
              <w:rPr>
                <w:lang w:val="en-US"/>
              </w:rPr>
            </w:pPr>
            <w:r w:rsidRPr="00BF3F3D">
              <w:rPr>
                <w:lang w:val="en-US"/>
              </w:rPr>
              <w:t>Device Control Register (DCR)</w:t>
            </w:r>
          </w:p>
        </w:tc>
        <w:tc>
          <w:tcPr>
            <w:tcW w:w="4889" w:type="dxa"/>
          </w:tcPr>
          <w:p w:rsidR="00BF3F3D" w:rsidRPr="00BF3F3D" w:rsidRDefault="00BF3F3D" w:rsidP="00BF3F3D">
            <w:pPr>
              <w:pStyle w:val="ListParagraph"/>
              <w:numPr>
                <w:ilvl w:val="0"/>
                <w:numId w:val="4"/>
              </w:numPr>
              <w:rPr>
                <w:lang w:val="en-US"/>
              </w:rPr>
            </w:pPr>
            <w:r w:rsidRPr="00BF3F3D">
              <w:rPr>
                <w:lang w:val="en-US"/>
              </w:rPr>
              <w:t>Altera</w:t>
            </w:r>
          </w:p>
          <w:p w:rsidR="00BF3F3D" w:rsidRDefault="00BF3F3D" w:rsidP="00BF3F3D">
            <w:pPr>
              <w:pStyle w:val="ListParagraph"/>
              <w:numPr>
                <w:ilvl w:val="1"/>
                <w:numId w:val="4"/>
              </w:numPr>
              <w:rPr>
                <w:lang w:val="en-US"/>
              </w:rPr>
            </w:pPr>
            <w:r w:rsidRPr="00BF3F3D">
              <w:rPr>
                <w:lang w:val="en-US"/>
              </w:rPr>
              <w:t>Avalon Bus</w:t>
            </w:r>
          </w:p>
          <w:p w:rsidR="00BF3F3D" w:rsidRPr="00BF3F3D" w:rsidRDefault="00BF3F3D" w:rsidP="00BF3F3D">
            <w:pPr>
              <w:pStyle w:val="ListParagraph"/>
              <w:ind w:left="1440"/>
              <w:rPr>
                <w:lang w:val="en-US"/>
              </w:rPr>
            </w:pPr>
          </w:p>
          <w:p w:rsidR="00BF3F3D" w:rsidRPr="00BF3F3D" w:rsidRDefault="00BF3F3D" w:rsidP="00BF3F3D">
            <w:pPr>
              <w:pStyle w:val="ListParagraph"/>
              <w:numPr>
                <w:ilvl w:val="0"/>
                <w:numId w:val="4"/>
              </w:numPr>
              <w:rPr>
                <w:lang w:val="en-US"/>
              </w:rPr>
            </w:pPr>
            <w:r w:rsidRPr="00BF3F3D">
              <w:rPr>
                <w:lang w:val="en-US"/>
              </w:rPr>
              <w:t>OCP International Partnership (OCP-IP)</w:t>
            </w:r>
          </w:p>
          <w:p w:rsidR="00BF3F3D" w:rsidRDefault="00BF3F3D" w:rsidP="00BF3F3D">
            <w:pPr>
              <w:pStyle w:val="ListParagraph"/>
              <w:numPr>
                <w:ilvl w:val="1"/>
                <w:numId w:val="4"/>
              </w:numPr>
              <w:rPr>
                <w:lang w:val="en-US"/>
              </w:rPr>
            </w:pPr>
            <w:r w:rsidRPr="00BF3F3D">
              <w:rPr>
                <w:lang w:val="en-US"/>
              </w:rPr>
              <w:t>Open Core Protocol (OCP)</w:t>
            </w:r>
          </w:p>
          <w:p w:rsidR="00BF3F3D" w:rsidRPr="00BF3F3D" w:rsidRDefault="00BF3F3D" w:rsidP="00BF3F3D">
            <w:pPr>
              <w:pStyle w:val="ListParagraph"/>
              <w:ind w:left="1440"/>
              <w:rPr>
                <w:lang w:val="en-US"/>
              </w:rPr>
            </w:pPr>
          </w:p>
          <w:p w:rsidR="00BF3F3D" w:rsidRPr="00BF3F3D" w:rsidRDefault="00BF3F3D" w:rsidP="00BF3F3D">
            <w:pPr>
              <w:pStyle w:val="ListParagraph"/>
              <w:numPr>
                <w:ilvl w:val="0"/>
                <w:numId w:val="4"/>
              </w:numPr>
              <w:rPr>
                <w:lang w:val="en-US"/>
              </w:rPr>
            </w:pPr>
            <w:r w:rsidRPr="00BF3F3D">
              <w:rPr>
                <w:lang w:val="en-US"/>
              </w:rPr>
              <w:t>Open Cores Project</w:t>
            </w:r>
          </w:p>
          <w:p w:rsidR="00BF3F3D" w:rsidRPr="00BF3F3D" w:rsidRDefault="00BF3F3D" w:rsidP="00BF3F3D">
            <w:pPr>
              <w:pStyle w:val="ListParagraph"/>
              <w:numPr>
                <w:ilvl w:val="1"/>
                <w:numId w:val="4"/>
              </w:numPr>
              <w:rPr>
                <w:b/>
                <w:lang w:val="en-US"/>
              </w:rPr>
            </w:pPr>
            <w:r w:rsidRPr="00BF3F3D">
              <w:rPr>
                <w:b/>
                <w:lang w:val="en-US"/>
              </w:rPr>
              <w:t>Wishbone</w:t>
            </w:r>
          </w:p>
          <w:p w:rsidR="00BF3F3D" w:rsidRPr="00BF3F3D" w:rsidRDefault="00BF3F3D" w:rsidP="00CC0D55">
            <w:pPr>
              <w:rPr>
                <w:lang w:val="en-US"/>
              </w:rPr>
            </w:pPr>
          </w:p>
        </w:tc>
      </w:tr>
    </w:tbl>
    <w:p w:rsidR="00FE2346" w:rsidRDefault="005F1E2B" w:rsidP="005F1E2B">
      <w:pPr>
        <w:rPr>
          <w:lang w:val="en-US"/>
        </w:rPr>
      </w:pPr>
      <w:r w:rsidRPr="006D29FC">
        <w:rPr>
          <w:lang w:val="en-US"/>
        </w:rPr>
        <w:lastRenderedPageBreak/>
        <w:t>Even though the standard bus for the Xilinx EDK tool suite is the AMBA AXI bus, the Wishbone bus has been selected as the default bus technology for the initial work with the GAB-Link.</w:t>
      </w:r>
      <w:r w:rsidRPr="006D29FC">
        <w:rPr>
          <w:lang w:val="en-US"/>
        </w:rPr>
        <w:br/>
        <w:t>Without going into a lengthy discussion and evaluation of the different bus technologies, their advantages and disadvantages it should be noted that the main reason for choosing the Wishbone bus is that it is an royalty free open source</w:t>
      </w:r>
      <w:r w:rsidR="000A4263" w:rsidRPr="006D29FC">
        <w:rPr>
          <w:lang w:val="en-US"/>
        </w:rPr>
        <w:t xml:space="preserve"> SoC bus maintained under the Open Cores project, meaning that </w:t>
      </w:r>
      <w:r w:rsidR="00FE2346" w:rsidRPr="006D29FC">
        <w:rPr>
          <w:lang w:val="en-US"/>
        </w:rPr>
        <w:br/>
      </w:r>
      <w:r w:rsidR="000A4263" w:rsidRPr="006D29FC">
        <w:rPr>
          <w:lang w:val="en-US"/>
        </w:rPr>
        <w:t>there exist a multitude of free high quality open source IP-Cores for this Bu</w:t>
      </w:r>
      <w:r w:rsidR="009979DE" w:rsidRPr="006D29FC">
        <w:rPr>
          <w:lang w:val="en-US"/>
        </w:rPr>
        <w:t>s.</w:t>
      </w:r>
      <w:r w:rsidR="00FE2346" w:rsidRPr="006D29FC">
        <w:rPr>
          <w:lang w:val="en-US"/>
        </w:rPr>
        <w:t xml:space="preserve"> Another main reason is that while having relatively high performance the wishbone bus is simple to implement, making it relative easy to interface any wishbone compatible cores to for example PLB or AXI, the two most prevalent SoC BUS technologies with regard to Xilinx FPGA devices</w:t>
      </w:r>
      <w:r w:rsidR="00F3630C" w:rsidRPr="006D29FC">
        <w:rPr>
          <w:lang w:val="en-US"/>
        </w:rPr>
        <w:t>.</w:t>
      </w:r>
    </w:p>
    <w:p w:rsidR="005F3DC0" w:rsidRDefault="005F3DC0" w:rsidP="005F1E2B">
      <w:pPr>
        <w:rPr>
          <w:lang w:val="en-US"/>
        </w:rPr>
      </w:pPr>
      <w:r>
        <w:rPr>
          <w:lang w:val="en-US"/>
        </w:rPr>
        <w:fldChar w:fldCharType="begin"/>
      </w:r>
      <w:r>
        <w:rPr>
          <w:lang w:val="en-US"/>
        </w:rPr>
        <w:instrText xml:space="preserve"> REF _Ref323223676 \h </w:instrText>
      </w:r>
      <w:r>
        <w:rPr>
          <w:lang w:val="en-US"/>
        </w:rPr>
      </w:r>
      <w:r>
        <w:rPr>
          <w:lang w:val="en-US"/>
        </w:rPr>
        <w:fldChar w:fldCharType="separate"/>
      </w:r>
      <w:r w:rsidR="002C4E32" w:rsidRPr="00CB1D7A">
        <w:rPr>
          <w:lang w:val="en-US"/>
        </w:rPr>
        <w:t xml:space="preserve">Figure </w:t>
      </w:r>
      <w:r w:rsidR="002C4E32">
        <w:rPr>
          <w:noProof/>
          <w:lang w:val="en-US"/>
        </w:rPr>
        <w:t>4</w:t>
      </w:r>
      <w:r>
        <w:rPr>
          <w:lang w:val="en-US"/>
        </w:rPr>
        <w:fldChar w:fldCharType="end"/>
      </w:r>
      <w:r>
        <w:rPr>
          <w:lang w:val="en-US"/>
        </w:rPr>
        <w:t xml:space="preserve"> and </w:t>
      </w:r>
      <w:r>
        <w:rPr>
          <w:lang w:val="en-US"/>
        </w:rPr>
        <w:fldChar w:fldCharType="begin"/>
      </w:r>
      <w:r>
        <w:rPr>
          <w:lang w:val="en-US"/>
        </w:rPr>
        <w:instrText xml:space="preserve"> REF _Ref323223678 \h </w:instrText>
      </w:r>
      <w:r>
        <w:rPr>
          <w:lang w:val="en-US"/>
        </w:rPr>
      </w:r>
      <w:r>
        <w:rPr>
          <w:lang w:val="en-US"/>
        </w:rPr>
        <w:fldChar w:fldCharType="separate"/>
      </w:r>
      <w:r w:rsidR="002C4E32" w:rsidRPr="00CB1D7A">
        <w:rPr>
          <w:lang w:val="en-US"/>
        </w:rPr>
        <w:t xml:space="preserve">Figure </w:t>
      </w:r>
      <w:r w:rsidR="002C4E32">
        <w:rPr>
          <w:noProof/>
          <w:lang w:val="en-US"/>
        </w:rPr>
        <w:t>5</w:t>
      </w:r>
      <w:r>
        <w:rPr>
          <w:lang w:val="en-US"/>
        </w:rPr>
        <w:fldChar w:fldCharType="end"/>
      </w:r>
      <w:r>
        <w:rPr>
          <w:lang w:val="en-US"/>
        </w:rPr>
        <w:t xml:space="preserve"> shows how the GAB-Link (using a Wishbone bus) directly can emulate the TGIP and uTGIP stacks. From </w:t>
      </w:r>
      <w:r>
        <w:rPr>
          <w:lang w:val="en-US"/>
        </w:rPr>
        <w:fldChar w:fldCharType="begin"/>
      </w:r>
      <w:r>
        <w:rPr>
          <w:lang w:val="en-US"/>
        </w:rPr>
        <w:instrText xml:space="preserve"> REF _Ref323223678 \h </w:instrText>
      </w:r>
      <w:r>
        <w:rPr>
          <w:lang w:val="en-US"/>
        </w:rPr>
      </w:r>
      <w:r>
        <w:rPr>
          <w:lang w:val="en-US"/>
        </w:rPr>
        <w:fldChar w:fldCharType="separate"/>
      </w:r>
      <w:r w:rsidR="002C4E32" w:rsidRPr="00CB1D7A">
        <w:rPr>
          <w:lang w:val="en-US"/>
        </w:rPr>
        <w:t xml:space="preserve">Figure </w:t>
      </w:r>
      <w:r w:rsidR="002C4E32">
        <w:rPr>
          <w:noProof/>
          <w:lang w:val="en-US"/>
        </w:rPr>
        <w:t>5</w:t>
      </w:r>
      <w:r>
        <w:rPr>
          <w:lang w:val="en-US"/>
        </w:rPr>
        <w:fldChar w:fldCharType="end"/>
      </w:r>
      <w:r>
        <w:rPr>
          <w:lang w:val="en-US"/>
        </w:rPr>
        <w:t xml:space="preserve"> it can also be seen that the GAB-Link architecture doesn’t have the resource waste associated with the uTGIP stack. This is the case as the GAB-Link architecture doesn’t need to allocate any memory resources other than those explicitly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91AD1" w:rsidRPr="00AA2ECD" w:rsidTr="00CB1D7A">
        <w:tc>
          <w:tcPr>
            <w:tcW w:w="4889" w:type="dxa"/>
          </w:tcPr>
          <w:p w:rsidR="00CB1D7A" w:rsidRDefault="00F91AD1" w:rsidP="00CB1D7A">
            <w:pPr>
              <w:keepNext/>
              <w:jc w:val="center"/>
            </w:pPr>
            <w:r w:rsidRPr="006D29FC">
              <w:rPr>
                <w:noProof/>
                <w:lang w:val="en-US"/>
              </w:rPr>
              <w:drawing>
                <wp:inline distT="0" distB="0" distL="0" distR="0" wp14:anchorId="52B0CAA9" wp14:editId="635B8EC8">
                  <wp:extent cx="1492250" cy="3407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0" cy="3407410"/>
                          </a:xfrm>
                          <a:prstGeom prst="rect">
                            <a:avLst/>
                          </a:prstGeom>
                          <a:noFill/>
                          <a:ln>
                            <a:noFill/>
                          </a:ln>
                        </pic:spPr>
                      </pic:pic>
                    </a:graphicData>
                  </a:graphic>
                </wp:inline>
              </w:drawing>
            </w:r>
          </w:p>
          <w:p w:rsidR="00F91AD1" w:rsidRDefault="00CB1D7A" w:rsidP="00CB1D7A">
            <w:pPr>
              <w:pStyle w:val="Caption"/>
              <w:jc w:val="center"/>
              <w:rPr>
                <w:lang w:val="en-US"/>
              </w:rPr>
            </w:pPr>
            <w:bookmarkStart w:id="10" w:name="_Ref323223676"/>
            <w:r w:rsidRPr="00CB1D7A">
              <w:rPr>
                <w:color w:val="auto"/>
                <w:lang w:val="en-US"/>
              </w:rPr>
              <w:t xml:space="preserve">Figure </w:t>
            </w:r>
            <w:r w:rsidRPr="00CB1D7A">
              <w:rPr>
                <w:color w:val="auto"/>
              </w:rPr>
              <w:fldChar w:fldCharType="begin"/>
            </w:r>
            <w:r w:rsidRPr="00CB1D7A">
              <w:rPr>
                <w:color w:val="auto"/>
                <w:lang w:val="en-US"/>
              </w:rPr>
              <w:instrText xml:space="preserve"> SEQ Figure \* ARABIC </w:instrText>
            </w:r>
            <w:r w:rsidRPr="00CB1D7A">
              <w:rPr>
                <w:color w:val="auto"/>
              </w:rPr>
              <w:fldChar w:fldCharType="separate"/>
            </w:r>
            <w:r w:rsidR="002C4E32">
              <w:rPr>
                <w:noProof/>
                <w:color w:val="auto"/>
                <w:lang w:val="en-US"/>
              </w:rPr>
              <w:t>4</w:t>
            </w:r>
            <w:r w:rsidRPr="00CB1D7A">
              <w:rPr>
                <w:color w:val="auto"/>
              </w:rPr>
              <w:fldChar w:fldCharType="end"/>
            </w:r>
            <w:bookmarkEnd w:id="10"/>
            <w:r w:rsidRPr="00CB1D7A">
              <w:rPr>
                <w:color w:val="auto"/>
                <w:lang w:val="en-US"/>
              </w:rPr>
              <w:t>: Wishbone GAB Link (TosNet)</w:t>
            </w:r>
          </w:p>
        </w:tc>
        <w:tc>
          <w:tcPr>
            <w:tcW w:w="4889" w:type="dxa"/>
          </w:tcPr>
          <w:p w:rsidR="00CB1D7A" w:rsidRDefault="00F91AD1" w:rsidP="00CB1D7A">
            <w:pPr>
              <w:keepNext/>
              <w:jc w:val="center"/>
            </w:pPr>
            <w:r w:rsidRPr="006D29FC">
              <w:rPr>
                <w:noProof/>
                <w:lang w:val="en-US"/>
              </w:rPr>
              <w:drawing>
                <wp:inline distT="0" distB="0" distL="0" distR="0" wp14:anchorId="4A81833F" wp14:editId="6594D3A3">
                  <wp:extent cx="2026920" cy="356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3562985"/>
                          </a:xfrm>
                          <a:prstGeom prst="rect">
                            <a:avLst/>
                          </a:prstGeom>
                          <a:noFill/>
                          <a:ln>
                            <a:noFill/>
                          </a:ln>
                        </pic:spPr>
                      </pic:pic>
                    </a:graphicData>
                  </a:graphic>
                </wp:inline>
              </w:drawing>
            </w:r>
          </w:p>
          <w:p w:rsidR="00F91AD1" w:rsidRDefault="00CB1D7A" w:rsidP="00CB1D7A">
            <w:pPr>
              <w:pStyle w:val="Caption"/>
              <w:jc w:val="center"/>
              <w:rPr>
                <w:lang w:val="en-US"/>
              </w:rPr>
            </w:pPr>
            <w:bookmarkStart w:id="11" w:name="_Ref323223678"/>
            <w:r w:rsidRPr="00CB1D7A">
              <w:rPr>
                <w:color w:val="auto"/>
                <w:lang w:val="en-US"/>
              </w:rPr>
              <w:t xml:space="preserve">Figure </w:t>
            </w:r>
            <w:r w:rsidRPr="00CB1D7A">
              <w:rPr>
                <w:color w:val="auto"/>
              </w:rPr>
              <w:fldChar w:fldCharType="begin"/>
            </w:r>
            <w:r w:rsidRPr="00CB1D7A">
              <w:rPr>
                <w:color w:val="auto"/>
                <w:lang w:val="en-US"/>
              </w:rPr>
              <w:instrText xml:space="preserve"> SEQ Figure \* ARABIC </w:instrText>
            </w:r>
            <w:r w:rsidRPr="00CB1D7A">
              <w:rPr>
                <w:color w:val="auto"/>
              </w:rPr>
              <w:fldChar w:fldCharType="separate"/>
            </w:r>
            <w:r w:rsidR="002C4E32">
              <w:rPr>
                <w:noProof/>
                <w:color w:val="auto"/>
                <w:lang w:val="en-US"/>
              </w:rPr>
              <w:t>5</w:t>
            </w:r>
            <w:r w:rsidRPr="00CB1D7A">
              <w:rPr>
                <w:color w:val="auto"/>
              </w:rPr>
              <w:fldChar w:fldCharType="end"/>
            </w:r>
            <w:bookmarkEnd w:id="11"/>
            <w:r w:rsidRPr="00CB1D7A">
              <w:rPr>
                <w:color w:val="auto"/>
                <w:lang w:val="en-US"/>
              </w:rPr>
              <w:t>: Wishbone GAB Link (’</w:t>
            </w:r>
            <w:r>
              <w:rPr>
                <w:color w:val="auto"/>
                <w:lang w:val="en-US"/>
              </w:rPr>
              <w:t>’</w:t>
            </w:r>
            <w:r w:rsidRPr="00CB1D7A">
              <w:rPr>
                <w:color w:val="auto"/>
                <w:lang w:val="en-US"/>
              </w:rPr>
              <w:t>uTosNet’</w:t>
            </w:r>
            <w:r>
              <w:rPr>
                <w:color w:val="auto"/>
                <w:lang w:val="en-US"/>
              </w:rPr>
              <w:t>’</w:t>
            </w:r>
            <w:r w:rsidRPr="00CB1D7A">
              <w:rPr>
                <w:color w:val="auto"/>
                <w:lang w:val="en-US"/>
              </w:rPr>
              <w:t>)</w:t>
            </w:r>
          </w:p>
        </w:tc>
      </w:tr>
    </w:tbl>
    <w:p w:rsidR="005F3DC0" w:rsidRDefault="005F3DC0" w:rsidP="005F1E2B">
      <w:pPr>
        <w:rPr>
          <w:lang w:val="en-US"/>
        </w:rPr>
      </w:pPr>
    </w:p>
    <w:p w:rsidR="005F3DC0" w:rsidRDefault="005F3DC0" w:rsidP="005F3DC0">
      <w:pPr>
        <w:rPr>
          <w:lang w:val="en-US"/>
        </w:rPr>
      </w:pPr>
      <w:r>
        <w:rPr>
          <w:lang w:val="en-US"/>
        </w:rPr>
        <w:br w:type="page"/>
      </w:r>
    </w:p>
    <w:p w:rsidR="00B70DAE" w:rsidRPr="006D29FC" w:rsidRDefault="005F3DC0" w:rsidP="005F1E2B">
      <w:pPr>
        <w:rPr>
          <w:lang w:val="en-US"/>
        </w:rPr>
      </w:pPr>
      <w:r>
        <w:rPr>
          <w:lang w:val="en-US"/>
        </w:rPr>
        <w:lastRenderedPageBreak/>
        <w:fldChar w:fldCharType="begin"/>
      </w:r>
      <w:r>
        <w:rPr>
          <w:lang w:val="en-US"/>
        </w:rPr>
        <w:instrText xml:space="preserve"> REF _Ref323223951 \h </w:instrText>
      </w:r>
      <w:r>
        <w:rPr>
          <w:lang w:val="en-US"/>
        </w:rPr>
      </w:r>
      <w:r>
        <w:rPr>
          <w:lang w:val="en-US"/>
        </w:rPr>
        <w:fldChar w:fldCharType="separate"/>
      </w:r>
      <w:r w:rsidR="002C4E32" w:rsidRPr="00BA137A">
        <w:rPr>
          <w:lang w:val="en-US"/>
        </w:rPr>
        <w:t xml:space="preserve">Figure </w:t>
      </w:r>
      <w:r w:rsidR="002C4E32">
        <w:rPr>
          <w:noProof/>
          <w:lang w:val="en-US"/>
        </w:rPr>
        <w:t>6</w:t>
      </w:r>
      <w:r>
        <w:rPr>
          <w:lang w:val="en-US"/>
        </w:rPr>
        <w:fldChar w:fldCharType="end"/>
      </w:r>
      <w:r>
        <w:rPr>
          <w:lang w:val="en-US"/>
        </w:rPr>
        <w:t xml:space="preserve"> shows how the GAB-Link architecture easily and efficiently can combine the infrastructure of both the uTGIP and TGIP stacks without suffering from the deficiencies previously mentioned.</w:t>
      </w:r>
    </w:p>
    <w:p w:rsidR="00CB1D7A" w:rsidRDefault="009979DE" w:rsidP="00CB1D7A">
      <w:pPr>
        <w:keepNext/>
        <w:jc w:val="center"/>
      </w:pPr>
      <w:r w:rsidRPr="006D29FC">
        <w:rPr>
          <w:noProof/>
          <w:lang w:val="en-US"/>
        </w:rPr>
        <w:drawing>
          <wp:inline distT="0" distB="0" distL="0" distR="0" wp14:anchorId="1988068F" wp14:editId="12705679">
            <wp:extent cx="3329940" cy="386461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3864610"/>
                    </a:xfrm>
                    <a:prstGeom prst="rect">
                      <a:avLst/>
                    </a:prstGeom>
                    <a:noFill/>
                    <a:ln>
                      <a:noFill/>
                    </a:ln>
                  </pic:spPr>
                </pic:pic>
              </a:graphicData>
            </a:graphic>
          </wp:inline>
        </w:drawing>
      </w:r>
    </w:p>
    <w:p w:rsidR="009979DE" w:rsidRPr="00CB1D7A" w:rsidRDefault="00CB1D7A" w:rsidP="00CB1D7A">
      <w:pPr>
        <w:pStyle w:val="Caption"/>
        <w:jc w:val="center"/>
        <w:rPr>
          <w:color w:val="auto"/>
          <w:lang w:val="en-US"/>
        </w:rPr>
      </w:pPr>
      <w:bookmarkStart w:id="12" w:name="_Ref323223951"/>
      <w:r w:rsidRPr="00BA137A">
        <w:rPr>
          <w:color w:val="auto"/>
          <w:lang w:val="en-US"/>
        </w:rPr>
        <w:t xml:space="preserve">Figure </w:t>
      </w:r>
      <w:r w:rsidRPr="00CB1D7A">
        <w:rPr>
          <w:color w:val="auto"/>
        </w:rPr>
        <w:fldChar w:fldCharType="begin"/>
      </w:r>
      <w:r w:rsidRPr="00BA137A">
        <w:rPr>
          <w:color w:val="auto"/>
          <w:lang w:val="en-US"/>
        </w:rPr>
        <w:instrText xml:space="preserve"> SEQ Figure \* ARABIC </w:instrText>
      </w:r>
      <w:r w:rsidRPr="00CB1D7A">
        <w:rPr>
          <w:color w:val="auto"/>
        </w:rPr>
        <w:fldChar w:fldCharType="separate"/>
      </w:r>
      <w:r w:rsidR="002C4E32">
        <w:rPr>
          <w:noProof/>
          <w:color w:val="auto"/>
          <w:lang w:val="en-US"/>
        </w:rPr>
        <w:t>6</w:t>
      </w:r>
      <w:r w:rsidRPr="00CB1D7A">
        <w:rPr>
          <w:color w:val="auto"/>
        </w:rPr>
        <w:fldChar w:fldCharType="end"/>
      </w:r>
      <w:bookmarkEnd w:id="12"/>
      <w:r w:rsidRPr="00BA137A">
        <w:rPr>
          <w:color w:val="auto"/>
          <w:lang w:val="en-US"/>
        </w:rPr>
        <w:t>: Wishbone GAB Link (TosNet+''uTosNet'')</w:t>
      </w:r>
    </w:p>
    <w:p w:rsidR="009979DE" w:rsidRDefault="009979DE" w:rsidP="00BA137A">
      <w:pPr>
        <w:rPr>
          <w:lang w:val="en-US"/>
        </w:rPr>
      </w:pPr>
    </w:p>
    <w:p w:rsidR="00BA137A" w:rsidRPr="006D29FC" w:rsidRDefault="00BA137A" w:rsidP="00BA137A">
      <w:pPr>
        <w:rPr>
          <w:lang w:val="en-US"/>
        </w:rPr>
      </w:pPr>
    </w:p>
    <w:p w:rsidR="00BA137A" w:rsidRDefault="00BA137A">
      <w:pPr>
        <w:rPr>
          <w:smallCaps/>
          <w:spacing w:val="5"/>
          <w:sz w:val="36"/>
          <w:szCs w:val="36"/>
          <w:lang w:val="en-US"/>
        </w:rPr>
      </w:pPr>
      <w:r>
        <w:rPr>
          <w:lang w:val="en-US"/>
        </w:rPr>
        <w:br w:type="page"/>
      </w:r>
    </w:p>
    <w:p w:rsidR="000E4218" w:rsidRPr="006D29FC" w:rsidRDefault="000E4218" w:rsidP="00D73882">
      <w:pPr>
        <w:pStyle w:val="Heading1"/>
        <w:rPr>
          <w:lang w:val="en-US"/>
        </w:rPr>
      </w:pPr>
      <w:bookmarkStart w:id="13" w:name="_Toc323638073"/>
      <w:r w:rsidRPr="006D29FC">
        <w:rPr>
          <w:lang w:val="en-US"/>
        </w:rPr>
        <w:lastRenderedPageBreak/>
        <w:t>Protocol Stack Overview</w:t>
      </w:r>
      <w:bookmarkEnd w:id="13"/>
    </w:p>
    <w:p w:rsidR="00D172AB" w:rsidRPr="006D29FC" w:rsidRDefault="00D172AB" w:rsidP="000E4218">
      <w:pPr>
        <w:rPr>
          <w:lang w:val="en-US"/>
        </w:rPr>
      </w:pPr>
      <w:r w:rsidRPr="006D29FC">
        <w:rPr>
          <w:lang w:val="en-US"/>
        </w:rPr>
        <w:t xml:space="preserve">The </w:t>
      </w:r>
      <w:r w:rsidR="006D30EC">
        <w:rPr>
          <w:lang w:val="en-US"/>
        </w:rPr>
        <w:t xml:space="preserve">GAB-Link </w:t>
      </w:r>
      <w:r w:rsidR="006D30EC" w:rsidRPr="006D29FC">
        <w:rPr>
          <w:lang w:val="en-US"/>
        </w:rPr>
        <w:t>stack consists</w:t>
      </w:r>
      <w:r w:rsidR="003954AE" w:rsidRPr="006D29FC">
        <w:rPr>
          <w:lang w:val="en-US"/>
        </w:rPr>
        <w:t xml:space="preserve"> of two mandatory and one optional layer. The mandatory layers are the physical layer and the application layer. The optional layer is the datalink layer.</w:t>
      </w:r>
      <w:r w:rsidRPr="006D29FC">
        <w:rPr>
          <w:lang w:val="en-US"/>
        </w:rPr>
        <w:t xml:space="preserve"> </w:t>
      </w:r>
      <w:r w:rsidR="009F62D8">
        <w:rPr>
          <w:lang w:val="en-US"/>
        </w:rPr>
        <w:br/>
      </w:r>
      <w:r w:rsidRPr="006D29FC">
        <w:rPr>
          <w:lang w:val="en-US"/>
        </w:rPr>
        <w:fldChar w:fldCharType="begin"/>
      </w:r>
      <w:r w:rsidRPr="006D29FC">
        <w:rPr>
          <w:lang w:val="en-US"/>
        </w:rPr>
        <w:instrText xml:space="preserve"> REF _Ref314735166 \h </w:instrText>
      </w:r>
      <w:r w:rsidRPr="006D29FC">
        <w:rPr>
          <w:lang w:val="en-US"/>
        </w:rPr>
      </w:r>
      <w:r w:rsidRPr="006D29FC">
        <w:rPr>
          <w:lang w:val="en-US"/>
        </w:rPr>
        <w:fldChar w:fldCharType="separate"/>
      </w:r>
      <w:r w:rsidR="002C4E32" w:rsidRPr="006D29FC">
        <w:rPr>
          <w:lang w:val="en-US"/>
        </w:rPr>
        <w:t xml:space="preserve">Figure </w:t>
      </w:r>
      <w:r w:rsidR="002C4E32">
        <w:rPr>
          <w:noProof/>
          <w:lang w:val="en-US"/>
        </w:rPr>
        <w:t>7</w:t>
      </w:r>
      <w:r w:rsidRPr="006D29FC">
        <w:rPr>
          <w:lang w:val="en-US"/>
        </w:rPr>
        <w:fldChar w:fldCharType="end"/>
      </w:r>
      <w:r w:rsidR="003954AE" w:rsidRPr="006D29FC">
        <w:rPr>
          <w:lang w:val="en-US"/>
        </w:rPr>
        <w:t xml:space="preserve"> shows an illustration of </w:t>
      </w:r>
      <w:r w:rsidR="006406E7">
        <w:rPr>
          <w:lang w:val="en-US"/>
        </w:rPr>
        <w:t xml:space="preserve">the </w:t>
      </w:r>
      <w:r w:rsidR="006D30EC">
        <w:rPr>
          <w:lang w:val="en-US"/>
        </w:rPr>
        <w:t xml:space="preserve">GAB-Link </w:t>
      </w:r>
      <w:r w:rsidR="003954AE" w:rsidRPr="006D29FC">
        <w:rPr>
          <w:lang w:val="en-US"/>
        </w:rPr>
        <w:t>stack.</w:t>
      </w:r>
      <w:r w:rsidR="009F62D8">
        <w:rPr>
          <w:lang w:val="en-US"/>
        </w:rPr>
        <w:t xml:space="preserve"> The main dataflow between the physical, datalink and application layers is done through FIFO’s ensuring easy insertion/removal of additional layers. Depending on the physical layers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C61F2" w:rsidRPr="00275D90" w:rsidTr="003E47A7">
        <w:tc>
          <w:tcPr>
            <w:tcW w:w="4889" w:type="dxa"/>
          </w:tcPr>
          <w:p w:rsidR="00DC61F2" w:rsidRPr="006D29FC" w:rsidRDefault="00DC61F2" w:rsidP="003954AE">
            <w:pPr>
              <w:keepNext/>
              <w:rPr>
                <w:lang w:val="en-US"/>
              </w:rPr>
            </w:pPr>
          </w:p>
          <w:p w:rsidR="00DC61F2" w:rsidRPr="006D29FC" w:rsidRDefault="003E2E3A" w:rsidP="006E3AD1">
            <w:pPr>
              <w:pStyle w:val="Heading2"/>
              <w:outlineLvl w:val="1"/>
              <w:rPr>
                <w:lang w:val="en-US"/>
              </w:rPr>
            </w:pPr>
            <w:bookmarkStart w:id="14" w:name="_Toc323638074"/>
            <w:r w:rsidRPr="006D29FC">
              <w:rPr>
                <w:lang w:val="en-US"/>
              </w:rPr>
              <w:t>Physical Layer</w:t>
            </w:r>
            <w:bookmarkEnd w:id="14"/>
          </w:p>
          <w:p w:rsidR="00B50178" w:rsidRPr="006D29FC" w:rsidRDefault="003E2E3A" w:rsidP="003E2E3A">
            <w:pPr>
              <w:rPr>
                <w:lang w:val="en-US"/>
              </w:rPr>
            </w:pPr>
            <w:r w:rsidRPr="006D29FC">
              <w:rPr>
                <w:lang w:val="en-US"/>
              </w:rPr>
              <w:t>The physical layer implement the logic</w:t>
            </w:r>
            <w:r w:rsidR="00B50178" w:rsidRPr="006D29FC">
              <w:rPr>
                <w:lang w:val="en-US"/>
              </w:rPr>
              <w:t xml:space="preserve"> necessary</w:t>
            </w:r>
            <w:r w:rsidRPr="006D29FC">
              <w:rPr>
                <w:lang w:val="en-US"/>
              </w:rPr>
              <w:t xml:space="preserve"> to interface the Datalink or Application layer to the interface medium</w:t>
            </w:r>
            <w:r w:rsidR="00B50178" w:rsidRPr="006D29FC">
              <w:rPr>
                <w:lang w:val="en-US"/>
              </w:rPr>
              <w:t>.</w:t>
            </w:r>
          </w:p>
          <w:p w:rsidR="003E2E3A" w:rsidRPr="006D29FC" w:rsidRDefault="00B50178" w:rsidP="003E2E3A">
            <w:pPr>
              <w:rPr>
                <w:lang w:val="en-US"/>
              </w:rPr>
            </w:pPr>
            <w:r w:rsidRPr="006D29FC">
              <w:rPr>
                <w:lang w:val="en-US"/>
              </w:rPr>
              <w:t>The interface medium could be any type implementable in the digital</w:t>
            </w:r>
            <w:r w:rsidR="003E2E3A" w:rsidRPr="006D29FC">
              <w:rPr>
                <w:lang w:val="en-US"/>
              </w:rPr>
              <w:t xml:space="preserve"> </w:t>
            </w:r>
            <w:r w:rsidRPr="006D29FC">
              <w:rPr>
                <w:lang w:val="en-US"/>
              </w:rPr>
              <w:t>logic of an FPGA such as:</w:t>
            </w:r>
            <w:r w:rsidR="003E2E3A" w:rsidRPr="006D29FC">
              <w:rPr>
                <w:lang w:val="en-US"/>
              </w:rPr>
              <w:t xml:space="preserve"> UART, I2C, SPI JTAG</w:t>
            </w:r>
            <w:r w:rsidRPr="006D29FC">
              <w:rPr>
                <w:lang w:val="en-US"/>
              </w:rPr>
              <w:t>,</w:t>
            </w:r>
            <w:r w:rsidR="003E2E3A" w:rsidRPr="006D29FC">
              <w:rPr>
                <w:lang w:val="en-US"/>
              </w:rPr>
              <w:t xml:space="preserve"> FIFO</w:t>
            </w:r>
            <w:r w:rsidRPr="006D29FC">
              <w:rPr>
                <w:lang w:val="en-US"/>
              </w:rPr>
              <w:t xml:space="preserve"> or Ethernet</w:t>
            </w:r>
            <w:r w:rsidR="003E2E3A" w:rsidRPr="006D29FC">
              <w:rPr>
                <w:lang w:val="en-US"/>
              </w:rPr>
              <w:t xml:space="preserve"> interface</w:t>
            </w:r>
            <w:r w:rsidRPr="006D29FC">
              <w:rPr>
                <w:lang w:val="en-US"/>
              </w:rPr>
              <w:t>s, some requiring external signal conditioning logic.</w:t>
            </w:r>
          </w:p>
          <w:p w:rsidR="003E2E3A" w:rsidRPr="006D29FC" w:rsidRDefault="003E2E3A" w:rsidP="006E3AD1">
            <w:pPr>
              <w:pStyle w:val="Heading2"/>
              <w:outlineLvl w:val="1"/>
              <w:rPr>
                <w:lang w:val="en-US"/>
              </w:rPr>
            </w:pPr>
            <w:bookmarkStart w:id="15" w:name="_Toc323638075"/>
            <w:r w:rsidRPr="006D29FC">
              <w:rPr>
                <w:lang w:val="en-US"/>
              </w:rPr>
              <w:t>Datalink Layer</w:t>
            </w:r>
            <w:bookmarkEnd w:id="15"/>
          </w:p>
          <w:p w:rsidR="003E2E3A" w:rsidRPr="006D29FC" w:rsidRDefault="003E2E3A" w:rsidP="003E2E3A">
            <w:pPr>
              <w:rPr>
                <w:lang w:val="en-US"/>
              </w:rPr>
            </w:pPr>
            <w:r w:rsidRPr="006D29FC">
              <w:rPr>
                <w:lang w:val="en-US"/>
              </w:rPr>
              <w:t xml:space="preserve">The datalink layer </w:t>
            </w:r>
            <w:r w:rsidR="00345233" w:rsidRPr="006D29FC">
              <w:rPr>
                <w:lang w:val="en-US"/>
              </w:rPr>
              <w:t>and/or parts of it are</w:t>
            </w:r>
            <w:r w:rsidRPr="006D29FC">
              <w:rPr>
                <w:lang w:val="en-US"/>
              </w:rPr>
              <w:t xml:space="preserve"> optional; its presence</w:t>
            </w:r>
            <w:r w:rsidR="00345233" w:rsidRPr="006D29FC">
              <w:rPr>
                <w:lang w:val="en-US"/>
              </w:rPr>
              <w:t>/configuration</w:t>
            </w:r>
            <w:r w:rsidRPr="006D29FC">
              <w:rPr>
                <w:lang w:val="en-US"/>
              </w:rPr>
              <w:t xml:space="preserve"> depends on the physical layer implementation and whether or not data decoding/encoding and </w:t>
            </w:r>
            <w:r w:rsidR="005D0A5B" w:rsidRPr="006D29FC">
              <w:rPr>
                <w:lang w:val="en-US"/>
              </w:rPr>
              <w:t>message</w:t>
            </w:r>
            <w:r w:rsidRPr="006D29FC">
              <w:rPr>
                <w:lang w:val="en-US"/>
              </w:rPr>
              <w:t xml:space="preserve"> checksum tests</w:t>
            </w:r>
            <w:r w:rsidR="0006518C">
              <w:rPr>
                <w:lang w:val="en-US"/>
              </w:rPr>
              <w:t>/generation</w:t>
            </w:r>
            <w:r w:rsidRPr="006D29FC">
              <w:rPr>
                <w:lang w:val="en-US"/>
              </w:rPr>
              <w:t xml:space="preserve"> </w:t>
            </w:r>
            <w:r w:rsidR="0006518C">
              <w:rPr>
                <w:lang w:val="en-US"/>
              </w:rPr>
              <w:t>is</w:t>
            </w:r>
            <w:r w:rsidRPr="006D29FC">
              <w:rPr>
                <w:lang w:val="en-US"/>
              </w:rPr>
              <w:t xml:space="preserve"> necessary.</w:t>
            </w:r>
          </w:p>
          <w:p w:rsidR="00A8338A" w:rsidRPr="006D29FC" w:rsidRDefault="00A8338A" w:rsidP="003E2E3A">
            <w:pPr>
              <w:rPr>
                <w:lang w:val="en-US"/>
              </w:rPr>
            </w:pPr>
          </w:p>
          <w:p w:rsidR="005D0A5B" w:rsidRPr="006D29FC" w:rsidRDefault="005D0A5B" w:rsidP="003E2E3A">
            <w:pPr>
              <w:rPr>
                <w:lang w:val="en-US"/>
              </w:rPr>
            </w:pPr>
            <w:r w:rsidRPr="006D29FC">
              <w:rPr>
                <w:lang w:val="en-US"/>
              </w:rPr>
              <w:t>The main task of the datalink layer is to ensure that only valid messages are passed on to the application layer. This makes it possible to implement the application layer without the need for it to rigidly verify the validity of an entire packet before beginning to process it, hence both enabling increased message processing speed and simplified error handling logic.</w:t>
            </w:r>
          </w:p>
          <w:p w:rsidR="003E2E3A" w:rsidRPr="006D29FC" w:rsidRDefault="003E2E3A" w:rsidP="006E3AD1">
            <w:pPr>
              <w:pStyle w:val="Heading2"/>
              <w:outlineLvl w:val="1"/>
              <w:rPr>
                <w:lang w:val="en-US"/>
              </w:rPr>
            </w:pPr>
            <w:bookmarkStart w:id="16" w:name="_Toc323638076"/>
            <w:r w:rsidRPr="006D29FC">
              <w:rPr>
                <w:lang w:val="en-US"/>
              </w:rPr>
              <w:t>Application Layer</w:t>
            </w:r>
            <w:bookmarkEnd w:id="16"/>
          </w:p>
          <w:p w:rsidR="005D0A5B" w:rsidRPr="006D29FC" w:rsidRDefault="005D0A5B" w:rsidP="0040364D">
            <w:pPr>
              <w:rPr>
                <w:lang w:val="en-US"/>
              </w:rPr>
            </w:pPr>
            <w:r w:rsidRPr="006D29FC">
              <w:rPr>
                <w:lang w:val="en-US"/>
              </w:rPr>
              <w:t xml:space="preserve">The application layer implement the </w:t>
            </w:r>
            <w:r w:rsidR="0040364D" w:rsidRPr="006D29FC">
              <w:rPr>
                <w:lang w:val="en-US"/>
              </w:rPr>
              <w:t>u</w:t>
            </w:r>
            <w:r w:rsidRPr="006D29FC">
              <w:rPr>
                <w:lang w:val="en-US"/>
              </w:rPr>
              <w:t xml:space="preserve">TosNet Generic Interface Protocol execution unit, it interfaces directly to the </w:t>
            </w:r>
            <w:r w:rsidR="0040364D" w:rsidRPr="006D29FC">
              <w:rPr>
                <w:lang w:val="en-US"/>
              </w:rPr>
              <w:t>u</w:t>
            </w:r>
            <w:r w:rsidRPr="006D29FC">
              <w:rPr>
                <w:lang w:val="en-US"/>
              </w:rPr>
              <w:t>TosNet core and handles all requests that has passed through the physical and datalink layers successfully.</w:t>
            </w:r>
          </w:p>
        </w:tc>
        <w:tc>
          <w:tcPr>
            <w:tcW w:w="4889" w:type="dxa"/>
            <w:vAlign w:val="center"/>
          </w:tcPr>
          <w:p w:rsidR="00DC61F2" w:rsidRPr="006D29FC" w:rsidRDefault="009F62D8" w:rsidP="003E47A7">
            <w:pPr>
              <w:keepNext/>
              <w:jc w:val="center"/>
              <w:rPr>
                <w:lang w:val="en-US"/>
              </w:rPr>
            </w:pPr>
            <w:r>
              <w:rPr>
                <w:noProof/>
                <w:lang w:val="en-US"/>
              </w:rPr>
              <w:drawing>
                <wp:inline distT="0" distB="0" distL="0" distR="0" wp14:anchorId="7AB20E1C" wp14:editId="1BD4442E">
                  <wp:extent cx="1492250" cy="383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0" cy="3830320"/>
                          </a:xfrm>
                          <a:prstGeom prst="rect">
                            <a:avLst/>
                          </a:prstGeom>
                          <a:noFill/>
                          <a:ln>
                            <a:noFill/>
                          </a:ln>
                        </pic:spPr>
                      </pic:pic>
                    </a:graphicData>
                  </a:graphic>
                </wp:inline>
              </w:drawing>
            </w:r>
          </w:p>
          <w:p w:rsidR="00DC61F2" w:rsidRPr="006D29FC" w:rsidRDefault="00DC61F2" w:rsidP="00275D90">
            <w:pPr>
              <w:pStyle w:val="Caption"/>
              <w:jc w:val="center"/>
              <w:rPr>
                <w:lang w:val="en-US"/>
              </w:rPr>
            </w:pPr>
            <w:bookmarkStart w:id="17" w:name="_Ref314735166"/>
            <w:bookmarkStart w:id="18" w:name="_Ref314735161"/>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7</w:t>
            </w:r>
            <w:r w:rsidRPr="006D29FC">
              <w:rPr>
                <w:color w:val="auto"/>
                <w:lang w:val="en-US"/>
              </w:rPr>
              <w:fldChar w:fldCharType="end"/>
            </w:r>
            <w:bookmarkEnd w:id="17"/>
            <w:r w:rsidRPr="006D29FC">
              <w:rPr>
                <w:color w:val="auto"/>
                <w:lang w:val="en-US"/>
              </w:rPr>
              <w:t xml:space="preserve">: </w:t>
            </w:r>
            <w:r w:rsidR="00275D90">
              <w:rPr>
                <w:color w:val="auto"/>
                <w:lang w:val="en-US"/>
              </w:rPr>
              <w:t>GAB-Lin</w:t>
            </w:r>
            <w:bookmarkEnd w:id="18"/>
            <w:r w:rsidR="00275D90">
              <w:rPr>
                <w:color w:val="auto"/>
                <w:lang w:val="en-US"/>
              </w:rPr>
              <w:t>k stack</w:t>
            </w:r>
          </w:p>
        </w:tc>
      </w:tr>
    </w:tbl>
    <w:p w:rsidR="003E47A7" w:rsidRPr="006D29FC" w:rsidRDefault="003E47A7" w:rsidP="000E4218">
      <w:pPr>
        <w:rPr>
          <w:lang w:val="en-US"/>
        </w:rPr>
      </w:pPr>
    </w:p>
    <w:p w:rsidR="003E47A7" w:rsidRPr="006D29FC" w:rsidRDefault="003E47A7" w:rsidP="000E4218">
      <w:pPr>
        <w:rPr>
          <w:lang w:val="en-US"/>
        </w:rPr>
      </w:pPr>
    </w:p>
    <w:p w:rsidR="00DC61F2" w:rsidRPr="006D29FC" w:rsidRDefault="00DC61F2" w:rsidP="000E4218">
      <w:pPr>
        <w:rPr>
          <w:lang w:val="en-US"/>
        </w:rPr>
      </w:pPr>
    </w:p>
    <w:p w:rsidR="007122F4" w:rsidRPr="006D29FC" w:rsidRDefault="00DC61F2">
      <w:pPr>
        <w:rPr>
          <w:smallCaps/>
          <w:spacing w:val="5"/>
          <w:sz w:val="36"/>
          <w:szCs w:val="36"/>
          <w:lang w:val="en-US"/>
        </w:rPr>
      </w:pPr>
      <w:r w:rsidRPr="006D29FC">
        <w:rPr>
          <w:lang w:val="en-US"/>
        </w:rPr>
        <w:t xml:space="preserve"> </w:t>
      </w:r>
      <w:r w:rsidR="007122F4" w:rsidRPr="006D29FC">
        <w:rPr>
          <w:lang w:val="en-US"/>
        </w:rPr>
        <w:br w:type="page"/>
      </w:r>
    </w:p>
    <w:p w:rsidR="005A4934" w:rsidRPr="006D29FC" w:rsidRDefault="006A0DF7" w:rsidP="006E3AD1">
      <w:pPr>
        <w:pStyle w:val="Heading1"/>
        <w:rPr>
          <w:lang w:val="en-US"/>
        </w:rPr>
      </w:pPr>
      <w:bookmarkStart w:id="19" w:name="_Toc323638077"/>
      <w:r w:rsidRPr="006D29FC">
        <w:rPr>
          <w:lang w:val="en-US"/>
        </w:rPr>
        <w:lastRenderedPageBreak/>
        <w:t xml:space="preserve">Generic </w:t>
      </w:r>
      <w:r w:rsidR="00C01BF9">
        <w:rPr>
          <w:lang w:val="en-US"/>
        </w:rPr>
        <w:t xml:space="preserve">Addressable Bus Link </w:t>
      </w:r>
      <w:r w:rsidR="005A4934" w:rsidRPr="006D29FC">
        <w:rPr>
          <w:lang w:val="en-US"/>
        </w:rPr>
        <w:t>Protocol</w:t>
      </w:r>
      <w:r w:rsidR="00B91CFD" w:rsidRPr="006D29FC">
        <w:rPr>
          <w:lang w:val="en-US"/>
        </w:rPr>
        <w:t xml:space="preserve"> </w:t>
      </w:r>
      <w:r w:rsidR="002E0178" w:rsidRPr="006D29FC">
        <w:rPr>
          <w:lang w:val="en-US"/>
        </w:rPr>
        <w:t>Specification</w:t>
      </w:r>
      <w:bookmarkEnd w:id="19"/>
    </w:p>
    <w:p w:rsidR="00637C90" w:rsidRPr="006D29FC" w:rsidRDefault="00637C90" w:rsidP="00637C90">
      <w:pPr>
        <w:rPr>
          <w:lang w:val="en-US"/>
        </w:rPr>
      </w:pPr>
      <w:r w:rsidRPr="006D29FC">
        <w:rPr>
          <w:lang w:val="en-US"/>
        </w:rPr>
        <w:t xml:space="preserve">The </w:t>
      </w:r>
      <w:r w:rsidR="00C01BF9">
        <w:rPr>
          <w:lang w:val="en-US"/>
        </w:rPr>
        <w:t>GAB-</w:t>
      </w:r>
      <w:r w:rsidR="00B91CFD" w:rsidRPr="006D29FC">
        <w:rPr>
          <w:lang w:val="en-US"/>
        </w:rPr>
        <w:t>Link</w:t>
      </w:r>
      <w:r w:rsidRPr="006D29FC">
        <w:rPr>
          <w:lang w:val="en-US"/>
        </w:rPr>
        <w:t xml:space="preserve"> protocol is primarily designed to be used with a UART</w:t>
      </w:r>
      <w:r w:rsidR="00CB7EEA" w:rsidRPr="006D29FC">
        <w:rPr>
          <w:lang w:val="en-US"/>
        </w:rPr>
        <w:t>/byte oriented protocol</w:t>
      </w:r>
      <w:r w:rsidRPr="006D29FC">
        <w:rPr>
          <w:lang w:val="en-US"/>
        </w:rPr>
        <w:t xml:space="preserve"> and must </w:t>
      </w:r>
      <w:r w:rsidR="00277CEC" w:rsidRPr="006D29FC">
        <w:rPr>
          <w:lang w:val="en-US"/>
        </w:rPr>
        <w:t xml:space="preserve">be </w:t>
      </w:r>
      <w:r w:rsidRPr="006D29FC">
        <w:rPr>
          <w:lang w:val="en-US"/>
        </w:rPr>
        <w:t>easily useable through a standard terminal program, hence the data encoding has been selected to be ASCII</w:t>
      </w:r>
      <w:r w:rsidR="00B5318C">
        <w:rPr>
          <w:lang w:val="en-US"/>
        </w:rPr>
        <w:t xml:space="preserve"> with all data/addresses etc. written in </w:t>
      </w:r>
      <w:r w:rsidR="00B5318C" w:rsidRPr="006D29FC">
        <w:rPr>
          <w:lang w:val="en-US"/>
        </w:rPr>
        <w:t>hexadecimal</w:t>
      </w:r>
      <w:r w:rsidRPr="006D29FC">
        <w:rPr>
          <w:lang w:val="en-US"/>
        </w:rPr>
        <w:t>.</w:t>
      </w:r>
    </w:p>
    <w:p w:rsidR="00637C90" w:rsidRPr="006D29FC" w:rsidRDefault="00637C90" w:rsidP="00637C90">
      <w:pPr>
        <w:rPr>
          <w:lang w:val="en-US"/>
        </w:rPr>
      </w:pPr>
      <w:r w:rsidRPr="006D29FC">
        <w:rPr>
          <w:lang w:val="en-US"/>
        </w:rPr>
        <w:t>Request messages are sent in packets framed by the ‘#’, ‘$’ and ‘\n’ (</w:t>
      </w:r>
      <w:r w:rsidR="00761E87" w:rsidRPr="006D29FC">
        <w:rPr>
          <w:lang w:val="en-US"/>
        </w:rPr>
        <w:t>line feed</w:t>
      </w:r>
      <w:r w:rsidRPr="006D29FC">
        <w:rPr>
          <w:lang w:val="en-US"/>
        </w:rPr>
        <w:t xml:space="preserve">) </w:t>
      </w:r>
      <w:r w:rsidR="009337D7" w:rsidRPr="006D29FC">
        <w:rPr>
          <w:lang w:val="en-US"/>
        </w:rPr>
        <w:t xml:space="preserve">command code </w:t>
      </w:r>
      <w:r w:rsidRPr="006D29FC">
        <w:rPr>
          <w:lang w:val="en-US"/>
        </w:rPr>
        <w:t>characters.</w:t>
      </w:r>
      <w:r w:rsidR="009337D7" w:rsidRPr="006D29FC">
        <w:rPr>
          <w:lang w:val="en-US"/>
        </w:rPr>
        <w:t xml:space="preserve"> </w:t>
      </w:r>
      <w:r w:rsidR="009337D7" w:rsidRPr="006D29FC">
        <w:rPr>
          <w:lang w:val="en-US"/>
        </w:rPr>
        <w:fldChar w:fldCharType="begin"/>
      </w:r>
      <w:r w:rsidR="009337D7" w:rsidRPr="006D29FC">
        <w:rPr>
          <w:lang w:val="en-US"/>
        </w:rPr>
        <w:instrText xml:space="preserve"> REF _Ref314828792 \h </w:instrText>
      </w:r>
      <w:r w:rsidR="009337D7" w:rsidRPr="006D29FC">
        <w:rPr>
          <w:lang w:val="en-US"/>
        </w:rPr>
      </w:r>
      <w:r w:rsidR="009337D7" w:rsidRPr="006D29FC">
        <w:rPr>
          <w:lang w:val="en-US"/>
        </w:rPr>
        <w:fldChar w:fldCharType="separate"/>
      </w:r>
      <w:r w:rsidR="002C4E32" w:rsidRPr="006D29FC">
        <w:rPr>
          <w:lang w:val="en-US"/>
        </w:rPr>
        <w:t xml:space="preserve">Table </w:t>
      </w:r>
      <w:r w:rsidR="002C4E32">
        <w:rPr>
          <w:noProof/>
          <w:lang w:val="en-US"/>
        </w:rPr>
        <w:t>1</w:t>
      </w:r>
      <w:r w:rsidR="009337D7" w:rsidRPr="006D29FC">
        <w:rPr>
          <w:lang w:val="en-US"/>
        </w:rPr>
        <w:fldChar w:fldCharType="end"/>
      </w:r>
      <w:r w:rsidR="009337D7" w:rsidRPr="006D29FC">
        <w:rPr>
          <w:lang w:val="en-US"/>
        </w:rPr>
        <w:t xml:space="preserve"> shows the valid packet command codes and allowed data separators.</w:t>
      </w:r>
    </w:p>
    <w:p w:rsidR="00AA69B0" w:rsidRPr="006D29FC" w:rsidRDefault="00AA69B0" w:rsidP="00AA69B0">
      <w:pPr>
        <w:rPr>
          <w:lang w:val="en-US"/>
        </w:rPr>
      </w:pPr>
      <w:r w:rsidRPr="006D29FC">
        <w:rPr>
          <w:lang w:val="en-US"/>
        </w:rPr>
        <w:t>Square braces: […] always encloses a single byte.</w:t>
      </w:r>
      <w:r w:rsidRPr="006D29FC">
        <w:rPr>
          <w:lang w:val="en-US"/>
        </w:rPr>
        <w:br/>
        <w:t>Regular braces: (…) are used to group bytes into logical structures.</w:t>
      </w:r>
      <w:r w:rsidRPr="006D29FC">
        <w:rPr>
          <w:lang w:val="en-US"/>
        </w:rPr>
        <w:br/>
        <w:t>Triple braces: […]]]] or (…))) indicate a variable number of bytes or groups of bytes.</w:t>
      </w:r>
      <w:r w:rsidRPr="006D29FC">
        <w:rPr>
          <w:lang w:val="en-US"/>
        </w:rPr>
        <w:br/>
        <w:t xml:space="preserve">Curly braces: </w:t>
      </w:r>
      <w:r w:rsidRPr="006D29FC">
        <w:rPr>
          <w:i/>
          <w:lang w:val="en-US"/>
        </w:rPr>
        <w:t>{…}</w:t>
      </w:r>
      <w:r w:rsidRPr="006D29FC">
        <w:rPr>
          <w:lang w:val="en-US"/>
        </w:rPr>
        <w:t xml:space="preserve"> means the response or argument enclosed is optional</w:t>
      </w:r>
    </w:p>
    <w:p w:rsidR="00761E87" w:rsidRPr="006D29FC" w:rsidRDefault="00761E87" w:rsidP="00C01BF9">
      <w:pPr>
        <w:rPr>
          <w:lang w:val="en-US"/>
        </w:rPr>
      </w:pPr>
      <w:r w:rsidRPr="006D29FC">
        <w:rPr>
          <w:lang w:val="en-US"/>
        </w:rPr>
        <w:t>The packet format for a non-checksum</w:t>
      </w:r>
      <w:r w:rsidR="002E0178" w:rsidRPr="006D29FC">
        <w:rPr>
          <w:lang w:val="en-US"/>
        </w:rPr>
        <w:t xml:space="preserve"> request/response</w:t>
      </w:r>
      <w:r w:rsidRPr="006D29FC">
        <w:rPr>
          <w:lang w:val="en-US"/>
        </w:rPr>
        <w:t xml:space="preserve"> message is:</w:t>
      </w:r>
      <w:r w:rsidR="00C01BF9">
        <w:rPr>
          <w:lang w:val="en-US"/>
        </w:rPr>
        <w:t xml:space="preserve"> </w:t>
      </w:r>
      <w:r w:rsidR="00CB7EEA" w:rsidRPr="006D29FC">
        <w:rPr>
          <w:lang w:val="en-US"/>
        </w:rPr>
        <w:t>[</w:t>
      </w:r>
      <w:r w:rsidRPr="006D29FC">
        <w:rPr>
          <w:lang w:val="en-US"/>
        </w:rPr>
        <w:t>#</w:t>
      </w:r>
      <w:r w:rsidR="00CB7EEA" w:rsidRPr="006D29FC">
        <w:rPr>
          <w:lang w:val="en-US"/>
        </w:rPr>
        <w:t>]</w:t>
      </w:r>
      <w:r w:rsidRPr="006D29FC">
        <w:rPr>
          <w:lang w:val="en-US"/>
        </w:rPr>
        <w:t>(payload)</w:t>
      </w:r>
      <w:r w:rsidR="00CB7EEA" w:rsidRPr="006D29FC">
        <w:rPr>
          <w:lang w:val="en-US"/>
        </w:rPr>
        <w:t>[\n]</w:t>
      </w:r>
    </w:p>
    <w:p w:rsidR="00761E87" w:rsidRPr="006D29FC" w:rsidRDefault="00761E87" w:rsidP="00C01BF9">
      <w:pPr>
        <w:rPr>
          <w:lang w:val="en-US"/>
        </w:rPr>
      </w:pPr>
      <w:r w:rsidRPr="006D29FC">
        <w:rPr>
          <w:lang w:val="en-US"/>
        </w:rPr>
        <w:t xml:space="preserve">The packet format for a checksum </w:t>
      </w:r>
      <w:r w:rsidR="002E0178" w:rsidRPr="006D29FC">
        <w:rPr>
          <w:lang w:val="en-US"/>
        </w:rPr>
        <w:t xml:space="preserve">request/response </w:t>
      </w:r>
      <w:r w:rsidRPr="006D29FC">
        <w:rPr>
          <w:lang w:val="en-US"/>
        </w:rPr>
        <w:t>message is:</w:t>
      </w:r>
      <w:r w:rsidR="00C01BF9">
        <w:rPr>
          <w:lang w:val="en-US"/>
        </w:rPr>
        <w:t xml:space="preserve"> </w:t>
      </w:r>
      <w:r w:rsidR="00CB7EEA" w:rsidRPr="006D29FC">
        <w:rPr>
          <w:lang w:val="en-US"/>
        </w:rPr>
        <w:t>[</w:t>
      </w:r>
      <w:r w:rsidR="007F2020" w:rsidRPr="006D29FC">
        <w:rPr>
          <w:lang w:val="en-US"/>
        </w:rPr>
        <w:t>$</w:t>
      </w:r>
      <w:r w:rsidR="00CB7EEA" w:rsidRPr="006D29FC">
        <w:rPr>
          <w:lang w:val="en-US"/>
        </w:rPr>
        <w:t>]</w:t>
      </w:r>
      <w:r w:rsidR="007F2020" w:rsidRPr="006D29FC">
        <w:rPr>
          <w:lang w:val="en-US"/>
        </w:rPr>
        <w:t>(payl</w:t>
      </w:r>
      <w:r w:rsidR="00790694">
        <w:rPr>
          <w:lang w:val="en-US"/>
        </w:rPr>
        <w:t>oad)</w:t>
      </w:r>
      <w:r w:rsidR="00CB7EEA" w:rsidRPr="006D29FC">
        <w:rPr>
          <w:lang w:val="en-US"/>
        </w:rPr>
        <w:t>[</w:t>
      </w:r>
      <w:r w:rsidRPr="006D29FC">
        <w:rPr>
          <w:lang w:val="en-US"/>
        </w:rPr>
        <w:t>*</w:t>
      </w:r>
      <w:r w:rsidR="00CB7EEA" w:rsidRPr="006D29FC">
        <w:rPr>
          <w:lang w:val="en-US"/>
        </w:rPr>
        <w:t>]</w:t>
      </w:r>
      <w:r w:rsidRPr="006D29FC">
        <w:rPr>
          <w:lang w:val="en-US"/>
        </w:rPr>
        <w:t>(</w:t>
      </w:r>
      <w:r w:rsidR="00CB7EEA" w:rsidRPr="006D29FC">
        <w:rPr>
          <w:lang w:val="en-US"/>
        </w:rPr>
        <w:t>[chk1][</w:t>
      </w:r>
      <w:r w:rsidRPr="006D29FC">
        <w:rPr>
          <w:lang w:val="en-US"/>
        </w:rPr>
        <w:t>chk</w:t>
      </w:r>
      <w:r w:rsidR="00CB7EEA" w:rsidRPr="006D29FC">
        <w:rPr>
          <w:lang w:val="en-US"/>
        </w:rPr>
        <w:t>2]</w:t>
      </w:r>
      <w:r w:rsidR="00790694">
        <w:rPr>
          <w:lang w:val="en-US"/>
        </w:rPr>
        <w:t>)</w:t>
      </w:r>
      <w:r w:rsidR="00CB7EEA" w:rsidRPr="006D29FC">
        <w:rPr>
          <w:lang w:val="en-US"/>
        </w:rPr>
        <w:t>[\n]</w:t>
      </w:r>
    </w:p>
    <w:p w:rsidR="00277CEC" w:rsidRPr="006D29FC" w:rsidRDefault="00277CEC" w:rsidP="00C01BF9">
      <w:pPr>
        <w:rPr>
          <w:lang w:val="en-US"/>
        </w:rPr>
      </w:pPr>
      <w:r w:rsidRPr="006D29FC">
        <w:rPr>
          <w:lang w:val="en-US"/>
        </w:rPr>
        <w:t>The packet format for a non-checksum publish message is:</w:t>
      </w:r>
      <w:r w:rsidR="00C01BF9">
        <w:rPr>
          <w:lang w:val="en-US"/>
        </w:rPr>
        <w:t xml:space="preserve"> </w:t>
      </w:r>
      <w:r w:rsidR="00CB7EEA" w:rsidRPr="006D29FC">
        <w:rPr>
          <w:lang w:val="en-US"/>
        </w:rPr>
        <w:t>[</w:t>
      </w:r>
      <w:r w:rsidRPr="006D29FC">
        <w:rPr>
          <w:lang w:val="en-US"/>
        </w:rPr>
        <w:t>%</w:t>
      </w:r>
      <w:r w:rsidR="00CB7EEA" w:rsidRPr="006D29FC">
        <w:rPr>
          <w:lang w:val="en-US"/>
        </w:rPr>
        <w:t>]</w:t>
      </w:r>
      <w:r w:rsidR="00790694">
        <w:rPr>
          <w:lang w:val="en-US"/>
        </w:rPr>
        <w:t>(payload)</w:t>
      </w:r>
      <w:r w:rsidR="00CB7EEA" w:rsidRPr="006D29FC">
        <w:rPr>
          <w:lang w:val="en-US"/>
        </w:rPr>
        <w:t>[\n]</w:t>
      </w:r>
    </w:p>
    <w:p w:rsidR="00277CEC" w:rsidRPr="006D29FC" w:rsidRDefault="00277CEC" w:rsidP="00C01BF9">
      <w:pPr>
        <w:rPr>
          <w:lang w:val="en-US"/>
        </w:rPr>
      </w:pPr>
      <w:r w:rsidRPr="006D29FC">
        <w:rPr>
          <w:lang w:val="en-US"/>
        </w:rPr>
        <w:t>The packet format for a checksum publish message is:</w:t>
      </w:r>
      <w:r w:rsidR="00C01BF9">
        <w:rPr>
          <w:lang w:val="en-US"/>
        </w:rPr>
        <w:t xml:space="preserve"> </w:t>
      </w:r>
      <w:r w:rsidR="00CB7EEA" w:rsidRPr="006D29FC">
        <w:rPr>
          <w:lang w:val="en-US"/>
        </w:rPr>
        <w:t>[</w:t>
      </w:r>
      <w:r w:rsidRPr="006D29FC">
        <w:rPr>
          <w:lang w:val="en-US"/>
        </w:rPr>
        <w:t>&amp;</w:t>
      </w:r>
      <w:r w:rsidR="00CB7EEA" w:rsidRPr="006D29FC">
        <w:rPr>
          <w:lang w:val="en-US"/>
        </w:rPr>
        <w:t>]</w:t>
      </w:r>
      <w:r w:rsidR="00790694">
        <w:rPr>
          <w:lang w:val="en-US"/>
        </w:rPr>
        <w:t>(payload)</w:t>
      </w:r>
      <w:r w:rsidR="00CB7EEA" w:rsidRPr="006D29FC">
        <w:rPr>
          <w:lang w:val="en-US"/>
        </w:rPr>
        <w:t>[</w:t>
      </w:r>
      <w:r w:rsidRPr="006D29FC">
        <w:rPr>
          <w:lang w:val="en-US"/>
        </w:rPr>
        <w:t>*</w:t>
      </w:r>
      <w:r w:rsidR="00CB7EEA" w:rsidRPr="006D29FC">
        <w:rPr>
          <w:lang w:val="en-US"/>
        </w:rPr>
        <w:t>](</w:t>
      </w:r>
      <w:r w:rsidRPr="006D29FC">
        <w:rPr>
          <w:lang w:val="en-US"/>
        </w:rPr>
        <w:t>[</w:t>
      </w:r>
      <w:r w:rsidR="00CB7EEA" w:rsidRPr="006D29FC">
        <w:rPr>
          <w:lang w:val="en-US"/>
        </w:rPr>
        <w:t>chk1][chk2]</w:t>
      </w:r>
      <w:r w:rsidR="00790694">
        <w:rPr>
          <w:lang w:val="en-US"/>
        </w:rPr>
        <w:t>)</w:t>
      </w:r>
      <w:r w:rsidR="00CB7EEA" w:rsidRPr="006D29FC">
        <w:rPr>
          <w:lang w:val="en-US"/>
        </w:rPr>
        <w:t>[</w:t>
      </w:r>
      <w:r w:rsidRPr="006D29FC">
        <w:rPr>
          <w:lang w:val="en-US"/>
        </w:rPr>
        <w:t>\</w:t>
      </w:r>
      <w:r w:rsidR="00CB7EEA" w:rsidRPr="006D29FC">
        <w:rPr>
          <w:lang w:val="en-US"/>
        </w:rPr>
        <w:t>n]</w:t>
      </w:r>
    </w:p>
    <w:tbl>
      <w:tblPr>
        <w:tblStyle w:val="LightList"/>
        <w:tblW w:w="0" w:type="auto"/>
        <w:tblLayout w:type="fixed"/>
        <w:tblLook w:val="04A0" w:firstRow="1" w:lastRow="0" w:firstColumn="1" w:lastColumn="0" w:noHBand="0" w:noVBand="1"/>
      </w:tblPr>
      <w:tblGrid>
        <w:gridCol w:w="1384"/>
        <w:gridCol w:w="1276"/>
        <w:gridCol w:w="2126"/>
        <w:gridCol w:w="4961"/>
      </w:tblGrid>
      <w:tr w:rsidR="00277CEC" w:rsidRPr="00AA2ECD" w:rsidTr="00277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gridSpan w:val="4"/>
          </w:tcPr>
          <w:p w:rsidR="00277CEC" w:rsidRPr="006D29FC" w:rsidRDefault="00277CEC" w:rsidP="00277CEC">
            <w:pPr>
              <w:jc w:val="center"/>
              <w:rPr>
                <w:lang w:val="en-US"/>
              </w:rPr>
            </w:pPr>
            <w:r w:rsidRPr="006D29FC">
              <w:rPr>
                <w:lang w:val="en-US"/>
              </w:rPr>
              <w:t>Packet command codes and data separators</w:t>
            </w:r>
          </w:p>
        </w:tc>
      </w:tr>
      <w:tr w:rsidR="00277CEC" w:rsidRPr="006D29FC"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77CEC" w:rsidRPr="006D29FC" w:rsidRDefault="00277CEC" w:rsidP="002708DD">
            <w:pPr>
              <w:jc w:val="center"/>
              <w:rPr>
                <w:lang w:val="en-US"/>
              </w:rPr>
            </w:pPr>
            <w:r w:rsidRPr="006D29FC">
              <w:rPr>
                <w:lang w:val="en-US"/>
              </w:rPr>
              <w:t>ASCII code</w:t>
            </w:r>
          </w:p>
        </w:tc>
        <w:tc>
          <w:tcPr>
            <w:tcW w:w="1276" w:type="dxa"/>
          </w:tcPr>
          <w:p w:rsidR="00277CEC" w:rsidRPr="006D29FC" w:rsidRDefault="00277CEC" w:rsidP="002708DD">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Hex Value</w:t>
            </w:r>
          </w:p>
        </w:tc>
        <w:tc>
          <w:tcPr>
            <w:tcW w:w="2126" w:type="dxa"/>
          </w:tcPr>
          <w:p w:rsidR="00277CEC" w:rsidRPr="006D29FC" w:rsidRDefault="00277CEC" w:rsidP="002708DD">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Packet CMD Type</w:t>
            </w:r>
          </w:p>
        </w:tc>
        <w:tc>
          <w:tcPr>
            <w:tcW w:w="4961" w:type="dxa"/>
          </w:tcPr>
          <w:p w:rsidR="00277CEC" w:rsidRPr="006D29FC" w:rsidRDefault="00277CEC" w:rsidP="002708DD">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Description</w:t>
            </w:r>
          </w:p>
        </w:tc>
      </w:tr>
      <w:tr w:rsidR="00277CEC" w:rsidRPr="00AA2ECD" w:rsidTr="00277CEC">
        <w:tc>
          <w:tcPr>
            <w:cnfStyle w:val="001000000000" w:firstRow="0" w:lastRow="0" w:firstColumn="1" w:lastColumn="0" w:oddVBand="0" w:evenVBand="0" w:oddHBand="0" w:evenHBand="0" w:firstRowFirstColumn="0" w:firstRowLastColumn="0" w:lastRowFirstColumn="0" w:lastRowLastColumn="0"/>
            <w:tcW w:w="1384" w:type="dxa"/>
          </w:tcPr>
          <w:p w:rsidR="00277CEC" w:rsidRPr="006D29FC" w:rsidRDefault="00277CEC" w:rsidP="00922F41">
            <w:pPr>
              <w:jc w:val="center"/>
              <w:rPr>
                <w:lang w:val="en-US"/>
              </w:rPr>
            </w:pPr>
            <w:r w:rsidRPr="006D29FC">
              <w:rPr>
                <w:lang w:val="en-US"/>
              </w:rPr>
              <w:t>#</w:t>
            </w:r>
          </w:p>
        </w:tc>
        <w:tc>
          <w:tcPr>
            <w:tcW w:w="1276" w:type="dxa"/>
          </w:tcPr>
          <w:p w:rsidR="00277CEC" w:rsidRPr="006D29FC" w:rsidRDefault="00277CEC"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0x23</w:t>
            </w:r>
          </w:p>
        </w:tc>
        <w:tc>
          <w:tcPr>
            <w:tcW w:w="2126" w:type="dxa"/>
          </w:tcPr>
          <w:p w:rsidR="00277CEC" w:rsidRPr="006D29FC" w:rsidRDefault="00277CEC"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Request/Response</w:t>
            </w:r>
          </w:p>
        </w:tc>
        <w:tc>
          <w:tcPr>
            <w:tcW w:w="4961" w:type="dxa"/>
          </w:tcPr>
          <w:p w:rsidR="00277CEC" w:rsidRPr="006D29FC" w:rsidRDefault="00277CEC"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Marks the start of a Req/Rsp (no CHKS)</w:t>
            </w:r>
          </w:p>
        </w:tc>
      </w:tr>
      <w:tr w:rsidR="00277CEC" w:rsidRPr="00AA2ECD"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77CEC" w:rsidRPr="006D29FC" w:rsidRDefault="00277CEC" w:rsidP="00922F41">
            <w:pPr>
              <w:jc w:val="center"/>
              <w:rPr>
                <w:lang w:val="en-US"/>
              </w:rPr>
            </w:pPr>
            <w:r w:rsidRPr="006D29FC">
              <w:rPr>
                <w:lang w:val="en-US"/>
              </w:rPr>
              <w:t>$</w:t>
            </w:r>
          </w:p>
        </w:tc>
        <w:tc>
          <w:tcPr>
            <w:tcW w:w="1276" w:type="dxa"/>
          </w:tcPr>
          <w:p w:rsidR="00277CEC" w:rsidRPr="006D29FC" w:rsidRDefault="00277CEC"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0x24</w:t>
            </w:r>
          </w:p>
        </w:tc>
        <w:tc>
          <w:tcPr>
            <w:tcW w:w="2126" w:type="dxa"/>
          </w:tcPr>
          <w:p w:rsidR="00277CEC" w:rsidRPr="006D29FC" w:rsidRDefault="00277CEC"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Request/Response</w:t>
            </w:r>
          </w:p>
        </w:tc>
        <w:tc>
          <w:tcPr>
            <w:tcW w:w="4961" w:type="dxa"/>
          </w:tcPr>
          <w:p w:rsidR="00277CEC" w:rsidRPr="006D29FC" w:rsidRDefault="00277CEC" w:rsidP="00922F41">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Marks the start of a Req/Rsp (with CHKS)</w:t>
            </w:r>
          </w:p>
        </w:tc>
      </w:tr>
      <w:tr w:rsidR="00277CEC" w:rsidRPr="00AA2ECD" w:rsidTr="00277CEC">
        <w:tc>
          <w:tcPr>
            <w:cnfStyle w:val="001000000000" w:firstRow="0" w:lastRow="0" w:firstColumn="1" w:lastColumn="0" w:oddVBand="0" w:evenVBand="0" w:oddHBand="0" w:evenHBand="0" w:firstRowFirstColumn="0" w:firstRowLastColumn="0" w:lastRowFirstColumn="0" w:lastRowLastColumn="0"/>
            <w:tcW w:w="1384" w:type="dxa"/>
          </w:tcPr>
          <w:p w:rsidR="00277CEC" w:rsidRPr="006D29FC" w:rsidRDefault="00277CEC" w:rsidP="00922F41">
            <w:pPr>
              <w:jc w:val="center"/>
              <w:rPr>
                <w:lang w:val="en-US"/>
              </w:rPr>
            </w:pPr>
            <w:r w:rsidRPr="006D29FC">
              <w:rPr>
                <w:lang w:val="en-US"/>
              </w:rPr>
              <w:t>%</w:t>
            </w:r>
          </w:p>
        </w:tc>
        <w:tc>
          <w:tcPr>
            <w:tcW w:w="1276" w:type="dxa"/>
          </w:tcPr>
          <w:p w:rsidR="00277CEC" w:rsidRPr="006D29FC" w:rsidRDefault="00277CEC"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0x25</w:t>
            </w:r>
          </w:p>
        </w:tc>
        <w:tc>
          <w:tcPr>
            <w:tcW w:w="2126" w:type="dxa"/>
          </w:tcPr>
          <w:p w:rsidR="00277CEC" w:rsidRPr="006D29FC" w:rsidRDefault="00277CEC"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Publish message</w:t>
            </w:r>
          </w:p>
        </w:tc>
        <w:tc>
          <w:tcPr>
            <w:tcW w:w="4961" w:type="dxa"/>
          </w:tcPr>
          <w:p w:rsidR="00277CEC" w:rsidRPr="006D29FC" w:rsidRDefault="00277CEC"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Marks the start of a publish message (no CHKS)</w:t>
            </w:r>
          </w:p>
        </w:tc>
      </w:tr>
      <w:tr w:rsidR="00277CEC" w:rsidRPr="00AA2ECD"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77CEC" w:rsidRPr="006D29FC" w:rsidRDefault="00277CEC" w:rsidP="00922F41">
            <w:pPr>
              <w:jc w:val="center"/>
              <w:rPr>
                <w:lang w:val="en-US"/>
              </w:rPr>
            </w:pPr>
            <w:r w:rsidRPr="006D29FC">
              <w:rPr>
                <w:lang w:val="en-US"/>
              </w:rPr>
              <w:t>&amp;</w:t>
            </w:r>
          </w:p>
        </w:tc>
        <w:tc>
          <w:tcPr>
            <w:tcW w:w="1276" w:type="dxa"/>
          </w:tcPr>
          <w:p w:rsidR="00277CEC" w:rsidRPr="006D29FC" w:rsidRDefault="00277CEC"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0x26</w:t>
            </w:r>
          </w:p>
        </w:tc>
        <w:tc>
          <w:tcPr>
            <w:tcW w:w="2126" w:type="dxa"/>
          </w:tcPr>
          <w:p w:rsidR="00277CEC" w:rsidRPr="006D29FC" w:rsidRDefault="00277CEC"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Publish message</w:t>
            </w:r>
          </w:p>
        </w:tc>
        <w:tc>
          <w:tcPr>
            <w:tcW w:w="4961" w:type="dxa"/>
          </w:tcPr>
          <w:p w:rsidR="00277CEC" w:rsidRPr="006D29FC" w:rsidRDefault="00277CEC" w:rsidP="00922F41">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Marks the start of a publish message (with CHKS)</w:t>
            </w:r>
          </w:p>
        </w:tc>
      </w:tr>
      <w:tr w:rsidR="0000163B" w:rsidRPr="00AA2ECD" w:rsidTr="00277CEC">
        <w:tc>
          <w:tcPr>
            <w:cnfStyle w:val="001000000000" w:firstRow="0" w:lastRow="0" w:firstColumn="1" w:lastColumn="0" w:oddVBand="0" w:evenVBand="0" w:oddHBand="0" w:evenHBand="0" w:firstRowFirstColumn="0" w:firstRowLastColumn="0" w:lastRowFirstColumn="0" w:lastRowLastColumn="0"/>
            <w:tcW w:w="1384" w:type="dxa"/>
          </w:tcPr>
          <w:p w:rsidR="0000163B" w:rsidRPr="006D29FC" w:rsidRDefault="0000163B" w:rsidP="00922F41">
            <w:pPr>
              <w:jc w:val="center"/>
              <w:rPr>
                <w:lang w:val="en-US"/>
              </w:rPr>
            </w:pPr>
            <w:r w:rsidRPr="006D29FC">
              <w:rPr>
                <w:lang w:val="en-US"/>
              </w:rPr>
              <w:t>?</w:t>
            </w:r>
          </w:p>
        </w:tc>
        <w:tc>
          <w:tcPr>
            <w:tcW w:w="1276" w:type="dxa"/>
          </w:tcPr>
          <w:p w:rsidR="0000163B" w:rsidRPr="006D29FC" w:rsidRDefault="0000163B"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0x3F</w:t>
            </w:r>
          </w:p>
        </w:tc>
        <w:tc>
          <w:tcPr>
            <w:tcW w:w="2126" w:type="dxa"/>
          </w:tcPr>
          <w:p w:rsidR="0000163B" w:rsidRPr="006D29FC" w:rsidRDefault="0000163B"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Error message</w:t>
            </w:r>
          </w:p>
        </w:tc>
        <w:tc>
          <w:tcPr>
            <w:tcW w:w="4961" w:type="dxa"/>
          </w:tcPr>
          <w:p w:rsidR="0000163B" w:rsidRPr="006D29FC" w:rsidRDefault="0000163B"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Marks the start of an error message (no CHKS)</w:t>
            </w:r>
          </w:p>
        </w:tc>
      </w:tr>
      <w:tr w:rsidR="002B09E0" w:rsidRPr="00AA2ECD"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2B09E0">
            <w:pPr>
              <w:jc w:val="center"/>
              <w:rPr>
                <w:lang w:val="en-US"/>
              </w:rPr>
            </w:pPr>
            <w:r w:rsidRPr="006D29FC">
              <w:rPr>
                <w:lang w:val="en-US"/>
              </w:rPr>
              <w:t>:</w:t>
            </w:r>
          </w:p>
        </w:tc>
        <w:tc>
          <w:tcPr>
            <w:tcW w:w="1276" w:type="dxa"/>
          </w:tcPr>
          <w:p w:rsidR="002B09E0" w:rsidRPr="006D29FC" w:rsidRDefault="002B09E0" w:rsidP="002B09E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0x3A</w:t>
            </w:r>
          </w:p>
        </w:tc>
        <w:tc>
          <w:tcPr>
            <w:tcW w:w="2126" w:type="dxa"/>
          </w:tcPr>
          <w:p w:rsidR="002B09E0" w:rsidRPr="006D29FC" w:rsidRDefault="002B09E0" w:rsidP="002B09E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cmd/data separator</w:t>
            </w:r>
          </w:p>
        </w:tc>
        <w:tc>
          <w:tcPr>
            <w:tcW w:w="4961" w:type="dxa"/>
          </w:tcPr>
          <w:p w:rsidR="002B09E0" w:rsidRPr="006D29FC" w:rsidRDefault="002B09E0" w:rsidP="002B09E0">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Separates the payload command and data</w:t>
            </w:r>
          </w:p>
        </w:tc>
      </w:tr>
      <w:tr w:rsidR="002B09E0" w:rsidRPr="00AA2ECD" w:rsidTr="00277CEC">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922F41">
            <w:pPr>
              <w:jc w:val="center"/>
              <w:rPr>
                <w:lang w:val="en-US"/>
              </w:rPr>
            </w:pPr>
            <w:r w:rsidRPr="006D29FC">
              <w:rPr>
                <w:lang w:val="en-US"/>
              </w:rPr>
              <w:t>*</w:t>
            </w:r>
          </w:p>
        </w:tc>
        <w:tc>
          <w:tcPr>
            <w:tcW w:w="127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0x2A</w:t>
            </w:r>
          </w:p>
        </w:tc>
        <w:tc>
          <w:tcPr>
            <w:tcW w:w="212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CHKS marker</w:t>
            </w:r>
          </w:p>
        </w:tc>
        <w:tc>
          <w:tcPr>
            <w:tcW w:w="4961" w:type="dxa"/>
          </w:tcPr>
          <w:p w:rsidR="002B09E0" w:rsidRPr="006D29FC" w:rsidRDefault="002B09E0"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Marks the start of the checksum data.</w:t>
            </w:r>
          </w:p>
        </w:tc>
      </w:tr>
      <w:tr w:rsidR="002B09E0" w:rsidRPr="00AA2ECD"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CB7EEA">
            <w:pPr>
              <w:jc w:val="center"/>
              <w:rPr>
                <w:lang w:val="en-US"/>
              </w:rPr>
            </w:pPr>
            <w:r w:rsidRPr="006D29FC">
              <w:rPr>
                <w:lang w:val="en-US"/>
              </w:rPr>
              <w:t>\n</w:t>
            </w:r>
          </w:p>
        </w:tc>
        <w:tc>
          <w:tcPr>
            <w:tcW w:w="1276" w:type="dxa"/>
          </w:tcPr>
          <w:p w:rsidR="002B09E0" w:rsidRPr="006D29FC" w:rsidRDefault="002B09E0"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0x0A</w:t>
            </w:r>
          </w:p>
        </w:tc>
        <w:tc>
          <w:tcPr>
            <w:tcW w:w="2126" w:type="dxa"/>
          </w:tcPr>
          <w:p w:rsidR="002B09E0" w:rsidRPr="006D29FC" w:rsidRDefault="002B09E0"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All</w:t>
            </w:r>
          </w:p>
        </w:tc>
        <w:tc>
          <w:tcPr>
            <w:tcW w:w="4961" w:type="dxa"/>
          </w:tcPr>
          <w:p w:rsidR="002B09E0" w:rsidRPr="006D29FC" w:rsidRDefault="002B09E0" w:rsidP="00922F41">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Marks the end of any type of message</w:t>
            </w:r>
          </w:p>
        </w:tc>
      </w:tr>
      <w:tr w:rsidR="002B09E0" w:rsidRPr="00AA2ECD" w:rsidTr="00277CEC">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922F41">
            <w:pPr>
              <w:jc w:val="center"/>
              <w:rPr>
                <w:lang w:val="en-US"/>
              </w:rPr>
            </w:pPr>
            <w:r w:rsidRPr="006D29FC">
              <w:rPr>
                <w:lang w:val="en-US"/>
              </w:rPr>
              <w:t>CR</w:t>
            </w:r>
          </w:p>
        </w:tc>
        <w:tc>
          <w:tcPr>
            <w:tcW w:w="127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0x0D</w:t>
            </w:r>
          </w:p>
        </w:tc>
        <w:tc>
          <w:tcPr>
            <w:tcW w:w="212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All</w:t>
            </w:r>
          </w:p>
        </w:tc>
        <w:tc>
          <w:tcPr>
            <w:tcW w:w="4961" w:type="dxa"/>
          </w:tcPr>
          <w:p w:rsidR="002B09E0" w:rsidRPr="006D29FC" w:rsidRDefault="002B09E0"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Marks the end of any type of message</w:t>
            </w:r>
          </w:p>
        </w:tc>
      </w:tr>
      <w:tr w:rsidR="002B09E0" w:rsidRPr="006D29FC"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922F41">
            <w:pPr>
              <w:jc w:val="center"/>
              <w:rPr>
                <w:lang w:val="en-US"/>
              </w:rPr>
            </w:pPr>
            <w:r w:rsidRPr="006D29FC">
              <w:rPr>
                <w:lang w:val="en-US"/>
              </w:rPr>
              <w:t>TAB</w:t>
            </w:r>
          </w:p>
        </w:tc>
        <w:tc>
          <w:tcPr>
            <w:tcW w:w="1276" w:type="dxa"/>
          </w:tcPr>
          <w:p w:rsidR="002B09E0" w:rsidRPr="006D29FC" w:rsidRDefault="002B09E0"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0x09</w:t>
            </w:r>
          </w:p>
        </w:tc>
        <w:tc>
          <w:tcPr>
            <w:tcW w:w="2126" w:type="dxa"/>
          </w:tcPr>
          <w:p w:rsidR="002B09E0" w:rsidRPr="006D29FC" w:rsidRDefault="002B09E0"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All</w:t>
            </w:r>
          </w:p>
        </w:tc>
        <w:tc>
          <w:tcPr>
            <w:tcW w:w="4961" w:type="dxa"/>
          </w:tcPr>
          <w:p w:rsidR="002B09E0" w:rsidRPr="006D29FC" w:rsidRDefault="002B09E0" w:rsidP="00922F41">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Tab: allowed data separator</w:t>
            </w:r>
          </w:p>
        </w:tc>
      </w:tr>
      <w:tr w:rsidR="002B09E0" w:rsidRPr="006D29FC" w:rsidTr="00277CEC">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922F41">
            <w:pPr>
              <w:jc w:val="center"/>
              <w:rPr>
                <w:lang w:val="en-US"/>
              </w:rPr>
            </w:pPr>
          </w:p>
        </w:tc>
        <w:tc>
          <w:tcPr>
            <w:tcW w:w="127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0x20</w:t>
            </w:r>
          </w:p>
        </w:tc>
        <w:tc>
          <w:tcPr>
            <w:tcW w:w="212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All</w:t>
            </w:r>
          </w:p>
        </w:tc>
        <w:tc>
          <w:tcPr>
            <w:tcW w:w="4961" w:type="dxa"/>
          </w:tcPr>
          <w:p w:rsidR="002B09E0" w:rsidRPr="006D29FC" w:rsidRDefault="002B09E0"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Whitespace: allowed data separator</w:t>
            </w:r>
          </w:p>
        </w:tc>
      </w:tr>
      <w:tr w:rsidR="002B09E0" w:rsidRPr="006D29FC" w:rsidTr="00277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922F41">
            <w:pPr>
              <w:jc w:val="center"/>
              <w:rPr>
                <w:lang w:val="en-US"/>
              </w:rPr>
            </w:pPr>
            <w:r w:rsidRPr="006D29FC">
              <w:rPr>
                <w:lang w:val="en-US"/>
              </w:rPr>
              <w:t>,</w:t>
            </w:r>
          </w:p>
        </w:tc>
        <w:tc>
          <w:tcPr>
            <w:tcW w:w="1276" w:type="dxa"/>
          </w:tcPr>
          <w:p w:rsidR="002B09E0" w:rsidRPr="006D29FC" w:rsidRDefault="002B09E0"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0x2C</w:t>
            </w:r>
          </w:p>
        </w:tc>
        <w:tc>
          <w:tcPr>
            <w:tcW w:w="2126" w:type="dxa"/>
          </w:tcPr>
          <w:p w:rsidR="002B09E0" w:rsidRPr="006D29FC" w:rsidRDefault="002B09E0" w:rsidP="00922F41">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All</w:t>
            </w:r>
          </w:p>
        </w:tc>
        <w:tc>
          <w:tcPr>
            <w:tcW w:w="4961" w:type="dxa"/>
          </w:tcPr>
          <w:p w:rsidR="002B09E0" w:rsidRPr="006D29FC" w:rsidRDefault="002B09E0" w:rsidP="00922F41">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Comma: allowed data separator</w:t>
            </w:r>
          </w:p>
        </w:tc>
      </w:tr>
      <w:tr w:rsidR="002B09E0" w:rsidRPr="006D29FC" w:rsidTr="00277CEC">
        <w:tc>
          <w:tcPr>
            <w:cnfStyle w:val="001000000000" w:firstRow="0" w:lastRow="0" w:firstColumn="1" w:lastColumn="0" w:oddVBand="0" w:evenVBand="0" w:oddHBand="0" w:evenHBand="0" w:firstRowFirstColumn="0" w:firstRowLastColumn="0" w:lastRowFirstColumn="0" w:lastRowLastColumn="0"/>
            <w:tcW w:w="1384" w:type="dxa"/>
          </w:tcPr>
          <w:p w:rsidR="002B09E0" w:rsidRPr="006D29FC" w:rsidRDefault="002B09E0" w:rsidP="00922F41">
            <w:pPr>
              <w:jc w:val="center"/>
              <w:rPr>
                <w:lang w:val="en-US"/>
              </w:rPr>
            </w:pPr>
            <w:r w:rsidRPr="006D29FC">
              <w:rPr>
                <w:lang w:val="en-US"/>
              </w:rPr>
              <w:t>.</w:t>
            </w:r>
          </w:p>
        </w:tc>
        <w:tc>
          <w:tcPr>
            <w:tcW w:w="1276" w:type="dxa"/>
          </w:tcPr>
          <w:p w:rsidR="002B09E0" w:rsidRPr="006D29FC" w:rsidRDefault="002B09E0" w:rsidP="002B09E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0x2E</w:t>
            </w:r>
          </w:p>
        </w:tc>
        <w:tc>
          <w:tcPr>
            <w:tcW w:w="2126" w:type="dxa"/>
          </w:tcPr>
          <w:p w:rsidR="002B09E0" w:rsidRPr="006D29FC" w:rsidRDefault="002B09E0" w:rsidP="00922F41">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All</w:t>
            </w:r>
          </w:p>
        </w:tc>
        <w:tc>
          <w:tcPr>
            <w:tcW w:w="4961" w:type="dxa"/>
          </w:tcPr>
          <w:p w:rsidR="002B09E0" w:rsidRPr="006D29FC" w:rsidRDefault="002B09E0" w:rsidP="00922F41">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Period: allowed data separator</w:t>
            </w:r>
          </w:p>
        </w:tc>
      </w:tr>
    </w:tbl>
    <w:p w:rsidR="00277CEC" w:rsidRPr="006D29FC" w:rsidRDefault="00277CEC" w:rsidP="00277CEC">
      <w:pPr>
        <w:pStyle w:val="Caption"/>
        <w:jc w:val="center"/>
        <w:rPr>
          <w:color w:val="auto"/>
          <w:lang w:val="en-US"/>
        </w:rPr>
      </w:pPr>
      <w:bookmarkStart w:id="20" w:name="_Ref314828792"/>
      <w:r w:rsidRPr="006D29FC">
        <w:rPr>
          <w:color w:val="auto"/>
          <w:lang w:val="en-US"/>
        </w:rPr>
        <w:t xml:space="preserve">Table </w:t>
      </w:r>
      <w:r w:rsidR="006E3AD1">
        <w:rPr>
          <w:color w:val="auto"/>
          <w:lang w:val="en-US"/>
        </w:rPr>
        <w:fldChar w:fldCharType="begin"/>
      </w:r>
      <w:r w:rsidR="006E3AD1">
        <w:rPr>
          <w:color w:val="auto"/>
          <w:lang w:val="en-US"/>
        </w:rPr>
        <w:instrText xml:space="preserve"> SEQ Table \* ARABIC </w:instrText>
      </w:r>
      <w:r w:rsidR="006E3AD1">
        <w:rPr>
          <w:color w:val="auto"/>
          <w:lang w:val="en-US"/>
        </w:rPr>
        <w:fldChar w:fldCharType="separate"/>
      </w:r>
      <w:r w:rsidR="00D87B6F">
        <w:rPr>
          <w:noProof/>
          <w:color w:val="auto"/>
          <w:lang w:val="en-US"/>
        </w:rPr>
        <w:t>1</w:t>
      </w:r>
      <w:r w:rsidR="006E3AD1">
        <w:rPr>
          <w:color w:val="auto"/>
          <w:lang w:val="en-US"/>
        </w:rPr>
        <w:fldChar w:fldCharType="end"/>
      </w:r>
      <w:bookmarkEnd w:id="20"/>
      <w:r w:rsidRPr="006D29FC">
        <w:rPr>
          <w:color w:val="auto"/>
          <w:lang w:val="en-US"/>
        </w:rPr>
        <w:t>: Packet Command Codes and Data Separators</w:t>
      </w:r>
    </w:p>
    <w:p w:rsidR="00852171" w:rsidRPr="006D29FC" w:rsidRDefault="00852171" w:rsidP="00852171">
      <w:pPr>
        <w:rPr>
          <w:lang w:val="en-US"/>
        </w:rPr>
      </w:pPr>
      <w:r w:rsidRPr="006D29FC">
        <w:rPr>
          <w:lang w:val="en-US"/>
        </w:rPr>
        <w:t>The payload of a packet is always structured as a set of command bytes followed by multiple trailing data byte pairs (ASCII format):</w:t>
      </w:r>
    </w:p>
    <w:p w:rsidR="00852171" w:rsidRPr="006D29FC" w:rsidRDefault="003545E8" w:rsidP="00852171">
      <w:pPr>
        <w:jc w:val="center"/>
        <w:rPr>
          <w:lang w:val="en-US"/>
        </w:rPr>
      </w:pPr>
      <w:r>
        <w:rPr>
          <w:lang w:val="en-US"/>
        </w:rPr>
        <w:t>payload = [cmd]]]</w:t>
      </w:r>
      <w:r w:rsidR="00852171" w:rsidRPr="006D29FC">
        <w:rPr>
          <w:lang w:val="en-US"/>
        </w:rPr>
        <w:t>{[:]([data_1][data_2])))}</w:t>
      </w:r>
    </w:p>
    <w:p w:rsidR="00B91CFD" w:rsidRPr="006D29FC" w:rsidRDefault="00B91CFD" w:rsidP="009337D7">
      <w:pPr>
        <w:rPr>
          <w:lang w:val="en-US"/>
        </w:rPr>
      </w:pPr>
      <w:r w:rsidRPr="006D29FC">
        <w:rPr>
          <w:lang w:val="en-US"/>
        </w:rPr>
        <w:t xml:space="preserve">Valid payload command characters are: </w:t>
      </w:r>
      <w:r w:rsidR="00F707E7" w:rsidRPr="006D29FC">
        <w:rPr>
          <w:lang w:val="en-US"/>
        </w:rPr>
        <w:t>[a..z] and [A..Z]</w:t>
      </w:r>
    </w:p>
    <w:p w:rsidR="00D03DC2" w:rsidRDefault="009337D7" w:rsidP="009337D7">
      <w:pPr>
        <w:rPr>
          <w:lang w:val="en-US"/>
        </w:rPr>
      </w:pPr>
      <w:r w:rsidRPr="006D29FC">
        <w:rPr>
          <w:lang w:val="en-US"/>
        </w:rPr>
        <w:t xml:space="preserve">Valid payload </w:t>
      </w:r>
      <w:r w:rsidR="00B91CFD" w:rsidRPr="006D29FC">
        <w:rPr>
          <w:lang w:val="en-US"/>
        </w:rPr>
        <w:t xml:space="preserve">data </w:t>
      </w:r>
      <w:r w:rsidRPr="006D29FC">
        <w:rPr>
          <w:lang w:val="en-US"/>
        </w:rPr>
        <w:t xml:space="preserve">characters are: </w:t>
      </w:r>
      <w:r w:rsidR="00F707E7" w:rsidRPr="006D29FC">
        <w:rPr>
          <w:lang w:val="en-US"/>
        </w:rPr>
        <w:t>[0..9], [a..f] and [A..F]</w:t>
      </w:r>
    </w:p>
    <w:p w:rsidR="00C22FC5" w:rsidRDefault="00C22FC5" w:rsidP="009337D7">
      <w:pPr>
        <w:rPr>
          <w:lang w:val="en-US"/>
        </w:rPr>
      </w:pPr>
    </w:p>
    <w:p w:rsidR="00C22FC5" w:rsidRDefault="00C22FC5" w:rsidP="009337D7">
      <w:pPr>
        <w:rPr>
          <w:lang w:val="en-US"/>
        </w:rPr>
      </w:pPr>
    </w:p>
    <w:p w:rsidR="0012411F" w:rsidRDefault="00C22FC5" w:rsidP="00852171">
      <w:pPr>
        <w:rPr>
          <w:lang w:val="en-US"/>
        </w:rPr>
      </w:pPr>
      <w:r>
        <w:rPr>
          <w:lang w:val="en-US"/>
        </w:rPr>
        <w:lastRenderedPageBreak/>
        <w:t>When the GAB-Link stack receives a message the p</w:t>
      </w:r>
      <w:r w:rsidR="0012411F">
        <w:rPr>
          <w:lang w:val="en-US"/>
        </w:rPr>
        <w:t>acket command codes and payload cmd bytes are not decoded by the datalink layer, but only marked with a special command bit. Data separators</w:t>
      </w:r>
      <w:r>
        <w:rPr>
          <w:lang w:val="en-US"/>
        </w:rPr>
        <w:t xml:space="preserve"> are simply thrown away and d</w:t>
      </w:r>
      <w:r w:rsidR="0012411F">
        <w:rPr>
          <w:lang w:val="en-US"/>
        </w:rPr>
        <w:t>ata bytes are decoded in pairs into a binary value, hence the limitation</w:t>
      </w:r>
      <w:r>
        <w:rPr>
          <w:lang w:val="en-US"/>
        </w:rPr>
        <w:t xml:space="preserve"> </w:t>
      </w:r>
      <w:r w:rsidR="0012411F">
        <w:rPr>
          <w:lang w:val="en-US"/>
        </w:rPr>
        <w:t xml:space="preserve">of only using the characters </w:t>
      </w:r>
      <w:r w:rsidR="0012411F" w:rsidRPr="006D29FC">
        <w:rPr>
          <w:lang w:val="en-US"/>
        </w:rPr>
        <w:t>[0..9], [a..f] and [A..F]</w:t>
      </w:r>
      <w:r w:rsidR="0012411F">
        <w:rPr>
          <w:lang w:val="en-US"/>
        </w:rPr>
        <w:t xml:space="preserve"> </w:t>
      </w:r>
      <w:r>
        <w:rPr>
          <w:lang w:val="en-US"/>
        </w:rPr>
        <w:t xml:space="preserve">for data bytes </w:t>
      </w:r>
      <w:r w:rsidR="0012411F">
        <w:rPr>
          <w:lang w:val="en-US"/>
        </w:rPr>
        <w:t xml:space="preserve">and the requirement for </w:t>
      </w:r>
      <w:r>
        <w:rPr>
          <w:lang w:val="en-US"/>
        </w:rPr>
        <w:t>them</w:t>
      </w:r>
      <w:r w:rsidR="0012411F">
        <w:rPr>
          <w:lang w:val="en-US"/>
        </w:rPr>
        <w:t xml:space="preserve"> to appear in pairs.</w:t>
      </w:r>
      <w:r w:rsidR="006811FE">
        <w:rPr>
          <w:lang w:val="en-US"/>
        </w:rPr>
        <w:br/>
      </w:r>
      <w:r w:rsidR="0012411F" w:rsidRPr="006D29FC">
        <w:rPr>
          <w:lang w:val="en-US"/>
        </w:rPr>
        <w:t xml:space="preserve">Two ASCII bytes must be transmitted for each binary </w:t>
      </w:r>
      <w:r>
        <w:rPr>
          <w:lang w:val="en-US"/>
        </w:rPr>
        <w:t xml:space="preserve">payload </w:t>
      </w:r>
      <w:r w:rsidR="0012411F" w:rsidRPr="006D29FC">
        <w:rPr>
          <w:lang w:val="en-US"/>
        </w:rPr>
        <w:t>data byte:</w:t>
      </w:r>
      <w:r w:rsidR="006811FE">
        <w:rPr>
          <w:lang w:val="en-US"/>
        </w:rPr>
        <w:br/>
      </w:r>
      <w:r>
        <w:rPr>
          <w:lang w:val="en-US"/>
        </w:rPr>
        <w:t>To transmit the decimal value of &lt;255&gt;, the ASCII characters of &lt;FF&gt; must be transmitted this correspond to transmitting the hexadecimal value of &lt;0x4646&gt;</w:t>
      </w:r>
    </w:p>
    <w:p w:rsidR="00852171" w:rsidRPr="006D29FC" w:rsidRDefault="00852171" w:rsidP="00852171">
      <w:pPr>
        <w:rPr>
          <w:lang w:val="en-US"/>
        </w:rPr>
      </w:pPr>
      <w:r w:rsidRPr="006D29FC">
        <w:rPr>
          <w:lang w:val="en-US"/>
        </w:rPr>
        <w:t>In case of transmission errors (parity/framing error in the UART version) from the physical layer the entire package must be disbanded (all rx fifo’s will be flushed) and an errorcode must be sent as response, this must be enforced in both ‘$’ and ‘#’ messages.</w:t>
      </w:r>
      <w:r w:rsidRPr="006D29FC">
        <w:rPr>
          <w:lang w:val="en-US"/>
        </w:rPr>
        <w:br/>
        <w:t>In case of CHKS (checksum) error in a ’$’ message, the message must be disbanded (all rx fifo’s must be flushed) and an error code must be sent as response.</w:t>
      </w:r>
      <w:r w:rsidRPr="006D29FC">
        <w:rPr>
          <w:lang w:val="en-US"/>
        </w:rPr>
        <w:br/>
      </w:r>
      <w:r w:rsidRPr="006D29FC">
        <w:rPr>
          <w:lang w:val="en-US"/>
        </w:rPr>
        <w:br/>
        <w:t xml:space="preserve">The checksum is calculated from </w:t>
      </w:r>
      <w:r w:rsidR="009D64F2">
        <w:rPr>
          <w:lang w:val="en-US"/>
        </w:rPr>
        <w:t xml:space="preserve">either </w:t>
      </w:r>
      <w:r w:rsidRPr="006D29FC">
        <w:rPr>
          <w:lang w:val="en-US"/>
        </w:rPr>
        <w:t>a byte wise CRC8</w:t>
      </w:r>
      <w:r w:rsidR="009D64F2">
        <w:rPr>
          <w:lang w:val="en-US"/>
        </w:rPr>
        <w:t xml:space="preserve"> or simple XOR</w:t>
      </w:r>
      <w:r w:rsidRPr="006D29FC">
        <w:rPr>
          <w:lang w:val="en-US"/>
        </w:rPr>
        <w:t xml:space="preserve"> operation on all payload cmd and data bytes after they have been decoded into binary format. The resulting checksum byte is then converted into ASCII (hex) code and transmitted between the ‘*’ and ‘\n’ characters. To ensure compatibility with windows terminals that normally doesn’t send the ‘\n’ (line feed) character the ‘CR’ (carriage return) character must also be interpreted as ‘\n’.</w:t>
      </w:r>
    </w:p>
    <w:p w:rsidR="009337D7" w:rsidRPr="006D29FC" w:rsidRDefault="009337D7" w:rsidP="009337D7">
      <w:pPr>
        <w:rPr>
          <w:lang w:val="en-US"/>
        </w:rPr>
      </w:pPr>
      <w:r w:rsidRPr="006D29FC">
        <w:rPr>
          <w:lang w:val="en-US"/>
        </w:rPr>
        <w:t>White-spaces, tabulator, semicolon and commas are allowed in messages as data delimiter</w:t>
      </w:r>
      <w:r w:rsidR="003545E8">
        <w:rPr>
          <w:lang w:val="en-US"/>
        </w:rPr>
        <w:t xml:space="preserve">s/separators (will be ignored). </w:t>
      </w:r>
      <w:r w:rsidRPr="006D29FC">
        <w:rPr>
          <w:lang w:val="en-US"/>
        </w:rPr>
        <w:t xml:space="preserve">Error codes from the datalink layer </w:t>
      </w:r>
      <w:r w:rsidR="00852171" w:rsidRPr="006D29FC">
        <w:rPr>
          <w:lang w:val="en-US"/>
        </w:rPr>
        <w:t xml:space="preserve">must </w:t>
      </w:r>
      <w:r w:rsidRPr="006D29FC">
        <w:rPr>
          <w:lang w:val="en-US"/>
        </w:rPr>
        <w:t>always</w:t>
      </w:r>
      <w:r w:rsidR="00852171" w:rsidRPr="006D29FC">
        <w:rPr>
          <w:lang w:val="en-US"/>
        </w:rPr>
        <w:t xml:space="preserve"> be</w:t>
      </w:r>
      <w:r w:rsidR="00BA15E8">
        <w:rPr>
          <w:lang w:val="en-US"/>
        </w:rPr>
        <w:t xml:space="preserve"> sent as [</w:t>
      </w:r>
      <w:r w:rsidR="0000163B" w:rsidRPr="006D29FC">
        <w:rPr>
          <w:lang w:val="en-US"/>
        </w:rPr>
        <w:t>?</w:t>
      </w:r>
      <w:r w:rsidR="00BA15E8">
        <w:rPr>
          <w:lang w:val="en-US"/>
        </w:rPr>
        <w:t>][</w:t>
      </w:r>
      <w:r w:rsidRPr="006D29FC">
        <w:rPr>
          <w:lang w:val="en-US"/>
        </w:rPr>
        <w:t>errorcode</w:t>
      </w:r>
      <w:r w:rsidR="00BA15E8">
        <w:rPr>
          <w:lang w:val="en-US"/>
        </w:rPr>
        <w:t>]]][</w:t>
      </w:r>
      <w:r w:rsidRPr="006D29FC">
        <w:rPr>
          <w:lang w:val="en-US"/>
        </w:rPr>
        <w:t>\n</w:t>
      </w:r>
      <w:r w:rsidR="00BA15E8">
        <w:rPr>
          <w:lang w:val="en-US"/>
        </w:rPr>
        <w:t>]</w:t>
      </w:r>
      <w:r w:rsidRPr="006D29FC">
        <w:rPr>
          <w:lang w:val="en-US"/>
        </w:rPr>
        <w:t xml:space="preserve"> messages (no checksum).</w:t>
      </w:r>
    </w:p>
    <w:p w:rsidR="009337D7" w:rsidRPr="006D29FC" w:rsidRDefault="009337D7" w:rsidP="009337D7">
      <w:pPr>
        <w:rPr>
          <w:lang w:val="en-US"/>
        </w:rPr>
      </w:pPr>
      <w:r w:rsidRPr="006D29FC">
        <w:rPr>
          <w:lang w:val="en-US"/>
        </w:rPr>
        <w:t xml:space="preserve">The application layer FSM </w:t>
      </w:r>
      <w:r w:rsidR="00CB7EEA" w:rsidRPr="006D29FC">
        <w:rPr>
          <w:lang w:val="en-US"/>
        </w:rPr>
        <w:t xml:space="preserve">may </w:t>
      </w:r>
      <w:r w:rsidRPr="006D29FC">
        <w:rPr>
          <w:lang w:val="en-US"/>
        </w:rPr>
        <w:t xml:space="preserve">implement error handling that checks the validity of the command field and </w:t>
      </w:r>
      <w:r w:rsidR="00CB7EEA" w:rsidRPr="006D29FC">
        <w:rPr>
          <w:lang w:val="en-US"/>
        </w:rPr>
        <w:t>if</w:t>
      </w:r>
      <w:r w:rsidRPr="006D29FC">
        <w:rPr>
          <w:lang w:val="en-US"/>
        </w:rPr>
        <w:t xml:space="preserve"> applicable also the data field.</w:t>
      </w:r>
      <w:r w:rsidR="0000163B" w:rsidRPr="006D29FC">
        <w:rPr>
          <w:lang w:val="en-US"/>
        </w:rPr>
        <w:t xml:space="preserve"> Any error codes/</w:t>
      </w:r>
      <w:r w:rsidR="00BA15E8">
        <w:rPr>
          <w:lang w:val="en-US"/>
        </w:rPr>
        <w:t>messages must always be sent as [</w:t>
      </w:r>
      <w:r w:rsidR="00BA15E8" w:rsidRPr="006D29FC">
        <w:rPr>
          <w:lang w:val="en-US"/>
        </w:rPr>
        <w:t>?</w:t>
      </w:r>
      <w:r w:rsidR="00BA15E8">
        <w:rPr>
          <w:lang w:val="en-US"/>
        </w:rPr>
        <w:t>][</w:t>
      </w:r>
      <w:r w:rsidR="00BA15E8" w:rsidRPr="006D29FC">
        <w:rPr>
          <w:lang w:val="en-US"/>
        </w:rPr>
        <w:t>errorcode</w:t>
      </w:r>
      <w:r w:rsidR="00BA15E8">
        <w:rPr>
          <w:lang w:val="en-US"/>
        </w:rPr>
        <w:t>]]][</w:t>
      </w:r>
      <w:r w:rsidR="00BA15E8" w:rsidRPr="006D29FC">
        <w:rPr>
          <w:lang w:val="en-US"/>
        </w:rPr>
        <w:t>\n</w:t>
      </w:r>
      <w:r w:rsidR="00BA15E8">
        <w:rPr>
          <w:lang w:val="en-US"/>
        </w:rPr>
        <w:t>]</w:t>
      </w:r>
      <w:r w:rsidR="0000163B" w:rsidRPr="006D29FC">
        <w:rPr>
          <w:lang w:val="en-US"/>
        </w:rPr>
        <w:t>. An application layer error message is allowed to be inserted into an unfinis</w:t>
      </w:r>
      <w:r w:rsidR="00BA15E8">
        <w:rPr>
          <w:lang w:val="en-US"/>
        </w:rPr>
        <w:t>hed response if necessary ex.: [</w:t>
      </w:r>
      <w:r w:rsidR="0000163B" w:rsidRPr="006D29FC">
        <w:rPr>
          <w:lang w:val="en-US"/>
        </w:rPr>
        <w:t>#</w:t>
      </w:r>
      <w:r w:rsidR="00BA15E8">
        <w:rPr>
          <w:lang w:val="en-US"/>
        </w:rPr>
        <w:t>]</w:t>
      </w:r>
      <w:r w:rsidR="0000163B" w:rsidRPr="006D29FC">
        <w:rPr>
          <w:lang w:val="en-US"/>
        </w:rPr>
        <w:t>([</w:t>
      </w:r>
      <w:r w:rsidR="00BA15E8">
        <w:rPr>
          <w:lang w:val="en-US"/>
        </w:rPr>
        <w:t>R</w:t>
      </w:r>
      <w:r w:rsidR="0000163B" w:rsidRPr="006D29FC">
        <w:rPr>
          <w:lang w:val="en-US"/>
        </w:rPr>
        <w:t>]</w:t>
      </w:r>
      <w:r w:rsidR="00BA15E8">
        <w:rPr>
          <w:lang w:val="en-US"/>
        </w:rPr>
        <w:t>[:]([05][a1][ef][30])</w:t>
      </w:r>
      <w:r w:rsidR="0000163B" w:rsidRPr="006D29FC">
        <w:rPr>
          <w:lang w:val="en-US"/>
        </w:rPr>
        <w:t>[?][errorcode</w:t>
      </w:r>
      <w:r w:rsidR="00BA15E8">
        <w:rPr>
          <w:lang w:val="en-US"/>
        </w:rPr>
        <w:t>]]]</w:t>
      </w:r>
      <w:r w:rsidR="0000163B" w:rsidRPr="006D29FC">
        <w:rPr>
          <w:lang w:val="en-US"/>
        </w:rPr>
        <w:t>[\n]</w:t>
      </w:r>
    </w:p>
    <w:p w:rsidR="00FF1FEF" w:rsidRPr="006D29FC" w:rsidRDefault="007F2020" w:rsidP="007F2020">
      <w:pPr>
        <w:rPr>
          <w:lang w:val="en-US"/>
        </w:rPr>
      </w:pPr>
      <w:r w:rsidRPr="006D29FC">
        <w:rPr>
          <w:lang w:val="en-US"/>
        </w:rPr>
        <w:t xml:space="preserve">The application layer must frame </w:t>
      </w:r>
      <w:r w:rsidR="00852171" w:rsidRPr="006D29FC">
        <w:rPr>
          <w:lang w:val="en-US"/>
        </w:rPr>
        <w:t xml:space="preserve">a </w:t>
      </w:r>
      <w:r w:rsidRPr="006D29FC">
        <w:rPr>
          <w:lang w:val="en-US"/>
        </w:rPr>
        <w:t>payload</w:t>
      </w:r>
      <w:r w:rsidR="00852171" w:rsidRPr="006D29FC">
        <w:rPr>
          <w:lang w:val="en-US"/>
        </w:rPr>
        <w:t xml:space="preserve"> message</w:t>
      </w:r>
      <w:r w:rsidRPr="006D29FC">
        <w:rPr>
          <w:lang w:val="en-US"/>
        </w:rPr>
        <w:t xml:space="preserve"> with the appropriat</w:t>
      </w:r>
      <w:r w:rsidR="00FF1FEF" w:rsidRPr="006D29FC">
        <w:rPr>
          <w:lang w:val="en-US"/>
        </w:rPr>
        <w:t xml:space="preserve">e datalink layer command codes: </w:t>
      </w:r>
      <w:r w:rsidR="00852171" w:rsidRPr="006D29FC">
        <w:rPr>
          <w:lang w:val="en-US"/>
        </w:rPr>
        <w:t>‘</w:t>
      </w:r>
      <w:r w:rsidR="00FF1FEF" w:rsidRPr="006D29FC">
        <w:rPr>
          <w:lang w:val="en-US"/>
        </w:rPr>
        <w:t>#</w:t>
      </w:r>
      <w:r w:rsidR="00852171" w:rsidRPr="006D29FC">
        <w:rPr>
          <w:lang w:val="en-US"/>
        </w:rPr>
        <w:t>’</w:t>
      </w:r>
      <w:r w:rsidR="00FF1FEF" w:rsidRPr="006D29FC">
        <w:rPr>
          <w:lang w:val="en-US"/>
        </w:rPr>
        <w:t xml:space="preserve">, </w:t>
      </w:r>
      <w:r w:rsidR="00852171" w:rsidRPr="006D29FC">
        <w:rPr>
          <w:lang w:val="en-US"/>
        </w:rPr>
        <w:t>‘</w:t>
      </w:r>
      <w:r w:rsidR="00FF1FEF" w:rsidRPr="006D29FC">
        <w:rPr>
          <w:lang w:val="en-US"/>
        </w:rPr>
        <w:t>$</w:t>
      </w:r>
      <w:r w:rsidR="00852171" w:rsidRPr="006D29FC">
        <w:rPr>
          <w:lang w:val="en-US"/>
        </w:rPr>
        <w:t>’</w:t>
      </w:r>
      <w:r w:rsidR="00FE698E" w:rsidRPr="006D29FC">
        <w:rPr>
          <w:lang w:val="en-US"/>
        </w:rPr>
        <w:t xml:space="preserve">, </w:t>
      </w:r>
      <w:r w:rsidR="00852171" w:rsidRPr="006D29FC">
        <w:rPr>
          <w:lang w:val="en-US"/>
        </w:rPr>
        <w:t>and ‘\n’. It must also separate the payload command bytes from the data bytes using a ‘:’ (colon) character.</w:t>
      </w:r>
    </w:p>
    <w:p w:rsidR="00FF1FEF" w:rsidRPr="006D29FC" w:rsidRDefault="00FF1FEF" w:rsidP="007F2020">
      <w:pPr>
        <w:rPr>
          <w:lang w:val="en-US"/>
        </w:rPr>
      </w:pPr>
      <w:r w:rsidRPr="006D29FC">
        <w:rPr>
          <w:lang w:val="en-US"/>
        </w:rPr>
        <w:t xml:space="preserve">The Datalink layer must remove the </w:t>
      </w:r>
      <w:r w:rsidR="00852171" w:rsidRPr="006D29FC">
        <w:rPr>
          <w:lang w:val="en-US"/>
        </w:rPr>
        <w:t>‘</w:t>
      </w:r>
      <w:r w:rsidRPr="006D29FC">
        <w:rPr>
          <w:lang w:val="en-US"/>
        </w:rPr>
        <w:t>*</w:t>
      </w:r>
      <w:r w:rsidR="00852171" w:rsidRPr="006D29FC">
        <w:rPr>
          <w:lang w:val="en-US"/>
        </w:rPr>
        <w:t>’</w:t>
      </w:r>
      <w:r w:rsidR="00D130D6" w:rsidRPr="006D29FC">
        <w:rPr>
          <w:lang w:val="en-US"/>
        </w:rPr>
        <w:t xml:space="preserve"> </w:t>
      </w:r>
      <w:r w:rsidRPr="006D29FC">
        <w:rPr>
          <w:lang w:val="en-US"/>
        </w:rPr>
        <w:t xml:space="preserve">command code and the CRC checksum byte from the </w:t>
      </w:r>
      <w:r w:rsidR="00852171" w:rsidRPr="006D29FC">
        <w:rPr>
          <w:lang w:val="en-US"/>
        </w:rPr>
        <w:t xml:space="preserve">decoded </w:t>
      </w:r>
      <w:r w:rsidRPr="006D29FC">
        <w:rPr>
          <w:lang w:val="en-US"/>
        </w:rPr>
        <w:t>message so the application layer only sees the packet framing code</w:t>
      </w:r>
      <w:r w:rsidR="005F528E" w:rsidRPr="006D29FC">
        <w:rPr>
          <w:lang w:val="en-US"/>
        </w:rPr>
        <w:t>s</w:t>
      </w:r>
      <w:r w:rsidRPr="006D29FC">
        <w:rPr>
          <w:lang w:val="en-US"/>
        </w:rPr>
        <w:t xml:space="preserve"> </w:t>
      </w:r>
      <w:r w:rsidR="00852171" w:rsidRPr="006D29FC">
        <w:rPr>
          <w:lang w:val="en-US"/>
        </w:rPr>
        <w:t>‘</w:t>
      </w:r>
      <w:r w:rsidRPr="006D29FC">
        <w:rPr>
          <w:lang w:val="en-US"/>
        </w:rPr>
        <w:t>#</w:t>
      </w:r>
      <w:r w:rsidR="00852171" w:rsidRPr="006D29FC">
        <w:rPr>
          <w:lang w:val="en-US"/>
        </w:rPr>
        <w:t>’</w:t>
      </w:r>
      <w:r w:rsidRPr="006D29FC">
        <w:rPr>
          <w:lang w:val="en-US"/>
        </w:rPr>
        <w:t>/</w:t>
      </w:r>
      <w:r w:rsidR="00852171" w:rsidRPr="006D29FC">
        <w:rPr>
          <w:lang w:val="en-US"/>
        </w:rPr>
        <w:t>’</w:t>
      </w:r>
      <w:r w:rsidRPr="006D29FC">
        <w:rPr>
          <w:lang w:val="en-US"/>
        </w:rPr>
        <w:t>$</w:t>
      </w:r>
      <w:r w:rsidR="00852171" w:rsidRPr="006D29FC">
        <w:rPr>
          <w:lang w:val="en-US"/>
        </w:rPr>
        <w:t>’</w:t>
      </w:r>
      <w:r w:rsidR="00B242FD" w:rsidRPr="006D29FC">
        <w:rPr>
          <w:lang w:val="en-US"/>
        </w:rPr>
        <w:t xml:space="preserve">, </w:t>
      </w:r>
      <w:r w:rsidR="00852171" w:rsidRPr="006D29FC">
        <w:rPr>
          <w:lang w:val="en-US"/>
        </w:rPr>
        <w:t>‘</w:t>
      </w:r>
      <w:r w:rsidR="00B242FD" w:rsidRPr="006D29FC">
        <w:rPr>
          <w:lang w:val="en-US"/>
        </w:rPr>
        <w:t>:</w:t>
      </w:r>
      <w:r w:rsidR="00852171" w:rsidRPr="006D29FC">
        <w:rPr>
          <w:lang w:val="en-US"/>
        </w:rPr>
        <w:t>’</w:t>
      </w:r>
      <w:r w:rsidRPr="006D29FC">
        <w:rPr>
          <w:lang w:val="en-US"/>
        </w:rPr>
        <w:t xml:space="preserve"> and </w:t>
      </w:r>
      <w:r w:rsidR="00852171" w:rsidRPr="006D29FC">
        <w:rPr>
          <w:lang w:val="en-US"/>
        </w:rPr>
        <w:t>‘</w:t>
      </w:r>
      <w:r w:rsidRPr="006D29FC">
        <w:rPr>
          <w:lang w:val="en-US"/>
        </w:rPr>
        <w:t>\n</w:t>
      </w:r>
      <w:r w:rsidR="00852171" w:rsidRPr="006D29FC">
        <w:rPr>
          <w:lang w:val="en-US"/>
        </w:rPr>
        <w:t>’</w:t>
      </w:r>
      <w:r w:rsidR="00F25F0D">
        <w:rPr>
          <w:lang w:val="en-US"/>
        </w:rPr>
        <w:t xml:space="preserve"> as well as the payload cmd and data bytes</w:t>
      </w:r>
      <w:r w:rsidRPr="006D29FC">
        <w:rPr>
          <w:lang w:val="en-US"/>
        </w:rPr>
        <w:t>.</w:t>
      </w:r>
      <w:r w:rsidRPr="006D29FC">
        <w:rPr>
          <w:lang w:val="en-US"/>
        </w:rPr>
        <w:br/>
        <w:t xml:space="preserve">Likewise the Datalink layer </w:t>
      </w:r>
      <w:r w:rsidR="00CB7EEA" w:rsidRPr="006D29FC">
        <w:rPr>
          <w:lang w:val="en-US"/>
        </w:rPr>
        <w:t xml:space="preserve">must </w:t>
      </w:r>
      <w:r w:rsidRPr="006D29FC">
        <w:rPr>
          <w:lang w:val="en-US"/>
        </w:rPr>
        <w:t xml:space="preserve">automatically calculate the CRC checksum and insert the * command code and the checksum byte into any response/publish message from the application layer framed with the </w:t>
      </w:r>
      <w:r w:rsidR="00852171" w:rsidRPr="006D29FC">
        <w:rPr>
          <w:lang w:val="en-US"/>
        </w:rPr>
        <w:t>‘</w:t>
      </w:r>
      <w:r w:rsidRPr="006D29FC">
        <w:rPr>
          <w:lang w:val="en-US"/>
        </w:rPr>
        <w:t>$</w:t>
      </w:r>
      <w:r w:rsidR="00852171" w:rsidRPr="006D29FC">
        <w:rPr>
          <w:lang w:val="en-US"/>
        </w:rPr>
        <w:t>’</w:t>
      </w:r>
      <w:r w:rsidRPr="006D29FC">
        <w:rPr>
          <w:lang w:val="en-US"/>
        </w:rPr>
        <w:t xml:space="preserve"> command code.</w:t>
      </w:r>
    </w:p>
    <w:p w:rsidR="005A4934" w:rsidRPr="006D29FC" w:rsidRDefault="00DD6ADA" w:rsidP="00790694">
      <w:pPr>
        <w:rPr>
          <w:i/>
          <w:iCs/>
          <w:smallCaps/>
          <w:spacing w:val="5"/>
          <w:sz w:val="26"/>
          <w:szCs w:val="26"/>
          <w:lang w:val="en-US"/>
        </w:rPr>
      </w:pPr>
      <w:r w:rsidRPr="006D29FC">
        <w:rPr>
          <w:lang w:val="en-US"/>
        </w:rPr>
        <w:t>The application layer operates in pure binary format</w:t>
      </w:r>
      <w:r w:rsidR="00852171" w:rsidRPr="006D29FC">
        <w:rPr>
          <w:lang w:val="en-US"/>
        </w:rPr>
        <w:t>,</w:t>
      </w:r>
      <w:r w:rsidRPr="006D29FC">
        <w:rPr>
          <w:lang w:val="en-US"/>
        </w:rPr>
        <w:t xml:space="preserve"> hence i</w:t>
      </w:r>
      <w:r w:rsidR="007F2020" w:rsidRPr="006D29FC">
        <w:rPr>
          <w:lang w:val="en-US"/>
        </w:rPr>
        <w:t xml:space="preserve">n order for the </w:t>
      </w:r>
      <w:r w:rsidRPr="006D29FC">
        <w:rPr>
          <w:lang w:val="en-US"/>
        </w:rPr>
        <w:t xml:space="preserve">application and </w:t>
      </w:r>
      <w:r w:rsidR="007F2020" w:rsidRPr="006D29FC">
        <w:rPr>
          <w:lang w:val="en-US"/>
        </w:rPr>
        <w:t>datalink layer</w:t>
      </w:r>
      <w:r w:rsidRPr="006D29FC">
        <w:rPr>
          <w:lang w:val="en-US"/>
        </w:rPr>
        <w:t>s</w:t>
      </w:r>
      <w:r w:rsidR="007F2020" w:rsidRPr="006D29FC">
        <w:rPr>
          <w:lang w:val="en-US"/>
        </w:rPr>
        <w:t xml:space="preserve"> to be able to </w:t>
      </w:r>
      <w:r w:rsidR="00FE698E" w:rsidRPr="006D29FC">
        <w:rPr>
          <w:lang w:val="en-US"/>
        </w:rPr>
        <w:t>distinguish</w:t>
      </w:r>
      <w:r w:rsidR="007F2020" w:rsidRPr="006D29FC">
        <w:rPr>
          <w:lang w:val="en-US"/>
        </w:rPr>
        <w:t xml:space="preserve"> </w:t>
      </w:r>
      <w:r w:rsidR="00FE698E" w:rsidRPr="006D29FC">
        <w:rPr>
          <w:lang w:val="en-US"/>
        </w:rPr>
        <w:t xml:space="preserve">cmd and data </w:t>
      </w:r>
      <w:r w:rsidR="007F2020" w:rsidRPr="006D29FC">
        <w:rPr>
          <w:lang w:val="en-US"/>
        </w:rPr>
        <w:t xml:space="preserve">payload </w:t>
      </w:r>
      <w:r w:rsidR="00FE698E" w:rsidRPr="006D29FC">
        <w:rPr>
          <w:lang w:val="en-US"/>
        </w:rPr>
        <w:t>bytes</w:t>
      </w:r>
      <w:r w:rsidR="007F2020" w:rsidRPr="006D29FC">
        <w:rPr>
          <w:lang w:val="en-US"/>
        </w:rPr>
        <w:t xml:space="preserve"> </w:t>
      </w:r>
      <w:r w:rsidR="00D130D6" w:rsidRPr="006D29FC">
        <w:rPr>
          <w:lang w:val="en-US"/>
        </w:rPr>
        <w:t>and</w:t>
      </w:r>
      <w:r w:rsidR="007F2020" w:rsidRPr="006D29FC">
        <w:rPr>
          <w:lang w:val="en-US"/>
        </w:rPr>
        <w:t xml:space="preserve"> identify the start and end of a message the </w:t>
      </w:r>
      <w:r w:rsidR="00D130D6" w:rsidRPr="006D29FC">
        <w:rPr>
          <w:lang w:val="en-US"/>
        </w:rPr>
        <w:t>packet framing codes</w:t>
      </w:r>
      <w:r w:rsidR="00FE698E" w:rsidRPr="006D29FC">
        <w:rPr>
          <w:lang w:val="en-US"/>
        </w:rPr>
        <w:t xml:space="preserve"> pa</w:t>
      </w:r>
      <w:r w:rsidR="00F707E7" w:rsidRPr="006D29FC">
        <w:rPr>
          <w:lang w:val="en-US"/>
        </w:rPr>
        <w:t>s</w:t>
      </w:r>
      <w:r w:rsidR="00FE698E" w:rsidRPr="006D29FC">
        <w:rPr>
          <w:lang w:val="en-US"/>
        </w:rPr>
        <w:t xml:space="preserve">sed </w:t>
      </w:r>
      <w:r w:rsidR="00F707E7" w:rsidRPr="006D29FC">
        <w:rPr>
          <w:lang w:val="en-US"/>
        </w:rPr>
        <w:t>between</w:t>
      </w:r>
      <w:r w:rsidR="00FE698E" w:rsidRPr="006D29FC">
        <w:rPr>
          <w:lang w:val="en-US"/>
        </w:rPr>
        <w:t xml:space="preserve"> </w:t>
      </w:r>
      <w:r w:rsidR="00F707E7" w:rsidRPr="006D29FC">
        <w:rPr>
          <w:lang w:val="en-US"/>
        </w:rPr>
        <w:t xml:space="preserve">the datalink and </w:t>
      </w:r>
      <w:r w:rsidR="00FE698E" w:rsidRPr="006D29FC">
        <w:rPr>
          <w:lang w:val="en-US"/>
        </w:rPr>
        <w:t>application layer</w:t>
      </w:r>
      <w:r w:rsidR="00F707E7" w:rsidRPr="006D29FC">
        <w:rPr>
          <w:lang w:val="en-US"/>
        </w:rPr>
        <w:t>s</w:t>
      </w:r>
      <w:r w:rsidR="00D130D6" w:rsidRPr="006D29FC">
        <w:rPr>
          <w:lang w:val="en-US"/>
        </w:rPr>
        <w:t xml:space="preserve"> </w:t>
      </w:r>
      <w:r w:rsidR="007F2020" w:rsidRPr="006D29FC">
        <w:rPr>
          <w:lang w:val="en-US"/>
        </w:rPr>
        <w:t xml:space="preserve">must be marked with a special control bit. </w:t>
      </w:r>
      <w:r w:rsidR="00B65A46" w:rsidRPr="006D29FC">
        <w:rPr>
          <w:lang w:val="en-US"/>
        </w:rPr>
        <w:t>T</w:t>
      </w:r>
      <w:r w:rsidR="007F2020" w:rsidRPr="006D29FC">
        <w:rPr>
          <w:lang w:val="en-US"/>
        </w:rPr>
        <w:t>he control bit is an additional bit in the data FIFO’s</w:t>
      </w:r>
      <w:r w:rsidRPr="006D29FC">
        <w:rPr>
          <w:lang w:val="en-US"/>
        </w:rPr>
        <w:t xml:space="preserve"> between the DL and AL</w:t>
      </w:r>
      <w:r w:rsidR="007F2020" w:rsidRPr="006D29FC">
        <w:rPr>
          <w:lang w:val="en-US"/>
        </w:rPr>
        <w:t xml:space="preserve">, thus </w:t>
      </w:r>
      <w:r w:rsidR="00B65A46" w:rsidRPr="006D29FC">
        <w:rPr>
          <w:lang w:val="en-US"/>
        </w:rPr>
        <w:t>the FIFO’s must be 9 bit’s wide</w:t>
      </w:r>
      <w:r w:rsidR="00790694">
        <w:rPr>
          <w:lang w:val="en-US"/>
        </w:rPr>
        <w:t>.</w:t>
      </w:r>
      <w:r w:rsidR="005A4934" w:rsidRPr="006D29FC">
        <w:rPr>
          <w:lang w:val="en-US"/>
        </w:rPr>
        <w:br w:type="page"/>
      </w:r>
    </w:p>
    <w:p w:rsidR="00592829" w:rsidRPr="006D29FC" w:rsidRDefault="006E3AD1" w:rsidP="006E3AD1">
      <w:pPr>
        <w:pStyle w:val="Heading1"/>
        <w:rPr>
          <w:lang w:val="en-US"/>
        </w:rPr>
      </w:pPr>
      <w:bookmarkStart w:id="21" w:name="_Toc323638078"/>
      <w:r>
        <w:rPr>
          <w:lang w:val="en-US"/>
        </w:rPr>
        <w:lastRenderedPageBreak/>
        <w:t>GAB-Link Messages: Request/R</w:t>
      </w:r>
      <w:r w:rsidR="005A4934" w:rsidRPr="006D29FC">
        <w:rPr>
          <w:lang w:val="en-US"/>
        </w:rPr>
        <w:t>esponse/Publish</w:t>
      </w:r>
      <w:r w:rsidR="007A3D87">
        <w:rPr>
          <w:lang w:val="en-US"/>
        </w:rPr>
        <w:t xml:space="preserve"> syntax</w:t>
      </w:r>
      <w:bookmarkEnd w:id="21"/>
    </w:p>
    <w:p w:rsidR="00CD2C78" w:rsidRPr="006D29FC" w:rsidRDefault="0081290D" w:rsidP="005A4934">
      <w:pPr>
        <w:rPr>
          <w:lang w:val="en-US"/>
        </w:rPr>
      </w:pPr>
      <w:r w:rsidRPr="006D29FC">
        <w:rPr>
          <w:lang w:val="en-US"/>
        </w:rPr>
        <w:t xml:space="preserve">All </w:t>
      </w:r>
      <w:r w:rsidR="0015554E">
        <w:rPr>
          <w:lang w:val="en-US"/>
        </w:rPr>
        <w:t xml:space="preserve">payload </w:t>
      </w:r>
      <w:r w:rsidRPr="006D29FC">
        <w:rPr>
          <w:lang w:val="en-US"/>
        </w:rPr>
        <w:t xml:space="preserve">data </w:t>
      </w:r>
      <w:r w:rsidR="0015554E">
        <w:rPr>
          <w:lang w:val="en-US"/>
        </w:rPr>
        <w:t xml:space="preserve">bytes </w:t>
      </w:r>
      <w:r w:rsidR="00C303E7" w:rsidRPr="006D29FC">
        <w:rPr>
          <w:lang w:val="en-US"/>
        </w:rPr>
        <w:t>must be</w:t>
      </w:r>
      <w:r w:rsidRPr="006D29FC">
        <w:rPr>
          <w:lang w:val="en-US"/>
        </w:rPr>
        <w:t xml:space="preserve"> transmitted</w:t>
      </w:r>
      <w:r w:rsidR="00C303E7" w:rsidRPr="006D29FC">
        <w:rPr>
          <w:lang w:val="en-US"/>
        </w:rPr>
        <w:t xml:space="preserve"> and </w:t>
      </w:r>
      <w:r w:rsidRPr="006D29FC">
        <w:rPr>
          <w:lang w:val="en-US"/>
        </w:rPr>
        <w:t>received in hexadecimal format.</w:t>
      </w:r>
    </w:p>
    <w:p w:rsidR="00673BCE" w:rsidRDefault="00CD2C78" w:rsidP="005A4934">
      <w:pPr>
        <w:rPr>
          <w:lang w:val="en-US"/>
        </w:rPr>
      </w:pPr>
      <w:r w:rsidRPr="006D29FC">
        <w:rPr>
          <w:lang w:val="en-US"/>
        </w:rPr>
        <w:t>AL</w:t>
      </w:r>
      <w:r w:rsidR="00C303E7" w:rsidRPr="006D29FC">
        <w:rPr>
          <w:lang w:val="en-US"/>
        </w:rPr>
        <w:t xml:space="preserve"> = Application Layer</w:t>
      </w:r>
      <w:r w:rsidR="00C303E7" w:rsidRPr="006D29FC">
        <w:rPr>
          <w:lang w:val="en-US"/>
        </w:rPr>
        <w:br/>
        <w:t xml:space="preserve">DL = </w:t>
      </w:r>
      <w:r w:rsidRPr="006D29FC">
        <w:rPr>
          <w:lang w:val="en-US"/>
        </w:rPr>
        <w:t>Datalink Layer (The datalink layer is not mandatory)</w:t>
      </w:r>
    </w:p>
    <w:p w:rsidR="006E3AD1" w:rsidRPr="006D29FC" w:rsidRDefault="006E3AD1" w:rsidP="006E3AD1">
      <w:pPr>
        <w:rPr>
          <w:lang w:val="en-US"/>
        </w:rPr>
      </w:pPr>
      <w:r w:rsidRPr="006D29FC">
        <w:rPr>
          <w:lang w:val="en-US"/>
        </w:rPr>
        <w:fldChar w:fldCharType="begin"/>
      </w:r>
      <w:r w:rsidRPr="006D29FC">
        <w:rPr>
          <w:lang w:val="en-US"/>
        </w:rPr>
        <w:instrText xml:space="preserve"> REF _Ref314829265 \h </w:instrText>
      </w:r>
      <w:r w:rsidRPr="006D29FC">
        <w:rPr>
          <w:lang w:val="en-US"/>
        </w:rPr>
      </w:r>
      <w:r w:rsidRPr="006D29FC">
        <w:rPr>
          <w:lang w:val="en-US"/>
        </w:rPr>
        <w:fldChar w:fldCharType="separate"/>
      </w:r>
      <w:r w:rsidRPr="006D29FC">
        <w:rPr>
          <w:lang w:val="en-US"/>
        </w:rPr>
        <w:t xml:space="preserve">Table </w:t>
      </w:r>
      <w:r>
        <w:rPr>
          <w:noProof/>
          <w:lang w:val="en-US"/>
        </w:rPr>
        <w:t>2</w:t>
      </w:r>
      <w:r w:rsidRPr="006D29FC">
        <w:rPr>
          <w:lang w:val="en-US"/>
        </w:rPr>
        <w:fldChar w:fldCharType="end"/>
      </w:r>
      <w:r w:rsidRPr="006D29FC">
        <w:rPr>
          <w:lang w:val="en-US"/>
        </w:rPr>
        <w:t xml:space="preserve"> shows all valid request command codes that can be </w:t>
      </w:r>
      <w:r>
        <w:rPr>
          <w:lang w:val="en-US"/>
        </w:rPr>
        <w:t>transmitted to the GAB-Link application layer.</w:t>
      </w:r>
    </w:p>
    <w:tbl>
      <w:tblPr>
        <w:tblStyle w:val="LightList"/>
        <w:tblW w:w="0" w:type="auto"/>
        <w:jc w:val="center"/>
        <w:tblLook w:val="04A0" w:firstRow="1" w:lastRow="0" w:firstColumn="1" w:lastColumn="0" w:noHBand="0" w:noVBand="1"/>
      </w:tblPr>
      <w:tblGrid>
        <w:gridCol w:w="1407"/>
        <w:gridCol w:w="1481"/>
        <w:gridCol w:w="2126"/>
        <w:gridCol w:w="4678"/>
      </w:tblGrid>
      <w:tr w:rsidR="006E3AD1" w:rsidRPr="006D29FC" w:rsidTr="00D830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 xml:space="preserve"> Hex Value</w:t>
            </w:r>
            <w:r w:rsidRPr="006D29FC">
              <w:rPr>
                <w:rStyle w:val="FootnoteReference"/>
                <w:lang w:val="en-US"/>
              </w:rPr>
              <w:footnoteReference w:id="1"/>
            </w:r>
          </w:p>
        </w:tc>
        <w:tc>
          <w:tcPr>
            <w:tcW w:w="1481" w:type="dxa"/>
          </w:tcPr>
          <w:p w:rsidR="006E3AD1" w:rsidRPr="006D29FC" w:rsidRDefault="006E3AD1" w:rsidP="00D83000">
            <w:pPr>
              <w:jc w:val="center"/>
              <w:cnfStyle w:val="100000000000" w:firstRow="1" w:lastRow="0" w:firstColumn="0" w:lastColumn="0" w:oddVBand="0" w:evenVBand="0" w:oddHBand="0" w:evenHBand="0" w:firstRowFirstColumn="0" w:firstRowLastColumn="0" w:lastRowFirstColumn="0" w:lastRowLastColumn="0"/>
              <w:rPr>
                <w:lang w:val="en-US"/>
              </w:rPr>
            </w:pPr>
            <w:r w:rsidRPr="006D29FC">
              <w:rPr>
                <w:lang w:val="en-US"/>
              </w:rPr>
              <w:t>ASCII value</w:t>
            </w:r>
            <w:r w:rsidRPr="006D29FC">
              <w:rPr>
                <w:rStyle w:val="FootnoteReference"/>
                <w:lang w:val="en-US"/>
              </w:rPr>
              <w:footnoteReference w:id="2"/>
            </w:r>
          </w:p>
        </w:tc>
        <w:tc>
          <w:tcPr>
            <w:tcW w:w="2126" w:type="dxa"/>
          </w:tcPr>
          <w:p w:rsidR="006E3AD1" w:rsidRPr="006D29FC" w:rsidRDefault="006E3AD1" w:rsidP="00D83000">
            <w:pPr>
              <w:jc w:val="center"/>
              <w:cnfStyle w:val="100000000000" w:firstRow="1" w:lastRow="0" w:firstColumn="0" w:lastColumn="0" w:oddVBand="0" w:evenVBand="0" w:oddHBand="0" w:evenHBand="0" w:firstRowFirstColumn="0" w:firstRowLastColumn="0" w:lastRowFirstColumn="0" w:lastRowLastColumn="0"/>
              <w:rPr>
                <w:lang w:val="en-US"/>
              </w:rPr>
            </w:pPr>
            <w:r w:rsidRPr="006D29FC">
              <w:rPr>
                <w:lang w:val="en-US"/>
              </w:rPr>
              <w:t>Payload CMD Type</w:t>
            </w:r>
          </w:p>
        </w:tc>
        <w:tc>
          <w:tcPr>
            <w:tcW w:w="4678" w:type="dxa"/>
          </w:tcPr>
          <w:p w:rsidR="006E3AD1" w:rsidRPr="006D29FC" w:rsidRDefault="006E3AD1" w:rsidP="00D83000">
            <w:pPr>
              <w:cnfStyle w:val="100000000000" w:firstRow="1" w:lastRow="0" w:firstColumn="0" w:lastColumn="0" w:oddVBand="0" w:evenVBand="0" w:oddHBand="0" w:evenHBand="0" w:firstRowFirstColumn="0" w:firstRowLastColumn="0" w:lastRowFirstColumn="0" w:lastRowLastColumn="0"/>
              <w:rPr>
                <w:lang w:val="en-US"/>
              </w:rPr>
            </w:pPr>
            <w:r w:rsidRPr="006D29FC">
              <w:rPr>
                <w:lang w:val="en-US"/>
              </w:rPr>
              <w:t>Description</w:t>
            </w:r>
          </w:p>
        </w:tc>
      </w:tr>
      <w:tr w:rsidR="006E3AD1" w:rsidRPr="006D29FC" w:rsidTr="00D83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0x52</w:t>
            </w:r>
          </w:p>
        </w:tc>
        <w:tc>
          <w:tcPr>
            <w:tcW w:w="1481"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R</w:t>
            </w:r>
          </w:p>
        </w:tc>
        <w:tc>
          <w:tcPr>
            <w:tcW w:w="2126"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Read</w:t>
            </w:r>
          </w:p>
        </w:tc>
      </w:tr>
      <w:tr w:rsidR="006E3AD1" w:rsidRPr="00C01BF9" w:rsidTr="00D83000">
        <w:trPr>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0x524D</w:t>
            </w:r>
          </w:p>
        </w:tc>
        <w:tc>
          <w:tcPr>
            <w:tcW w:w="1481"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RM</w:t>
            </w:r>
          </w:p>
        </w:tc>
        <w:tc>
          <w:tcPr>
            <w:tcW w:w="2126"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Read Multiple</w:t>
            </w:r>
          </w:p>
        </w:tc>
      </w:tr>
      <w:tr w:rsidR="006E3AD1" w:rsidRPr="006D29FC" w:rsidTr="00D83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0x525349</w:t>
            </w:r>
          </w:p>
        </w:tc>
        <w:tc>
          <w:tcPr>
            <w:tcW w:w="1481"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RSI</w:t>
            </w:r>
          </w:p>
        </w:tc>
        <w:tc>
          <w:tcPr>
            <w:tcW w:w="2126"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Read Subscription Info</w:t>
            </w:r>
          </w:p>
        </w:tc>
      </w:tr>
      <w:tr w:rsidR="006E3AD1" w:rsidRPr="006D29FC" w:rsidTr="00D83000">
        <w:trPr>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Pr>
                <w:lang w:val="en-US"/>
              </w:rPr>
              <w:t>0x524C43</w:t>
            </w:r>
          </w:p>
        </w:tc>
        <w:tc>
          <w:tcPr>
            <w:tcW w:w="1481"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RLC</w:t>
            </w:r>
          </w:p>
        </w:tc>
        <w:tc>
          <w:tcPr>
            <w:tcW w:w="2126"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000000" w:firstRow="0" w:lastRow="0" w:firstColumn="0" w:lastColumn="0" w:oddVBand="0" w:evenVBand="0" w:oddHBand="0" w:evenHBand="0" w:firstRowFirstColumn="0" w:firstRowLastColumn="0" w:lastRowFirstColumn="0" w:lastRowLastColumn="0"/>
              <w:rPr>
                <w:lang w:val="en-US"/>
              </w:rPr>
            </w:pPr>
            <w:r>
              <w:rPr>
                <w:lang w:val="en-US"/>
              </w:rPr>
              <w:t>Read Link Configuration</w:t>
            </w:r>
          </w:p>
        </w:tc>
      </w:tr>
      <w:tr w:rsidR="006E3AD1" w:rsidRPr="006D29FC" w:rsidTr="00D83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0x57</w:t>
            </w:r>
          </w:p>
        </w:tc>
        <w:tc>
          <w:tcPr>
            <w:tcW w:w="1481"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W</w:t>
            </w:r>
          </w:p>
        </w:tc>
        <w:tc>
          <w:tcPr>
            <w:tcW w:w="2126"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Write</w:t>
            </w:r>
          </w:p>
        </w:tc>
      </w:tr>
      <w:tr w:rsidR="006E3AD1" w:rsidRPr="006D29FC" w:rsidTr="00D83000">
        <w:trPr>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0x575352</w:t>
            </w:r>
          </w:p>
        </w:tc>
        <w:tc>
          <w:tcPr>
            <w:tcW w:w="1481"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WSR</w:t>
            </w:r>
          </w:p>
        </w:tc>
        <w:tc>
          <w:tcPr>
            <w:tcW w:w="2126"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Write Subscription Rate</w:t>
            </w:r>
          </w:p>
        </w:tc>
      </w:tr>
      <w:tr w:rsidR="006E3AD1" w:rsidRPr="006D29FC" w:rsidTr="00D83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0x575341</w:t>
            </w:r>
          </w:p>
        </w:tc>
        <w:tc>
          <w:tcPr>
            <w:tcW w:w="1481"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WSA</w:t>
            </w:r>
          </w:p>
        </w:tc>
        <w:tc>
          <w:tcPr>
            <w:tcW w:w="2126"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Write Subscription Addresses</w:t>
            </w:r>
          </w:p>
        </w:tc>
      </w:tr>
      <w:tr w:rsidR="006E3AD1" w:rsidRPr="00AA2ECD" w:rsidTr="00D83000">
        <w:trPr>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w:t>
            </w:r>
            <w:r w:rsidRPr="00284F96">
              <w:rPr>
                <w:lang w:val="en-US"/>
              </w:rPr>
              <w:t>455053</w:t>
            </w:r>
          </w:p>
        </w:tc>
        <w:tc>
          <w:tcPr>
            <w:tcW w:w="1481"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EPS</w:t>
            </w:r>
          </w:p>
        </w:tc>
        <w:tc>
          <w:tcPr>
            <w:tcW w:w="2126"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Enable Publish Service (without checksum)</w:t>
            </w:r>
          </w:p>
        </w:tc>
      </w:tr>
      <w:tr w:rsidR="006E3AD1" w:rsidRPr="00AA2ECD" w:rsidTr="00D830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w:t>
            </w:r>
            <w:r w:rsidRPr="00284F96">
              <w:rPr>
                <w:lang w:val="en-US"/>
              </w:rPr>
              <w:t>4550</w:t>
            </w:r>
            <w:r>
              <w:rPr>
                <w:lang w:val="en-US"/>
              </w:rPr>
              <w:t>4</w:t>
            </w:r>
            <w:r w:rsidRPr="00284F96">
              <w:rPr>
                <w:lang w:val="en-US"/>
              </w:rPr>
              <w:t>3</w:t>
            </w:r>
          </w:p>
        </w:tc>
        <w:tc>
          <w:tcPr>
            <w:tcW w:w="1481"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EPC</w:t>
            </w:r>
          </w:p>
        </w:tc>
        <w:tc>
          <w:tcPr>
            <w:tcW w:w="2126" w:type="dxa"/>
          </w:tcPr>
          <w:p w:rsidR="006E3AD1" w:rsidRPr="006D29FC" w:rsidRDefault="006E3AD1"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D83000">
            <w:pP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Enable Publish service with Checksum</w:t>
            </w:r>
          </w:p>
        </w:tc>
      </w:tr>
      <w:tr w:rsidR="006E3AD1" w:rsidRPr="006D29FC" w:rsidTr="00D83000">
        <w:trPr>
          <w:jc w:val="center"/>
        </w:trPr>
        <w:tc>
          <w:tcPr>
            <w:cnfStyle w:val="001000000000" w:firstRow="0" w:lastRow="0" w:firstColumn="1" w:lastColumn="0" w:oddVBand="0" w:evenVBand="0" w:oddHBand="0" w:evenHBand="0" w:firstRowFirstColumn="0" w:firstRowLastColumn="0" w:lastRowFirstColumn="0" w:lastRowLastColumn="0"/>
            <w:tcW w:w="1407" w:type="dxa"/>
          </w:tcPr>
          <w:p w:rsidR="006E3AD1" w:rsidRPr="006D29FC" w:rsidRDefault="006E3AD1" w:rsidP="00D83000">
            <w:pPr>
              <w:jc w:val="center"/>
              <w:rPr>
                <w:lang w:val="en-US"/>
              </w:rPr>
            </w:pPr>
            <w:r w:rsidRPr="006D29FC">
              <w:rPr>
                <w:lang w:val="en-US"/>
              </w:rPr>
              <w:t>0x</w:t>
            </w:r>
            <w:r w:rsidRPr="00284F96">
              <w:rPr>
                <w:lang w:val="en-US"/>
              </w:rPr>
              <w:t>445053</w:t>
            </w:r>
          </w:p>
        </w:tc>
        <w:tc>
          <w:tcPr>
            <w:tcW w:w="1481"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DPS</w:t>
            </w:r>
          </w:p>
        </w:tc>
        <w:tc>
          <w:tcPr>
            <w:tcW w:w="2126" w:type="dxa"/>
          </w:tcPr>
          <w:p w:rsidR="006E3AD1" w:rsidRPr="006D29FC" w:rsidRDefault="006E3AD1"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Command (AL)</w:t>
            </w:r>
          </w:p>
        </w:tc>
        <w:tc>
          <w:tcPr>
            <w:tcW w:w="4678" w:type="dxa"/>
          </w:tcPr>
          <w:p w:rsidR="006E3AD1" w:rsidRPr="006D29FC" w:rsidRDefault="006E3AD1" w:rsidP="006E3AD1">
            <w:pPr>
              <w:keepNext/>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Disable Publish Service</w:t>
            </w:r>
          </w:p>
        </w:tc>
      </w:tr>
    </w:tbl>
    <w:p w:rsidR="006E3AD1" w:rsidRPr="006E3AD1" w:rsidRDefault="006E3AD1" w:rsidP="006E3AD1">
      <w:pPr>
        <w:pStyle w:val="Caption"/>
        <w:jc w:val="center"/>
        <w:rPr>
          <w:color w:val="auto"/>
        </w:rPr>
      </w:pPr>
      <w:bookmarkStart w:id="22" w:name="_Ref314829265"/>
      <w:r w:rsidRPr="006E3AD1">
        <w:rPr>
          <w:color w:val="auto"/>
        </w:rPr>
        <w:t xml:space="preserve">Table </w:t>
      </w:r>
      <w:r w:rsidRPr="006E3AD1">
        <w:rPr>
          <w:color w:val="auto"/>
        </w:rPr>
        <w:fldChar w:fldCharType="begin"/>
      </w:r>
      <w:r w:rsidRPr="006E3AD1">
        <w:rPr>
          <w:color w:val="auto"/>
        </w:rPr>
        <w:instrText xml:space="preserve"> SEQ Table \* ARABIC </w:instrText>
      </w:r>
      <w:r w:rsidRPr="006E3AD1">
        <w:rPr>
          <w:color w:val="auto"/>
        </w:rPr>
        <w:fldChar w:fldCharType="separate"/>
      </w:r>
      <w:r w:rsidR="00D87B6F">
        <w:rPr>
          <w:noProof/>
          <w:color w:val="auto"/>
        </w:rPr>
        <w:t>2</w:t>
      </w:r>
      <w:r w:rsidRPr="006E3AD1">
        <w:rPr>
          <w:color w:val="auto"/>
        </w:rPr>
        <w:fldChar w:fldCharType="end"/>
      </w:r>
      <w:r w:rsidRPr="006E3AD1">
        <w:rPr>
          <w:color w:val="auto"/>
        </w:rPr>
        <w:t>: Payload Command Codes</w:t>
      </w:r>
      <w:bookmarkEnd w:id="22"/>
    </w:p>
    <w:p w:rsidR="007923D2" w:rsidRDefault="007923D2" w:rsidP="005A4934">
      <w:pPr>
        <w:rPr>
          <w:lang w:val="en-US"/>
        </w:rPr>
      </w:pPr>
      <w:r w:rsidRPr="006D29FC">
        <w:rPr>
          <w:lang w:val="en-US"/>
        </w:rPr>
        <w:t>Square braces: […] always encloses a single byte.</w:t>
      </w:r>
      <w:r w:rsidRPr="006D29FC">
        <w:rPr>
          <w:lang w:val="en-US"/>
        </w:rPr>
        <w:br/>
        <w:t>Regular braces: (…) are used to group bytes into logical structures.</w:t>
      </w:r>
      <w:r w:rsidRPr="006D29FC">
        <w:rPr>
          <w:lang w:val="en-US"/>
        </w:rPr>
        <w:br/>
        <w:t>Triple braces: […]]]] or (…))) indicate a variable number of bytes or groups of bytes.</w:t>
      </w:r>
      <w:r w:rsidRPr="006D29FC">
        <w:rPr>
          <w:lang w:val="en-US"/>
        </w:rPr>
        <w:br/>
        <w:t xml:space="preserve">Curly braces: </w:t>
      </w:r>
      <w:r w:rsidRPr="006D29FC">
        <w:rPr>
          <w:i/>
          <w:lang w:val="en-US"/>
        </w:rPr>
        <w:t>{…}</w:t>
      </w:r>
      <w:r w:rsidRPr="006D29FC">
        <w:rPr>
          <w:lang w:val="en-US"/>
        </w:rPr>
        <w:t xml:space="preserve"> means the response or argument enclosed is optional</w:t>
      </w:r>
    </w:p>
    <w:tbl>
      <w:tblPr>
        <w:tblStyle w:val="LightList"/>
        <w:tblW w:w="0" w:type="auto"/>
        <w:tblLayout w:type="fixed"/>
        <w:tblLook w:val="0420" w:firstRow="1" w:lastRow="0" w:firstColumn="0" w:lastColumn="0" w:noHBand="0" w:noVBand="1"/>
      </w:tblPr>
      <w:tblGrid>
        <w:gridCol w:w="2943"/>
        <w:gridCol w:w="6811"/>
      </w:tblGrid>
      <w:tr w:rsidR="002A2FF6" w:rsidRPr="006D29FC" w:rsidTr="0057302F">
        <w:trPr>
          <w:cnfStyle w:val="100000000000" w:firstRow="1" w:lastRow="0" w:firstColumn="0" w:lastColumn="0" w:oddVBand="0" w:evenVBand="0" w:oddHBand="0" w:evenHBand="0" w:firstRowFirstColumn="0" w:firstRowLastColumn="0" w:lastRowFirstColumn="0" w:lastRowLastColumn="0"/>
        </w:trPr>
        <w:tc>
          <w:tcPr>
            <w:tcW w:w="9754" w:type="dxa"/>
            <w:gridSpan w:val="2"/>
          </w:tcPr>
          <w:p w:rsidR="002A2FF6" w:rsidRPr="006D29FC" w:rsidRDefault="00BF76D6" w:rsidP="0057302F">
            <w:pPr>
              <w:jc w:val="center"/>
              <w:rPr>
                <w:lang w:val="en-US"/>
              </w:rPr>
            </w:pPr>
            <w:r>
              <w:rPr>
                <w:lang w:val="en-US"/>
              </w:rPr>
              <w:t>Address and Data bytes</w:t>
            </w:r>
          </w:p>
        </w:tc>
      </w:tr>
      <w:tr w:rsidR="002A2FF6" w:rsidRPr="00AA2ECD" w:rsidTr="0057302F">
        <w:trPr>
          <w:cnfStyle w:val="000000100000" w:firstRow="0" w:lastRow="0" w:firstColumn="0" w:lastColumn="0" w:oddVBand="0" w:evenVBand="0" w:oddHBand="1" w:evenHBand="0" w:firstRowFirstColumn="0" w:firstRowLastColumn="0" w:lastRowFirstColumn="0" w:lastRowLastColumn="0"/>
        </w:trPr>
        <w:tc>
          <w:tcPr>
            <w:tcW w:w="2943" w:type="dxa"/>
          </w:tcPr>
          <w:p w:rsidR="002A2FF6" w:rsidRPr="002A2FF6" w:rsidRDefault="002A2FF6" w:rsidP="00F10204">
            <w:pPr>
              <w:rPr>
                <w:lang w:val="en-US"/>
              </w:rPr>
            </w:pPr>
            <w:r w:rsidRPr="002A2FF6">
              <w:rPr>
                <w:lang w:val="en-US"/>
              </w:rPr>
              <w:t xml:space="preserve">([addr_MSB]]…LSB]) </w:t>
            </w:r>
            <w:r w:rsidR="00F10204">
              <w:rPr>
                <w:lang w:val="en-US"/>
              </w:rPr>
              <w:t>A</w:t>
            </w:r>
            <w:r w:rsidRPr="002A2FF6">
              <w:rPr>
                <w:lang w:val="en-US"/>
              </w:rPr>
              <w:t>ddress byte count</w:t>
            </w:r>
          </w:p>
        </w:tc>
        <w:tc>
          <w:tcPr>
            <w:tcW w:w="6811" w:type="dxa"/>
          </w:tcPr>
          <w:p w:rsidR="002A2FF6" w:rsidRDefault="002A2FF6" w:rsidP="0057302F">
            <w:pPr>
              <w:rPr>
                <w:lang w:val="en-US"/>
              </w:rPr>
            </w:pPr>
            <w:r>
              <w:rPr>
                <w:lang w:val="en-US"/>
              </w:rPr>
              <w:t xml:space="preserve">The number of bytes used for the address ([vaddr_MSB]]…LSB]) depend on the size of the GAB-Link address space. The address space can be between </w:t>
            </w:r>
            <w:r w:rsidR="009044F9">
              <w:rPr>
                <w:lang w:val="en-US"/>
              </w:rPr>
              <w:t>1</w:t>
            </w:r>
            <w:r>
              <w:rPr>
                <w:lang w:val="en-US"/>
              </w:rPr>
              <w:t xml:space="preserve"> and 32 bits, hence there can be between 1 and 4 address bytes in the address.</w:t>
            </w:r>
          </w:p>
          <w:p w:rsidR="002A2FF6" w:rsidRDefault="002A2FF6" w:rsidP="0057302F">
            <w:pPr>
              <w:rPr>
                <w:lang w:val="en-US"/>
              </w:rPr>
            </w:pPr>
          </w:p>
          <w:p w:rsidR="002A2FF6" w:rsidRDefault="002A2FF6" w:rsidP="0057302F">
            <w:pPr>
              <w:rPr>
                <w:lang w:val="en-US"/>
              </w:rPr>
            </w:pPr>
            <w:r>
              <w:rPr>
                <w:lang w:val="en-US"/>
              </w:rPr>
              <w:t>Address bytes must always be transmitted MSB first!</w:t>
            </w:r>
          </w:p>
          <w:p w:rsidR="002A2FF6" w:rsidRPr="00136160" w:rsidRDefault="002A2FF6" w:rsidP="0057302F">
            <w:pPr>
              <w:rPr>
                <w:lang w:val="en-US"/>
              </w:rPr>
            </w:pPr>
          </w:p>
        </w:tc>
      </w:tr>
      <w:tr w:rsidR="002A2FF6" w:rsidRPr="00AA2ECD" w:rsidTr="0057302F">
        <w:tc>
          <w:tcPr>
            <w:tcW w:w="2943" w:type="dxa"/>
          </w:tcPr>
          <w:p w:rsidR="002A2FF6" w:rsidRDefault="002A2FF6" w:rsidP="002A2FF6">
            <w:pPr>
              <w:rPr>
                <w:lang w:val="en-US"/>
              </w:rPr>
            </w:pPr>
            <w:r w:rsidRPr="002A2FF6">
              <w:rPr>
                <w:lang w:val="en-US"/>
              </w:rPr>
              <w:t>([</w:t>
            </w:r>
            <w:r>
              <w:rPr>
                <w:lang w:val="en-US"/>
              </w:rPr>
              <w:t>data</w:t>
            </w:r>
            <w:r w:rsidRPr="002A2FF6">
              <w:rPr>
                <w:lang w:val="en-US"/>
              </w:rPr>
              <w:t xml:space="preserve">_MSB]]…LSB]) </w:t>
            </w:r>
          </w:p>
          <w:p w:rsidR="002A2FF6" w:rsidRPr="002A2FF6" w:rsidRDefault="002A2FF6" w:rsidP="002A2FF6">
            <w:pPr>
              <w:rPr>
                <w:lang w:val="en-US"/>
              </w:rPr>
            </w:pPr>
            <w:r>
              <w:rPr>
                <w:lang w:val="en-US"/>
              </w:rPr>
              <w:t>Data</w:t>
            </w:r>
            <w:r w:rsidRPr="002A2FF6">
              <w:rPr>
                <w:lang w:val="en-US"/>
              </w:rPr>
              <w:t xml:space="preserve"> byte count</w:t>
            </w:r>
          </w:p>
        </w:tc>
        <w:tc>
          <w:tcPr>
            <w:tcW w:w="6811" w:type="dxa"/>
          </w:tcPr>
          <w:p w:rsidR="002A2FF6" w:rsidRDefault="002A2FF6" w:rsidP="0057302F">
            <w:pPr>
              <w:rPr>
                <w:lang w:val="en-US"/>
              </w:rPr>
            </w:pPr>
            <w:r>
              <w:rPr>
                <w:lang w:val="en-US"/>
              </w:rPr>
              <w:t xml:space="preserve">The number of data bytes expected/transmitted for a single address:  ([data_MSB]]…LSB]) depend on the size of the GAB-Link data space. The data space can be between 8 and 32 bits, hence there can be between 1 and 4 data bytes in </w:t>
            </w:r>
            <w:r w:rsidR="00843CBA">
              <w:rPr>
                <w:lang w:val="en-US"/>
              </w:rPr>
              <w:t>a single variable</w:t>
            </w:r>
            <w:r>
              <w:rPr>
                <w:lang w:val="en-US"/>
              </w:rPr>
              <w:t>.</w:t>
            </w:r>
          </w:p>
          <w:p w:rsidR="002A2FF6" w:rsidRDefault="002A2FF6" w:rsidP="0057302F">
            <w:pPr>
              <w:rPr>
                <w:lang w:val="en-US"/>
              </w:rPr>
            </w:pPr>
          </w:p>
          <w:p w:rsidR="002A2FF6" w:rsidRDefault="002A2FF6" w:rsidP="002A2FF6">
            <w:pPr>
              <w:rPr>
                <w:lang w:val="en-US"/>
              </w:rPr>
            </w:pPr>
            <w:r>
              <w:rPr>
                <w:lang w:val="en-US"/>
              </w:rPr>
              <w:t>Data bytes must always be transmitted MSB first!</w:t>
            </w:r>
          </w:p>
          <w:p w:rsidR="002A2FF6" w:rsidRPr="00136160" w:rsidRDefault="002A2FF6" w:rsidP="002A2FF6">
            <w:pPr>
              <w:rPr>
                <w:lang w:val="en-US"/>
              </w:rPr>
            </w:pPr>
          </w:p>
        </w:tc>
      </w:tr>
    </w:tbl>
    <w:p w:rsidR="002A2FF6" w:rsidRDefault="002A2FF6" w:rsidP="005A4934">
      <w:pPr>
        <w:rPr>
          <w:lang w:val="en-US"/>
        </w:rPr>
      </w:pPr>
    </w:p>
    <w:p w:rsidR="00790694" w:rsidRDefault="00790694">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993"/>
        <w:gridCol w:w="141"/>
        <w:gridCol w:w="993"/>
        <w:gridCol w:w="850"/>
        <w:gridCol w:w="3834"/>
      </w:tblGrid>
      <w:tr w:rsidR="008F0F59" w:rsidRPr="006D29FC" w:rsidTr="009F62D8">
        <w:trPr>
          <w:cnfStyle w:val="100000000000" w:firstRow="1" w:lastRow="0" w:firstColumn="0" w:lastColumn="0" w:oddVBand="0" w:evenVBand="0" w:oddHBand="0" w:evenHBand="0" w:firstRowFirstColumn="0" w:firstRowLastColumn="0" w:lastRowFirstColumn="0" w:lastRowLastColumn="0"/>
        </w:trPr>
        <w:tc>
          <w:tcPr>
            <w:tcW w:w="9754" w:type="dxa"/>
            <w:gridSpan w:val="6"/>
          </w:tcPr>
          <w:p w:rsidR="008F0F59" w:rsidRPr="006D29FC" w:rsidRDefault="008F0F59" w:rsidP="005B4DC0">
            <w:pPr>
              <w:pStyle w:val="Heading2"/>
              <w:jc w:val="center"/>
              <w:outlineLvl w:val="1"/>
              <w:rPr>
                <w:lang w:val="en-US"/>
              </w:rPr>
            </w:pPr>
            <w:bookmarkStart w:id="23" w:name="_Toc323638079"/>
            <w:r>
              <w:rPr>
                <w:lang w:val="en-US"/>
              </w:rPr>
              <w:lastRenderedPageBreak/>
              <w:t>Read Link Configuration</w:t>
            </w:r>
            <w:bookmarkEnd w:id="23"/>
          </w:p>
        </w:tc>
      </w:tr>
      <w:tr w:rsidR="008F0F59" w:rsidRPr="00C01BF9" w:rsidTr="009F62D8">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8F0F59" w:rsidRPr="006D29FC" w:rsidRDefault="008F0F59" w:rsidP="009F62D8">
            <w:pPr>
              <w:rPr>
                <w:b/>
                <w:lang w:val="en-US"/>
              </w:rPr>
            </w:pPr>
            <w:r>
              <w:rPr>
                <w:b/>
                <w:lang w:val="en-US"/>
              </w:rPr>
              <w:t>R</w:t>
            </w:r>
            <w:r w:rsidRPr="006D29FC">
              <w:rPr>
                <w:b/>
                <w:lang w:val="en-US"/>
              </w:rPr>
              <w:t>equest Syntax</w:t>
            </w:r>
          </w:p>
        </w:tc>
        <w:tc>
          <w:tcPr>
            <w:tcW w:w="6811" w:type="dxa"/>
            <w:gridSpan w:val="5"/>
            <w:tcBorders>
              <w:bottom w:val="single" w:sz="4" w:space="0" w:color="auto"/>
            </w:tcBorders>
          </w:tcPr>
          <w:p w:rsidR="008F0F59" w:rsidRPr="006D29FC" w:rsidRDefault="008F0F59" w:rsidP="008F0F59">
            <w:pPr>
              <w:rPr>
                <w:lang w:val="en-US"/>
              </w:rPr>
            </w:pPr>
            <w:r w:rsidRPr="006D29FC">
              <w:rPr>
                <w:i/>
                <w:lang w:val="en-US"/>
              </w:rPr>
              <w:t>[R</w:t>
            </w:r>
            <w:r>
              <w:rPr>
                <w:i/>
                <w:lang w:val="en-US"/>
              </w:rPr>
              <w:t>LC]</w:t>
            </w:r>
          </w:p>
        </w:tc>
      </w:tr>
      <w:tr w:rsidR="008F0F59" w:rsidRPr="00C01BF9" w:rsidTr="009F62D8">
        <w:tc>
          <w:tcPr>
            <w:tcW w:w="2943" w:type="dxa"/>
            <w:vMerge w:val="restart"/>
            <w:tcBorders>
              <w:top w:val="single" w:sz="4" w:space="0" w:color="auto"/>
              <w:left w:val="single" w:sz="4" w:space="0" w:color="auto"/>
              <w:bottom w:val="nil"/>
              <w:right w:val="nil"/>
            </w:tcBorders>
          </w:tcPr>
          <w:p w:rsidR="008F0F59" w:rsidRPr="006D29FC" w:rsidRDefault="008F0F59" w:rsidP="009F62D8">
            <w:pPr>
              <w:rPr>
                <w:lang w:val="en-US"/>
              </w:rPr>
            </w:pPr>
            <w:r w:rsidRPr="006D29FC">
              <w:rPr>
                <w:lang w:val="en-US"/>
              </w:rPr>
              <w:t>Request example (no chks)</w:t>
            </w:r>
          </w:p>
        </w:tc>
        <w:tc>
          <w:tcPr>
            <w:tcW w:w="6811" w:type="dxa"/>
            <w:gridSpan w:val="5"/>
            <w:tcBorders>
              <w:top w:val="single" w:sz="4" w:space="0" w:color="auto"/>
              <w:left w:val="nil"/>
              <w:bottom w:val="nil"/>
              <w:right w:val="single" w:sz="4" w:space="0" w:color="auto"/>
            </w:tcBorders>
          </w:tcPr>
          <w:p w:rsidR="008F0F59" w:rsidRPr="00F07815" w:rsidRDefault="008F0F59" w:rsidP="008F0F59">
            <w:pPr>
              <w:rPr>
                <w:lang w:val="en-US"/>
              </w:rPr>
            </w:pPr>
            <w:r w:rsidRPr="006D29FC">
              <w:rPr>
                <w:lang w:val="en-US"/>
              </w:rPr>
              <w:t xml:space="preserve">Read </w:t>
            </w:r>
            <w:r>
              <w:rPr>
                <w:lang w:val="en-US"/>
              </w:rPr>
              <w:t>Link Configuration</w:t>
            </w:r>
            <w:r w:rsidRPr="006D29FC">
              <w:rPr>
                <w:lang w:val="en-US"/>
              </w:rPr>
              <w:t xml:space="preserve">: </w:t>
            </w:r>
          </w:p>
        </w:tc>
      </w:tr>
      <w:tr w:rsidR="008F0F59" w:rsidRPr="00C01BF9"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8F0F59" w:rsidRPr="006D29FC" w:rsidRDefault="008F0F59" w:rsidP="009F62D8">
            <w:pPr>
              <w:rPr>
                <w:lang w:val="en-US"/>
              </w:rPr>
            </w:pPr>
          </w:p>
        </w:tc>
        <w:tc>
          <w:tcPr>
            <w:tcW w:w="1134" w:type="dxa"/>
            <w:gridSpan w:val="2"/>
            <w:tcBorders>
              <w:top w:val="nil"/>
              <w:bottom w:val="nil"/>
            </w:tcBorders>
          </w:tcPr>
          <w:p w:rsidR="008F0F59" w:rsidRPr="006D29FC" w:rsidRDefault="008F0F59" w:rsidP="009F62D8">
            <w:pPr>
              <w:rPr>
                <w:lang w:val="en-US"/>
              </w:rPr>
            </w:pPr>
            <w:r>
              <w:rPr>
                <w:lang w:val="en-US"/>
              </w:rPr>
              <w:t>ASCII:</w:t>
            </w:r>
          </w:p>
        </w:tc>
        <w:tc>
          <w:tcPr>
            <w:tcW w:w="5677" w:type="dxa"/>
            <w:gridSpan w:val="3"/>
            <w:tcBorders>
              <w:top w:val="nil"/>
              <w:bottom w:val="nil"/>
              <w:right w:val="single" w:sz="4" w:space="0" w:color="auto"/>
            </w:tcBorders>
          </w:tcPr>
          <w:p w:rsidR="008F0F59" w:rsidRPr="006D29FC" w:rsidRDefault="008F0F59" w:rsidP="008F0F59">
            <w:pPr>
              <w:rPr>
                <w:lang w:val="en-US"/>
              </w:rPr>
            </w:pPr>
            <w:r>
              <w:rPr>
                <w:lang w:val="en-US"/>
              </w:rPr>
              <w:t>#RLC\n</w:t>
            </w:r>
          </w:p>
        </w:tc>
      </w:tr>
      <w:tr w:rsidR="008F0F59" w:rsidRPr="00C01BF9" w:rsidTr="009F62D8">
        <w:tc>
          <w:tcPr>
            <w:tcW w:w="2943" w:type="dxa"/>
            <w:vMerge/>
            <w:tcBorders>
              <w:top w:val="nil"/>
              <w:left w:val="single" w:sz="4" w:space="0" w:color="auto"/>
              <w:bottom w:val="single" w:sz="4" w:space="0" w:color="auto"/>
            </w:tcBorders>
          </w:tcPr>
          <w:p w:rsidR="008F0F59" w:rsidRPr="006D29FC" w:rsidRDefault="008F0F59" w:rsidP="009F62D8">
            <w:pPr>
              <w:rPr>
                <w:lang w:val="en-US"/>
              </w:rPr>
            </w:pPr>
          </w:p>
        </w:tc>
        <w:tc>
          <w:tcPr>
            <w:tcW w:w="1134" w:type="dxa"/>
            <w:gridSpan w:val="2"/>
            <w:tcBorders>
              <w:top w:val="nil"/>
              <w:bottom w:val="single" w:sz="4" w:space="0" w:color="auto"/>
            </w:tcBorders>
          </w:tcPr>
          <w:p w:rsidR="008F0F59" w:rsidRPr="006D29FC" w:rsidRDefault="008F0F59" w:rsidP="009F62D8">
            <w:pPr>
              <w:rPr>
                <w:lang w:val="en-US"/>
              </w:rPr>
            </w:pPr>
            <w:r>
              <w:rPr>
                <w:lang w:val="en-US"/>
              </w:rPr>
              <w:t>HEX:</w:t>
            </w:r>
          </w:p>
        </w:tc>
        <w:tc>
          <w:tcPr>
            <w:tcW w:w="5677" w:type="dxa"/>
            <w:gridSpan w:val="3"/>
            <w:tcBorders>
              <w:top w:val="nil"/>
              <w:bottom w:val="single" w:sz="4" w:space="0" w:color="auto"/>
              <w:right w:val="single" w:sz="4" w:space="0" w:color="auto"/>
            </w:tcBorders>
          </w:tcPr>
          <w:p w:rsidR="008F0F59" w:rsidRPr="006D29FC" w:rsidRDefault="008F0F59" w:rsidP="008F0F59">
            <w:pPr>
              <w:rPr>
                <w:lang w:val="en-US"/>
              </w:rPr>
            </w:pPr>
            <w:r>
              <w:rPr>
                <w:lang w:val="en-US"/>
              </w:rPr>
              <w:t xml:space="preserve">23 </w:t>
            </w:r>
            <w:r w:rsidRPr="008F0F59">
              <w:rPr>
                <w:i/>
                <w:lang w:val="en-US"/>
              </w:rPr>
              <w:t>524C43</w:t>
            </w:r>
            <w:r>
              <w:rPr>
                <w:i/>
                <w:lang w:val="en-US"/>
              </w:rPr>
              <w:t xml:space="preserve"> 0A</w:t>
            </w:r>
          </w:p>
        </w:tc>
      </w:tr>
      <w:tr w:rsidR="008F0F59"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8F0F59" w:rsidRPr="006D29FC" w:rsidRDefault="008F0F59" w:rsidP="009F62D8">
            <w:pPr>
              <w:rPr>
                <w:lang w:val="en-US"/>
              </w:rPr>
            </w:pPr>
            <w:r w:rsidRPr="006D29FC">
              <w:rPr>
                <w:lang w:val="en-US"/>
              </w:rPr>
              <w:t>Request example (chks)</w:t>
            </w:r>
          </w:p>
        </w:tc>
        <w:tc>
          <w:tcPr>
            <w:tcW w:w="6811" w:type="dxa"/>
            <w:gridSpan w:val="5"/>
            <w:tcBorders>
              <w:top w:val="single" w:sz="4" w:space="0" w:color="auto"/>
              <w:left w:val="nil"/>
              <w:bottom w:val="nil"/>
              <w:right w:val="single" w:sz="4" w:space="0" w:color="auto"/>
            </w:tcBorders>
          </w:tcPr>
          <w:p w:rsidR="008F0F59" w:rsidRPr="00136160" w:rsidRDefault="008F0F59" w:rsidP="009F62D8">
            <w:pPr>
              <w:rPr>
                <w:lang w:val="en-US"/>
              </w:rPr>
            </w:pPr>
            <w:r w:rsidRPr="006D29FC">
              <w:rPr>
                <w:lang w:val="en-US"/>
              </w:rPr>
              <w:t xml:space="preserve">Read </w:t>
            </w:r>
            <w:r>
              <w:rPr>
                <w:lang w:val="en-US"/>
              </w:rPr>
              <w:t>Link Configuration,</w:t>
            </w:r>
            <w:r w:rsidRPr="006D29FC">
              <w:rPr>
                <w:lang w:val="en-US"/>
              </w:rPr>
              <w:t xml:space="preserve"> chks=crc8: </w:t>
            </w:r>
          </w:p>
        </w:tc>
      </w:tr>
      <w:tr w:rsidR="008F0F59" w:rsidRPr="00C01BF9" w:rsidTr="009F62D8">
        <w:tc>
          <w:tcPr>
            <w:tcW w:w="2943" w:type="dxa"/>
            <w:vMerge/>
            <w:tcBorders>
              <w:top w:val="nil"/>
              <w:left w:val="single" w:sz="4" w:space="0" w:color="auto"/>
              <w:bottom w:val="nil"/>
            </w:tcBorders>
          </w:tcPr>
          <w:p w:rsidR="008F0F59" w:rsidRPr="006D29FC" w:rsidRDefault="008F0F59" w:rsidP="009F62D8">
            <w:pPr>
              <w:rPr>
                <w:lang w:val="en-US"/>
              </w:rPr>
            </w:pPr>
          </w:p>
        </w:tc>
        <w:tc>
          <w:tcPr>
            <w:tcW w:w="1134" w:type="dxa"/>
            <w:gridSpan w:val="2"/>
            <w:tcBorders>
              <w:top w:val="nil"/>
              <w:bottom w:val="nil"/>
            </w:tcBorders>
          </w:tcPr>
          <w:p w:rsidR="008F0F59" w:rsidRPr="006D29FC" w:rsidRDefault="008F0F59" w:rsidP="009F62D8">
            <w:pPr>
              <w:rPr>
                <w:lang w:val="en-US"/>
              </w:rPr>
            </w:pPr>
            <w:r>
              <w:rPr>
                <w:lang w:val="en-US"/>
              </w:rPr>
              <w:t>ASCII:</w:t>
            </w:r>
          </w:p>
        </w:tc>
        <w:tc>
          <w:tcPr>
            <w:tcW w:w="5677" w:type="dxa"/>
            <w:gridSpan w:val="3"/>
            <w:tcBorders>
              <w:top w:val="nil"/>
              <w:bottom w:val="nil"/>
              <w:right w:val="single" w:sz="4" w:space="0" w:color="auto"/>
            </w:tcBorders>
          </w:tcPr>
          <w:p w:rsidR="008F0F59" w:rsidRPr="006D29FC" w:rsidRDefault="008F0F59" w:rsidP="008F0F59">
            <w:pPr>
              <w:rPr>
                <w:lang w:val="en-US"/>
              </w:rPr>
            </w:pPr>
            <w:r>
              <w:rPr>
                <w:lang w:val="en-US"/>
              </w:rPr>
              <w:t>$RLC*9B\n</w:t>
            </w:r>
          </w:p>
        </w:tc>
      </w:tr>
      <w:tr w:rsidR="008F0F59" w:rsidRPr="00C01BF9"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8F0F59" w:rsidRPr="006D29FC" w:rsidRDefault="008F0F59" w:rsidP="009F62D8">
            <w:pPr>
              <w:rPr>
                <w:lang w:val="en-US"/>
              </w:rPr>
            </w:pPr>
          </w:p>
        </w:tc>
        <w:tc>
          <w:tcPr>
            <w:tcW w:w="1134" w:type="dxa"/>
            <w:gridSpan w:val="2"/>
            <w:tcBorders>
              <w:top w:val="nil"/>
              <w:bottom w:val="single" w:sz="4" w:space="0" w:color="auto"/>
            </w:tcBorders>
          </w:tcPr>
          <w:p w:rsidR="008F0F59" w:rsidRPr="006D29FC" w:rsidRDefault="008F0F59" w:rsidP="009F62D8">
            <w:pPr>
              <w:rPr>
                <w:lang w:val="en-US"/>
              </w:rPr>
            </w:pPr>
            <w:r>
              <w:rPr>
                <w:lang w:val="en-US"/>
              </w:rPr>
              <w:t>HEX:</w:t>
            </w:r>
          </w:p>
        </w:tc>
        <w:tc>
          <w:tcPr>
            <w:tcW w:w="5677" w:type="dxa"/>
            <w:gridSpan w:val="3"/>
            <w:tcBorders>
              <w:top w:val="nil"/>
              <w:bottom w:val="single" w:sz="4" w:space="0" w:color="auto"/>
              <w:right w:val="single" w:sz="4" w:space="0" w:color="auto"/>
            </w:tcBorders>
          </w:tcPr>
          <w:p w:rsidR="008F0F59" w:rsidRPr="006D29FC" w:rsidRDefault="008F0F59" w:rsidP="008F0F59">
            <w:pPr>
              <w:rPr>
                <w:lang w:val="en-US"/>
              </w:rPr>
            </w:pPr>
            <w:r w:rsidRPr="000D484D">
              <w:rPr>
                <w:lang w:val="en-US"/>
              </w:rPr>
              <w:t>24</w:t>
            </w:r>
            <w:r>
              <w:rPr>
                <w:lang w:val="en-US"/>
              </w:rPr>
              <w:t xml:space="preserve"> </w:t>
            </w:r>
            <w:r w:rsidRPr="008F0F59">
              <w:rPr>
                <w:lang w:val="en-US"/>
              </w:rPr>
              <w:t>524C43</w:t>
            </w:r>
            <w:r>
              <w:rPr>
                <w:lang w:val="en-US"/>
              </w:rPr>
              <w:t xml:space="preserve"> </w:t>
            </w:r>
            <w:r w:rsidRPr="000D484D">
              <w:rPr>
                <w:lang w:val="en-US"/>
              </w:rPr>
              <w:t>2A</w:t>
            </w:r>
            <w:r>
              <w:rPr>
                <w:lang w:val="en-US"/>
              </w:rPr>
              <w:t xml:space="preserve"> 3942 </w:t>
            </w:r>
            <w:r>
              <w:rPr>
                <w:i/>
                <w:lang w:val="en-US"/>
              </w:rPr>
              <w:t>0A</w:t>
            </w:r>
          </w:p>
        </w:tc>
      </w:tr>
      <w:tr w:rsidR="008F0F59" w:rsidRPr="006D29FC" w:rsidTr="009F62D8">
        <w:tc>
          <w:tcPr>
            <w:tcW w:w="2943" w:type="dxa"/>
            <w:tcBorders>
              <w:top w:val="single" w:sz="4" w:space="0" w:color="auto"/>
            </w:tcBorders>
          </w:tcPr>
          <w:p w:rsidR="008F0F59" w:rsidRPr="006D29FC" w:rsidRDefault="008F0F59" w:rsidP="009F62D8">
            <w:pPr>
              <w:rPr>
                <w:lang w:val="en-US"/>
              </w:rPr>
            </w:pPr>
            <w:r w:rsidRPr="006D29FC">
              <w:rPr>
                <w:lang w:val="en-US"/>
              </w:rPr>
              <w:t>Argument description</w:t>
            </w:r>
          </w:p>
        </w:tc>
        <w:tc>
          <w:tcPr>
            <w:tcW w:w="2127" w:type="dxa"/>
            <w:gridSpan w:val="3"/>
            <w:tcBorders>
              <w:top w:val="single" w:sz="4" w:space="0" w:color="auto"/>
            </w:tcBorders>
          </w:tcPr>
          <w:p w:rsidR="008F0F59" w:rsidRPr="00C800DA" w:rsidRDefault="008F0F59" w:rsidP="009F62D8">
            <w:pPr>
              <w:rPr>
                <w:i/>
                <w:lang w:val="en-US"/>
              </w:rPr>
            </w:pPr>
            <w:r w:rsidRPr="00C800DA">
              <w:rPr>
                <w:i/>
                <w:lang w:val="en-US"/>
              </w:rPr>
              <w:t>R</w:t>
            </w:r>
            <w:r>
              <w:rPr>
                <w:i/>
                <w:lang w:val="en-US"/>
              </w:rPr>
              <w:t>LC</w:t>
            </w:r>
          </w:p>
        </w:tc>
        <w:tc>
          <w:tcPr>
            <w:tcW w:w="4684" w:type="dxa"/>
            <w:gridSpan w:val="2"/>
            <w:tcBorders>
              <w:top w:val="single" w:sz="4" w:space="0" w:color="auto"/>
            </w:tcBorders>
          </w:tcPr>
          <w:p w:rsidR="008F0F59" w:rsidRPr="006D29FC" w:rsidRDefault="008F0F59" w:rsidP="009F62D8">
            <w:pPr>
              <w:rPr>
                <w:lang w:val="en-US"/>
              </w:rPr>
            </w:pPr>
            <w:r w:rsidRPr="006D29FC">
              <w:rPr>
                <w:lang w:val="en-US"/>
              </w:rPr>
              <w:t>Command code = 0x</w:t>
            </w:r>
            <w:r>
              <w:rPr>
                <w:lang w:val="en-US"/>
              </w:rPr>
              <w:t>524C43</w:t>
            </w:r>
          </w:p>
        </w:tc>
      </w:tr>
      <w:tr w:rsidR="008F0F59" w:rsidRPr="00C01BF9" w:rsidTr="009F62D8">
        <w:trPr>
          <w:cnfStyle w:val="000000100000" w:firstRow="0" w:lastRow="0" w:firstColumn="0" w:lastColumn="0" w:oddVBand="0" w:evenVBand="0" w:oddHBand="1" w:evenHBand="0" w:firstRowFirstColumn="0" w:firstRowLastColumn="0" w:lastRowFirstColumn="0" w:lastRowLastColumn="0"/>
        </w:trPr>
        <w:tc>
          <w:tcPr>
            <w:tcW w:w="9754" w:type="dxa"/>
            <w:gridSpan w:val="6"/>
          </w:tcPr>
          <w:p w:rsidR="008F0F59" w:rsidRPr="006D29FC" w:rsidRDefault="008F0F59" w:rsidP="009F62D8">
            <w:pPr>
              <w:rPr>
                <w:lang w:val="en-US"/>
              </w:rPr>
            </w:pPr>
          </w:p>
        </w:tc>
      </w:tr>
      <w:tr w:rsidR="008F0F59" w:rsidRPr="00AA2ECD" w:rsidTr="009F62D8">
        <w:tc>
          <w:tcPr>
            <w:tcW w:w="2943" w:type="dxa"/>
          </w:tcPr>
          <w:p w:rsidR="008F0F59" w:rsidRPr="006D29FC" w:rsidRDefault="008F0F59" w:rsidP="009F62D8">
            <w:pPr>
              <w:rPr>
                <w:lang w:val="en-US"/>
              </w:rPr>
            </w:pPr>
            <w:r w:rsidRPr="006D29FC">
              <w:rPr>
                <w:b/>
                <w:lang w:val="en-US"/>
              </w:rPr>
              <w:t>Response syntax</w:t>
            </w:r>
            <w:r w:rsidRPr="006D29FC">
              <w:rPr>
                <w:lang w:val="en-US"/>
              </w:rPr>
              <w:t xml:space="preserve"> (success)</w:t>
            </w:r>
          </w:p>
        </w:tc>
        <w:tc>
          <w:tcPr>
            <w:tcW w:w="6811" w:type="dxa"/>
            <w:gridSpan w:val="5"/>
          </w:tcPr>
          <w:p w:rsidR="008F0F59" w:rsidRDefault="008F0F59" w:rsidP="008F0F59">
            <w:pPr>
              <w:rPr>
                <w:i/>
                <w:lang w:val="en-US"/>
              </w:rPr>
            </w:pPr>
            <w:r>
              <w:rPr>
                <w:i/>
                <w:lang w:val="en-US"/>
              </w:rPr>
              <w:t>[</w:t>
            </w:r>
            <w:r w:rsidRPr="008F0F59">
              <w:rPr>
                <w:i/>
                <w:lang w:val="en-US"/>
              </w:rPr>
              <w:t>CNF</w:t>
            </w:r>
            <w:r>
              <w:rPr>
                <w:i/>
                <w:lang w:val="en-US"/>
              </w:rPr>
              <w:t>][</w:t>
            </w:r>
            <w:r w:rsidRPr="008F0F59">
              <w:rPr>
                <w:i/>
                <w:lang w:val="en-US"/>
              </w:rPr>
              <w:t>:</w:t>
            </w:r>
            <w:r>
              <w:rPr>
                <w:i/>
                <w:lang w:val="en-US"/>
              </w:rPr>
              <w:t>]</w:t>
            </w:r>
            <w:r w:rsidRPr="008F0F59">
              <w:rPr>
                <w:i/>
                <w:lang w:val="en-US"/>
              </w:rPr>
              <w:t>[addr_bytes][,][data_bytes][,][rm_size][,][pub_mode][,]</w:t>
            </w:r>
          </w:p>
          <w:p w:rsidR="008F0F59" w:rsidRPr="006D29FC" w:rsidRDefault="008F0F59" w:rsidP="008F0F59">
            <w:pPr>
              <w:rPr>
                <w:i/>
                <w:lang w:val="en-US"/>
              </w:rPr>
            </w:pPr>
            <w:r w:rsidRPr="008F0F59">
              <w:rPr>
                <w:i/>
                <w:lang w:val="en-US"/>
              </w:rPr>
              <w:t>[pub_base_freq][,][sg_cnt][,][sg_size][,]</w:t>
            </w:r>
            <w:r>
              <w:rPr>
                <w:i/>
                <w:lang w:val="en-US"/>
              </w:rPr>
              <w:t>[rate_bytes]</w:t>
            </w:r>
          </w:p>
        </w:tc>
      </w:tr>
      <w:tr w:rsidR="00461512" w:rsidRPr="008F0F59" w:rsidTr="009F62D8">
        <w:trPr>
          <w:cnfStyle w:val="000000100000" w:firstRow="0" w:lastRow="0" w:firstColumn="0" w:lastColumn="0" w:oddVBand="0" w:evenVBand="0" w:oddHBand="1" w:evenHBand="0" w:firstRowFirstColumn="0" w:firstRowLastColumn="0" w:lastRowFirstColumn="0" w:lastRowLastColumn="0"/>
        </w:trPr>
        <w:tc>
          <w:tcPr>
            <w:tcW w:w="2943" w:type="dxa"/>
            <w:vMerge w:val="restart"/>
          </w:tcPr>
          <w:p w:rsidR="00461512" w:rsidRPr="006D29FC" w:rsidRDefault="00461512" w:rsidP="009F62D8">
            <w:pPr>
              <w:rPr>
                <w:lang w:val="en-US"/>
              </w:rPr>
            </w:pPr>
            <w:r w:rsidRPr="006D29FC">
              <w:rPr>
                <w:lang w:val="en-US"/>
              </w:rPr>
              <w:t>Argument description</w:t>
            </w:r>
          </w:p>
        </w:tc>
        <w:tc>
          <w:tcPr>
            <w:tcW w:w="2127" w:type="dxa"/>
            <w:gridSpan w:val="3"/>
          </w:tcPr>
          <w:p w:rsidR="00461512" w:rsidRPr="00C800DA" w:rsidRDefault="00461512" w:rsidP="009F62D8">
            <w:pPr>
              <w:rPr>
                <w:i/>
                <w:lang w:val="en-US"/>
              </w:rPr>
            </w:pPr>
            <w:r>
              <w:rPr>
                <w:i/>
                <w:lang w:val="en-US"/>
              </w:rPr>
              <w:t>CNF</w:t>
            </w:r>
          </w:p>
        </w:tc>
        <w:tc>
          <w:tcPr>
            <w:tcW w:w="4684" w:type="dxa"/>
            <w:gridSpan w:val="2"/>
          </w:tcPr>
          <w:p w:rsidR="00461512" w:rsidRPr="006D29FC" w:rsidRDefault="00461512" w:rsidP="009F62D8">
            <w:pPr>
              <w:rPr>
                <w:lang w:val="en-US"/>
              </w:rPr>
            </w:pPr>
            <w:r>
              <w:rPr>
                <w:lang w:val="en-US"/>
              </w:rPr>
              <w:t>Read s</w:t>
            </w:r>
            <w:r w:rsidRPr="006D29FC">
              <w:rPr>
                <w:lang w:val="en-US"/>
              </w:rPr>
              <w:t>uccess code = 0x</w:t>
            </w:r>
            <w:r w:rsidRPr="008F0F59">
              <w:rPr>
                <w:lang w:val="en-US"/>
              </w:rPr>
              <w:t>434E46</w:t>
            </w:r>
          </w:p>
        </w:tc>
      </w:tr>
      <w:tr w:rsidR="00461512" w:rsidRPr="00C2476D" w:rsidTr="009F62D8">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addr_bytes</w:t>
            </w:r>
          </w:p>
        </w:tc>
        <w:tc>
          <w:tcPr>
            <w:tcW w:w="4684" w:type="dxa"/>
            <w:gridSpan w:val="2"/>
          </w:tcPr>
          <w:p w:rsidR="00461512" w:rsidRPr="006D29FC" w:rsidRDefault="00461512" w:rsidP="00461512">
            <w:pPr>
              <w:rPr>
                <w:lang w:val="en-US"/>
              </w:rPr>
            </w:pPr>
            <w:r>
              <w:rPr>
                <w:lang w:val="en-US"/>
              </w:rPr>
              <w:t>Number of address bytes</w:t>
            </w:r>
          </w:p>
        </w:tc>
      </w:tr>
      <w:tr w:rsidR="00461512" w:rsidRPr="00C2476D" w:rsidTr="009F62D8">
        <w:trPr>
          <w:cnfStyle w:val="000000100000" w:firstRow="0" w:lastRow="0" w:firstColumn="0" w:lastColumn="0" w:oddVBand="0" w:evenVBand="0" w:oddHBand="1" w:evenHBand="0" w:firstRowFirstColumn="0" w:firstRowLastColumn="0" w:lastRowFirstColumn="0" w:lastRowLastColumn="0"/>
        </w:trPr>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data_bytes</w:t>
            </w:r>
          </w:p>
        </w:tc>
        <w:tc>
          <w:tcPr>
            <w:tcW w:w="4684" w:type="dxa"/>
            <w:gridSpan w:val="2"/>
          </w:tcPr>
          <w:p w:rsidR="00461512" w:rsidRDefault="00461512" w:rsidP="00461512">
            <w:pPr>
              <w:rPr>
                <w:lang w:val="en-US"/>
              </w:rPr>
            </w:pPr>
            <w:r>
              <w:rPr>
                <w:lang w:val="en-US"/>
              </w:rPr>
              <w:t>Number of data bytes</w:t>
            </w:r>
          </w:p>
        </w:tc>
      </w:tr>
      <w:tr w:rsidR="00461512" w:rsidRPr="00AA2ECD" w:rsidTr="009F62D8">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rm_size</w:t>
            </w:r>
          </w:p>
        </w:tc>
        <w:tc>
          <w:tcPr>
            <w:tcW w:w="4684" w:type="dxa"/>
            <w:gridSpan w:val="2"/>
          </w:tcPr>
          <w:p w:rsidR="00461512" w:rsidRDefault="00461512" w:rsidP="009F62D8">
            <w:pPr>
              <w:rPr>
                <w:lang w:val="en-US"/>
              </w:rPr>
            </w:pPr>
            <w:r>
              <w:rPr>
                <w:lang w:val="en-US"/>
              </w:rPr>
              <w:t>Maximum number of addresses in a RM (Read Multiple) request.</w:t>
            </w:r>
          </w:p>
        </w:tc>
      </w:tr>
      <w:tr w:rsidR="00461512" w:rsidRPr="00C2476D" w:rsidTr="009F62D8">
        <w:trPr>
          <w:cnfStyle w:val="000000100000" w:firstRow="0" w:lastRow="0" w:firstColumn="0" w:lastColumn="0" w:oddVBand="0" w:evenVBand="0" w:oddHBand="1" w:evenHBand="0" w:firstRowFirstColumn="0" w:firstRowLastColumn="0" w:lastRowFirstColumn="0" w:lastRowLastColumn="0"/>
        </w:trPr>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pub_mode</w:t>
            </w:r>
          </w:p>
        </w:tc>
        <w:tc>
          <w:tcPr>
            <w:tcW w:w="4684" w:type="dxa"/>
            <w:gridSpan w:val="2"/>
          </w:tcPr>
          <w:p w:rsidR="00461512" w:rsidRDefault="00461512" w:rsidP="009F62D8">
            <w:pPr>
              <w:rPr>
                <w:lang w:val="en-US"/>
              </w:rPr>
            </w:pPr>
            <w:r>
              <w:rPr>
                <w:lang w:val="en-US"/>
              </w:rPr>
              <w:t>Publish Mode:</w:t>
            </w:r>
          </w:p>
          <w:p w:rsidR="00461512" w:rsidRDefault="00461512" w:rsidP="009F62D8">
            <w:pPr>
              <w:rPr>
                <w:lang w:val="en-US"/>
              </w:rPr>
            </w:pPr>
            <w:r>
              <w:rPr>
                <w:lang w:val="en-US"/>
              </w:rPr>
              <w:t>0: Publish mode disabled</w:t>
            </w:r>
          </w:p>
          <w:p w:rsidR="00461512" w:rsidRDefault="00461512" w:rsidP="009F62D8">
            <w:pPr>
              <w:rPr>
                <w:lang w:val="en-US"/>
              </w:rPr>
            </w:pPr>
            <w:r w:rsidRPr="00461512">
              <w:rPr>
                <w:lang w:val="en-US"/>
              </w:rPr>
              <w:t>1</w:t>
            </w:r>
            <w:r>
              <w:rPr>
                <w:lang w:val="en-US"/>
              </w:rPr>
              <w:t>: Prioritize incoming requests</w:t>
            </w:r>
          </w:p>
          <w:p w:rsidR="00461512" w:rsidRDefault="00461512" w:rsidP="009F62D8">
            <w:pPr>
              <w:rPr>
                <w:lang w:val="en-US"/>
              </w:rPr>
            </w:pPr>
            <w:r>
              <w:rPr>
                <w:lang w:val="en-US"/>
              </w:rPr>
              <w:t>2: Prioritize publish requests</w:t>
            </w:r>
            <w:r w:rsidRPr="00461512">
              <w:rPr>
                <w:lang w:val="en-US"/>
              </w:rPr>
              <w:tab/>
            </w:r>
          </w:p>
        </w:tc>
      </w:tr>
      <w:tr w:rsidR="00461512" w:rsidRPr="00C2476D" w:rsidTr="009F62D8">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pub_base_freq</w:t>
            </w:r>
          </w:p>
        </w:tc>
        <w:tc>
          <w:tcPr>
            <w:tcW w:w="4684" w:type="dxa"/>
            <w:gridSpan w:val="2"/>
          </w:tcPr>
          <w:p w:rsidR="00461512" w:rsidRDefault="00434AD6" w:rsidP="009F62D8">
            <w:pPr>
              <w:rPr>
                <w:lang w:val="en-US"/>
              </w:rPr>
            </w:pPr>
            <w:r>
              <w:rPr>
                <w:lang w:val="en-US"/>
              </w:rPr>
              <w:t>Publish base frequency</w:t>
            </w:r>
          </w:p>
        </w:tc>
      </w:tr>
      <w:tr w:rsidR="00461512" w:rsidRPr="00C2476D" w:rsidTr="009F62D8">
        <w:trPr>
          <w:cnfStyle w:val="000000100000" w:firstRow="0" w:lastRow="0" w:firstColumn="0" w:lastColumn="0" w:oddVBand="0" w:evenVBand="0" w:oddHBand="1" w:evenHBand="0" w:firstRowFirstColumn="0" w:firstRowLastColumn="0" w:lastRowFirstColumn="0" w:lastRowLastColumn="0"/>
        </w:trPr>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sg_cnt</w:t>
            </w:r>
          </w:p>
        </w:tc>
        <w:tc>
          <w:tcPr>
            <w:tcW w:w="4684" w:type="dxa"/>
            <w:gridSpan w:val="2"/>
          </w:tcPr>
          <w:p w:rsidR="00461512" w:rsidRDefault="00434AD6" w:rsidP="00434AD6">
            <w:pPr>
              <w:rPr>
                <w:lang w:val="en-US"/>
              </w:rPr>
            </w:pPr>
            <w:r>
              <w:rPr>
                <w:lang w:val="en-US"/>
              </w:rPr>
              <w:t>Number of subscription groups</w:t>
            </w:r>
          </w:p>
        </w:tc>
      </w:tr>
      <w:tr w:rsidR="00461512" w:rsidRPr="00AA2ECD" w:rsidTr="009F62D8">
        <w:tc>
          <w:tcPr>
            <w:tcW w:w="2943" w:type="dxa"/>
            <w:vMerge/>
          </w:tcPr>
          <w:p w:rsidR="00461512" w:rsidRPr="006D29FC" w:rsidRDefault="00461512" w:rsidP="009F62D8">
            <w:pPr>
              <w:rPr>
                <w:lang w:val="en-US"/>
              </w:rPr>
            </w:pPr>
          </w:p>
        </w:tc>
        <w:tc>
          <w:tcPr>
            <w:tcW w:w="2127" w:type="dxa"/>
            <w:gridSpan w:val="3"/>
          </w:tcPr>
          <w:p w:rsidR="00461512" w:rsidRPr="00C800DA" w:rsidRDefault="00461512" w:rsidP="009F62D8">
            <w:pPr>
              <w:rPr>
                <w:i/>
                <w:lang w:val="en-US"/>
              </w:rPr>
            </w:pPr>
            <w:r w:rsidRPr="008F0F59">
              <w:rPr>
                <w:i/>
                <w:lang w:val="en-US"/>
              </w:rPr>
              <w:t>sg_size</w:t>
            </w:r>
          </w:p>
        </w:tc>
        <w:tc>
          <w:tcPr>
            <w:tcW w:w="4684" w:type="dxa"/>
            <w:gridSpan w:val="2"/>
          </w:tcPr>
          <w:p w:rsidR="00461512" w:rsidRDefault="00434AD6" w:rsidP="009F62D8">
            <w:pPr>
              <w:rPr>
                <w:lang w:val="en-US"/>
              </w:rPr>
            </w:pPr>
            <w:r>
              <w:rPr>
                <w:lang w:val="en-US"/>
              </w:rPr>
              <w:t>Number of individual address subscriptions each subscription group can contain.</w:t>
            </w:r>
          </w:p>
        </w:tc>
      </w:tr>
      <w:tr w:rsidR="00461512"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tcPr>
          <w:p w:rsidR="00461512" w:rsidRPr="006D29FC" w:rsidRDefault="00461512" w:rsidP="009F62D8">
            <w:pPr>
              <w:rPr>
                <w:lang w:val="en-US"/>
              </w:rPr>
            </w:pPr>
          </w:p>
        </w:tc>
        <w:tc>
          <w:tcPr>
            <w:tcW w:w="2127" w:type="dxa"/>
            <w:gridSpan w:val="3"/>
          </w:tcPr>
          <w:p w:rsidR="00461512" w:rsidRPr="008F0F59" w:rsidRDefault="00461512" w:rsidP="009F62D8">
            <w:pPr>
              <w:rPr>
                <w:i/>
                <w:lang w:val="en-US"/>
              </w:rPr>
            </w:pPr>
            <w:r>
              <w:rPr>
                <w:i/>
                <w:lang w:val="en-US"/>
              </w:rPr>
              <w:t>rate_bytes</w:t>
            </w:r>
          </w:p>
        </w:tc>
        <w:tc>
          <w:tcPr>
            <w:tcW w:w="4684" w:type="dxa"/>
            <w:gridSpan w:val="2"/>
          </w:tcPr>
          <w:p w:rsidR="00461512" w:rsidRDefault="00434AD6" w:rsidP="00434AD6">
            <w:pPr>
              <w:rPr>
                <w:lang w:val="en-US"/>
              </w:rPr>
            </w:pPr>
            <w:r>
              <w:rPr>
                <w:lang w:val="en-US"/>
              </w:rPr>
              <w:t>Number of bytes in the rate register in each subscription group.</w:t>
            </w:r>
          </w:p>
        </w:tc>
      </w:tr>
      <w:tr w:rsidR="008F0F59" w:rsidRPr="00AA2ECD" w:rsidTr="009F62D8">
        <w:tc>
          <w:tcPr>
            <w:tcW w:w="9754" w:type="dxa"/>
            <w:gridSpan w:val="6"/>
          </w:tcPr>
          <w:p w:rsidR="008F0F59" w:rsidRPr="006D29FC" w:rsidRDefault="008F0F59" w:rsidP="009F62D8">
            <w:pPr>
              <w:rPr>
                <w:lang w:val="en-US"/>
              </w:rPr>
            </w:pPr>
          </w:p>
        </w:tc>
      </w:tr>
      <w:tr w:rsidR="008F0F59"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tcPr>
          <w:p w:rsidR="008F0F59" w:rsidRPr="006D29FC" w:rsidRDefault="008F0F59" w:rsidP="009F62D8">
            <w:pPr>
              <w:rPr>
                <w:lang w:val="en-US"/>
              </w:rPr>
            </w:pPr>
            <w:r w:rsidRPr="006D29FC">
              <w:rPr>
                <w:b/>
                <w:lang w:val="en-US"/>
              </w:rPr>
              <w:t>Response syntax</w:t>
            </w:r>
            <w:r w:rsidRPr="006D29FC">
              <w:rPr>
                <w:lang w:val="en-US"/>
              </w:rPr>
              <w:t xml:space="preserve"> (error)</w:t>
            </w:r>
          </w:p>
        </w:tc>
        <w:tc>
          <w:tcPr>
            <w:tcW w:w="993" w:type="dxa"/>
          </w:tcPr>
          <w:p w:rsidR="008F0F59" w:rsidRPr="006D29FC" w:rsidRDefault="008F0F59" w:rsidP="009F62D8">
            <w:pPr>
              <w:jc w:val="center"/>
              <w:rPr>
                <w:lang w:val="en-US"/>
              </w:rPr>
            </w:pPr>
            <w:r w:rsidRPr="009D3224">
              <w:rPr>
                <w:lang w:val="en-US"/>
              </w:rPr>
              <w:t>E_ICC</w:t>
            </w:r>
          </w:p>
        </w:tc>
        <w:tc>
          <w:tcPr>
            <w:tcW w:w="1984" w:type="dxa"/>
            <w:gridSpan w:val="3"/>
          </w:tcPr>
          <w:p w:rsidR="008F0F59" w:rsidRPr="006D29FC" w:rsidRDefault="008F0F59" w:rsidP="009F62D8">
            <w:pPr>
              <w:jc w:val="center"/>
              <w:rPr>
                <w:lang w:val="en-US"/>
              </w:rPr>
            </w:pPr>
            <w:r w:rsidRPr="006D29FC">
              <w:rPr>
                <w:lang w:val="en-US"/>
              </w:rPr>
              <w:t>Error code (AL)</w:t>
            </w:r>
          </w:p>
        </w:tc>
        <w:tc>
          <w:tcPr>
            <w:tcW w:w="3834" w:type="dxa"/>
          </w:tcPr>
          <w:p w:rsidR="008F0F59" w:rsidRPr="006D29FC" w:rsidRDefault="008F0F59" w:rsidP="009F62D8">
            <w:pPr>
              <w:rPr>
                <w:lang w:val="en-US"/>
              </w:rPr>
            </w:pPr>
            <w:r>
              <w:rPr>
                <w:lang w:val="en-US"/>
              </w:rPr>
              <w:t xml:space="preserve">Error </w:t>
            </w:r>
            <w:r w:rsidRPr="006D29FC">
              <w:rPr>
                <w:lang w:val="en-US"/>
              </w:rPr>
              <w:t xml:space="preserve">Invalid </w:t>
            </w:r>
            <w:r>
              <w:rPr>
                <w:lang w:val="en-US"/>
              </w:rPr>
              <w:t>Command Code</w:t>
            </w:r>
          </w:p>
        </w:tc>
      </w:tr>
    </w:tbl>
    <w:p w:rsidR="008F0F59" w:rsidRPr="006D29FC" w:rsidRDefault="008F0F59" w:rsidP="005A4934">
      <w:pPr>
        <w:rPr>
          <w:lang w:val="en-US"/>
        </w:rPr>
      </w:pPr>
    </w:p>
    <w:p w:rsidR="00F07815" w:rsidRDefault="00F07815">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993"/>
        <w:gridCol w:w="141"/>
        <w:gridCol w:w="993"/>
        <w:gridCol w:w="850"/>
        <w:gridCol w:w="3834"/>
      </w:tblGrid>
      <w:tr w:rsidR="005E0F71" w:rsidRPr="006D29FC" w:rsidTr="002A2FF6">
        <w:trPr>
          <w:cnfStyle w:val="100000000000" w:firstRow="1" w:lastRow="0" w:firstColumn="0" w:lastColumn="0" w:oddVBand="0" w:evenVBand="0" w:oddHBand="0" w:evenHBand="0" w:firstRowFirstColumn="0" w:firstRowLastColumn="0" w:lastRowFirstColumn="0" w:lastRowLastColumn="0"/>
        </w:trPr>
        <w:tc>
          <w:tcPr>
            <w:tcW w:w="9754" w:type="dxa"/>
            <w:gridSpan w:val="6"/>
          </w:tcPr>
          <w:p w:rsidR="005E0F71" w:rsidRPr="006D29FC" w:rsidRDefault="00F07815" w:rsidP="005B4DC0">
            <w:pPr>
              <w:pStyle w:val="Heading2"/>
              <w:jc w:val="center"/>
              <w:outlineLvl w:val="1"/>
              <w:rPr>
                <w:lang w:val="en-US"/>
              </w:rPr>
            </w:pPr>
            <w:bookmarkStart w:id="24" w:name="_Toc323638080"/>
            <w:r>
              <w:rPr>
                <w:lang w:val="en-US"/>
              </w:rPr>
              <w:lastRenderedPageBreak/>
              <w:t>Read</w:t>
            </w:r>
            <w:bookmarkEnd w:id="24"/>
          </w:p>
        </w:tc>
      </w:tr>
      <w:tr w:rsidR="005E0F71" w:rsidRPr="00C01BF9" w:rsidTr="00A25F7C">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5E0F71" w:rsidRPr="006D29FC" w:rsidRDefault="00E970A2" w:rsidP="005E0F71">
            <w:pPr>
              <w:rPr>
                <w:b/>
                <w:lang w:val="en-US"/>
              </w:rPr>
            </w:pPr>
            <w:r>
              <w:rPr>
                <w:b/>
                <w:lang w:val="en-US"/>
              </w:rPr>
              <w:t>R</w:t>
            </w:r>
            <w:r w:rsidR="005E0F71" w:rsidRPr="006D29FC">
              <w:rPr>
                <w:b/>
                <w:lang w:val="en-US"/>
              </w:rPr>
              <w:t>equest Syntax</w:t>
            </w:r>
          </w:p>
        </w:tc>
        <w:tc>
          <w:tcPr>
            <w:tcW w:w="6811" w:type="dxa"/>
            <w:gridSpan w:val="5"/>
            <w:tcBorders>
              <w:bottom w:val="single" w:sz="4" w:space="0" w:color="auto"/>
            </w:tcBorders>
          </w:tcPr>
          <w:p w:rsidR="005E0F71" w:rsidRPr="006D29FC" w:rsidRDefault="005E0F71" w:rsidP="00F07815">
            <w:pPr>
              <w:rPr>
                <w:lang w:val="en-US"/>
              </w:rPr>
            </w:pPr>
            <w:r w:rsidRPr="006D29FC">
              <w:rPr>
                <w:i/>
                <w:lang w:val="en-US"/>
              </w:rPr>
              <w:t>[R]</w:t>
            </w:r>
            <w:r w:rsidR="00F07815">
              <w:rPr>
                <w:i/>
                <w:lang w:val="en-US"/>
              </w:rPr>
              <w:t>,[:],</w:t>
            </w:r>
            <w:r w:rsidR="00F10204">
              <w:rPr>
                <w:i/>
                <w:lang w:val="en-US"/>
              </w:rPr>
              <w:t>([</w:t>
            </w:r>
            <w:r w:rsidRPr="006D29FC">
              <w:rPr>
                <w:i/>
                <w:lang w:val="en-US"/>
              </w:rPr>
              <w:t>addr</w:t>
            </w:r>
            <w:r w:rsidR="00F07815">
              <w:rPr>
                <w:i/>
                <w:lang w:val="en-US"/>
              </w:rPr>
              <w:t>_MSB</w:t>
            </w:r>
            <w:r w:rsidRPr="006D29FC">
              <w:rPr>
                <w:i/>
                <w:lang w:val="en-US"/>
              </w:rPr>
              <w:t>]</w:t>
            </w:r>
            <w:r w:rsidR="00F07815">
              <w:rPr>
                <w:i/>
                <w:lang w:val="en-US"/>
              </w:rPr>
              <w:t>]…LSB</w:t>
            </w:r>
            <w:r w:rsidRPr="006D29FC">
              <w:rPr>
                <w:i/>
                <w:lang w:val="en-US"/>
              </w:rPr>
              <w:t>])</w:t>
            </w:r>
          </w:p>
        </w:tc>
      </w:tr>
      <w:tr w:rsidR="00A25F7C" w:rsidRPr="00C01BF9" w:rsidTr="00A25F7C">
        <w:tc>
          <w:tcPr>
            <w:tcW w:w="2943" w:type="dxa"/>
            <w:vMerge w:val="restart"/>
            <w:tcBorders>
              <w:top w:val="single" w:sz="4" w:space="0" w:color="auto"/>
              <w:left w:val="single" w:sz="4" w:space="0" w:color="auto"/>
              <w:bottom w:val="nil"/>
              <w:right w:val="nil"/>
            </w:tcBorders>
          </w:tcPr>
          <w:p w:rsidR="00A25F7C" w:rsidRPr="006D29FC" w:rsidRDefault="00A25F7C" w:rsidP="005E0F71">
            <w:pPr>
              <w:rPr>
                <w:lang w:val="en-US"/>
              </w:rPr>
            </w:pPr>
            <w:r w:rsidRPr="006D29FC">
              <w:rPr>
                <w:lang w:val="en-US"/>
              </w:rPr>
              <w:t>Request example (no chks)</w:t>
            </w:r>
          </w:p>
        </w:tc>
        <w:tc>
          <w:tcPr>
            <w:tcW w:w="6811" w:type="dxa"/>
            <w:gridSpan w:val="5"/>
            <w:tcBorders>
              <w:top w:val="single" w:sz="4" w:space="0" w:color="auto"/>
              <w:left w:val="nil"/>
              <w:bottom w:val="nil"/>
              <w:right w:val="single" w:sz="4" w:space="0" w:color="auto"/>
            </w:tcBorders>
          </w:tcPr>
          <w:p w:rsidR="00A25F7C" w:rsidRPr="00F07815" w:rsidRDefault="00A25F7C" w:rsidP="00F07815">
            <w:pPr>
              <w:rPr>
                <w:lang w:val="en-US"/>
              </w:rPr>
            </w:pPr>
            <w:r w:rsidRPr="006D29FC">
              <w:rPr>
                <w:lang w:val="en-US"/>
              </w:rPr>
              <w:t xml:space="preserve">Read </w:t>
            </w:r>
            <w:r>
              <w:rPr>
                <w:lang w:val="en-US"/>
              </w:rPr>
              <w:t>a</w:t>
            </w:r>
            <w:r w:rsidRPr="006D29FC">
              <w:rPr>
                <w:lang w:val="en-US"/>
              </w:rPr>
              <w:t>ddr</w:t>
            </w:r>
            <w:r>
              <w:rPr>
                <w:lang w:val="en-US"/>
              </w:rPr>
              <w:t>ess</w:t>
            </w:r>
            <w:r w:rsidRPr="006D29FC">
              <w:rPr>
                <w:lang w:val="en-US"/>
              </w:rPr>
              <w:t xml:space="preserve">: 0x0080: </w:t>
            </w:r>
          </w:p>
        </w:tc>
      </w:tr>
      <w:tr w:rsidR="00A25F7C" w:rsidRPr="00C01BF9" w:rsidTr="00A25F7C">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A25F7C" w:rsidRPr="006D29FC" w:rsidRDefault="00A25F7C" w:rsidP="005E0F71">
            <w:pPr>
              <w:rPr>
                <w:lang w:val="en-US"/>
              </w:rPr>
            </w:pPr>
          </w:p>
        </w:tc>
        <w:tc>
          <w:tcPr>
            <w:tcW w:w="1134" w:type="dxa"/>
            <w:gridSpan w:val="2"/>
            <w:tcBorders>
              <w:top w:val="nil"/>
              <w:bottom w:val="nil"/>
            </w:tcBorders>
          </w:tcPr>
          <w:p w:rsidR="00A25F7C" w:rsidRPr="006D29FC" w:rsidRDefault="00A25F7C" w:rsidP="00F07815">
            <w:pPr>
              <w:rPr>
                <w:lang w:val="en-US"/>
              </w:rPr>
            </w:pPr>
            <w:r>
              <w:rPr>
                <w:lang w:val="en-US"/>
              </w:rPr>
              <w:t>ASCII:</w:t>
            </w:r>
          </w:p>
        </w:tc>
        <w:tc>
          <w:tcPr>
            <w:tcW w:w="5677" w:type="dxa"/>
            <w:gridSpan w:val="3"/>
            <w:tcBorders>
              <w:top w:val="nil"/>
              <w:bottom w:val="nil"/>
              <w:right w:val="single" w:sz="4" w:space="0" w:color="auto"/>
            </w:tcBorders>
          </w:tcPr>
          <w:p w:rsidR="00A25F7C" w:rsidRPr="006D29FC" w:rsidRDefault="00A25F7C" w:rsidP="00F07815">
            <w:pPr>
              <w:rPr>
                <w:lang w:val="en-US"/>
              </w:rPr>
            </w:pPr>
            <w:r>
              <w:rPr>
                <w:lang w:val="en-US"/>
              </w:rPr>
              <w:t>#R:0080\n</w:t>
            </w:r>
          </w:p>
        </w:tc>
      </w:tr>
      <w:tr w:rsidR="00A25F7C" w:rsidRPr="00C01BF9" w:rsidTr="000D484D">
        <w:tc>
          <w:tcPr>
            <w:tcW w:w="2943" w:type="dxa"/>
            <w:vMerge/>
            <w:tcBorders>
              <w:top w:val="nil"/>
              <w:left w:val="single" w:sz="4" w:space="0" w:color="auto"/>
              <w:bottom w:val="single" w:sz="4" w:space="0" w:color="auto"/>
            </w:tcBorders>
          </w:tcPr>
          <w:p w:rsidR="00A25F7C" w:rsidRPr="006D29FC" w:rsidRDefault="00A25F7C" w:rsidP="005E0F71">
            <w:pPr>
              <w:rPr>
                <w:lang w:val="en-US"/>
              </w:rPr>
            </w:pPr>
          </w:p>
        </w:tc>
        <w:tc>
          <w:tcPr>
            <w:tcW w:w="1134" w:type="dxa"/>
            <w:gridSpan w:val="2"/>
            <w:tcBorders>
              <w:top w:val="nil"/>
              <w:bottom w:val="single" w:sz="4" w:space="0" w:color="auto"/>
            </w:tcBorders>
          </w:tcPr>
          <w:p w:rsidR="00A25F7C" w:rsidRPr="006D29FC" w:rsidRDefault="00A25F7C" w:rsidP="00F07815">
            <w:pPr>
              <w:rPr>
                <w:lang w:val="en-US"/>
              </w:rPr>
            </w:pPr>
            <w:r>
              <w:rPr>
                <w:lang w:val="en-US"/>
              </w:rPr>
              <w:t>HEX:</w:t>
            </w:r>
          </w:p>
        </w:tc>
        <w:tc>
          <w:tcPr>
            <w:tcW w:w="5677" w:type="dxa"/>
            <w:gridSpan w:val="3"/>
            <w:tcBorders>
              <w:top w:val="nil"/>
              <w:bottom w:val="single" w:sz="4" w:space="0" w:color="auto"/>
              <w:right w:val="single" w:sz="4" w:space="0" w:color="auto"/>
            </w:tcBorders>
          </w:tcPr>
          <w:p w:rsidR="00A25F7C" w:rsidRPr="006D29FC" w:rsidRDefault="00A25F7C" w:rsidP="00F07815">
            <w:pPr>
              <w:rPr>
                <w:lang w:val="en-US"/>
              </w:rPr>
            </w:pPr>
            <w:r>
              <w:rPr>
                <w:lang w:val="en-US"/>
              </w:rPr>
              <w:t xml:space="preserve">23 </w:t>
            </w:r>
            <w:r>
              <w:rPr>
                <w:i/>
                <w:lang w:val="en-US"/>
              </w:rPr>
              <w:t>52 3A 3</w:t>
            </w:r>
            <w:r w:rsidRPr="006D29FC">
              <w:rPr>
                <w:i/>
                <w:lang w:val="en-US"/>
              </w:rPr>
              <w:t>0</w:t>
            </w:r>
            <w:r>
              <w:rPr>
                <w:i/>
                <w:lang w:val="en-US"/>
              </w:rPr>
              <w:t>3</w:t>
            </w:r>
            <w:r w:rsidRPr="006D29FC">
              <w:rPr>
                <w:i/>
                <w:lang w:val="en-US"/>
              </w:rPr>
              <w:t>0</w:t>
            </w:r>
            <w:r>
              <w:rPr>
                <w:i/>
                <w:lang w:val="en-US"/>
              </w:rPr>
              <w:t>3</w:t>
            </w:r>
            <w:r w:rsidRPr="006D29FC">
              <w:rPr>
                <w:i/>
                <w:lang w:val="en-US"/>
              </w:rPr>
              <w:t>8</w:t>
            </w:r>
            <w:r>
              <w:rPr>
                <w:i/>
                <w:lang w:val="en-US"/>
              </w:rPr>
              <w:t>3</w:t>
            </w:r>
            <w:r w:rsidRPr="006D29FC">
              <w:rPr>
                <w:i/>
                <w:lang w:val="en-US"/>
              </w:rPr>
              <w:t>0</w:t>
            </w:r>
            <w:r>
              <w:rPr>
                <w:i/>
                <w:lang w:val="en-US"/>
              </w:rPr>
              <w:t xml:space="preserve"> 0A</w:t>
            </w:r>
          </w:p>
        </w:tc>
      </w:tr>
      <w:tr w:rsidR="000D484D" w:rsidRPr="00AA2ECD" w:rsidTr="000D484D">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0D484D" w:rsidRPr="006D29FC" w:rsidRDefault="000D484D" w:rsidP="005E0F71">
            <w:pPr>
              <w:rPr>
                <w:lang w:val="en-US"/>
              </w:rPr>
            </w:pPr>
            <w:r w:rsidRPr="006D29FC">
              <w:rPr>
                <w:lang w:val="en-US"/>
              </w:rPr>
              <w:t>Request example (chks)</w:t>
            </w:r>
          </w:p>
        </w:tc>
        <w:tc>
          <w:tcPr>
            <w:tcW w:w="6811" w:type="dxa"/>
            <w:gridSpan w:val="5"/>
            <w:tcBorders>
              <w:top w:val="single" w:sz="4" w:space="0" w:color="auto"/>
              <w:left w:val="nil"/>
              <w:bottom w:val="nil"/>
              <w:right w:val="single" w:sz="4" w:space="0" w:color="auto"/>
            </w:tcBorders>
          </w:tcPr>
          <w:p w:rsidR="000D484D" w:rsidRPr="00136160" w:rsidRDefault="000D484D" w:rsidP="005E0F71">
            <w:pPr>
              <w:rPr>
                <w:lang w:val="en-US"/>
              </w:rPr>
            </w:pPr>
            <w:r w:rsidRPr="006D29FC">
              <w:rPr>
                <w:lang w:val="en-US"/>
              </w:rPr>
              <w:t xml:space="preserve">Read </w:t>
            </w:r>
            <w:r>
              <w:rPr>
                <w:lang w:val="en-US"/>
              </w:rPr>
              <w:t>a</w:t>
            </w:r>
            <w:r w:rsidRPr="006D29FC">
              <w:rPr>
                <w:lang w:val="en-US"/>
              </w:rPr>
              <w:t>ddr</w:t>
            </w:r>
            <w:r>
              <w:rPr>
                <w:lang w:val="en-US"/>
              </w:rPr>
              <w:t>ess</w:t>
            </w:r>
            <w:r w:rsidRPr="006D29FC">
              <w:rPr>
                <w:lang w:val="en-US"/>
              </w:rPr>
              <w:t xml:space="preserve">: 0x0080 chks=crc8: </w:t>
            </w:r>
          </w:p>
        </w:tc>
      </w:tr>
      <w:tr w:rsidR="000D484D" w:rsidRPr="00C01BF9" w:rsidTr="000D484D">
        <w:tc>
          <w:tcPr>
            <w:tcW w:w="2943" w:type="dxa"/>
            <w:vMerge/>
            <w:tcBorders>
              <w:top w:val="nil"/>
              <w:left w:val="single" w:sz="4" w:space="0" w:color="auto"/>
              <w:bottom w:val="nil"/>
            </w:tcBorders>
          </w:tcPr>
          <w:p w:rsidR="000D484D" w:rsidRPr="006D29FC" w:rsidRDefault="000D484D" w:rsidP="005E0F71">
            <w:pPr>
              <w:rPr>
                <w:lang w:val="en-US"/>
              </w:rPr>
            </w:pPr>
          </w:p>
        </w:tc>
        <w:tc>
          <w:tcPr>
            <w:tcW w:w="1134" w:type="dxa"/>
            <w:gridSpan w:val="2"/>
            <w:tcBorders>
              <w:top w:val="nil"/>
              <w:bottom w:val="nil"/>
            </w:tcBorders>
          </w:tcPr>
          <w:p w:rsidR="000D484D" w:rsidRPr="006D29FC" w:rsidRDefault="000D484D" w:rsidP="005E0F71">
            <w:pPr>
              <w:rPr>
                <w:lang w:val="en-US"/>
              </w:rPr>
            </w:pPr>
            <w:r>
              <w:rPr>
                <w:lang w:val="en-US"/>
              </w:rPr>
              <w:t>ASCII:</w:t>
            </w:r>
          </w:p>
        </w:tc>
        <w:tc>
          <w:tcPr>
            <w:tcW w:w="5677" w:type="dxa"/>
            <w:gridSpan w:val="3"/>
            <w:tcBorders>
              <w:top w:val="nil"/>
              <w:bottom w:val="nil"/>
              <w:right w:val="single" w:sz="4" w:space="0" w:color="auto"/>
            </w:tcBorders>
          </w:tcPr>
          <w:p w:rsidR="000D484D" w:rsidRPr="006D29FC" w:rsidRDefault="00D43266" w:rsidP="005E0F71">
            <w:pPr>
              <w:rPr>
                <w:lang w:val="en-US"/>
              </w:rPr>
            </w:pPr>
            <w:r>
              <w:rPr>
                <w:lang w:val="en-US"/>
              </w:rPr>
              <w:t>$R:0080*</w:t>
            </w:r>
            <w:r w:rsidR="000D484D">
              <w:rPr>
                <w:lang w:val="en-US"/>
              </w:rPr>
              <w:t>7</w:t>
            </w:r>
            <w:r>
              <w:rPr>
                <w:lang w:val="en-US"/>
              </w:rPr>
              <w:t>B</w:t>
            </w:r>
            <w:r w:rsidR="00483D1D">
              <w:rPr>
                <w:lang w:val="en-US"/>
              </w:rPr>
              <w:t>\n</w:t>
            </w:r>
          </w:p>
        </w:tc>
      </w:tr>
      <w:tr w:rsidR="000D484D" w:rsidRPr="00C01BF9" w:rsidTr="000D484D">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0D484D" w:rsidRPr="006D29FC" w:rsidRDefault="000D484D" w:rsidP="005E0F71">
            <w:pPr>
              <w:rPr>
                <w:lang w:val="en-US"/>
              </w:rPr>
            </w:pPr>
          </w:p>
        </w:tc>
        <w:tc>
          <w:tcPr>
            <w:tcW w:w="1134" w:type="dxa"/>
            <w:gridSpan w:val="2"/>
            <w:tcBorders>
              <w:top w:val="nil"/>
              <w:bottom w:val="single" w:sz="4" w:space="0" w:color="auto"/>
            </w:tcBorders>
          </w:tcPr>
          <w:p w:rsidR="000D484D" w:rsidRPr="006D29FC" w:rsidRDefault="000D484D" w:rsidP="005E0F71">
            <w:pPr>
              <w:rPr>
                <w:lang w:val="en-US"/>
              </w:rPr>
            </w:pPr>
            <w:r>
              <w:rPr>
                <w:lang w:val="en-US"/>
              </w:rPr>
              <w:t>HEX:</w:t>
            </w:r>
          </w:p>
        </w:tc>
        <w:tc>
          <w:tcPr>
            <w:tcW w:w="5677" w:type="dxa"/>
            <w:gridSpan w:val="3"/>
            <w:tcBorders>
              <w:top w:val="nil"/>
              <w:bottom w:val="single" w:sz="4" w:space="0" w:color="auto"/>
              <w:right w:val="single" w:sz="4" w:space="0" w:color="auto"/>
            </w:tcBorders>
          </w:tcPr>
          <w:p w:rsidR="000D484D" w:rsidRPr="006D29FC" w:rsidRDefault="000D484D" w:rsidP="00D43266">
            <w:pPr>
              <w:rPr>
                <w:lang w:val="en-US"/>
              </w:rPr>
            </w:pPr>
            <w:r w:rsidRPr="000D484D">
              <w:rPr>
                <w:lang w:val="en-US"/>
              </w:rPr>
              <w:t>24</w:t>
            </w:r>
            <w:r>
              <w:rPr>
                <w:lang w:val="en-US"/>
              </w:rPr>
              <w:t xml:space="preserve"> </w:t>
            </w:r>
            <w:r w:rsidRPr="000D484D">
              <w:rPr>
                <w:lang w:val="en-US"/>
              </w:rPr>
              <w:t>52</w:t>
            </w:r>
            <w:r>
              <w:rPr>
                <w:lang w:val="en-US"/>
              </w:rPr>
              <w:t xml:space="preserve"> </w:t>
            </w:r>
            <w:r w:rsidRPr="000D484D">
              <w:rPr>
                <w:lang w:val="en-US"/>
              </w:rPr>
              <w:t>3A</w:t>
            </w:r>
            <w:r>
              <w:rPr>
                <w:lang w:val="en-US"/>
              </w:rPr>
              <w:t xml:space="preserve"> </w:t>
            </w:r>
            <w:r w:rsidRPr="000D484D">
              <w:rPr>
                <w:lang w:val="en-US"/>
              </w:rPr>
              <w:t>30303830</w:t>
            </w:r>
            <w:r>
              <w:rPr>
                <w:lang w:val="en-US"/>
              </w:rPr>
              <w:t xml:space="preserve"> </w:t>
            </w:r>
            <w:r w:rsidRPr="000D484D">
              <w:rPr>
                <w:lang w:val="en-US"/>
              </w:rPr>
              <w:t>2A</w:t>
            </w:r>
            <w:r>
              <w:rPr>
                <w:lang w:val="en-US"/>
              </w:rPr>
              <w:t xml:space="preserve"> </w:t>
            </w:r>
            <w:r w:rsidRPr="000D484D">
              <w:rPr>
                <w:lang w:val="en-US"/>
              </w:rPr>
              <w:t>37</w:t>
            </w:r>
            <w:r w:rsidR="00D43266">
              <w:rPr>
                <w:lang w:val="en-US"/>
              </w:rPr>
              <w:t>42</w:t>
            </w:r>
            <w:r>
              <w:rPr>
                <w:lang w:val="en-US"/>
              </w:rPr>
              <w:t xml:space="preserve"> </w:t>
            </w:r>
            <w:r>
              <w:rPr>
                <w:i/>
                <w:lang w:val="en-US"/>
              </w:rPr>
              <w:t>0A</w:t>
            </w:r>
          </w:p>
        </w:tc>
      </w:tr>
      <w:tr w:rsidR="005E0F71" w:rsidRPr="006D29FC" w:rsidTr="000D484D">
        <w:tc>
          <w:tcPr>
            <w:tcW w:w="2943" w:type="dxa"/>
            <w:vMerge w:val="restart"/>
            <w:tcBorders>
              <w:top w:val="single" w:sz="4" w:space="0" w:color="auto"/>
            </w:tcBorders>
          </w:tcPr>
          <w:p w:rsidR="005E0F71" w:rsidRPr="006D29FC" w:rsidRDefault="005E0F71" w:rsidP="005E0F71">
            <w:pPr>
              <w:rPr>
                <w:lang w:val="en-US"/>
              </w:rPr>
            </w:pPr>
            <w:r w:rsidRPr="006D29FC">
              <w:rPr>
                <w:lang w:val="en-US"/>
              </w:rPr>
              <w:t>Argument description</w:t>
            </w:r>
          </w:p>
        </w:tc>
        <w:tc>
          <w:tcPr>
            <w:tcW w:w="2127" w:type="dxa"/>
            <w:gridSpan w:val="3"/>
            <w:tcBorders>
              <w:top w:val="single" w:sz="4" w:space="0" w:color="auto"/>
            </w:tcBorders>
          </w:tcPr>
          <w:p w:rsidR="005E0F71" w:rsidRPr="00C800DA" w:rsidRDefault="005E0F71" w:rsidP="002A2FF6">
            <w:pPr>
              <w:rPr>
                <w:i/>
                <w:lang w:val="en-US"/>
              </w:rPr>
            </w:pPr>
            <w:r w:rsidRPr="00C800DA">
              <w:rPr>
                <w:i/>
                <w:lang w:val="en-US"/>
              </w:rPr>
              <w:t>R</w:t>
            </w:r>
          </w:p>
        </w:tc>
        <w:tc>
          <w:tcPr>
            <w:tcW w:w="4684" w:type="dxa"/>
            <w:gridSpan w:val="2"/>
            <w:tcBorders>
              <w:top w:val="single" w:sz="4" w:space="0" w:color="auto"/>
            </w:tcBorders>
          </w:tcPr>
          <w:p w:rsidR="005E0F71" w:rsidRPr="006D29FC" w:rsidRDefault="005E0F71" w:rsidP="002A2FF6">
            <w:pPr>
              <w:rPr>
                <w:lang w:val="en-US"/>
              </w:rPr>
            </w:pPr>
            <w:r w:rsidRPr="006D29FC">
              <w:rPr>
                <w:lang w:val="en-US"/>
              </w:rPr>
              <w:t>Command code = 0x</w:t>
            </w:r>
            <w:r w:rsidR="002A2FF6">
              <w:rPr>
                <w:lang w:val="en-US"/>
              </w:rPr>
              <w:t>52</w:t>
            </w:r>
          </w:p>
        </w:tc>
      </w:tr>
      <w:tr w:rsidR="005E0F71" w:rsidRPr="00C01BF9" w:rsidTr="002A2FF6">
        <w:trPr>
          <w:cnfStyle w:val="000000100000" w:firstRow="0" w:lastRow="0" w:firstColumn="0" w:lastColumn="0" w:oddVBand="0" w:evenVBand="0" w:oddHBand="1" w:evenHBand="0" w:firstRowFirstColumn="0" w:firstRowLastColumn="0" w:lastRowFirstColumn="0" w:lastRowLastColumn="0"/>
        </w:trPr>
        <w:tc>
          <w:tcPr>
            <w:tcW w:w="2943" w:type="dxa"/>
            <w:vMerge/>
          </w:tcPr>
          <w:p w:rsidR="005E0F71" w:rsidRPr="006D29FC" w:rsidRDefault="005E0F71" w:rsidP="005E0F71">
            <w:pPr>
              <w:rPr>
                <w:lang w:val="en-US"/>
              </w:rPr>
            </w:pPr>
          </w:p>
        </w:tc>
        <w:tc>
          <w:tcPr>
            <w:tcW w:w="2127" w:type="dxa"/>
            <w:gridSpan w:val="3"/>
          </w:tcPr>
          <w:p w:rsidR="005E0F71" w:rsidRPr="00C800DA" w:rsidRDefault="002A2FF6" w:rsidP="005E0F71">
            <w:pPr>
              <w:rPr>
                <w:i/>
                <w:lang w:val="en-US"/>
              </w:rPr>
            </w:pPr>
            <w:r w:rsidRPr="00C800DA">
              <w:rPr>
                <w:i/>
                <w:lang w:val="en-US"/>
              </w:rPr>
              <w:t>[addr_MSB]]…LSB]</w:t>
            </w:r>
          </w:p>
        </w:tc>
        <w:tc>
          <w:tcPr>
            <w:tcW w:w="4684" w:type="dxa"/>
            <w:gridSpan w:val="2"/>
          </w:tcPr>
          <w:p w:rsidR="005E0F71" w:rsidRPr="006D29FC" w:rsidRDefault="002A2FF6" w:rsidP="002A2FF6">
            <w:pPr>
              <w:rPr>
                <w:lang w:val="en-US"/>
              </w:rPr>
            </w:pPr>
            <w:r>
              <w:rPr>
                <w:lang w:val="en-US"/>
              </w:rPr>
              <w:t>Address, size: 1-4 bytes</w:t>
            </w:r>
          </w:p>
        </w:tc>
      </w:tr>
      <w:tr w:rsidR="005E0F71" w:rsidRPr="00C01BF9" w:rsidTr="002A2FF6">
        <w:tc>
          <w:tcPr>
            <w:tcW w:w="9754" w:type="dxa"/>
            <w:gridSpan w:val="6"/>
          </w:tcPr>
          <w:p w:rsidR="005E0F71" w:rsidRPr="006D29FC" w:rsidRDefault="005E0F71" w:rsidP="005E0F71">
            <w:pPr>
              <w:rPr>
                <w:lang w:val="en-US"/>
              </w:rPr>
            </w:pPr>
          </w:p>
        </w:tc>
      </w:tr>
      <w:tr w:rsidR="005E0F71" w:rsidRPr="00AA2ECD" w:rsidTr="002A2FF6">
        <w:trPr>
          <w:cnfStyle w:val="000000100000" w:firstRow="0" w:lastRow="0" w:firstColumn="0" w:lastColumn="0" w:oddVBand="0" w:evenVBand="0" w:oddHBand="1" w:evenHBand="0" w:firstRowFirstColumn="0" w:firstRowLastColumn="0" w:lastRowFirstColumn="0" w:lastRowLastColumn="0"/>
        </w:trPr>
        <w:tc>
          <w:tcPr>
            <w:tcW w:w="2943" w:type="dxa"/>
          </w:tcPr>
          <w:p w:rsidR="005E0F71" w:rsidRPr="006D29FC" w:rsidRDefault="005E0F71" w:rsidP="005E0F71">
            <w:pPr>
              <w:rPr>
                <w:lang w:val="en-US"/>
              </w:rPr>
            </w:pPr>
            <w:r w:rsidRPr="006D29FC">
              <w:rPr>
                <w:b/>
                <w:lang w:val="en-US"/>
              </w:rPr>
              <w:t>Response syntax</w:t>
            </w:r>
            <w:r w:rsidRPr="006D29FC">
              <w:rPr>
                <w:lang w:val="en-US"/>
              </w:rPr>
              <w:t xml:space="preserve"> (success)</w:t>
            </w:r>
          </w:p>
        </w:tc>
        <w:tc>
          <w:tcPr>
            <w:tcW w:w="6811" w:type="dxa"/>
            <w:gridSpan w:val="5"/>
          </w:tcPr>
          <w:p w:rsidR="005E0F71" w:rsidRPr="006D29FC" w:rsidRDefault="005E0F71" w:rsidP="002A2FF6">
            <w:pPr>
              <w:rPr>
                <w:i/>
                <w:lang w:val="en-US"/>
              </w:rPr>
            </w:pPr>
            <w:r w:rsidRPr="006D29FC">
              <w:rPr>
                <w:i/>
                <w:lang w:val="en-US"/>
              </w:rPr>
              <w:t>[</w:t>
            </w:r>
            <w:r w:rsidR="00AA2ECD">
              <w:rPr>
                <w:i/>
                <w:lang w:val="en-US"/>
              </w:rPr>
              <w:t>S_</w:t>
            </w:r>
            <w:r w:rsidR="002A2FF6">
              <w:rPr>
                <w:i/>
                <w:lang w:val="en-US"/>
              </w:rPr>
              <w:t>R</w:t>
            </w:r>
            <w:r w:rsidRPr="006D29FC">
              <w:rPr>
                <w:i/>
                <w:lang w:val="en-US"/>
              </w:rPr>
              <w:t>]</w:t>
            </w:r>
            <w:r w:rsidR="002A2FF6">
              <w:rPr>
                <w:i/>
                <w:lang w:val="en-US"/>
              </w:rPr>
              <w:t>,[:],([data_MSB</w:t>
            </w:r>
            <w:r w:rsidRPr="006D29FC">
              <w:rPr>
                <w:i/>
                <w:lang w:val="en-US"/>
              </w:rPr>
              <w:t>]</w:t>
            </w:r>
            <w:r w:rsidR="002A2FF6">
              <w:rPr>
                <w:i/>
                <w:lang w:val="en-US"/>
              </w:rPr>
              <w:t>]…LSB]</w:t>
            </w:r>
            <w:r w:rsidRPr="006D29FC">
              <w:rPr>
                <w:i/>
                <w:lang w:val="en-US"/>
              </w:rPr>
              <w:t>)</w:t>
            </w:r>
          </w:p>
        </w:tc>
      </w:tr>
      <w:tr w:rsidR="005E0F71" w:rsidRPr="002A2FF6" w:rsidTr="00BF76D6">
        <w:tc>
          <w:tcPr>
            <w:tcW w:w="2943" w:type="dxa"/>
            <w:vMerge w:val="restart"/>
          </w:tcPr>
          <w:p w:rsidR="005E0F71" w:rsidRPr="006D29FC" w:rsidRDefault="005E0F71" w:rsidP="005E0F71">
            <w:pPr>
              <w:rPr>
                <w:lang w:val="en-US"/>
              </w:rPr>
            </w:pPr>
            <w:r w:rsidRPr="006D29FC">
              <w:rPr>
                <w:lang w:val="en-US"/>
              </w:rPr>
              <w:t>Argument description</w:t>
            </w:r>
          </w:p>
        </w:tc>
        <w:tc>
          <w:tcPr>
            <w:tcW w:w="2127" w:type="dxa"/>
            <w:gridSpan w:val="3"/>
          </w:tcPr>
          <w:p w:rsidR="005E0F71" w:rsidRPr="00C800DA" w:rsidRDefault="00AA2ECD" w:rsidP="005E0F71">
            <w:pPr>
              <w:rPr>
                <w:i/>
                <w:lang w:val="en-US"/>
              </w:rPr>
            </w:pPr>
            <w:r>
              <w:rPr>
                <w:i/>
                <w:lang w:val="en-US"/>
              </w:rPr>
              <w:t>S_</w:t>
            </w:r>
            <w:r w:rsidR="00BF76D6" w:rsidRPr="00C800DA">
              <w:rPr>
                <w:i/>
                <w:lang w:val="en-US"/>
              </w:rPr>
              <w:t>R</w:t>
            </w:r>
          </w:p>
        </w:tc>
        <w:tc>
          <w:tcPr>
            <w:tcW w:w="4684" w:type="dxa"/>
            <w:gridSpan w:val="2"/>
          </w:tcPr>
          <w:p w:rsidR="005E0F71" w:rsidRPr="006D29FC" w:rsidRDefault="00BF76D6" w:rsidP="00BF76D6">
            <w:pPr>
              <w:rPr>
                <w:lang w:val="en-US"/>
              </w:rPr>
            </w:pPr>
            <w:r>
              <w:rPr>
                <w:lang w:val="en-US"/>
              </w:rPr>
              <w:t>Read s</w:t>
            </w:r>
            <w:r w:rsidR="005E0F71" w:rsidRPr="006D29FC">
              <w:rPr>
                <w:lang w:val="en-US"/>
              </w:rPr>
              <w:t>uccess code = 0x</w:t>
            </w:r>
            <w:r w:rsidR="00AA2ECD" w:rsidRPr="00AA2ECD">
              <w:rPr>
                <w:lang w:val="en-US"/>
              </w:rPr>
              <w:t>535F52</w:t>
            </w:r>
          </w:p>
        </w:tc>
      </w:tr>
      <w:tr w:rsidR="005E0F71" w:rsidRPr="00AA2ECD" w:rsidTr="00BF76D6">
        <w:trPr>
          <w:cnfStyle w:val="000000100000" w:firstRow="0" w:lastRow="0" w:firstColumn="0" w:lastColumn="0" w:oddVBand="0" w:evenVBand="0" w:oddHBand="1" w:evenHBand="0" w:firstRowFirstColumn="0" w:firstRowLastColumn="0" w:lastRowFirstColumn="0" w:lastRowLastColumn="0"/>
        </w:trPr>
        <w:tc>
          <w:tcPr>
            <w:tcW w:w="2943" w:type="dxa"/>
            <w:vMerge/>
          </w:tcPr>
          <w:p w:rsidR="005E0F71" w:rsidRPr="006D29FC" w:rsidRDefault="005E0F71" w:rsidP="005E0F71">
            <w:pPr>
              <w:rPr>
                <w:lang w:val="en-US"/>
              </w:rPr>
            </w:pPr>
          </w:p>
        </w:tc>
        <w:tc>
          <w:tcPr>
            <w:tcW w:w="2127" w:type="dxa"/>
            <w:gridSpan w:val="3"/>
          </w:tcPr>
          <w:p w:rsidR="005E0F71" w:rsidRPr="00C800DA" w:rsidRDefault="00BF76D6" w:rsidP="005E0F71">
            <w:pPr>
              <w:rPr>
                <w:i/>
                <w:lang w:val="en-US"/>
              </w:rPr>
            </w:pPr>
            <w:r w:rsidRPr="00C800DA">
              <w:rPr>
                <w:i/>
                <w:lang w:val="en-US"/>
              </w:rPr>
              <w:t>[data_MSB]]…LSB]</w:t>
            </w:r>
          </w:p>
        </w:tc>
        <w:tc>
          <w:tcPr>
            <w:tcW w:w="4684" w:type="dxa"/>
            <w:gridSpan w:val="2"/>
          </w:tcPr>
          <w:p w:rsidR="005E0F71" w:rsidRPr="006D29FC" w:rsidRDefault="00A97333" w:rsidP="00BF76D6">
            <w:pPr>
              <w:rPr>
                <w:lang w:val="en-US"/>
              </w:rPr>
            </w:pPr>
            <w:r>
              <w:rPr>
                <w:lang w:val="en-US"/>
              </w:rPr>
              <w:t>Variable</w:t>
            </w:r>
            <w:r w:rsidRPr="006D29FC">
              <w:rPr>
                <w:lang w:val="en-US"/>
              </w:rPr>
              <w:t xml:space="preserve"> </w:t>
            </w:r>
            <w:r>
              <w:rPr>
                <w:lang w:val="en-US"/>
              </w:rPr>
              <w:t>d</w:t>
            </w:r>
            <w:r w:rsidRPr="006D29FC">
              <w:rPr>
                <w:lang w:val="en-US"/>
              </w:rPr>
              <w:t xml:space="preserve">ata </w:t>
            </w:r>
            <w:r>
              <w:rPr>
                <w:lang w:val="en-US"/>
              </w:rPr>
              <w:t>group</w:t>
            </w:r>
            <w:r w:rsidR="00BF76D6">
              <w:rPr>
                <w:lang w:val="en-US"/>
              </w:rPr>
              <w:t>, size: 1-4 bytes</w:t>
            </w:r>
          </w:p>
        </w:tc>
      </w:tr>
      <w:tr w:rsidR="005E0F71" w:rsidRPr="00AA2ECD" w:rsidTr="002A2FF6">
        <w:tc>
          <w:tcPr>
            <w:tcW w:w="9754" w:type="dxa"/>
            <w:gridSpan w:val="6"/>
          </w:tcPr>
          <w:p w:rsidR="005E0F71" w:rsidRPr="006D29FC" w:rsidRDefault="005E0F71" w:rsidP="005E0F71">
            <w:pPr>
              <w:rPr>
                <w:lang w:val="en-US"/>
              </w:rPr>
            </w:pPr>
          </w:p>
        </w:tc>
      </w:tr>
      <w:tr w:rsidR="009D3224" w:rsidRPr="006D29FC" w:rsidTr="009D3224">
        <w:trPr>
          <w:cnfStyle w:val="000000100000" w:firstRow="0" w:lastRow="0" w:firstColumn="0" w:lastColumn="0" w:oddVBand="0" w:evenVBand="0" w:oddHBand="1" w:evenHBand="0" w:firstRowFirstColumn="0" w:firstRowLastColumn="0" w:lastRowFirstColumn="0" w:lastRowLastColumn="0"/>
        </w:trPr>
        <w:tc>
          <w:tcPr>
            <w:tcW w:w="2943" w:type="dxa"/>
            <w:vMerge w:val="restart"/>
          </w:tcPr>
          <w:p w:rsidR="009D3224" w:rsidRPr="006D29FC" w:rsidRDefault="009D3224" w:rsidP="005E0F71">
            <w:pPr>
              <w:rPr>
                <w:lang w:val="en-US"/>
              </w:rPr>
            </w:pPr>
            <w:r w:rsidRPr="006D29FC">
              <w:rPr>
                <w:b/>
                <w:lang w:val="en-US"/>
              </w:rPr>
              <w:t>Response syntax</w:t>
            </w:r>
            <w:r w:rsidRPr="006D29FC">
              <w:rPr>
                <w:lang w:val="en-US"/>
              </w:rPr>
              <w:t xml:space="preserve"> (error)</w:t>
            </w:r>
          </w:p>
        </w:tc>
        <w:tc>
          <w:tcPr>
            <w:tcW w:w="993" w:type="dxa"/>
          </w:tcPr>
          <w:p w:rsidR="009D3224" w:rsidRPr="006D29FC" w:rsidRDefault="009D3224" w:rsidP="0057302F">
            <w:pPr>
              <w:jc w:val="center"/>
              <w:rPr>
                <w:lang w:val="en-US"/>
              </w:rPr>
            </w:pPr>
            <w:r w:rsidRPr="009D3224">
              <w:rPr>
                <w:lang w:val="en-US"/>
              </w:rPr>
              <w:t>E_ICC</w:t>
            </w:r>
          </w:p>
        </w:tc>
        <w:tc>
          <w:tcPr>
            <w:tcW w:w="1984" w:type="dxa"/>
            <w:gridSpan w:val="3"/>
          </w:tcPr>
          <w:p w:rsidR="009D3224" w:rsidRPr="006D29FC" w:rsidRDefault="009D3224" w:rsidP="0057302F">
            <w:pPr>
              <w:jc w:val="center"/>
              <w:rPr>
                <w:lang w:val="en-US"/>
              </w:rPr>
            </w:pPr>
            <w:r w:rsidRPr="006D29FC">
              <w:rPr>
                <w:lang w:val="en-US"/>
              </w:rPr>
              <w:t>Error code (AL)</w:t>
            </w:r>
          </w:p>
        </w:tc>
        <w:tc>
          <w:tcPr>
            <w:tcW w:w="3834" w:type="dxa"/>
          </w:tcPr>
          <w:p w:rsidR="009D3224" w:rsidRPr="006D29FC" w:rsidRDefault="009D3224" w:rsidP="0057302F">
            <w:pPr>
              <w:rPr>
                <w:lang w:val="en-US"/>
              </w:rPr>
            </w:pPr>
            <w:r>
              <w:rPr>
                <w:lang w:val="en-US"/>
              </w:rPr>
              <w:t xml:space="preserve">Error </w:t>
            </w:r>
            <w:r w:rsidRPr="006D29FC">
              <w:rPr>
                <w:lang w:val="en-US"/>
              </w:rPr>
              <w:t xml:space="preserve">Invalid </w:t>
            </w:r>
            <w:r>
              <w:rPr>
                <w:lang w:val="en-US"/>
              </w:rPr>
              <w:t>Command Code</w:t>
            </w:r>
          </w:p>
        </w:tc>
      </w:tr>
      <w:tr w:rsidR="009D3224" w:rsidRPr="006D29FC" w:rsidTr="009D3224">
        <w:tc>
          <w:tcPr>
            <w:tcW w:w="2943" w:type="dxa"/>
            <w:vMerge/>
          </w:tcPr>
          <w:p w:rsidR="009D3224" w:rsidRPr="006D29FC" w:rsidRDefault="009D3224" w:rsidP="005E0F71">
            <w:pPr>
              <w:rPr>
                <w:lang w:val="en-US"/>
              </w:rPr>
            </w:pPr>
          </w:p>
        </w:tc>
        <w:tc>
          <w:tcPr>
            <w:tcW w:w="993" w:type="dxa"/>
          </w:tcPr>
          <w:p w:rsidR="009D3224" w:rsidRPr="006D29FC" w:rsidRDefault="009D3224" w:rsidP="0057302F">
            <w:pPr>
              <w:jc w:val="center"/>
              <w:rPr>
                <w:lang w:val="en-US"/>
              </w:rPr>
            </w:pPr>
            <w:r w:rsidRPr="009D3224">
              <w:rPr>
                <w:lang w:val="en-US"/>
              </w:rPr>
              <w:t>E_MAB</w:t>
            </w:r>
          </w:p>
        </w:tc>
        <w:tc>
          <w:tcPr>
            <w:tcW w:w="1984" w:type="dxa"/>
            <w:gridSpan w:val="3"/>
          </w:tcPr>
          <w:p w:rsidR="009D3224" w:rsidRPr="006D29FC" w:rsidRDefault="009D3224" w:rsidP="0057302F">
            <w:pPr>
              <w:jc w:val="center"/>
              <w:rPr>
                <w:lang w:val="en-US"/>
              </w:rPr>
            </w:pPr>
            <w:r w:rsidRPr="006D29FC">
              <w:rPr>
                <w:lang w:val="en-US"/>
              </w:rPr>
              <w:t>Error code (AL)</w:t>
            </w:r>
          </w:p>
        </w:tc>
        <w:tc>
          <w:tcPr>
            <w:tcW w:w="3834" w:type="dxa"/>
          </w:tcPr>
          <w:p w:rsidR="009D3224" w:rsidRPr="006D29FC" w:rsidRDefault="009D3224" w:rsidP="0057302F">
            <w:pPr>
              <w:rPr>
                <w:lang w:val="en-US"/>
              </w:rPr>
            </w:pPr>
            <w:r>
              <w:rPr>
                <w:lang w:val="en-US"/>
              </w:rPr>
              <w:t>Error Missing Address Bytes</w:t>
            </w:r>
          </w:p>
        </w:tc>
      </w:tr>
      <w:tr w:rsidR="009D3224" w:rsidRPr="006D29FC" w:rsidTr="009D3224">
        <w:trPr>
          <w:cnfStyle w:val="000000100000" w:firstRow="0" w:lastRow="0" w:firstColumn="0" w:lastColumn="0" w:oddVBand="0" w:evenVBand="0" w:oddHBand="1" w:evenHBand="0" w:firstRowFirstColumn="0" w:firstRowLastColumn="0" w:lastRowFirstColumn="0" w:lastRowLastColumn="0"/>
        </w:trPr>
        <w:tc>
          <w:tcPr>
            <w:tcW w:w="2943" w:type="dxa"/>
            <w:vMerge/>
          </w:tcPr>
          <w:p w:rsidR="009D3224" w:rsidRPr="006D29FC" w:rsidRDefault="009D3224" w:rsidP="005E0F71">
            <w:pPr>
              <w:rPr>
                <w:lang w:val="en-US"/>
              </w:rPr>
            </w:pPr>
          </w:p>
        </w:tc>
        <w:tc>
          <w:tcPr>
            <w:tcW w:w="993" w:type="dxa"/>
          </w:tcPr>
          <w:p w:rsidR="009D3224" w:rsidRPr="006D29FC" w:rsidRDefault="009D3224" w:rsidP="0057302F">
            <w:pPr>
              <w:jc w:val="center"/>
              <w:rPr>
                <w:lang w:val="en-US"/>
              </w:rPr>
            </w:pPr>
            <w:r w:rsidRPr="009D3224">
              <w:rPr>
                <w:lang w:val="en-US"/>
              </w:rPr>
              <w:t>E_FBR</w:t>
            </w:r>
          </w:p>
        </w:tc>
        <w:tc>
          <w:tcPr>
            <w:tcW w:w="1984" w:type="dxa"/>
            <w:gridSpan w:val="3"/>
          </w:tcPr>
          <w:p w:rsidR="009D3224" w:rsidRPr="006D29FC" w:rsidRDefault="009D3224" w:rsidP="0057302F">
            <w:pPr>
              <w:jc w:val="center"/>
              <w:rPr>
                <w:lang w:val="en-US"/>
              </w:rPr>
            </w:pPr>
            <w:r w:rsidRPr="006D29FC">
              <w:rPr>
                <w:lang w:val="en-US"/>
              </w:rPr>
              <w:t>Error code (AL)</w:t>
            </w:r>
          </w:p>
        </w:tc>
        <w:tc>
          <w:tcPr>
            <w:tcW w:w="3834" w:type="dxa"/>
          </w:tcPr>
          <w:p w:rsidR="009D3224" w:rsidRPr="006D29FC" w:rsidRDefault="009D3224" w:rsidP="0057302F">
            <w:pPr>
              <w:rPr>
                <w:lang w:val="en-US"/>
              </w:rPr>
            </w:pPr>
            <w:r>
              <w:rPr>
                <w:lang w:val="en-US"/>
              </w:rPr>
              <w:t>Error Failed Bus Read</w:t>
            </w:r>
          </w:p>
        </w:tc>
      </w:tr>
    </w:tbl>
    <w:p w:rsidR="009A6919" w:rsidRDefault="009A6919" w:rsidP="008058B9">
      <w:pPr>
        <w:rPr>
          <w:lang w:val="en-US"/>
        </w:rPr>
      </w:pPr>
    </w:p>
    <w:p w:rsidR="009A6919" w:rsidRDefault="009A6919" w:rsidP="009A6919">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993"/>
        <w:gridCol w:w="141"/>
        <w:gridCol w:w="1134"/>
        <w:gridCol w:w="284"/>
        <w:gridCol w:w="425"/>
        <w:gridCol w:w="3834"/>
      </w:tblGrid>
      <w:tr w:rsidR="009D6207" w:rsidRPr="006D29FC" w:rsidTr="0057302F">
        <w:trPr>
          <w:cnfStyle w:val="100000000000" w:firstRow="1" w:lastRow="0" w:firstColumn="0" w:lastColumn="0" w:oddVBand="0" w:evenVBand="0" w:oddHBand="0" w:evenHBand="0" w:firstRowFirstColumn="0" w:firstRowLastColumn="0" w:lastRowFirstColumn="0" w:lastRowLastColumn="0"/>
        </w:trPr>
        <w:tc>
          <w:tcPr>
            <w:tcW w:w="9754" w:type="dxa"/>
            <w:gridSpan w:val="7"/>
          </w:tcPr>
          <w:p w:rsidR="009D6207" w:rsidRPr="006D29FC" w:rsidRDefault="009D6207" w:rsidP="005B4DC0">
            <w:pPr>
              <w:pStyle w:val="Heading2"/>
              <w:jc w:val="center"/>
              <w:outlineLvl w:val="1"/>
              <w:rPr>
                <w:lang w:val="en-US"/>
              </w:rPr>
            </w:pPr>
            <w:bookmarkStart w:id="25" w:name="_Toc323638081"/>
            <w:r>
              <w:rPr>
                <w:lang w:val="en-US"/>
              </w:rPr>
              <w:lastRenderedPageBreak/>
              <w:t>Read Multiple</w:t>
            </w:r>
            <w:bookmarkEnd w:id="25"/>
          </w:p>
        </w:tc>
      </w:tr>
      <w:tr w:rsidR="009D6207" w:rsidRPr="00AA2ECD" w:rsidTr="006F3582">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9D6207" w:rsidRPr="006D29FC" w:rsidRDefault="009D6207" w:rsidP="0057302F">
            <w:pPr>
              <w:rPr>
                <w:b/>
                <w:lang w:val="en-US"/>
              </w:rPr>
            </w:pPr>
            <w:r w:rsidRPr="006D29FC">
              <w:rPr>
                <w:b/>
                <w:lang w:val="en-US"/>
              </w:rPr>
              <w:t>Request Syntax</w:t>
            </w:r>
          </w:p>
        </w:tc>
        <w:tc>
          <w:tcPr>
            <w:tcW w:w="6811" w:type="dxa"/>
            <w:gridSpan w:val="6"/>
            <w:tcBorders>
              <w:bottom w:val="single" w:sz="4" w:space="0" w:color="auto"/>
            </w:tcBorders>
          </w:tcPr>
          <w:p w:rsidR="009D6207" w:rsidRPr="006D29FC" w:rsidRDefault="009D6207" w:rsidP="009D6207">
            <w:pPr>
              <w:rPr>
                <w:lang w:val="en-US"/>
              </w:rPr>
            </w:pPr>
            <w:r w:rsidRPr="006D29FC">
              <w:rPr>
                <w:i/>
                <w:lang w:val="en-US"/>
              </w:rPr>
              <w:t>[R</w:t>
            </w:r>
            <w:r>
              <w:rPr>
                <w:i/>
                <w:lang w:val="en-US"/>
              </w:rPr>
              <w:t>M</w:t>
            </w:r>
            <w:r w:rsidRPr="006D29FC">
              <w:rPr>
                <w:i/>
                <w:lang w:val="en-US"/>
              </w:rPr>
              <w:t>]</w:t>
            </w:r>
            <w:r>
              <w:rPr>
                <w:i/>
                <w:lang w:val="en-US"/>
              </w:rPr>
              <w:t>,[:],[length],</w:t>
            </w:r>
            <w:r w:rsidR="006F3582">
              <w:rPr>
                <w:i/>
                <w:lang w:val="en-US"/>
              </w:rPr>
              <w:t>([</w:t>
            </w:r>
            <w:r w:rsidRPr="006D29FC">
              <w:rPr>
                <w:i/>
                <w:lang w:val="en-US"/>
              </w:rPr>
              <w:t>addr</w:t>
            </w:r>
            <w:r>
              <w:rPr>
                <w:i/>
                <w:lang w:val="en-US"/>
              </w:rPr>
              <w:t>_MSB</w:t>
            </w:r>
            <w:r w:rsidRPr="006D29FC">
              <w:rPr>
                <w:i/>
                <w:lang w:val="en-US"/>
              </w:rPr>
              <w:t>]</w:t>
            </w:r>
            <w:r>
              <w:rPr>
                <w:i/>
                <w:lang w:val="en-US"/>
              </w:rPr>
              <w:t>]…LSB</w:t>
            </w:r>
            <w:r w:rsidRPr="006D29FC">
              <w:rPr>
                <w:i/>
                <w:lang w:val="en-US"/>
              </w:rPr>
              <w:t>])</w:t>
            </w:r>
            <w:r>
              <w:rPr>
                <w:i/>
                <w:lang w:val="en-US"/>
              </w:rPr>
              <w:t>))</w:t>
            </w:r>
          </w:p>
        </w:tc>
      </w:tr>
      <w:tr w:rsidR="006F3582" w:rsidRPr="00AA2ECD" w:rsidTr="006F3582">
        <w:tc>
          <w:tcPr>
            <w:tcW w:w="2943" w:type="dxa"/>
            <w:vMerge w:val="restart"/>
            <w:tcBorders>
              <w:top w:val="single" w:sz="4" w:space="0" w:color="auto"/>
              <w:left w:val="single" w:sz="4" w:space="0" w:color="auto"/>
              <w:bottom w:val="nil"/>
              <w:right w:val="nil"/>
            </w:tcBorders>
          </w:tcPr>
          <w:p w:rsidR="006F3582" w:rsidRPr="006D29FC" w:rsidRDefault="006F3582" w:rsidP="0057302F">
            <w:pPr>
              <w:rPr>
                <w:lang w:val="en-US"/>
              </w:rPr>
            </w:pPr>
            <w:r w:rsidRPr="006D29FC">
              <w:rPr>
                <w:lang w:val="en-US"/>
              </w:rPr>
              <w:t>Request example (no chks)</w:t>
            </w:r>
          </w:p>
        </w:tc>
        <w:tc>
          <w:tcPr>
            <w:tcW w:w="6811" w:type="dxa"/>
            <w:gridSpan w:val="6"/>
            <w:tcBorders>
              <w:top w:val="single" w:sz="4" w:space="0" w:color="auto"/>
              <w:left w:val="nil"/>
              <w:bottom w:val="nil"/>
              <w:right w:val="single" w:sz="4" w:space="0" w:color="auto"/>
            </w:tcBorders>
          </w:tcPr>
          <w:p w:rsidR="006F3582" w:rsidRPr="00F07815" w:rsidRDefault="006F3582" w:rsidP="006F3582">
            <w:pPr>
              <w:rPr>
                <w:lang w:val="en-US"/>
              </w:rPr>
            </w:pPr>
            <w:r w:rsidRPr="006D29FC">
              <w:rPr>
                <w:lang w:val="en-US"/>
              </w:rPr>
              <w:t xml:space="preserve">Read </w:t>
            </w:r>
            <w:r>
              <w:rPr>
                <w:lang w:val="en-US"/>
              </w:rPr>
              <w:t>Multiple addresses</w:t>
            </w:r>
            <w:r w:rsidRPr="006D29FC">
              <w:rPr>
                <w:lang w:val="en-US"/>
              </w:rPr>
              <w:t>: 0x0080</w:t>
            </w:r>
            <w:r>
              <w:rPr>
                <w:lang w:val="en-US"/>
              </w:rPr>
              <w:t xml:space="preserve"> and 0x010F</w:t>
            </w:r>
          </w:p>
        </w:tc>
      </w:tr>
      <w:tr w:rsidR="006F3582" w:rsidRPr="00C01BF9" w:rsidTr="006F3582">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6F3582" w:rsidRPr="006D29FC" w:rsidRDefault="006F3582" w:rsidP="0057302F">
            <w:pPr>
              <w:rPr>
                <w:lang w:val="en-US"/>
              </w:rPr>
            </w:pPr>
          </w:p>
        </w:tc>
        <w:tc>
          <w:tcPr>
            <w:tcW w:w="1134" w:type="dxa"/>
            <w:gridSpan w:val="2"/>
            <w:tcBorders>
              <w:top w:val="nil"/>
              <w:bottom w:val="nil"/>
            </w:tcBorders>
          </w:tcPr>
          <w:p w:rsidR="006F3582" w:rsidRPr="006D29FC" w:rsidRDefault="006F3582" w:rsidP="0057302F">
            <w:pPr>
              <w:rPr>
                <w:lang w:val="en-US"/>
              </w:rPr>
            </w:pPr>
            <w:r>
              <w:rPr>
                <w:lang w:val="en-US"/>
              </w:rPr>
              <w:t>ASCII:</w:t>
            </w:r>
          </w:p>
        </w:tc>
        <w:tc>
          <w:tcPr>
            <w:tcW w:w="5677" w:type="dxa"/>
            <w:gridSpan w:val="4"/>
            <w:tcBorders>
              <w:top w:val="nil"/>
              <w:bottom w:val="nil"/>
              <w:right w:val="single" w:sz="4" w:space="0" w:color="auto"/>
            </w:tcBorders>
          </w:tcPr>
          <w:p w:rsidR="006F3582" w:rsidRPr="006D29FC" w:rsidRDefault="006F3582" w:rsidP="0057302F">
            <w:pPr>
              <w:rPr>
                <w:lang w:val="en-US"/>
              </w:rPr>
            </w:pPr>
            <w:r>
              <w:rPr>
                <w:lang w:val="en-US"/>
              </w:rPr>
              <w:t>#RM:</w:t>
            </w:r>
            <w:r w:rsidR="00A51C0C">
              <w:rPr>
                <w:lang w:val="en-US"/>
              </w:rPr>
              <w:t>02</w:t>
            </w:r>
            <w:r>
              <w:rPr>
                <w:lang w:val="en-US"/>
              </w:rPr>
              <w:t>0080010F\n</w:t>
            </w:r>
          </w:p>
        </w:tc>
      </w:tr>
      <w:tr w:rsidR="006F3582" w:rsidRPr="00C01BF9" w:rsidTr="006F3582">
        <w:tc>
          <w:tcPr>
            <w:tcW w:w="2943" w:type="dxa"/>
            <w:vMerge/>
            <w:tcBorders>
              <w:top w:val="nil"/>
              <w:left w:val="single" w:sz="4" w:space="0" w:color="auto"/>
              <w:bottom w:val="single" w:sz="4" w:space="0" w:color="auto"/>
            </w:tcBorders>
          </w:tcPr>
          <w:p w:rsidR="006F3582" w:rsidRPr="006D29FC" w:rsidRDefault="006F3582" w:rsidP="0057302F">
            <w:pPr>
              <w:rPr>
                <w:lang w:val="en-US"/>
              </w:rPr>
            </w:pPr>
          </w:p>
        </w:tc>
        <w:tc>
          <w:tcPr>
            <w:tcW w:w="1134" w:type="dxa"/>
            <w:gridSpan w:val="2"/>
            <w:tcBorders>
              <w:top w:val="nil"/>
              <w:bottom w:val="single" w:sz="4" w:space="0" w:color="auto"/>
            </w:tcBorders>
          </w:tcPr>
          <w:p w:rsidR="006F3582" w:rsidRPr="006D29FC" w:rsidRDefault="006F3582" w:rsidP="0057302F">
            <w:pPr>
              <w:rPr>
                <w:lang w:val="en-US"/>
              </w:rPr>
            </w:pPr>
            <w:r>
              <w:rPr>
                <w:lang w:val="en-US"/>
              </w:rPr>
              <w:t>HEX:</w:t>
            </w:r>
          </w:p>
        </w:tc>
        <w:tc>
          <w:tcPr>
            <w:tcW w:w="5677" w:type="dxa"/>
            <w:gridSpan w:val="4"/>
            <w:tcBorders>
              <w:top w:val="nil"/>
              <w:bottom w:val="single" w:sz="4" w:space="0" w:color="auto"/>
              <w:right w:val="single" w:sz="4" w:space="0" w:color="auto"/>
            </w:tcBorders>
          </w:tcPr>
          <w:p w:rsidR="006F3582" w:rsidRPr="006D29FC" w:rsidRDefault="0057302F" w:rsidP="0057302F">
            <w:pPr>
              <w:rPr>
                <w:lang w:val="en-US"/>
              </w:rPr>
            </w:pPr>
            <w:r w:rsidRPr="0057302F">
              <w:rPr>
                <w:lang w:val="en-US"/>
              </w:rPr>
              <w:t>23</w:t>
            </w:r>
            <w:r>
              <w:rPr>
                <w:lang w:val="en-US"/>
              </w:rPr>
              <w:t xml:space="preserve"> </w:t>
            </w:r>
            <w:r w:rsidRPr="0057302F">
              <w:rPr>
                <w:lang w:val="en-US"/>
              </w:rPr>
              <w:t>524D</w:t>
            </w:r>
            <w:r>
              <w:rPr>
                <w:lang w:val="en-US"/>
              </w:rPr>
              <w:t xml:space="preserve"> </w:t>
            </w:r>
            <w:r w:rsidRPr="0057302F">
              <w:rPr>
                <w:lang w:val="en-US"/>
              </w:rPr>
              <w:t>3A</w:t>
            </w:r>
            <w:r>
              <w:rPr>
                <w:lang w:val="en-US"/>
              </w:rPr>
              <w:t xml:space="preserve"> </w:t>
            </w:r>
            <w:r w:rsidRPr="0057302F">
              <w:rPr>
                <w:lang w:val="en-US"/>
              </w:rPr>
              <w:t>3032</w:t>
            </w:r>
            <w:r>
              <w:rPr>
                <w:lang w:val="en-US"/>
              </w:rPr>
              <w:t xml:space="preserve"> </w:t>
            </w:r>
            <w:r w:rsidRPr="0057302F">
              <w:rPr>
                <w:lang w:val="en-US"/>
              </w:rPr>
              <w:t>30303830</w:t>
            </w:r>
            <w:r>
              <w:rPr>
                <w:lang w:val="en-US"/>
              </w:rPr>
              <w:t xml:space="preserve"> </w:t>
            </w:r>
            <w:r w:rsidRPr="0057302F">
              <w:rPr>
                <w:lang w:val="en-US"/>
              </w:rPr>
              <w:t xml:space="preserve">30313046 </w:t>
            </w:r>
            <w:r w:rsidR="006F3582">
              <w:rPr>
                <w:i/>
                <w:lang w:val="en-US"/>
              </w:rPr>
              <w:t>0A</w:t>
            </w:r>
          </w:p>
        </w:tc>
      </w:tr>
      <w:tr w:rsidR="006F3582" w:rsidRPr="00AA2ECD" w:rsidTr="0057302F">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6F3582" w:rsidRPr="006D29FC" w:rsidRDefault="006F3582" w:rsidP="0057302F">
            <w:pPr>
              <w:rPr>
                <w:lang w:val="en-US"/>
              </w:rPr>
            </w:pPr>
            <w:r w:rsidRPr="006D29FC">
              <w:rPr>
                <w:lang w:val="en-US"/>
              </w:rPr>
              <w:t>Request example (chks)</w:t>
            </w:r>
          </w:p>
        </w:tc>
        <w:tc>
          <w:tcPr>
            <w:tcW w:w="6811" w:type="dxa"/>
            <w:gridSpan w:val="6"/>
            <w:tcBorders>
              <w:top w:val="single" w:sz="4" w:space="0" w:color="auto"/>
              <w:left w:val="nil"/>
              <w:bottom w:val="nil"/>
              <w:right w:val="single" w:sz="4" w:space="0" w:color="auto"/>
            </w:tcBorders>
          </w:tcPr>
          <w:p w:rsidR="006F3582" w:rsidRPr="00F07815" w:rsidRDefault="006F3582" w:rsidP="0057302F">
            <w:pPr>
              <w:rPr>
                <w:lang w:val="en-US"/>
              </w:rPr>
            </w:pPr>
            <w:r w:rsidRPr="006D29FC">
              <w:rPr>
                <w:lang w:val="en-US"/>
              </w:rPr>
              <w:t xml:space="preserve">Read </w:t>
            </w:r>
            <w:r>
              <w:rPr>
                <w:lang w:val="en-US"/>
              </w:rPr>
              <w:t>Multiple addresses</w:t>
            </w:r>
            <w:r w:rsidRPr="006D29FC">
              <w:rPr>
                <w:lang w:val="en-US"/>
              </w:rPr>
              <w:t>: 0x0080</w:t>
            </w:r>
            <w:r>
              <w:rPr>
                <w:lang w:val="en-US"/>
              </w:rPr>
              <w:t xml:space="preserve"> and 0x010F chks=crc8</w:t>
            </w:r>
          </w:p>
        </w:tc>
      </w:tr>
      <w:tr w:rsidR="006F3582" w:rsidRPr="00C01BF9" w:rsidTr="0057302F">
        <w:tc>
          <w:tcPr>
            <w:tcW w:w="2943" w:type="dxa"/>
            <w:vMerge/>
            <w:tcBorders>
              <w:top w:val="nil"/>
              <w:left w:val="single" w:sz="4" w:space="0" w:color="auto"/>
              <w:bottom w:val="nil"/>
            </w:tcBorders>
          </w:tcPr>
          <w:p w:rsidR="006F3582" w:rsidRPr="006D29FC" w:rsidRDefault="006F3582" w:rsidP="0057302F">
            <w:pPr>
              <w:rPr>
                <w:lang w:val="en-US"/>
              </w:rPr>
            </w:pPr>
          </w:p>
        </w:tc>
        <w:tc>
          <w:tcPr>
            <w:tcW w:w="1134" w:type="dxa"/>
            <w:gridSpan w:val="2"/>
            <w:tcBorders>
              <w:top w:val="nil"/>
              <w:bottom w:val="nil"/>
            </w:tcBorders>
          </w:tcPr>
          <w:p w:rsidR="006F3582" w:rsidRPr="006D29FC" w:rsidRDefault="006F3582" w:rsidP="0057302F">
            <w:pPr>
              <w:rPr>
                <w:lang w:val="en-US"/>
              </w:rPr>
            </w:pPr>
            <w:r>
              <w:rPr>
                <w:lang w:val="en-US"/>
              </w:rPr>
              <w:t>ASCII:</w:t>
            </w:r>
          </w:p>
        </w:tc>
        <w:tc>
          <w:tcPr>
            <w:tcW w:w="5677" w:type="dxa"/>
            <w:gridSpan w:val="4"/>
            <w:tcBorders>
              <w:top w:val="nil"/>
              <w:bottom w:val="nil"/>
              <w:right w:val="single" w:sz="4" w:space="0" w:color="auto"/>
            </w:tcBorders>
          </w:tcPr>
          <w:p w:rsidR="006F3582" w:rsidRPr="006D29FC" w:rsidRDefault="006F3582" w:rsidP="00B91250">
            <w:pPr>
              <w:rPr>
                <w:lang w:val="en-US"/>
              </w:rPr>
            </w:pPr>
            <w:r>
              <w:rPr>
                <w:lang w:val="en-US"/>
              </w:rPr>
              <w:t>$RM:0</w:t>
            </w:r>
            <w:r w:rsidR="00A51C0C">
              <w:rPr>
                <w:lang w:val="en-US"/>
              </w:rPr>
              <w:t>2</w:t>
            </w:r>
            <w:r>
              <w:rPr>
                <w:lang w:val="en-US"/>
              </w:rPr>
              <w:t>0080010F*</w:t>
            </w:r>
            <w:r w:rsidR="00B91250">
              <w:rPr>
                <w:lang w:val="en-US"/>
              </w:rPr>
              <w:t>6C</w:t>
            </w:r>
            <w:r>
              <w:rPr>
                <w:lang w:val="en-US"/>
              </w:rPr>
              <w:t>\n</w:t>
            </w:r>
          </w:p>
        </w:tc>
      </w:tr>
      <w:tr w:rsidR="006F3582" w:rsidRPr="00C01BF9" w:rsidTr="0057302F">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6F3582" w:rsidRPr="006D29FC" w:rsidRDefault="006F3582" w:rsidP="0057302F">
            <w:pPr>
              <w:rPr>
                <w:lang w:val="en-US"/>
              </w:rPr>
            </w:pPr>
          </w:p>
        </w:tc>
        <w:tc>
          <w:tcPr>
            <w:tcW w:w="1134" w:type="dxa"/>
            <w:gridSpan w:val="2"/>
            <w:tcBorders>
              <w:top w:val="nil"/>
              <w:bottom w:val="single" w:sz="4" w:space="0" w:color="auto"/>
            </w:tcBorders>
          </w:tcPr>
          <w:p w:rsidR="006F3582" w:rsidRPr="006D29FC" w:rsidRDefault="006F3582" w:rsidP="0057302F">
            <w:pPr>
              <w:rPr>
                <w:lang w:val="en-US"/>
              </w:rPr>
            </w:pPr>
            <w:r>
              <w:rPr>
                <w:lang w:val="en-US"/>
              </w:rPr>
              <w:t>HEX:</w:t>
            </w:r>
          </w:p>
        </w:tc>
        <w:tc>
          <w:tcPr>
            <w:tcW w:w="5677" w:type="dxa"/>
            <w:gridSpan w:val="4"/>
            <w:tcBorders>
              <w:top w:val="nil"/>
              <w:bottom w:val="single" w:sz="4" w:space="0" w:color="auto"/>
              <w:right w:val="single" w:sz="4" w:space="0" w:color="auto"/>
            </w:tcBorders>
          </w:tcPr>
          <w:p w:rsidR="006F3582" w:rsidRPr="006D29FC" w:rsidRDefault="0057302F" w:rsidP="00411621">
            <w:pPr>
              <w:rPr>
                <w:lang w:val="en-US"/>
              </w:rPr>
            </w:pPr>
            <w:r w:rsidRPr="0057302F">
              <w:rPr>
                <w:lang w:val="en-US"/>
              </w:rPr>
              <w:t>2</w:t>
            </w:r>
            <w:r>
              <w:rPr>
                <w:lang w:val="en-US"/>
              </w:rPr>
              <w:t xml:space="preserve">4 </w:t>
            </w:r>
            <w:r w:rsidRPr="0057302F">
              <w:rPr>
                <w:lang w:val="en-US"/>
              </w:rPr>
              <w:t>524D</w:t>
            </w:r>
            <w:r>
              <w:rPr>
                <w:lang w:val="en-US"/>
              </w:rPr>
              <w:t xml:space="preserve"> </w:t>
            </w:r>
            <w:r w:rsidRPr="0057302F">
              <w:rPr>
                <w:lang w:val="en-US"/>
              </w:rPr>
              <w:t>3A</w:t>
            </w:r>
            <w:r>
              <w:rPr>
                <w:lang w:val="en-US"/>
              </w:rPr>
              <w:t xml:space="preserve"> </w:t>
            </w:r>
            <w:r w:rsidRPr="0057302F">
              <w:rPr>
                <w:lang w:val="en-US"/>
              </w:rPr>
              <w:t>3032</w:t>
            </w:r>
            <w:r>
              <w:rPr>
                <w:lang w:val="en-US"/>
              </w:rPr>
              <w:t xml:space="preserve"> </w:t>
            </w:r>
            <w:r w:rsidRPr="0057302F">
              <w:rPr>
                <w:lang w:val="en-US"/>
              </w:rPr>
              <w:t>30303830</w:t>
            </w:r>
            <w:r>
              <w:rPr>
                <w:lang w:val="en-US"/>
              </w:rPr>
              <w:t xml:space="preserve"> </w:t>
            </w:r>
            <w:r w:rsidRPr="0057302F">
              <w:rPr>
                <w:lang w:val="en-US"/>
              </w:rPr>
              <w:t>30313046</w:t>
            </w:r>
            <w:r>
              <w:rPr>
                <w:lang w:val="en-US"/>
              </w:rPr>
              <w:t xml:space="preserve"> 2A</w:t>
            </w:r>
            <w:r w:rsidR="00411621">
              <w:rPr>
                <w:lang w:val="en-US"/>
              </w:rPr>
              <w:t xml:space="preserve"> 3643</w:t>
            </w:r>
            <w:r>
              <w:rPr>
                <w:lang w:val="en-US"/>
              </w:rPr>
              <w:t xml:space="preserve"> </w:t>
            </w:r>
            <w:r w:rsidRPr="0057302F">
              <w:rPr>
                <w:lang w:val="en-US"/>
              </w:rPr>
              <w:t xml:space="preserve"> </w:t>
            </w:r>
            <w:r>
              <w:rPr>
                <w:i/>
                <w:lang w:val="en-US"/>
              </w:rPr>
              <w:t>0A</w:t>
            </w:r>
          </w:p>
        </w:tc>
      </w:tr>
      <w:tr w:rsidR="009D6207" w:rsidRPr="002259B9" w:rsidTr="000B159F">
        <w:tc>
          <w:tcPr>
            <w:tcW w:w="2943" w:type="dxa"/>
            <w:vMerge w:val="restart"/>
          </w:tcPr>
          <w:p w:rsidR="009D6207" w:rsidRPr="002259B9" w:rsidRDefault="009D6207" w:rsidP="0057302F">
            <w:pPr>
              <w:rPr>
                <w:lang w:val="en-US"/>
              </w:rPr>
            </w:pPr>
            <w:r w:rsidRPr="002259B9">
              <w:rPr>
                <w:lang w:val="en-US"/>
              </w:rPr>
              <w:t>Argument description</w:t>
            </w:r>
          </w:p>
        </w:tc>
        <w:tc>
          <w:tcPr>
            <w:tcW w:w="2552" w:type="dxa"/>
            <w:gridSpan w:val="4"/>
          </w:tcPr>
          <w:p w:rsidR="009D6207" w:rsidRPr="002259B9" w:rsidRDefault="009D6207" w:rsidP="0057302F">
            <w:pPr>
              <w:rPr>
                <w:i/>
                <w:lang w:val="en-US"/>
              </w:rPr>
            </w:pPr>
            <w:r w:rsidRPr="002259B9">
              <w:rPr>
                <w:i/>
                <w:lang w:val="en-US"/>
              </w:rPr>
              <w:t>RM</w:t>
            </w:r>
          </w:p>
        </w:tc>
        <w:tc>
          <w:tcPr>
            <w:tcW w:w="4259" w:type="dxa"/>
            <w:gridSpan w:val="2"/>
          </w:tcPr>
          <w:p w:rsidR="009D6207" w:rsidRPr="002259B9" w:rsidRDefault="009D6207" w:rsidP="00AA2ECD">
            <w:pPr>
              <w:rPr>
                <w:lang w:val="en-US"/>
              </w:rPr>
            </w:pPr>
            <w:r w:rsidRPr="002259B9">
              <w:rPr>
                <w:lang w:val="en-US"/>
              </w:rPr>
              <w:t>Command code = 0x52</w:t>
            </w:r>
            <w:r w:rsidR="00AA2ECD">
              <w:rPr>
                <w:lang w:val="en-US"/>
              </w:rPr>
              <w:t>4D</w:t>
            </w:r>
          </w:p>
        </w:tc>
      </w:tr>
      <w:tr w:rsidR="000B159F" w:rsidRPr="000B159F" w:rsidTr="000B159F">
        <w:trPr>
          <w:cnfStyle w:val="000000100000" w:firstRow="0" w:lastRow="0" w:firstColumn="0" w:lastColumn="0" w:oddVBand="0" w:evenVBand="0" w:oddHBand="1" w:evenHBand="0" w:firstRowFirstColumn="0" w:firstRowLastColumn="0" w:lastRowFirstColumn="0" w:lastRowLastColumn="0"/>
        </w:trPr>
        <w:tc>
          <w:tcPr>
            <w:tcW w:w="2943" w:type="dxa"/>
            <w:vMerge/>
          </w:tcPr>
          <w:p w:rsidR="000B159F" w:rsidRPr="006D29FC" w:rsidRDefault="000B159F" w:rsidP="0057302F">
            <w:pPr>
              <w:rPr>
                <w:lang w:val="en-US"/>
              </w:rPr>
            </w:pPr>
          </w:p>
        </w:tc>
        <w:tc>
          <w:tcPr>
            <w:tcW w:w="2552" w:type="dxa"/>
            <w:gridSpan w:val="4"/>
          </w:tcPr>
          <w:p w:rsidR="000B159F" w:rsidRPr="007142F2" w:rsidRDefault="000B159F" w:rsidP="0057302F">
            <w:pPr>
              <w:rPr>
                <w:i/>
                <w:lang w:val="en-US"/>
              </w:rPr>
            </w:pPr>
            <w:r w:rsidRPr="007142F2">
              <w:rPr>
                <w:i/>
                <w:lang w:val="en-US"/>
              </w:rPr>
              <w:t>length</w:t>
            </w:r>
          </w:p>
        </w:tc>
        <w:tc>
          <w:tcPr>
            <w:tcW w:w="4259" w:type="dxa"/>
            <w:gridSpan w:val="2"/>
          </w:tcPr>
          <w:p w:rsidR="000B159F" w:rsidRDefault="000B159F" w:rsidP="006D336A">
            <w:pPr>
              <w:rPr>
                <w:lang w:val="en-US"/>
              </w:rPr>
            </w:pPr>
            <w:r>
              <w:rPr>
                <w:lang w:val="en-US"/>
              </w:rPr>
              <w:t xml:space="preserve">Number of addresses </w:t>
            </w:r>
            <w:r w:rsidR="006D336A">
              <w:rPr>
                <w:lang w:val="en-US"/>
              </w:rPr>
              <w:t>in the message</w:t>
            </w:r>
            <w:r w:rsidR="002B3527">
              <w:rPr>
                <w:lang w:val="en-US"/>
              </w:rPr>
              <w:t>.</w:t>
            </w:r>
          </w:p>
          <w:p w:rsidR="00B3335F" w:rsidRDefault="00B3335F" w:rsidP="006D336A">
            <w:pPr>
              <w:rPr>
                <w:lang w:val="en-US"/>
              </w:rPr>
            </w:pPr>
          </w:p>
          <w:p w:rsidR="00B3335F" w:rsidRDefault="00B3335F" w:rsidP="00E5506B">
            <w:pPr>
              <w:rPr>
                <w:lang w:val="en-US"/>
              </w:rPr>
            </w:pPr>
            <w:r>
              <w:rPr>
                <w:lang w:val="en-US"/>
              </w:rPr>
              <w:t>The C_</w:t>
            </w:r>
            <w:r w:rsidR="00DC06F8">
              <w:rPr>
                <w:lang w:val="en-US"/>
              </w:rPr>
              <w:t>AL_</w:t>
            </w:r>
            <w:r>
              <w:rPr>
                <w:lang w:val="en-US"/>
              </w:rPr>
              <w:t>RM_SIZE generic has a v</w:t>
            </w:r>
            <w:r w:rsidR="00E5506B">
              <w:rPr>
                <w:lang w:val="en-US"/>
              </w:rPr>
              <w:t>alid range between 0 and 255</w:t>
            </w:r>
            <w:r w:rsidR="002B3527">
              <w:rPr>
                <w:lang w:val="en-US"/>
              </w:rPr>
              <w:t>, [0x00-0xFF]</w:t>
            </w:r>
            <w:r>
              <w:rPr>
                <w:lang w:val="en-US"/>
              </w:rPr>
              <w:t xml:space="preserve"> and describes the</w:t>
            </w:r>
            <w:r w:rsidR="00E5506B">
              <w:rPr>
                <w:lang w:val="en-US"/>
              </w:rPr>
              <w:t xml:space="preserve"> </w:t>
            </w:r>
            <w:r>
              <w:rPr>
                <w:lang w:val="en-US"/>
              </w:rPr>
              <w:t>m</w:t>
            </w:r>
            <w:r w:rsidR="00C20347">
              <w:rPr>
                <w:lang w:val="en-US"/>
              </w:rPr>
              <w:t>aximum</w:t>
            </w:r>
            <w:r>
              <w:rPr>
                <w:lang w:val="en-US"/>
              </w:rPr>
              <w:t xml:space="preserve"> allowed number of addresses in a RM message.</w:t>
            </w:r>
          </w:p>
          <w:p w:rsidR="00DC06F8" w:rsidRDefault="00DC06F8" w:rsidP="00E5506B">
            <w:pPr>
              <w:rPr>
                <w:lang w:val="en-US"/>
              </w:rPr>
            </w:pPr>
            <w:r>
              <w:rPr>
                <w:lang w:val="en-US"/>
              </w:rPr>
              <w:t xml:space="preserve">C_AL_RM_SIZE </w:t>
            </w:r>
            <w:r w:rsidR="00C20347">
              <w:rPr>
                <w:lang w:val="en-US"/>
              </w:rPr>
              <w:t>can be configured on synthesis, default = 32.</w:t>
            </w:r>
          </w:p>
          <w:p w:rsidR="00E5506B" w:rsidRPr="006D29FC" w:rsidRDefault="00E5506B" w:rsidP="00E5506B">
            <w:pPr>
              <w:rPr>
                <w:lang w:val="en-US"/>
              </w:rPr>
            </w:pPr>
            <w:r>
              <w:rPr>
                <w:lang w:val="en-US"/>
              </w:rPr>
              <w:t>(0: disables the RM command)</w:t>
            </w:r>
          </w:p>
        </w:tc>
      </w:tr>
      <w:tr w:rsidR="009D6207" w:rsidRPr="00AA2ECD" w:rsidTr="000B159F">
        <w:tc>
          <w:tcPr>
            <w:tcW w:w="2943" w:type="dxa"/>
            <w:vMerge/>
          </w:tcPr>
          <w:p w:rsidR="009D6207" w:rsidRPr="006D29FC" w:rsidRDefault="009D6207" w:rsidP="0057302F">
            <w:pPr>
              <w:rPr>
                <w:lang w:val="en-US"/>
              </w:rPr>
            </w:pPr>
          </w:p>
        </w:tc>
        <w:tc>
          <w:tcPr>
            <w:tcW w:w="2552" w:type="dxa"/>
            <w:gridSpan w:val="4"/>
          </w:tcPr>
          <w:p w:rsidR="009D6207" w:rsidRPr="007142F2" w:rsidRDefault="000B159F" w:rsidP="0057302F">
            <w:pPr>
              <w:rPr>
                <w:i/>
                <w:lang w:val="en-US"/>
              </w:rPr>
            </w:pPr>
            <w:r w:rsidRPr="007142F2">
              <w:rPr>
                <w:i/>
                <w:lang w:val="en-US"/>
              </w:rPr>
              <w:t>(</w:t>
            </w:r>
            <w:r w:rsidR="009D6207" w:rsidRPr="007142F2">
              <w:rPr>
                <w:i/>
                <w:lang w:val="en-US"/>
              </w:rPr>
              <w:t>[addr_MSB]]…LSB]</w:t>
            </w:r>
            <w:r w:rsidRPr="007142F2">
              <w:rPr>
                <w:i/>
                <w:lang w:val="en-US"/>
              </w:rPr>
              <w:t>)))</w:t>
            </w:r>
          </w:p>
        </w:tc>
        <w:tc>
          <w:tcPr>
            <w:tcW w:w="4259" w:type="dxa"/>
            <w:gridSpan w:val="2"/>
          </w:tcPr>
          <w:p w:rsidR="009D6207" w:rsidRPr="006D29FC" w:rsidRDefault="009D6207" w:rsidP="000B159F">
            <w:pPr>
              <w:rPr>
                <w:lang w:val="en-US"/>
              </w:rPr>
            </w:pPr>
            <w:r>
              <w:rPr>
                <w:lang w:val="en-US"/>
              </w:rPr>
              <w:t>Address</w:t>
            </w:r>
            <w:r w:rsidR="000B159F">
              <w:rPr>
                <w:lang w:val="en-US"/>
              </w:rPr>
              <w:t>es</w:t>
            </w:r>
            <w:r>
              <w:rPr>
                <w:lang w:val="en-US"/>
              </w:rPr>
              <w:t>, size: 1-4 bytes</w:t>
            </w:r>
            <w:r w:rsidR="000B159F">
              <w:rPr>
                <w:lang w:val="en-US"/>
              </w:rPr>
              <w:t xml:space="preserve"> for each address</w:t>
            </w:r>
          </w:p>
        </w:tc>
      </w:tr>
      <w:tr w:rsidR="009D6207" w:rsidRPr="00AA2ECD" w:rsidTr="0057302F">
        <w:trPr>
          <w:cnfStyle w:val="000000100000" w:firstRow="0" w:lastRow="0" w:firstColumn="0" w:lastColumn="0" w:oddVBand="0" w:evenVBand="0" w:oddHBand="1" w:evenHBand="0" w:firstRowFirstColumn="0" w:firstRowLastColumn="0" w:lastRowFirstColumn="0" w:lastRowLastColumn="0"/>
        </w:trPr>
        <w:tc>
          <w:tcPr>
            <w:tcW w:w="9754" w:type="dxa"/>
            <w:gridSpan w:val="7"/>
          </w:tcPr>
          <w:p w:rsidR="009D6207" w:rsidRPr="006D29FC" w:rsidRDefault="009D6207" w:rsidP="0057302F">
            <w:pPr>
              <w:rPr>
                <w:lang w:val="en-US"/>
              </w:rPr>
            </w:pPr>
          </w:p>
        </w:tc>
      </w:tr>
      <w:tr w:rsidR="009D6207" w:rsidRPr="00AA2ECD" w:rsidTr="0057302F">
        <w:tc>
          <w:tcPr>
            <w:tcW w:w="2943" w:type="dxa"/>
          </w:tcPr>
          <w:p w:rsidR="009D6207" w:rsidRPr="006D29FC" w:rsidRDefault="009D6207" w:rsidP="0057302F">
            <w:pPr>
              <w:rPr>
                <w:lang w:val="en-US"/>
              </w:rPr>
            </w:pPr>
            <w:r w:rsidRPr="006D29FC">
              <w:rPr>
                <w:b/>
                <w:lang w:val="en-US"/>
              </w:rPr>
              <w:t>Response syntax</w:t>
            </w:r>
            <w:r w:rsidRPr="006D29FC">
              <w:rPr>
                <w:lang w:val="en-US"/>
              </w:rPr>
              <w:t xml:space="preserve"> (success)</w:t>
            </w:r>
          </w:p>
        </w:tc>
        <w:tc>
          <w:tcPr>
            <w:tcW w:w="6811" w:type="dxa"/>
            <w:gridSpan w:val="6"/>
          </w:tcPr>
          <w:p w:rsidR="009D6207" w:rsidRPr="006D29FC" w:rsidRDefault="009D6207" w:rsidP="00AA2ECD">
            <w:pPr>
              <w:rPr>
                <w:i/>
                <w:lang w:val="en-US"/>
              </w:rPr>
            </w:pPr>
            <w:r w:rsidRPr="006D29FC">
              <w:rPr>
                <w:i/>
                <w:lang w:val="en-US"/>
              </w:rPr>
              <w:t>[</w:t>
            </w:r>
            <w:r w:rsidR="00AA2ECD">
              <w:rPr>
                <w:i/>
                <w:lang w:val="en-US"/>
              </w:rPr>
              <w:t>S_</w:t>
            </w:r>
            <w:r>
              <w:rPr>
                <w:i/>
                <w:lang w:val="en-US"/>
              </w:rPr>
              <w:t>R</w:t>
            </w:r>
            <w:r w:rsidR="00AA2ECD">
              <w:rPr>
                <w:i/>
                <w:lang w:val="en-US"/>
              </w:rPr>
              <w:t>M</w:t>
            </w:r>
            <w:r w:rsidRPr="006D29FC">
              <w:rPr>
                <w:i/>
                <w:lang w:val="en-US"/>
              </w:rPr>
              <w:t>]</w:t>
            </w:r>
            <w:r w:rsidR="00AA2ECD">
              <w:rPr>
                <w:i/>
                <w:lang w:val="en-US"/>
              </w:rPr>
              <w:t>,[:],</w:t>
            </w:r>
            <w:r>
              <w:rPr>
                <w:i/>
                <w:lang w:val="en-US"/>
              </w:rPr>
              <w:t>([data_MSB</w:t>
            </w:r>
            <w:r w:rsidRPr="006D29FC">
              <w:rPr>
                <w:i/>
                <w:lang w:val="en-US"/>
              </w:rPr>
              <w:t>]</w:t>
            </w:r>
            <w:r>
              <w:rPr>
                <w:i/>
                <w:lang w:val="en-US"/>
              </w:rPr>
              <w:t>]…LSB]</w:t>
            </w:r>
            <w:r w:rsidRPr="006D29FC">
              <w:rPr>
                <w:i/>
                <w:lang w:val="en-US"/>
              </w:rPr>
              <w:t>)</w:t>
            </w:r>
            <w:r w:rsidR="006D336A">
              <w:rPr>
                <w:i/>
                <w:lang w:val="en-US"/>
              </w:rPr>
              <w:t>))</w:t>
            </w:r>
          </w:p>
        </w:tc>
      </w:tr>
      <w:tr w:rsidR="009D6207" w:rsidRPr="002A2FF6" w:rsidTr="006B5DBC">
        <w:trPr>
          <w:cnfStyle w:val="000000100000" w:firstRow="0" w:lastRow="0" w:firstColumn="0" w:lastColumn="0" w:oddVBand="0" w:evenVBand="0" w:oddHBand="1" w:evenHBand="0" w:firstRowFirstColumn="0" w:firstRowLastColumn="0" w:lastRowFirstColumn="0" w:lastRowLastColumn="0"/>
        </w:trPr>
        <w:tc>
          <w:tcPr>
            <w:tcW w:w="2943" w:type="dxa"/>
            <w:vMerge w:val="restart"/>
          </w:tcPr>
          <w:p w:rsidR="009D6207" w:rsidRPr="006D29FC" w:rsidRDefault="009D6207" w:rsidP="0057302F">
            <w:pPr>
              <w:rPr>
                <w:lang w:val="en-US"/>
              </w:rPr>
            </w:pPr>
            <w:r w:rsidRPr="006D29FC">
              <w:rPr>
                <w:lang w:val="en-US"/>
              </w:rPr>
              <w:t>Argument description</w:t>
            </w:r>
          </w:p>
        </w:tc>
        <w:tc>
          <w:tcPr>
            <w:tcW w:w="2268" w:type="dxa"/>
            <w:gridSpan w:val="3"/>
          </w:tcPr>
          <w:p w:rsidR="009D6207" w:rsidRPr="007142F2" w:rsidRDefault="00AA2ECD" w:rsidP="0057302F">
            <w:pPr>
              <w:rPr>
                <w:i/>
                <w:lang w:val="en-US"/>
              </w:rPr>
            </w:pPr>
            <w:r>
              <w:rPr>
                <w:i/>
                <w:lang w:val="en-US"/>
              </w:rPr>
              <w:t>S_</w:t>
            </w:r>
            <w:r w:rsidR="009D6207" w:rsidRPr="007142F2">
              <w:rPr>
                <w:i/>
                <w:lang w:val="en-US"/>
              </w:rPr>
              <w:t>R</w:t>
            </w:r>
            <w:r>
              <w:rPr>
                <w:i/>
                <w:lang w:val="en-US"/>
              </w:rPr>
              <w:t>M</w:t>
            </w:r>
          </w:p>
        </w:tc>
        <w:tc>
          <w:tcPr>
            <w:tcW w:w="4543" w:type="dxa"/>
            <w:gridSpan w:val="3"/>
          </w:tcPr>
          <w:p w:rsidR="009D6207" w:rsidRPr="006D29FC" w:rsidRDefault="009D6207" w:rsidP="0057302F">
            <w:pPr>
              <w:rPr>
                <w:lang w:val="en-US"/>
              </w:rPr>
            </w:pPr>
            <w:r>
              <w:rPr>
                <w:lang w:val="en-US"/>
              </w:rPr>
              <w:t>Read s</w:t>
            </w:r>
            <w:r w:rsidRPr="006D29FC">
              <w:rPr>
                <w:lang w:val="en-US"/>
              </w:rPr>
              <w:t>uccess code = 0x</w:t>
            </w:r>
            <w:r w:rsidR="00AA2ECD" w:rsidRPr="00AA2ECD">
              <w:rPr>
                <w:lang w:val="en-US"/>
              </w:rPr>
              <w:t>535F524D</w:t>
            </w:r>
          </w:p>
        </w:tc>
      </w:tr>
      <w:tr w:rsidR="00AA2ECD" w:rsidRPr="00AA2ECD" w:rsidTr="006B5DBC">
        <w:tc>
          <w:tcPr>
            <w:tcW w:w="2943" w:type="dxa"/>
            <w:vMerge/>
          </w:tcPr>
          <w:p w:rsidR="00AA2ECD" w:rsidRPr="006D29FC" w:rsidRDefault="00AA2ECD" w:rsidP="0057302F">
            <w:pPr>
              <w:rPr>
                <w:lang w:val="en-US"/>
              </w:rPr>
            </w:pPr>
          </w:p>
        </w:tc>
        <w:tc>
          <w:tcPr>
            <w:tcW w:w="2268" w:type="dxa"/>
            <w:gridSpan w:val="3"/>
          </w:tcPr>
          <w:p w:rsidR="00AA2ECD" w:rsidRPr="007142F2" w:rsidRDefault="00AA2ECD" w:rsidP="00B93E7A">
            <w:pPr>
              <w:rPr>
                <w:i/>
                <w:lang w:val="en-US"/>
              </w:rPr>
            </w:pPr>
            <w:r w:rsidRPr="007142F2">
              <w:rPr>
                <w:i/>
                <w:lang w:val="en-US"/>
              </w:rPr>
              <w:t>([data_MSB]]…LSB])))</w:t>
            </w:r>
          </w:p>
        </w:tc>
        <w:tc>
          <w:tcPr>
            <w:tcW w:w="4543" w:type="dxa"/>
            <w:gridSpan w:val="3"/>
          </w:tcPr>
          <w:p w:rsidR="00AA2ECD" w:rsidRPr="006D29FC" w:rsidRDefault="00AA2ECD" w:rsidP="00B93E7A">
            <w:pPr>
              <w:rPr>
                <w:lang w:val="en-US"/>
              </w:rPr>
            </w:pPr>
            <w:r>
              <w:rPr>
                <w:lang w:val="en-US"/>
              </w:rPr>
              <w:t>Variable</w:t>
            </w:r>
            <w:r w:rsidRPr="006D29FC">
              <w:rPr>
                <w:lang w:val="en-US"/>
              </w:rPr>
              <w:t xml:space="preserve"> </w:t>
            </w:r>
            <w:r>
              <w:rPr>
                <w:lang w:val="en-US"/>
              </w:rPr>
              <w:t>d</w:t>
            </w:r>
            <w:r w:rsidRPr="006D29FC">
              <w:rPr>
                <w:lang w:val="en-US"/>
              </w:rPr>
              <w:t xml:space="preserve">ata </w:t>
            </w:r>
            <w:r>
              <w:rPr>
                <w:lang w:val="en-US"/>
              </w:rPr>
              <w:t>group, size: 1-4 bytes for each data group</w:t>
            </w:r>
          </w:p>
        </w:tc>
      </w:tr>
      <w:tr w:rsidR="00AA2ECD" w:rsidRPr="00AA2ECD" w:rsidTr="0057302F">
        <w:trPr>
          <w:cnfStyle w:val="000000100000" w:firstRow="0" w:lastRow="0" w:firstColumn="0" w:lastColumn="0" w:oddVBand="0" w:evenVBand="0" w:oddHBand="1" w:evenHBand="0" w:firstRowFirstColumn="0" w:firstRowLastColumn="0" w:lastRowFirstColumn="0" w:lastRowLastColumn="0"/>
        </w:trPr>
        <w:tc>
          <w:tcPr>
            <w:tcW w:w="9754" w:type="dxa"/>
            <w:gridSpan w:val="7"/>
          </w:tcPr>
          <w:p w:rsidR="00AA2ECD" w:rsidRPr="006D29FC" w:rsidRDefault="00AA2ECD" w:rsidP="0057302F">
            <w:pPr>
              <w:rPr>
                <w:lang w:val="en-US"/>
              </w:rPr>
            </w:pPr>
          </w:p>
        </w:tc>
      </w:tr>
      <w:tr w:rsidR="00AA2ECD" w:rsidRPr="006D29FC" w:rsidTr="0057302F">
        <w:tc>
          <w:tcPr>
            <w:tcW w:w="2943" w:type="dxa"/>
            <w:vMerge w:val="restart"/>
          </w:tcPr>
          <w:p w:rsidR="00AA2ECD" w:rsidRPr="006D29FC" w:rsidRDefault="00AA2ECD" w:rsidP="0057302F">
            <w:pPr>
              <w:rPr>
                <w:lang w:val="en-US"/>
              </w:rPr>
            </w:pPr>
            <w:r w:rsidRPr="006D29FC">
              <w:rPr>
                <w:b/>
                <w:lang w:val="en-US"/>
              </w:rPr>
              <w:t>Response syntax</w:t>
            </w:r>
            <w:r w:rsidRPr="006D29FC">
              <w:rPr>
                <w:lang w:val="en-US"/>
              </w:rPr>
              <w:t xml:space="preserve"> (error)</w:t>
            </w:r>
          </w:p>
        </w:tc>
        <w:tc>
          <w:tcPr>
            <w:tcW w:w="993" w:type="dxa"/>
          </w:tcPr>
          <w:p w:rsidR="00AA2ECD" w:rsidRPr="006D29FC" w:rsidRDefault="00AA2ECD" w:rsidP="0057302F">
            <w:pPr>
              <w:jc w:val="center"/>
              <w:rPr>
                <w:lang w:val="en-US"/>
              </w:rPr>
            </w:pPr>
            <w:r w:rsidRPr="009D3224">
              <w:rPr>
                <w:lang w:val="en-US"/>
              </w:rPr>
              <w:t>E_ICC</w:t>
            </w:r>
          </w:p>
        </w:tc>
        <w:tc>
          <w:tcPr>
            <w:tcW w:w="1984" w:type="dxa"/>
            <w:gridSpan w:val="4"/>
          </w:tcPr>
          <w:p w:rsidR="00AA2ECD" w:rsidRPr="006D29FC" w:rsidRDefault="00AA2ECD" w:rsidP="0057302F">
            <w:pPr>
              <w:jc w:val="center"/>
              <w:rPr>
                <w:lang w:val="en-US"/>
              </w:rPr>
            </w:pPr>
            <w:r w:rsidRPr="006D29FC">
              <w:rPr>
                <w:lang w:val="en-US"/>
              </w:rPr>
              <w:t>Error code (AL)</w:t>
            </w:r>
          </w:p>
        </w:tc>
        <w:tc>
          <w:tcPr>
            <w:tcW w:w="3834" w:type="dxa"/>
          </w:tcPr>
          <w:p w:rsidR="00AA2ECD" w:rsidRPr="006D29FC" w:rsidRDefault="00AA2ECD" w:rsidP="0057302F">
            <w:pPr>
              <w:rPr>
                <w:lang w:val="en-US"/>
              </w:rPr>
            </w:pPr>
            <w:r>
              <w:rPr>
                <w:lang w:val="en-US"/>
              </w:rPr>
              <w:t xml:space="preserve">Error </w:t>
            </w:r>
            <w:r w:rsidRPr="006D29FC">
              <w:rPr>
                <w:lang w:val="en-US"/>
              </w:rPr>
              <w:t xml:space="preserve">Invalid </w:t>
            </w:r>
            <w:r>
              <w:rPr>
                <w:lang w:val="en-US"/>
              </w:rPr>
              <w:t>Command Code</w:t>
            </w:r>
          </w:p>
        </w:tc>
      </w:tr>
      <w:tr w:rsidR="00AA2ECD"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vMerge/>
          </w:tcPr>
          <w:p w:rsidR="00AA2ECD" w:rsidRPr="006D29FC" w:rsidRDefault="00AA2ECD" w:rsidP="0057302F">
            <w:pPr>
              <w:rPr>
                <w:b/>
                <w:lang w:val="en-US"/>
              </w:rPr>
            </w:pPr>
          </w:p>
        </w:tc>
        <w:tc>
          <w:tcPr>
            <w:tcW w:w="993" w:type="dxa"/>
          </w:tcPr>
          <w:p w:rsidR="00AA2ECD" w:rsidRPr="009D3224" w:rsidRDefault="00AA2ECD" w:rsidP="0057302F">
            <w:pPr>
              <w:jc w:val="center"/>
              <w:rPr>
                <w:lang w:val="en-US"/>
              </w:rPr>
            </w:pPr>
            <w:r>
              <w:rPr>
                <w:lang w:val="en-US"/>
              </w:rPr>
              <w:t>E_IBS</w:t>
            </w:r>
          </w:p>
        </w:tc>
        <w:tc>
          <w:tcPr>
            <w:tcW w:w="1984" w:type="dxa"/>
            <w:gridSpan w:val="4"/>
          </w:tcPr>
          <w:p w:rsidR="00AA2ECD" w:rsidRPr="006D29FC" w:rsidRDefault="00AA2ECD" w:rsidP="0057302F">
            <w:pPr>
              <w:jc w:val="center"/>
              <w:rPr>
                <w:lang w:val="en-US"/>
              </w:rPr>
            </w:pPr>
            <w:r w:rsidRPr="006D29FC">
              <w:rPr>
                <w:lang w:val="en-US"/>
              </w:rPr>
              <w:t>Error code (AL)</w:t>
            </w:r>
          </w:p>
        </w:tc>
        <w:tc>
          <w:tcPr>
            <w:tcW w:w="3834" w:type="dxa"/>
          </w:tcPr>
          <w:p w:rsidR="00AA2ECD" w:rsidRDefault="00AA2ECD" w:rsidP="0057302F">
            <w:pPr>
              <w:rPr>
                <w:lang w:val="en-US"/>
              </w:rPr>
            </w:pPr>
            <w:r>
              <w:rPr>
                <w:lang w:val="en-US"/>
              </w:rPr>
              <w:t>Error Invalid Block Size</w:t>
            </w:r>
          </w:p>
        </w:tc>
      </w:tr>
      <w:tr w:rsidR="00AA2ECD" w:rsidRPr="006D29FC" w:rsidTr="0057302F">
        <w:tc>
          <w:tcPr>
            <w:tcW w:w="2943" w:type="dxa"/>
            <w:vMerge/>
          </w:tcPr>
          <w:p w:rsidR="00AA2ECD" w:rsidRPr="006D29FC" w:rsidRDefault="00AA2ECD" w:rsidP="0057302F">
            <w:pPr>
              <w:rPr>
                <w:lang w:val="en-US"/>
              </w:rPr>
            </w:pPr>
          </w:p>
        </w:tc>
        <w:tc>
          <w:tcPr>
            <w:tcW w:w="993" w:type="dxa"/>
          </w:tcPr>
          <w:p w:rsidR="00AA2ECD" w:rsidRPr="006D29FC" w:rsidRDefault="00AA2ECD" w:rsidP="0057302F">
            <w:pPr>
              <w:jc w:val="center"/>
              <w:rPr>
                <w:lang w:val="en-US"/>
              </w:rPr>
            </w:pPr>
            <w:r w:rsidRPr="009D3224">
              <w:rPr>
                <w:lang w:val="en-US"/>
              </w:rPr>
              <w:t>E_MAB</w:t>
            </w:r>
          </w:p>
        </w:tc>
        <w:tc>
          <w:tcPr>
            <w:tcW w:w="1984" w:type="dxa"/>
            <w:gridSpan w:val="4"/>
          </w:tcPr>
          <w:p w:rsidR="00AA2ECD" w:rsidRPr="006D29FC" w:rsidRDefault="00AA2ECD" w:rsidP="0057302F">
            <w:pPr>
              <w:jc w:val="center"/>
              <w:rPr>
                <w:lang w:val="en-US"/>
              </w:rPr>
            </w:pPr>
            <w:r w:rsidRPr="006D29FC">
              <w:rPr>
                <w:lang w:val="en-US"/>
              </w:rPr>
              <w:t>Error code (AL)</w:t>
            </w:r>
          </w:p>
        </w:tc>
        <w:tc>
          <w:tcPr>
            <w:tcW w:w="3834" w:type="dxa"/>
          </w:tcPr>
          <w:p w:rsidR="00AA2ECD" w:rsidRPr="006D29FC" w:rsidRDefault="00AA2ECD" w:rsidP="0057302F">
            <w:pPr>
              <w:rPr>
                <w:lang w:val="en-US"/>
              </w:rPr>
            </w:pPr>
            <w:r>
              <w:rPr>
                <w:lang w:val="en-US"/>
              </w:rPr>
              <w:t>Error Missing Address Bytes</w:t>
            </w:r>
          </w:p>
        </w:tc>
      </w:tr>
      <w:tr w:rsidR="00AA2ECD"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vMerge/>
          </w:tcPr>
          <w:p w:rsidR="00AA2ECD" w:rsidRPr="006D29FC" w:rsidRDefault="00AA2ECD" w:rsidP="0057302F">
            <w:pPr>
              <w:rPr>
                <w:lang w:val="en-US"/>
              </w:rPr>
            </w:pPr>
          </w:p>
        </w:tc>
        <w:tc>
          <w:tcPr>
            <w:tcW w:w="993" w:type="dxa"/>
          </w:tcPr>
          <w:p w:rsidR="00AA2ECD" w:rsidRPr="006D29FC" w:rsidRDefault="00AA2ECD" w:rsidP="0057302F">
            <w:pPr>
              <w:jc w:val="center"/>
              <w:rPr>
                <w:lang w:val="en-US"/>
              </w:rPr>
            </w:pPr>
            <w:r w:rsidRPr="009D3224">
              <w:rPr>
                <w:lang w:val="en-US"/>
              </w:rPr>
              <w:t>E_FBR</w:t>
            </w:r>
          </w:p>
        </w:tc>
        <w:tc>
          <w:tcPr>
            <w:tcW w:w="1984" w:type="dxa"/>
            <w:gridSpan w:val="4"/>
          </w:tcPr>
          <w:p w:rsidR="00AA2ECD" w:rsidRPr="006D29FC" w:rsidRDefault="00AA2ECD" w:rsidP="0057302F">
            <w:pPr>
              <w:jc w:val="center"/>
              <w:rPr>
                <w:lang w:val="en-US"/>
              </w:rPr>
            </w:pPr>
            <w:r w:rsidRPr="006D29FC">
              <w:rPr>
                <w:lang w:val="en-US"/>
              </w:rPr>
              <w:t>Error code (AL)</w:t>
            </w:r>
          </w:p>
        </w:tc>
        <w:tc>
          <w:tcPr>
            <w:tcW w:w="3834" w:type="dxa"/>
          </w:tcPr>
          <w:p w:rsidR="00AA2ECD" w:rsidRPr="006D29FC" w:rsidRDefault="00AA2ECD" w:rsidP="0057302F">
            <w:pPr>
              <w:rPr>
                <w:lang w:val="en-US"/>
              </w:rPr>
            </w:pPr>
            <w:r>
              <w:rPr>
                <w:lang w:val="en-US"/>
              </w:rPr>
              <w:t>Error Failed Bus Read</w:t>
            </w:r>
          </w:p>
        </w:tc>
      </w:tr>
    </w:tbl>
    <w:p w:rsidR="009A6919" w:rsidRDefault="009A6919" w:rsidP="00673BCE">
      <w:pPr>
        <w:rPr>
          <w:lang w:val="en-US"/>
        </w:rPr>
      </w:pPr>
    </w:p>
    <w:p w:rsidR="009A6919" w:rsidRDefault="009A6919" w:rsidP="009A6919">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1134"/>
        <w:gridCol w:w="284"/>
        <w:gridCol w:w="992"/>
        <w:gridCol w:w="567"/>
        <w:gridCol w:w="3834"/>
      </w:tblGrid>
      <w:tr w:rsidR="00673BCE" w:rsidRPr="006D29FC" w:rsidTr="002259B9">
        <w:trPr>
          <w:cnfStyle w:val="100000000000" w:firstRow="1" w:lastRow="0" w:firstColumn="0" w:lastColumn="0" w:oddVBand="0" w:evenVBand="0" w:oddHBand="0" w:evenHBand="0" w:firstRowFirstColumn="0" w:firstRowLastColumn="0" w:lastRowFirstColumn="0" w:lastRowLastColumn="0"/>
        </w:trPr>
        <w:tc>
          <w:tcPr>
            <w:tcW w:w="9754" w:type="dxa"/>
            <w:gridSpan w:val="6"/>
          </w:tcPr>
          <w:p w:rsidR="00673BCE" w:rsidRPr="006D29FC" w:rsidRDefault="00673BCE" w:rsidP="005B4DC0">
            <w:pPr>
              <w:pStyle w:val="Heading2"/>
              <w:jc w:val="center"/>
              <w:outlineLvl w:val="1"/>
              <w:rPr>
                <w:lang w:val="en-US"/>
              </w:rPr>
            </w:pPr>
            <w:bookmarkStart w:id="26" w:name="_Toc323638082"/>
            <w:r w:rsidRPr="006D29FC">
              <w:rPr>
                <w:lang w:val="en-US"/>
              </w:rPr>
              <w:lastRenderedPageBreak/>
              <w:t>Read Subscription Info</w:t>
            </w:r>
            <w:bookmarkEnd w:id="26"/>
          </w:p>
        </w:tc>
      </w:tr>
      <w:tr w:rsidR="00673BCE" w:rsidRPr="006D29FC" w:rsidTr="002259B9">
        <w:trPr>
          <w:cnfStyle w:val="000000100000" w:firstRow="0" w:lastRow="0" w:firstColumn="0" w:lastColumn="0" w:oddVBand="0" w:evenVBand="0" w:oddHBand="1" w:evenHBand="0" w:firstRowFirstColumn="0" w:firstRowLastColumn="0" w:lastRowFirstColumn="0" w:lastRowLastColumn="0"/>
        </w:trPr>
        <w:tc>
          <w:tcPr>
            <w:tcW w:w="2943" w:type="dxa"/>
          </w:tcPr>
          <w:p w:rsidR="00673BCE" w:rsidRPr="006D29FC" w:rsidRDefault="00673BCE" w:rsidP="00637C90">
            <w:pPr>
              <w:rPr>
                <w:b/>
                <w:lang w:val="en-US"/>
              </w:rPr>
            </w:pPr>
            <w:r w:rsidRPr="006D29FC">
              <w:rPr>
                <w:b/>
                <w:lang w:val="en-US"/>
              </w:rPr>
              <w:t>Request Syntax</w:t>
            </w:r>
          </w:p>
        </w:tc>
        <w:tc>
          <w:tcPr>
            <w:tcW w:w="6811" w:type="dxa"/>
            <w:gridSpan w:val="5"/>
          </w:tcPr>
          <w:p w:rsidR="00673BCE" w:rsidRPr="006D29FC" w:rsidRDefault="00673BCE" w:rsidP="00637C90">
            <w:pPr>
              <w:rPr>
                <w:lang w:val="en-US"/>
              </w:rPr>
            </w:pPr>
            <w:r w:rsidRPr="006D29FC">
              <w:rPr>
                <w:i/>
                <w:lang w:val="en-US"/>
              </w:rPr>
              <w:t>[RSI]</w:t>
            </w:r>
            <w:r w:rsidR="00647E56">
              <w:rPr>
                <w:i/>
                <w:lang w:val="en-US"/>
              </w:rPr>
              <w:t>,[:],[group_id]</w:t>
            </w:r>
          </w:p>
        </w:tc>
      </w:tr>
      <w:tr w:rsidR="002259B9" w:rsidRPr="00AA2ECD" w:rsidTr="0057302F">
        <w:tc>
          <w:tcPr>
            <w:tcW w:w="2943" w:type="dxa"/>
            <w:vMerge w:val="restart"/>
            <w:tcBorders>
              <w:top w:val="single" w:sz="4" w:space="0" w:color="auto"/>
              <w:left w:val="single" w:sz="4" w:space="0" w:color="auto"/>
              <w:bottom w:val="nil"/>
              <w:right w:val="nil"/>
            </w:tcBorders>
          </w:tcPr>
          <w:p w:rsidR="002259B9" w:rsidRPr="006D29FC" w:rsidRDefault="002259B9" w:rsidP="0057302F">
            <w:pPr>
              <w:rPr>
                <w:lang w:val="en-US"/>
              </w:rPr>
            </w:pPr>
            <w:r w:rsidRPr="006D29FC">
              <w:rPr>
                <w:lang w:val="en-US"/>
              </w:rPr>
              <w:t>Request example (no chks)</w:t>
            </w:r>
          </w:p>
        </w:tc>
        <w:tc>
          <w:tcPr>
            <w:tcW w:w="6811" w:type="dxa"/>
            <w:gridSpan w:val="5"/>
            <w:tcBorders>
              <w:top w:val="single" w:sz="4" w:space="0" w:color="auto"/>
              <w:left w:val="nil"/>
              <w:bottom w:val="nil"/>
              <w:right w:val="single" w:sz="4" w:space="0" w:color="auto"/>
            </w:tcBorders>
          </w:tcPr>
          <w:p w:rsidR="002259B9" w:rsidRPr="00F07815" w:rsidRDefault="002259B9" w:rsidP="0057302F">
            <w:pPr>
              <w:rPr>
                <w:lang w:val="en-US"/>
              </w:rPr>
            </w:pPr>
            <w:r w:rsidRPr="006D29FC">
              <w:rPr>
                <w:lang w:val="en-US"/>
              </w:rPr>
              <w:t>Read Subscription Info</w:t>
            </w:r>
            <w:r>
              <w:rPr>
                <w:lang w:val="en-US"/>
              </w:rPr>
              <w:t xml:space="preserve"> from group 1</w:t>
            </w:r>
            <w:r w:rsidRPr="006D29FC">
              <w:rPr>
                <w:lang w:val="en-US"/>
              </w:rPr>
              <w:t>:</w:t>
            </w:r>
          </w:p>
        </w:tc>
      </w:tr>
      <w:tr w:rsidR="002259B9"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2259B9" w:rsidRPr="006D29FC" w:rsidRDefault="002259B9" w:rsidP="0057302F">
            <w:pPr>
              <w:rPr>
                <w:lang w:val="en-US"/>
              </w:rPr>
            </w:pPr>
          </w:p>
        </w:tc>
        <w:tc>
          <w:tcPr>
            <w:tcW w:w="1134" w:type="dxa"/>
            <w:tcBorders>
              <w:top w:val="nil"/>
              <w:bottom w:val="nil"/>
            </w:tcBorders>
          </w:tcPr>
          <w:p w:rsidR="002259B9" w:rsidRPr="006D29FC" w:rsidRDefault="002259B9" w:rsidP="0057302F">
            <w:pPr>
              <w:rPr>
                <w:lang w:val="en-US"/>
              </w:rPr>
            </w:pPr>
            <w:r>
              <w:rPr>
                <w:lang w:val="en-US"/>
              </w:rPr>
              <w:t>ASCII:</w:t>
            </w:r>
          </w:p>
        </w:tc>
        <w:tc>
          <w:tcPr>
            <w:tcW w:w="5677" w:type="dxa"/>
            <w:gridSpan w:val="4"/>
            <w:tcBorders>
              <w:top w:val="nil"/>
              <w:bottom w:val="nil"/>
              <w:right w:val="single" w:sz="4" w:space="0" w:color="auto"/>
            </w:tcBorders>
          </w:tcPr>
          <w:p w:rsidR="002259B9" w:rsidRPr="006D29FC" w:rsidRDefault="002259B9" w:rsidP="002259B9">
            <w:pPr>
              <w:rPr>
                <w:lang w:val="en-US"/>
              </w:rPr>
            </w:pPr>
            <w:r>
              <w:rPr>
                <w:lang w:val="en-US"/>
              </w:rPr>
              <w:t>#RSI:01\n</w:t>
            </w:r>
          </w:p>
        </w:tc>
      </w:tr>
      <w:tr w:rsidR="002259B9" w:rsidRPr="006D29FC" w:rsidTr="0057302F">
        <w:tc>
          <w:tcPr>
            <w:tcW w:w="2943" w:type="dxa"/>
            <w:vMerge/>
            <w:tcBorders>
              <w:top w:val="nil"/>
              <w:left w:val="single" w:sz="4" w:space="0" w:color="auto"/>
              <w:bottom w:val="single" w:sz="4" w:space="0" w:color="auto"/>
            </w:tcBorders>
          </w:tcPr>
          <w:p w:rsidR="002259B9" w:rsidRPr="006D29FC" w:rsidRDefault="002259B9" w:rsidP="0057302F">
            <w:pPr>
              <w:rPr>
                <w:lang w:val="en-US"/>
              </w:rPr>
            </w:pPr>
          </w:p>
        </w:tc>
        <w:tc>
          <w:tcPr>
            <w:tcW w:w="1134" w:type="dxa"/>
            <w:tcBorders>
              <w:top w:val="nil"/>
              <w:bottom w:val="single" w:sz="4" w:space="0" w:color="auto"/>
            </w:tcBorders>
          </w:tcPr>
          <w:p w:rsidR="002259B9" w:rsidRPr="006D29FC" w:rsidRDefault="002259B9" w:rsidP="0057302F">
            <w:pPr>
              <w:rPr>
                <w:lang w:val="en-US"/>
              </w:rPr>
            </w:pPr>
            <w:r>
              <w:rPr>
                <w:lang w:val="en-US"/>
              </w:rPr>
              <w:t>HEX:</w:t>
            </w:r>
          </w:p>
        </w:tc>
        <w:tc>
          <w:tcPr>
            <w:tcW w:w="5677" w:type="dxa"/>
            <w:gridSpan w:val="4"/>
            <w:tcBorders>
              <w:top w:val="nil"/>
              <w:bottom w:val="single" w:sz="4" w:space="0" w:color="auto"/>
              <w:right w:val="single" w:sz="4" w:space="0" w:color="auto"/>
            </w:tcBorders>
          </w:tcPr>
          <w:p w:rsidR="002259B9" w:rsidRPr="006D29FC" w:rsidRDefault="002259B9" w:rsidP="00A25F7C">
            <w:pPr>
              <w:rPr>
                <w:lang w:val="en-US"/>
              </w:rPr>
            </w:pPr>
            <w:r>
              <w:rPr>
                <w:lang w:val="en-US"/>
              </w:rPr>
              <w:t xml:space="preserve">23 </w:t>
            </w:r>
            <w:r>
              <w:rPr>
                <w:i/>
                <w:lang w:val="en-US"/>
              </w:rPr>
              <w:t xml:space="preserve">525349 3A </w:t>
            </w:r>
            <w:r w:rsidR="00A25F7C">
              <w:rPr>
                <w:i/>
                <w:lang w:val="en-US"/>
              </w:rPr>
              <w:t>3031</w:t>
            </w:r>
            <w:r>
              <w:rPr>
                <w:i/>
                <w:lang w:val="en-US"/>
              </w:rPr>
              <w:t xml:space="preserve"> 0A</w:t>
            </w:r>
          </w:p>
        </w:tc>
      </w:tr>
      <w:tr w:rsidR="002259B9" w:rsidRPr="00AA2ECD" w:rsidTr="0057302F">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2259B9" w:rsidRPr="006D29FC" w:rsidRDefault="002259B9" w:rsidP="0057302F">
            <w:pPr>
              <w:rPr>
                <w:lang w:val="en-US"/>
              </w:rPr>
            </w:pPr>
            <w:r w:rsidRPr="006D29FC">
              <w:rPr>
                <w:lang w:val="en-US"/>
              </w:rPr>
              <w:t>Request example (chks)</w:t>
            </w:r>
          </w:p>
        </w:tc>
        <w:tc>
          <w:tcPr>
            <w:tcW w:w="6811" w:type="dxa"/>
            <w:gridSpan w:val="5"/>
            <w:tcBorders>
              <w:top w:val="single" w:sz="4" w:space="0" w:color="auto"/>
              <w:left w:val="nil"/>
              <w:bottom w:val="nil"/>
              <w:right w:val="single" w:sz="4" w:space="0" w:color="auto"/>
            </w:tcBorders>
          </w:tcPr>
          <w:p w:rsidR="002259B9" w:rsidRPr="00F07815" w:rsidRDefault="002259B9" w:rsidP="0057302F">
            <w:pPr>
              <w:rPr>
                <w:lang w:val="en-US"/>
              </w:rPr>
            </w:pPr>
            <w:r w:rsidRPr="006D29FC">
              <w:rPr>
                <w:lang w:val="en-US"/>
              </w:rPr>
              <w:t>Read Subscription Info</w:t>
            </w:r>
            <w:r>
              <w:rPr>
                <w:lang w:val="en-US"/>
              </w:rPr>
              <w:t xml:space="preserve"> from group 1</w:t>
            </w:r>
            <w:r w:rsidRPr="006D29FC">
              <w:rPr>
                <w:lang w:val="en-US"/>
              </w:rPr>
              <w:t>:</w:t>
            </w:r>
            <w:r>
              <w:rPr>
                <w:lang w:val="en-US"/>
              </w:rPr>
              <w:t xml:space="preserve"> chks=crc8</w:t>
            </w:r>
          </w:p>
        </w:tc>
      </w:tr>
      <w:tr w:rsidR="002259B9" w:rsidRPr="006D29FC" w:rsidTr="0057302F">
        <w:tc>
          <w:tcPr>
            <w:tcW w:w="2943" w:type="dxa"/>
            <w:vMerge/>
            <w:tcBorders>
              <w:top w:val="nil"/>
              <w:left w:val="single" w:sz="4" w:space="0" w:color="auto"/>
              <w:bottom w:val="nil"/>
            </w:tcBorders>
          </w:tcPr>
          <w:p w:rsidR="002259B9" w:rsidRPr="006D29FC" w:rsidRDefault="002259B9" w:rsidP="0057302F">
            <w:pPr>
              <w:rPr>
                <w:lang w:val="en-US"/>
              </w:rPr>
            </w:pPr>
          </w:p>
        </w:tc>
        <w:tc>
          <w:tcPr>
            <w:tcW w:w="1134" w:type="dxa"/>
            <w:tcBorders>
              <w:top w:val="nil"/>
              <w:bottom w:val="nil"/>
            </w:tcBorders>
          </w:tcPr>
          <w:p w:rsidR="002259B9" w:rsidRPr="006D29FC" w:rsidRDefault="002259B9" w:rsidP="0057302F">
            <w:pPr>
              <w:rPr>
                <w:lang w:val="en-US"/>
              </w:rPr>
            </w:pPr>
            <w:r>
              <w:rPr>
                <w:lang w:val="en-US"/>
              </w:rPr>
              <w:t>ASCII:</w:t>
            </w:r>
          </w:p>
        </w:tc>
        <w:tc>
          <w:tcPr>
            <w:tcW w:w="5677" w:type="dxa"/>
            <w:gridSpan w:val="4"/>
            <w:tcBorders>
              <w:top w:val="nil"/>
              <w:bottom w:val="nil"/>
              <w:right w:val="single" w:sz="4" w:space="0" w:color="auto"/>
            </w:tcBorders>
          </w:tcPr>
          <w:p w:rsidR="002259B9" w:rsidRPr="006D29FC" w:rsidRDefault="002259B9" w:rsidP="004E3436">
            <w:pPr>
              <w:rPr>
                <w:lang w:val="en-US"/>
              </w:rPr>
            </w:pPr>
            <w:r>
              <w:rPr>
                <w:lang w:val="en-US"/>
              </w:rPr>
              <w:t>$RSI:01*</w:t>
            </w:r>
            <w:r w:rsidR="00A25F7C">
              <w:rPr>
                <w:lang w:val="en-US"/>
              </w:rPr>
              <w:t>A</w:t>
            </w:r>
            <w:r w:rsidR="004E3436">
              <w:rPr>
                <w:lang w:val="en-US"/>
              </w:rPr>
              <w:t>8</w:t>
            </w:r>
            <w:r>
              <w:rPr>
                <w:lang w:val="en-US"/>
              </w:rPr>
              <w:t>\n</w:t>
            </w:r>
          </w:p>
        </w:tc>
      </w:tr>
      <w:tr w:rsidR="002259B9"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2259B9" w:rsidRPr="006D29FC" w:rsidRDefault="002259B9" w:rsidP="0057302F">
            <w:pPr>
              <w:rPr>
                <w:lang w:val="en-US"/>
              </w:rPr>
            </w:pPr>
          </w:p>
        </w:tc>
        <w:tc>
          <w:tcPr>
            <w:tcW w:w="1134" w:type="dxa"/>
            <w:tcBorders>
              <w:top w:val="nil"/>
              <w:bottom w:val="single" w:sz="4" w:space="0" w:color="auto"/>
            </w:tcBorders>
          </w:tcPr>
          <w:p w:rsidR="002259B9" w:rsidRPr="006D29FC" w:rsidRDefault="002259B9" w:rsidP="0057302F">
            <w:pPr>
              <w:rPr>
                <w:lang w:val="en-US"/>
              </w:rPr>
            </w:pPr>
            <w:r>
              <w:rPr>
                <w:lang w:val="en-US"/>
              </w:rPr>
              <w:t>HEX:</w:t>
            </w:r>
          </w:p>
        </w:tc>
        <w:tc>
          <w:tcPr>
            <w:tcW w:w="5677" w:type="dxa"/>
            <w:gridSpan w:val="4"/>
            <w:tcBorders>
              <w:top w:val="nil"/>
              <w:bottom w:val="single" w:sz="4" w:space="0" w:color="auto"/>
              <w:right w:val="single" w:sz="4" w:space="0" w:color="auto"/>
            </w:tcBorders>
          </w:tcPr>
          <w:p w:rsidR="002259B9" w:rsidRPr="006D29FC" w:rsidRDefault="002259B9" w:rsidP="004E3436">
            <w:pPr>
              <w:rPr>
                <w:lang w:val="en-US"/>
              </w:rPr>
            </w:pPr>
            <w:r>
              <w:rPr>
                <w:lang w:val="en-US"/>
              </w:rPr>
              <w:t xml:space="preserve">24 </w:t>
            </w:r>
            <w:r>
              <w:rPr>
                <w:i/>
                <w:lang w:val="en-US"/>
              </w:rPr>
              <w:t xml:space="preserve">525349 3A </w:t>
            </w:r>
            <w:r w:rsidR="00A25F7C">
              <w:rPr>
                <w:i/>
                <w:lang w:val="en-US"/>
              </w:rPr>
              <w:t>3031</w:t>
            </w:r>
            <w:r>
              <w:rPr>
                <w:i/>
                <w:lang w:val="en-US"/>
              </w:rPr>
              <w:t xml:space="preserve"> 2A </w:t>
            </w:r>
            <w:r w:rsidR="00A25F7C">
              <w:rPr>
                <w:i/>
                <w:lang w:val="en-US"/>
              </w:rPr>
              <w:t>41</w:t>
            </w:r>
            <w:r w:rsidR="004E3436">
              <w:rPr>
                <w:i/>
                <w:lang w:val="en-US"/>
              </w:rPr>
              <w:t>38</w:t>
            </w:r>
            <w:r>
              <w:rPr>
                <w:i/>
                <w:lang w:val="en-US"/>
              </w:rPr>
              <w:t xml:space="preserve"> 0A</w:t>
            </w:r>
          </w:p>
        </w:tc>
      </w:tr>
      <w:tr w:rsidR="00C53EFF" w:rsidRPr="006D29FC" w:rsidTr="002259B9">
        <w:tc>
          <w:tcPr>
            <w:tcW w:w="2943" w:type="dxa"/>
            <w:vMerge w:val="restart"/>
          </w:tcPr>
          <w:p w:rsidR="00C53EFF" w:rsidRPr="006D29FC" w:rsidRDefault="00C53EFF" w:rsidP="00637C90">
            <w:pPr>
              <w:rPr>
                <w:lang w:val="en-US"/>
              </w:rPr>
            </w:pPr>
            <w:r w:rsidRPr="006D29FC">
              <w:rPr>
                <w:lang w:val="en-US"/>
              </w:rPr>
              <w:t>Argument description</w:t>
            </w:r>
          </w:p>
        </w:tc>
        <w:tc>
          <w:tcPr>
            <w:tcW w:w="1418" w:type="dxa"/>
            <w:gridSpan w:val="2"/>
          </w:tcPr>
          <w:p w:rsidR="00C53EFF" w:rsidRPr="00C53EFF" w:rsidRDefault="00C53EFF" w:rsidP="00637C90">
            <w:pPr>
              <w:rPr>
                <w:i/>
                <w:lang w:val="en-US"/>
              </w:rPr>
            </w:pPr>
            <w:r w:rsidRPr="00C53EFF">
              <w:rPr>
                <w:i/>
                <w:lang w:val="en-US"/>
              </w:rPr>
              <w:t>RSI</w:t>
            </w:r>
          </w:p>
        </w:tc>
        <w:tc>
          <w:tcPr>
            <w:tcW w:w="5393" w:type="dxa"/>
            <w:gridSpan w:val="3"/>
          </w:tcPr>
          <w:p w:rsidR="00C53EFF" w:rsidRPr="00C53EFF" w:rsidRDefault="00C53EFF" w:rsidP="00637C90">
            <w:pPr>
              <w:rPr>
                <w:i/>
                <w:lang w:val="en-US"/>
              </w:rPr>
            </w:pPr>
            <w:r w:rsidRPr="006D29FC">
              <w:rPr>
                <w:lang w:val="en-US"/>
              </w:rPr>
              <w:t>Command code = 0x</w:t>
            </w:r>
            <w:r>
              <w:rPr>
                <w:i/>
                <w:lang w:val="en-US"/>
              </w:rPr>
              <w:t>525349</w:t>
            </w:r>
          </w:p>
        </w:tc>
      </w:tr>
      <w:tr w:rsidR="00C53EFF" w:rsidRPr="00AA2ECD" w:rsidTr="002259B9">
        <w:trPr>
          <w:cnfStyle w:val="000000100000" w:firstRow="0" w:lastRow="0" w:firstColumn="0" w:lastColumn="0" w:oddVBand="0" w:evenVBand="0" w:oddHBand="1" w:evenHBand="0" w:firstRowFirstColumn="0" w:firstRowLastColumn="0" w:lastRowFirstColumn="0" w:lastRowLastColumn="0"/>
        </w:trPr>
        <w:tc>
          <w:tcPr>
            <w:tcW w:w="2943" w:type="dxa"/>
            <w:vMerge/>
          </w:tcPr>
          <w:p w:rsidR="00C53EFF" w:rsidRPr="006D29FC" w:rsidRDefault="00C53EFF" w:rsidP="00637C90">
            <w:pPr>
              <w:rPr>
                <w:lang w:val="en-US"/>
              </w:rPr>
            </w:pPr>
          </w:p>
        </w:tc>
        <w:tc>
          <w:tcPr>
            <w:tcW w:w="1418" w:type="dxa"/>
            <w:gridSpan w:val="2"/>
          </w:tcPr>
          <w:p w:rsidR="00C53EFF" w:rsidRPr="00C53EFF" w:rsidRDefault="00C53EFF" w:rsidP="00637C90">
            <w:pPr>
              <w:rPr>
                <w:i/>
                <w:lang w:val="en-US"/>
              </w:rPr>
            </w:pPr>
            <w:r>
              <w:rPr>
                <w:i/>
                <w:lang w:val="en-US"/>
              </w:rPr>
              <w:t>g</w:t>
            </w:r>
            <w:r w:rsidRPr="00C53EFF">
              <w:rPr>
                <w:i/>
                <w:lang w:val="en-US"/>
              </w:rPr>
              <w:t>roup_id</w:t>
            </w:r>
          </w:p>
        </w:tc>
        <w:tc>
          <w:tcPr>
            <w:tcW w:w="5393" w:type="dxa"/>
            <w:gridSpan w:val="3"/>
          </w:tcPr>
          <w:p w:rsidR="00C53EFF" w:rsidRDefault="00E647A5" w:rsidP="00637C90">
            <w:pPr>
              <w:rPr>
                <w:lang w:val="en-US"/>
              </w:rPr>
            </w:pPr>
            <w:r>
              <w:rPr>
                <w:lang w:val="en-US"/>
              </w:rPr>
              <w:t>Id of the subscription group to read data from.</w:t>
            </w:r>
          </w:p>
          <w:p w:rsidR="00E647A5" w:rsidRDefault="00E647A5" w:rsidP="00637C90">
            <w:pPr>
              <w:rPr>
                <w:lang w:val="en-US"/>
              </w:rPr>
            </w:pPr>
          </w:p>
          <w:p w:rsidR="00E17912" w:rsidRDefault="00E17912" w:rsidP="00637C90">
            <w:pPr>
              <w:rPr>
                <w:lang w:val="en-US"/>
              </w:rPr>
            </w:pPr>
            <w:r>
              <w:rPr>
                <w:lang w:val="en-US"/>
              </w:rPr>
              <w:t xml:space="preserve">Valid range is controlled by the </w:t>
            </w:r>
            <w:r w:rsidRPr="00E17912">
              <w:rPr>
                <w:lang w:val="en-US"/>
              </w:rPr>
              <w:t>C_AL_SUBMNGR_SGID_SIZE</w:t>
            </w:r>
            <w:r>
              <w:rPr>
                <w:lang w:val="en-US"/>
              </w:rPr>
              <w:t xml:space="preserve"> generic.</w:t>
            </w:r>
          </w:p>
          <w:p w:rsidR="00E17912" w:rsidRPr="006D29FC" w:rsidRDefault="002F490E" w:rsidP="00637C90">
            <w:pPr>
              <w:rPr>
                <w:lang w:val="en-US"/>
              </w:rPr>
            </w:pPr>
            <w:r w:rsidRPr="00E17912">
              <w:rPr>
                <w:lang w:val="en-US"/>
              </w:rPr>
              <w:t>C_AL_SUBMNGR_SGID_SIZE</w:t>
            </w:r>
            <w:r>
              <w:rPr>
                <w:lang w:val="en-US"/>
              </w:rPr>
              <w:t xml:space="preserve"> </w:t>
            </w:r>
            <w:r>
              <w:rPr>
                <w:rFonts w:ascii="Calibri" w:hAnsi="Calibri" w:cs="Calibri"/>
                <w:lang w:val="en-US"/>
              </w:rPr>
              <w:t>ϵ</w:t>
            </w:r>
            <w:r>
              <w:rPr>
                <w:lang w:val="en-US"/>
              </w:rPr>
              <w:t xml:space="preserve"> [0:15]</w:t>
            </w:r>
          </w:p>
        </w:tc>
      </w:tr>
      <w:tr w:rsidR="00673BCE" w:rsidRPr="00AA2ECD" w:rsidTr="002259B9">
        <w:tc>
          <w:tcPr>
            <w:tcW w:w="9754" w:type="dxa"/>
            <w:gridSpan w:val="6"/>
          </w:tcPr>
          <w:p w:rsidR="00673BCE" w:rsidRPr="006D29FC" w:rsidRDefault="00673BCE" w:rsidP="00637C90">
            <w:pPr>
              <w:rPr>
                <w:lang w:val="en-US"/>
              </w:rPr>
            </w:pPr>
          </w:p>
        </w:tc>
      </w:tr>
      <w:tr w:rsidR="00673BCE" w:rsidRPr="00AA2ECD" w:rsidTr="002259B9">
        <w:trPr>
          <w:cnfStyle w:val="000000100000" w:firstRow="0" w:lastRow="0" w:firstColumn="0" w:lastColumn="0" w:oddVBand="0" w:evenVBand="0" w:oddHBand="1" w:evenHBand="0" w:firstRowFirstColumn="0" w:firstRowLastColumn="0" w:lastRowFirstColumn="0" w:lastRowLastColumn="0"/>
        </w:trPr>
        <w:tc>
          <w:tcPr>
            <w:tcW w:w="2943" w:type="dxa"/>
          </w:tcPr>
          <w:p w:rsidR="00673BCE" w:rsidRPr="006D29FC" w:rsidRDefault="00673BCE" w:rsidP="00637C90">
            <w:pPr>
              <w:rPr>
                <w:lang w:val="en-US"/>
              </w:rPr>
            </w:pPr>
            <w:r w:rsidRPr="006D29FC">
              <w:rPr>
                <w:b/>
                <w:lang w:val="en-US"/>
              </w:rPr>
              <w:t>Response syntax</w:t>
            </w:r>
            <w:r w:rsidRPr="006D29FC">
              <w:rPr>
                <w:lang w:val="en-US"/>
              </w:rPr>
              <w:t xml:space="preserve"> (success)</w:t>
            </w:r>
          </w:p>
        </w:tc>
        <w:tc>
          <w:tcPr>
            <w:tcW w:w="6811" w:type="dxa"/>
            <w:gridSpan w:val="5"/>
          </w:tcPr>
          <w:p w:rsidR="00673BCE" w:rsidRPr="006D29FC" w:rsidRDefault="004C347F" w:rsidP="004C347F">
            <w:pPr>
              <w:rPr>
                <w:i/>
                <w:lang w:val="en-US"/>
              </w:rPr>
            </w:pPr>
            <w:r>
              <w:rPr>
                <w:i/>
                <w:lang w:val="en-US"/>
              </w:rPr>
              <w:t>[</w:t>
            </w:r>
            <w:r w:rsidR="00E950DE">
              <w:rPr>
                <w:i/>
                <w:lang w:val="en-US"/>
              </w:rPr>
              <w:t>S_</w:t>
            </w:r>
            <w:r>
              <w:rPr>
                <w:i/>
                <w:lang w:val="en-US"/>
              </w:rPr>
              <w:t>R</w:t>
            </w:r>
            <w:r w:rsidR="00E950DE">
              <w:rPr>
                <w:i/>
                <w:lang w:val="en-US"/>
              </w:rPr>
              <w:t>SI</w:t>
            </w:r>
            <w:r w:rsidR="00673BCE" w:rsidRPr="006D29FC">
              <w:rPr>
                <w:i/>
                <w:lang w:val="en-US"/>
              </w:rPr>
              <w:t>]</w:t>
            </w:r>
            <w:r>
              <w:rPr>
                <w:i/>
                <w:lang w:val="en-US"/>
              </w:rPr>
              <w:t>,[:]</w:t>
            </w:r>
            <w:r w:rsidR="00673BCE" w:rsidRPr="006D29FC">
              <w:rPr>
                <w:i/>
                <w:lang w:val="en-US"/>
              </w:rPr>
              <w:t>,[rate]]],[size],</w:t>
            </w:r>
            <w:r>
              <w:rPr>
                <w:i/>
                <w:lang w:val="en-US"/>
              </w:rPr>
              <w:t>([</w:t>
            </w:r>
            <w:r w:rsidRPr="006D29FC">
              <w:rPr>
                <w:i/>
                <w:lang w:val="en-US"/>
              </w:rPr>
              <w:t>addr</w:t>
            </w:r>
            <w:r>
              <w:rPr>
                <w:i/>
                <w:lang w:val="en-US"/>
              </w:rPr>
              <w:t>_MSB</w:t>
            </w:r>
            <w:r w:rsidRPr="006D29FC">
              <w:rPr>
                <w:i/>
                <w:lang w:val="en-US"/>
              </w:rPr>
              <w:t>]</w:t>
            </w:r>
            <w:r>
              <w:rPr>
                <w:i/>
                <w:lang w:val="en-US"/>
              </w:rPr>
              <w:t>]…LSB</w:t>
            </w:r>
            <w:r w:rsidRPr="006D29FC">
              <w:rPr>
                <w:i/>
                <w:lang w:val="en-US"/>
              </w:rPr>
              <w:t>])</w:t>
            </w:r>
            <w:r>
              <w:rPr>
                <w:i/>
                <w:lang w:val="en-US"/>
              </w:rPr>
              <w:t>))</w:t>
            </w:r>
          </w:p>
        </w:tc>
      </w:tr>
      <w:tr w:rsidR="00673BCE" w:rsidRPr="006D29FC" w:rsidTr="004C347F">
        <w:tc>
          <w:tcPr>
            <w:tcW w:w="2943" w:type="dxa"/>
            <w:vMerge w:val="restart"/>
          </w:tcPr>
          <w:p w:rsidR="00673BCE" w:rsidRPr="006D29FC" w:rsidRDefault="00673BCE" w:rsidP="00637C90">
            <w:pPr>
              <w:rPr>
                <w:lang w:val="en-US"/>
              </w:rPr>
            </w:pPr>
            <w:r w:rsidRPr="006D29FC">
              <w:rPr>
                <w:lang w:val="en-US"/>
              </w:rPr>
              <w:t>Argument description</w:t>
            </w:r>
          </w:p>
        </w:tc>
        <w:tc>
          <w:tcPr>
            <w:tcW w:w="2410" w:type="dxa"/>
            <w:gridSpan w:val="3"/>
          </w:tcPr>
          <w:p w:rsidR="00673BCE" w:rsidRPr="004C347F" w:rsidRDefault="00E950DE" w:rsidP="00637C90">
            <w:pPr>
              <w:rPr>
                <w:i/>
                <w:lang w:val="en-US"/>
              </w:rPr>
            </w:pPr>
            <w:r>
              <w:rPr>
                <w:i/>
                <w:lang w:val="en-US"/>
              </w:rPr>
              <w:t>S_</w:t>
            </w:r>
            <w:r w:rsidR="004C347F" w:rsidRPr="004C347F">
              <w:rPr>
                <w:i/>
                <w:lang w:val="en-US"/>
              </w:rPr>
              <w:t>R</w:t>
            </w:r>
            <w:r>
              <w:rPr>
                <w:i/>
                <w:lang w:val="en-US"/>
              </w:rPr>
              <w:t>SI</w:t>
            </w:r>
          </w:p>
        </w:tc>
        <w:tc>
          <w:tcPr>
            <w:tcW w:w="4401" w:type="dxa"/>
            <w:gridSpan w:val="2"/>
          </w:tcPr>
          <w:p w:rsidR="00673BCE" w:rsidRPr="006D29FC" w:rsidRDefault="00673BCE" w:rsidP="004C347F">
            <w:pPr>
              <w:rPr>
                <w:lang w:val="en-US"/>
              </w:rPr>
            </w:pPr>
            <w:r w:rsidRPr="006D29FC">
              <w:rPr>
                <w:lang w:val="en-US"/>
              </w:rPr>
              <w:t>Success code = 0x</w:t>
            </w:r>
            <w:r w:rsidR="00E950DE" w:rsidRPr="00E950DE">
              <w:rPr>
                <w:lang w:val="en-US"/>
              </w:rPr>
              <w:t>535F525349</w:t>
            </w:r>
          </w:p>
        </w:tc>
      </w:tr>
      <w:tr w:rsidR="00673BCE" w:rsidRPr="00AA2ECD" w:rsidTr="004C347F">
        <w:trPr>
          <w:cnfStyle w:val="000000100000" w:firstRow="0" w:lastRow="0" w:firstColumn="0" w:lastColumn="0" w:oddVBand="0" w:evenVBand="0" w:oddHBand="1" w:evenHBand="0" w:firstRowFirstColumn="0" w:firstRowLastColumn="0" w:lastRowFirstColumn="0" w:lastRowLastColumn="0"/>
        </w:trPr>
        <w:tc>
          <w:tcPr>
            <w:tcW w:w="2943" w:type="dxa"/>
            <w:vMerge/>
          </w:tcPr>
          <w:p w:rsidR="00673BCE" w:rsidRPr="006D29FC" w:rsidRDefault="00673BCE" w:rsidP="00637C90">
            <w:pPr>
              <w:rPr>
                <w:lang w:val="en-US"/>
              </w:rPr>
            </w:pPr>
          </w:p>
        </w:tc>
        <w:tc>
          <w:tcPr>
            <w:tcW w:w="2410" w:type="dxa"/>
            <w:gridSpan w:val="3"/>
          </w:tcPr>
          <w:p w:rsidR="00673BCE" w:rsidRPr="004C347F" w:rsidRDefault="00673BCE" w:rsidP="00637C90">
            <w:pPr>
              <w:rPr>
                <w:i/>
                <w:lang w:val="en-US"/>
              </w:rPr>
            </w:pPr>
            <w:r w:rsidRPr="004C347F">
              <w:rPr>
                <w:i/>
                <w:lang w:val="en-US"/>
              </w:rPr>
              <w:t>rate</w:t>
            </w:r>
          </w:p>
        </w:tc>
        <w:tc>
          <w:tcPr>
            <w:tcW w:w="4401" w:type="dxa"/>
            <w:gridSpan w:val="2"/>
          </w:tcPr>
          <w:p w:rsidR="004C347F" w:rsidRDefault="00673BCE" w:rsidP="004C347F">
            <w:pPr>
              <w:rPr>
                <w:lang w:val="en-US"/>
              </w:rPr>
            </w:pPr>
            <w:r w:rsidRPr="006D29FC">
              <w:rPr>
                <w:lang w:val="en-US"/>
              </w:rPr>
              <w:t xml:space="preserve">Current publish rate of the subscription group (relative to the </w:t>
            </w:r>
            <w:r w:rsidR="004C347F">
              <w:rPr>
                <w:lang w:val="en-US"/>
              </w:rPr>
              <w:t>publish base frequency of the subscription manager).</w:t>
            </w:r>
          </w:p>
          <w:p w:rsidR="00276704" w:rsidRDefault="00276704" w:rsidP="00276704">
            <w:pPr>
              <w:rPr>
                <w:lang w:val="en-US"/>
              </w:rPr>
            </w:pPr>
          </w:p>
          <w:p w:rsidR="00276704" w:rsidRDefault="004C347F" w:rsidP="00276704">
            <w:pPr>
              <w:rPr>
                <w:lang w:val="en-US"/>
              </w:rPr>
            </w:pPr>
            <w:r>
              <w:rPr>
                <w:lang w:val="en-US"/>
              </w:rPr>
              <w:t>R</w:t>
            </w:r>
            <w:r w:rsidR="00673BCE" w:rsidRPr="006D29FC">
              <w:rPr>
                <w:lang w:val="en-US"/>
              </w:rPr>
              <w:t xml:space="preserve">ate can consist of 1 to 4 bytes depending on the configuration of the </w:t>
            </w:r>
            <w:r w:rsidR="00276704" w:rsidRPr="00276704">
              <w:rPr>
                <w:lang w:val="en-US"/>
              </w:rPr>
              <w:t xml:space="preserve">C_AL_SUBGRP_RATE_BYTE_CNT </w:t>
            </w:r>
            <w:r w:rsidR="00276704">
              <w:rPr>
                <w:lang w:val="en-US"/>
              </w:rPr>
              <w:t>generic. (default: 2)</w:t>
            </w:r>
            <w:r w:rsidR="00276704">
              <w:rPr>
                <w:lang w:val="en-US"/>
              </w:rPr>
              <w:br/>
            </w:r>
          </w:p>
          <w:p w:rsidR="00673BCE" w:rsidRPr="006D29FC" w:rsidRDefault="00276704" w:rsidP="00276704">
            <w:pPr>
              <w:rPr>
                <w:lang w:val="en-US"/>
              </w:rPr>
            </w:pPr>
            <w:r>
              <w:rPr>
                <w:lang w:val="en-US"/>
              </w:rPr>
              <w:t>R</w:t>
            </w:r>
            <w:r w:rsidR="00673BCE" w:rsidRPr="006D29FC">
              <w:rPr>
                <w:lang w:val="en-US"/>
              </w:rPr>
              <w:t>ate bytes are transmitted MSB first : [rate_</w:t>
            </w:r>
            <w:r w:rsidR="004C347F">
              <w:rPr>
                <w:lang w:val="en-US"/>
              </w:rPr>
              <w:t>MSB</w:t>
            </w:r>
            <w:r w:rsidR="00673BCE" w:rsidRPr="006D29FC">
              <w:rPr>
                <w:lang w:val="en-US"/>
              </w:rPr>
              <w:t>]</w:t>
            </w:r>
            <w:r w:rsidR="004C347F">
              <w:rPr>
                <w:lang w:val="en-US"/>
              </w:rPr>
              <w:t>]…LSB]</w:t>
            </w:r>
          </w:p>
        </w:tc>
      </w:tr>
      <w:tr w:rsidR="00673BCE" w:rsidRPr="00AA2ECD" w:rsidTr="004C347F">
        <w:tc>
          <w:tcPr>
            <w:tcW w:w="2943" w:type="dxa"/>
            <w:vMerge/>
          </w:tcPr>
          <w:p w:rsidR="00673BCE" w:rsidRPr="006D29FC" w:rsidRDefault="00673BCE" w:rsidP="00637C90">
            <w:pPr>
              <w:rPr>
                <w:lang w:val="en-US"/>
              </w:rPr>
            </w:pPr>
          </w:p>
        </w:tc>
        <w:tc>
          <w:tcPr>
            <w:tcW w:w="2410" w:type="dxa"/>
            <w:gridSpan w:val="3"/>
          </w:tcPr>
          <w:p w:rsidR="00673BCE" w:rsidRPr="004C347F" w:rsidRDefault="00673BCE" w:rsidP="00637C90">
            <w:pPr>
              <w:rPr>
                <w:i/>
                <w:lang w:val="en-US"/>
              </w:rPr>
            </w:pPr>
            <w:r w:rsidRPr="004C347F">
              <w:rPr>
                <w:i/>
                <w:lang w:val="en-US"/>
              </w:rPr>
              <w:t>size</w:t>
            </w:r>
          </w:p>
        </w:tc>
        <w:tc>
          <w:tcPr>
            <w:tcW w:w="4401" w:type="dxa"/>
            <w:gridSpan w:val="2"/>
          </w:tcPr>
          <w:p w:rsidR="004C347F" w:rsidRDefault="004C347F" w:rsidP="004C347F">
            <w:pPr>
              <w:rPr>
                <w:lang w:val="en-US"/>
              </w:rPr>
            </w:pPr>
            <w:r>
              <w:rPr>
                <w:lang w:val="en-US"/>
              </w:rPr>
              <w:t>Number of addresses in the message</w:t>
            </w:r>
            <w:r w:rsidR="00673BCE" w:rsidRPr="006D29FC">
              <w:rPr>
                <w:lang w:val="en-US"/>
              </w:rPr>
              <w:t xml:space="preserve">: </w:t>
            </w:r>
          </w:p>
          <w:p w:rsidR="00673BCE" w:rsidRPr="006D29FC" w:rsidRDefault="00673BCE" w:rsidP="00276704">
            <w:pPr>
              <w:rPr>
                <w:lang w:val="en-US"/>
              </w:rPr>
            </w:pPr>
            <w:r w:rsidRPr="006D29FC">
              <w:rPr>
                <w:i/>
                <w:lang w:val="en-US"/>
              </w:rPr>
              <w:t xml:space="preserve">size </w:t>
            </w:r>
            <w:r w:rsidRPr="006D29FC">
              <w:rPr>
                <w:rFonts w:ascii="Calibri" w:hAnsi="Calibri" w:cs="Calibri"/>
                <w:i/>
                <w:lang w:val="en-US"/>
              </w:rPr>
              <w:t>ϵ</w:t>
            </w:r>
            <w:r w:rsidRPr="006D29FC">
              <w:rPr>
                <w:i/>
                <w:lang w:val="en-US"/>
              </w:rPr>
              <w:t xml:space="preserve"> [1:2^</w:t>
            </w:r>
            <w:r w:rsidR="00276704" w:rsidRPr="00276704">
              <w:rPr>
                <w:lang w:val="en-US"/>
              </w:rPr>
              <w:t xml:space="preserve"> </w:t>
            </w:r>
            <w:r w:rsidR="00276704" w:rsidRPr="00276704">
              <w:rPr>
                <w:i/>
                <w:lang w:val="en-US"/>
              </w:rPr>
              <w:t>C_AL_SUBGRP_ADDR_WIDTH</w:t>
            </w:r>
            <w:r w:rsidRPr="006D29FC">
              <w:rPr>
                <w:i/>
                <w:lang w:val="en-US"/>
              </w:rPr>
              <w:t>] | ADDR_</w:t>
            </w:r>
            <w:r w:rsidR="00276704" w:rsidRPr="00276704">
              <w:rPr>
                <w:lang w:val="en-US"/>
              </w:rPr>
              <w:t xml:space="preserve"> </w:t>
            </w:r>
            <w:r w:rsidR="00276704" w:rsidRPr="00276704">
              <w:rPr>
                <w:i/>
                <w:lang w:val="en-US"/>
              </w:rPr>
              <w:t>C_AL_SUBGRP_ADDR_WIDTH</w:t>
            </w:r>
            <w:r w:rsidRPr="006D29FC">
              <w:rPr>
                <w:i/>
                <w:lang w:val="en-US"/>
              </w:rPr>
              <w:t>=[2;5]</w:t>
            </w:r>
            <w:r w:rsidR="00276704">
              <w:rPr>
                <w:i/>
                <w:lang w:val="en-US"/>
              </w:rPr>
              <w:t xml:space="preserve"> </w:t>
            </w:r>
            <w:r w:rsidRPr="006D29FC">
              <w:rPr>
                <w:i/>
                <w:lang w:val="en-US"/>
              </w:rPr>
              <w:t xml:space="preserve">(default: </w:t>
            </w:r>
            <w:r w:rsidR="00276704" w:rsidRPr="00276704">
              <w:rPr>
                <w:i/>
                <w:lang w:val="en-US"/>
              </w:rPr>
              <w:t>C_AL_SUBGRP_ADDR_WIDTH</w:t>
            </w:r>
            <w:r w:rsidRPr="006D29FC">
              <w:rPr>
                <w:i/>
                <w:lang w:val="en-US"/>
              </w:rPr>
              <w:t>= 4)</w:t>
            </w:r>
          </w:p>
        </w:tc>
      </w:tr>
      <w:tr w:rsidR="004C347F" w:rsidRPr="00AA2ECD" w:rsidTr="004C347F">
        <w:trPr>
          <w:cnfStyle w:val="000000100000" w:firstRow="0" w:lastRow="0" w:firstColumn="0" w:lastColumn="0" w:oddVBand="0" w:evenVBand="0" w:oddHBand="1" w:evenHBand="0" w:firstRowFirstColumn="0" w:firstRowLastColumn="0" w:lastRowFirstColumn="0" w:lastRowLastColumn="0"/>
        </w:trPr>
        <w:tc>
          <w:tcPr>
            <w:tcW w:w="2943" w:type="dxa"/>
            <w:vMerge/>
          </w:tcPr>
          <w:p w:rsidR="004C347F" w:rsidRPr="006D29FC" w:rsidRDefault="004C347F" w:rsidP="00637C90">
            <w:pPr>
              <w:rPr>
                <w:lang w:val="en-US"/>
              </w:rPr>
            </w:pPr>
          </w:p>
        </w:tc>
        <w:tc>
          <w:tcPr>
            <w:tcW w:w="2410" w:type="dxa"/>
            <w:gridSpan w:val="3"/>
          </w:tcPr>
          <w:p w:rsidR="004C347F" w:rsidRPr="004C347F" w:rsidRDefault="004C347F" w:rsidP="0057302F">
            <w:pPr>
              <w:rPr>
                <w:i/>
                <w:lang w:val="en-US"/>
              </w:rPr>
            </w:pPr>
            <w:r w:rsidRPr="004C347F">
              <w:rPr>
                <w:i/>
                <w:lang w:val="en-US"/>
              </w:rPr>
              <w:t>([addr_MSB]]…LSB])))</w:t>
            </w:r>
          </w:p>
        </w:tc>
        <w:tc>
          <w:tcPr>
            <w:tcW w:w="4401" w:type="dxa"/>
            <w:gridSpan w:val="2"/>
          </w:tcPr>
          <w:p w:rsidR="004C347F" w:rsidRPr="006D29FC" w:rsidRDefault="004C347F" w:rsidP="0057302F">
            <w:pPr>
              <w:rPr>
                <w:lang w:val="en-US"/>
              </w:rPr>
            </w:pPr>
            <w:r>
              <w:rPr>
                <w:lang w:val="en-US"/>
              </w:rPr>
              <w:t>Addresses, size: 1-4 bytes for each address</w:t>
            </w:r>
          </w:p>
        </w:tc>
      </w:tr>
      <w:tr w:rsidR="00673BCE" w:rsidRPr="00AA2ECD" w:rsidTr="002259B9">
        <w:tc>
          <w:tcPr>
            <w:tcW w:w="9754" w:type="dxa"/>
            <w:gridSpan w:val="6"/>
          </w:tcPr>
          <w:p w:rsidR="00673BCE" w:rsidRPr="006D29FC" w:rsidRDefault="00673BCE" w:rsidP="00637C90">
            <w:pPr>
              <w:rPr>
                <w:lang w:val="en-US"/>
              </w:rPr>
            </w:pPr>
          </w:p>
        </w:tc>
      </w:tr>
      <w:tr w:rsidR="004C347F" w:rsidRPr="006D29FC" w:rsidTr="004C347F">
        <w:trPr>
          <w:cnfStyle w:val="000000100000" w:firstRow="0" w:lastRow="0" w:firstColumn="0" w:lastColumn="0" w:oddVBand="0" w:evenVBand="0" w:oddHBand="1" w:evenHBand="0" w:firstRowFirstColumn="0" w:firstRowLastColumn="0" w:lastRowFirstColumn="0" w:lastRowLastColumn="0"/>
        </w:trPr>
        <w:tc>
          <w:tcPr>
            <w:tcW w:w="2943" w:type="dxa"/>
          </w:tcPr>
          <w:p w:rsidR="004C347F" w:rsidRPr="006D29FC" w:rsidRDefault="004C347F" w:rsidP="00637C90">
            <w:pPr>
              <w:rPr>
                <w:lang w:val="en-US"/>
              </w:rPr>
            </w:pPr>
            <w:r w:rsidRPr="006D29FC">
              <w:rPr>
                <w:b/>
                <w:lang w:val="en-US"/>
              </w:rPr>
              <w:t>Response syntax</w:t>
            </w:r>
            <w:r w:rsidRPr="006D29FC">
              <w:rPr>
                <w:lang w:val="en-US"/>
              </w:rPr>
              <w:t xml:space="preserve"> (error)</w:t>
            </w:r>
          </w:p>
        </w:tc>
        <w:tc>
          <w:tcPr>
            <w:tcW w:w="1134" w:type="dxa"/>
          </w:tcPr>
          <w:p w:rsidR="004C347F" w:rsidRPr="006D29FC" w:rsidRDefault="004C347F" w:rsidP="0057302F">
            <w:pPr>
              <w:jc w:val="center"/>
              <w:rPr>
                <w:lang w:val="en-US"/>
              </w:rPr>
            </w:pPr>
            <w:r w:rsidRPr="009D3224">
              <w:rPr>
                <w:lang w:val="en-US"/>
              </w:rPr>
              <w:t>E_ICC</w:t>
            </w:r>
          </w:p>
        </w:tc>
        <w:tc>
          <w:tcPr>
            <w:tcW w:w="1843" w:type="dxa"/>
            <w:gridSpan w:val="3"/>
          </w:tcPr>
          <w:p w:rsidR="004C347F" w:rsidRPr="006D29FC" w:rsidRDefault="004C347F" w:rsidP="0057302F">
            <w:pPr>
              <w:jc w:val="center"/>
              <w:rPr>
                <w:lang w:val="en-US"/>
              </w:rPr>
            </w:pPr>
            <w:r w:rsidRPr="006D29FC">
              <w:rPr>
                <w:lang w:val="en-US"/>
              </w:rPr>
              <w:t>Error code (AL)</w:t>
            </w:r>
          </w:p>
        </w:tc>
        <w:tc>
          <w:tcPr>
            <w:tcW w:w="3834" w:type="dxa"/>
          </w:tcPr>
          <w:p w:rsidR="004C347F" w:rsidRPr="006D29FC" w:rsidRDefault="004C347F" w:rsidP="004C347F">
            <w:pPr>
              <w:rPr>
                <w:lang w:val="en-US"/>
              </w:rPr>
            </w:pPr>
            <w:r>
              <w:rPr>
                <w:lang w:val="en-US"/>
              </w:rPr>
              <w:t xml:space="preserve">Error </w:t>
            </w:r>
            <w:r w:rsidRPr="006D29FC">
              <w:rPr>
                <w:lang w:val="en-US"/>
              </w:rPr>
              <w:t xml:space="preserve">Invalid </w:t>
            </w:r>
            <w:r>
              <w:rPr>
                <w:lang w:val="en-US"/>
              </w:rPr>
              <w:t>Command Code</w:t>
            </w:r>
          </w:p>
        </w:tc>
      </w:tr>
      <w:tr w:rsidR="004C347F" w:rsidRPr="006D29FC" w:rsidTr="004C347F">
        <w:tc>
          <w:tcPr>
            <w:tcW w:w="2943" w:type="dxa"/>
          </w:tcPr>
          <w:p w:rsidR="004C347F" w:rsidRPr="006D29FC" w:rsidRDefault="004C347F" w:rsidP="00637C90">
            <w:pPr>
              <w:rPr>
                <w:b/>
                <w:lang w:val="en-US"/>
              </w:rPr>
            </w:pPr>
          </w:p>
        </w:tc>
        <w:tc>
          <w:tcPr>
            <w:tcW w:w="1134" w:type="dxa"/>
          </w:tcPr>
          <w:p w:rsidR="004C347F" w:rsidRPr="006D29FC" w:rsidRDefault="004C347F" w:rsidP="004C347F">
            <w:pPr>
              <w:jc w:val="center"/>
              <w:rPr>
                <w:lang w:val="en-US"/>
              </w:rPr>
            </w:pPr>
            <w:r w:rsidRPr="009D3224">
              <w:rPr>
                <w:lang w:val="en-US"/>
              </w:rPr>
              <w:t>E_M</w:t>
            </w:r>
            <w:r>
              <w:rPr>
                <w:lang w:val="en-US"/>
              </w:rPr>
              <w:t>D</w:t>
            </w:r>
            <w:r w:rsidRPr="009D3224">
              <w:rPr>
                <w:lang w:val="en-US"/>
              </w:rPr>
              <w:t>B</w:t>
            </w:r>
          </w:p>
        </w:tc>
        <w:tc>
          <w:tcPr>
            <w:tcW w:w="1843" w:type="dxa"/>
            <w:gridSpan w:val="3"/>
          </w:tcPr>
          <w:p w:rsidR="004C347F" w:rsidRPr="006D29FC" w:rsidRDefault="004C347F" w:rsidP="0057302F">
            <w:pPr>
              <w:jc w:val="center"/>
              <w:rPr>
                <w:lang w:val="en-US"/>
              </w:rPr>
            </w:pPr>
            <w:r w:rsidRPr="006D29FC">
              <w:rPr>
                <w:lang w:val="en-US"/>
              </w:rPr>
              <w:t>Error code (AL)</w:t>
            </w:r>
          </w:p>
        </w:tc>
        <w:tc>
          <w:tcPr>
            <w:tcW w:w="3834" w:type="dxa"/>
          </w:tcPr>
          <w:p w:rsidR="004C347F" w:rsidRPr="006D29FC" w:rsidRDefault="004C347F" w:rsidP="004C347F">
            <w:pPr>
              <w:rPr>
                <w:lang w:val="en-US"/>
              </w:rPr>
            </w:pPr>
            <w:r>
              <w:rPr>
                <w:lang w:val="en-US"/>
              </w:rPr>
              <w:t>Error Missing Data Bytes</w:t>
            </w:r>
          </w:p>
        </w:tc>
      </w:tr>
      <w:tr w:rsidR="004C347F" w:rsidRPr="00AA2ECD" w:rsidTr="004C347F">
        <w:trPr>
          <w:cnfStyle w:val="000000100000" w:firstRow="0" w:lastRow="0" w:firstColumn="0" w:lastColumn="0" w:oddVBand="0" w:evenVBand="0" w:oddHBand="1" w:evenHBand="0" w:firstRowFirstColumn="0" w:firstRowLastColumn="0" w:lastRowFirstColumn="0" w:lastRowLastColumn="0"/>
        </w:trPr>
        <w:tc>
          <w:tcPr>
            <w:tcW w:w="2943" w:type="dxa"/>
          </w:tcPr>
          <w:p w:rsidR="004C347F" w:rsidRPr="006D29FC" w:rsidRDefault="004C347F" w:rsidP="00637C90">
            <w:pPr>
              <w:rPr>
                <w:b/>
                <w:lang w:val="en-US"/>
              </w:rPr>
            </w:pPr>
          </w:p>
        </w:tc>
        <w:tc>
          <w:tcPr>
            <w:tcW w:w="1134" w:type="dxa"/>
          </w:tcPr>
          <w:p w:rsidR="004C347F" w:rsidRPr="009D3224" w:rsidRDefault="004C347F" w:rsidP="0057302F">
            <w:pPr>
              <w:jc w:val="center"/>
              <w:rPr>
                <w:lang w:val="en-US"/>
              </w:rPr>
            </w:pPr>
            <w:r>
              <w:rPr>
                <w:lang w:val="en-US"/>
              </w:rPr>
              <w:t>E_ISG</w:t>
            </w:r>
          </w:p>
        </w:tc>
        <w:tc>
          <w:tcPr>
            <w:tcW w:w="1843" w:type="dxa"/>
            <w:gridSpan w:val="3"/>
          </w:tcPr>
          <w:p w:rsidR="004C347F" w:rsidRPr="006D29FC" w:rsidRDefault="004C347F" w:rsidP="0057302F">
            <w:pPr>
              <w:jc w:val="center"/>
              <w:rPr>
                <w:lang w:val="en-US"/>
              </w:rPr>
            </w:pPr>
            <w:r w:rsidRPr="006D29FC">
              <w:rPr>
                <w:lang w:val="en-US"/>
              </w:rPr>
              <w:t>Error code (AL)</w:t>
            </w:r>
          </w:p>
        </w:tc>
        <w:tc>
          <w:tcPr>
            <w:tcW w:w="3834" w:type="dxa"/>
          </w:tcPr>
          <w:p w:rsidR="004C347F" w:rsidRDefault="004C347F" w:rsidP="0057302F">
            <w:pPr>
              <w:rPr>
                <w:lang w:val="en-US"/>
              </w:rPr>
            </w:pPr>
            <w:r>
              <w:rPr>
                <w:lang w:val="en-US"/>
              </w:rPr>
              <w:t>Error Invalid Subscription Group-id</w:t>
            </w:r>
          </w:p>
        </w:tc>
      </w:tr>
    </w:tbl>
    <w:p w:rsidR="004C347F" w:rsidRDefault="004C347F" w:rsidP="008058B9">
      <w:pPr>
        <w:rPr>
          <w:lang w:val="en-US"/>
        </w:rPr>
      </w:pPr>
    </w:p>
    <w:p w:rsidR="004C347F" w:rsidRDefault="004C347F" w:rsidP="004C347F">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993"/>
        <w:gridCol w:w="141"/>
        <w:gridCol w:w="993"/>
        <w:gridCol w:w="850"/>
        <w:gridCol w:w="3834"/>
      </w:tblGrid>
      <w:tr w:rsidR="008A60B0" w:rsidRPr="006D29FC" w:rsidTr="006B45BB">
        <w:trPr>
          <w:cnfStyle w:val="100000000000" w:firstRow="1" w:lastRow="0" w:firstColumn="0" w:lastColumn="0" w:oddVBand="0" w:evenVBand="0" w:oddHBand="0" w:evenHBand="0" w:firstRowFirstColumn="0" w:firstRowLastColumn="0" w:lastRowFirstColumn="0" w:lastRowLastColumn="0"/>
        </w:trPr>
        <w:tc>
          <w:tcPr>
            <w:tcW w:w="9754" w:type="dxa"/>
            <w:gridSpan w:val="6"/>
          </w:tcPr>
          <w:p w:rsidR="008A60B0" w:rsidRPr="006D29FC" w:rsidRDefault="001974B1" w:rsidP="005B4DC0">
            <w:pPr>
              <w:pStyle w:val="Heading2"/>
              <w:jc w:val="center"/>
              <w:outlineLvl w:val="1"/>
              <w:rPr>
                <w:lang w:val="en-US"/>
              </w:rPr>
            </w:pPr>
            <w:bookmarkStart w:id="27" w:name="_Toc323638083"/>
            <w:r>
              <w:rPr>
                <w:lang w:val="en-US"/>
              </w:rPr>
              <w:lastRenderedPageBreak/>
              <w:t>Write</w:t>
            </w:r>
            <w:bookmarkEnd w:id="27"/>
          </w:p>
        </w:tc>
      </w:tr>
      <w:tr w:rsidR="008A60B0" w:rsidRPr="00AA2ECD" w:rsidTr="006B45BB">
        <w:trPr>
          <w:cnfStyle w:val="000000100000" w:firstRow="0" w:lastRow="0" w:firstColumn="0" w:lastColumn="0" w:oddVBand="0" w:evenVBand="0" w:oddHBand="1" w:evenHBand="0" w:firstRowFirstColumn="0" w:firstRowLastColumn="0" w:lastRowFirstColumn="0" w:lastRowLastColumn="0"/>
        </w:trPr>
        <w:tc>
          <w:tcPr>
            <w:tcW w:w="2943" w:type="dxa"/>
          </w:tcPr>
          <w:p w:rsidR="008A60B0" w:rsidRPr="006D29FC" w:rsidRDefault="008A60B0" w:rsidP="001D72C1">
            <w:pPr>
              <w:rPr>
                <w:b/>
                <w:lang w:val="en-US"/>
              </w:rPr>
            </w:pPr>
            <w:r w:rsidRPr="006D29FC">
              <w:rPr>
                <w:b/>
                <w:lang w:val="en-US"/>
              </w:rPr>
              <w:t>Request Syntax</w:t>
            </w:r>
          </w:p>
        </w:tc>
        <w:tc>
          <w:tcPr>
            <w:tcW w:w="6811" w:type="dxa"/>
            <w:gridSpan w:val="5"/>
          </w:tcPr>
          <w:p w:rsidR="008A60B0" w:rsidRPr="006D29FC" w:rsidRDefault="001974B1" w:rsidP="000B2669">
            <w:pPr>
              <w:rPr>
                <w:lang w:val="en-US"/>
              </w:rPr>
            </w:pPr>
            <w:r>
              <w:rPr>
                <w:i/>
                <w:lang w:val="en-US"/>
              </w:rPr>
              <w:t>[W</w:t>
            </w:r>
            <w:r w:rsidR="008A60B0" w:rsidRPr="006D29FC">
              <w:rPr>
                <w:i/>
                <w:lang w:val="en-US"/>
              </w:rPr>
              <w:t>]</w:t>
            </w:r>
            <w:r w:rsidR="000B2669">
              <w:rPr>
                <w:i/>
                <w:lang w:val="en-US"/>
              </w:rPr>
              <w:t>,[:]</w:t>
            </w:r>
            <w:r w:rsidR="008A60B0" w:rsidRPr="006D29FC">
              <w:rPr>
                <w:i/>
                <w:lang w:val="en-US"/>
              </w:rPr>
              <w:t>,</w:t>
            </w:r>
            <w:r w:rsidRPr="007142F2">
              <w:rPr>
                <w:i/>
                <w:lang w:val="en-US"/>
              </w:rPr>
              <w:t>[addr_MSB]]…LSB]</w:t>
            </w:r>
            <w:r w:rsidR="000B2669">
              <w:rPr>
                <w:i/>
                <w:lang w:val="en-US"/>
              </w:rPr>
              <w:t>,[data_MSB</w:t>
            </w:r>
            <w:r w:rsidR="000B2669" w:rsidRPr="006D29FC">
              <w:rPr>
                <w:i/>
                <w:lang w:val="en-US"/>
              </w:rPr>
              <w:t>]</w:t>
            </w:r>
            <w:r w:rsidR="000B2669">
              <w:rPr>
                <w:i/>
                <w:lang w:val="en-US"/>
              </w:rPr>
              <w:t>]…LSB]</w:t>
            </w:r>
          </w:p>
        </w:tc>
      </w:tr>
      <w:tr w:rsidR="00DF37B3" w:rsidRPr="00AA2ECD" w:rsidTr="0057302F">
        <w:tc>
          <w:tcPr>
            <w:tcW w:w="2943" w:type="dxa"/>
            <w:vMerge w:val="restart"/>
            <w:tcBorders>
              <w:top w:val="single" w:sz="4" w:space="0" w:color="auto"/>
              <w:left w:val="single" w:sz="4" w:space="0" w:color="auto"/>
              <w:bottom w:val="nil"/>
              <w:right w:val="nil"/>
            </w:tcBorders>
          </w:tcPr>
          <w:p w:rsidR="00DF37B3" w:rsidRPr="006D29FC" w:rsidRDefault="00DF37B3" w:rsidP="0057302F">
            <w:pPr>
              <w:rPr>
                <w:lang w:val="en-US"/>
              </w:rPr>
            </w:pPr>
            <w:r w:rsidRPr="006D29FC">
              <w:rPr>
                <w:lang w:val="en-US"/>
              </w:rPr>
              <w:t>Request example (no chks)</w:t>
            </w:r>
          </w:p>
        </w:tc>
        <w:tc>
          <w:tcPr>
            <w:tcW w:w="6811" w:type="dxa"/>
            <w:gridSpan w:val="5"/>
            <w:tcBorders>
              <w:top w:val="single" w:sz="4" w:space="0" w:color="auto"/>
              <w:left w:val="nil"/>
              <w:bottom w:val="nil"/>
              <w:right w:val="single" w:sz="4" w:space="0" w:color="auto"/>
            </w:tcBorders>
          </w:tcPr>
          <w:p w:rsidR="00DF37B3" w:rsidRPr="00F07815" w:rsidRDefault="00DF37B3" w:rsidP="00DF37B3">
            <w:pPr>
              <w:rPr>
                <w:lang w:val="en-US"/>
              </w:rPr>
            </w:pPr>
            <w:r w:rsidRPr="006D29FC">
              <w:rPr>
                <w:lang w:val="en-US"/>
              </w:rPr>
              <w:t>Write</w:t>
            </w:r>
            <w:r>
              <w:rPr>
                <w:lang w:val="en-US"/>
              </w:rPr>
              <w:t xml:space="preserve"> 0xDEADBEEF to</w:t>
            </w:r>
            <w:r w:rsidRPr="006D29FC">
              <w:rPr>
                <w:lang w:val="en-US"/>
              </w:rPr>
              <w:t xml:space="preserve"> </w:t>
            </w:r>
            <w:r>
              <w:rPr>
                <w:lang w:val="en-US"/>
              </w:rPr>
              <w:t>a</w:t>
            </w:r>
            <w:r w:rsidRPr="006D29FC">
              <w:rPr>
                <w:lang w:val="en-US"/>
              </w:rPr>
              <w:t>ddr</w:t>
            </w:r>
            <w:r>
              <w:rPr>
                <w:lang w:val="en-US"/>
              </w:rPr>
              <w:t>ess</w:t>
            </w:r>
            <w:r w:rsidRPr="006D29FC">
              <w:rPr>
                <w:lang w:val="en-US"/>
              </w:rPr>
              <w:t>: 0x0084</w:t>
            </w:r>
            <w:r>
              <w:rPr>
                <w:lang w:val="en-US"/>
              </w:rPr>
              <w:t xml:space="preserve"> (4 byte data, 2 byte address)</w:t>
            </w:r>
          </w:p>
        </w:tc>
      </w:tr>
      <w:tr w:rsidR="00DF37B3"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DF37B3" w:rsidRPr="006D29FC" w:rsidRDefault="00DF37B3" w:rsidP="0057302F">
            <w:pPr>
              <w:rPr>
                <w:lang w:val="en-US"/>
              </w:rPr>
            </w:pPr>
          </w:p>
        </w:tc>
        <w:tc>
          <w:tcPr>
            <w:tcW w:w="1134" w:type="dxa"/>
            <w:gridSpan w:val="2"/>
            <w:tcBorders>
              <w:top w:val="nil"/>
              <w:bottom w:val="nil"/>
            </w:tcBorders>
          </w:tcPr>
          <w:p w:rsidR="00DF37B3" w:rsidRPr="006D29FC" w:rsidRDefault="00DF37B3" w:rsidP="0057302F">
            <w:pPr>
              <w:rPr>
                <w:lang w:val="en-US"/>
              </w:rPr>
            </w:pPr>
            <w:r>
              <w:rPr>
                <w:lang w:val="en-US"/>
              </w:rPr>
              <w:t>ASCII:</w:t>
            </w:r>
          </w:p>
        </w:tc>
        <w:tc>
          <w:tcPr>
            <w:tcW w:w="5677" w:type="dxa"/>
            <w:gridSpan w:val="3"/>
            <w:tcBorders>
              <w:top w:val="nil"/>
              <w:bottom w:val="nil"/>
              <w:right w:val="single" w:sz="4" w:space="0" w:color="auto"/>
            </w:tcBorders>
          </w:tcPr>
          <w:p w:rsidR="00DF37B3" w:rsidRPr="006D29FC" w:rsidRDefault="00DF37B3" w:rsidP="00DF37B3">
            <w:pPr>
              <w:rPr>
                <w:lang w:val="en-US"/>
              </w:rPr>
            </w:pPr>
            <w:r>
              <w:rPr>
                <w:lang w:val="en-US"/>
              </w:rPr>
              <w:t>#W:0084DEADBEFF\n</w:t>
            </w:r>
          </w:p>
        </w:tc>
      </w:tr>
      <w:tr w:rsidR="00DF37B3" w:rsidRPr="006D29FC" w:rsidTr="0057302F">
        <w:tc>
          <w:tcPr>
            <w:tcW w:w="2943" w:type="dxa"/>
            <w:vMerge/>
            <w:tcBorders>
              <w:top w:val="nil"/>
              <w:left w:val="single" w:sz="4" w:space="0" w:color="auto"/>
              <w:bottom w:val="single" w:sz="4" w:space="0" w:color="auto"/>
            </w:tcBorders>
          </w:tcPr>
          <w:p w:rsidR="00DF37B3" w:rsidRPr="006D29FC" w:rsidRDefault="00DF37B3" w:rsidP="0057302F">
            <w:pPr>
              <w:rPr>
                <w:lang w:val="en-US"/>
              </w:rPr>
            </w:pPr>
          </w:p>
        </w:tc>
        <w:tc>
          <w:tcPr>
            <w:tcW w:w="1134" w:type="dxa"/>
            <w:gridSpan w:val="2"/>
            <w:tcBorders>
              <w:top w:val="nil"/>
              <w:bottom w:val="single" w:sz="4" w:space="0" w:color="auto"/>
            </w:tcBorders>
          </w:tcPr>
          <w:p w:rsidR="00DF37B3" w:rsidRPr="006D29FC" w:rsidRDefault="00DF37B3" w:rsidP="0057302F">
            <w:pPr>
              <w:rPr>
                <w:lang w:val="en-US"/>
              </w:rPr>
            </w:pPr>
            <w:r>
              <w:rPr>
                <w:lang w:val="en-US"/>
              </w:rPr>
              <w:t>HEX:</w:t>
            </w:r>
          </w:p>
        </w:tc>
        <w:tc>
          <w:tcPr>
            <w:tcW w:w="5677" w:type="dxa"/>
            <w:gridSpan w:val="3"/>
            <w:tcBorders>
              <w:top w:val="nil"/>
              <w:bottom w:val="single" w:sz="4" w:space="0" w:color="auto"/>
              <w:right w:val="single" w:sz="4" w:space="0" w:color="auto"/>
            </w:tcBorders>
          </w:tcPr>
          <w:p w:rsidR="00DF37B3" w:rsidRPr="006D29FC" w:rsidRDefault="00DF37B3" w:rsidP="0057302F">
            <w:pPr>
              <w:rPr>
                <w:lang w:val="en-US"/>
              </w:rPr>
            </w:pPr>
            <w:r w:rsidRPr="00DF37B3">
              <w:rPr>
                <w:lang w:val="en-US"/>
              </w:rPr>
              <w:t>23</w:t>
            </w:r>
            <w:r>
              <w:rPr>
                <w:lang w:val="en-US"/>
              </w:rPr>
              <w:t xml:space="preserve"> </w:t>
            </w:r>
            <w:r w:rsidRPr="00DF37B3">
              <w:rPr>
                <w:lang w:val="en-US"/>
              </w:rPr>
              <w:t>57</w:t>
            </w:r>
            <w:r>
              <w:rPr>
                <w:lang w:val="en-US"/>
              </w:rPr>
              <w:t xml:space="preserve"> </w:t>
            </w:r>
            <w:r w:rsidRPr="00DF37B3">
              <w:rPr>
                <w:lang w:val="en-US"/>
              </w:rPr>
              <w:t>3A</w:t>
            </w:r>
            <w:r>
              <w:rPr>
                <w:lang w:val="en-US"/>
              </w:rPr>
              <w:t xml:space="preserve"> </w:t>
            </w:r>
            <w:r w:rsidRPr="00DF37B3">
              <w:rPr>
                <w:lang w:val="en-US"/>
              </w:rPr>
              <w:t>30303834</w:t>
            </w:r>
            <w:r>
              <w:rPr>
                <w:lang w:val="en-US"/>
              </w:rPr>
              <w:t xml:space="preserve"> </w:t>
            </w:r>
            <w:r w:rsidRPr="00DF37B3">
              <w:rPr>
                <w:lang w:val="en-US"/>
              </w:rPr>
              <w:t xml:space="preserve">4445414442454646 </w:t>
            </w:r>
            <w:r>
              <w:rPr>
                <w:i/>
                <w:lang w:val="en-US"/>
              </w:rPr>
              <w:t>0A</w:t>
            </w:r>
          </w:p>
        </w:tc>
      </w:tr>
      <w:tr w:rsidR="00DF37B3" w:rsidRPr="00AA2ECD" w:rsidTr="0057302F">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DF37B3" w:rsidRPr="006D29FC" w:rsidRDefault="00DF37B3" w:rsidP="0057302F">
            <w:pPr>
              <w:rPr>
                <w:lang w:val="en-US"/>
              </w:rPr>
            </w:pPr>
            <w:r w:rsidRPr="006D29FC">
              <w:rPr>
                <w:lang w:val="en-US"/>
              </w:rPr>
              <w:t>Request example (chks)</w:t>
            </w:r>
          </w:p>
        </w:tc>
        <w:tc>
          <w:tcPr>
            <w:tcW w:w="6811" w:type="dxa"/>
            <w:gridSpan w:val="5"/>
            <w:tcBorders>
              <w:top w:val="single" w:sz="4" w:space="0" w:color="auto"/>
              <w:left w:val="nil"/>
              <w:bottom w:val="nil"/>
              <w:right w:val="single" w:sz="4" w:space="0" w:color="auto"/>
            </w:tcBorders>
          </w:tcPr>
          <w:p w:rsidR="00DF37B3" w:rsidRPr="00F07815" w:rsidRDefault="006B45BB" w:rsidP="0057302F">
            <w:pPr>
              <w:rPr>
                <w:lang w:val="en-US"/>
              </w:rPr>
            </w:pPr>
            <w:r w:rsidRPr="006D29FC">
              <w:rPr>
                <w:lang w:val="en-US"/>
              </w:rPr>
              <w:t>Write</w:t>
            </w:r>
            <w:r>
              <w:rPr>
                <w:lang w:val="en-US"/>
              </w:rPr>
              <w:t xml:space="preserve"> 0xDEADBEEF to</w:t>
            </w:r>
            <w:r w:rsidRPr="006D29FC">
              <w:rPr>
                <w:lang w:val="en-US"/>
              </w:rPr>
              <w:t xml:space="preserve"> </w:t>
            </w:r>
            <w:r>
              <w:rPr>
                <w:lang w:val="en-US"/>
              </w:rPr>
              <w:t>a</w:t>
            </w:r>
            <w:r w:rsidRPr="006D29FC">
              <w:rPr>
                <w:lang w:val="en-US"/>
              </w:rPr>
              <w:t>ddr</w:t>
            </w:r>
            <w:r>
              <w:rPr>
                <w:lang w:val="en-US"/>
              </w:rPr>
              <w:t>ess</w:t>
            </w:r>
            <w:r w:rsidRPr="006D29FC">
              <w:rPr>
                <w:lang w:val="en-US"/>
              </w:rPr>
              <w:t>: 0x0084</w:t>
            </w:r>
            <w:r>
              <w:rPr>
                <w:lang w:val="en-US"/>
              </w:rPr>
              <w:t xml:space="preserve"> (4 byte data, 2 byte address): </w:t>
            </w:r>
            <w:r w:rsidR="00DF37B3">
              <w:rPr>
                <w:lang w:val="en-US"/>
              </w:rPr>
              <w:t>chks=crc8</w:t>
            </w:r>
          </w:p>
        </w:tc>
      </w:tr>
      <w:tr w:rsidR="00DF37B3" w:rsidRPr="006D29FC" w:rsidTr="0057302F">
        <w:tc>
          <w:tcPr>
            <w:tcW w:w="2943" w:type="dxa"/>
            <w:vMerge/>
            <w:tcBorders>
              <w:top w:val="nil"/>
              <w:left w:val="single" w:sz="4" w:space="0" w:color="auto"/>
              <w:bottom w:val="nil"/>
            </w:tcBorders>
          </w:tcPr>
          <w:p w:rsidR="00DF37B3" w:rsidRPr="006D29FC" w:rsidRDefault="00DF37B3" w:rsidP="0057302F">
            <w:pPr>
              <w:rPr>
                <w:lang w:val="en-US"/>
              </w:rPr>
            </w:pPr>
          </w:p>
        </w:tc>
        <w:tc>
          <w:tcPr>
            <w:tcW w:w="1134" w:type="dxa"/>
            <w:gridSpan w:val="2"/>
            <w:tcBorders>
              <w:top w:val="nil"/>
              <w:bottom w:val="nil"/>
            </w:tcBorders>
          </w:tcPr>
          <w:p w:rsidR="00DF37B3" w:rsidRPr="006D29FC" w:rsidRDefault="00DF37B3" w:rsidP="0057302F">
            <w:pPr>
              <w:rPr>
                <w:lang w:val="en-US"/>
              </w:rPr>
            </w:pPr>
            <w:r>
              <w:rPr>
                <w:lang w:val="en-US"/>
              </w:rPr>
              <w:t>ASCII:</w:t>
            </w:r>
          </w:p>
        </w:tc>
        <w:tc>
          <w:tcPr>
            <w:tcW w:w="5677" w:type="dxa"/>
            <w:gridSpan w:val="3"/>
            <w:tcBorders>
              <w:top w:val="nil"/>
              <w:bottom w:val="nil"/>
              <w:right w:val="single" w:sz="4" w:space="0" w:color="auto"/>
            </w:tcBorders>
          </w:tcPr>
          <w:p w:rsidR="00DF37B3" w:rsidRPr="006D29FC" w:rsidRDefault="00DF37B3" w:rsidP="001841D8">
            <w:pPr>
              <w:rPr>
                <w:lang w:val="en-US"/>
              </w:rPr>
            </w:pPr>
            <w:r>
              <w:rPr>
                <w:lang w:val="en-US"/>
              </w:rPr>
              <w:t>$W:0084DEADBEFF*</w:t>
            </w:r>
            <w:r w:rsidR="001841D8">
              <w:rPr>
                <w:lang w:val="en-US"/>
              </w:rPr>
              <w:t>27</w:t>
            </w:r>
            <w:r>
              <w:rPr>
                <w:lang w:val="en-US"/>
              </w:rPr>
              <w:t>\n</w:t>
            </w:r>
          </w:p>
        </w:tc>
      </w:tr>
      <w:tr w:rsidR="00DF37B3"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DF37B3" w:rsidRPr="006D29FC" w:rsidRDefault="00DF37B3" w:rsidP="0057302F">
            <w:pPr>
              <w:rPr>
                <w:lang w:val="en-US"/>
              </w:rPr>
            </w:pPr>
          </w:p>
        </w:tc>
        <w:tc>
          <w:tcPr>
            <w:tcW w:w="1134" w:type="dxa"/>
            <w:gridSpan w:val="2"/>
            <w:tcBorders>
              <w:top w:val="nil"/>
              <w:bottom w:val="single" w:sz="4" w:space="0" w:color="auto"/>
            </w:tcBorders>
          </w:tcPr>
          <w:p w:rsidR="00DF37B3" w:rsidRPr="006D29FC" w:rsidRDefault="00DF37B3" w:rsidP="0057302F">
            <w:pPr>
              <w:rPr>
                <w:lang w:val="en-US"/>
              </w:rPr>
            </w:pPr>
            <w:r>
              <w:rPr>
                <w:lang w:val="en-US"/>
              </w:rPr>
              <w:t>HEX:</w:t>
            </w:r>
          </w:p>
        </w:tc>
        <w:tc>
          <w:tcPr>
            <w:tcW w:w="5677" w:type="dxa"/>
            <w:gridSpan w:val="3"/>
            <w:tcBorders>
              <w:top w:val="nil"/>
              <w:bottom w:val="single" w:sz="4" w:space="0" w:color="auto"/>
              <w:right w:val="single" w:sz="4" w:space="0" w:color="auto"/>
            </w:tcBorders>
          </w:tcPr>
          <w:p w:rsidR="00DF37B3" w:rsidRPr="006D29FC" w:rsidRDefault="00DF37B3" w:rsidP="001841D8">
            <w:pPr>
              <w:rPr>
                <w:lang w:val="en-US"/>
              </w:rPr>
            </w:pPr>
            <w:r w:rsidRPr="00DF37B3">
              <w:rPr>
                <w:lang w:val="en-US"/>
              </w:rPr>
              <w:t>24</w:t>
            </w:r>
            <w:r>
              <w:rPr>
                <w:lang w:val="en-US"/>
              </w:rPr>
              <w:t xml:space="preserve"> </w:t>
            </w:r>
            <w:r w:rsidRPr="00DF37B3">
              <w:rPr>
                <w:lang w:val="en-US"/>
              </w:rPr>
              <w:t>57</w:t>
            </w:r>
            <w:r>
              <w:rPr>
                <w:lang w:val="en-US"/>
              </w:rPr>
              <w:t xml:space="preserve"> </w:t>
            </w:r>
            <w:r w:rsidRPr="00DF37B3">
              <w:rPr>
                <w:lang w:val="en-US"/>
              </w:rPr>
              <w:t>3A</w:t>
            </w:r>
            <w:r>
              <w:rPr>
                <w:lang w:val="en-US"/>
              </w:rPr>
              <w:t xml:space="preserve"> </w:t>
            </w:r>
            <w:r w:rsidRPr="00DF37B3">
              <w:rPr>
                <w:lang w:val="en-US"/>
              </w:rPr>
              <w:t>30303834</w:t>
            </w:r>
            <w:r>
              <w:rPr>
                <w:lang w:val="en-US"/>
              </w:rPr>
              <w:t xml:space="preserve"> </w:t>
            </w:r>
            <w:r w:rsidRPr="00DF37B3">
              <w:rPr>
                <w:lang w:val="en-US"/>
              </w:rPr>
              <w:t>4445414442454646</w:t>
            </w:r>
            <w:r>
              <w:rPr>
                <w:lang w:val="en-US"/>
              </w:rPr>
              <w:t xml:space="preserve"> 2A </w:t>
            </w:r>
            <w:r w:rsidR="001841D8">
              <w:rPr>
                <w:lang w:val="en-US"/>
              </w:rPr>
              <w:t>3237</w:t>
            </w:r>
            <w:r>
              <w:rPr>
                <w:lang w:val="en-US"/>
              </w:rPr>
              <w:t xml:space="preserve"> 0A</w:t>
            </w:r>
          </w:p>
        </w:tc>
      </w:tr>
      <w:tr w:rsidR="008A60B0" w:rsidRPr="006D29FC" w:rsidTr="006B45BB">
        <w:tc>
          <w:tcPr>
            <w:tcW w:w="2943" w:type="dxa"/>
            <w:vMerge w:val="restart"/>
          </w:tcPr>
          <w:p w:rsidR="008A60B0" w:rsidRPr="006D29FC" w:rsidRDefault="008A60B0" w:rsidP="001D72C1">
            <w:pPr>
              <w:rPr>
                <w:lang w:val="en-US"/>
              </w:rPr>
            </w:pPr>
            <w:r w:rsidRPr="006D29FC">
              <w:rPr>
                <w:lang w:val="en-US"/>
              </w:rPr>
              <w:t>Argument description</w:t>
            </w:r>
          </w:p>
        </w:tc>
        <w:tc>
          <w:tcPr>
            <w:tcW w:w="2127" w:type="dxa"/>
            <w:gridSpan w:val="3"/>
          </w:tcPr>
          <w:p w:rsidR="008A60B0" w:rsidRPr="006D29FC" w:rsidRDefault="006B45BB" w:rsidP="001D72C1">
            <w:pPr>
              <w:rPr>
                <w:lang w:val="en-US"/>
              </w:rPr>
            </w:pPr>
            <w:r>
              <w:rPr>
                <w:lang w:val="en-US"/>
              </w:rPr>
              <w:t>W</w:t>
            </w:r>
          </w:p>
        </w:tc>
        <w:tc>
          <w:tcPr>
            <w:tcW w:w="4684" w:type="dxa"/>
            <w:gridSpan w:val="2"/>
          </w:tcPr>
          <w:p w:rsidR="008A60B0" w:rsidRPr="006D29FC" w:rsidRDefault="006B45BB" w:rsidP="001D72C1">
            <w:pPr>
              <w:rPr>
                <w:lang w:val="en-US"/>
              </w:rPr>
            </w:pPr>
            <w:r>
              <w:rPr>
                <w:lang w:val="en-US"/>
              </w:rPr>
              <w:t>Command code = 0x57</w:t>
            </w:r>
          </w:p>
        </w:tc>
      </w:tr>
      <w:tr w:rsidR="006B45BB" w:rsidRPr="00C01BF9" w:rsidTr="006B45BB">
        <w:trPr>
          <w:cnfStyle w:val="000000100000" w:firstRow="0" w:lastRow="0" w:firstColumn="0" w:lastColumn="0" w:oddVBand="0" w:evenVBand="0" w:oddHBand="1" w:evenHBand="0" w:firstRowFirstColumn="0" w:firstRowLastColumn="0" w:lastRowFirstColumn="0" w:lastRowLastColumn="0"/>
        </w:trPr>
        <w:tc>
          <w:tcPr>
            <w:tcW w:w="2943" w:type="dxa"/>
            <w:vMerge/>
          </w:tcPr>
          <w:p w:rsidR="006B45BB" w:rsidRPr="006D29FC" w:rsidRDefault="006B45BB" w:rsidP="001D72C1">
            <w:pPr>
              <w:rPr>
                <w:lang w:val="en-US"/>
              </w:rPr>
            </w:pPr>
          </w:p>
        </w:tc>
        <w:tc>
          <w:tcPr>
            <w:tcW w:w="2127" w:type="dxa"/>
            <w:gridSpan w:val="3"/>
          </w:tcPr>
          <w:p w:rsidR="006B45BB" w:rsidRPr="004C347F" w:rsidRDefault="006B45BB" w:rsidP="0057302F">
            <w:pPr>
              <w:rPr>
                <w:i/>
                <w:lang w:val="en-US"/>
              </w:rPr>
            </w:pPr>
            <w:r w:rsidRPr="004C347F">
              <w:rPr>
                <w:i/>
                <w:lang w:val="en-US"/>
              </w:rPr>
              <w:t>[addr_MSB]]…LSB]</w:t>
            </w:r>
          </w:p>
        </w:tc>
        <w:tc>
          <w:tcPr>
            <w:tcW w:w="4684" w:type="dxa"/>
            <w:gridSpan w:val="2"/>
          </w:tcPr>
          <w:p w:rsidR="006B45BB" w:rsidRPr="006D29FC" w:rsidRDefault="006B45BB" w:rsidP="006B45BB">
            <w:pPr>
              <w:rPr>
                <w:lang w:val="en-US"/>
              </w:rPr>
            </w:pPr>
            <w:r>
              <w:rPr>
                <w:lang w:val="en-US"/>
              </w:rPr>
              <w:t>Address, size: 1-4 bytes</w:t>
            </w:r>
          </w:p>
        </w:tc>
      </w:tr>
      <w:tr w:rsidR="006B45BB" w:rsidRPr="00C01BF9" w:rsidTr="006B45BB">
        <w:tc>
          <w:tcPr>
            <w:tcW w:w="2943" w:type="dxa"/>
            <w:vMerge/>
          </w:tcPr>
          <w:p w:rsidR="006B45BB" w:rsidRPr="006D29FC" w:rsidRDefault="006B45BB" w:rsidP="001D72C1">
            <w:pPr>
              <w:rPr>
                <w:lang w:val="en-US"/>
              </w:rPr>
            </w:pPr>
          </w:p>
        </w:tc>
        <w:tc>
          <w:tcPr>
            <w:tcW w:w="2127" w:type="dxa"/>
            <w:gridSpan w:val="3"/>
          </w:tcPr>
          <w:p w:rsidR="006B45BB" w:rsidRPr="007142F2" w:rsidRDefault="006B45BB" w:rsidP="0057302F">
            <w:pPr>
              <w:rPr>
                <w:i/>
                <w:lang w:val="en-US"/>
              </w:rPr>
            </w:pPr>
            <w:r w:rsidRPr="007142F2">
              <w:rPr>
                <w:i/>
                <w:lang w:val="en-US"/>
              </w:rPr>
              <w:t>[data_MSB]]…LSB]</w:t>
            </w:r>
          </w:p>
        </w:tc>
        <w:tc>
          <w:tcPr>
            <w:tcW w:w="4684" w:type="dxa"/>
            <w:gridSpan w:val="2"/>
          </w:tcPr>
          <w:p w:rsidR="006B45BB" w:rsidRPr="006D29FC" w:rsidRDefault="006B45BB" w:rsidP="006B45BB">
            <w:pPr>
              <w:rPr>
                <w:lang w:val="en-US"/>
              </w:rPr>
            </w:pPr>
            <w:r>
              <w:rPr>
                <w:lang w:val="en-US"/>
              </w:rPr>
              <w:t>Data, size: 1-4 bytes</w:t>
            </w:r>
          </w:p>
        </w:tc>
      </w:tr>
      <w:tr w:rsidR="008A60B0" w:rsidRPr="00C01BF9" w:rsidTr="006B45BB">
        <w:trPr>
          <w:cnfStyle w:val="000000100000" w:firstRow="0" w:lastRow="0" w:firstColumn="0" w:lastColumn="0" w:oddVBand="0" w:evenVBand="0" w:oddHBand="1" w:evenHBand="0" w:firstRowFirstColumn="0" w:firstRowLastColumn="0" w:lastRowFirstColumn="0" w:lastRowLastColumn="0"/>
        </w:trPr>
        <w:tc>
          <w:tcPr>
            <w:tcW w:w="9754" w:type="dxa"/>
            <w:gridSpan w:val="6"/>
          </w:tcPr>
          <w:p w:rsidR="008A60B0" w:rsidRPr="006D29FC" w:rsidRDefault="008A60B0" w:rsidP="001D72C1">
            <w:pPr>
              <w:rPr>
                <w:lang w:val="en-US"/>
              </w:rPr>
            </w:pPr>
          </w:p>
        </w:tc>
      </w:tr>
      <w:tr w:rsidR="008A60B0" w:rsidRPr="006D29FC" w:rsidTr="006B45BB">
        <w:tc>
          <w:tcPr>
            <w:tcW w:w="2943" w:type="dxa"/>
          </w:tcPr>
          <w:p w:rsidR="008A60B0" w:rsidRPr="006D29FC" w:rsidRDefault="008A60B0" w:rsidP="001D72C1">
            <w:pPr>
              <w:rPr>
                <w:lang w:val="en-US"/>
              </w:rPr>
            </w:pPr>
            <w:r w:rsidRPr="006D29FC">
              <w:rPr>
                <w:b/>
                <w:lang w:val="en-US"/>
              </w:rPr>
              <w:t>Response syntax</w:t>
            </w:r>
            <w:r w:rsidRPr="006D29FC">
              <w:rPr>
                <w:lang w:val="en-US"/>
              </w:rPr>
              <w:t xml:space="preserve"> (success)</w:t>
            </w:r>
          </w:p>
        </w:tc>
        <w:tc>
          <w:tcPr>
            <w:tcW w:w="6811" w:type="dxa"/>
            <w:gridSpan w:val="5"/>
          </w:tcPr>
          <w:p w:rsidR="008A60B0" w:rsidRPr="006D29FC" w:rsidRDefault="008A60B0" w:rsidP="00382C0B">
            <w:pPr>
              <w:rPr>
                <w:i/>
                <w:lang w:val="en-US"/>
              </w:rPr>
            </w:pPr>
            <w:r w:rsidRPr="006D29FC">
              <w:rPr>
                <w:i/>
                <w:lang w:val="en-US"/>
              </w:rPr>
              <w:t>[</w:t>
            </w:r>
            <w:r w:rsidR="00E950DE">
              <w:rPr>
                <w:i/>
                <w:lang w:val="en-US"/>
              </w:rPr>
              <w:t>S_</w:t>
            </w:r>
            <w:r w:rsidR="00382C0B">
              <w:rPr>
                <w:i/>
                <w:lang w:val="en-US"/>
              </w:rPr>
              <w:t>W</w:t>
            </w:r>
            <w:r w:rsidRPr="006D29FC">
              <w:rPr>
                <w:i/>
                <w:lang w:val="en-US"/>
              </w:rPr>
              <w:t>]</w:t>
            </w:r>
          </w:p>
        </w:tc>
      </w:tr>
      <w:tr w:rsidR="008A60B0" w:rsidRPr="006D29FC" w:rsidTr="006B45BB">
        <w:trPr>
          <w:cnfStyle w:val="000000100000" w:firstRow="0" w:lastRow="0" w:firstColumn="0" w:lastColumn="0" w:oddVBand="0" w:evenVBand="0" w:oddHBand="1" w:evenHBand="0" w:firstRowFirstColumn="0" w:firstRowLastColumn="0" w:lastRowFirstColumn="0" w:lastRowLastColumn="0"/>
        </w:trPr>
        <w:tc>
          <w:tcPr>
            <w:tcW w:w="2943" w:type="dxa"/>
          </w:tcPr>
          <w:p w:rsidR="008A60B0" w:rsidRPr="006D29FC" w:rsidRDefault="008A60B0" w:rsidP="001D72C1">
            <w:pPr>
              <w:rPr>
                <w:lang w:val="en-US"/>
              </w:rPr>
            </w:pPr>
            <w:r w:rsidRPr="006D29FC">
              <w:rPr>
                <w:lang w:val="en-US"/>
              </w:rPr>
              <w:t>Argument description</w:t>
            </w:r>
          </w:p>
        </w:tc>
        <w:tc>
          <w:tcPr>
            <w:tcW w:w="993" w:type="dxa"/>
          </w:tcPr>
          <w:p w:rsidR="008A60B0" w:rsidRPr="006D29FC" w:rsidRDefault="00E950DE" w:rsidP="001D72C1">
            <w:pPr>
              <w:rPr>
                <w:lang w:val="en-US"/>
              </w:rPr>
            </w:pPr>
            <w:r>
              <w:rPr>
                <w:lang w:val="en-US"/>
              </w:rPr>
              <w:t>S_</w:t>
            </w:r>
            <w:r w:rsidR="00382C0B">
              <w:rPr>
                <w:lang w:val="en-US"/>
              </w:rPr>
              <w:t>W</w:t>
            </w:r>
          </w:p>
        </w:tc>
        <w:tc>
          <w:tcPr>
            <w:tcW w:w="5818" w:type="dxa"/>
            <w:gridSpan w:val="4"/>
          </w:tcPr>
          <w:p w:rsidR="008A60B0" w:rsidRPr="006D29FC" w:rsidRDefault="008A60B0" w:rsidP="00382C0B">
            <w:pPr>
              <w:rPr>
                <w:lang w:val="en-US"/>
              </w:rPr>
            </w:pPr>
            <w:r w:rsidRPr="006D29FC">
              <w:rPr>
                <w:lang w:val="en-US"/>
              </w:rPr>
              <w:t>Success code = 0x</w:t>
            </w:r>
            <w:r w:rsidR="00E950DE" w:rsidRPr="00E950DE">
              <w:rPr>
                <w:lang w:val="en-US"/>
              </w:rPr>
              <w:t>535F57</w:t>
            </w:r>
          </w:p>
        </w:tc>
      </w:tr>
      <w:tr w:rsidR="008A60B0" w:rsidRPr="006D29FC" w:rsidTr="006B45BB">
        <w:tc>
          <w:tcPr>
            <w:tcW w:w="9754" w:type="dxa"/>
            <w:gridSpan w:val="6"/>
          </w:tcPr>
          <w:p w:rsidR="008A60B0" w:rsidRPr="006D29FC" w:rsidRDefault="008A60B0" w:rsidP="001D72C1">
            <w:pPr>
              <w:rPr>
                <w:lang w:val="en-US"/>
              </w:rPr>
            </w:pPr>
          </w:p>
        </w:tc>
      </w:tr>
      <w:tr w:rsidR="003B1C4E"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tcPr>
          <w:p w:rsidR="003B1C4E" w:rsidRPr="006D29FC" w:rsidRDefault="003B1C4E" w:rsidP="0057302F">
            <w:pPr>
              <w:rPr>
                <w:lang w:val="en-US"/>
              </w:rPr>
            </w:pPr>
            <w:r w:rsidRPr="006D29FC">
              <w:rPr>
                <w:b/>
                <w:lang w:val="en-US"/>
              </w:rPr>
              <w:t>Response syntax</w:t>
            </w:r>
            <w:r w:rsidRPr="006D29FC">
              <w:rPr>
                <w:lang w:val="en-US"/>
              </w:rPr>
              <w:t xml:space="preserve"> (error)</w:t>
            </w:r>
          </w:p>
        </w:tc>
        <w:tc>
          <w:tcPr>
            <w:tcW w:w="1134" w:type="dxa"/>
            <w:gridSpan w:val="2"/>
          </w:tcPr>
          <w:p w:rsidR="003B1C4E" w:rsidRPr="006D29FC" w:rsidRDefault="003B1C4E" w:rsidP="0057302F">
            <w:pPr>
              <w:jc w:val="center"/>
              <w:rPr>
                <w:lang w:val="en-US"/>
              </w:rPr>
            </w:pPr>
            <w:r w:rsidRPr="009D3224">
              <w:rPr>
                <w:lang w:val="en-US"/>
              </w:rPr>
              <w:t>E_ICC</w:t>
            </w:r>
          </w:p>
        </w:tc>
        <w:tc>
          <w:tcPr>
            <w:tcW w:w="1843" w:type="dxa"/>
            <w:gridSpan w:val="2"/>
          </w:tcPr>
          <w:p w:rsidR="003B1C4E" w:rsidRPr="006D29FC" w:rsidRDefault="003B1C4E" w:rsidP="0057302F">
            <w:pPr>
              <w:jc w:val="center"/>
              <w:rPr>
                <w:lang w:val="en-US"/>
              </w:rPr>
            </w:pPr>
            <w:r w:rsidRPr="006D29FC">
              <w:rPr>
                <w:lang w:val="en-US"/>
              </w:rPr>
              <w:t>Error code (AL)</w:t>
            </w:r>
          </w:p>
        </w:tc>
        <w:tc>
          <w:tcPr>
            <w:tcW w:w="3834" w:type="dxa"/>
          </w:tcPr>
          <w:p w:rsidR="003B1C4E" w:rsidRPr="006D29FC" w:rsidRDefault="003B1C4E" w:rsidP="0057302F">
            <w:pPr>
              <w:rPr>
                <w:lang w:val="en-US"/>
              </w:rPr>
            </w:pPr>
            <w:r>
              <w:rPr>
                <w:lang w:val="en-US"/>
              </w:rPr>
              <w:t xml:space="preserve">Error </w:t>
            </w:r>
            <w:r w:rsidRPr="006D29FC">
              <w:rPr>
                <w:lang w:val="en-US"/>
              </w:rPr>
              <w:t xml:space="preserve">Invalid </w:t>
            </w:r>
            <w:r>
              <w:rPr>
                <w:lang w:val="en-US"/>
              </w:rPr>
              <w:t>Command Code</w:t>
            </w:r>
          </w:p>
        </w:tc>
      </w:tr>
      <w:tr w:rsidR="003B1C4E" w:rsidRPr="006D29FC" w:rsidTr="0057302F">
        <w:tc>
          <w:tcPr>
            <w:tcW w:w="2943" w:type="dxa"/>
          </w:tcPr>
          <w:p w:rsidR="003B1C4E" w:rsidRPr="006D29FC" w:rsidRDefault="003B1C4E" w:rsidP="0057302F">
            <w:pPr>
              <w:rPr>
                <w:b/>
                <w:lang w:val="en-US"/>
              </w:rPr>
            </w:pPr>
          </w:p>
        </w:tc>
        <w:tc>
          <w:tcPr>
            <w:tcW w:w="1134" w:type="dxa"/>
            <w:gridSpan w:val="2"/>
          </w:tcPr>
          <w:p w:rsidR="003B1C4E" w:rsidRPr="006D29FC" w:rsidRDefault="003B1C4E" w:rsidP="003B1C4E">
            <w:pPr>
              <w:jc w:val="center"/>
              <w:rPr>
                <w:lang w:val="en-US"/>
              </w:rPr>
            </w:pPr>
            <w:r w:rsidRPr="009D3224">
              <w:rPr>
                <w:lang w:val="en-US"/>
              </w:rPr>
              <w:t>E_M</w:t>
            </w:r>
            <w:r>
              <w:rPr>
                <w:lang w:val="en-US"/>
              </w:rPr>
              <w:t>A</w:t>
            </w:r>
            <w:r w:rsidRPr="009D3224">
              <w:rPr>
                <w:lang w:val="en-US"/>
              </w:rPr>
              <w:t>B</w:t>
            </w:r>
          </w:p>
        </w:tc>
        <w:tc>
          <w:tcPr>
            <w:tcW w:w="1843" w:type="dxa"/>
            <w:gridSpan w:val="2"/>
          </w:tcPr>
          <w:p w:rsidR="003B1C4E" w:rsidRPr="006D29FC" w:rsidRDefault="003B1C4E" w:rsidP="0057302F">
            <w:pPr>
              <w:jc w:val="center"/>
              <w:rPr>
                <w:lang w:val="en-US"/>
              </w:rPr>
            </w:pPr>
            <w:r w:rsidRPr="006D29FC">
              <w:rPr>
                <w:lang w:val="en-US"/>
              </w:rPr>
              <w:t>Error code (AL)</w:t>
            </w:r>
          </w:p>
        </w:tc>
        <w:tc>
          <w:tcPr>
            <w:tcW w:w="3834" w:type="dxa"/>
          </w:tcPr>
          <w:p w:rsidR="003B1C4E" w:rsidRPr="006D29FC" w:rsidRDefault="003B1C4E" w:rsidP="003B1C4E">
            <w:pPr>
              <w:rPr>
                <w:lang w:val="en-US"/>
              </w:rPr>
            </w:pPr>
            <w:r>
              <w:rPr>
                <w:lang w:val="en-US"/>
              </w:rPr>
              <w:t>Error Missing Address Bytes</w:t>
            </w:r>
          </w:p>
        </w:tc>
      </w:tr>
      <w:tr w:rsidR="003B1C4E" w:rsidRPr="006D29FC" w:rsidTr="0057302F">
        <w:trPr>
          <w:cnfStyle w:val="000000100000" w:firstRow="0" w:lastRow="0" w:firstColumn="0" w:lastColumn="0" w:oddVBand="0" w:evenVBand="0" w:oddHBand="1" w:evenHBand="0" w:firstRowFirstColumn="0" w:firstRowLastColumn="0" w:lastRowFirstColumn="0" w:lastRowLastColumn="0"/>
        </w:trPr>
        <w:tc>
          <w:tcPr>
            <w:tcW w:w="2943" w:type="dxa"/>
          </w:tcPr>
          <w:p w:rsidR="003B1C4E" w:rsidRPr="006D29FC" w:rsidRDefault="003B1C4E" w:rsidP="0057302F">
            <w:pPr>
              <w:rPr>
                <w:b/>
                <w:lang w:val="en-US"/>
              </w:rPr>
            </w:pPr>
          </w:p>
        </w:tc>
        <w:tc>
          <w:tcPr>
            <w:tcW w:w="1134" w:type="dxa"/>
            <w:gridSpan w:val="2"/>
          </w:tcPr>
          <w:p w:rsidR="003B1C4E" w:rsidRPr="006D29FC" w:rsidRDefault="003B1C4E" w:rsidP="0057302F">
            <w:pPr>
              <w:jc w:val="center"/>
              <w:rPr>
                <w:lang w:val="en-US"/>
              </w:rPr>
            </w:pPr>
            <w:r w:rsidRPr="009D3224">
              <w:rPr>
                <w:lang w:val="en-US"/>
              </w:rPr>
              <w:t>E_M</w:t>
            </w:r>
            <w:r>
              <w:rPr>
                <w:lang w:val="en-US"/>
              </w:rPr>
              <w:t>D</w:t>
            </w:r>
            <w:r w:rsidRPr="009D3224">
              <w:rPr>
                <w:lang w:val="en-US"/>
              </w:rPr>
              <w:t>B</w:t>
            </w:r>
          </w:p>
        </w:tc>
        <w:tc>
          <w:tcPr>
            <w:tcW w:w="1843" w:type="dxa"/>
            <w:gridSpan w:val="2"/>
          </w:tcPr>
          <w:p w:rsidR="003B1C4E" w:rsidRPr="006D29FC" w:rsidRDefault="003B1C4E" w:rsidP="0057302F">
            <w:pPr>
              <w:jc w:val="center"/>
              <w:rPr>
                <w:lang w:val="en-US"/>
              </w:rPr>
            </w:pPr>
            <w:r w:rsidRPr="006D29FC">
              <w:rPr>
                <w:lang w:val="en-US"/>
              </w:rPr>
              <w:t>Error code (AL)</w:t>
            </w:r>
          </w:p>
        </w:tc>
        <w:tc>
          <w:tcPr>
            <w:tcW w:w="3834" w:type="dxa"/>
          </w:tcPr>
          <w:p w:rsidR="003B1C4E" w:rsidRPr="006D29FC" w:rsidRDefault="003B1C4E" w:rsidP="0057302F">
            <w:pPr>
              <w:rPr>
                <w:lang w:val="en-US"/>
              </w:rPr>
            </w:pPr>
            <w:r>
              <w:rPr>
                <w:lang w:val="en-US"/>
              </w:rPr>
              <w:t>Error Missing Data Bytes</w:t>
            </w:r>
          </w:p>
        </w:tc>
      </w:tr>
      <w:tr w:rsidR="003B1C4E" w:rsidRPr="004C347F" w:rsidTr="0057302F">
        <w:tc>
          <w:tcPr>
            <w:tcW w:w="2943" w:type="dxa"/>
          </w:tcPr>
          <w:p w:rsidR="003B1C4E" w:rsidRPr="006D29FC" w:rsidRDefault="003B1C4E" w:rsidP="0057302F">
            <w:pPr>
              <w:rPr>
                <w:b/>
                <w:lang w:val="en-US"/>
              </w:rPr>
            </w:pPr>
          </w:p>
        </w:tc>
        <w:tc>
          <w:tcPr>
            <w:tcW w:w="1134" w:type="dxa"/>
            <w:gridSpan w:val="2"/>
          </w:tcPr>
          <w:p w:rsidR="003B1C4E" w:rsidRPr="006D29FC" w:rsidRDefault="003B1C4E" w:rsidP="003B1C4E">
            <w:pPr>
              <w:jc w:val="center"/>
              <w:rPr>
                <w:lang w:val="en-US"/>
              </w:rPr>
            </w:pPr>
            <w:r w:rsidRPr="009D3224">
              <w:rPr>
                <w:lang w:val="en-US"/>
              </w:rPr>
              <w:t>E_FB</w:t>
            </w:r>
            <w:r>
              <w:rPr>
                <w:lang w:val="en-US"/>
              </w:rPr>
              <w:t>W</w:t>
            </w:r>
          </w:p>
        </w:tc>
        <w:tc>
          <w:tcPr>
            <w:tcW w:w="1843" w:type="dxa"/>
            <w:gridSpan w:val="2"/>
          </w:tcPr>
          <w:p w:rsidR="003B1C4E" w:rsidRPr="006D29FC" w:rsidRDefault="003B1C4E" w:rsidP="0057302F">
            <w:pPr>
              <w:jc w:val="center"/>
              <w:rPr>
                <w:lang w:val="en-US"/>
              </w:rPr>
            </w:pPr>
            <w:r w:rsidRPr="006D29FC">
              <w:rPr>
                <w:lang w:val="en-US"/>
              </w:rPr>
              <w:t>Error code (AL)</w:t>
            </w:r>
          </w:p>
        </w:tc>
        <w:tc>
          <w:tcPr>
            <w:tcW w:w="3834" w:type="dxa"/>
          </w:tcPr>
          <w:p w:rsidR="003B1C4E" w:rsidRPr="006D29FC" w:rsidRDefault="003B1C4E" w:rsidP="003B1C4E">
            <w:pPr>
              <w:rPr>
                <w:lang w:val="en-US"/>
              </w:rPr>
            </w:pPr>
            <w:r>
              <w:rPr>
                <w:lang w:val="en-US"/>
              </w:rPr>
              <w:t>Error Failed Bus Write</w:t>
            </w:r>
          </w:p>
        </w:tc>
      </w:tr>
    </w:tbl>
    <w:p w:rsidR="00BD49A6" w:rsidRPr="006D29FC" w:rsidRDefault="00BD49A6" w:rsidP="008058B9">
      <w:pPr>
        <w:rPr>
          <w:lang w:val="en-US"/>
        </w:rPr>
      </w:pPr>
    </w:p>
    <w:p w:rsidR="00673BCE" w:rsidRPr="006D29FC" w:rsidRDefault="00673BCE" w:rsidP="008058B9">
      <w:pPr>
        <w:rPr>
          <w:lang w:val="en-US"/>
        </w:rPr>
      </w:pPr>
    </w:p>
    <w:p w:rsidR="00673BCE" w:rsidRPr="006D29FC" w:rsidRDefault="00673BCE" w:rsidP="00673BCE">
      <w:pPr>
        <w:rPr>
          <w:lang w:val="en-US"/>
        </w:rPr>
      </w:pPr>
      <w:r w:rsidRPr="006D29FC">
        <w:rPr>
          <w:lang w:val="en-US"/>
        </w:rPr>
        <w:br w:type="page"/>
      </w:r>
    </w:p>
    <w:tbl>
      <w:tblPr>
        <w:tblStyle w:val="LightList1"/>
        <w:tblW w:w="0" w:type="auto"/>
        <w:tblLayout w:type="fixed"/>
        <w:tblLook w:val="0420" w:firstRow="1" w:lastRow="0" w:firstColumn="0" w:lastColumn="0" w:noHBand="0" w:noVBand="1"/>
      </w:tblPr>
      <w:tblGrid>
        <w:gridCol w:w="2943"/>
        <w:gridCol w:w="993"/>
        <w:gridCol w:w="425"/>
        <w:gridCol w:w="142"/>
        <w:gridCol w:w="1559"/>
        <w:gridCol w:w="3688"/>
      </w:tblGrid>
      <w:tr w:rsidR="008A60B0" w:rsidRPr="006D29FC" w:rsidTr="001D72C1">
        <w:trPr>
          <w:cnfStyle w:val="100000000000" w:firstRow="1" w:lastRow="0" w:firstColumn="0" w:lastColumn="0" w:oddVBand="0" w:evenVBand="0" w:oddHBand="0" w:evenHBand="0" w:firstRowFirstColumn="0" w:firstRowLastColumn="0" w:lastRowFirstColumn="0" w:lastRowLastColumn="0"/>
        </w:trPr>
        <w:tc>
          <w:tcPr>
            <w:tcW w:w="9750" w:type="dxa"/>
            <w:gridSpan w:val="6"/>
          </w:tcPr>
          <w:p w:rsidR="008A60B0" w:rsidRPr="006D29FC" w:rsidRDefault="008A60B0" w:rsidP="005B4DC0">
            <w:pPr>
              <w:pStyle w:val="Heading2"/>
              <w:jc w:val="center"/>
              <w:outlineLvl w:val="1"/>
              <w:rPr>
                <w:lang w:val="en-US"/>
              </w:rPr>
            </w:pPr>
            <w:bookmarkStart w:id="28" w:name="_Toc323638084"/>
            <w:r w:rsidRPr="006D29FC">
              <w:rPr>
                <w:lang w:val="en-US"/>
              </w:rPr>
              <w:lastRenderedPageBreak/>
              <w:t>Write Subscription Rate</w:t>
            </w:r>
            <w:bookmarkEnd w:id="28"/>
          </w:p>
        </w:tc>
      </w:tr>
      <w:tr w:rsidR="008A60B0" w:rsidRPr="006D29FC" w:rsidTr="00A801D2">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8A60B0" w:rsidRPr="006D29FC" w:rsidRDefault="008A60B0" w:rsidP="001D72C1">
            <w:pPr>
              <w:rPr>
                <w:b/>
                <w:lang w:val="en-US"/>
              </w:rPr>
            </w:pPr>
            <w:r w:rsidRPr="006D29FC">
              <w:rPr>
                <w:b/>
                <w:lang w:val="en-US"/>
              </w:rPr>
              <w:t>Request Syntax</w:t>
            </w:r>
          </w:p>
        </w:tc>
        <w:tc>
          <w:tcPr>
            <w:tcW w:w="6807" w:type="dxa"/>
            <w:gridSpan w:val="5"/>
            <w:tcBorders>
              <w:bottom w:val="single" w:sz="4" w:space="0" w:color="auto"/>
            </w:tcBorders>
          </w:tcPr>
          <w:p w:rsidR="008A60B0" w:rsidRPr="006D29FC" w:rsidRDefault="008A60B0" w:rsidP="00645A75">
            <w:pPr>
              <w:rPr>
                <w:lang w:val="en-US"/>
              </w:rPr>
            </w:pPr>
            <w:r w:rsidRPr="006D29FC">
              <w:rPr>
                <w:i/>
                <w:lang w:val="en-US"/>
              </w:rPr>
              <w:t>[WSR],</w:t>
            </w:r>
            <w:r w:rsidR="00645A75">
              <w:rPr>
                <w:i/>
                <w:lang w:val="en-US"/>
              </w:rPr>
              <w:t>[:],[group_id],</w:t>
            </w:r>
            <w:r w:rsidRPr="006D29FC">
              <w:rPr>
                <w:i/>
                <w:lang w:val="en-US"/>
              </w:rPr>
              <w:t>[rate]]]</w:t>
            </w:r>
          </w:p>
        </w:tc>
      </w:tr>
      <w:tr w:rsidR="00A56561" w:rsidRPr="00AA2ECD" w:rsidTr="00A801D2">
        <w:tc>
          <w:tcPr>
            <w:tcW w:w="2943" w:type="dxa"/>
            <w:vMerge w:val="restart"/>
            <w:tcBorders>
              <w:top w:val="single" w:sz="4" w:space="0" w:color="auto"/>
              <w:left w:val="single" w:sz="4" w:space="0" w:color="auto"/>
              <w:bottom w:val="nil"/>
              <w:right w:val="nil"/>
            </w:tcBorders>
          </w:tcPr>
          <w:p w:rsidR="00A56561" w:rsidRPr="006D29FC" w:rsidRDefault="00A56561" w:rsidP="001D72C1">
            <w:pPr>
              <w:rPr>
                <w:lang w:val="en-US"/>
              </w:rPr>
            </w:pPr>
            <w:r w:rsidRPr="006D29FC">
              <w:rPr>
                <w:lang w:val="en-US"/>
              </w:rPr>
              <w:t>Request example (no chks)</w:t>
            </w:r>
          </w:p>
        </w:tc>
        <w:tc>
          <w:tcPr>
            <w:tcW w:w="6807" w:type="dxa"/>
            <w:gridSpan w:val="5"/>
            <w:tcBorders>
              <w:top w:val="single" w:sz="4" w:space="0" w:color="auto"/>
              <w:left w:val="nil"/>
              <w:bottom w:val="nil"/>
              <w:right w:val="single" w:sz="4" w:space="0" w:color="auto"/>
            </w:tcBorders>
          </w:tcPr>
          <w:p w:rsidR="00A56561" w:rsidRPr="00A56561" w:rsidRDefault="00A56561" w:rsidP="001D72C1">
            <w:pPr>
              <w:rPr>
                <w:lang w:val="en-US"/>
              </w:rPr>
            </w:pPr>
            <w:r w:rsidRPr="006D29FC">
              <w:rPr>
                <w:lang w:val="en-US"/>
              </w:rPr>
              <w:t>Write Subscription Rate,</w:t>
            </w:r>
            <w:r>
              <w:rPr>
                <w:lang w:val="en-US"/>
              </w:rPr>
              <w:t xml:space="preserve"> to group 1, rate=0x01F4 (rate size = 2 bytes)</w:t>
            </w:r>
          </w:p>
        </w:tc>
      </w:tr>
      <w:tr w:rsidR="00A56561" w:rsidRPr="00A56561" w:rsidTr="00A801D2">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A56561" w:rsidRPr="006D29FC" w:rsidRDefault="00A56561" w:rsidP="001D72C1">
            <w:pPr>
              <w:rPr>
                <w:lang w:val="en-US"/>
              </w:rPr>
            </w:pPr>
          </w:p>
        </w:tc>
        <w:tc>
          <w:tcPr>
            <w:tcW w:w="1560" w:type="dxa"/>
            <w:gridSpan w:val="3"/>
            <w:tcBorders>
              <w:top w:val="nil"/>
              <w:bottom w:val="nil"/>
            </w:tcBorders>
          </w:tcPr>
          <w:p w:rsidR="00A56561" w:rsidRPr="006D29FC" w:rsidRDefault="00A56561" w:rsidP="001D72C1">
            <w:pPr>
              <w:rPr>
                <w:lang w:val="en-US"/>
              </w:rPr>
            </w:pPr>
            <w:r>
              <w:rPr>
                <w:lang w:val="en-US"/>
              </w:rPr>
              <w:t>ASCII:</w:t>
            </w:r>
          </w:p>
        </w:tc>
        <w:tc>
          <w:tcPr>
            <w:tcW w:w="5247" w:type="dxa"/>
            <w:gridSpan w:val="2"/>
            <w:tcBorders>
              <w:top w:val="nil"/>
              <w:bottom w:val="nil"/>
              <w:right w:val="single" w:sz="4" w:space="0" w:color="auto"/>
            </w:tcBorders>
          </w:tcPr>
          <w:p w:rsidR="00A56561" w:rsidRPr="006D29FC" w:rsidRDefault="00A56561" w:rsidP="00A56561">
            <w:pPr>
              <w:rPr>
                <w:lang w:val="en-US"/>
              </w:rPr>
            </w:pPr>
            <w:r w:rsidRPr="006D29FC">
              <w:rPr>
                <w:lang w:val="en-US"/>
              </w:rPr>
              <w:t>#</w:t>
            </w:r>
            <w:r>
              <w:rPr>
                <w:i/>
                <w:lang w:val="en-US"/>
              </w:rPr>
              <w:t>WSR:01</w:t>
            </w:r>
            <w:r w:rsidRPr="006D29FC">
              <w:rPr>
                <w:i/>
                <w:lang w:val="en-US"/>
              </w:rPr>
              <w:t>01F4\n</w:t>
            </w:r>
          </w:p>
        </w:tc>
      </w:tr>
      <w:tr w:rsidR="00A56561" w:rsidRPr="00A56561" w:rsidTr="00A801D2">
        <w:tc>
          <w:tcPr>
            <w:tcW w:w="2943" w:type="dxa"/>
            <w:vMerge/>
            <w:tcBorders>
              <w:top w:val="nil"/>
              <w:left w:val="single" w:sz="4" w:space="0" w:color="auto"/>
              <w:bottom w:val="single" w:sz="4" w:space="0" w:color="auto"/>
            </w:tcBorders>
          </w:tcPr>
          <w:p w:rsidR="00A56561" w:rsidRPr="006D29FC" w:rsidRDefault="00A56561" w:rsidP="001D72C1">
            <w:pPr>
              <w:rPr>
                <w:lang w:val="en-US"/>
              </w:rPr>
            </w:pPr>
          </w:p>
        </w:tc>
        <w:tc>
          <w:tcPr>
            <w:tcW w:w="1560" w:type="dxa"/>
            <w:gridSpan w:val="3"/>
            <w:tcBorders>
              <w:top w:val="nil"/>
              <w:bottom w:val="single" w:sz="4" w:space="0" w:color="auto"/>
            </w:tcBorders>
          </w:tcPr>
          <w:p w:rsidR="00A56561" w:rsidRPr="006D29FC" w:rsidRDefault="00A56561" w:rsidP="001D72C1">
            <w:pPr>
              <w:rPr>
                <w:lang w:val="en-US"/>
              </w:rPr>
            </w:pPr>
            <w:r>
              <w:rPr>
                <w:lang w:val="en-US"/>
              </w:rPr>
              <w:t>HEX:</w:t>
            </w:r>
          </w:p>
        </w:tc>
        <w:tc>
          <w:tcPr>
            <w:tcW w:w="5247" w:type="dxa"/>
            <w:gridSpan w:val="2"/>
            <w:tcBorders>
              <w:top w:val="nil"/>
              <w:bottom w:val="single" w:sz="4" w:space="0" w:color="auto"/>
              <w:right w:val="single" w:sz="4" w:space="0" w:color="auto"/>
            </w:tcBorders>
          </w:tcPr>
          <w:p w:rsidR="00A56561" w:rsidRPr="006D29FC" w:rsidRDefault="00A56561" w:rsidP="00A56561">
            <w:pPr>
              <w:rPr>
                <w:lang w:val="en-US"/>
              </w:rPr>
            </w:pPr>
            <w:r w:rsidRPr="00A56561">
              <w:rPr>
                <w:lang w:val="en-US"/>
              </w:rPr>
              <w:t>23</w:t>
            </w:r>
            <w:r>
              <w:rPr>
                <w:lang w:val="en-US"/>
              </w:rPr>
              <w:t xml:space="preserve"> </w:t>
            </w:r>
            <w:r w:rsidRPr="00A56561">
              <w:rPr>
                <w:lang w:val="en-US"/>
              </w:rPr>
              <w:t>575352</w:t>
            </w:r>
            <w:r>
              <w:rPr>
                <w:lang w:val="en-US"/>
              </w:rPr>
              <w:t xml:space="preserve"> </w:t>
            </w:r>
            <w:r w:rsidRPr="00A56561">
              <w:rPr>
                <w:lang w:val="en-US"/>
              </w:rPr>
              <w:t>3A</w:t>
            </w:r>
            <w:r>
              <w:rPr>
                <w:lang w:val="en-US"/>
              </w:rPr>
              <w:t xml:space="preserve"> </w:t>
            </w:r>
            <w:r w:rsidRPr="00A56561">
              <w:rPr>
                <w:lang w:val="en-US"/>
              </w:rPr>
              <w:t>3031</w:t>
            </w:r>
            <w:r>
              <w:rPr>
                <w:lang w:val="en-US"/>
              </w:rPr>
              <w:t xml:space="preserve"> </w:t>
            </w:r>
            <w:r w:rsidRPr="00A56561">
              <w:rPr>
                <w:lang w:val="en-US"/>
              </w:rPr>
              <w:t>30314634</w:t>
            </w:r>
            <w:r>
              <w:rPr>
                <w:lang w:val="en-US"/>
              </w:rPr>
              <w:t xml:space="preserve"> 0A</w:t>
            </w:r>
          </w:p>
        </w:tc>
      </w:tr>
      <w:tr w:rsidR="00A801D2" w:rsidRPr="00A56561" w:rsidTr="00A801D2">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A801D2" w:rsidRPr="006D29FC" w:rsidRDefault="00A801D2" w:rsidP="00A801D2">
            <w:pPr>
              <w:rPr>
                <w:lang w:val="en-US"/>
              </w:rPr>
            </w:pPr>
            <w:r w:rsidRPr="006D29FC">
              <w:rPr>
                <w:lang w:val="en-US"/>
              </w:rPr>
              <w:t>Request example (chks)</w:t>
            </w:r>
          </w:p>
        </w:tc>
        <w:tc>
          <w:tcPr>
            <w:tcW w:w="6807" w:type="dxa"/>
            <w:gridSpan w:val="5"/>
            <w:tcBorders>
              <w:top w:val="single" w:sz="4" w:space="0" w:color="auto"/>
              <w:left w:val="nil"/>
              <w:bottom w:val="nil"/>
              <w:right w:val="single" w:sz="4" w:space="0" w:color="auto"/>
            </w:tcBorders>
          </w:tcPr>
          <w:p w:rsidR="00A801D2" w:rsidRDefault="00A801D2" w:rsidP="009F62D8">
            <w:pPr>
              <w:rPr>
                <w:lang w:val="en-US"/>
              </w:rPr>
            </w:pPr>
            <w:r w:rsidRPr="006D29FC">
              <w:rPr>
                <w:lang w:val="en-US"/>
              </w:rPr>
              <w:t>Write Subscription Rate,</w:t>
            </w:r>
            <w:r>
              <w:rPr>
                <w:lang w:val="en-US"/>
              </w:rPr>
              <w:t xml:space="preserve"> to group 1, rate=0x01F4 (rate size = 2 bytes)</w:t>
            </w:r>
          </w:p>
          <w:p w:rsidR="00A801D2" w:rsidRPr="00A56561" w:rsidRDefault="00A801D2" w:rsidP="009F62D8">
            <w:pPr>
              <w:rPr>
                <w:lang w:val="en-US"/>
              </w:rPr>
            </w:pPr>
            <w:r w:rsidRPr="006D29FC">
              <w:rPr>
                <w:lang w:val="en-US"/>
              </w:rPr>
              <w:t>chks=crc8:</w:t>
            </w:r>
          </w:p>
        </w:tc>
      </w:tr>
      <w:tr w:rsidR="00A801D2" w:rsidRPr="006D29FC" w:rsidTr="00A801D2">
        <w:tc>
          <w:tcPr>
            <w:tcW w:w="2943" w:type="dxa"/>
            <w:vMerge/>
            <w:tcBorders>
              <w:top w:val="nil"/>
              <w:left w:val="single" w:sz="4" w:space="0" w:color="auto"/>
              <w:bottom w:val="nil"/>
            </w:tcBorders>
          </w:tcPr>
          <w:p w:rsidR="00A801D2" w:rsidRPr="006D29FC" w:rsidRDefault="00A801D2" w:rsidP="009F62D8">
            <w:pPr>
              <w:rPr>
                <w:lang w:val="en-US"/>
              </w:rPr>
            </w:pPr>
          </w:p>
        </w:tc>
        <w:tc>
          <w:tcPr>
            <w:tcW w:w="1560" w:type="dxa"/>
            <w:gridSpan w:val="3"/>
            <w:tcBorders>
              <w:top w:val="nil"/>
              <w:bottom w:val="nil"/>
            </w:tcBorders>
          </w:tcPr>
          <w:p w:rsidR="00A801D2" w:rsidRPr="006D29FC" w:rsidRDefault="00A801D2" w:rsidP="009F62D8">
            <w:pPr>
              <w:rPr>
                <w:lang w:val="en-US"/>
              </w:rPr>
            </w:pPr>
            <w:r>
              <w:rPr>
                <w:lang w:val="en-US"/>
              </w:rPr>
              <w:t>ASCII:</w:t>
            </w:r>
          </w:p>
        </w:tc>
        <w:tc>
          <w:tcPr>
            <w:tcW w:w="5247" w:type="dxa"/>
            <w:gridSpan w:val="2"/>
            <w:tcBorders>
              <w:top w:val="nil"/>
              <w:bottom w:val="nil"/>
              <w:right w:val="single" w:sz="4" w:space="0" w:color="auto"/>
            </w:tcBorders>
          </w:tcPr>
          <w:p w:rsidR="00A801D2" w:rsidRPr="006D29FC" w:rsidRDefault="00A801D2" w:rsidP="009F62D8">
            <w:pPr>
              <w:rPr>
                <w:lang w:val="en-US"/>
              </w:rPr>
            </w:pPr>
            <w:r>
              <w:rPr>
                <w:lang w:val="en-US"/>
              </w:rPr>
              <w:t>$</w:t>
            </w:r>
            <w:r>
              <w:rPr>
                <w:i/>
                <w:lang w:val="en-US"/>
              </w:rPr>
              <w:t>WSR:01</w:t>
            </w:r>
            <w:r w:rsidRPr="006D29FC">
              <w:rPr>
                <w:i/>
                <w:lang w:val="en-US"/>
              </w:rPr>
              <w:t>01F4</w:t>
            </w:r>
            <w:r>
              <w:rPr>
                <w:i/>
                <w:lang w:val="en-US"/>
              </w:rPr>
              <w:t>*07</w:t>
            </w:r>
            <w:r w:rsidRPr="006D29FC">
              <w:rPr>
                <w:i/>
                <w:lang w:val="en-US"/>
              </w:rPr>
              <w:t>\n</w:t>
            </w:r>
          </w:p>
        </w:tc>
      </w:tr>
      <w:tr w:rsidR="00A801D2" w:rsidRPr="006D29FC" w:rsidTr="00A801D2">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A801D2" w:rsidRPr="006D29FC" w:rsidRDefault="00A801D2" w:rsidP="009F62D8">
            <w:pPr>
              <w:rPr>
                <w:lang w:val="en-US"/>
              </w:rPr>
            </w:pPr>
          </w:p>
        </w:tc>
        <w:tc>
          <w:tcPr>
            <w:tcW w:w="1560" w:type="dxa"/>
            <w:gridSpan w:val="3"/>
            <w:tcBorders>
              <w:top w:val="nil"/>
              <w:bottom w:val="single" w:sz="4" w:space="0" w:color="auto"/>
            </w:tcBorders>
          </w:tcPr>
          <w:p w:rsidR="00A801D2" w:rsidRPr="006D29FC" w:rsidRDefault="00A801D2" w:rsidP="009F62D8">
            <w:pPr>
              <w:rPr>
                <w:lang w:val="en-US"/>
              </w:rPr>
            </w:pPr>
            <w:r>
              <w:rPr>
                <w:lang w:val="en-US"/>
              </w:rPr>
              <w:t>HEX:</w:t>
            </w:r>
          </w:p>
        </w:tc>
        <w:tc>
          <w:tcPr>
            <w:tcW w:w="5247" w:type="dxa"/>
            <w:gridSpan w:val="2"/>
            <w:tcBorders>
              <w:top w:val="nil"/>
              <w:bottom w:val="single" w:sz="4" w:space="0" w:color="auto"/>
              <w:right w:val="single" w:sz="4" w:space="0" w:color="auto"/>
            </w:tcBorders>
          </w:tcPr>
          <w:p w:rsidR="00A801D2" w:rsidRPr="006D29FC" w:rsidRDefault="00A801D2" w:rsidP="00A801D2">
            <w:pPr>
              <w:rPr>
                <w:lang w:val="en-US"/>
              </w:rPr>
            </w:pPr>
            <w:r w:rsidRPr="00A56561">
              <w:rPr>
                <w:lang w:val="en-US"/>
              </w:rPr>
              <w:t>2</w:t>
            </w:r>
            <w:r>
              <w:rPr>
                <w:lang w:val="en-US"/>
              </w:rPr>
              <w:t xml:space="preserve">4 </w:t>
            </w:r>
            <w:r w:rsidRPr="00A56561">
              <w:rPr>
                <w:lang w:val="en-US"/>
              </w:rPr>
              <w:t>575352</w:t>
            </w:r>
            <w:r>
              <w:rPr>
                <w:lang w:val="en-US"/>
              </w:rPr>
              <w:t xml:space="preserve"> </w:t>
            </w:r>
            <w:r w:rsidRPr="00A56561">
              <w:rPr>
                <w:lang w:val="en-US"/>
              </w:rPr>
              <w:t>3A</w:t>
            </w:r>
            <w:r>
              <w:rPr>
                <w:lang w:val="en-US"/>
              </w:rPr>
              <w:t xml:space="preserve"> </w:t>
            </w:r>
            <w:r w:rsidRPr="00A56561">
              <w:rPr>
                <w:lang w:val="en-US"/>
              </w:rPr>
              <w:t>3031</w:t>
            </w:r>
            <w:r>
              <w:rPr>
                <w:lang w:val="en-US"/>
              </w:rPr>
              <w:t xml:space="preserve"> </w:t>
            </w:r>
            <w:r w:rsidRPr="00A56561">
              <w:rPr>
                <w:lang w:val="en-US"/>
              </w:rPr>
              <w:t>30314634</w:t>
            </w:r>
            <w:r>
              <w:rPr>
                <w:lang w:val="en-US"/>
              </w:rPr>
              <w:t xml:space="preserve"> 2A 3037 0A</w:t>
            </w:r>
          </w:p>
        </w:tc>
      </w:tr>
      <w:tr w:rsidR="008A60B0" w:rsidRPr="006D29FC" w:rsidTr="001D72C1">
        <w:tc>
          <w:tcPr>
            <w:tcW w:w="2943" w:type="dxa"/>
            <w:vMerge w:val="restart"/>
          </w:tcPr>
          <w:p w:rsidR="008A60B0" w:rsidRPr="006D29FC" w:rsidRDefault="008A60B0" w:rsidP="001D72C1">
            <w:pPr>
              <w:rPr>
                <w:lang w:val="en-US"/>
              </w:rPr>
            </w:pPr>
            <w:r w:rsidRPr="006D29FC">
              <w:rPr>
                <w:lang w:val="en-US"/>
              </w:rPr>
              <w:t>Argument description</w:t>
            </w:r>
          </w:p>
        </w:tc>
        <w:tc>
          <w:tcPr>
            <w:tcW w:w="1418" w:type="dxa"/>
            <w:gridSpan w:val="2"/>
          </w:tcPr>
          <w:p w:rsidR="008A60B0" w:rsidRPr="006D29FC" w:rsidRDefault="008A60B0" w:rsidP="001D72C1">
            <w:pPr>
              <w:rPr>
                <w:lang w:val="en-US"/>
              </w:rPr>
            </w:pPr>
            <w:r w:rsidRPr="006D29FC">
              <w:rPr>
                <w:lang w:val="en-US"/>
              </w:rPr>
              <w:t>WSR</w:t>
            </w:r>
          </w:p>
        </w:tc>
        <w:tc>
          <w:tcPr>
            <w:tcW w:w="5389" w:type="dxa"/>
            <w:gridSpan w:val="3"/>
          </w:tcPr>
          <w:p w:rsidR="008A60B0" w:rsidRPr="006D29FC" w:rsidRDefault="00A801D2" w:rsidP="001D72C1">
            <w:pPr>
              <w:rPr>
                <w:lang w:val="en-US"/>
              </w:rPr>
            </w:pPr>
            <w:r>
              <w:rPr>
                <w:lang w:val="en-US"/>
              </w:rPr>
              <w:t>Command code = 0x575352</w:t>
            </w:r>
          </w:p>
        </w:tc>
      </w:tr>
      <w:tr w:rsidR="002F490E" w:rsidRPr="00AA2ECD" w:rsidTr="001D72C1">
        <w:trPr>
          <w:cnfStyle w:val="000000100000" w:firstRow="0" w:lastRow="0" w:firstColumn="0" w:lastColumn="0" w:oddVBand="0" w:evenVBand="0" w:oddHBand="1" w:evenHBand="0" w:firstRowFirstColumn="0" w:firstRowLastColumn="0" w:lastRowFirstColumn="0" w:lastRowLastColumn="0"/>
        </w:trPr>
        <w:tc>
          <w:tcPr>
            <w:tcW w:w="2943" w:type="dxa"/>
            <w:vMerge/>
          </w:tcPr>
          <w:p w:rsidR="002F490E" w:rsidRPr="006D29FC" w:rsidRDefault="002F490E" w:rsidP="001D72C1">
            <w:pPr>
              <w:rPr>
                <w:lang w:val="en-US"/>
              </w:rPr>
            </w:pPr>
          </w:p>
        </w:tc>
        <w:tc>
          <w:tcPr>
            <w:tcW w:w="1418" w:type="dxa"/>
            <w:gridSpan w:val="2"/>
          </w:tcPr>
          <w:p w:rsidR="002F490E" w:rsidRPr="00C53EFF" w:rsidRDefault="002F490E" w:rsidP="0057302F">
            <w:pPr>
              <w:rPr>
                <w:i/>
                <w:lang w:val="en-US"/>
              </w:rPr>
            </w:pPr>
            <w:r>
              <w:rPr>
                <w:i/>
                <w:lang w:val="en-US"/>
              </w:rPr>
              <w:t>g</w:t>
            </w:r>
            <w:r w:rsidRPr="00C53EFF">
              <w:rPr>
                <w:i/>
                <w:lang w:val="en-US"/>
              </w:rPr>
              <w:t>roup_id</w:t>
            </w:r>
          </w:p>
        </w:tc>
        <w:tc>
          <w:tcPr>
            <w:tcW w:w="5389" w:type="dxa"/>
            <w:gridSpan w:val="3"/>
          </w:tcPr>
          <w:p w:rsidR="002F490E" w:rsidRDefault="002F490E" w:rsidP="0057302F">
            <w:pPr>
              <w:rPr>
                <w:lang w:val="en-US"/>
              </w:rPr>
            </w:pPr>
            <w:r>
              <w:rPr>
                <w:lang w:val="en-US"/>
              </w:rPr>
              <w:t>Id of the subscription group to write rate data to.</w:t>
            </w:r>
          </w:p>
          <w:p w:rsidR="002F490E" w:rsidRDefault="002F490E" w:rsidP="0057302F">
            <w:pPr>
              <w:rPr>
                <w:lang w:val="en-US"/>
              </w:rPr>
            </w:pPr>
          </w:p>
          <w:p w:rsidR="002F490E" w:rsidRDefault="002F490E" w:rsidP="0057302F">
            <w:pPr>
              <w:rPr>
                <w:lang w:val="en-US"/>
              </w:rPr>
            </w:pPr>
            <w:r>
              <w:rPr>
                <w:lang w:val="en-US"/>
              </w:rPr>
              <w:t xml:space="preserve">Valid range is controlled by the </w:t>
            </w:r>
            <w:r w:rsidRPr="00E17912">
              <w:rPr>
                <w:lang w:val="en-US"/>
              </w:rPr>
              <w:t>C_AL_SUBMNGR_SGID_SIZE</w:t>
            </w:r>
            <w:r>
              <w:rPr>
                <w:lang w:val="en-US"/>
              </w:rPr>
              <w:t xml:space="preserve"> generic.</w:t>
            </w:r>
          </w:p>
          <w:p w:rsidR="002F490E" w:rsidRPr="006D29FC" w:rsidRDefault="002F490E" w:rsidP="002F490E">
            <w:pPr>
              <w:rPr>
                <w:lang w:val="en-US"/>
              </w:rPr>
            </w:pPr>
            <w:r w:rsidRPr="00E17912">
              <w:rPr>
                <w:lang w:val="en-US"/>
              </w:rPr>
              <w:t>C_AL_SUBMNGR_SGID_SIZE</w:t>
            </w:r>
            <w:r>
              <w:rPr>
                <w:lang w:val="en-US"/>
              </w:rPr>
              <w:t xml:space="preserve"> </w:t>
            </w:r>
            <w:r>
              <w:rPr>
                <w:rFonts w:ascii="Calibri" w:hAnsi="Calibri" w:cs="Calibri"/>
                <w:lang w:val="en-US"/>
              </w:rPr>
              <w:t>ϵ</w:t>
            </w:r>
            <w:r>
              <w:rPr>
                <w:lang w:val="en-US"/>
              </w:rPr>
              <w:t xml:space="preserve"> [0:15]</w:t>
            </w:r>
          </w:p>
        </w:tc>
      </w:tr>
      <w:tr w:rsidR="002F490E" w:rsidRPr="00AA2ECD" w:rsidTr="001D72C1">
        <w:tc>
          <w:tcPr>
            <w:tcW w:w="2943" w:type="dxa"/>
            <w:vMerge/>
          </w:tcPr>
          <w:p w:rsidR="002F490E" w:rsidRPr="006D29FC" w:rsidRDefault="002F490E" w:rsidP="001D72C1">
            <w:pPr>
              <w:rPr>
                <w:lang w:val="en-US"/>
              </w:rPr>
            </w:pPr>
          </w:p>
        </w:tc>
        <w:tc>
          <w:tcPr>
            <w:tcW w:w="1418" w:type="dxa"/>
            <w:gridSpan w:val="2"/>
          </w:tcPr>
          <w:p w:rsidR="002F490E" w:rsidRPr="004C347F" w:rsidRDefault="002F490E" w:rsidP="0057302F">
            <w:pPr>
              <w:rPr>
                <w:i/>
                <w:lang w:val="en-US"/>
              </w:rPr>
            </w:pPr>
            <w:r w:rsidRPr="004C347F">
              <w:rPr>
                <w:i/>
                <w:lang w:val="en-US"/>
              </w:rPr>
              <w:t>rate</w:t>
            </w:r>
          </w:p>
        </w:tc>
        <w:tc>
          <w:tcPr>
            <w:tcW w:w="5389" w:type="dxa"/>
            <w:gridSpan w:val="3"/>
          </w:tcPr>
          <w:p w:rsidR="002F490E" w:rsidRDefault="002F490E" w:rsidP="0057302F">
            <w:pPr>
              <w:rPr>
                <w:lang w:val="en-US"/>
              </w:rPr>
            </w:pPr>
            <w:r>
              <w:rPr>
                <w:lang w:val="en-US"/>
              </w:rPr>
              <w:t>P</w:t>
            </w:r>
            <w:r w:rsidRPr="006D29FC">
              <w:rPr>
                <w:lang w:val="en-US"/>
              </w:rPr>
              <w:t xml:space="preserve">ublish rate of the subscription group (relative to the </w:t>
            </w:r>
            <w:r>
              <w:rPr>
                <w:lang w:val="en-US"/>
              </w:rPr>
              <w:t>publish base frequency of the subscription manager).</w:t>
            </w:r>
          </w:p>
          <w:p w:rsidR="002F490E" w:rsidRDefault="002F490E" w:rsidP="0057302F">
            <w:pPr>
              <w:rPr>
                <w:lang w:val="en-US"/>
              </w:rPr>
            </w:pPr>
          </w:p>
          <w:p w:rsidR="002F490E" w:rsidRDefault="002F490E" w:rsidP="0057302F">
            <w:pPr>
              <w:rPr>
                <w:lang w:val="en-US"/>
              </w:rPr>
            </w:pPr>
            <w:r>
              <w:rPr>
                <w:lang w:val="en-US"/>
              </w:rPr>
              <w:t>R</w:t>
            </w:r>
            <w:r w:rsidRPr="006D29FC">
              <w:rPr>
                <w:lang w:val="en-US"/>
              </w:rPr>
              <w:t xml:space="preserve">ate can consist of 1 to 4 bytes depending on the configuration of the </w:t>
            </w:r>
            <w:r w:rsidRPr="00276704">
              <w:rPr>
                <w:lang w:val="en-US"/>
              </w:rPr>
              <w:t xml:space="preserve">C_AL_SUBGRP_RATE_BYTE_CNT </w:t>
            </w:r>
            <w:r>
              <w:rPr>
                <w:lang w:val="en-US"/>
              </w:rPr>
              <w:t>generic. (default: 2)</w:t>
            </w:r>
            <w:r>
              <w:rPr>
                <w:lang w:val="en-US"/>
              </w:rPr>
              <w:br/>
            </w:r>
          </w:p>
          <w:p w:rsidR="002F490E" w:rsidRPr="006D29FC" w:rsidRDefault="002F490E" w:rsidP="0057302F">
            <w:pPr>
              <w:rPr>
                <w:lang w:val="en-US"/>
              </w:rPr>
            </w:pPr>
            <w:r>
              <w:rPr>
                <w:lang w:val="en-US"/>
              </w:rPr>
              <w:t>R</w:t>
            </w:r>
            <w:r w:rsidRPr="006D29FC">
              <w:rPr>
                <w:lang w:val="en-US"/>
              </w:rPr>
              <w:t>ate bytes are transmitted MSB first : [rate_</w:t>
            </w:r>
            <w:r>
              <w:rPr>
                <w:lang w:val="en-US"/>
              </w:rPr>
              <w:t>MSB</w:t>
            </w:r>
            <w:r w:rsidRPr="006D29FC">
              <w:rPr>
                <w:lang w:val="en-US"/>
              </w:rPr>
              <w:t>]</w:t>
            </w:r>
            <w:r>
              <w:rPr>
                <w:lang w:val="en-US"/>
              </w:rPr>
              <w:t>]…LSB]</w:t>
            </w:r>
          </w:p>
        </w:tc>
      </w:tr>
      <w:tr w:rsidR="002F490E" w:rsidRPr="00AA2ECD" w:rsidTr="001D72C1">
        <w:trPr>
          <w:cnfStyle w:val="000000100000" w:firstRow="0" w:lastRow="0" w:firstColumn="0" w:lastColumn="0" w:oddVBand="0" w:evenVBand="0" w:oddHBand="1" w:evenHBand="0" w:firstRowFirstColumn="0" w:firstRowLastColumn="0" w:lastRowFirstColumn="0" w:lastRowLastColumn="0"/>
        </w:trPr>
        <w:tc>
          <w:tcPr>
            <w:tcW w:w="9750" w:type="dxa"/>
            <w:gridSpan w:val="6"/>
          </w:tcPr>
          <w:p w:rsidR="002F490E" w:rsidRPr="006D29FC" w:rsidRDefault="002F490E" w:rsidP="001D72C1">
            <w:pPr>
              <w:rPr>
                <w:lang w:val="en-US"/>
              </w:rPr>
            </w:pPr>
          </w:p>
        </w:tc>
      </w:tr>
      <w:tr w:rsidR="002F490E" w:rsidRPr="006D29FC" w:rsidTr="001D72C1">
        <w:tc>
          <w:tcPr>
            <w:tcW w:w="2943" w:type="dxa"/>
          </w:tcPr>
          <w:p w:rsidR="002F490E" w:rsidRPr="006D29FC" w:rsidRDefault="002F490E" w:rsidP="001D72C1">
            <w:pPr>
              <w:rPr>
                <w:lang w:val="en-US"/>
              </w:rPr>
            </w:pPr>
            <w:r w:rsidRPr="006D29FC">
              <w:rPr>
                <w:b/>
                <w:lang w:val="en-US"/>
              </w:rPr>
              <w:t>Response syntax</w:t>
            </w:r>
            <w:r w:rsidRPr="006D29FC">
              <w:rPr>
                <w:lang w:val="en-US"/>
              </w:rPr>
              <w:t xml:space="preserve"> (success)</w:t>
            </w:r>
          </w:p>
        </w:tc>
        <w:tc>
          <w:tcPr>
            <w:tcW w:w="6807" w:type="dxa"/>
            <w:gridSpan w:val="5"/>
          </w:tcPr>
          <w:p w:rsidR="002F490E" w:rsidRPr="006D29FC" w:rsidRDefault="002F490E" w:rsidP="008B3CEB">
            <w:pPr>
              <w:rPr>
                <w:i/>
                <w:lang w:val="en-US"/>
              </w:rPr>
            </w:pPr>
            <w:r w:rsidRPr="006D29FC">
              <w:rPr>
                <w:i/>
                <w:lang w:val="en-US"/>
              </w:rPr>
              <w:t>[</w:t>
            </w:r>
            <w:r w:rsidR="00314DE7">
              <w:rPr>
                <w:i/>
                <w:lang w:val="en-US"/>
              </w:rPr>
              <w:t>S_</w:t>
            </w:r>
            <w:r w:rsidR="008B3CEB">
              <w:rPr>
                <w:i/>
                <w:lang w:val="en-US"/>
              </w:rPr>
              <w:t>W</w:t>
            </w:r>
            <w:r w:rsidR="00314DE7">
              <w:rPr>
                <w:i/>
                <w:lang w:val="en-US"/>
              </w:rPr>
              <w:t>SR</w:t>
            </w:r>
            <w:r w:rsidRPr="006D29FC">
              <w:rPr>
                <w:i/>
                <w:lang w:val="en-US"/>
              </w:rPr>
              <w:t>]</w:t>
            </w:r>
          </w:p>
        </w:tc>
      </w:tr>
      <w:tr w:rsidR="002F490E" w:rsidRPr="006D29FC" w:rsidTr="001D72C1">
        <w:trPr>
          <w:cnfStyle w:val="000000100000" w:firstRow="0" w:lastRow="0" w:firstColumn="0" w:lastColumn="0" w:oddVBand="0" w:evenVBand="0" w:oddHBand="1" w:evenHBand="0" w:firstRowFirstColumn="0" w:firstRowLastColumn="0" w:lastRowFirstColumn="0" w:lastRowLastColumn="0"/>
        </w:trPr>
        <w:tc>
          <w:tcPr>
            <w:tcW w:w="2943" w:type="dxa"/>
          </w:tcPr>
          <w:p w:rsidR="002F490E" w:rsidRPr="006D29FC" w:rsidRDefault="002F490E" w:rsidP="001D72C1">
            <w:pPr>
              <w:rPr>
                <w:lang w:val="en-US"/>
              </w:rPr>
            </w:pPr>
            <w:r w:rsidRPr="006D29FC">
              <w:rPr>
                <w:lang w:val="en-US"/>
              </w:rPr>
              <w:t>Argument description</w:t>
            </w:r>
          </w:p>
        </w:tc>
        <w:tc>
          <w:tcPr>
            <w:tcW w:w="993" w:type="dxa"/>
          </w:tcPr>
          <w:p w:rsidR="002F490E" w:rsidRPr="006D29FC" w:rsidRDefault="00314DE7" w:rsidP="001D72C1">
            <w:pPr>
              <w:rPr>
                <w:lang w:val="en-US"/>
              </w:rPr>
            </w:pPr>
            <w:r>
              <w:rPr>
                <w:lang w:val="en-US"/>
              </w:rPr>
              <w:t>S_</w:t>
            </w:r>
            <w:r w:rsidR="008B3CEB">
              <w:rPr>
                <w:lang w:val="en-US"/>
              </w:rPr>
              <w:t>W</w:t>
            </w:r>
            <w:r>
              <w:rPr>
                <w:lang w:val="en-US"/>
              </w:rPr>
              <w:t>SR</w:t>
            </w:r>
          </w:p>
        </w:tc>
        <w:tc>
          <w:tcPr>
            <w:tcW w:w="5814" w:type="dxa"/>
            <w:gridSpan w:val="4"/>
          </w:tcPr>
          <w:p w:rsidR="002F490E" w:rsidRPr="006D29FC" w:rsidRDefault="002F490E" w:rsidP="008B3CEB">
            <w:pPr>
              <w:rPr>
                <w:lang w:val="en-US"/>
              </w:rPr>
            </w:pPr>
            <w:r w:rsidRPr="006D29FC">
              <w:rPr>
                <w:lang w:val="en-US"/>
              </w:rPr>
              <w:t>Success code = 0x</w:t>
            </w:r>
            <w:r w:rsidR="00314DE7" w:rsidRPr="00314DE7">
              <w:rPr>
                <w:lang w:val="en-US"/>
              </w:rPr>
              <w:t>535F575352</w:t>
            </w:r>
          </w:p>
        </w:tc>
      </w:tr>
      <w:tr w:rsidR="002F490E" w:rsidRPr="006D29FC" w:rsidTr="001D72C1">
        <w:tc>
          <w:tcPr>
            <w:tcW w:w="9750" w:type="dxa"/>
            <w:gridSpan w:val="6"/>
          </w:tcPr>
          <w:p w:rsidR="002F490E" w:rsidRPr="006D29FC" w:rsidRDefault="002F490E" w:rsidP="001D72C1">
            <w:pPr>
              <w:rPr>
                <w:lang w:val="en-US"/>
              </w:rPr>
            </w:pPr>
          </w:p>
        </w:tc>
      </w:tr>
      <w:tr w:rsidR="0041021C" w:rsidRPr="006D29FC" w:rsidTr="0041021C">
        <w:trPr>
          <w:cnfStyle w:val="000000100000" w:firstRow="0" w:lastRow="0" w:firstColumn="0" w:lastColumn="0" w:oddVBand="0" w:evenVBand="0" w:oddHBand="1" w:evenHBand="0" w:firstRowFirstColumn="0" w:firstRowLastColumn="0" w:lastRowFirstColumn="0" w:lastRowLastColumn="0"/>
        </w:trPr>
        <w:tc>
          <w:tcPr>
            <w:tcW w:w="2943" w:type="dxa"/>
          </w:tcPr>
          <w:p w:rsidR="0041021C" w:rsidRPr="006D29FC" w:rsidRDefault="0041021C" w:rsidP="009F62D8">
            <w:pPr>
              <w:rPr>
                <w:lang w:val="en-US"/>
              </w:rPr>
            </w:pPr>
            <w:r w:rsidRPr="006D29FC">
              <w:rPr>
                <w:b/>
                <w:lang w:val="en-US"/>
              </w:rPr>
              <w:t>Response syntax</w:t>
            </w:r>
            <w:r w:rsidRPr="006D29FC">
              <w:rPr>
                <w:lang w:val="en-US"/>
              </w:rPr>
              <w:t xml:space="preserve"> (error)</w:t>
            </w:r>
          </w:p>
        </w:tc>
        <w:tc>
          <w:tcPr>
            <w:tcW w:w="993" w:type="dxa"/>
          </w:tcPr>
          <w:p w:rsidR="0041021C" w:rsidRPr="006D29FC" w:rsidRDefault="0041021C" w:rsidP="009F62D8">
            <w:pPr>
              <w:jc w:val="center"/>
              <w:rPr>
                <w:lang w:val="en-US"/>
              </w:rPr>
            </w:pPr>
            <w:r w:rsidRPr="009D3224">
              <w:rPr>
                <w:lang w:val="en-US"/>
              </w:rPr>
              <w:t>E_ICC</w:t>
            </w:r>
          </w:p>
        </w:tc>
        <w:tc>
          <w:tcPr>
            <w:tcW w:w="2126" w:type="dxa"/>
            <w:gridSpan w:val="3"/>
          </w:tcPr>
          <w:p w:rsidR="0041021C" w:rsidRPr="006D29FC" w:rsidRDefault="0041021C" w:rsidP="009F62D8">
            <w:pPr>
              <w:jc w:val="center"/>
              <w:rPr>
                <w:lang w:val="en-US"/>
              </w:rPr>
            </w:pPr>
            <w:r w:rsidRPr="006D29FC">
              <w:rPr>
                <w:lang w:val="en-US"/>
              </w:rPr>
              <w:t>Error code (AL)</w:t>
            </w:r>
          </w:p>
        </w:tc>
        <w:tc>
          <w:tcPr>
            <w:tcW w:w="3688" w:type="dxa"/>
          </w:tcPr>
          <w:p w:rsidR="0041021C" w:rsidRPr="006D29FC" w:rsidRDefault="0041021C" w:rsidP="001D72C1">
            <w:pPr>
              <w:rPr>
                <w:lang w:val="en-US"/>
              </w:rPr>
            </w:pPr>
            <w:r>
              <w:rPr>
                <w:lang w:val="en-US"/>
              </w:rPr>
              <w:t xml:space="preserve">Error </w:t>
            </w:r>
            <w:r w:rsidRPr="006D29FC">
              <w:rPr>
                <w:lang w:val="en-US"/>
              </w:rPr>
              <w:t xml:space="preserve">Invalid </w:t>
            </w:r>
            <w:r>
              <w:rPr>
                <w:lang w:val="en-US"/>
              </w:rPr>
              <w:t>Command Code</w:t>
            </w:r>
          </w:p>
        </w:tc>
      </w:tr>
      <w:tr w:rsidR="0041021C" w:rsidRPr="00AA2ECD" w:rsidTr="0041021C">
        <w:tc>
          <w:tcPr>
            <w:tcW w:w="2943" w:type="dxa"/>
          </w:tcPr>
          <w:p w:rsidR="0041021C" w:rsidRPr="006D29FC" w:rsidRDefault="0041021C" w:rsidP="009F62D8">
            <w:pPr>
              <w:rPr>
                <w:b/>
                <w:lang w:val="en-US"/>
              </w:rPr>
            </w:pPr>
          </w:p>
        </w:tc>
        <w:tc>
          <w:tcPr>
            <w:tcW w:w="993" w:type="dxa"/>
          </w:tcPr>
          <w:p w:rsidR="0041021C" w:rsidRPr="006D29FC" w:rsidRDefault="0041021C" w:rsidP="009F62D8">
            <w:pPr>
              <w:jc w:val="center"/>
              <w:rPr>
                <w:lang w:val="en-US"/>
              </w:rPr>
            </w:pPr>
            <w:r>
              <w:rPr>
                <w:lang w:val="en-US"/>
              </w:rPr>
              <w:t>E_ISG</w:t>
            </w:r>
          </w:p>
        </w:tc>
        <w:tc>
          <w:tcPr>
            <w:tcW w:w="2126" w:type="dxa"/>
            <w:gridSpan w:val="3"/>
          </w:tcPr>
          <w:p w:rsidR="0041021C" w:rsidRPr="006D29FC" w:rsidRDefault="0041021C" w:rsidP="009F62D8">
            <w:pPr>
              <w:jc w:val="center"/>
              <w:rPr>
                <w:lang w:val="en-US"/>
              </w:rPr>
            </w:pPr>
            <w:r w:rsidRPr="006D29FC">
              <w:rPr>
                <w:lang w:val="en-US"/>
              </w:rPr>
              <w:t>Error code (AL)</w:t>
            </w:r>
          </w:p>
        </w:tc>
        <w:tc>
          <w:tcPr>
            <w:tcW w:w="3688" w:type="dxa"/>
          </w:tcPr>
          <w:p w:rsidR="0041021C" w:rsidRPr="006D29FC" w:rsidRDefault="0041021C" w:rsidP="0041021C">
            <w:pPr>
              <w:rPr>
                <w:lang w:val="en-US"/>
              </w:rPr>
            </w:pPr>
            <w:r>
              <w:rPr>
                <w:lang w:val="en-US"/>
              </w:rPr>
              <w:t>Error Invalid Subscription Group-id</w:t>
            </w:r>
          </w:p>
        </w:tc>
      </w:tr>
      <w:tr w:rsidR="0041021C" w:rsidRPr="006D29FC" w:rsidTr="0041021C">
        <w:trPr>
          <w:cnfStyle w:val="000000100000" w:firstRow="0" w:lastRow="0" w:firstColumn="0" w:lastColumn="0" w:oddVBand="0" w:evenVBand="0" w:oddHBand="1" w:evenHBand="0" w:firstRowFirstColumn="0" w:firstRowLastColumn="0" w:lastRowFirstColumn="0" w:lastRowLastColumn="0"/>
        </w:trPr>
        <w:tc>
          <w:tcPr>
            <w:tcW w:w="2943" w:type="dxa"/>
          </w:tcPr>
          <w:p w:rsidR="0041021C" w:rsidRPr="006D29FC" w:rsidRDefault="0041021C" w:rsidP="009F62D8">
            <w:pPr>
              <w:rPr>
                <w:b/>
                <w:lang w:val="en-US"/>
              </w:rPr>
            </w:pPr>
          </w:p>
        </w:tc>
        <w:tc>
          <w:tcPr>
            <w:tcW w:w="993" w:type="dxa"/>
          </w:tcPr>
          <w:p w:rsidR="0041021C" w:rsidRPr="006D29FC" w:rsidRDefault="0041021C" w:rsidP="009F62D8">
            <w:pPr>
              <w:jc w:val="center"/>
              <w:rPr>
                <w:lang w:val="en-US"/>
              </w:rPr>
            </w:pPr>
            <w:r w:rsidRPr="009D3224">
              <w:rPr>
                <w:lang w:val="en-US"/>
              </w:rPr>
              <w:t>E_M</w:t>
            </w:r>
            <w:r>
              <w:rPr>
                <w:lang w:val="en-US"/>
              </w:rPr>
              <w:t>D</w:t>
            </w:r>
            <w:r w:rsidRPr="009D3224">
              <w:rPr>
                <w:lang w:val="en-US"/>
              </w:rPr>
              <w:t>B</w:t>
            </w:r>
          </w:p>
        </w:tc>
        <w:tc>
          <w:tcPr>
            <w:tcW w:w="2126" w:type="dxa"/>
            <w:gridSpan w:val="3"/>
          </w:tcPr>
          <w:p w:rsidR="0041021C" w:rsidRPr="006D29FC" w:rsidRDefault="0041021C" w:rsidP="009F62D8">
            <w:pPr>
              <w:jc w:val="center"/>
              <w:rPr>
                <w:lang w:val="en-US"/>
              </w:rPr>
            </w:pPr>
            <w:r w:rsidRPr="006D29FC">
              <w:rPr>
                <w:lang w:val="en-US"/>
              </w:rPr>
              <w:t>Error code (AL)</w:t>
            </w:r>
          </w:p>
        </w:tc>
        <w:tc>
          <w:tcPr>
            <w:tcW w:w="3688" w:type="dxa"/>
          </w:tcPr>
          <w:p w:rsidR="0041021C" w:rsidRPr="006D29FC" w:rsidRDefault="0041021C" w:rsidP="001D72C1">
            <w:pPr>
              <w:rPr>
                <w:lang w:val="en-US"/>
              </w:rPr>
            </w:pPr>
            <w:r>
              <w:rPr>
                <w:lang w:val="en-US"/>
              </w:rPr>
              <w:t>Error Missing Data Bytes</w:t>
            </w:r>
          </w:p>
        </w:tc>
      </w:tr>
    </w:tbl>
    <w:p w:rsidR="00E55C0E" w:rsidRDefault="00E55C0E" w:rsidP="008058B9">
      <w:pPr>
        <w:rPr>
          <w:lang w:val="en-US"/>
        </w:rPr>
      </w:pPr>
    </w:p>
    <w:p w:rsidR="00E55C0E" w:rsidRDefault="00E55C0E">
      <w:pPr>
        <w:rPr>
          <w:lang w:val="en-US"/>
        </w:rPr>
      </w:pPr>
      <w:r>
        <w:rPr>
          <w:lang w:val="en-US"/>
        </w:rPr>
        <w:br w:type="page"/>
      </w:r>
    </w:p>
    <w:tbl>
      <w:tblPr>
        <w:tblStyle w:val="LightList2"/>
        <w:tblW w:w="0" w:type="auto"/>
        <w:tblLayout w:type="fixed"/>
        <w:tblLook w:val="0420" w:firstRow="1" w:lastRow="0" w:firstColumn="0" w:lastColumn="0" w:noHBand="0" w:noVBand="1"/>
      </w:tblPr>
      <w:tblGrid>
        <w:gridCol w:w="2943"/>
        <w:gridCol w:w="993"/>
        <w:gridCol w:w="425"/>
        <w:gridCol w:w="992"/>
        <w:gridCol w:w="567"/>
        <w:gridCol w:w="3834"/>
      </w:tblGrid>
      <w:tr w:rsidR="008A60B0" w:rsidRPr="006D29FC" w:rsidTr="00D63129">
        <w:trPr>
          <w:cnfStyle w:val="100000000000" w:firstRow="1" w:lastRow="0" w:firstColumn="0" w:lastColumn="0" w:oddVBand="0" w:evenVBand="0" w:oddHBand="0" w:evenHBand="0" w:firstRowFirstColumn="0" w:firstRowLastColumn="0" w:lastRowFirstColumn="0" w:lastRowLastColumn="0"/>
        </w:trPr>
        <w:tc>
          <w:tcPr>
            <w:tcW w:w="9754" w:type="dxa"/>
            <w:gridSpan w:val="6"/>
          </w:tcPr>
          <w:p w:rsidR="008A60B0" w:rsidRPr="006D29FC" w:rsidRDefault="008A60B0" w:rsidP="005B4DC0">
            <w:pPr>
              <w:pStyle w:val="Heading2"/>
              <w:jc w:val="center"/>
              <w:outlineLvl w:val="1"/>
              <w:rPr>
                <w:lang w:val="en-US"/>
              </w:rPr>
            </w:pPr>
            <w:bookmarkStart w:id="29" w:name="_Toc323638085"/>
            <w:r w:rsidRPr="006D29FC">
              <w:rPr>
                <w:lang w:val="en-US"/>
              </w:rPr>
              <w:lastRenderedPageBreak/>
              <w:t>Write Subscription Addresses</w:t>
            </w:r>
            <w:bookmarkEnd w:id="29"/>
          </w:p>
        </w:tc>
      </w:tr>
      <w:tr w:rsidR="008A60B0" w:rsidRPr="00AA2ECD" w:rsidTr="00D63129">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8A60B0" w:rsidRPr="006D29FC" w:rsidRDefault="008A60B0" w:rsidP="001D72C1">
            <w:pPr>
              <w:rPr>
                <w:b/>
                <w:lang w:val="en-US"/>
              </w:rPr>
            </w:pPr>
            <w:r w:rsidRPr="006D29FC">
              <w:rPr>
                <w:b/>
                <w:lang w:val="en-US"/>
              </w:rPr>
              <w:t>Request Syntax</w:t>
            </w:r>
          </w:p>
        </w:tc>
        <w:tc>
          <w:tcPr>
            <w:tcW w:w="6811" w:type="dxa"/>
            <w:gridSpan w:val="5"/>
            <w:tcBorders>
              <w:bottom w:val="single" w:sz="4" w:space="0" w:color="auto"/>
            </w:tcBorders>
          </w:tcPr>
          <w:p w:rsidR="008A60B0" w:rsidRPr="006D29FC" w:rsidRDefault="00645A75" w:rsidP="00645A75">
            <w:pPr>
              <w:rPr>
                <w:i/>
                <w:lang w:val="en-US"/>
              </w:rPr>
            </w:pPr>
            <w:r>
              <w:rPr>
                <w:i/>
                <w:lang w:val="en-US"/>
              </w:rPr>
              <w:t>[WSA</w:t>
            </w:r>
            <w:r w:rsidRPr="006D29FC">
              <w:rPr>
                <w:i/>
                <w:lang w:val="en-US"/>
              </w:rPr>
              <w:t>]</w:t>
            </w:r>
            <w:r>
              <w:rPr>
                <w:i/>
                <w:lang w:val="en-US"/>
              </w:rPr>
              <w:t>,[:],[group_id],[length],([</w:t>
            </w:r>
            <w:r w:rsidRPr="006D29FC">
              <w:rPr>
                <w:i/>
                <w:lang w:val="en-US"/>
              </w:rPr>
              <w:t>addr</w:t>
            </w:r>
            <w:r>
              <w:rPr>
                <w:i/>
                <w:lang w:val="en-US"/>
              </w:rPr>
              <w:t>_MSB</w:t>
            </w:r>
            <w:r w:rsidRPr="006D29FC">
              <w:rPr>
                <w:i/>
                <w:lang w:val="en-US"/>
              </w:rPr>
              <w:t>]</w:t>
            </w:r>
            <w:r>
              <w:rPr>
                <w:i/>
                <w:lang w:val="en-US"/>
              </w:rPr>
              <w:t>]…LSB</w:t>
            </w:r>
            <w:r w:rsidRPr="006D29FC">
              <w:rPr>
                <w:i/>
                <w:lang w:val="en-US"/>
              </w:rPr>
              <w:t>])</w:t>
            </w:r>
            <w:r>
              <w:rPr>
                <w:i/>
                <w:lang w:val="en-US"/>
              </w:rPr>
              <w:t>))</w:t>
            </w:r>
          </w:p>
        </w:tc>
      </w:tr>
      <w:tr w:rsidR="00E55C0E" w:rsidRPr="00AA2ECD" w:rsidTr="00D63129">
        <w:tc>
          <w:tcPr>
            <w:tcW w:w="2943" w:type="dxa"/>
            <w:vMerge w:val="restart"/>
            <w:tcBorders>
              <w:top w:val="single" w:sz="4" w:space="0" w:color="auto"/>
              <w:left w:val="single" w:sz="4" w:space="0" w:color="auto"/>
              <w:bottom w:val="nil"/>
              <w:right w:val="nil"/>
            </w:tcBorders>
          </w:tcPr>
          <w:p w:rsidR="00E55C0E" w:rsidRPr="006D29FC" w:rsidRDefault="00E55C0E" w:rsidP="001D72C1">
            <w:pPr>
              <w:rPr>
                <w:lang w:val="en-US"/>
              </w:rPr>
            </w:pPr>
            <w:r w:rsidRPr="006D29FC">
              <w:rPr>
                <w:lang w:val="en-US"/>
              </w:rPr>
              <w:t>Request example (no chks)</w:t>
            </w:r>
          </w:p>
        </w:tc>
        <w:tc>
          <w:tcPr>
            <w:tcW w:w="6811" w:type="dxa"/>
            <w:gridSpan w:val="5"/>
            <w:tcBorders>
              <w:top w:val="single" w:sz="4" w:space="0" w:color="auto"/>
              <w:left w:val="nil"/>
              <w:bottom w:val="nil"/>
              <w:right w:val="single" w:sz="4" w:space="0" w:color="auto"/>
            </w:tcBorders>
          </w:tcPr>
          <w:p w:rsidR="00E55C0E" w:rsidRPr="00E55C0E" w:rsidRDefault="00E55C0E" w:rsidP="001D72C1">
            <w:pPr>
              <w:rPr>
                <w:lang w:val="en-US"/>
              </w:rPr>
            </w:pPr>
            <w:r w:rsidRPr="006D29FC">
              <w:rPr>
                <w:lang w:val="en-US"/>
              </w:rPr>
              <w:t>Write Subscription Addresses, length</w:t>
            </w:r>
            <w:r>
              <w:rPr>
                <w:lang w:val="en-US"/>
              </w:rPr>
              <w:t xml:space="preserve"> = 0x02, Addr: 0x0080, 0x00C0: </w:t>
            </w:r>
          </w:p>
        </w:tc>
      </w:tr>
      <w:tr w:rsidR="00E55C0E" w:rsidRPr="006D29FC" w:rsidTr="00D63129">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E55C0E" w:rsidRPr="006D29FC" w:rsidRDefault="00E55C0E" w:rsidP="001D72C1">
            <w:pPr>
              <w:rPr>
                <w:lang w:val="en-US"/>
              </w:rPr>
            </w:pPr>
          </w:p>
        </w:tc>
        <w:tc>
          <w:tcPr>
            <w:tcW w:w="1418" w:type="dxa"/>
            <w:gridSpan w:val="2"/>
            <w:tcBorders>
              <w:top w:val="nil"/>
              <w:bottom w:val="nil"/>
            </w:tcBorders>
          </w:tcPr>
          <w:p w:rsidR="00E55C0E" w:rsidRPr="006D29FC" w:rsidRDefault="00E55C0E" w:rsidP="001D72C1">
            <w:pPr>
              <w:rPr>
                <w:lang w:val="en-US"/>
              </w:rPr>
            </w:pPr>
            <w:r>
              <w:rPr>
                <w:lang w:val="en-US"/>
              </w:rPr>
              <w:t>ASCII:</w:t>
            </w:r>
          </w:p>
        </w:tc>
        <w:tc>
          <w:tcPr>
            <w:tcW w:w="5393" w:type="dxa"/>
            <w:gridSpan w:val="3"/>
            <w:tcBorders>
              <w:top w:val="nil"/>
              <w:bottom w:val="nil"/>
              <w:right w:val="single" w:sz="4" w:space="0" w:color="auto"/>
            </w:tcBorders>
          </w:tcPr>
          <w:p w:rsidR="00E55C0E" w:rsidRPr="006D29FC" w:rsidRDefault="00E55C0E" w:rsidP="00E55C0E">
            <w:pPr>
              <w:rPr>
                <w:lang w:val="en-US"/>
              </w:rPr>
            </w:pPr>
            <w:r w:rsidRPr="006D29FC">
              <w:rPr>
                <w:lang w:val="en-US"/>
              </w:rPr>
              <w:t>#</w:t>
            </w:r>
            <w:r>
              <w:rPr>
                <w:i/>
                <w:lang w:val="en-US"/>
              </w:rPr>
              <w:t>WSA:02008000C0</w:t>
            </w:r>
            <w:r w:rsidRPr="006D29FC">
              <w:rPr>
                <w:i/>
                <w:lang w:val="en-US"/>
              </w:rPr>
              <w:t>\n</w:t>
            </w:r>
          </w:p>
        </w:tc>
      </w:tr>
      <w:tr w:rsidR="00E55C0E" w:rsidRPr="006D29FC" w:rsidTr="00D63129">
        <w:tc>
          <w:tcPr>
            <w:tcW w:w="2943" w:type="dxa"/>
            <w:vMerge/>
            <w:tcBorders>
              <w:top w:val="nil"/>
              <w:left w:val="single" w:sz="4" w:space="0" w:color="auto"/>
              <w:bottom w:val="single" w:sz="4" w:space="0" w:color="auto"/>
            </w:tcBorders>
          </w:tcPr>
          <w:p w:rsidR="00E55C0E" w:rsidRPr="006D29FC" w:rsidRDefault="00E55C0E" w:rsidP="001D72C1">
            <w:pPr>
              <w:rPr>
                <w:lang w:val="en-US"/>
              </w:rPr>
            </w:pPr>
          </w:p>
        </w:tc>
        <w:tc>
          <w:tcPr>
            <w:tcW w:w="1418" w:type="dxa"/>
            <w:gridSpan w:val="2"/>
            <w:tcBorders>
              <w:top w:val="nil"/>
              <w:bottom w:val="single" w:sz="4" w:space="0" w:color="auto"/>
            </w:tcBorders>
          </w:tcPr>
          <w:p w:rsidR="00E55C0E" w:rsidRPr="006D29FC" w:rsidRDefault="00E55C0E" w:rsidP="001D72C1">
            <w:pPr>
              <w:rPr>
                <w:lang w:val="en-US"/>
              </w:rPr>
            </w:pPr>
            <w:r>
              <w:rPr>
                <w:lang w:val="en-US"/>
              </w:rPr>
              <w:t>HEX:</w:t>
            </w:r>
          </w:p>
        </w:tc>
        <w:tc>
          <w:tcPr>
            <w:tcW w:w="5393" w:type="dxa"/>
            <w:gridSpan w:val="3"/>
            <w:tcBorders>
              <w:top w:val="nil"/>
              <w:bottom w:val="single" w:sz="4" w:space="0" w:color="auto"/>
              <w:right w:val="single" w:sz="4" w:space="0" w:color="auto"/>
            </w:tcBorders>
          </w:tcPr>
          <w:p w:rsidR="00E55C0E" w:rsidRPr="006D29FC" w:rsidRDefault="00E55C0E" w:rsidP="001D72C1">
            <w:pPr>
              <w:rPr>
                <w:lang w:val="en-US"/>
              </w:rPr>
            </w:pPr>
            <w:r w:rsidRPr="00E55C0E">
              <w:rPr>
                <w:lang w:val="en-US"/>
              </w:rPr>
              <w:t>23</w:t>
            </w:r>
            <w:r>
              <w:rPr>
                <w:lang w:val="en-US"/>
              </w:rPr>
              <w:t xml:space="preserve"> </w:t>
            </w:r>
            <w:r w:rsidRPr="00E55C0E">
              <w:rPr>
                <w:lang w:val="en-US"/>
              </w:rPr>
              <w:t>575341</w:t>
            </w:r>
            <w:r>
              <w:rPr>
                <w:lang w:val="en-US"/>
              </w:rPr>
              <w:t xml:space="preserve"> </w:t>
            </w:r>
            <w:r w:rsidRPr="00E55C0E">
              <w:rPr>
                <w:lang w:val="en-US"/>
              </w:rPr>
              <w:t>3A</w:t>
            </w:r>
            <w:r>
              <w:rPr>
                <w:lang w:val="en-US"/>
              </w:rPr>
              <w:t xml:space="preserve"> </w:t>
            </w:r>
            <w:r w:rsidRPr="00E55C0E">
              <w:rPr>
                <w:lang w:val="en-US"/>
              </w:rPr>
              <w:t>3032</w:t>
            </w:r>
            <w:r>
              <w:rPr>
                <w:lang w:val="en-US"/>
              </w:rPr>
              <w:t xml:space="preserve"> </w:t>
            </w:r>
            <w:r w:rsidRPr="00E55C0E">
              <w:rPr>
                <w:lang w:val="en-US"/>
              </w:rPr>
              <w:t>30303830</w:t>
            </w:r>
            <w:r>
              <w:rPr>
                <w:lang w:val="en-US"/>
              </w:rPr>
              <w:t xml:space="preserve"> </w:t>
            </w:r>
            <w:r w:rsidRPr="00E55C0E">
              <w:rPr>
                <w:lang w:val="en-US"/>
              </w:rPr>
              <w:t>30304330</w:t>
            </w:r>
            <w:r>
              <w:rPr>
                <w:lang w:val="en-US"/>
              </w:rPr>
              <w:t xml:space="preserve"> 0A</w:t>
            </w:r>
          </w:p>
        </w:tc>
      </w:tr>
      <w:tr w:rsidR="00690595" w:rsidRPr="00AA2ECD" w:rsidTr="00D63129">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690595" w:rsidRPr="006D29FC" w:rsidRDefault="00690595" w:rsidP="001D72C1">
            <w:pPr>
              <w:rPr>
                <w:lang w:val="en-US"/>
              </w:rPr>
            </w:pPr>
            <w:r w:rsidRPr="006D29FC">
              <w:rPr>
                <w:lang w:val="en-US"/>
              </w:rPr>
              <w:t>Request example (chks)</w:t>
            </w:r>
          </w:p>
        </w:tc>
        <w:tc>
          <w:tcPr>
            <w:tcW w:w="6811" w:type="dxa"/>
            <w:gridSpan w:val="5"/>
            <w:tcBorders>
              <w:top w:val="single" w:sz="4" w:space="0" w:color="auto"/>
              <w:left w:val="nil"/>
              <w:bottom w:val="nil"/>
              <w:right w:val="single" w:sz="4" w:space="0" w:color="auto"/>
            </w:tcBorders>
          </w:tcPr>
          <w:p w:rsidR="00690595" w:rsidRPr="00690595" w:rsidRDefault="00690595" w:rsidP="001D72C1">
            <w:pPr>
              <w:rPr>
                <w:lang w:val="en-US"/>
              </w:rPr>
            </w:pPr>
            <w:r w:rsidRPr="006D29FC">
              <w:rPr>
                <w:lang w:val="en-US"/>
              </w:rPr>
              <w:t xml:space="preserve">Write Subscription Addresses, length = 0x02, </w:t>
            </w:r>
            <w:r>
              <w:rPr>
                <w:lang w:val="en-US"/>
              </w:rPr>
              <w:t>Addr: 0x0080, 0x00C0 chks=crc8:</w:t>
            </w:r>
          </w:p>
        </w:tc>
      </w:tr>
      <w:tr w:rsidR="00690595" w:rsidRPr="006D29FC" w:rsidTr="00D63129">
        <w:tc>
          <w:tcPr>
            <w:tcW w:w="2943" w:type="dxa"/>
            <w:vMerge/>
            <w:tcBorders>
              <w:top w:val="nil"/>
              <w:left w:val="single" w:sz="4" w:space="0" w:color="auto"/>
              <w:bottom w:val="nil"/>
            </w:tcBorders>
          </w:tcPr>
          <w:p w:rsidR="00690595" w:rsidRPr="006D29FC" w:rsidRDefault="00690595" w:rsidP="001D72C1">
            <w:pPr>
              <w:rPr>
                <w:lang w:val="en-US"/>
              </w:rPr>
            </w:pPr>
          </w:p>
        </w:tc>
        <w:tc>
          <w:tcPr>
            <w:tcW w:w="1418" w:type="dxa"/>
            <w:gridSpan w:val="2"/>
            <w:tcBorders>
              <w:top w:val="nil"/>
              <w:bottom w:val="nil"/>
            </w:tcBorders>
          </w:tcPr>
          <w:p w:rsidR="00690595" w:rsidRPr="006D29FC" w:rsidRDefault="00690595" w:rsidP="00690595">
            <w:pPr>
              <w:rPr>
                <w:lang w:val="en-US"/>
              </w:rPr>
            </w:pPr>
            <w:r>
              <w:rPr>
                <w:lang w:val="en-US"/>
              </w:rPr>
              <w:t>ASCII:</w:t>
            </w:r>
          </w:p>
        </w:tc>
        <w:tc>
          <w:tcPr>
            <w:tcW w:w="5393" w:type="dxa"/>
            <w:gridSpan w:val="3"/>
            <w:tcBorders>
              <w:top w:val="nil"/>
              <w:bottom w:val="nil"/>
              <w:right w:val="single" w:sz="4" w:space="0" w:color="auto"/>
            </w:tcBorders>
          </w:tcPr>
          <w:p w:rsidR="00690595" w:rsidRPr="006D29FC" w:rsidRDefault="00690595" w:rsidP="00690595">
            <w:pPr>
              <w:rPr>
                <w:lang w:val="en-US"/>
              </w:rPr>
            </w:pPr>
            <w:r w:rsidRPr="006D29FC">
              <w:rPr>
                <w:lang w:val="en-US"/>
              </w:rPr>
              <w:t>$</w:t>
            </w:r>
            <w:r>
              <w:rPr>
                <w:i/>
                <w:lang w:val="en-US"/>
              </w:rPr>
              <w:t>WSA:</w:t>
            </w:r>
            <w:r w:rsidRPr="006D29FC">
              <w:rPr>
                <w:i/>
                <w:lang w:val="en-US"/>
              </w:rPr>
              <w:t>02008000C0</w:t>
            </w:r>
            <w:r w:rsidRPr="006D29FC">
              <w:rPr>
                <w:lang w:val="en-US"/>
              </w:rPr>
              <w:t>*</w:t>
            </w:r>
            <w:r>
              <w:rPr>
                <w:lang w:val="en-US"/>
              </w:rPr>
              <w:t>BC</w:t>
            </w:r>
            <w:r w:rsidRPr="006D29FC">
              <w:rPr>
                <w:i/>
                <w:lang w:val="en-US"/>
              </w:rPr>
              <w:t>\n</w:t>
            </w:r>
          </w:p>
        </w:tc>
      </w:tr>
      <w:tr w:rsidR="00690595" w:rsidRPr="006D29FC" w:rsidTr="00D63129">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690595" w:rsidRPr="006D29FC" w:rsidRDefault="00690595" w:rsidP="001D72C1">
            <w:pPr>
              <w:rPr>
                <w:lang w:val="en-US"/>
              </w:rPr>
            </w:pPr>
          </w:p>
        </w:tc>
        <w:tc>
          <w:tcPr>
            <w:tcW w:w="1418" w:type="dxa"/>
            <w:gridSpan w:val="2"/>
            <w:tcBorders>
              <w:top w:val="nil"/>
              <w:bottom w:val="single" w:sz="4" w:space="0" w:color="auto"/>
            </w:tcBorders>
          </w:tcPr>
          <w:p w:rsidR="00690595" w:rsidRPr="006D29FC" w:rsidRDefault="00690595" w:rsidP="001D72C1">
            <w:pPr>
              <w:rPr>
                <w:lang w:val="en-US"/>
              </w:rPr>
            </w:pPr>
            <w:r>
              <w:rPr>
                <w:lang w:val="en-US"/>
              </w:rPr>
              <w:t>HEX:</w:t>
            </w:r>
          </w:p>
        </w:tc>
        <w:tc>
          <w:tcPr>
            <w:tcW w:w="5393" w:type="dxa"/>
            <w:gridSpan w:val="3"/>
            <w:tcBorders>
              <w:top w:val="nil"/>
              <w:bottom w:val="single" w:sz="4" w:space="0" w:color="auto"/>
              <w:right w:val="single" w:sz="4" w:space="0" w:color="auto"/>
            </w:tcBorders>
          </w:tcPr>
          <w:p w:rsidR="00690595" w:rsidRPr="006D29FC" w:rsidRDefault="00690595" w:rsidP="00690595">
            <w:pPr>
              <w:rPr>
                <w:lang w:val="en-US"/>
              </w:rPr>
            </w:pPr>
            <w:r w:rsidRPr="00690595">
              <w:rPr>
                <w:lang w:val="en-US"/>
              </w:rPr>
              <w:t>24</w:t>
            </w:r>
            <w:r>
              <w:rPr>
                <w:lang w:val="en-US"/>
              </w:rPr>
              <w:t xml:space="preserve"> </w:t>
            </w:r>
            <w:r w:rsidRPr="00690595">
              <w:rPr>
                <w:lang w:val="en-US"/>
              </w:rPr>
              <w:t>575341</w:t>
            </w:r>
            <w:r>
              <w:rPr>
                <w:lang w:val="en-US"/>
              </w:rPr>
              <w:t xml:space="preserve"> </w:t>
            </w:r>
            <w:r w:rsidRPr="00690595">
              <w:rPr>
                <w:lang w:val="en-US"/>
              </w:rPr>
              <w:t>3A</w:t>
            </w:r>
            <w:r>
              <w:rPr>
                <w:lang w:val="en-US"/>
              </w:rPr>
              <w:t xml:space="preserve"> </w:t>
            </w:r>
            <w:r w:rsidRPr="00690595">
              <w:rPr>
                <w:lang w:val="en-US"/>
              </w:rPr>
              <w:t>3032</w:t>
            </w:r>
            <w:r>
              <w:rPr>
                <w:lang w:val="en-US"/>
              </w:rPr>
              <w:t xml:space="preserve"> </w:t>
            </w:r>
            <w:r w:rsidRPr="00690595">
              <w:rPr>
                <w:lang w:val="en-US"/>
              </w:rPr>
              <w:t>30303830</w:t>
            </w:r>
            <w:r>
              <w:rPr>
                <w:lang w:val="en-US"/>
              </w:rPr>
              <w:t xml:space="preserve"> </w:t>
            </w:r>
            <w:r w:rsidRPr="00690595">
              <w:rPr>
                <w:lang w:val="en-US"/>
              </w:rPr>
              <w:t>30304330</w:t>
            </w:r>
            <w:r>
              <w:rPr>
                <w:lang w:val="en-US"/>
              </w:rPr>
              <w:t xml:space="preserve"> </w:t>
            </w:r>
            <w:r w:rsidRPr="00690595">
              <w:rPr>
                <w:lang w:val="en-US"/>
              </w:rPr>
              <w:t>2A</w:t>
            </w:r>
            <w:r>
              <w:rPr>
                <w:lang w:val="en-US"/>
              </w:rPr>
              <w:t xml:space="preserve"> 4243 0A</w:t>
            </w:r>
          </w:p>
        </w:tc>
      </w:tr>
      <w:tr w:rsidR="008A60B0" w:rsidRPr="006D29FC" w:rsidTr="00D63129">
        <w:tc>
          <w:tcPr>
            <w:tcW w:w="2943" w:type="dxa"/>
            <w:vMerge w:val="restart"/>
            <w:tcBorders>
              <w:top w:val="single" w:sz="4" w:space="0" w:color="auto"/>
            </w:tcBorders>
          </w:tcPr>
          <w:p w:rsidR="008A60B0" w:rsidRPr="006D29FC" w:rsidRDefault="008A60B0" w:rsidP="001D72C1">
            <w:pPr>
              <w:rPr>
                <w:lang w:val="en-US"/>
              </w:rPr>
            </w:pPr>
            <w:r w:rsidRPr="006D29FC">
              <w:rPr>
                <w:lang w:val="en-US"/>
              </w:rPr>
              <w:t>Argument description</w:t>
            </w:r>
          </w:p>
        </w:tc>
        <w:tc>
          <w:tcPr>
            <w:tcW w:w="2410" w:type="dxa"/>
            <w:gridSpan w:val="3"/>
            <w:tcBorders>
              <w:top w:val="single" w:sz="4" w:space="0" w:color="auto"/>
            </w:tcBorders>
          </w:tcPr>
          <w:p w:rsidR="008A60B0" w:rsidRPr="00D63129" w:rsidRDefault="008A60B0" w:rsidP="001D72C1">
            <w:pPr>
              <w:rPr>
                <w:i/>
                <w:lang w:val="en-US"/>
              </w:rPr>
            </w:pPr>
            <w:r w:rsidRPr="00D63129">
              <w:rPr>
                <w:i/>
                <w:lang w:val="en-US"/>
              </w:rPr>
              <w:t>WSA</w:t>
            </w:r>
          </w:p>
        </w:tc>
        <w:tc>
          <w:tcPr>
            <w:tcW w:w="4401" w:type="dxa"/>
            <w:gridSpan w:val="2"/>
            <w:tcBorders>
              <w:top w:val="single" w:sz="4" w:space="0" w:color="auto"/>
            </w:tcBorders>
          </w:tcPr>
          <w:p w:rsidR="008A60B0" w:rsidRPr="006D29FC" w:rsidRDefault="008A60B0" w:rsidP="00690595">
            <w:pPr>
              <w:rPr>
                <w:lang w:val="en-US"/>
              </w:rPr>
            </w:pPr>
            <w:r w:rsidRPr="006D29FC">
              <w:rPr>
                <w:lang w:val="en-US"/>
              </w:rPr>
              <w:t>Command code = 0x</w:t>
            </w:r>
            <w:r w:rsidR="00690595">
              <w:rPr>
                <w:lang w:val="en-US"/>
              </w:rPr>
              <w:t>575341</w:t>
            </w:r>
          </w:p>
        </w:tc>
      </w:tr>
      <w:tr w:rsidR="00D63129" w:rsidRPr="00AA2ECD" w:rsidTr="00D63129">
        <w:trPr>
          <w:cnfStyle w:val="000000100000" w:firstRow="0" w:lastRow="0" w:firstColumn="0" w:lastColumn="0" w:oddVBand="0" w:evenVBand="0" w:oddHBand="1" w:evenHBand="0" w:firstRowFirstColumn="0" w:firstRowLastColumn="0" w:lastRowFirstColumn="0" w:lastRowLastColumn="0"/>
        </w:trPr>
        <w:tc>
          <w:tcPr>
            <w:tcW w:w="2943" w:type="dxa"/>
            <w:vMerge/>
            <w:tcBorders>
              <w:top w:val="single" w:sz="4" w:space="0" w:color="auto"/>
            </w:tcBorders>
          </w:tcPr>
          <w:p w:rsidR="00D63129" w:rsidRPr="006D29FC" w:rsidRDefault="00D63129" w:rsidP="001D72C1">
            <w:pPr>
              <w:rPr>
                <w:lang w:val="en-US"/>
              </w:rPr>
            </w:pPr>
          </w:p>
        </w:tc>
        <w:tc>
          <w:tcPr>
            <w:tcW w:w="2410" w:type="dxa"/>
            <w:gridSpan w:val="3"/>
            <w:tcBorders>
              <w:top w:val="single" w:sz="4" w:space="0" w:color="auto"/>
            </w:tcBorders>
          </w:tcPr>
          <w:p w:rsidR="00D63129" w:rsidRPr="00C53EFF" w:rsidRDefault="00D63129" w:rsidP="009F62D8">
            <w:pPr>
              <w:rPr>
                <w:i/>
                <w:lang w:val="en-US"/>
              </w:rPr>
            </w:pPr>
            <w:r>
              <w:rPr>
                <w:i/>
                <w:lang w:val="en-US"/>
              </w:rPr>
              <w:t>g</w:t>
            </w:r>
            <w:r w:rsidRPr="00C53EFF">
              <w:rPr>
                <w:i/>
                <w:lang w:val="en-US"/>
              </w:rPr>
              <w:t>roup_id</w:t>
            </w:r>
          </w:p>
        </w:tc>
        <w:tc>
          <w:tcPr>
            <w:tcW w:w="4401" w:type="dxa"/>
            <w:gridSpan w:val="2"/>
            <w:tcBorders>
              <w:top w:val="single" w:sz="4" w:space="0" w:color="auto"/>
            </w:tcBorders>
          </w:tcPr>
          <w:p w:rsidR="00D63129" w:rsidRDefault="00D63129" w:rsidP="009F62D8">
            <w:pPr>
              <w:rPr>
                <w:lang w:val="en-US"/>
              </w:rPr>
            </w:pPr>
            <w:r>
              <w:rPr>
                <w:lang w:val="en-US"/>
              </w:rPr>
              <w:t>Id of the subscription group to write rate data to.</w:t>
            </w:r>
          </w:p>
          <w:p w:rsidR="00D63129" w:rsidRDefault="00D63129" w:rsidP="009F62D8">
            <w:pPr>
              <w:rPr>
                <w:lang w:val="en-US"/>
              </w:rPr>
            </w:pPr>
          </w:p>
          <w:p w:rsidR="00D63129" w:rsidRDefault="00D63129" w:rsidP="009F62D8">
            <w:pPr>
              <w:rPr>
                <w:lang w:val="en-US"/>
              </w:rPr>
            </w:pPr>
            <w:r>
              <w:rPr>
                <w:lang w:val="en-US"/>
              </w:rPr>
              <w:t xml:space="preserve">Valid range is controlled by the </w:t>
            </w:r>
            <w:r w:rsidRPr="00E17912">
              <w:rPr>
                <w:lang w:val="en-US"/>
              </w:rPr>
              <w:t>C_AL_SUBMNGR_SGID_SIZE</w:t>
            </w:r>
            <w:r>
              <w:rPr>
                <w:lang w:val="en-US"/>
              </w:rPr>
              <w:t xml:space="preserve"> generic.</w:t>
            </w:r>
          </w:p>
          <w:p w:rsidR="00D63129" w:rsidRPr="006D29FC" w:rsidRDefault="00D63129" w:rsidP="009F62D8">
            <w:pPr>
              <w:rPr>
                <w:lang w:val="en-US"/>
              </w:rPr>
            </w:pPr>
            <w:r w:rsidRPr="00E17912">
              <w:rPr>
                <w:lang w:val="en-US"/>
              </w:rPr>
              <w:t>C_AL_SUBMNGR_SGID_SIZE</w:t>
            </w:r>
            <w:r>
              <w:rPr>
                <w:lang w:val="en-US"/>
              </w:rPr>
              <w:t xml:space="preserve"> </w:t>
            </w:r>
            <w:r>
              <w:rPr>
                <w:rFonts w:ascii="Calibri" w:hAnsi="Calibri" w:cs="Calibri"/>
                <w:lang w:val="en-US"/>
              </w:rPr>
              <w:t>ϵ</w:t>
            </w:r>
            <w:r>
              <w:rPr>
                <w:lang w:val="en-US"/>
              </w:rPr>
              <w:t xml:space="preserve"> [0:15]</w:t>
            </w:r>
          </w:p>
        </w:tc>
      </w:tr>
      <w:tr w:rsidR="00D63129" w:rsidRPr="00AA2ECD" w:rsidTr="00D63129">
        <w:tc>
          <w:tcPr>
            <w:tcW w:w="2943" w:type="dxa"/>
            <w:vMerge/>
          </w:tcPr>
          <w:p w:rsidR="00D63129" w:rsidRPr="006D29FC" w:rsidRDefault="00D63129" w:rsidP="001D72C1">
            <w:pPr>
              <w:rPr>
                <w:lang w:val="en-US"/>
              </w:rPr>
            </w:pPr>
          </w:p>
        </w:tc>
        <w:tc>
          <w:tcPr>
            <w:tcW w:w="2410" w:type="dxa"/>
            <w:gridSpan w:val="3"/>
          </w:tcPr>
          <w:p w:rsidR="00D63129" w:rsidRPr="007142F2" w:rsidRDefault="00D63129" w:rsidP="009F62D8">
            <w:pPr>
              <w:rPr>
                <w:i/>
                <w:lang w:val="en-US"/>
              </w:rPr>
            </w:pPr>
            <w:r w:rsidRPr="007142F2">
              <w:rPr>
                <w:i/>
                <w:lang w:val="en-US"/>
              </w:rPr>
              <w:t>length</w:t>
            </w:r>
          </w:p>
        </w:tc>
        <w:tc>
          <w:tcPr>
            <w:tcW w:w="4401" w:type="dxa"/>
            <w:gridSpan w:val="2"/>
          </w:tcPr>
          <w:p w:rsidR="00D63129" w:rsidRDefault="00D63129" w:rsidP="009F62D8">
            <w:pPr>
              <w:rPr>
                <w:lang w:val="en-US"/>
              </w:rPr>
            </w:pPr>
            <w:r>
              <w:rPr>
                <w:lang w:val="en-US"/>
              </w:rPr>
              <w:t>Number of addresses in the message.</w:t>
            </w:r>
          </w:p>
          <w:p w:rsidR="00D63129" w:rsidRDefault="00D63129" w:rsidP="009F62D8">
            <w:pPr>
              <w:rPr>
                <w:lang w:val="en-US"/>
              </w:rPr>
            </w:pPr>
          </w:p>
          <w:p w:rsidR="00D63129" w:rsidRDefault="00CC38C7" w:rsidP="009F62D8">
            <w:pPr>
              <w:rPr>
                <w:lang w:val="en-US"/>
              </w:rPr>
            </w:pPr>
            <w:r>
              <w:rPr>
                <w:lang w:val="en-US"/>
              </w:rPr>
              <w:t xml:space="preserve">Valid range is controlled by the </w:t>
            </w:r>
            <w:r w:rsidRPr="00CC38C7">
              <w:rPr>
                <w:lang w:val="en-US"/>
              </w:rPr>
              <w:t>C_AL_SUBGRP_ADDR_WIDTH</w:t>
            </w:r>
            <w:r>
              <w:rPr>
                <w:lang w:val="en-US"/>
              </w:rPr>
              <w:t xml:space="preserve"> generic.</w:t>
            </w:r>
          </w:p>
          <w:p w:rsidR="00CC38C7" w:rsidRPr="006D29FC" w:rsidRDefault="00CC38C7" w:rsidP="00CC38C7">
            <w:pPr>
              <w:rPr>
                <w:lang w:val="en-US"/>
              </w:rPr>
            </w:pPr>
            <w:r w:rsidRPr="00CC38C7">
              <w:rPr>
                <w:lang w:val="en-US"/>
              </w:rPr>
              <w:t>C_AL_SUBGRP_ADDR_WIDTH</w:t>
            </w:r>
            <w:r>
              <w:rPr>
                <w:lang w:val="en-US"/>
              </w:rPr>
              <w:t xml:space="preserve"> </w:t>
            </w:r>
            <w:r>
              <w:rPr>
                <w:rFonts w:ascii="Calibri" w:hAnsi="Calibri" w:cs="Calibri"/>
                <w:lang w:val="en-US"/>
              </w:rPr>
              <w:t>ϵ</w:t>
            </w:r>
            <w:r>
              <w:rPr>
                <w:lang w:val="en-US"/>
              </w:rPr>
              <w:t xml:space="preserve"> [4:32]</w:t>
            </w:r>
          </w:p>
        </w:tc>
      </w:tr>
      <w:tr w:rsidR="00D63129" w:rsidRPr="00AA2ECD" w:rsidTr="00D63129">
        <w:trPr>
          <w:cnfStyle w:val="000000100000" w:firstRow="0" w:lastRow="0" w:firstColumn="0" w:lastColumn="0" w:oddVBand="0" w:evenVBand="0" w:oddHBand="1" w:evenHBand="0" w:firstRowFirstColumn="0" w:firstRowLastColumn="0" w:lastRowFirstColumn="0" w:lastRowLastColumn="0"/>
        </w:trPr>
        <w:tc>
          <w:tcPr>
            <w:tcW w:w="2943" w:type="dxa"/>
            <w:vMerge/>
          </w:tcPr>
          <w:p w:rsidR="00D63129" w:rsidRPr="006D29FC" w:rsidRDefault="00D63129" w:rsidP="001D72C1">
            <w:pPr>
              <w:rPr>
                <w:lang w:val="en-US"/>
              </w:rPr>
            </w:pPr>
          </w:p>
        </w:tc>
        <w:tc>
          <w:tcPr>
            <w:tcW w:w="2410" w:type="dxa"/>
            <w:gridSpan w:val="3"/>
          </w:tcPr>
          <w:p w:rsidR="00D63129" w:rsidRPr="007142F2" w:rsidRDefault="00D63129" w:rsidP="009F62D8">
            <w:pPr>
              <w:rPr>
                <w:i/>
                <w:lang w:val="en-US"/>
              </w:rPr>
            </w:pPr>
            <w:r w:rsidRPr="007142F2">
              <w:rPr>
                <w:i/>
                <w:lang w:val="en-US"/>
              </w:rPr>
              <w:t>([addr_MSB]]…LSB])))</w:t>
            </w:r>
          </w:p>
        </w:tc>
        <w:tc>
          <w:tcPr>
            <w:tcW w:w="4401" w:type="dxa"/>
            <w:gridSpan w:val="2"/>
          </w:tcPr>
          <w:p w:rsidR="00D63129" w:rsidRPr="006D29FC" w:rsidRDefault="00D63129" w:rsidP="009F62D8">
            <w:pPr>
              <w:rPr>
                <w:lang w:val="en-US"/>
              </w:rPr>
            </w:pPr>
            <w:r>
              <w:rPr>
                <w:lang w:val="en-US"/>
              </w:rPr>
              <w:t>Addresses, size: 1-4 bytes for each address</w:t>
            </w:r>
          </w:p>
        </w:tc>
      </w:tr>
      <w:tr w:rsidR="00D63129" w:rsidRPr="00AA2ECD" w:rsidTr="00D63129">
        <w:tc>
          <w:tcPr>
            <w:tcW w:w="9754" w:type="dxa"/>
            <w:gridSpan w:val="6"/>
          </w:tcPr>
          <w:p w:rsidR="00D63129" w:rsidRPr="006D29FC" w:rsidRDefault="00D63129" w:rsidP="001D72C1">
            <w:pPr>
              <w:rPr>
                <w:lang w:val="en-US"/>
              </w:rPr>
            </w:pPr>
          </w:p>
        </w:tc>
      </w:tr>
      <w:tr w:rsidR="00D63129" w:rsidRPr="006D29FC" w:rsidTr="00D63129">
        <w:trPr>
          <w:cnfStyle w:val="000000100000" w:firstRow="0" w:lastRow="0" w:firstColumn="0" w:lastColumn="0" w:oddVBand="0" w:evenVBand="0" w:oddHBand="1" w:evenHBand="0" w:firstRowFirstColumn="0" w:firstRowLastColumn="0" w:lastRowFirstColumn="0" w:lastRowLastColumn="0"/>
        </w:trPr>
        <w:tc>
          <w:tcPr>
            <w:tcW w:w="2943" w:type="dxa"/>
          </w:tcPr>
          <w:p w:rsidR="00D63129" w:rsidRPr="006D29FC" w:rsidRDefault="00D63129" w:rsidP="001D72C1">
            <w:pPr>
              <w:rPr>
                <w:lang w:val="en-US"/>
              </w:rPr>
            </w:pPr>
            <w:r w:rsidRPr="006D29FC">
              <w:rPr>
                <w:b/>
                <w:lang w:val="en-US"/>
              </w:rPr>
              <w:t>Response syntax</w:t>
            </w:r>
            <w:r w:rsidRPr="006D29FC">
              <w:rPr>
                <w:lang w:val="en-US"/>
              </w:rPr>
              <w:t xml:space="preserve"> (success)</w:t>
            </w:r>
          </w:p>
        </w:tc>
        <w:tc>
          <w:tcPr>
            <w:tcW w:w="6811" w:type="dxa"/>
            <w:gridSpan w:val="5"/>
          </w:tcPr>
          <w:p w:rsidR="00D63129" w:rsidRPr="006D29FC" w:rsidRDefault="00D63129" w:rsidP="00B350C5">
            <w:pPr>
              <w:rPr>
                <w:i/>
                <w:lang w:val="en-US"/>
              </w:rPr>
            </w:pPr>
            <w:r w:rsidRPr="006D29FC">
              <w:rPr>
                <w:i/>
                <w:lang w:val="en-US"/>
              </w:rPr>
              <w:t>[</w:t>
            </w:r>
            <w:r w:rsidR="00833F3C">
              <w:rPr>
                <w:i/>
                <w:lang w:val="en-US"/>
              </w:rPr>
              <w:t>S_</w:t>
            </w:r>
            <w:r w:rsidR="00B350C5">
              <w:rPr>
                <w:i/>
                <w:lang w:val="en-US"/>
              </w:rPr>
              <w:t>W</w:t>
            </w:r>
            <w:r w:rsidR="00833F3C">
              <w:rPr>
                <w:i/>
                <w:lang w:val="en-US"/>
              </w:rPr>
              <w:t>SA</w:t>
            </w:r>
            <w:r w:rsidRPr="006D29FC">
              <w:rPr>
                <w:i/>
                <w:lang w:val="en-US"/>
              </w:rPr>
              <w:t>]</w:t>
            </w:r>
          </w:p>
        </w:tc>
      </w:tr>
      <w:tr w:rsidR="00D63129" w:rsidRPr="006D29FC" w:rsidTr="00D63129">
        <w:tc>
          <w:tcPr>
            <w:tcW w:w="2943" w:type="dxa"/>
          </w:tcPr>
          <w:p w:rsidR="00D63129" w:rsidRPr="006D29FC" w:rsidRDefault="00D63129" w:rsidP="001D72C1">
            <w:pPr>
              <w:rPr>
                <w:lang w:val="en-US"/>
              </w:rPr>
            </w:pPr>
            <w:r w:rsidRPr="006D29FC">
              <w:rPr>
                <w:lang w:val="en-US"/>
              </w:rPr>
              <w:t>Argument description</w:t>
            </w:r>
          </w:p>
        </w:tc>
        <w:tc>
          <w:tcPr>
            <w:tcW w:w="993" w:type="dxa"/>
          </w:tcPr>
          <w:p w:rsidR="00D63129" w:rsidRPr="006D29FC" w:rsidRDefault="00833F3C" w:rsidP="001D72C1">
            <w:pPr>
              <w:rPr>
                <w:lang w:val="en-US"/>
              </w:rPr>
            </w:pPr>
            <w:r>
              <w:rPr>
                <w:lang w:val="en-US"/>
              </w:rPr>
              <w:t>S_</w:t>
            </w:r>
            <w:r w:rsidR="00B350C5">
              <w:rPr>
                <w:lang w:val="en-US"/>
              </w:rPr>
              <w:t>W</w:t>
            </w:r>
            <w:r>
              <w:rPr>
                <w:lang w:val="en-US"/>
              </w:rPr>
              <w:t>SA</w:t>
            </w:r>
          </w:p>
        </w:tc>
        <w:tc>
          <w:tcPr>
            <w:tcW w:w="5818" w:type="dxa"/>
            <w:gridSpan w:val="4"/>
          </w:tcPr>
          <w:p w:rsidR="00D63129" w:rsidRPr="006D29FC" w:rsidRDefault="00D63129" w:rsidP="00B350C5">
            <w:pPr>
              <w:rPr>
                <w:lang w:val="en-US"/>
              </w:rPr>
            </w:pPr>
            <w:r w:rsidRPr="006D29FC">
              <w:rPr>
                <w:lang w:val="en-US"/>
              </w:rPr>
              <w:t>Success code = 0x</w:t>
            </w:r>
            <w:r w:rsidR="00833F3C" w:rsidRPr="00833F3C">
              <w:rPr>
                <w:lang w:val="en-US"/>
              </w:rPr>
              <w:t>535F575341</w:t>
            </w:r>
          </w:p>
        </w:tc>
      </w:tr>
      <w:tr w:rsidR="00D63129" w:rsidRPr="006D29FC" w:rsidTr="00D63129">
        <w:trPr>
          <w:cnfStyle w:val="000000100000" w:firstRow="0" w:lastRow="0" w:firstColumn="0" w:lastColumn="0" w:oddVBand="0" w:evenVBand="0" w:oddHBand="1" w:evenHBand="0" w:firstRowFirstColumn="0" w:firstRowLastColumn="0" w:lastRowFirstColumn="0" w:lastRowLastColumn="0"/>
        </w:trPr>
        <w:tc>
          <w:tcPr>
            <w:tcW w:w="9754" w:type="dxa"/>
            <w:gridSpan w:val="6"/>
          </w:tcPr>
          <w:p w:rsidR="00D63129" w:rsidRPr="006D29FC" w:rsidRDefault="00D63129" w:rsidP="001D72C1">
            <w:pPr>
              <w:rPr>
                <w:lang w:val="en-US"/>
              </w:rPr>
            </w:pPr>
          </w:p>
        </w:tc>
      </w:tr>
      <w:tr w:rsidR="00C240F3" w:rsidRPr="006D29FC" w:rsidTr="00C240F3">
        <w:tc>
          <w:tcPr>
            <w:tcW w:w="2943" w:type="dxa"/>
          </w:tcPr>
          <w:p w:rsidR="00C240F3" w:rsidRPr="006D29FC" w:rsidRDefault="00C240F3" w:rsidP="001D72C1">
            <w:pPr>
              <w:rPr>
                <w:lang w:val="en-US"/>
              </w:rPr>
            </w:pPr>
            <w:r w:rsidRPr="006D29FC">
              <w:rPr>
                <w:b/>
                <w:lang w:val="en-US"/>
              </w:rPr>
              <w:t>Response syntax</w:t>
            </w:r>
            <w:r w:rsidRPr="006D29FC">
              <w:rPr>
                <w:lang w:val="en-US"/>
              </w:rPr>
              <w:t xml:space="preserve"> (error)</w:t>
            </w:r>
          </w:p>
        </w:tc>
        <w:tc>
          <w:tcPr>
            <w:tcW w:w="993" w:type="dxa"/>
          </w:tcPr>
          <w:p w:rsidR="00C240F3" w:rsidRPr="006D29FC" w:rsidRDefault="00C240F3" w:rsidP="009F62D8">
            <w:pPr>
              <w:jc w:val="center"/>
              <w:rPr>
                <w:lang w:val="en-US"/>
              </w:rPr>
            </w:pPr>
            <w:r w:rsidRPr="009D3224">
              <w:rPr>
                <w:lang w:val="en-US"/>
              </w:rPr>
              <w:t>E_ICC</w:t>
            </w:r>
          </w:p>
        </w:tc>
        <w:tc>
          <w:tcPr>
            <w:tcW w:w="1984" w:type="dxa"/>
            <w:gridSpan w:val="3"/>
          </w:tcPr>
          <w:p w:rsidR="00C240F3" w:rsidRPr="006D29FC" w:rsidRDefault="00C240F3" w:rsidP="009F62D8">
            <w:pPr>
              <w:jc w:val="center"/>
              <w:rPr>
                <w:lang w:val="en-US"/>
              </w:rPr>
            </w:pPr>
            <w:r w:rsidRPr="006D29FC">
              <w:rPr>
                <w:lang w:val="en-US"/>
              </w:rPr>
              <w:t>Error code (AL)</w:t>
            </w:r>
          </w:p>
        </w:tc>
        <w:tc>
          <w:tcPr>
            <w:tcW w:w="3834" w:type="dxa"/>
          </w:tcPr>
          <w:p w:rsidR="00C240F3" w:rsidRPr="006D29FC" w:rsidRDefault="00C240F3" w:rsidP="00C240F3">
            <w:pPr>
              <w:rPr>
                <w:lang w:val="en-US"/>
              </w:rPr>
            </w:pPr>
            <w:r>
              <w:rPr>
                <w:lang w:val="en-US"/>
              </w:rPr>
              <w:t xml:space="preserve">Error </w:t>
            </w:r>
            <w:r w:rsidRPr="006D29FC">
              <w:rPr>
                <w:lang w:val="en-US"/>
              </w:rPr>
              <w:t xml:space="preserve">Invalid </w:t>
            </w:r>
            <w:r>
              <w:rPr>
                <w:lang w:val="en-US"/>
              </w:rPr>
              <w:t>Command Code</w:t>
            </w:r>
          </w:p>
        </w:tc>
      </w:tr>
      <w:tr w:rsidR="00C240F3" w:rsidRPr="00AA2ECD" w:rsidTr="00C240F3">
        <w:trPr>
          <w:cnfStyle w:val="000000100000" w:firstRow="0" w:lastRow="0" w:firstColumn="0" w:lastColumn="0" w:oddVBand="0" w:evenVBand="0" w:oddHBand="1" w:evenHBand="0" w:firstRowFirstColumn="0" w:firstRowLastColumn="0" w:lastRowFirstColumn="0" w:lastRowLastColumn="0"/>
        </w:trPr>
        <w:tc>
          <w:tcPr>
            <w:tcW w:w="2943" w:type="dxa"/>
          </w:tcPr>
          <w:p w:rsidR="00C240F3" w:rsidRPr="006D29FC" w:rsidRDefault="00C240F3" w:rsidP="001D72C1">
            <w:pPr>
              <w:rPr>
                <w:b/>
                <w:lang w:val="en-US"/>
              </w:rPr>
            </w:pPr>
          </w:p>
        </w:tc>
        <w:tc>
          <w:tcPr>
            <w:tcW w:w="993" w:type="dxa"/>
          </w:tcPr>
          <w:p w:rsidR="00C240F3" w:rsidRPr="006D29FC" w:rsidRDefault="00C240F3" w:rsidP="009F62D8">
            <w:pPr>
              <w:jc w:val="center"/>
              <w:rPr>
                <w:lang w:val="en-US"/>
              </w:rPr>
            </w:pPr>
            <w:r>
              <w:rPr>
                <w:lang w:val="en-US"/>
              </w:rPr>
              <w:t>E_ISG</w:t>
            </w:r>
          </w:p>
        </w:tc>
        <w:tc>
          <w:tcPr>
            <w:tcW w:w="1984" w:type="dxa"/>
            <w:gridSpan w:val="3"/>
          </w:tcPr>
          <w:p w:rsidR="00C240F3" w:rsidRPr="006D29FC" w:rsidRDefault="00C240F3" w:rsidP="009F62D8">
            <w:pPr>
              <w:jc w:val="center"/>
              <w:rPr>
                <w:lang w:val="en-US"/>
              </w:rPr>
            </w:pPr>
            <w:r w:rsidRPr="006D29FC">
              <w:rPr>
                <w:lang w:val="en-US"/>
              </w:rPr>
              <w:t>Error code (AL)</w:t>
            </w:r>
          </w:p>
        </w:tc>
        <w:tc>
          <w:tcPr>
            <w:tcW w:w="3834" w:type="dxa"/>
          </w:tcPr>
          <w:p w:rsidR="00C240F3" w:rsidRPr="006D29FC" w:rsidRDefault="00C240F3" w:rsidP="00C240F3">
            <w:pPr>
              <w:rPr>
                <w:lang w:val="en-US"/>
              </w:rPr>
            </w:pPr>
            <w:r>
              <w:rPr>
                <w:lang w:val="en-US"/>
              </w:rPr>
              <w:t>Error Invalid Subscription Group-id</w:t>
            </w:r>
          </w:p>
        </w:tc>
      </w:tr>
      <w:tr w:rsidR="00C240F3" w:rsidRPr="006D29FC" w:rsidTr="00C240F3">
        <w:tc>
          <w:tcPr>
            <w:tcW w:w="2943" w:type="dxa"/>
          </w:tcPr>
          <w:p w:rsidR="00C240F3" w:rsidRPr="006D29FC" w:rsidRDefault="00C240F3" w:rsidP="001D72C1">
            <w:pPr>
              <w:rPr>
                <w:b/>
                <w:lang w:val="en-US"/>
              </w:rPr>
            </w:pPr>
          </w:p>
        </w:tc>
        <w:tc>
          <w:tcPr>
            <w:tcW w:w="993" w:type="dxa"/>
          </w:tcPr>
          <w:p w:rsidR="00C240F3" w:rsidRPr="006D29FC" w:rsidRDefault="00C240F3" w:rsidP="009F62D8">
            <w:pPr>
              <w:jc w:val="center"/>
              <w:rPr>
                <w:lang w:val="en-US"/>
              </w:rPr>
            </w:pPr>
            <w:r w:rsidRPr="009D3224">
              <w:rPr>
                <w:lang w:val="en-US"/>
              </w:rPr>
              <w:t>E_M</w:t>
            </w:r>
            <w:r>
              <w:rPr>
                <w:lang w:val="en-US"/>
              </w:rPr>
              <w:t>D</w:t>
            </w:r>
            <w:r w:rsidRPr="009D3224">
              <w:rPr>
                <w:lang w:val="en-US"/>
              </w:rPr>
              <w:t>B</w:t>
            </w:r>
          </w:p>
        </w:tc>
        <w:tc>
          <w:tcPr>
            <w:tcW w:w="1984" w:type="dxa"/>
            <w:gridSpan w:val="3"/>
          </w:tcPr>
          <w:p w:rsidR="00C240F3" w:rsidRPr="006D29FC" w:rsidRDefault="00C240F3" w:rsidP="009F62D8">
            <w:pPr>
              <w:jc w:val="center"/>
              <w:rPr>
                <w:lang w:val="en-US"/>
              </w:rPr>
            </w:pPr>
            <w:r w:rsidRPr="006D29FC">
              <w:rPr>
                <w:lang w:val="en-US"/>
              </w:rPr>
              <w:t>Error code (AL)</w:t>
            </w:r>
          </w:p>
        </w:tc>
        <w:tc>
          <w:tcPr>
            <w:tcW w:w="3834" w:type="dxa"/>
          </w:tcPr>
          <w:p w:rsidR="00C240F3" w:rsidRPr="006D29FC" w:rsidRDefault="00C240F3" w:rsidP="00C240F3">
            <w:pPr>
              <w:rPr>
                <w:lang w:val="en-US"/>
              </w:rPr>
            </w:pPr>
            <w:r>
              <w:rPr>
                <w:lang w:val="en-US"/>
              </w:rPr>
              <w:t>Error Missing Data Bytes</w:t>
            </w:r>
          </w:p>
        </w:tc>
      </w:tr>
      <w:tr w:rsidR="00C240F3" w:rsidRPr="006D29FC" w:rsidTr="00C240F3">
        <w:trPr>
          <w:cnfStyle w:val="000000100000" w:firstRow="0" w:lastRow="0" w:firstColumn="0" w:lastColumn="0" w:oddVBand="0" w:evenVBand="0" w:oddHBand="1" w:evenHBand="0" w:firstRowFirstColumn="0" w:firstRowLastColumn="0" w:lastRowFirstColumn="0" w:lastRowLastColumn="0"/>
        </w:trPr>
        <w:tc>
          <w:tcPr>
            <w:tcW w:w="2943" w:type="dxa"/>
          </w:tcPr>
          <w:p w:rsidR="00C240F3" w:rsidRPr="006D29FC" w:rsidRDefault="00C240F3" w:rsidP="001D72C1">
            <w:pPr>
              <w:rPr>
                <w:b/>
                <w:lang w:val="en-US"/>
              </w:rPr>
            </w:pPr>
          </w:p>
        </w:tc>
        <w:tc>
          <w:tcPr>
            <w:tcW w:w="993" w:type="dxa"/>
          </w:tcPr>
          <w:p w:rsidR="00C240F3" w:rsidRDefault="00C240F3" w:rsidP="009F62D8">
            <w:pPr>
              <w:jc w:val="center"/>
              <w:rPr>
                <w:lang w:val="en-US"/>
              </w:rPr>
            </w:pPr>
            <w:r>
              <w:rPr>
                <w:lang w:val="en-US"/>
              </w:rPr>
              <w:t>E_ILA</w:t>
            </w:r>
          </w:p>
        </w:tc>
        <w:tc>
          <w:tcPr>
            <w:tcW w:w="1984" w:type="dxa"/>
            <w:gridSpan w:val="3"/>
          </w:tcPr>
          <w:p w:rsidR="00C240F3" w:rsidRPr="006D29FC" w:rsidRDefault="00C240F3" w:rsidP="009F62D8">
            <w:pPr>
              <w:jc w:val="center"/>
              <w:rPr>
                <w:lang w:val="en-US"/>
              </w:rPr>
            </w:pPr>
            <w:r w:rsidRPr="006D29FC">
              <w:rPr>
                <w:lang w:val="en-US"/>
              </w:rPr>
              <w:t>Error code (AL)</w:t>
            </w:r>
          </w:p>
        </w:tc>
        <w:tc>
          <w:tcPr>
            <w:tcW w:w="3834" w:type="dxa"/>
          </w:tcPr>
          <w:p w:rsidR="00C240F3" w:rsidRDefault="00C240F3" w:rsidP="00C240F3">
            <w:pPr>
              <w:rPr>
                <w:lang w:val="en-US"/>
              </w:rPr>
            </w:pPr>
            <w:r>
              <w:rPr>
                <w:lang w:val="en-US"/>
              </w:rPr>
              <w:t>Error Invalid Length Argument</w:t>
            </w:r>
          </w:p>
        </w:tc>
      </w:tr>
      <w:tr w:rsidR="00C240F3" w:rsidRPr="006D29FC" w:rsidTr="00C240F3">
        <w:tc>
          <w:tcPr>
            <w:tcW w:w="2943" w:type="dxa"/>
          </w:tcPr>
          <w:p w:rsidR="00C240F3" w:rsidRPr="006D29FC" w:rsidRDefault="00C240F3" w:rsidP="001D72C1">
            <w:pPr>
              <w:rPr>
                <w:b/>
                <w:lang w:val="en-US"/>
              </w:rPr>
            </w:pPr>
          </w:p>
        </w:tc>
        <w:tc>
          <w:tcPr>
            <w:tcW w:w="993" w:type="dxa"/>
          </w:tcPr>
          <w:p w:rsidR="00C240F3" w:rsidRPr="006D29FC" w:rsidRDefault="00C240F3" w:rsidP="009F62D8">
            <w:pPr>
              <w:jc w:val="center"/>
              <w:rPr>
                <w:lang w:val="en-US"/>
              </w:rPr>
            </w:pPr>
            <w:r w:rsidRPr="009D3224">
              <w:rPr>
                <w:lang w:val="en-US"/>
              </w:rPr>
              <w:t>E_M</w:t>
            </w:r>
            <w:r>
              <w:rPr>
                <w:lang w:val="en-US"/>
              </w:rPr>
              <w:t>A</w:t>
            </w:r>
            <w:r w:rsidRPr="009D3224">
              <w:rPr>
                <w:lang w:val="en-US"/>
              </w:rPr>
              <w:t>B</w:t>
            </w:r>
          </w:p>
        </w:tc>
        <w:tc>
          <w:tcPr>
            <w:tcW w:w="1984" w:type="dxa"/>
            <w:gridSpan w:val="3"/>
          </w:tcPr>
          <w:p w:rsidR="00C240F3" w:rsidRPr="006D29FC" w:rsidRDefault="00C240F3" w:rsidP="009F62D8">
            <w:pPr>
              <w:jc w:val="center"/>
              <w:rPr>
                <w:lang w:val="en-US"/>
              </w:rPr>
            </w:pPr>
            <w:r w:rsidRPr="006D29FC">
              <w:rPr>
                <w:lang w:val="en-US"/>
              </w:rPr>
              <w:t>Error code (AL)</w:t>
            </w:r>
          </w:p>
        </w:tc>
        <w:tc>
          <w:tcPr>
            <w:tcW w:w="3834" w:type="dxa"/>
          </w:tcPr>
          <w:p w:rsidR="00C240F3" w:rsidRPr="006D29FC" w:rsidRDefault="00C240F3" w:rsidP="009F62D8">
            <w:pPr>
              <w:rPr>
                <w:lang w:val="en-US"/>
              </w:rPr>
            </w:pPr>
            <w:r>
              <w:rPr>
                <w:lang w:val="en-US"/>
              </w:rPr>
              <w:t>Error Missing Address Bytes</w:t>
            </w:r>
          </w:p>
        </w:tc>
      </w:tr>
    </w:tbl>
    <w:p w:rsidR="008A60B0" w:rsidRPr="006D29FC" w:rsidRDefault="00802DBC" w:rsidP="008058B9">
      <w:pPr>
        <w:rPr>
          <w:lang w:val="en-US"/>
        </w:rPr>
      </w:pPr>
      <w:r w:rsidRPr="006D29FC">
        <w:rPr>
          <w:lang w:val="en-US"/>
        </w:rPr>
        <w:br/>
      </w:r>
      <w:r w:rsidRPr="006D29FC">
        <w:rPr>
          <w:lang w:val="en-US"/>
        </w:rPr>
        <w:br/>
      </w:r>
    </w:p>
    <w:p w:rsidR="00040B31" w:rsidRPr="006D29FC" w:rsidRDefault="00040B31">
      <w:pPr>
        <w:rPr>
          <w:lang w:val="en-US"/>
        </w:rPr>
      </w:pPr>
      <w:r w:rsidRPr="006D29FC">
        <w:rPr>
          <w:lang w:val="en-US"/>
        </w:rPr>
        <w:br w:type="page"/>
      </w:r>
    </w:p>
    <w:tbl>
      <w:tblPr>
        <w:tblStyle w:val="LightList"/>
        <w:tblW w:w="0" w:type="auto"/>
        <w:tblLayout w:type="fixed"/>
        <w:tblLook w:val="0420" w:firstRow="1" w:lastRow="0" w:firstColumn="0" w:lastColumn="0" w:noHBand="0" w:noVBand="1"/>
      </w:tblPr>
      <w:tblGrid>
        <w:gridCol w:w="2943"/>
        <w:gridCol w:w="851"/>
        <w:gridCol w:w="142"/>
        <w:gridCol w:w="1417"/>
        <w:gridCol w:w="284"/>
        <w:gridCol w:w="930"/>
        <w:gridCol w:w="3183"/>
      </w:tblGrid>
      <w:tr w:rsidR="00950DC8" w:rsidRPr="006D29FC" w:rsidTr="00637C90">
        <w:trPr>
          <w:cnfStyle w:val="100000000000" w:firstRow="1" w:lastRow="0" w:firstColumn="0" w:lastColumn="0" w:oddVBand="0" w:evenVBand="0" w:oddHBand="0" w:evenHBand="0" w:firstRowFirstColumn="0" w:firstRowLastColumn="0" w:lastRowFirstColumn="0" w:lastRowLastColumn="0"/>
        </w:trPr>
        <w:tc>
          <w:tcPr>
            <w:tcW w:w="9750" w:type="dxa"/>
            <w:gridSpan w:val="7"/>
          </w:tcPr>
          <w:p w:rsidR="00950DC8" w:rsidRPr="006D29FC" w:rsidRDefault="00950DC8" w:rsidP="005B4DC0">
            <w:pPr>
              <w:pStyle w:val="Heading2"/>
              <w:jc w:val="center"/>
              <w:outlineLvl w:val="1"/>
              <w:rPr>
                <w:lang w:val="en-US"/>
              </w:rPr>
            </w:pPr>
            <w:bookmarkStart w:id="30" w:name="_Toc323638086"/>
            <w:r w:rsidRPr="006D29FC">
              <w:rPr>
                <w:lang w:val="en-US"/>
              </w:rPr>
              <w:lastRenderedPageBreak/>
              <w:t>Enable Publish Service</w:t>
            </w:r>
            <w:bookmarkEnd w:id="30"/>
          </w:p>
        </w:tc>
      </w:tr>
      <w:tr w:rsidR="00950DC8" w:rsidRPr="006D29FC" w:rsidTr="007536B8">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950DC8" w:rsidRPr="006D29FC" w:rsidRDefault="00950DC8" w:rsidP="00637C90">
            <w:pPr>
              <w:rPr>
                <w:b/>
                <w:lang w:val="en-US"/>
              </w:rPr>
            </w:pPr>
            <w:r w:rsidRPr="006D29FC">
              <w:rPr>
                <w:b/>
                <w:lang w:val="en-US"/>
              </w:rPr>
              <w:t>Request Syntax</w:t>
            </w:r>
          </w:p>
        </w:tc>
        <w:tc>
          <w:tcPr>
            <w:tcW w:w="6807" w:type="dxa"/>
            <w:gridSpan w:val="6"/>
            <w:tcBorders>
              <w:bottom w:val="single" w:sz="4" w:space="0" w:color="auto"/>
            </w:tcBorders>
          </w:tcPr>
          <w:p w:rsidR="00950DC8" w:rsidRPr="006D29FC" w:rsidRDefault="007536B8" w:rsidP="00637C90">
            <w:pPr>
              <w:rPr>
                <w:i/>
                <w:lang w:val="en-US"/>
              </w:rPr>
            </w:pPr>
            <w:r>
              <w:rPr>
                <w:i/>
                <w:lang w:val="en-US"/>
              </w:rPr>
              <w:t>[EPS]</w:t>
            </w:r>
          </w:p>
        </w:tc>
      </w:tr>
      <w:tr w:rsidR="007536B8" w:rsidRPr="006D29FC" w:rsidTr="007536B8">
        <w:tc>
          <w:tcPr>
            <w:tcW w:w="2943" w:type="dxa"/>
            <w:vMerge w:val="restart"/>
            <w:tcBorders>
              <w:top w:val="single" w:sz="4" w:space="0" w:color="auto"/>
              <w:left w:val="single" w:sz="4" w:space="0" w:color="auto"/>
              <w:bottom w:val="nil"/>
              <w:right w:val="nil"/>
            </w:tcBorders>
          </w:tcPr>
          <w:p w:rsidR="007536B8" w:rsidRPr="006D29FC" w:rsidRDefault="007536B8" w:rsidP="00637C90">
            <w:pPr>
              <w:rPr>
                <w:lang w:val="en-US"/>
              </w:rPr>
            </w:pPr>
            <w:r w:rsidRPr="006D29FC">
              <w:rPr>
                <w:lang w:val="en-US"/>
              </w:rPr>
              <w:t>Request example (no chks)</w:t>
            </w:r>
          </w:p>
        </w:tc>
        <w:tc>
          <w:tcPr>
            <w:tcW w:w="6807" w:type="dxa"/>
            <w:gridSpan w:val="6"/>
            <w:tcBorders>
              <w:top w:val="single" w:sz="4" w:space="0" w:color="auto"/>
              <w:left w:val="nil"/>
              <w:bottom w:val="nil"/>
              <w:right w:val="single" w:sz="4" w:space="0" w:color="auto"/>
            </w:tcBorders>
          </w:tcPr>
          <w:p w:rsidR="007536B8" w:rsidRPr="007536B8" w:rsidRDefault="007536B8" w:rsidP="00950DC8">
            <w:pPr>
              <w:rPr>
                <w:lang w:val="en-US"/>
              </w:rPr>
            </w:pPr>
            <w:r w:rsidRPr="006D29FC">
              <w:rPr>
                <w:lang w:val="en-US"/>
              </w:rPr>
              <w:t>Enable Publish Service</w:t>
            </w:r>
            <w:r>
              <w:rPr>
                <w:lang w:val="en-US"/>
              </w:rPr>
              <w:t>:</w:t>
            </w:r>
          </w:p>
        </w:tc>
      </w:tr>
      <w:tr w:rsidR="007536B8" w:rsidRPr="006D29FC" w:rsidTr="007536B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7536B8" w:rsidRPr="006D29FC" w:rsidRDefault="007536B8" w:rsidP="00637C90">
            <w:pPr>
              <w:rPr>
                <w:lang w:val="en-US"/>
              </w:rPr>
            </w:pPr>
          </w:p>
        </w:tc>
        <w:tc>
          <w:tcPr>
            <w:tcW w:w="993" w:type="dxa"/>
            <w:gridSpan w:val="2"/>
            <w:tcBorders>
              <w:top w:val="nil"/>
              <w:bottom w:val="nil"/>
            </w:tcBorders>
          </w:tcPr>
          <w:p w:rsidR="007536B8" w:rsidRPr="006D29FC" w:rsidRDefault="007536B8" w:rsidP="00637C90">
            <w:pPr>
              <w:rPr>
                <w:lang w:val="en-US"/>
              </w:rPr>
            </w:pPr>
            <w:r>
              <w:rPr>
                <w:lang w:val="en-US"/>
              </w:rPr>
              <w:t>ASCII:</w:t>
            </w:r>
          </w:p>
        </w:tc>
        <w:tc>
          <w:tcPr>
            <w:tcW w:w="5814" w:type="dxa"/>
            <w:gridSpan w:val="4"/>
            <w:tcBorders>
              <w:top w:val="nil"/>
              <w:bottom w:val="nil"/>
              <w:right w:val="single" w:sz="4" w:space="0" w:color="auto"/>
            </w:tcBorders>
          </w:tcPr>
          <w:p w:rsidR="007536B8" w:rsidRPr="006D29FC" w:rsidRDefault="007536B8" w:rsidP="007536B8">
            <w:pPr>
              <w:rPr>
                <w:lang w:val="en-US"/>
              </w:rPr>
            </w:pPr>
            <w:r w:rsidRPr="006D29FC">
              <w:rPr>
                <w:lang w:val="en-US"/>
              </w:rPr>
              <w:t>#</w:t>
            </w:r>
            <w:r>
              <w:rPr>
                <w:lang w:val="en-US"/>
              </w:rPr>
              <w:t>EPS</w:t>
            </w:r>
            <w:r w:rsidRPr="006D29FC">
              <w:rPr>
                <w:i/>
                <w:lang w:val="en-US"/>
              </w:rPr>
              <w:t>\n</w:t>
            </w:r>
          </w:p>
        </w:tc>
      </w:tr>
      <w:tr w:rsidR="007536B8" w:rsidRPr="006D29FC" w:rsidTr="007536B8">
        <w:tc>
          <w:tcPr>
            <w:tcW w:w="2943" w:type="dxa"/>
            <w:vMerge/>
            <w:tcBorders>
              <w:top w:val="nil"/>
              <w:left w:val="single" w:sz="4" w:space="0" w:color="auto"/>
              <w:bottom w:val="single" w:sz="4" w:space="0" w:color="auto"/>
            </w:tcBorders>
          </w:tcPr>
          <w:p w:rsidR="007536B8" w:rsidRPr="006D29FC" w:rsidRDefault="007536B8" w:rsidP="00637C90">
            <w:pPr>
              <w:rPr>
                <w:lang w:val="en-US"/>
              </w:rPr>
            </w:pPr>
          </w:p>
        </w:tc>
        <w:tc>
          <w:tcPr>
            <w:tcW w:w="993" w:type="dxa"/>
            <w:gridSpan w:val="2"/>
            <w:tcBorders>
              <w:top w:val="nil"/>
              <w:bottom w:val="single" w:sz="4" w:space="0" w:color="auto"/>
            </w:tcBorders>
          </w:tcPr>
          <w:p w:rsidR="007536B8" w:rsidRPr="006D29FC" w:rsidRDefault="007536B8" w:rsidP="00637C90">
            <w:pPr>
              <w:rPr>
                <w:lang w:val="en-US"/>
              </w:rPr>
            </w:pPr>
            <w:r>
              <w:rPr>
                <w:lang w:val="en-US"/>
              </w:rPr>
              <w:t>HEX:</w:t>
            </w:r>
          </w:p>
        </w:tc>
        <w:tc>
          <w:tcPr>
            <w:tcW w:w="5814" w:type="dxa"/>
            <w:gridSpan w:val="4"/>
            <w:tcBorders>
              <w:top w:val="nil"/>
              <w:bottom w:val="single" w:sz="4" w:space="0" w:color="auto"/>
              <w:right w:val="single" w:sz="4" w:space="0" w:color="auto"/>
            </w:tcBorders>
          </w:tcPr>
          <w:p w:rsidR="007536B8" w:rsidRPr="006D29FC" w:rsidRDefault="007536B8" w:rsidP="007536B8">
            <w:pPr>
              <w:rPr>
                <w:lang w:val="en-US"/>
              </w:rPr>
            </w:pPr>
            <w:r w:rsidRPr="007536B8">
              <w:rPr>
                <w:lang w:val="en-US"/>
              </w:rPr>
              <w:t>23</w:t>
            </w:r>
            <w:r>
              <w:rPr>
                <w:lang w:val="en-US"/>
              </w:rPr>
              <w:t xml:space="preserve"> </w:t>
            </w:r>
            <w:r w:rsidRPr="007536B8">
              <w:rPr>
                <w:lang w:val="en-US"/>
              </w:rPr>
              <w:t>455053</w:t>
            </w:r>
            <w:r>
              <w:rPr>
                <w:lang w:val="en-US"/>
              </w:rPr>
              <w:t xml:space="preserve"> 0A</w:t>
            </w:r>
          </w:p>
        </w:tc>
      </w:tr>
      <w:tr w:rsidR="007536B8"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7536B8" w:rsidRPr="006D29FC" w:rsidRDefault="007536B8" w:rsidP="009F62D8">
            <w:pPr>
              <w:rPr>
                <w:lang w:val="en-US"/>
              </w:rPr>
            </w:pPr>
            <w:r>
              <w:rPr>
                <w:lang w:val="en-US"/>
              </w:rPr>
              <w:t>Request example (</w:t>
            </w:r>
            <w:r w:rsidRPr="006D29FC">
              <w:rPr>
                <w:lang w:val="en-US"/>
              </w:rPr>
              <w:t>chks)</w:t>
            </w:r>
          </w:p>
        </w:tc>
        <w:tc>
          <w:tcPr>
            <w:tcW w:w="6807" w:type="dxa"/>
            <w:gridSpan w:val="6"/>
            <w:tcBorders>
              <w:top w:val="single" w:sz="4" w:space="0" w:color="auto"/>
              <w:left w:val="nil"/>
              <w:bottom w:val="nil"/>
              <w:right w:val="single" w:sz="4" w:space="0" w:color="auto"/>
            </w:tcBorders>
          </w:tcPr>
          <w:p w:rsidR="007536B8" w:rsidRPr="007536B8" w:rsidRDefault="007536B8" w:rsidP="009F62D8">
            <w:pPr>
              <w:rPr>
                <w:lang w:val="en-US"/>
              </w:rPr>
            </w:pPr>
            <w:r w:rsidRPr="006D29FC">
              <w:rPr>
                <w:lang w:val="en-US"/>
              </w:rPr>
              <w:t>Enable Publish Service</w:t>
            </w:r>
            <w:r w:rsidR="00757F4B">
              <w:rPr>
                <w:lang w:val="en-US"/>
              </w:rPr>
              <w:t>, chks=crc8</w:t>
            </w:r>
            <w:r>
              <w:rPr>
                <w:lang w:val="en-US"/>
              </w:rPr>
              <w:t>:</w:t>
            </w:r>
          </w:p>
        </w:tc>
      </w:tr>
      <w:tr w:rsidR="007536B8" w:rsidRPr="006D29FC" w:rsidTr="009F62D8">
        <w:tc>
          <w:tcPr>
            <w:tcW w:w="2943" w:type="dxa"/>
            <w:vMerge/>
            <w:tcBorders>
              <w:top w:val="nil"/>
              <w:left w:val="single" w:sz="4" w:space="0" w:color="auto"/>
              <w:bottom w:val="nil"/>
            </w:tcBorders>
          </w:tcPr>
          <w:p w:rsidR="007536B8" w:rsidRPr="006D29FC" w:rsidRDefault="007536B8" w:rsidP="009F62D8">
            <w:pPr>
              <w:rPr>
                <w:lang w:val="en-US"/>
              </w:rPr>
            </w:pPr>
          </w:p>
        </w:tc>
        <w:tc>
          <w:tcPr>
            <w:tcW w:w="993" w:type="dxa"/>
            <w:gridSpan w:val="2"/>
            <w:tcBorders>
              <w:top w:val="nil"/>
              <w:bottom w:val="nil"/>
            </w:tcBorders>
          </w:tcPr>
          <w:p w:rsidR="007536B8" w:rsidRPr="006D29FC" w:rsidRDefault="007536B8" w:rsidP="009F62D8">
            <w:pPr>
              <w:rPr>
                <w:lang w:val="en-US"/>
              </w:rPr>
            </w:pPr>
            <w:r>
              <w:rPr>
                <w:lang w:val="en-US"/>
              </w:rPr>
              <w:t>ASCII:</w:t>
            </w:r>
          </w:p>
        </w:tc>
        <w:tc>
          <w:tcPr>
            <w:tcW w:w="5814" w:type="dxa"/>
            <w:gridSpan w:val="4"/>
            <w:tcBorders>
              <w:top w:val="nil"/>
              <w:bottom w:val="nil"/>
              <w:right w:val="single" w:sz="4" w:space="0" w:color="auto"/>
            </w:tcBorders>
          </w:tcPr>
          <w:p w:rsidR="007536B8" w:rsidRPr="006D29FC" w:rsidRDefault="007536B8" w:rsidP="009F62D8">
            <w:pPr>
              <w:rPr>
                <w:lang w:val="en-US"/>
              </w:rPr>
            </w:pPr>
            <w:r>
              <w:rPr>
                <w:lang w:val="en-US"/>
              </w:rPr>
              <w:t>$EPS*F4</w:t>
            </w:r>
            <w:r w:rsidRPr="006D29FC">
              <w:rPr>
                <w:i/>
                <w:lang w:val="en-US"/>
              </w:rPr>
              <w:t>\n</w:t>
            </w:r>
          </w:p>
        </w:tc>
      </w:tr>
      <w:tr w:rsidR="007536B8"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7536B8" w:rsidRPr="006D29FC" w:rsidRDefault="007536B8" w:rsidP="009F62D8">
            <w:pPr>
              <w:rPr>
                <w:lang w:val="en-US"/>
              </w:rPr>
            </w:pPr>
          </w:p>
        </w:tc>
        <w:tc>
          <w:tcPr>
            <w:tcW w:w="993" w:type="dxa"/>
            <w:gridSpan w:val="2"/>
            <w:tcBorders>
              <w:top w:val="nil"/>
              <w:bottom w:val="single" w:sz="4" w:space="0" w:color="auto"/>
            </w:tcBorders>
          </w:tcPr>
          <w:p w:rsidR="007536B8" w:rsidRPr="006D29FC" w:rsidRDefault="007536B8" w:rsidP="009F62D8">
            <w:pPr>
              <w:rPr>
                <w:lang w:val="en-US"/>
              </w:rPr>
            </w:pPr>
            <w:r>
              <w:rPr>
                <w:lang w:val="en-US"/>
              </w:rPr>
              <w:t>HEX:</w:t>
            </w:r>
          </w:p>
        </w:tc>
        <w:tc>
          <w:tcPr>
            <w:tcW w:w="5814" w:type="dxa"/>
            <w:gridSpan w:val="4"/>
            <w:tcBorders>
              <w:top w:val="nil"/>
              <w:bottom w:val="single" w:sz="4" w:space="0" w:color="auto"/>
              <w:right w:val="single" w:sz="4" w:space="0" w:color="auto"/>
            </w:tcBorders>
          </w:tcPr>
          <w:p w:rsidR="007536B8" w:rsidRPr="006D29FC" w:rsidRDefault="00AE2502" w:rsidP="009F62D8">
            <w:pPr>
              <w:rPr>
                <w:lang w:val="en-US"/>
              </w:rPr>
            </w:pPr>
            <w:r>
              <w:rPr>
                <w:lang w:val="en-US"/>
              </w:rPr>
              <w:t>24</w:t>
            </w:r>
            <w:r w:rsidR="007536B8">
              <w:rPr>
                <w:lang w:val="en-US"/>
              </w:rPr>
              <w:t xml:space="preserve"> </w:t>
            </w:r>
            <w:r w:rsidR="007536B8" w:rsidRPr="007536B8">
              <w:rPr>
                <w:lang w:val="en-US"/>
              </w:rPr>
              <w:t>455053</w:t>
            </w:r>
            <w:r w:rsidR="007536B8">
              <w:rPr>
                <w:lang w:val="en-US"/>
              </w:rPr>
              <w:t xml:space="preserve"> 2A 4634  0A</w:t>
            </w:r>
          </w:p>
        </w:tc>
      </w:tr>
      <w:tr w:rsidR="00950DC8" w:rsidRPr="006D29FC" w:rsidTr="007536B8">
        <w:tc>
          <w:tcPr>
            <w:tcW w:w="2943" w:type="dxa"/>
          </w:tcPr>
          <w:p w:rsidR="00950DC8" w:rsidRPr="006D29FC" w:rsidRDefault="00950DC8" w:rsidP="00637C90">
            <w:pPr>
              <w:rPr>
                <w:lang w:val="en-US"/>
              </w:rPr>
            </w:pPr>
            <w:r w:rsidRPr="006D29FC">
              <w:rPr>
                <w:lang w:val="en-US"/>
              </w:rPr>
              <w:t>Argument description</w:t>
            </w:r>
          </w:p>
        </w:tc>
        <w:tc>
          <w:tcPr>
            <w:tcW w:w="993" w:type="dxa"/>
            <w:gridSpan w:val="2"/>
          </w:tcPr>
          <w:p w:rsidR="00950DC8" w:rsidRPr="007536B8" w:rsidRDefault="00950DC8" w:rsidP="00637C90">
            <w:pPr>
              <w:rPr>
                <w:i/>
                <w:lang w:val="en-US"/>
              </w:rPr>
            </w:pPr>
            <w:r w:rsidRPr="007536B8">
              <w:rPr>
                <w:i/>
                <w:lang w:val="en-US"/>
              </w:rPr>
              <w:t>EPS</w:t>
            </w:r>
          </w:p>
        </w:tc>
        <w:tc>
          <w:tcPr>
            <w:tcW w:w="5814" w:type="dxa"/>
            <w:gridSpan w:val="4"/>
          </w:tcPr>
          <w:p w:rsidR="00950DC8" w:rsidRPr="006D29FC" w:rsidRDefault="00950DC8" w:rsidP="007536B8">
            <w:pPr>
              <w:rPr>
                <w:lang w:val="en-US"/>
              </w:rPr>
            </w:pPr>
            <w:r w:rsidRPr="006D29FC">
              <w:rPr>
                <w:lang w:val="en-US"/>
              </w:rPr>
              <w:t>Command code = 0x</w:t>
            </w:r>
            <w:r w:rsidR="007536B8">
              <w:rPr>
                <w:lang w:val="en-US"/>
              </w:rPr>
              <w:t>455053</w:t>
            </w:r>
          </w:p>
        </w:tc>
      </w:tr>
      <w:tr w:rsidR="00950DC8" w:rsidRPr="00C01BF9" w:rsidTr="00637C90">
        <w:trPr>
          <w:cnfStyle w:val="000000100000" w:firstRow="0" w:lastRow="0" w:firstColumn="0" w:lastColumn="0" w:oddVBand="0" w:evenVBand="0" w:oddHBand="1" w:evenHBand="0" w:firstRowFirstColumn="0" w:firstRowLastColumn="0" w:lastRowFirstColumn="0" w:lastRowLastColumn="0"/>
        </w:trPr>
        <w:tc>
          <w:tcPr>
            <w:tcW w:w="9750" w:type="dxa"/>
            <w:gridSpan w:val="7"/>
          </w:tcPr>
          <w:p w:rsidR="00950DC8" w:rsidRPr="006D29FC" w:rsidRDefault="00950DC8" w:rsidP="00637C90">
            <w:pPr>
              <w:rPr>
                <w:lang w:val="en-US"/>
              </w:rPr>
            </w:pPr>
          </w:p>
        </w:tc>
      </w:tr>
      <w:tr w:rsidR="00950DC8" w:rsidRPr="006D29FC" w:rsidTr="00637C90">
        <w:tc>
          <w:tcPr>
            <w:tcW w:w="2943" w:type="dxa"/>
          </w:tcPr>
          <w:p w:rsidR="00950DC8" w:rsidRPr="006D29FC" w:rsidRDefault="00950DC8" w:rsidP="00637C90">
            <w:pPr>
              <w:rPr>
                <w:lang w:val="en-US"/>
              </w:rPr>
            </w:pPr>
            <w:r w:rsidRPr="006D29FC">
              <w:rPr>
                <w:b/>
                <w:lang w:val="en-US"/>
              </w:rPr>
              <w:t>Response syntax</w:t>
            </w:r>
            <w:r w:rsidRPr="006D29FC">
              <w:rPr>
                <w:lang w:val="en-US"/>
              </w:rPr>
              <w:t xml:space="preserve"> (success)</w:t>
            </w:r>
          </w:p>
        </w:tc>
        <w:tc>
          <w:tcPr>
            <w:tcW w:w="6807" w:type="dxa"/>
            <w:gridSpan w:val="6"/>
          </w:tcPr>
          <w:p w:rsidR="00950DC8" w:rsidRPr="006D29FC" w:rsidRDefault="00950DC8" w:rsidP="007536B8">
            <w:pPr>
              <w:rPr>
                <w:i/>
                <w:lang w:val="en-US"/>
              </w:rPr>
            </w:pPr>
            <w:r w:rsidRPr="006D29FC">
              <w:rPr>
                <w:i/>
                <w:lang w:val="en-US"/>
              </w:rPr>
              <w:t>[</w:t>
            </w:r>
            <w:r w:rsidR="001B7B48">
              <w:rPr>
                <w:i/>
                <w:lang w:val="en-US"/>
              </w:rPr>
              <w:t>S_</w:t>
            </w:r>
            <w:r w:rsidR="007536B8">
              <w:rPr>
                <w:i/>
                <w:lang w:val="en-US"/>
              </w:rPr>
              <w:t>E</w:t>
            </w:r>
            <w:r w:rsidR="001B7B48">
              <w:rPr>
                <w:i/>
                <w:lang w:val="en-US"/>
              </w:rPr>
              <w:t>PS</w:t>
            </w:r>
            <w:r w:rsidRPr="006D29FC">
              <w:rPr>
                <w:i/>
                <w:lang w:val="en-US"/>
              </w:rPr>
              <w:t>]</w:t>
            </w:r>
          </w:p>
        </w:tc>
      </w:tr>
      <w:tr w:rsidR="00950DC8" w:rsidRPr="006D29FC" w:rsidTr="008E259D">
        <w:trPr>
          <w:cnfStyle w:val="000000100000" w:firstRow="0" w:lastRow="0" w:firstColumn="0" w:lastColumn="0" w:oddVBand="0" w:evenVBand="0" w:oddHBand="1" w:evenHBand="0" w:firstRowFirstColumn="0" w:firstRowLastColumn="0" w:lastRowFirstColumn="0" w:lastRowLastColumn="0"/>
        </w:trPr>
        <w:tc>
          <w:tcPr>
            <w:tcW w:w="2943" w:type="dxa"/>
          </w:tcPr>
          <w:p w:rsidR="00950DC8" w:rsidRPr="006D29FC" w:rsidRDefault="00950DC8" w:rsidP="00637C90">
            <w:pPr>
              <w:rPr>
                <w:lang w:val="en-US"/>
              </w:rPr>
            </w:pPr>
            <w:r w:rsidRPr="006D29FC">
              <w:rPr>
                <w:lang w:val="en-US"/>
              </w:rPr>
              <w:t>Argument description</w:t>
            </w:r>
          </w:p>
        </w:tc>
        <w:tc>
          <w:tcPr>
            <w:tcW w:w="851" w:type="dxa"/>
          </w:tcPr>
          <w:p w:rsidR="00950DC8" w:rsidRPr="00943DB8" w:rsidRDefault="001B7B48" w:rsidP="00950DC8">
            <w:pPr>
              <w:rPr>
                <w:i/>
                <w:lang w:val="en-US"/>
              </w:rPr>
            </w:pPr>
            <w:r>
              <w:rPr>
                <w:i/>
                <w:lang w:val="en-US"/>
              </w:rPr>
              <w:t>S_</w:t>
            </w:r>
            <w:r w:rsidR="007536B8" w:rsidRPr="00943DB8">
              <w:rPr>
                <w:i/>
                <w:lang w:val="en-US"/>
              </w:rPr>
              <w:t>E</w:t>
            </w:r>
            <w:r>
              <w:rPr>
                <w:i/>
                <w:lang w:val="en-US"/>
              </w:rPr>
              <w:t>PS</w:t>
            </w:r>
          </w:p>
        </w:tc>
        <w:tc>
          <w:tcPr>
            <w:tcW w:w="5956" w:type="dxa"/>
            <w:gridSpan w:val="5"/>
          </w:tcPr>
          <w:p w:rsidR="00950DC8" w:rsidRPr="006D29FC" w:rsidRDefault="00950DC8" w:rsidP="007536B8">
            <w:pPr>
              <w:rPr>
                <w:lang w:val="en-US"/>
              </w:rPr>
            </w:pPr>
            <w:r w:rsidRPr="006D29FC">
              <w:rPr>
                <w:lang w:val="en-US"/>
              </w:rPr>
              <w:t>Success code = 0x</w:t>
            </w:r>
            <w:r w:rsidR="001B7B48" w:rsidRPr="001B7B48">
              <w:rPr>
                <w:lang w:val="en-US"/>
              </w:rPr>
              <w:t>535F455053</w:t>
            </w:r>
          </w:p>
        </w:tc>
      </w:tr>
      <w:tr w:rsidR="00950DC8" w:rsidRPr="006D29FC" w:rsidTr="00637C90">
        <w:tc>
          <w:tcPr>
            <w:tcW w:w="9750" w:type="dxa"/>
            <w:gridSpan w:val="7"/>
          </w:tcPr>
          <w:p w:rsidR="00950DC8" w:rsidRPr="006D29FC" w:rsidRDefault="00950DC8" w:rsidP="00637C90">
            <w:pPr>
              <w:rPr>
                <w:lang w:val="en-US"/>
              </w:rPr>
            </w:pPr>
          </w:p>
        </w:tc>
      </w:tr>
      <w:tr w:rsidR="00943DB8" w:rsidRPr="006D29FC" w:rsidTr="00943DB8">
        <w:trPr>
          <w:cnfStyle w:val="000000100000" w:firstRow="0" w:lastRow="0" w:firstColumn="0" w:lastColumn="0" w:oddVBand="0" w:evenVBand="0" w:oddHBand="1" w:evenHBand="0" w:firstRowFirstColumn="0" w:firstRowLastColumn="0" w:lastRowFirstColumn="0" w:lastRowLastColumn="0"/>
        </w:trPr>
        <w:tc>
          <w:tcPr>
            <w:tcW w:w="2943" w:type="dxa"/>
          </w:tcPr>
          <w:p w:rsidR="00943DB8" w:rsidRPr="006D29FC" w:rsidRDefault="00943DB8" w:rsidP="00637C90">
            <w:pPr>
              <w:rPr>
                <w:lang w:val="en-US"/>
              </w:rPr>
            </w:pPr>
            <w:r w:rsidRPr="006D29FC">
              <w:rPr>
                <w:b/>
                <w:lang w:val="en-US"/>
              </w:rPr>
              <w:t>Response syntax</w:t>
            </w:r>
            <w:r w:rsidRPr="006D29FC">
              <w:rPr>
                <w:lang w:val="en-US"/>
              </w:rPr>
              <w:t xml:space="preserve"> (error)</w:t>
            </w:r>
          </w:p>
        </w:tc>
        <w:tc>
          <w:tcPr>
            <w:tcW w:w="993" w:type="dxa"/>
            <w:gridSpan w:val="2"/>
          </w:tcPr>
          <w:p w:rsidR="00943DB8" w:rsidRPr="006D29FC" w:rsidRDefault="00943DB8" w:rsidP="009F62D8">
            <w:pPr>
              <w:jc w:val="center"/>
              <w:rPr>
                <w:lang w:val="en-US"/>
              </w:rPr>
            </w:pPr>
            <w:r w:rsidRPr="009D3224">
              <w:rPr>
                <w:lang w:val="en-US"/>
              </w:rPr>
              <w:t>E_ICC</w:t>
            </w:r>
          </w:p>
        </w:tc>
        <w:tc>
          <w:tcPr>
            <w:tcW w:w="1701" w:type="dxa"/>
            <w:gridSpan w:val="2"/>
          </w:tcPr>
          <w:p w:rsidR="00943DB8" w:rsidRPr="006D29FC" w:rsidRDefault="00943DB8" w:rsidP="009F62D8">
            <w:pPr>
              <w:jc w:val="center"/>
              <w:rPr>
                <w:lang w:val="en-US"/>
              </w:rPr>
            </w:pPr>
            <w:r w:rsidRPr="006D29FC">
              <w:rPr>
                <w:lang w:val="en-US"/>
              </w:rPr>
              <w:t>Error code (AL)</w:t>
            </w:r>
          </w:p>
        </w:tc>
        <w:tc>
          <w:tcPr>
            <w:tcW w:w="4113" w:type="dxa"/>
            <w:gridSpan w:val="2"/>
          </w:tcPr>
          <w:p w:rsidR="00943DB8" w:rsidRPr="006D29FC" w:rsidRDefault="00943DB8" w:rsidP="009F62D8">
            <w:pPr>
              <w:jc w:val="center"/>
              <w:rPr>
                <w:lang w:val="en-US"/>
              </w:rPr>
            </w:pPr>
            <w:r>
              <w:rPr>
                <w:lang w:val="en-US"/>
              </w:rPr>
              <w:t xml:space="preserve">Error </w:t>
            </w:r>
            <w:r w:rsidRPr="006D29FC">
              <w:rPr>
                <w:lang w:val="en-US"/>
              </w:rPr>
              <w:t xml:space="preserve">Invalid </w:t>
            </w:r>
            <w:r>
              <w:rPr>
                <w:lang w:val="en-US"/>
              </w:rPr>
              <w:t>Command Code</w:t>
            </w:r>
          </w:p>
        </w:tc>
      </w:tr>
      <w:tr w:rsidR="00950DC8" w:rsidRPr="006D29FC" w:rsidTr="00943DB8">
        <w:tc>
          <w:tcPr>
            <w:tcW w:w="2943" w:type="dxa"/>
          </w:tcPr>
          <w:p w:rsidR="00950DC8" w:rsidRPr="006D29FC" w:rsidRDefault="00950DC8" w:rsidP="00637C90">
            <w:pPr>
              <w:rPr>
                <w:b/>
                <w:lang w:val="en-US"/>
              </w:rPr>
            </w:pPr>
          </w:p>
        </w:tc>
        <w:tc>
          <w:tcPr>
            <w:tcW w:w="993" w:type="dxa"/>
            <w:gridSpan w:val="2"/>
          </w:tcPr>
          <w:p w:rsidR="00950DC8" w:rsidRPr="006D29FC" w:rsidRDefault="00950DC8" w:rsidP="00637C90">
            <w:pPr>
              <w:jc w:val="center"/>
              <w:rPr>
                <w:lang w:val="en-US"/>
              </w:rPr>
            </w:pPr>
          </w:p>
        </w:tc>
        <w:tc>
          <w:tcPr>
            <w:tcW w:w="1701" w:type="dxa"/>
            <w:gridSpan w:val="2"/>
          </w:tcPr>
          <w:p w:rsidR="00950DC8" w:rsidRPr="006D29FC" w:rsidRDefault="00950DC8" w:rsidP="00637C90">
            <w:pPr>
              <w:jc w:val="center"/>
              <w:rPr>
                <w:lang w:val="en-US"/>
              </w:rPr>
            </w:pPr>
          </w:p>
        </w:tc>
        <w:tc>
          <w:tcPr>
            <w:tcW w:w="930" w:type="dxa"/>
          </w:tcPr>
          <w:p w:rsidR="00950DC8" w:rsidRPr="006D29FC" w:rsidRDefault="00950DC8" w:rsidP="00637C90">
            <w:pPr>
              <w:jc w:val="center"/>
              <w:rPr>
                <w:lang w:val="en-US"/>
              </w:rPr>
            </w:pPr>
          </w:p>
        </w:tc>
        <w:tc>
          <w:tcPr>
            <w:tcW w:w="3183" w:type="dxa"/>
          </w:tcPr>
          <w:p w:rsidR="00950DC8" w:rsidRPr="006D29FC" w:rsidRDefault="00950DC8" w:rsidP="00637C90">
            <w:pPr>
              <w:rPr>
                <w:lang w:val="en-US"/>
              </w:rPr>
            </w:pPr>
          </w:p>
        </w:tc>
      </w:tr>
      <w:tr w:rsidR="00950DC8" w:rsidRPr="00AA2ECD" w:rsidTr="00637C90">
        <w:trPr>
          <w:cnfStyle w:val="000000100000" w:firstRow="0" w:lastRow="0" w:firstColumn="0" w:lastColumn="0" w:oddVBand="0" w:evenVBand="0" w:oddHBand="1" w:evenHBand="0" w:firstRowFirstColumn="0" w:firstRowLastColumn="0" w:lastRowFirstColumn="0" w:lastRowLastColumn="0"/>
        </w:trPr>
        <w:tc>
          <w:tcPr>
            <w:tcW w:w="2943" w:type="dxa"/>
          </w:tcPr>
          <w:p w:rsidR="00950DC8" w:rsidRPr="006D29FC" w:rsidRDefault="00950DC8" w:rsidP="00637C90">
            <w:pPr>
              <w:rPr>
                <w:b/>
                <w:lang w:val="en-US"/>
              </w:rPr>
            </w:pPr>
            <w:r w:rsidRPr="006D29FC">
              <w:rPr>
                <w:b/>
                <w:lang w:val="en-US"/>
              </w:rPr>
              <w:t>Publish syntax</w:t>
            </w:r>
          </w:p>
        </w:tc>
        <w:tc>
          <w:tcPr>
            <w:tcW w:w="6807" w:type="dxa"/>
            <w:gridSpan w:val="6"/>
          </w:tcPr>
          <w:p w:rsidR="00950DC8" w:rsidRPr="006D29FC" w:rsidRDefault="00950DC8" w:rsidP="00CC38C7">
            <w:pPr>
              <w:rPr>
                <w:i/>
                <w:lang w:val="en-US"/>
              </w:rPr>
            </w:pPr>
            <w:r w:rsidRPr="006D29FC">
              <w:rPr>
                <w:i/>
                <w:lang w:val="en-US"/>
              </w:rPr>
              <w:t>[</w:t>
            </w:r>
            <w:r w:rsidR="00943DB8">
              <w:rPr>
                <w:i/>
                <w:lang w:val="en-US"/>
              </w:rPr>
              <w:t>P</w:t>
            </w:r>
            <w:r w:rsidR="00AD70F3">
              <w:rPr>
                <w:i/>
                <w:lang w:val="en-US"/>
              </w:rPr>
              <w:t>UB</w:t>
            </w:r>
            <w:r w:rsidRPr="006D29FC">
              <w:rPr>
                <w:i/>
                <w:lang w:val="en-US"/>
              </w:rPr>
              <w:t>]</w:t>
            </w:r>
            <w:r w:rsidR="00943DB8">
              <w:rPr>
                <w:i/>
                <w:lang w:val="en-US"/>
              </w:rPr>
              <w:t>,[:]</w:t>
            </w:r>
            <w:r w:rsidRPr="006D29FC">
              <w:rPr>
                <w:i/>
                <w:lang w:val="en-US"/>
              </w:rPr>
              <w:t>,</w:t>
            </w:r>
            <w:r w:rsidR="00943DB8">
              <w:rPr>
                <w:i/>
                <w:lang w:val="en-US"/>
              </w:rPr>
              <w:t>[group_id],</w:t>
            </w:r>
            <w:r w:rsidR="00CC38C7">
              <w:rPr>
                <w:i/>
                <w:lang w:val="en-US"/>
              </w:rPr>
              <w:t>[size],</w:t>
            </w:r>
            <w:r w:rsidR="00CC38C7" w:rsidRPr="007142F2">
              <w:rPr>
                <w:i/>
                <w:lang w:val="en-US"/>
              </w:rPr>
              <w:t>([data_MSB]]…LSB])))</w:t>
            </w:r>
          </w:p>
        </w:tc>
      </w:tr>
      <w:tr w:rsidR="00943DB8" w:rsidRPr="00AA2ECD" w:rsidTr="00CC38C7">
        <w:tc>
          <w:tcPr>
            <w:tcW w:w="2943" w:type="dxa"/>
            <w:vMerge w:val="restart"/>
          </w:tcPr>
          <w:p w:rsidR="00943DB8" w:rsidRPr="006D29FC" w:rsidRDefault="00943DB8" w:rsidP="00637C90">
            <w:pPr>
              <w:rPr>
                <w:b/>
                <w:lang w:val="en-US"/>
              </w:rPr>
            </w:pPr>
            <w:r w:rsidRPr="006D29FC">
              <w:rPr>
                <w:lang w:val="en-US"/>
              </w:rPr>
              <w:t>Argument description</w:t>
            </w:r>
          </w:p>
        </w:tc>
        <w:tc>
          <w:tcPr>
            <w:tcW w:w="2410" w:type="dxa"/>
            <w:gridSpan w:val="3"/>
          </w:tcPr>
          <w:p w:rsidR="00943DB8" w:rsidRPr="00CC38C7" w:rsidRDefault="00943DB8" w:rsidP="00637C90">
            <w:pPr>
              <w:rPr>
                <w:i/>
                <w:lang w:val="en-US"/>
              </w:rPr>
            </w:pPr>
            <w:r w:rsidRPr="00CC38C7">
              <w:rPr>
                <w:i/>
                <w:lang w:val="en-US"/>
              </w:rPr>
              <w:t>P</w:t>
            </w:r>
            <w:r w:rsidR="00AD70F3">
              <w:rPr>
                <w:i/>
                <w:lang w:val="en-US"/>
              </w:rPr>
              <w:t>UB</w:t>
            </w:r>
          </w:p>
        </w:tc>
        <w:tc>
          <w:tcPr>
            <w:tcW w:w="4397" w:type="dxa"/>
            <w:gridSpan w:val="3"/>
          </w:tcPr>
          <w:p w:rsidR="00943DB8" w:rsidRPr="006D29FC" w:rsidRDefault="00943DB8" w:rsidP="00943DB8">
            <w:pPr>
              <w:rPr>
                <w:lang w:val="en-US"/>
              </w:rPr>
            </w:pPr>
            <w:r w:rsidRPr="006D29FC">
              <w:rPr>
                <w:lang w:val="en-US"/>
              </w:rPr>
              <w:t>Publish command/success code = 0x</w:t>
            </w:r>
            <w:r w:rsidR="00AD70F3" w:rsidRPr="00AD70F3">
              <w:rPr>
                <w:lang w:val="en-US"/>
              </w:rPr>
              <w:t>505542</w:t>
            </w:r>
          </w:p>
        </w:tc>
      </w:tr>
      <w:tr w:rsidR="00943DB8" w:rsidRPr="00AA2ECD" w:rsidTr="00CC38C7">
        <w:trPr>
          <w:cnfStyle w:val="000000100000" w:firstRow="0" w:lastRow="0" w:firstColumn="0" w:lastColumn="0" w:oddVBand="0" w:evenVBand="0" w:oddHBand="1" w:evenHBand="0" w:firstRowFirstColumn="0" w:firstRowLastColumn="0" w:lastRowFirstColumn="0" w:lastRowLastColumn="0"/>
        </w:trPr>
        <w:tc>
          <w:tcPr>
            <w:tcW w:w="2943" w:type="dxa"/>
            <w:vMerge/>
          </w:tcPr>
          <w:p w:rsidR="00943DB8" w:rsidRPr="006D29FC" w:rsidRDefault="00943DB8" w:rsidP="00637C90">
            <w:pPr>
              <w:rPr>
                <w:b/>
                <w:lang w:val="en-US"/>
              </w:rPr>
            </w:pPr>
          </w:p>
        </w:tc>
        <w:tc>
          <w:tcPr>
            <w:tcW w:w="2410" w:type="dxa"/>
            <w:gridSpan w:val="3"/>
          </w:tcPr>
          <w:p w:rsidR="00943DB8" w:rsidRPr="00C53EFF" w:rsidRDefault="00943DB8" w:rsidP="009F62D8">
            <w:pPr>
              <w:rPr>
                <w:i/>
                <w:lang w:val="en-US"/>
              </w:rPr>
            </w:pPr>
            <w:r>
              <w:rPr>
                <w:i/>
                <w:lang w:val="en-US"/>
              </w:rPr>
              <w:t>g</w:t>
            </w:r>
            <w:r w:rsidRPr="00C53EFF">
              <w:rPr>
                <w:i/>
                <w:lang w:val="en-US"/>
              </w:rPr>
              <w:t>roup_id</w:t>
            </w:r>
          </w:p>
        </w:tc>
        <w:tc>
          <w:tcPr>
            <w:tcW w:w="4397" w:type="dxa"/>
            <w:gridSpan w:val="3"/>
          </w:tcPr>
          <w:p w:rsidR="00943DB8" w:rsidRDefault="00943DB8" w:rsidP="009F62D8">
            <w:pPr>
              <w:rPr>
                <w:lang w:val="en-US"/>
              </w:rPr>
            </w:pPr>
            <w:r>
              <w:rPr>
                <w:lang w:val="en-US"/>
              </w:rPr>
              <w:t xml:space="preserve">Id of the subscription group </w:t>
            </w:r>
            <w:r w:rsidR="00CC38C7">
              <w:rPr>
                <w:lang w:val="en-US"/>
              </w:rPr>
              <w:t>generating the publish message.</w:t>
            </w:r>
          </w:p>
          <w:p w:rsidR="00943DB8" w:rsidRDefault="00943DB8" w:rsidP="009F62D8">
            <w:pPr>
              <w:rPr>
                <w:lang w:val="en-US"/>
              </w:rPr>
            </w:pPr>
          </w:p>
          <w:p w:rsidR="00943DB8" w:rsidRDefault="00943DB8" w:rsidP="009F62D8">
            <w:pPr>
              <w:rPr>
                <w:lang w:val="en-US"/>
              </w:rPr>
            </w:pPr>
            <w:r>
              <w:rPr>
                <w:lang w:val="en-US"/>
              </w:rPr>
              <w:t xml:space="preserve">Valid range is controlled by the </w:t>
            </w:r>
            <w:r w:rsidRPr="00E17912">
              <w:rPr>
                <w:lang w:val="en-US"/>
              </w:rPr>
              <w:t>C_AL_SUBMNGR_SGID_SIZE</w:t>
            </w:r>
            <w:r>
              <w:rPr>
                <w:lang w:val="en-US"/>
              </w:rPr>
              <w:t xml:space="preserve"> generic.</w:t>
            </w:r>
          </w:p>
          <w:p w:rsidR="00943DB8" w:rsidRPr="006D29FC" w:rsidRDefault="00943DB8" w:rsidP="009F62D8">
            <w:pPr>
              <w:rPr>
                <w:lang w:val="en-US"/>
              </w:rPr>
            </w:pPr>
            <w:r w:rsidRPr="00E17912">
              <w:rPr>
                <w:lang w:val="en-US"/>
              </w:rPr>
              <w:t>C_AL_SUBMNGR_SGID_SIZE</w:t>
            </w:r>
            <w:r>
              <w:rPr>
                <w:lang w:val="en-US"/>
              </w:rPr>
              <w:t xml:space="preserve"> </w:t>
            </w:r>
            <w:r>
              <w:rPr>
                <w:rFonts w:ascii="Calibri" w:hAnsi="Calibri" w:cs="Calibri"/>
                <w:lang w:val="en-US"/>
              </w:rPr>
              <w:t>ϵ</w:t>
            </w:r>
            <w:r>
              <w:rPr>
                <w:lang w:val="en-US"/>
              </w:rPr>
              <w:t xml:space="preserve"> [0:15]</w:t>
            </w:r>
          </w:p>
        </w:tc>
      </w:tr>
      <w:tr w:rsidR="00CC38C7" w:rsidRPr="00AA2ECD" w:rsidTr="00CC38C7">
        <w:tc>
          <w:tcPr>
            <w:tcW w:w="2943" w:type="dxa"/>
            <w:vMerge/>
          </w:tcPr>
          <w:p w:rsidR="00CC38C7" w:rsidRPr="006D29FC" w:rsidRDefault="00CC38C7" w:rsidP="00637C90">
            <w:pPr>
              <w:rPr>
                <w:b/>
                <w:lang w:val="en-US"/>
              </w:rPr>
            </w:pPr>
          </w:p>
        </w:tc>
        <w:tc>
          <w:tcPr>
            <w:tcW w:w="2410" w:type="dxa"/>
            <w:gridSpan w:val="3"/>
          </w:tcPr>
          <w:p w:rsidR="00CC38C7" w:rsidRPr="004C347F" w:rsidRDefault="00CC38C7" w:rsidP="009F62D8">
            <w:pPr>
              <w:rPr>
                <w:i/>
                <w:lang w:val="en-US"/>
              </w:rPr>
            </w:pPr>
            <w:r w:rsidRPr="004C347F">
              <w:rPr>
                <w:i/>
                <w:lang w:val="en-US"/>
              </w:rPr>
              <w:t>size</w:t>
            </w:r>
          </w:p>
        </w:tc>
        <w:tc>
          <w:tcPr>
            <w:tcW w:w="4397" w:type="dxa"/>
            <w:gridSpan w:val="3"/>
          </w:tcPr>
          <w:p w:rsidR="00CC38C7" w:rsidRDefault="00CC38C7" w:rsidP="009F62D8">
            <w:pPr>
              <w:rPr>
                <w:lang w:val="en-US"/>
              </w:rPr>
            </w:pPr>
            <w:r>
              <w:rPr>
                <w:lang w:val="en-US"/>
              </w:rPr>
              <w:t>Number of variable data groups in the message</w:t>
            </w:r>
            <w:r w:rsidRPr="006D29FC">
              <w:rPr>
                <w:lang w:val="en-US"/>
              </w:rPr>
              <w:t xml:space="preserve">: </w:t>
            </w:r>
          </w:p>
          <w:p w:rsidR="00CC38C7" w:rsidRDefault="00CC38C7" w:rsidP="00CC38C7">
            <w:pPr>
              <w:rPr>
                <w:i/>
                <w:lang w:val="en-US"/>
              </w:rPr>
            </w:pPr>
          </w:p>
          <w:p w:rsidR="00CC38C7" w:rsidRDefault="00CC38C7" w:rsidP="00CC38C7">
            <w:pPr>
              <w:rPr>
                <w:lang w:val="en-US"/>
              </w:rPr>
            </w:pPr>
            <w:r>
              <w:rPr>
                <w:i/>
                <w:lang w:val="en-US"/>
              </w:rPr>
              <w:t>s</w:t>
            </w:r>
            <w:r w:rsidRPr="004C347F">
              <w:rPr>
                <w:i/>
                <w:lang w:val="en-US"/>
              </w:rPr>
              <w:t>ize</w:t>
            </w:r>
            <w:r>
              <w:rPr>
                <w:i/>
                <w:lang w:val="en-US"/>
              </w:rPr>
              <w:t xml:space="preserve"> </w:t>
            </w:r>
            <w:r>
              <w:rPr>
                <w:lang w:val="en-US"/>
              </w:rPr>
              <w:t>will match the number of addresses programmed into the subscription group with the WSA command.</w:t>
            </w:r>
          </w:p>
          <w:p w:rsidR="00CC38C7" w:rsidRPr="00CC38C7" w:rsidRDefault="00CC38C7" w:rsidP="00CC38C7">
            <w:pPr>
              <w:rPr>
                <w:lang w:val="en-US"/>
              </w:rPr>
            </w:pPr>
          </w:p>
          <w:p w:rsidR="00CC38C7" w:rsidRDefault="00CC38C7" w:rsidP="00CC38C7">
            <w:pPr>
              <w:rPr>
                <w:lang w:val="en-US"/>
              </w:rPr>
            </w:pPr>
            <w:r>
              <w:rPr>
                <w:lang w:val="en-US"/>
              </w:rPr>
              <w:t xml:space="preserve">Valid range is controlled by the </w:t>
            </w:r>
            <w:r w:rsidRPr="00CC38C7">
              <w:rPr>
                <w:lang w:val="en-US"/>
              </w:rPr>
              <w:t>C_AL_SUBGRP_ADDR_WIDTH</w:t>
            </w:r>
            <w:r>
              <w:rPr>
                <w:lang w:val="en-US"/>
              </w:rPr>
              <w:t xml:space="preserve"> generic.</w:t>
            </w:r>
          </w:p>
          <w:p w:rsidR="00CC38C7" w:rsidRPr="006D29FC" w:rsidRDefault="00CC38C7" w:rsidP="00CC38C7">
            <w:pPr>
              <w:rPr>
                <w:lang w:val="en-US"/>
              </w:rPr>
            </w:pPr>
            <w:r w:rsidRPr="00CC38C7">
              <w:rPr>
                <w:lang w:val="en-US"/>
              </w:rPr>
              <w:t>C_AL_SUBGRP_ADDR_WIDTH</w:t>
            </w:r>
            <w:r>
              <w:rPr>
                <w:lang w:val="en-US"/>
              </w:rPr>
              <w:t xml:space="preserve"> </w:t>
            </w:r>
            <w:r>
              <w:rPr>
                <w:rFonts w:ascii="Calibri" w:hAnsi="Calibri" w:cs="Calibri"/>
                <w:lang w:val="en-US"/>
              </w:rPr>
              <w:t>ϵ</w:t>
            </w:r>
            <w:r>
              <w:rPr>
                <w:lang w:val="en-US"/>
              </w:rPr>
              <w:t xml:space="preserve"> [4:32]</w:t>
            </w:r>
          </w:p>
        </w:tc>
      </w:tr>
      <w:tr w:rsidR="00CC38C7" w:rsidRPr="00AA2ECD" w:rsidTr="00CC38C7">
        <w:trPr>
          <w:cnfStyle w:val="000000100000" w:firstRow="0" w:lastRow="0" w:firstColumn="0" w:lastColumn="0" w:oddVBand="0" w:evenVBand="0" w:oddHBand="1" w:evenHBand="0" w:firstRowFirstColumn="0" w:firstRowLastColumn="0" w:lastRowFirstColumn="0" w:lastRowLastColumn="0"/>
        </w:trPr>
        <w:tc>
          <w:tcPr>
            <w:tcW w:w="2943" w:type="dxa"/>
            <w:vMerge/>
          </w:tcPr>
          <w:p w:rsidR="00CC38C7" w:rsidRPr="006D29FC" w:rsidRDefault="00CC38C7" w:rsidP="00637C90">
            <w:pPr>
              <w:rPr>
                <w:b/>
                <w:lang w:val="en-US"/>
              </w:rPr>
            </w:pPr>
          </w:p>
        </w:tc>
        <w:tc>
          <w:tcPr>
            <w:tcW w:w="2410" w:type="dxa"/>
            <w:gridSpan w:val="3"/>
          </w:tcPr>
          <w:p w:rsidR="00CC38C7" w:rsidRPr="007142F2" w:rsidRDefault="00CC38C7" w:rsidP="009F62D8">
            <w:pPr>
              <w:rPr>
                <w:i/>
                <w:lang w:val="en-US"/>
              </w:rPr>
            </w:pPr>
            <w:r w:rsidRPr="007142F2">
              <w:rPr>
                <w:i/>
                <w:lang w:val="en-US"/>
              </w:rPr>
              <w:t>([data_MSB]]…LSB])))</w:t>
            </w:r>
          </w:p>
        </w:tc>
        <w:tc>
          <w:tcPr>
            <w:tcW w:w="4397" w:type="dxa"/>
            <w:gridSpan w:val="3"/>
          </w:tcPr>
          <w:p w:rsidR="00CC38C7" w:rsidRPr="006D29FC" w:rsidRDefault="00CC38C7" w:rsidP="009F62D8">
            <w:pPr>
              <w:rPr>
                <w:lang w:val="en-US"/>
              </w:rPr>
            </w:pPr>
            <w:r>
              <w:rPr>
                <w:lang w:val="en-US"/>
              </w:rPr>
              <w:t>Variable</w:t>
            </w:r>
            <w:r w:rsidRPr="006D29FC">
              <w:rPr>
                <w:lang w:val="en-US"/>
              </w:rPr>
              <w:t xml:space="preserve"> </w:t>
            </w:r>
            <w:r>
              <w:rPr>
                <w:lang w:val="en-US"/>
              </w:rPr>
              <w:t>d</w:t>
            </w:r>
            <w:r w:rsidRPr="006D29FC">
              <w:rPr>
                <w:lang w:val="en-US"/>
              </w:rPr>
              <w:t xml:space="preserve">ata </w:t>
            </w:r>
            <w:r>
              <w:rPr>
                <w:lang w:val="en-US"/>
              </w:rPr>
              <w:t>group, size: 1-4 bytes for each data group</w:t>
            </w:r>
          </w:p>
        </w:tc>
      </w:tr>
    </w:tbl>
    <w:p w:rsidR="00757F4B" w:rsidRDefault="00757F4B">
      <w:pPr>
        <w:rPr>
          <w:lang w:val="en-US"/>
        </w:rPr>
      </w:pPr>
    </w:p>
    <w:p w:rsidR="00757F4B" w:rsidRDefault="00757F4B" w:rsidP="00757F4B">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851"/>
        <w:gridCol w:w="142"/>
        <w:gridCol w:w="1417"/>
        <w:gridCol w:w="284"/>
        <w:gridCol w:w="930"/>
        <w:gridCol w:w="3183"/>
      </w:tblGrid>
      <w:tr w:rsidR="00757F4B" w:rsidRPr="00AA2ECD" w:rsidTr="009F62D8">
        <w:trPr>
          <w:cnfStyle w:val="100000000000" w:firstRow="1" w:lastRow="0" w:firstColumn="0" w:lastColumn="0" w:oddVBand="0" w:evenVBand="0" w:oddHBand="0" w:evenHBand="0" w:firstRowFirstColumn="0" w:firstRowLastColumn="0" w:lastRowFirstColumn="0" w:lastRowLastColumn="0"/>
        </w:trPr>
        <w:tc>
          <w:tcPr>
            <w:tcW w:w="9750" w:type="dxa"/>
            <w:gridSpan w:val="7"/>
          </w:tcPr>
          <w:p w:rsidR="00757F4B" w:rsidRPr="006D29FC" w:rsidRDefault="00757F4B" w:rsidP="005B4DC0">
            <w:pPr>
              <w:pStyle w:val="Heading2"/>
              <w:jc w:val="center"/>
              <w:outlineLvl w:val="1"/>
              <w:rPr>
                <w:lang w:val="en-US"/>
              </w:rPr>
            </w:pPr>
            <w:bookmarkStart w:id="31" w:name="_Toc323638087"/>
            <w:r>
              <w:rPr>
                <w:lang w:val="en-US"/>
              </w:rPr>
              <w:lastRenderedPageBreak/>
              <w:t>Enable Publish s</w:t>
            </w:r>
            <w:r w:rsidRPr="006D29FC">
              <w:rPr>
                <w:lang w:val="en-US"/>
              </w:rPr>
              <w:t>ervice</w:t>
            </w:r>
            <w:r>
              <w:rPr>
                <w:lang w:val="en-US"/>
              </w:rPr>
              <w:t xml:space="preserve"> with Checksum</w:t>
            </w:r>
            <w:bookmarkEnd w:id="31"/>
          </w:p>
        </w:tc>
      </w:tr>
      <w:tr w:rsidR="00757F4B"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tcBorders>
              <w:bottom w:val="single" w:sz="4" w:space="0" w:color="auto"/>
            </w:tcBorders>
          </w:tcPr>
          <w:p w:rsidR="00757F4B" w:rsidRPr="006D29FC" w:rsidRDefault="00757F4B" w:rsidP="009F62D8">
            <w:pPr>
              <w:rPr>
                <w:b/>
                <w:lang w:val="en-US"/>
              </w:rPr>
            </w:pPr>
            <w:r w:rsidRPr="006D29FC">
              <w:rPr>
                <w:b/>
                <w:lang w:val="en-US"/>
              </w:rPr>
              <w:t>Request Syntax</w:t>
            </w:r>
          </w:p>
        </w:tc>
        <w:tc>
          <w:tcPr>
            <w:tcW w:w="6807" w:type="dxa"/>
            <w:gridSpan w:val="6"/>
            <w:tcBorders>
              <w:bottom w:val="single" w:sz="4" w:space="0" w:color="auto"/>
            </w:tcBorders>
          </w:tcPr>
          <w:p w:rsidR="00757F4B" w:rsidRPr="006D29FC" w:rsidRDefault="00757F4B" w:rsidP="00757F4B">
            <w:pPr>
              <w:rPr>
                <w:i/>
                <w:lang w:val="en-US"/>
              </w:rPr>
            </w:pPr>
            <w:r>
              <w:rPr>
                <w:i/>
                <w:lang w:val="en-US"/>
              </w:rPr>
              <w:t>[EPC]</w:t>
            </w:r>
          </w:p>
        </w:tc>
      </w:tr>
      <w:tr w:rsidR="00757F4B" w:rsidRPr="00AA2ECD" w:rsidTr="009F62D8">
        <w:tc>
          <w:tcPr>
            <w:tcW w:w="2943" w:type="dxa"/>
            <w:vMerge w:val="restart"/>
            <w:tcBorders>
              <w:top w:val="single" w:sz="4" w:space="0" w:color="auto"/>
              <w:left w:val="single" w:sz="4" w:space="0" w:color="auto"/>
              <w:bottom w:val="nil"/>
              <w:right w:val="nil"/>
            </w:tcBorders>
          </w:tcPr>
          <w:p w:rsidR="00757F4B" w:rsidRPr="006D29FC" w:rsidRDefault="00757F4B" w:rsidP="009F62D8">
            <w:pPr>
              <w:rPr>
                <w:lang w:val="en-US"/>
              </w:rPr>
            </w:pPr>
            <w:r w:rsidRPr="006D29FC">
              <w:rPr>
                <w:lang w:val="en-US"/>
              </w:rPr>
              <w:t>Request example (no chks)</w:t>
            </w:r>
          </w:p>
        </w:tc>
        <w:tc>
          <w:tcPr>
            <w:tcW w:w="6807" w:type="dxa"/>
            <w:gridSpan w:val="6"/>
            <w:tcBorders>
              <w:top w:val="single" w:sz="4" w:space="0" w:color="auto"/>
              <w:left w:val="nil"/>
              <w:bottom w:val="nil"/>
              <w:right w:val="single" w:sz="4" w:space="0" w:color="auto"/>
            </w:tcBorders>
          </w:tcPr>
          <w:p w:rsidR="00757F4B" w:rsidRPr="007536B8" w:rsidRDefault="00757F4B" w:rsidP="009F62D8">
            <w:pPr>
              <w:rPr>
                <w:lang w:val="en-US"/>
              </w:rPr>
            </w:pPr>
            <w:r>
              <w:rPr>
                <w:lang w:val="en-US"/>
              </w:rPr>
              <w:t>Enable Publish s</w:t>
            </w:r>
            <w:r w:rsidRPr="006D29FC">
              <w:rPr>
                <w:lang w:val="en-US"/>
              </w:rPr>
              <w:t>ervice</w:t>
            </w:r>
            <w:r>
              <w:rPr>
                <w:lang w:val="en-US"/>
              </w:rPr>
              <w:t xml:space="preserve"> with Checksum:</w:t>
            </w:r>
          </w:p>
        </w:tc>
      </w:tr>
      <w:tr w:rsidR="00757F4B"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757F4B" w:rsidRPr="006D29FC" w:rsidRDefault="00757F4B" w:rsidP="009F62D8">
            <w:pPr>
              <w:rPr>
                <w:lang w:val="en-US"/>
              </w:rPr>
            </w:pPr>
          </w:p>
        </w:tc>
        <w:tc>
          <w:tcPr>
            <w:tcW w:w="993" w:type="dxa"/>
            <w:gridSpan w:val="2"/>
            <w:tcBorders>
              <w:top w:val="nil"/>
              <w:bottom w:val="nil"/>
            </w:tcBorders>
          </w:tcPr>
          <w:p w:rsidR="00757F4B" w:rsidRPr="006D29FC" w:rsidRDefault="00757F4B" w:rsidP="009F62D8">
            <w:pPr>
              <w:rPr>
                <w:lang w:val="en-US"/>
              </w:rPr>
            </w:pPr>
            <w:r>
              <w:rPr>
                <w:lang w:val="en-US"/>
              </w:rPr>
              <w:t>ASCII:</w:t>
            </w:r>
          </w:p>
        </w:tc>
        <w:tc>
          <w:tcPr>
            <w:tcW w:w="5814" w:type="dxa"/>
            <w:gridSpan w:val="4"/>
            <w:tcBorders>
              <w:top w:val="nil"/>
              <w:bottom w:val="nil"/>
              <w:right w:val="single" w:sz="4" w:space="0" w:color="auto"/>
            </w:tcBorders>
          </w:tcPr>
          <w:p w:rsidR="00757F4B" w:rsidRPr="006D29FC" w:rsidRDefault="00757F4B" w:rsidP="00A00BDC">
            <w:pPr>
              <w:rPr>
                <w:lang w:val="en-US"/>
              </w:rPr>
            </w:pPr>
            <w:r w:rsidRPr="006D29FC">
              <w:rPr>
                <w:lang w:val="en-US"/>
              </w:rPr>
              <w:t>#</w:t>
            </w:r>
            <w:r>
              <w:rPr>
                <w:lang w:val="en-US"/>
              </w:rPr>
              <w:t>EP</w:t>
            </w:r>
            <w:r w:rsidR="00A00BDC">
              <w:rPr>
                <w:lang w:val="en-US"/>
              </w:rPr>
              <w:t>C</w:t>
            </w:r>
            <w:r w:rsidRPr="006D29FC">
              <w:rPr>
                <w:i/>
                <w:lang w:val="en-US"/>
              </w:rPr>
              <w:t>\n</w:t>
            </w:r>
          </w:p>
        </w:tc>
      </w:tr>
      <w:tr w:rsidR="00757F4B" w:rsidRPr="006D29FC" w:rsidTr="009F62D8">
        <w:tc>
          <w:tcPr>
            <w:tcW w:w="2943" w:type="dxa"/>
            <w:vMerge/>
            <w:tcBorders>
              <w:top w:val="nil"/>
              <w:left w:val="single" w:sz="4" w:space="0" w:color="auto"/>
              <w:bottom w:val="single" w:sz="4" w:space="0" w:color="auto"/>
            </w:tcBorders>
          </w:tcPr>
          <w:p w:rsidR="00757F4B" w:rsidRPr="006D29FC" w:rsidRDefault="00757F4B" w:rsidP="009F62D8">
            <w:pPr>
              <w:rPr>
                <w:lang w:val="en-US"/>
              </w:rPr>
            </w:pPr>
          </w:p>
        </w:tc>
        <w:tc>
          <w:tcPr>
            <w:tcW w:w="993" w:type="dxa"/>
            <w:gridSpan w:val="2"/>
            <w:tcBorders>
              <w:top w:val="nil"/>
              <w:bottom w:val="single" w:sz="4" w:space="0" w:color="auto"/>
            </w:tcBorders>
          </w:tcPr>
          <w:p w:rsidR="00757F4B" w:rsidRPr="006D29FC" w:rsidRDefault="00757F4B" w:rsidP="009F62D8">
            <w:pPr>
              <w:rPr>
                <w:lang w:val="en-US"/>
              </w:rPr>
            </w:pPr>
            <w:r>
              <w:rPr>
                <w:lang w:val="en-US"/>
              </w:rPr>
              <w:t>HEX:</w:t>
            </w:r>
          </w:p>
        </w:tc>
        <w:tc>
          <w:tcPr>
            <w:tcW w:w="5814" w:type="dxa"/>
            <w:gridSpan w:val="4"/>
            <w:tcBorders>
              <w:top w:val="nil"/>
              <w:bottom w:val="single" w:sz="4" w:space="0" w:color="auto"/>
              <w:right w:val="single" w:sz="4" w:space="0" w:color="auto"/>
            </w:tcBorders>
          </w:tcPr>
          <w:p w:rsidR="00757F4B" w:rsidRPr="006D29FC" w:rsidRDefault="00757F4B" w:rsidP="00A00BDC">
            <w:pPr>
              <w:rPr>
                <w:lang w:val="en-US"/>
              </w:rPr>
            </w:pPr>
            <w:r w:rsidRPr="007536B8">
              <w:rPr>
                <w:lang w:val="en-US"/>
              </w:rPr>
              <w:t>23</w:t>
            </w:r>
            <w:r>
              <w:rPr>
                <w:lang w:val="en-US"/>
              </w:rPr>
              <w:t xml:space="preserve"> </w:t>
            </w:r>
            <w:r w:rsidRPr="007536B8">
              <w:rPr>
                <w:lang w:val="en-US"/>
              </w:rPr>
              <w:t>4550</w:t>
            </w:r>
            <w:r w:rsidR="00A00BDC">
              <w:rPr>
                <w:lang w:val="en-US"/>
              </w:rPr>
              <w:t>4</w:t>
            </w:r>
            <w:r w:rsidRPr="007536B8">
              <w:rPr>
                <w:lang w:val="en-US"/>
              </w:rPr>
              <w:t>3</w:t>
            </w:r>
            <w:r>
              <w:rPr>
                <w:lang w:val="en-US"/>
              </w:rPr>
              <w:t xml:space="preserve"> 0A</w:t>
            </w:r>
          </w:p>
        </w:tc>
      </w:tr>
      <w:tr w:rsidR="00757F4B"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757F4B" w:rsidRPr="006D29FC" w:rsidRDefault="00757F4B" w:rsidP="009F62D8">
            <w:pPr>
              <w:rPr>
                <w:lang w:val="en-US"/>
              </w:rPr>
            </w:pPr>
            <w:r>
              <w:rPr>
                <w:lang w:val="en-US"/>
              </w:rPr>
              <w:t>Request example (</w:t>
            </w:r>
            <w:r w:rsidRPr="006D29FC">
              <w:rPr>
                <w:lang w:val="en-US"/>
              </w:rPr>
              <w:t>chks)</w:t>
            </w:r>
          </w:p>
        </w:tc>
        <w:tc>
          <w:tcPr>
            <w:tcW w:w="6807" w:type="dxa"/>
            <w:gridSpan w:val="6"/>
            <w:tcBorders>
              <w:top w:val="single" w:sz="4" w:space="0" w:color="auto"/>
              <w:left w:val="nil"/>
              <w:bottom w:val="nil"/>
              <w:right w:val="single" w:sz="4" w:space="0" w:color="auto"/>
            </w:tcBorders>
          </w:tcPr>
          <w:p w:rsidR="00757F4B" w:rsidRPr="007536B8" w:rsidRDefault="00757F4B" w:rsidP="009F62D8">
            <w:pPr>
              <w:rPr>
                <w:lang w:val="en-US"/>
              </w:rPr>
            </w:pPr>
            <w:r>
              <w:rPr>
                <w:lang w:val="en-US"/>
              </w:rPr>
              <w:t>Enable Publish s</w:t>
            </w:r>
            <w:r w:rsidRPr="006D29FC">
              <w:rPr>
                <w:lang w:val="en-US"/>
              </w:rPr>
              <w:t>ervice</w:t>
            </w:r>
            <w:r>
              <w:rPr>
                <w:lang w:val="en-US"/>
              </w:rPr>
              <w:t xml:space="preserve"> with Checksum, chks=crc8:</w:t>
            </w:r>
          </w:p>
        </w:tc>
      </w:tr>
      <w:tr w:rsidR="00757F4B" w:rsidRPr="006D29FC" w:rsidTr="009F62D8">
        <w:tc>
          <w:tcPr>
            <w:tcW w:w="2943" w:type="dxa"/>
            <w:vMerge/>
            <w:tcBorders>
              <w:top w:val="nil"/>
              <w:left w:val="single" w:sz="4" w:space="0" w:color="auto"/>
              <w:bottom w:val="nil"/>
            </w:tcBorders>
          </w:tcPr>
          <w:p w:rsidR="00757F4B" w:rsidRPr="006D29FC" w:rsidRDefault="00757F4B" w:rsidP="009F62D8">
            <w:pPr>
              <w:rPr>
                <w:lang w:val="en-US"/>
              </w:rPr>
            </w:pPr>
          </w:p>
        </w:tc>
        <w:tc>
          <w:tcPr>
            <w:tcW w:w="993" w:type="dxa"/>
            <w:gridSpan w:val="2"/>
            <w:tcBorders>
              <w:top w:val="nil"/>
              <w:bottom w:val="nil"/>
            </w:tcBorders>
          </w:tcPr>
          <w:p w:rsidR="00757F4B" w:rsidRPr="006D29FC" w:rsidRDefault="00757F4B" w:rsidP="009F62D8">
            <w:pPr>
              <w:rPr>
                <w:lang w:val="en-US"/>
              </w:rPr>
            </w:pPr>
            <w:r>
              <w:rPr>
                <w:lang w:val="en-US"/>
              </w:rPr>
              <w:t>ASCII:</w:t>
            </w:r>
          </w:p>
        </w:tc>
        <w:tc>
          <w:tcPr>
            <w:tcW w:w="5814" w:type="dxa"/>
            <w:gridSpan w:val="4"/>
            <w:tcBorders>
              <w:top w:val="nil"/>
              <w:bottom w:val="nil"/>
              <w:right w:val="single" w:sz="4" w:space="0" w:color="auto"/>
            </w:tcBorders>
          </w:tcPr>
          <w:p w:rsidR="00757F4B" w:rsidRPr="006D29FC" w:rsidRDefault="00757F4B" w:rsidP="00BF7F81">
            <w:pPr>
              <w:rPr>
                <w:lang w:val="en-US"/>
              </w:rPr>
            </w:pPr>
            <w:r>
              <w:rPr>
                <w:lang w:val="en-US"/>
              </w:rPr>
              <w:t>$EP</w:t>
            </w:r>
            <w:r w:rsidR="00BF7F81">
              <w:rPr>
                <w:lang w:val="en-US"/>
              </w:rPr>
              <w:t>C</w:t>
            </w:r>
            <w:r>
              <w:rPr>
                <w:lang w:val="en-US"/>
              </w:rPr>
              <w:t>*</w:t>
            </w:r>
            <w:r w:rsidR="00A00BDC">
              <w:rPr>
                <w:lang w:val="en-US"/>
              </w:rPr>
              <w:t>8</w:t>
            </w:r>
            <w:r>
              <w:rPr>
                <w:lang w:val="en-US"/>
              </w:rPr>
              <w:t>4</w:t>
            </w:r>
            <w:r w:rsidRPr="006D29FC">
              <w:rPr>
                <w:i/>
                <w:lang w:val="en-US"/>
              </w:rPr>
              <w:t>\n</w:t>
            </w:r>
          </w:p>
        </w:tc>
      </w:tr>
      <w:tr w:rsidR="00757F4B"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757F4B" w:rsidRPr="006D29FC" w:rsidRDefault="00757F4B" w:rsidP="009F62D8">
            <w:pPr>
              <w:rPr>
                <w:lang w:val="en-US"/>
              </w:rPr>
            </w:pPr>
          </w:p>
        </w:tc>
        <w:tc>
          <w:tcPr>
            <w:tcW w:w="993" w:type="dxa"/>
            <w:gridSpan w:val="2"/>
            <w:tcBorders>
              <w:top w:val="nil"/>
              <w:bottom w:val="single" w:sz="4" w:space="0" w:color="auto"/>
            </w:tcBorders>
          </w:tcPr>
          <w:p w:rsidR="00757F4B" w:rsidRPr="006D29FC" w:rsidRDefault="00757F4B" w:rsidP="009F62D8">
            <w:pPr>
              <w:rPr>
                <w:lang w:val="en-US"/>
              </w:rPr>
            </w:pPr>
            <w:r>
              <w:rPr>
                <w:lang w:val="en-US"/>
              </w:rPr>
              <w:t>HEX:</w:t>
            </w:r>
          </w:p>
        </w:tc>
        <w:tc>
          <w:tcPr>
            <w:tcW w:w="5814" w:type="dxa"/>
            <w:gridSpan w:val="4"/>
            <w:tcBorders>
              <w:top w:val="nil"/>
              <w:bottom w:val="single" w:sz="4" w:space="0" w:color="auto"/>
              <w:right w:val="single" w:sz="4" w:space="0" w:color="auto"/>
            </w:tcBorders>
          </w:tcPr>
          <w:p w:rsidR="00757F4B" w:rsidRPr="006D29FC" w:rsidRDefault="00757F4B" w:rsidP="00AE2502">
            <w:pPr>
              <w:rPr>
                <w:lang w:val="en-US"/>
              </w:rPr>
            </w:pPr>
            <w:r w:rsidRPr="007536B8">
              <w:rPr>
                <w:lang w:val="en-US"/>
              </w:rPr>
              <w:t>2</w:t>
            </w:r>
            <w:r w:rsidR="00AE2502">
              <w:rPr>
                <w:lang w:val="en-US"/>
              </w:rPr>
              <w:t>4</w:t>
            </w:r>
            <w:r>
              <w:rPr>
                <w:lang w:val="en-US"/>
              </w:rPr>
              <w:t xml:space="preserve"> </w:t>
            </w:r>
            <w:r w:rsidRPr="007536B8">
              <w:rPr>
                <w:lang w:val="en-US"/>
              </w:rPr>
              <w:t>4550</w:t>
            </w:r>
            <w:r w:rsidR="00A00BDC">
              <w:rPr>
                <w:lang w:val="en-US"/>
              </w:rPr>
              <w:t>4</w:t>
            </w:r>
            <w:r w:rsidRPr="007536B8">
              <w:rPr>
                <w:lang w:val="en-US"/>
              </w:rPr>
              <w:t>3</w:t>
            </w:r>
            <w:r>
              <w:rPr>
                <w:lang w:val="en-US"/>
              </w:rPr>
              <w:t xml:space="preserve"> 2A </w:t>
            </w:r>
            <w:r w:rsidR="00A00BDC">
              <w:rPr>
                <w:lang w:val="en-US"/>
              </w:rPr>
              <w:t>38</w:t>
            </w:r>
            <w:r>
              <w:rPr>
                <w:lang w:val="en-US"/>
              </w:rPr>
              <w:t>34  0A</w:t>
            </w:r>
          </w:p>
        </w:tc>
      </w:tr>
      <w:tr w:rsidR="00757F4B" w:rsidRPr="006D29FC" w:rsidTr="009F62D8">
        <w:tc>
          <w:tcPr>
            <w:tcW w:w="2943" w:type="dxa"/>
          </w:tcPr>
          <w:p w:rsidR="00757F4B" w:rsidRPr="006D29FC" w:rsidRDefault="00757F4B" w:rsidP="009F62D8">
            <w:pPr>
              <w:rPr>
                <w:lang w:val="en-US"/>
              </w:rPr>
            </w:pPr>
            <w:r w:rsidRPr="006D29FC">
              <w:rPr>
                <w:lang w:val="en-US"/>
              </w:rPr>
              <w:t>Argument description</w:t>
            </w:r>
          </w:p>
        </w:tc>
        <w:tc>
          <w:tcPr>
            <w:tcW w:w="993" w:type="dxa"/>
            <w:gridSpan w:val="2"/>
          </w:tcPr>
          <w:p w:rsidR="00757F4B" w:rsidRPr="007536B8" w:rsidRDefault="004E103B" w:rsidP="009F62D8">
            <w:pPr>
              <w:rPr>
                <w:i/>
                <w:lang w:val="en-US"/>
              </w:rPr>
            </w:pPr>
            <w:r>
              <w:rPr>
                <w:i/>
                <w:lang w:val="en-US"/>
              </w:rPr>
              <w:t>EPC</w:t>
            </w:r>
          </w:p>
        </w:tc>
        <w:tc>
          <w:tcPr>
            <w:tcW w:w="5814" w:type="dxa"/>
            <w:gridSpan w:val="4"/>
          </w:tcPr>
          <w:p w:rsidR="00757F4B" w:rsidRPr="006D29FC" w:rsidRDefault="00757F4B" w:rsidP="004E103B">
            <w:pPr>
              <w:rPr>
                <w:lang w:val="en-US"/>
              </w:rPr>
            </w:pPr>
            <w:r w:rsidRPr="006D29FC">
              <w:rPr>
                <w:lang w:val="en-US"/>
              </w:rPr>
              <w:t>Command code = 0x</w:t>
            </w:r>
            <w:r>
              <w:rPr>
                <w:lang w:val="en-US"/>
              </w:rPr>
              <w:t>4550</w:t>
            </w:r>
            <w:r w:rsidR="004E103B">
              <w:rPr>
                <w:lang w:val="en-US"/>
              </w:rPr>
              <w:t>43</w:t>
            </w:r>
          </w:p>
        </w:tc>
      </w:tr>
      <w:tr w:rsidR="00757F4B" w:rsidRPr="00C01BF9" w:rsidTr="009F62D8">
        <w:trPr>
          <w:cnfStyle w:val="000000100000" w:firstRow="0" w:lastRow="0" w:firstColumn="0" w:lastColumn="0" w:oddVBand="0" w:evenVBand="0" w:oddHBand="1" w:evenHBand="0" w:firstRowFirstColumn="0" w:firstRowLastColumn="0" w:lastRowFirstColumn="0" w:lastRowLastColumn="0"/>
        </w:trPr>
        <w:tc>
          <w:tcPr>
            <w:tcW w:w="9750" w:type="dxa"/>
            <w:gridSpan w:val="7"/>
          </w:tcPr>
          <w:p w:rsidR="00757F4B" w:rsidRPr="006D29FC" w:rsidRDefault="00757F4B" w:rsidP="009F62D8">
            <w:pPr>
              <w:rPr>
                <w:lang w:val="en-US"/>
              </w:rPr>
            </w:pPr>
          </w:p>
        </w:tc>
      </w:tr>
      <w:tr w:rsidR="00757F4B" w:rsidRPr="006D29FC" w:rsidTr="009F62D8">
        <w:tc>
          <w:tcPr>
            <w:tcW w:w="2943" w:type="dxa"/>
          </w:tcPr>
          <w:p w:rsidR="00757F4B" w:rsidRPr="006D29FC" w:rsidRDefault="00757F4B" w:rsidP="009F62D8">
            <w:pPr>
              <w:rPr>
                <w:lang w:val="en-US"/>
              </w:rPr>
            </w:pPr>
            <w:r w:rsidRPr="006D29FC">
              <w:rPr>
                <w:b/>
                <w:lang w:val="en-US"/>
              </w:rPr>
              <w:t>Response syntax</w:t>
            </w:r>
            <w:r w:rsidRPr="006D29FC">
              <w:rPr>
                <w:lang w:val="en-US"/>
              </w:rPr>
              <w:t xml:space="preserve"> (success)</w:t>
            </w:r>
          </w:p>
        </w:tc>
        <w:tc>
          <w:tcPr>
            <w:tcW w:w="6807" w:type="dxa"/>
            <w:gridSpan w:val="6"/>
          </w:tcPr>
          <w:p w:rsidR="00757F4B" w:rsidRPr="006D29FC" w:rsidRDefault="00757F4B" w:rsidP="009F62D8">
            <w:pPr>
              <w:rPr>
                <w:i/>
                <w:lang w:val="en-US"/>
              </w:rPr>
            </w:pPr>
            <w:r w:rsidRPr="006D29FC">
              <w:rPr>
                <w:i/>
                <w:lang w:val="en-US"/>
              </w:rPr>
              <w:t>[</w:t>
            </w:r>
            <w:r w:rsidR="00C22CB2">
              <w:rPr>
                <w:i/>
                <w:lang w:val="en-US"/>
              </w:rPr>
              <w:t>S_</w:t>
            </w:r>
            <w:r>
              <w:rPr>
                <w:i/>
                <w:lang w:val="en-US"/>
              </w:rPr>
              <w:t>E</w:t>
            </w:r>
            <w:r w:rsidR="00C22CB2">
              <w:rPr>
                <w:i/>
                <w:lang w:val="en-US"/>
              </w:rPr>
              <w:t>PC</w:t>
            </w:r>
            <w:r w:rsidRPr="006D29FC">
              <w:rPr>
                <w:i/>
                <w:lang w:val="en-US"/>
              </w:rPr>
              <w:t>]</w:t>
            </w:r>
          </w:p>
        </w:tc>
      </w:tr>
      <w:tr w:rsidR="00757F4B"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tcPr>
          <w:p w:rsidR="00757F4B" w:rsidRPr="006D29FC" w:rsidRDefault="00757F4B" w:rsidP="009F62D8">
            <w:pPr>
              <w:rPr>
                <w:lang w:val="en-US"/>
              </w:rPr>
            </w:pPr>
            <w:r w:rsidRPr="006D29FC">
              <w:rPr>
                <w:lang w:val="en-US"/>
              </w:rPr>
              <w:t>Argument description</w:t>
            </w:r>
          </w:p>
        </w:tc>
        <w:tc>
          <w:tcPr>
            <w:tcW w:w="851" w:type="dxa"/>
          </w:tcPr>
          <w:p w:rsidR="00757F4B" w:rsidRPr="00943DB8" w:rsidRDefault="00C22CB2" w:rsidP="009F62D8">
            <w:pPr>
              <w:rPr>
                <w:i/>
                <w:lang w:val="en-US"/>
              </w:rPr>
            </w:pPr>
            <w:r>
              <w:rPr>
                <w:i/>
                <w:lang w:val="en-US"/>
              </w:rPr>
              <w:t>S_</w:t>
            </w:r>
            <w:r w:rsidR="00757F4B" w:rsidRPr="00943DB8">
              <w:rPr>
                <w:i/>
                <w:lang w:val="en-US"/>
              </w:rPr>
              <w:t>E</w:t>
            </w:r>
            <w:r>
              <w:rPr>
                <w:i/>
                <w:lang w:val="en-US"/>
              </w:rPr>
              <w:t>PC</w:t>
            </w:r>
          </w:p>
        </w:tc>
        <w:tc>
          <w:tcPr>
            <w:tcW w:w="5956" w:type="dxa"/>
            <w:gridSpan w:val="5"/>
          </w:tcPr>
          <w:p w:rsidR="00757F4B" w:rsidRPr="006D29FC" w:rsidRDefault="00757F4B" w:rsidP="009F62D8">
            <w:pPr>
              <w:rPr>
                <w:lang w:val="en-US"/>
              </w:rPr>
            </w:pPr>
            <w:r w:rsidRPr="006D29FC">
              <w:rPr>
                <w:lang w:val="en-US"/>
              </w:rPr>
              <w:t>Success code = 0x</w:t>
            </w:r>
            <w:r w:rsidR="00C22CB2">
              <w:t xml:space="preserve"> </w:t>
            </w:r>
            <w:r w:rsidR="00C22CB2" w:rsidRPr="00C22CB2">
              <w:rPr>
                <w:lang w:val="en-US"/>
              </w:rPr>
              <w:t>535F455043</w:t>
            </w:r>
          </w:p>
        </w:tc>
      </w:tr>
      <w:tr w:rsidR="00757F4B" w:rsidRPr="006D29FC" w:rsidTr="009F62D8">
        <w:tc>
          <w:tcPr>
            <w:tcW w:w="9750" w:type="dxa"/>
            <w:gridSpan w:val="7"/>
          </w:tcPr>
          <w:p w:rsidR="00757F4B" w:rsidRPr="006D29FC" w:rsidRDefault="00757F4B" w:rsidP="009F62D8">
            <w:pPr>
              <w:rPr>
                <w:lang w:val="en-US"/>
              </w:rPr>
            </w:pPr>
          </w:p>
        </w:tc>
      </w:tr>
      <w:tr w:rsidR="00757F4B"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tcPr>
          <w:p w:rsidR="00757F4B" w:rsidRPr="006D29FC" w:rsidRDefault="00757F4B" w:rsidP="009F62D8">
            <w:pPr>
              <w:rPr>
                <w:lang w:val="en-US"/>
              </w:rPr>
            </w:pPr>
            <w:r w:rsidRPr="006D29FC">
              <w:rPr>
                <w:b/>
                <w:lang w:val="en-US"/>
              </w:rPr>
              <w:t>Response syntax</w:t>
            </w:r>
            <w:r w:rsidRPr="006D29FC">
              <w:rPr>
                <w:lang w:val="en-US"/>
              </w:rPr>
              <w:t xml:space="preserve"> (error)</w:t>
            </w:r>
          </w:p>
        </w:tc>
        <w:tc>
          <w:tcPr>
            <w:tcW w:w="993" w:type="dxa"/>
            <w:gridSpan w:val="2"/>
          </w:tcPr>
          <w:p w:rsidR="00757F4B" w:rsidRPr="006D29FC" w:rsidRDefault="00757F4B" w:rsidP="009F62D8">
            <w:pPr>
              <w:jc w:val="center"/>
              <w:rPr>
                <w:lang w:val="en-US"/>
              </w:rPr>
            </w:pPr>
            <w:r w:rsidRPr="009D3224">
              <w:rPr>
                <w:lang w:val="en-US"/>
              </w:rPr>
              <w:t>E_ICC</w:t>
            </w:r>
          </w:p>
        </w:tc>
        <w:tc>
          <w:tcPr>
            <w:tcW w:w="1701" w:type="dxa"/>
            <w:gridSpan w:val="2"/>
          </w:tcPr>
          <w:p w:rsidR="00757F4B" w:rsidRPr="006D29FC" w:rsidRDefault="00757F4B" w:rsidP="009F62D8">
            <w:pPr>
              <w:jc w:val="center"/>
              <w:rPr>
                <w:lang w:val="en-US"/>
              </w:rPr>
            </w:pPr>
            <w:r w:rsidRPr="006D29FC">
              <w:rPr>
                <w:lang w:val="en-US"/>
              </w:rPr>
              <w:t>Error code (AL)</w:t>
            </w:r>
          </w:p>
        </w:tc>
        <w:tc>
          <w:tcPr>
            <w:tcW w:w="4113" w:type="dxa"/>
            <w:gridSpan w:val="2"/>
          </w:tcPr>
          <w:p w:rsidR="00757F4B" w:rsidRPr="006D29FC" w:rsidRDefault="00757F4B" w:rsidP="009F62D8">
            <w:pPr>
              <w:jc w:val="center"/>
              <w:rPr>
                <w:lang w:val="en-US"/>
              </w:rPr>
            </w:pPr>
            <w:r>
              <w:rPr>
                <w:lang w:val="en-US"/>
              </w:rPr>
              <w:t xml:space="preserve">Error </w:t>
            </w:r>
            <w:r w:rsidRPr="006D29FC">
              <w:rPr>
                <w:lang w:val="en-US"/>
              </w:rPr>
              <w:t xml:space="preserve">Invalid </w:t>
            </w:r>
            <w:r>
              <w:rPr>
                <w:lang w:val="en-US"/>
              </w:rPr>
              <w:t>Command Code</w:t>
            </w:r>
          </w:p>
        </w:tc>
      </w:tr>
      <w:tr w:rsidR="00757F4B" w:rsidRPr="006D29FC" w:rsidTr="009F62D8">
        <w:tc>
          <w:tcPr>
            <w:tcW w:w="2943" w:type="dxa"/>
          </w:tcPr>
          <w:p w:rsidR="00757F4B" w:rsidRPr="006D29FC" w:rsidRDefault="00757F4B" w:rsidP="009F62D8">
            <w:pPr>
              <w:rPr>
                <w:b/>
                <w:lang w:val="en-US"/>
              </w:rPr>
            </w:pPr>
          </w:p>
        </w:tc>
        <w:tc>
          <w:tcPr>
            <w:tcW w:w="993" w:type="dxa"/>
            <w:gridSpan w:val="2"/>
          </w:tcPr>
          <w:p w:rsidR="00757F4B" w:rsidRPr="006D29FC" w:rsidRDefault="00757F4B" w:rsidP="009F62D8">
            <w:pPr>
              <w:jc w:val="center"/>
              <w:rPr>
                <w:lang w:val="en-US"/>
              </w:rPr>
            </w:pPr>
          </w:p>
        </w:tc>
        <w:tc>
          <w:tcPr>
            <w:tcW w:w="1701" w:type="dxa"/>
            <w:gridSpan w:val="2"/>
          </w:tcPr>
          <w:p w:rsidR="00757F4B" w:rsidRPr="006D29FC" w:rsidRDefault="00757F4B" w:rsidP="009F62D8">
            <w:pPr>
              <w:jc w:val="center"/>
              <w:rPr>
                <w:lang w:val="en-US"/>
              </w:rPr>
            </w:pPr>
          </w:p>
        </w:tc>
        <w:tc>
          <w:tcPr>
            <w:tcW w:w="930" w:type="dxa"/>
          </w:tcPr>
          <w:p w:rsidR="00757F4B" w:rsidRPr="006D29FC" w:rsidRDefault="00757F4B" w:rsidP="009F62D8">
            <w:pPr>
              <w:jc w:val="center"/>
              <w:rPr>
                <w:lang w:val="en-US"/>
              </w:rPr>
            </w:pPr>
          </w:p>
        </w:tc>
        <w:tc>
          <w:tcPr>
            <w:tcW w:w="3183" w:type="dxa"/>
          </w:tcPr>
          <w:p w:rsidR="00757F4B" w:rsidRPr="006D29FC" w:rsidRDefault="00757F4B" w:rsidP="009F62D8">
            <w:pPr>
              <w:rPr>
                <w:lang w:val="en-US"/>
              </w:rPr>
            </w:pPr>
          </w:p>
        </w:tc>
      </w:tr>
      <w:tr w:rsidR="003A4322"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tcPr>
          <w:p w:rsidR="003A4322" w:rsidRPr="006D29FC" w:rsidRDefault="003A4322" w:rsidP="009F62D8">
            <w:pPr>
              <w:rPr>
                <w:b/>
                <w:lang w:val="en-US"/>
              </w:rPr>
            </w:pPr>
            <w:r w:rsidRPr="006D29FC">
              <w:rPr>
                <w:b/>
                <w:lang w:val="en-US"/>
              </w:rPr>
              <w:t>Publish syntax</w:t>
            </w:r>
          </w:p>
        </w:tc>
        <w:tc>
          <w:tcPr>
            <w:tcW w:w="6807" w:type="dxa"/>
            <w:gridSpan w:val="6"/>
          </w:tcPr>
          <w:p w:rsidR="003A4322" w:rsidRPr="006D29FC" w:rsidRDefault="003A4322" w:rsidP="00B93E7A">
            <w:pPr>
              <w:rPr>
                <w:i/>
                <w:lang w:val="en-US"/>
              </w:rPr>
            </w:pPr>
            <w:r w:rsidRPr="006D29FC">
              <w:rPr>
                <w:i/>
                <w:lang w:val="en-US"/>
              </w:rPr>
              <w:t>[</w:t>
            </w:r>
            <w:r>
              <w:rPr>
                <w:i/>
                <w:lang w:val="en-US"/>
              </w:rPr>
              <w:t>PUB</w:t>
            </w:r>
            <w:r w:rsidRPr="006D29FC">
              <w:rPr>
                <w:i/>
                <w:lang w:val="en-US"/>
              </w:rPr>
              <w:t>]</w:t>
            </w:r>
            <w:r>
              <w:rPr>
                <w:i/>
                <w:lang w:val="en-US"/>
              </w:rPr>
              <w:t>,[:]</w:t>
            </w:r>
            <w:r w:rsidRPr="006D29FC">
              <w:rPr>
                <w:i/>
                <w:lang w:val="en-US"/>
              </w:rPr>
              <w:t>,</w:t>
            </w:r>
            <w:r>
              <w:rPr>
                <w:i/>
                <w:lang w:val="en-US"/>
              </w:rPr>
              <w:t>[group_id],[size],</w:t>
            </w:r>
            <w:r w:rsidRPr="007142F2">
              <w:rPr>
                <w:i/>
                <w:lang w:val="en-US"/>
              </w:rPr>
              <w:t>([data_MSB]]…LSB])))</w:t>
            </w:r>
          </w:p>
        </w:tc>
      </w:tr>
      <w:tr w:rsidR="003A4322" w:rsidRPr="00AA2ECD" w:rsidTr="009F62D8">
        <w:tc>
          <w:tcPr>
            <w:tcW w:w="2943" w:type="dxa"/>
            <w:vMerge w:val="restart"/>
          </w:tcPr>
          <w:p w:rsidR="003A4322" w:rsidRPr="006D29FC" w:rsidRDefault="003A4322" w:rsidP="009F62D8">
            <w:pPr>
              <w:rPr>
                <w:b/>
                <w:lang w:val="en-US"/>
              </w:rPr>
            </w:pPr>
            <w:r w:rsidRPr="006D29FC">
              <w:rPr>
                <w:lang w:val="en-US"/>
              </w:rPr>
              <w:t>Argument description</w:t>
            </w:r>
          </w:p>
        </w:tc>
        <w:tc>
          <w:tcPr>
            <w:tcW w:w="2410" w:type="dxa"/>
            <w:gridSpan w:val="3"/>
          </w:tcPr>
          <w:p w:rsidR="003A4322" w:rsidRPr="00CC38C7" w:rsidRDefault="003A4322" w:rsidP="00B93E7A">
            <w:pPr>
              <w:rPr>
                <w:i/>
                <w:lang w:val="en-US"/>
              </w:rPr>
            </w:pPr>
            <w:r w:rsidRPr="00CC38C7">
              <w:rPr>
                <w:i/>
                <w:lang w:val="en-US"/>
              </w:rPr>
              <w:t>P</w:t>
            </w:r>
            <w:r>
              <w:rPr>
                <w:i/>
                <w:lang w:val="en-US"/>
              </w:rPr>
              <w:t>UB</w:t>
            </w:r>
          </w:p>
        </w:tc>
        <w:tc>
          <w:tcPr>
            <w:tcW w:w="4397" w:type="dxa"/>
            <w:gridSpan w:val="3"/>
          </w:tcPr>
          <w:p w:rsidR="003A4322" w:rsidRPr="006D29FC" w:rsidRDefault="003A4322" w:rsidP="009F62D8">
            <w:pPr>
              <w:rPr>
                <w:lang w:val="en-US"/>
              </w:rPr>
            </w:pPr>
            <w:r w:rsidRPr="006D29FC">
              <w:rPr>
                <w:lang w:val="en-US"/>
              </w:rPr>
              <w:t>Publish command/success code = 0x</w:t>
            </w:r>
            <w:r w:rsidRPr="00AD70F3">
              <w:rPr>
                <w:lang w:val="en-US"/>
              </w:rPr>
              <w:t>505542</w:t>
            </w:r>
          </w:p>
        </w:tc>
      </w:tr>
      <w:tr w:rsidR="00757F4B"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tcPr>
          <w:p w:rsidR="00757F4B" w:rsidRPr="006D29FC" w:rsidRDefault="00757F4B" w:rsidP="009F62D8">
            <w:pPr>
              <w:rPr>
                <w:b/>
                <w:lang w:val="en-US"/>
              </w:rPr>
            </w:pPr>
          </w:p>
        </w:tc>
        <w:tc>
          <w:tcPr>
            <w:tcW w:w="2410" w:type="dxa"/>
            <w:gridSpan w:val="3"/>
          </w:tcPr>
          <w:p w:rsidR="00757F4B" w:rsidRPr="00C53EFF" w:rsidRDefault="00757F4B" w:rsidP="009F62D8">
            <w:pPr>
              <w:rPr>
                <w:i/>
                <w:lang w:val="en-US"/>
              </w:rPr>
            </w:pPr>
            <w:r>
              <w:rPr>
                <w:i/>
                <w:lang w:val="en-US"/>
              </w:rPr>
              <w:t>g</w:t>
            </w:r>
            <w:r w:rsidRPr="00C53EFF">
              <w:rPr>
                <w:i/>
                <w:lang w:val="en-US"/>
              </w:rPr>
              <w:t>roup_id</w:t>
            </w:r>
          </w:p>
        </w:tc>
        <w:tc>
          <w:tcPr>
            <w:tcW w:w="4397" w:type="dxa"/>
            <w:gridSpan w:val="3"/>
          </w:tcPr>
          <w:p w:rsidR="00757F4B" w:rsidRDefault="00757F4B" w:rsidP="009F62D8">
            <w:pPr>
              <w:rPr>
                <w:lang w:val="en-US"/>
              </w:rPr>
            </w:pPr>
            <w:r>
              <w:rPr>
                <w:lang w:val="en-US"/>
              </w:rPr>
              <w:t>Id of the subscription group generating the publish message.</w:t>
            </w:r>
          </w:p>
          <w:p w:rsidR="00757F4B" w:rsidRDefault="00757F4B" w:rsidP="009F62D8">
            <w:pPr>
              <w:rPr>
                <w:lang w:val="en-US"/>
              </w:rPr>
            </w:pPr>
          </w:p>
          <w:p w:rsidR="00757F4B" w:rsidRDefault="00757F4B" w:rsidP="009F62D8">
            <w:pPr>
              <w:rPr>
                <w:lang w:val="en-US"/>
              </w:rPr>
            </w:pPr>
            <w:r>
              <w:rPr>
                <w:lang w:val="en-US"/>
              </w:rPr>
              <w:t xml:space="preserve">Valid range is controlled by the </w:t>
            </w:r>
            <w:r w:rsidRPr="00E17912">
              <w:rPr>
                <w:lang w:val="en-US"/>
              </w:rPr>
              <w:t>C_AL_SUBMNGR_SGID_SIZE</w:t>
            </w:r>
            <w:r>
              <w:rPr>
                <w:lang w:val="en-US"/>
              </w:rPr>
              <w:t xml:space="preserve"> generic.</w:t>
            </w:r>
          </w:p>
          <w:p w:rsidR="00757F4B" w:rsidRPr="006D29FC" w:rsidRDefault="00757F4B" w:rsidP="009F62D8">
            <w:pPr>
              <w:rPr>
                <w:lang w:val="en-US"/>
              </w:rPr>
            </w:pPr>
            <w:r w:rsidRPr="00E17912">
              <w:rPr>
                <w:lang w:val="en-US"/>
              </w:rPr>
              <w:t>C_AL_SUBMNGR_SGID_SIZE</w:t>
            </w:r>
            <w:r>
              <w:rPr>
                <w:lang w:val="en-US"/>
              </w:rPr>
              <w:t xml:space="preserve"> </w:t>
            </w:r>
            <w:r>
              <w:rPr>
                <w:rFonts w:ascii="Calibri" w:hAnsi="Calibri" w:cs="Calibri"/>
                <w:lang w:val="en-US"/>
              </w:rPr>
              <w:t>ϵ</w:t>
            </w:r>
            <w:r>
              <w:rPr>
                <w:lang w:val="en-US"/>
              </w:rPr>
              <w:t xml:space="preserve"> [0:15]</w:t>
            </w:r>
          </w:p>
        </w:tc>
      </w:tr>
      <w:tr w:rsidR="00757F4B" w:rsidRPr="00AA2ECD" w:rsidTr="009F62D8">
        <w:tc>
          <w:tcPr>
            <w:tcW w:w="2943" w:type="dxa"/>
            <w:vMerge/>
          </w:tcPr>
          <w:p w:rsidR="00757F4B" w:rsidRPr="006D29FC" w:rsidRDefault="00757F4B" w:rsidP="009F62D8">
            <w:pPr>
              <w:rPr>
                <w:b/>
                <w:lang w:val="en-US"/>
              </w:rPr>
            </w:pPr>
          </w:p>
        </w:tc>
        <w:tc>
          <w:tcPr>
            <w:tcW w:w="2410" w:type="dxa"/>
            <w:gridSpan w:val="3"/>
          </w:tcPr>
          <w:p w:rsidR="00757F4B" w:rsidRPr="004C347F" w:rsidRDefault="00757F4B" w:rsidP="009F62D8">
            <w:pPr>
              <w:rPr>
                <w:i/>
                <w:lang w:val="en-US"/>
              </w:rPr>
            </w:pPr>
            <w:r w:rsidRPr="004C347F">
              <w:rPr>
                <w:i/>
                <w:lang w:val="en-US"/>
              </w:rPr>
              <w:t>size</w:t>
            </w:r>
          </w:p>
        </w:tc>
        <w:tc>
          <w:tcPr>
            <w:tcW w:w="4397" w:type="dxa"/>
            <w:gridSpan w:val="3"/>
          </w:tcPr>
          <w:p w:rsidR="00757F4B" w:rsidRDefault="00757F4B" w:rsidP="009F62D8">
            <w:pPr>
              <w:rPr>
                <w:lang w:val="en-US"/>
              </w:rPr>
            </w:pPr>
            <w:r>
              <w:rPr>
                <w:lang w:val="en-US"/>
              </w:rPr>
              <w:t>Number of variable data groups in the message</w:t>
            </w:r>
            <w:r w:rsidRPr="006D29FC">
              <w:rPr>
                <w:lang w:val="en-US"/>
              </w:rPr>
              <w:t xml:space="preserve">: </w:t>
            </w:r>
          </w:p>
          <w:p w:rsidR="00757F4B" w:rsidRDefault="00757F4B" w:rsidP="009F62D8">
            <w:pPr>
              <w:rPr>
                <w:i/>
                <w:lang w:val="en-US"/>
              </w:rPr>
            </w:pPr>
          </w:p>
          <w:p w:rsidR="00757F4B" w:rsidRDefault="00757F4B" w:rsidP="009F62D8">
            <w:pPr>
              <w:rPr>
                <w:lang w:val="en-US"/>
              </w:rPr>
            </w:pPr>
            <w:r>
              <w:rPr>
                <w:i/>
                <w:lang w:val="en-US"/>
              </w:rPr>
              <w:t>s</w:t>
            </w:r>
            <w:r w:rsidRPr="004C347F">
              <w:rPr>
                <w:i/>
                <w:lang w:val="en-US"/>
              </w:rPr>
              <w:t>ize</w:t>
            </w:r>
            <w:r>
              <w:rPr>
                <w:i/>
                <w:lang w:val="en-US"/>
              </w:rPr>
              <w:t xml:space="preserve"> </w:t>
            </w:r>
            <w:r>
              <w:rPr>
                <w:lang w:val="en-US"/>
              </w:rPr>
              <w:t>will match the number of addresses programmed into the subscription group with the WSA command.</w:t>
            </w:r>
          </w:p>
          <w:p w:rsidR="00757F4B" w:rsidRPr="00CC38C7" w:rsidRDefault="00757F4B" w:rsidP="009F62D8">
            <w:pPr>
              <w:rPr>
                <w:lang w:val="en-US"/>
              </w:rPr>
            </w:pPr>
          </w:p>
          <w:p w:rsidR="00757F4B" w:rsidRDefault="00757F4B" w:rsidP="009F62D8">
            <w:pPr>
              <w:rPr>
                <w:lang w:val="en-US"/>
              </w:rPr>
            </w:pPr>
            <w:r>
              <w:rPr>
                <w:lang w:val="en-US"/>
              </w:rPr>
              <w:t xml:space="preserve">Valid range is controlled by the </w:t>
            </w:r>
            <w:r w:rsidRPr="00CC38C7">
              <w:rPr>
                <w:lang w:val="en-US"/>
              </w:rPr>
              <w:t>C_AL_SUBGRP_ADDR_WIDTH</w:t>
            </w:r>
            <w:r>
              <w:rPr>
                <w:lang w:val="en-US"/>
              </w:rPr>
              <w:t xml:space="preserve"> generic.</w:t>
            </w:r>
          </w:p>
          <w:p w:rsidR="00757F4B" w:rsidRPr="006D29FC" w:rsidRDefault="00757F4B" w:rsidP="009F62D8">
            <w:pPr>
              <w:rPr>
                <w:lang w:val="en-US"/>
              </w:rPr>
            </w:pPr>
            <w:r w:rsidRPr="00CC38C7">
              <w:rPr>
                <w:lang w:val="en-US"/>
              </w:rPr>
              <w:t>C_AL_SUBGRP_ADDR_WIDTH</w:t>
            </w:r>
            <w:r>
              <w:rPr>
                <w:lang w:val="en-US"/>
              </w:rPr>
              <w:t xml:space="preserve"> </w:t>
            </w:r>
            <w:r>
              <w:rPr>
                <w:rFonts w:ascii="Calibri" w:hAnsi="Calibri" w:cs="Calibri"/>
                <w:lang w:val="en-US"/>
              </w:rPr>
              <w:t>ϵ</w:t>
            </w:r>
            <w:r>
              <w:rPr>
                <w:lang w:val="en-US"/>
              </w:rPr>
              <w:t xml:space="preserve"> [4:32]</w:t>
            </w:r>
          </w:p>
        </w:tc>
      </w:tr>
      <w:tr w:rsidR="00757F4B"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tcPr>
          <w:p w:rsidR="00757F4B" w:rsidRPr="006D29FC" w:rsidRDefault="00757F4B" w:rsidP="009F62D8">
            <w:pPr>
              <w:rPr>
                <w:b/>
                <w:lang w:val="en-US"/>
              </w:rPr>
            </w:pPr>
          </w:p>
        </w:tc>
        <w:tc>
          <w:tcPr>
            <w:tcW w:w="2410" w:type="dxa"/>
            <w:gridSpan w:val="3"/>
          </w:tcPr>
          <w:p w:rsidR="00757F4B" w:rsidRPr="007142F2" w:rsidRDefault="00757F4B" w:rsidP="009F62D8">
            <w:pPr>
              <w:rPr>
                <w:i/>
                <w:lang w:val="en-US"/>
              </w:rPr>
            </w:pPr>
            <w:r w:rsidRPr="007142F2">
              <w:rPr>
                <w:i/>
                <w:lang w:val="en-US"/>
              </w:rPr>
              <w:t>([data_MSB]]…LSB])))</w:t>
            </w:r>
          </w:p>
        </w:tc>
        <w:tc>
          <w:tcPr>
            <w:tcW w:w="4397" w:type="dxa"/>
            <w:gridSpan w:val="3"/>
          </w:tcPr>
          <w:p w:rsidR="00757F4B" w:rsidRPr="006D29FC" w:rsidRDefault="00757F4B" w:rsidP="009F62D8">
            <w:pPr>
              <w:rPr>
                <w:lang w:val="en-US"/>
              </w:rPr>
            </w:pPr>
            <w:r>
              <w:rPr>
                <w:lang w:val="en-US"/>
              </w:rPr>
              <w:t>Variable</w:t>
            </w:r>
            <w:r w:rsidRPr="006D29FC">
              <w:rPr>
                <w:lang w:val="en-US"/>
              </w:rPr>
              <w:t xml:space="preserve"> </w:t>
            </w:r>
            <w:r>
              <w:rPr>
                <w:lang w:val="en-US"/>
              </w:rPr>
              <w:t>d</w:t>
            </w:r>
            <w:r w:rsidRPr="006D29FC">
              <w:rPr>
                <w:lang w:val="en-US"/>
              </w:rPr>
              <w:t xml:space="preserve">ata </w:t>
            </w:r>
            <w:r>
              <w:rPr>
                <w:lang w:val="en-US"/>
              </w:rPr>
              <w:t>group, size: 1-4 bytes for each data group</w:t>
            </w:r>
          </w:p>
        </w:tc>
      </w:tr>
    </w:tbl>
    <w:p w:rsidR="00757F4B" w:rsidRDefault="00757F4B">
      <w:pPr>
        <w:rPr>
          <w:lang w:val="en-US"/>
        </w:rPr>
      </w:pPr>
    </w:p>
    <w:p w:rsidR="00757F4B" w:rsidRDefault="00757F4B" w:rsidP="00757F4B">
      <w:pPr>
        <w:rPr>
          <w:lang w:val="en-US"/>
        </w:rPr>
      </w:pPr>
      <w:r>
        <w:rPr>
          <w:lang w:val="en-US"/>
        </w:rPr>
        <w:br w:type="page"/>
      </w:r>
    </w:p>
    <w:tbl>
      <w:tblPr>
        <w:tblStyle w:val="LightList"/>
        <w:tblW w:w="0" w:type="auto"/>
        <w:tblLayout w:type="fixed"/>
        <w:tblLook w:val="0420" w:firstRow="1" w:lastRow="0" w:firstColumn="0" w:lastColumn="0" w:noHBand="0" w:noVBand="1"/>
      </w:tblPr>
      <w:tblGrid>
        <w:gridCol w:w="2943"/>
        <w:gridCol w:w="851"/>
        <w:gridCol w:w="142"/>
        <w:gridCol w:w="1701"/>
        <w:gridCol w:w="4113"/>
      </w:tblGrid>
      <w:tr w:rsidR="008E259D" w:rsidRPr="006D29FC" w:rsidTr="00637C90">
        <w:trPr>
          <w:cnfStyle w:val="100000000000" w:firstRow="1" w:lastRow="0" w:firstColumn="0" w:lastColumn="0" w:oddVBand="0" w:evenVBand="0" w:oddHBand="0" w:evenHBand="0" w:firstRowFirstColumn="0" w:firstRowLastColumn="0" w:lastRowFirstColumn="0" w:lastRowLastColumn="0"/>
        </w:trPr>
        <w:tc>
          <w:tcPr>
            <w:tcW w:w="9750" w:type="dxa"/>
            <w:gridSpan w:val="5"/>
          </w:tcPr>
          <w:p w:rsidR="008E259D" w:rsidRPr="006D29FC" w:rsidRDefault="008E259D" w:rsidP="005B4DC0">
            <w:pPr>
              <w:pStyle w:val="Heading2"/>
              <w:jc w:val="center"/>
              <w:outlineLvl w:val="1"/>
              <w:rPr>
                <w:lang w:val="en-US"/>
              </w:rPr>
            </w:pPr>
            <w:bookmarkStart w:id="32" w:name="_Toc323638088"/>
            <w:r w:rsidRPr="006D29FC">
              <w:rPr>
                <w:lang w:val="en-US"/>
              </w:rPr>
              <w:lastRenderedPageBreak/>
              <w:t>Disable Publish Service</w:t>
            </w:r>
            <w:bookmarkEnd w:id="32"/>
          </w:p>
        </w:tc>
      </w:tr>
      <w:tr w:rsidR="008E259D" w:rsidRPr="006D29FC" w:rsidTr="00637C90">
        <w:trPr>
          <w:cnfStyle w:val="000000100000" w:firstRow="0" w:lastRow="0" w:firstColumn="0" w:lastColumn="0" w:oddVBand="0" w:evenVBand="0" w:oddHBand="1" w:evenHBand="0" w:firstRowFirstColumn="0" w:firstRowLastColumn="0" w:lastRowFirstColumn="0" w:lastRowLastColumn="0"/>
        </w:trPr>
        <w:tc>
          <w:tcPr>
            <w:tcW w:w="2943" w:type="dxa"/>
          </w:tcPr>
          <w:p w:rsidR="008E259D" w:rsidRPr="006D29FC" w:rsidRDefault="008E259D" w:rsidP="00637C90">
            <w:pPr>
              <w:rPr>
                <w:b/>
                <w:lang w:val="en-US"/>
              </w:rPr>
            </w:pPr>
            <w:r w:rsidRPr="006D29FC">
              <w:rPr>
                <w:b/>
                <w:lang w:val="en-US"/>
              </w:rPr>
              <w:t>Request Syntax</w:t>
            </w:r>
          </w:p>
        </w:tc>
        <w:tc>
          <w:tcPr>
            <w:tcW w:w="6807" w:type="dxa"/>
            <w:gridSpan w:val="4"/>
          </w:tcPr>
          <w:p w:rsidR="008E259D" w:rsidRPr="006D29FC" w:rsidRDefault="008E259D" w:rsidP="00637C90">
            <w:pPr>
              <w:rPr>
                <w:i/>
                <w:lang w:val="en-US"/>
              </w:rPr>
            </w:pPr>
            <w:r w:rsidRPr="006D29FC">
              <w:rPr>
                <w:i/>
                <w:lang w:val="en-US"/>
              </w:rPr>
              <w:t>[DPS]</w:t>
            </w:r>
          </w:p>
        </w:tc>
      </w:tr>
      <w:tr w:rsidR="00D741A4" w:rsidRPr="00757F4B" w:rsidTr="009F62D8">
        <w:tc>
          <w:tcPr>
            <w:tcW w:w="2943" w:type="dxa"/>
            <w:vMerge w:val="restart"/>
            <w:tcBorders>
              <w:top w:val="single" w:sz="4" w:space="0" w:color="auto"/>
              <w:left w:val="single" w:sz="4" w:space="0" w:color="auto"/>
              <w:bottom w:val="nil"/>
              <w:right w:val="nil"/>
            </w:tcBorders>
          </w:tcPr>
          <w:p w:rsidR="00D741A4" w:rsidRPr="006D29FC" w:rsidRDefault="00D741A4" w:rsidP="009F62D8">
            <w:pPr>
              <w:rPr>
                <w:lang w:val="en-US"/>
              </w:rPr>
            </w:pPr>
            <w:r w:rsidRPr="006D29FC">
              <w:rPr>
                <w:lang w:val="en-US"/>
              </w:rPr>
              <w:t>Request example (no chks)</w:t>
            </w:r>
          </w:p>
        </w:tc>
        <w:tc>
          <w:tcPr>
            <w:tcW w:w="6807" w:type="dxa"/>
            <w:gridSpan w:val="4"/>
            <w:tcBorders>
              <w:top w:val="single" w:sz="4" w:space="0" w:color="auto"/>
              <w:left w:val="nil"/>
              <w:bottom w:val="nil"/>
              <w:right w:val="single" w:sz="4" w:space="0" w:color="auto"/>
            </w:tcBorders>
          </w:tcPr>
          <w:p w:rsidR="00D741A4" w:rsidRPr="007536B8" w:rsidRDefault="00D741A4" w:rsidP="00D741A4">
            <w:pPr>
              <w:rPr>
                <w:lang w:val="en-US"/>
              </w:rPr>
            </w:pPr>
            <w:r>
              <w:rPr>
                <w:lang w:val="en-US"/>
              </w:rPr>
              <w:t>Disable Publish S</w:t>
            </w:r>
            <w:r w:rsidRPr="006D29FC">
              <w:rPr>
                <w:lang w:val="en-US"/>
              </w:rPr>
              <w:t>ervice</w:t>
            </w:r>
            <w:r>
              <w:rPr>
                <w:lang w:val="en-US"/>
              </w:rPr>
              <w:t>:</w:t>
            </w:r>
          </w:p>
        </w:tc>
      </w:tr>
      <w:tr w:rsidR="00D741A4"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nil"/>
            </w:tcBorders>
          </w:tcPr>
          <w:p w:rsidR="00D741A4" w:rsidRPr="006D29FC" w:rsidRDefault="00D741A4" w:rsidP="009F62D8">
            <w:pPr>
              <w:rPr>
                <w:lang w:val="en-US"/>
              </w:rPr>
            </w:pPr>
          </w:p>
        </w:tc>
        <w:tc>
          <w:tcPr>
            <w:tcW w:w="993" w:type="dxa"/>
            <w:gridSpan w:val="2"/>
            <w:tcBorders>
              <w:top w:val="nil"/>
              <w:bottom w:val="nil"/>
            </w:tcBorders>
          </w:tcPr>
          <w:p w:rsidR="00D741A4" w:rsidRPr="006D29FC" w:rsidRDefault="00D741A4" w:rsidP="009F62D8">
            <w:pPr>
              <w:rPr>
                <w:lang w:val="en-US"/>
              </w:rPr>
            </w:pPr>
            <w:r>
              <w:rPr>
                <w:lang w:val="en-US"/>
              </w:rPr>
              <w:t>ASCII:</w:t>
            </w:r>
          </w:p>
        </w:tc>
        <w:tc>
          <w:tcPr>
            <w:tcW w:w="5814" w:type="dxa"/>
            <w:gridSpan w:val="2"/>
            <w:tcBorders>
              <w:top w:val="nil"/>
              <w:bottom w:val="nil"/>
              <w:right w:val="single" w:sz="4" w:space="0" w:color="auto"/>
            </w:tcBorders>
          </w:tcPr>
          <w:p w:rsidR="00D741A4" w:rsidRPr="006D29FC" w:rsidRDefault="00D741A4" w:rsidP="00D741A4">
            <w:pPr>
              <w:rPr>
                <w:lang w:val="en-US"/>
              </w:rPr>
            </w:pPr>
            <w:r w:rsidRPr="006D29FC">
              <w:rPr>
                <w:lang w:val="en-US"/>
              </w:rPr>
              <w:t>#</w:t>
            </w:r>
            <w:r>
              <w:rPr>
                <w:lang w:val="en-US"/>
              </w:rPr>
              <w:t>DPS</w:t>
            </w:r>
            <w:r w:rsidRPr="006D29FC">
              <w:rPr>
                <w:i/>
                <w:lang w:val="en-US"/>
              </w:rPr>
              <w:t>\n</w:t>
            </w:r>
          </w:p>
        </w:tc>
      </w:tr>
      <w:tr w:rsidR="00D741A4" w:rsidRPr="006D29FC" w:rsidTr="009F62D8">
        <w:tc>
          <w:tcPr>
            <w:tcW w:w="2943" w:type="dxa"/>
            <w:vMerge/>
            <w:tcBorders>
              <w:top w:val="nil"/>
              <w:left w:val="single" w:sz="4" w:space="0" w:color="auto"/>
              <w:bottom w:val="single" w:sz="4" w:space="0" w:color="auto"/>
            </w:tcBorders>
          </w:tcPr>
          <w:p w:rsidR="00D741A4" w:rsidRPr="006D29FC" w:rsidRDefault="00D741A4" w:rsidP="009F62D8">
            <w:pPr>
              <w:rPr>
                <w:lang w:val="en-US"/>
              </w:rPr>
            </w:pPr>
          </w:p>
        </w:tc>
        <w:tc>
          <w:tcPr>
            <w:tcW w:w="993" w:type="dxa"/>
            <w:gridSpan w:val="2"/>
            <w:tcBorders>
              <w:top w:val="nil"/>
              <w:bottom w:val="single" w:sz="4" w:space="0" w:color="auto"/>
            </w:tcBorders>
          </w:tcPr>
          <w:p w:rsidR="00D741A4" w:rsidRPr="006D29FC" w:rsidRDefault="00D741A4" w:rsidP="009F62D8">
            <w:pPr>
              <w:rPr>
                <w:lang w:val="en-US"/>
              </w:rPr>
            </w:pPr>
            <w:r>
              <w:rPr>
                <w:lang w:val="en-US"/>
              </w:rPr>
              <w:t>HEX:</w:t>
            </w:r>
          </w:p>
        </w:tc>
        <w:tc>
          <w:tcPr>
            <w:tcW w:w="5814" w:type="dxa"/>
            <w:gridSpan w:val="2"/>
            <w:tcBorders>
              <w:top w:val="nil"/>
              <w:bottom w:val="single" w:sz="4" w:space="0" w:color="auto"/>
              <w:right w:val="single" w:sz="4" w:space="0" w:color="auto"/>
            </w:tcBorders>
          </w:tcPr>
          <w:p w:rsidR="00D741A4" w:rsidRPr="006D29FC" w:rsidRDefault="00D741A4" w:rsidP="009F62D8">
            <w:pPr>
              <w:rPr>
                <w:lang w:val="en-US"/>
              </w:rPr>
            </w:pPr>
            <w:r w:rsidRPr="007536B8">
              <w:rPr>
                <w:lang w:val="en-US"/>
              </w:rPr>
              <w:t>23</w:t>
            </w:r>
            <w:r>
              <w:rPr>
                <w:lang w:val="en-US"/>
              </w:rPr>
              <w:t xml:space="preserve"> </w:t>
            </w:r>
            <w:r w:rsidRPr="00D741A4">
              <w:rPr>
                <w:lang w:val="en-US"/>
              </w:rPr>
              <w:t>445053</w:t>
            </w:r>
            <w:r>
              <w:rPr>
                <w:lang w:val="en-US"/>
              </w:rPr>
              <w:t xml:space="preserve"> 0A</w:t>
            </w:r>
          </w:p>
        </w:tc>
      </w:tr>
      <w:tr w:rsidR="00D741A4" w:rsidRPr="00AA2ECD" w:rsidTr="009F62D8">
        <w:trPr>
          <w:cnfStyle w:val="000000100000" w:firstRow="0" w:lastRow="0" w:firstColumn="0" w:lastColumn="0" w:oddVBand="0" w:evenVBand="0" w:oddHBand="1" w:evenHBand="0" w:firstRowFirstColumn="0" w:firstRowLastColumn="0" w:lastRowFirstColumn="0" w:lastRowLastColumn="0"/>
        </w:trPr>
        <w:tc>
          <w:tcPr>
            <w:tcW w:w="2943" w:type="dxa"/>
            <w:vMerge w:val="restart"/>
            <w:tcBorders>
              <w:top w:val="single" w:sz="4" w:space="0" w:color="auto"/>
              <w:left w:val="single" w:sz="4" w:space="0" w:color="auto"/>
              <w:bottom w:val="nil"/>
              <w:right w:val="nil"/>
            </w:tcBorders>
          </w:tcPr>
          <w:p w:rsidR="00D741A4" w:rsidRPr="006D29FC" w:rsidRDefault="00D741A4" w:rsidP="009F62D8">
            <w:pPr>
              <w:rPr>
                <w:lang w:val="en-US"/>
              </w:rPr>
            </w:pPr>
            <w:r>
              <w:rPr>
                <w:lang w:val="en-US"/>
              </w:rPr>
              <w:t>Request example (</w:t>
            </w:r>
            <w:r w:rsidRPr="006D29FC">
              <w:rPr>
                <w:lang w:val="en-US"/>
              </w:rPr>
              <w:t>chks)</w:t>
            </w:r>
          </w:p>
        </w:tc>
        <w:tc>
          <w:tcPr>
            <w:tcW w:w="6807" w:type="dxa"/>
            <w:gridSpan w:val="4"/>
            <w:tcBorders>
              <w:top w:val="single" w:sz="4" w:space="0" w:color="auto"/>
              <w:left w:val="nil"/>
              <w:bottom w:val="nil"/>
              <w:right w:val="single" w:sz="4" w:space="0" w:color="auto"/>
            </w:tcBorders>
          </w:tcPr>
          <w:p w:rsidR="00D741A4" w:rsidRPr="007536B8" w:rsidRDefault="00D741A4" w:rsidP="00D741A4">
            <w:pPr>
              <w:rPr>
                <w:lang w:val="en-US"/>
              </w:rPr>
            </w:pPr>
            <w:r>
              <w:rPr>
                <w:lang w:val="en-US"/>
              </w:rPr>
              <w:t>Disable Publish S</w:t>
            </w:r>
            <w:r w:rsidRPr="006D29FC">
              <w:rPr>
                <w:lang w:val="en-US"/>
              </w:rPr>
              <w:t>ervice</w:t>
            </w:r>
            <w:r>
              <w:rPr>
                <w:lang w:val="en-US"/>
              </w:rPr>
              <w:t>, chks=crc8:</w:t>
            </w:r>
          </w:p>
        </w:tc>
      </w:tr>
      <w:tr w:rsidR="00D741A4" w:rsidRPr="006D29FC" w:rsidTr="009F62D8">
        <w:tc>
          <w:tcPr>
            <w:tcW w:w="2943" w:type="dxa"/>
            <w:vMerge/>
            <w:tcBorders>
              <w:top w:val="nil"/>
              <w:left w:val="single" w:sz="4" w:space="0" w:color="auto"/>
              <w:bottom w:val="nil"/>
            </w:tcBorders>
          </w:tcPr>
          <w:p w:rsidR="00D741A4" w:rsidRPr="006D29FC" w:rsidRDefault="00D741A4" w:rsidP="009F62D8">
            <w:pPr>
              <w:rPr>
                <w:lang w:val="en-US"/>
              </w:rPr>
            </w:pPr>
          </w:p>
        </w:tc>
        <w:tc>
          <w:tcPr>
            <w:tcW w:w="993" w:type="dxa"/>
            <w:gridSpan w:val="2"/>
            <w:tcBorders>
              <w:top w:val="nil"/>
              <w:bottom w:val="nil"/>
            </w:tcBorders>
          </w:tcPr>
          <w:p w:rsidR="00D741A4" w:rsidRPr="006D29FC" w:rsidRDefault="00D741A4" w:rsidP="009F62D8">
            <w:pPr>
              <w:rPr>
                <w:lang w:val="en-US"/>
              </w:rPr>
            </w:pPr>
            <w:r>
              <w:rPr>
                <w:lang w:val="en-US"/>
              </w:rPr>
              <w:t>ASCII:</w:t>
            </w:r>
          </w:p>
        </w:tc>
        <w:tc>
          <w:tcPr>
            <w:tcW w:w="5814" w:type="dxa"/>
            <w:gridSpan w:val="2"/>
            <w:tcBorders>
              <w:top w:val="nil"/>
              <w:bottom w:val="nil"/>
              <w:right w:val="single" w:sz="4" w:space="0" w:color="auto"/>
            </w:tcBorders>
          </w:tcPr>
          <w:p w:rsidR="00D741A4" w:rsidRPr="006D29FC" w:rsidRDefault="00D741A4" w:rsidP="00D741A4">
            <w:pPr>
              <w:rPr>
                <w:lang w:val="en-US"/>
              </w:rPr>
            </w:pPr>
            <w:r>
              <w:rPr>
                <w:lang w:val="en-US"/>
              </w:rPr>
              <w:t>$EPC*9F</w:t>
            </w:r>
            <w:r w:rsidRPr="006D29FC">
              <w:rPr>
                <w:i/>
                <w:lang w:val="en-US"/>
              </w:rPr>
              <w:t>\n</w:t>
            </w:r>
          </w:p>
        </w:tc>
      </w:tr>
      <w:tr w:rsidR="00D741A4"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vMerge/>
            <w:tcBorders>
              <w:top w:val="nil"/>
              <w:left w:val="single" w:sz="4" w:space="0" w:color="auto"/>
              <w:bottom w:val="single" w:sz="4" w:space="0" w:color="auto"/>
            </w:tcBorders>
          </w:tcPr>
          <w:p w:rsidR="00D741A4" w:rsidRPr="006D29FC" w:rsidRDefault="00D741A4" w:rsidP="009F62D8">
            <w:pPr>
              <w:rPr>
                <w:lang w:val="en-US"/>
              </w:rPr>
            </w:pPr>
          </w:p>
        </w:tc>
        <w:tc>
          <w:tcPr>
            <w:tcW w:w="993" w:type="dxa"/>
            <w:gridSpan w:val="2"/>
            <w:tcBorders>
              <w:top w:val="nil"/>
              <w:bottom w:val="single" w:sz="4" w:space="0" w:color="auto"/>
            </w:tcBorders>
          </w:tcPr>
          <w:p w:rsidR="00D741A4" w:rsidRPr="006D29FC" w:rsidRDefault="00D741A4" w:rsidP="009F62D8">
            <w:pPr>
              <w:rPr>
                <w:lang w:val="en-US"/>
              </w:rPr>
            </w:pPr>
            <w:r>
              <w:rPr>
                <w:lang w:val="en-US"/>
              </w:rPr>
              <w:t>HEX:</w:t>
            </w:r>
          </w:p>
        </w:tc>
        <w:tc>
          <w:tcPr>
            <w:tcW w:w="5814" w:type="dxa"/>
            <w:gridSpan w:val="2"/>
            <w:tcBorders>
              <w:top w:val="nil"/>
              <w:bottom w:val="single" w:sz="4" w:space="0" w:color="auto"/>
              <w:right w:val="single" w:sz="4" w:space="0" w:color="auto"/>
            </w:tcBorders>
          </w:tcPr>
          <w:p w:rsidR="00D741A4" w:rsidRPr="006D29FC" w:rsidRDefault="00D741A4" w:rsidP="00D741A4">
            <w:pPr>
              <w:rPr>
                <w:lang w:val="en-US"/>
              </w:rPr>
            </w:pPr>
            <w:r w:rsidRPr="007536B8">
              <w:rPr>
                <w:lang w:val="en-US"/>
              </w:rPr>
              <w:t>2</w:t>
            </w:r>
            <w:r>
              <w:rPr>
                <w:lang w:val="en-US"/>
              </w:rPr>
              <w:t xml:space="preserve">4 </w:t>
            </w:r>
            <w:r w:rsidRPr="00D741A4">
              <w:rPr>
                <w:lang w:val="en-US"/>
              </w:rPr>
              <w:t>445053</w:t>
            </w:r>
            <w:r>
              <w:rPr>
                <w:lang w:val="en-US"/>
              </w:rPr>
              <w:t xml:space="preserve"> 2A 3946  0A</w:t>
            </w:r>
          </w:p>
        </w:tc>
      </w:tr>
      <w:tr w:rsidR="00D741A4" w:rsidRPr="006D29FC" w:rsidTr="009F62D8">
        <w:tc>
          <w:tcPr>
            <w:tcW w:w="2943" w:type="dxa"/>
          </w:tcPr>
          <w:p w:rsidR="00D741A4" w:rsidRPr="006D29FC" w:rsidRDefault="00D741A4" w:rsidP="009F62D8">
            <w:pPr>
              <w:rPr>
                <w:lang w:val="en-US"/>
              </w:rPr>
            </w:pPr>
            <w:r w:rsidRPr="006D29FC">
              <w:rPr>
                <w:lang w:val="en-US"/>
              </w:rPr>
              <w:t>Argument description</w:t>
            </w:r>
          </w:p>
        </w:tc>
        <w:tc>
          <w:tcPr>
            <w:tcW w:w="993" w:type="dxa"/>
            <w:gridSpan w:val="2"/>
          </w:tcPr>
          <w:p w:rsidR="00D741A4" w:rsidRPr="007536B8" w:rsidRDefault="00B42A84" w:rsidP="009F62D8">
            <w:pPr>
              <w:rPr>
                <w:i/>
                <w:lang w:val="en-US"/>
              </w:rPr>
            </w:pPr>
            <w:r>
              <w:rPr>
                <w:i/>
                <w:lang w:val="en-US"/>
              </w:rPr>
              <w:t>DPS</w:t>
            </w:r>
          </w:p>
        </w:tc>
        <w:tc>
          <w:tcPr>
            <w:tcW w:w="5814" w:type="dxa"/>
            <w:gridSpan w:val="2"/>
          </w:tcPr>
          <w:p w:rsidR="00D741A4" w:rsidRPr="006D29FC" w:rsidRDefault="00D741A4" w:rsidP="009F62D8">
            <w:pPr>
              <w:rPr>
                <w:lang w:val="en-US"/>
              </w:rPr>
            </w:pPr>
            <w:r w:rsidRPr="006D29FC">
              <w:rPr>
                <w:lang w:val="en-US"/>
              </w:rPr>
              <w:t>Command code = 0x</w:t>
            </w:r>
            <w:r w:rsidR="00B42A84" w:rsidRPr="00D741A4">
              <w:rPr>
                <w:lang w:val="en-US"/>
              </w:rPr>
              <w:t>445053</w:t>
            </w:r>
          </w:p>
        </w:tc>
      </w:tr>
      <w:tr w:rsidR="008E259D" w:rsidRPr="006D29FC" w:rsidTr="00637C90">
        <w:trPr>
          <w:cnfStyle w:val="000000100000" w:firstRow="0" w:lastRow="0" w:firstColumn="0" w:lastColumn="0" w:oddVBand="0" w:evenVBand="0" w:oddHBand="1" w:evenHBand="0" w:firstRowFirstColumn="0" w:firstRowLastColumn="0" w:lastRowFirstColumn="0" w:lastRowLastColumn="0"/>
        </w:trPr>
        <w:tc>
          <w:tcPr>
            <w:tcW w:w="9750" w:type="dxa"/>
            <w:gridSpan w:val="5"/>
          </w:tcPr>
          <w:p w:rsidR="008E259D" w:rsidRPr="006D29FC" w:rsidRDefault="008E259D" w:rsidP="00637C90">
            <w:pPr>
              <w:rPr>
                <w:lang w:val="en-US"/>
              </w:rPr>
            </w:pPr>
          </w:p>
        </w:tc>
      </w:tr>
      <w:tr w:rsidR="008E259D" w:rsidRPr="006D29FC" w:rsidTr="00637C90">
        <w:tc>
          <w:tcPr>
            <w:tcW w:w="2943" w:type="dxa"/>
          </w:tcPr>
          <w:p w:rsidR="008E259D" w:rsidRPr="006D29FC" w:rsidRDefault="008E259D" w:rsidP="00637C90">
            <w:pPr>
              <w:rPr>
                <w:lang w:val="en-US"/>
              </w:rPr>
            </w:pPr>
            <w:r w:rsidRPr="006D29FC">
              <w:rPr>
                <w:b/>
                <w:lang w:val="en-US"/>
              </w:rPr>
              <w:t>Response syntax</w:t>
            </w:r>
            <w:r w:rsidRPr="006D29FC">
              <w:rPr>
                <w:lang w:val="en-US"/>
              </w:rPr>
              <w:t xml:space="preserve"> (success)</w:t>
            </w:r>
          </w:p>
        </w:tc>
        <w:tc>
          <w:tcPr>
            <w:tcW w:w="6807" w:type="dxa"/>
            <w:gridSpan w:val="4"/>
          </w:tcPr>
          <w:p w:rsidR="008E259D" w:rsidRPr="006D29FC" w:rsidRDefault="008E259D" w:rsidP="00935C3F">
            <w:pPr>
              <w:rPr>
                <w:i/>
                <w:lang w:val="en-US"/>
              </w:rPr>
            </w:pPr>
            <w:r w:rsidRPr="006D29FC">
              <w:rPr>
                <w:i/>
                <w:lang w:val="en-US"/>
              </w:rPr>
              <w:t>[</w:t>
            </w:r>
            <w:r w:rsidR="007E18D4">
              <w:rPr>
                <w:i/>
                <w:lang w:val="en-US"/>
              </w:rPr>
              <w:t>S_</w:t>
            </w:r>
            <w:r w:rsidR="00935C3F">
              <w:rPr>
                <w:i/>
                <w:lang w:val="en-US"/>
              </w:rPr>
              <w:t>D</w:t>
            </w:r>
            <w:r w:rsidR="007E18D4">
              <w:rPr>
                <w:i/>
                <w:lang w:val="en-US"/>
              </w:rPr>
              <w:t>PS</w:t>
            </w:r>
            <w:r w:rsidRPr="006D29FC">
              <w:rPr>
                <w:i/>
                <w:lang w:val="en-US"/>
              </w:rPr>
              <w:t>]</w:t>
            </w:r>
          </w:p>
        </w:tc>
      </w:tr>
      <w:tr w:rsidR="008E259D" w:rsidRPr="006D29FC" w:rsidTr="008E259D">
        <w:trPr>
          <w:cnfStyle w:val="000000100000" w:firstRow="0" w:lastRow="0" w:firstColumn="0" w:lastColumn="0" w:oddVBand="0" w:evenVBand="0" w:oddHBand="1" w:evenHBand="0" w:firstRowFirstColumn="0" w:firstRowLastColumn="0" w:lastRowFirstColumn="0" w:lastRowLastColumn="0"/>
        </w:trPr>
        <w:tc>
          <w:tcPr>
            <w:tcW w:w="2943" w:type="dxa"/>
          </w:tcPr>
          <w:p w:rsidR="008E259D" w:rsidRPr="006D29FC" w:rsidRDefault="008E259D" w:rsidP="00637C90">
            <w:pPr>
              <w:rPr>
                <w:lang w:val="en-US"/>
              </w:rPr>
            </w:pPr>
            <w:r w:rsidRPr="006D29FC">
              <w:rPr>
                <w:lang w:val="en-US"/>
              </w:rPr>
              <w:t>Argument description</w:t>
            </w:r>
          </w:p>
        </w:tc>
        <w:tc>
          <w:tcPr>
            <w:tcW w:w="851" w:type="dxa"/>
          </w:tcPr>
          <w:p w:rsidR="008E259D" w:rsidRPr="00B35787" w:rsidRDefault="007E18D4" w:rsidP="00637C90">
            <w:pPr>
              <w:rPr>
                <w:i/>
                <w:lang w:val="en-US"/>
              </w:rPr>
            </w:pPr>
            <w:r>
              <w:rPr>
                <w:i/>
                <w:lang w:val="en-US"/>
              </w:rPr>
              <w:t>S_</w:t>
            </w:r>
            <w:r w:rsidR="00B35787" w:rsidRPr="00B35787">
              <w:rPr>
                <w:i/>
                <w:lang w:val="en-US"/>
              </w:rPr>
              <w:t>D</w:t>
            </w:r>
            <w:r>
              <w:rPr>
                <w:i/>
                <w:lang w:val="en-US"/>
              </w:rPr>
              <w:t>PS</w:t>
            </w:r>
          </w:p>
        </w:tc>
        <w:tc>
          <w:tcPr>
            <w:tcW w:w="5956" w:type="dxa"/>
            <w:gridSpan w:val="3"/>
          </w:tcPr>
          <w:p w:rsidR="008E259D" w:rsidRPr="006D29FC" w:rsidRDefault="008E259D" w:rsidP="00CB3D76">
            <w:pPr>
              <w:rPr>
                <w:lang w:val="en-US"/>
              </w:rPr>
            </w:pPr>
            <w:r w:rsidRPr="006D29FC">
              <w:rPr>
                <w:lang w:val="en-US"/>
              </w:rPr>
              <w:t>Success code = 0x</w:t>
            </w:r>
            <w:bookmarkStart w:id="33" w:name="_GoBack"/>
            <w:bookmarkEnd w:id="33"/>
            <w:r w:rsidR="007E18D4" w:rsidRPr="007E18D4">
              <w:rPr>
                <w:lang w:val="en-US"/>
              </w:rPr>
              <w:t>535F445053</w:t>
            </w:r>
          </w:p>
        </w:tc>
      </w:tr>
      <w:tr w:rsidR="008E259D" w:rsidRPr="006D29FC" w:rsidTr="00637C90">
        <w:tc>
          <w:tcPr>
            <w:tcW w:w="9750" w:type="dxa"/>
            <w:gridSpan w:val="5"/>
          </w:tcPr>
          <w:p w:rsidR="008E259D" w:rsidRPr="006D29FC" w:rsidRDefault="008E259D" w:rsidP="00637C90">
            <w:pPr>
              <w:rPr>
                <w:lang w:val="en-US"/>
              </w:rPr>
            </w:pPr>
          </w:p>
        </w:tc>
      </w:tr>
      <w:tr w:rsidR="00D741A4" w:rsidRPr="006D29FC" w:rsidTr="009F62D8">
        <w:trPr>
          <w:cnfStyle w:val="000000100000" w:firstRow="0" w:lastRow="0" w:firstColumn="0" w:lastColumn="0" w:oddVBand="0" w:evenVBand="0" w:oddHBand="1" w:evenHBand="0" w:firstRowFirstColumn="0" w:firstRowLastColumn="0" w:lastRowFirstColumn="0" w:lastRowLastColumn="0"/>
        </w:trPr>
        <w:tc>
          <w:tcPr>
            <w:tcW w:w="2943" w:type="dxa"/>
          </w:tcPr>
          <w:p w:rsidR="00D741A4" w:rsidRPr="006D29FC" w:rsidRDefault="00D741A4" w:rsidP="009F62D8">
            <w:pPr>
              <w:rPr>
                <w:lang w:val="en-US"/>
              </w:rPr>
            </w:pPr>
            <w:r w:rsidRPr="006D29FC">
              <w:rPr>
                <w:b/>
                <w:lang w:val="en-US"/>
              </w:rPr>
              <w:t>Response syntax</w:t>
            </w:r>
            <w:r w:rsidRPr="006D29FC">
              <w:rPr>
                <w:lang w:val="en-US"/>
              </w:rPr>
              <w:t xml:space="preserve"> (error)</w:t>
            </w:r>
          </w:p>
        </w:tc>
        <w:tc>
          <w:tcPr>
            <w:tcW w:w="993" w:type="dxa"/>
            <w:gridSpan w:val="2"/>
          </w:tcPr>
          <w:p w:rsidR="00D741A4" w:rsidRPr="006D29FC" w:rsidRDefault="00D741A4" w:rsidP="009F62D8">
            <w:pPr>
              <w:jc w:val="center"/>
              <w:rPr>
                <w:lang w:val="en-US"/>
              </w:rPr>
            </w:pPr>
            <w:r w:rsidRPr="009D3224">
              <w:rPr>
                <w:lang w:val="en-US"/>
              </w:rPr>
              <w:t>E_ICC</w:t>
            </w:r>
          </w:p>
        </w:tc>
        <w:tc>
          <w:tcPr>
            <w:tcW w:w="1701" w:type="dxa"/>
          </w:tcPr>
          <w:p w:rsidR="00D741A4" w:rsidRPr="006D29FC" w:rsidRDefault="00D741A4" w:rsidP="009F62D8">
            <w:pPr>
              <w:jc w:val="center"/>
              <w:rPr>
                <w:lang w:val="en-US"/>
              </w:rPr>
            </w:pPr>
            <w:r w:rsidRPr="006D29FC">
              <w:rPr>
                <w:lang w:val="en-US"/>
              </w:rPr>
              <w:t>Error code (AL)</w:t>
            </w:r>
          </w:p>
        </w:tc>
        <w:tc>
          <w:tcPr>
            <w:tcW w:w="4113" w:type="dxa"/>
          </w:tcPr>
          <w:p w:rsidR="00D741A4" w:rsidRPr="006D29FC" w:rsidRDefault="00D741A4" w:rsidP="009F62D8">
            <w:pPr>
              <w:jc w:val="center"/>
              <w:rPr>
                <w:lang w:val="en-US"/>
              </w:rPr>
            </w:pPr>
            <w:r>
              <w:rPr>
                <w:lang w:val="en-US"/>
              </w:rPr>
              <w:t xml:space="preserve">Error </w:t>
            </w:r>
            <w:r w:rsidRPr="006D29FC">
              <w:rPr>
                <w:lang w:val="en-US"/>
              </w:rPr>
              <w:t xml:space="preserve">Invalid </w:t>
            </w:r>
            <w:r>
              <w:rPr>
                <w:lang w:val="en-US"/>
              </w:rPr>
              <w:t>Command Code</w:t>
            </w:r>
          </w:p>
        </w:tc>
      </w:tr>
    </w:tbl>
    <w:p w:rsidR="000A0431" w:rsidRPr="006D29FC" w:rsidRDefault="000A0431">
      <w:pPr>
        <w:rPr>
          <w:lang w:val="en-US"/>
        </w:rPr>
      </w:pPr>
    </w:p>
    <w:p w:rsidR="00A355D9" w:rsidRDefault="00A355D9">
      <w:pPr>
        <w:rPr>
          <w:lang w:val="en-US"/>
        </w:rPr>
      </w:pPr>
      <w:r>
        <w:rPr>
          <w:lang w:val="en-US"/>
        </w:rPr>
        <w:br w:type="page"/>
      </w:r>
    </w:p>
    <w:p w:rsidR="00A355D9" w:rsidRPr="006D29FC" w:rsidRDefault="00A355D9" w:rsidP="00A355D9">
      <w:pPr>
        <w:pStyle w:val="Heading1"/>
        <w:rPr>
          <w:lang w:val="en-US"/>
        </w:rPr>
      </w:pPr>
      <w:bookmarkStart w:id="34" w:name="_Toc323638089"/>
      <w:r>
        <w:rPr>
          <w:lang w:val="en-US"/>
        </w:rPr>
        <w:lastRenderedPageBreak/>
        <w:t>GAB-Link</w:t>
      </w:r>
      <w:r w:rsidRPr="006D29FC">
        <w:rPr>
          <w:lang w:val="en-US"/>
        </w:rPr>
        <w:t xml:space="preserve"> UART version</w:t>
      </w:r>
      <w:bookmarkEnd w:id="34"/>
    </w:p>
    <w:p w:rsidR="00A355D9" w:rsidRPr="006D29FC" w:rsidRDefault="00A355D9" w:rsidP="00A355D9">
      <w:pPr>
        <w:pStyle w:val="Heading2"/>
        <w:rPr>
          <w:lang w:val="en-US"/>
        </w:rPr>
      </w:pPr>
      <w:bookmarkStart w:id="35" w:name="_Toc323638090"/>
      <w:r w:rsidRPr="006D29FC">
        <w:rPr>
          <w:lang w:val="en-US"/>
        </w:rPr>
        <w:t>Physical Layer</w:t>
      </w:r>
      <w:bookmarkEnd w:id="35"/>
    </w:p>
    <w:p w:rsidR="00A355D9" w:rsidRPr="006D29FC" w:rsidRDefault="00A355D9" w:rsidP="00A355D9">
      <w:pPr>
        <w:rPr>
          <w:lang w:val="en-US"/>
        </w:rPr>
      </w:pPr>
      <w:r w:rsidRPr="006D29FC">
        <w:rPr>
          <w:lang w:val="en-US"/>
        </w:rPr>
        <w:t xml:space="preserve">In the UART version of the </w:t>
      </w:r>
      <w:r w:rsidR="00AC06A8">
        <w:rPr>
          <w:lang w:val="en-US"/>
        </w:rPr>
        <w:t>GAB-Link</w:t>
      </w:r>
      <w:r w:rsidRPr="006D29FC">
        <w:rPr>
          <w:lang w:val="en-US"/>
        </w:rPr>
        <w:t xml:space="preserve"> stack the physical layer contains </w:t>
      </w:r>
      <w:r w:rsidR="00AC06A8">
        <w:rPr>
          <w:lang w:val="en-US"/>
        </w:rPr>
        <w:t xml:space="preserve">a </w:t>
      </w:r>
      <w:r w:rsidRPr="006D29FC">
        <w:rPr>
          <w:lang w:val="en-US"/>
        </w:rPr>
        <w:t xml:space="preserve">UART with asynchronous Rx and Tx FIFO’s. The reason for the FIFO’s being asynchronous is to enable the Rx and Tx FSM’s to operate at a clock frequency that is optimal for the selected BAUD rate and let the rest of the </w:t>
      </w:r>
      <w:r w:rsidR="00AC06A8">
        <w:rPr>
          <w:lang w:val="en-US"/>
        </w:rPr>
        <w:t>GAB-Link</w:t>
      </w:r>
      <w:r w:rsidRPr="006D29FC">
        <w:rPr>
          <w:lang w:val="en-US"/>
        </w:rPr>
        <w:t xml:space="preserve"> stack operate at a clock frequency that matches the user and application logic.</w:t>
      </w:r>
    </w:p>
    <w:p w:rsidR="00A355D9" w:rsidRPr="006D29FC" w:rsidRDefault="00A355D9" w:rsidP="00A355D9">
      <w:pPr>
        <w:rPr>
          <w:lang w:val="en-US"/>
        </w:rPr>
      </w:pPr>
      <w:r w:rsidRPr="006D29FC">
        <w:rPr>
          <w:lang w:val="en-US"/>
        </w:rPr>
        <w:fldChar w:fldCharType="begin"/>
      </w:r>
      <w:r w:rsidRPr="006D29FC">
        <w:rPr>
          <w:lang w:val="en-US"/>
        </w:rPr>
        <w:instrText xml:space="preserve"> REF _Ref315076318 \h </w:instrText>
      </w:r>
      <w:r w:rsidRPr="006D29FC">
        <w:rPr>
          <w:lang w:val="en-US"/>
        </w:rPr>
      </w:r>
      <w:r w:rsidRPr="006D29FC">
        <w:rPr>
          <w:lang w:val="en-US"/>
        </w:rPr>
        <w:fldChar w:fldCharType="separate"/>
      </w:r>
      <w:r w:rsidR="002C4E32" w:rsidRPr="006D29FC">
        <w:rPr>
          <w:lang w:val="en-US"/>
        </w:rPr>
        <w:t xml:space="preserve">Figure </w:t>
      </w:r>
      <w:r w:rsidR="002C4E32">
        <w:rPr>
          <w:noProof/>
          <w:lang w:val="en-US"/>
        </w:rPr>
        <w:t>8</w:t>
      </w:r>
      <w:r w:rsidRPr="006D29FC">
        <w:rPr>
          <w:lang w:val="en-US"/>
        </w:rPr>
        <w:fldChar w:fldCharType="end"/>
      </w:r>
      <w:r w:rsidRPr="006D29FC">
        <w:rPr>
          <w:lang w:val="en-US"/>
        </w:rPr>
        <w:t xml:space="preserve"> shows a block diagram of the physical layer and design of the UART.</w:t>
      </w:r>
    </w:p>
    <w:p w:rsidR="00A355D9" w:rsidRPr="006D29FC" w:rsidRDefault="00F530BC" w:rsidP="00A355D9">
      <w:pPr>
        <w:keepNext/>
        <w:jc w:val="center"/>
        <w:rPr>
          <w:lang w:val="en-US"/>
        </w:rPr>
      </w:pPr>
      <w:r w:rsidRPr="00F530BC">
        <w:rPr>
          <w:noProof/>
          <w:lang w:val="en-US"/>
        </w:rPr>
        <w:drawing>
          <wp:inline distT="0" distB="0" distL="0" distR="0" wp14:anchorId="394863DD" wp14:editId="292BF63E">
            <wp:extent cx="6120130" cy="386074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860745"/>
                    </a:xfrm>
                    <a:prstGeom prst="rect">
                      <a:avLst/>
                    </a:prstGeom>
                    <a:noFill/>
                    <a:ln>
                      <a:noFill/>
                    </a:ln>
                  </pic:spPr>
                </pic:pic>
              </a:graphicData>
            </a:graphic>
          </wp:inline>
        </w:drawing>
      </w:r>
    </w:p>
    <w:p w:rsidR="00A355D9" w:rsidRPr="006D29FC" w:rsidRDefault="00A355D9" w:rsidP="00A355D9">
      <w:pPr>
        <w:pStyle w:val="Caption"/>
        <w:jc w:val="center"/>
        <w:rPr>
          <w:color w:val="auto"/>
          <w:lang w:val="en-US"/>
        </w:rPr>
      </w:pPr>
      <w:bookmarkStart w:id="36" w:name="_Ref315076318"/>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8</w:t>
      </w:r>
      <w:r w:rsidRPr="006D29FC">
        <w:rPr>
          <w:color w:val="auto"/>
          <w:lang w:val="en-US"/>
        </w:rPr>
        <w:fldChar w:fldCharType="end"/>
      </w:r>
      <w:bookmarkEnd w:id="36"/>
      <w:r w:rsidRPr="006D29FC">
        <w:rPr>
          <w:color w:val="auto"/>
          <w:lang w:val="en-US"/>
        </w:rPr>
        <w:t xml:space="preserve">: </w:t>
      </w:r>
      <w:r w:rsidR="008D7A30" w:rsidRPr="006D29FC">
        <w:rPr>
          <w:color w:val="auto"/>
          <w:lang w:val="en-US"/>
        </w:rPr>
        <w:t xml:space="preserve">UART </w:t>
      </w:r>
      <w:r w:rsidRPr="006D29FC">
        <w:rPr>
          <w:color w:val="auto"/>
          <w:lang w:val="en-US"/>
        </w:rPr>
        <w:t xml:space="preserve">Physical Layer </w:t>
      </w:r>
      <w:r w:rsidR="002E67CD">
        <w:rPr>
          <w:color w:val="auto"/>
          <w:lang w:val="en-US"/>
        </w:rPr>
        <w:t>–</w:t>
      </w:r>
      <w:r w:rsidRPr="006D29FC">
        <w:rPr>
          <w:color w:val="auto"/>
          <w:lang w:val="en-US"/>
        </w:rPr>
        <w:t xml:space="preserve"> </w:t>
      </w:r>
      <w:r w:rsidR="002E67CD">
        <w:rPr>
          <w:color w:val="auto"/>
          <w:lang w:val="en-US"/>
        </w:rPr>
        <w:t>GAB-Link</w:t>
      </w:r>
    </w:p>
    <w:p w:rsidR="00A355D9" w:rsidRPr="006D29FC" w:rsidRDefault="00A355D9" w:rsidP="00A355D9">
      <w:pPr>
        <w:rPr>
          <w:lang w:val="en-US"/>
        </w:rPr>
      </w:pPr>
    </w:p>
    <w:p w:rsidR="00A355D9" w:rsidRPr="006D29FC" w:rsidRDefault="00A355D9" w:rsidP="00A355D9">
      <w:pPr>
        <w:rPr>
          <w:smallCaps/>
          <w:sz w:val="28"/>
          <w:szCs w:val="28"/>
          <w:lang w:val="en-US"/>
        </w:rPr>
      </w:pPr>
      <w:r w:rsidRPr="006D29FC">
        <w:rPr>
          <w:lang w:val="en-US"/>
        </w:rPr>
        <w:br w:type="page"/>
      </w:r>
    </w:p>
    <w:p w:rsidR="00A355D9" w:rsidRPr="006D29FC" w:rsidRDefault="00A355D9" w:rsidP="00A355D9">
      <w:pPr>
        <w:pStyle w:val="Heading2"/>
        <w:rPr>
          <w:lang w:val="en-US"/>
        </w:rPr>
      </w:pPr>
      <w:bookmarkStart w:id="37" w:name="_Toc323638091"/>
      <w:r w:rsidRPr="006D29FC">
        <w:rPr>
          <w:lang w:val="en-US"/>
        </w:rPr>
        <w:lastRenderedPageBreak/>
        <w:t>Datalink Layer</w:t>
      </w:r>
      <w:bookmarkEnd w:id="37"/>
    </w:p>
    <w:p w:rsidR="00A355D9" w:rsidRPr="006D29FC" w:rsidRDefault="00A355D9" w:rsidP="00A355D9">
      <w:pPr>
        <w:rPr>
          <w:lang w:val="en-US"/>
        </w:rPr>
      </w:pPr>
      <w:r w:rsidRPr="006D29FC">
        <w:rPr>
          <w:lang w:val="en-US"/>
        </w:rPr>
        <w:t xml:space="preserve">The purpose of the datalink layer is to ensure that only valid messages are passed on to the application layer. This </w:t>
      </w:r>
      <w:r w:rsidR="00EF344C">
        <w:rPr>
          <w:lang w:val="en-US"/>
        </w:rPr>
        <w:t xml:space="preserve">is </w:t>
      </w:r>
      <w:r w:rsidRPr="006D29FC">
        <w:rPr>
          <w:lang w:val="en-US"/>
        </w:rPr>
        <w:t>ensured by checking that a message is correctly formatted/framed and optionally if the checksum of a message is valid.</w:t>
      </w:r>
    </w:p>
    <w:p w:rsidR="00A355D9" w:rsidRPr="006D29FC" w:rsidRDefault="00A355D9" w:rsidP="00A355D9">
      <w:pPr>
        <w:rPr>
          <w:lang w:val="en-US"/>
        </w:rPr>
      </w:pPr>
      <w:r w:rsidRPr="006D29FC">
        <w:rPr>
          <w:lang w:val="en-US"/>
        </w:rPr>
        <w:fldChar w:fldCharType="begin"/>
      </w:r>
      <w:r w:rsidRPr="006D29FC">
        <w:rPr>
          <w:lang w:val="en-US"/>
        </w:rPr>
        <w:instrText xml:space="preserve"> REF _Ref315076621 \h </w:instrText>
      </w:r>
      <w:r w:rsidRPr="006D29FC">
        <w:rPr>
          <w:lang w:val="en-US"/>
        </w:rPr>
      </w:r>
      <w:r w:rsidRPr="006D29FC">
        <w:rPr>
          <w:lang w:val="en-US"/>
        </w:rPr>
        <w:fldChar w:fldCharType="separate"/>
      </w:r>
      <w:r w:rsidR="002C4E32" w:rsidRPr="006D29FC">
        <w:rPr>
          <w:lang w:val="en-US"/>
        </w:rPr>
        <w:t xml:space="preserve">Figure </w:t>
      </w:r>
      <w:r w:rsidR="002C4E32">
        <w:rPr>
          <w:noProof/>
          <w:lang w:val="en-US"/>
        </w:rPr>
        <w:t>9</w:t>
      </w:r>
      <w:r w:rsidRPr="006D29FC">
        <w:rPr>
          <w:lang w:val="en-US"/>
        </w:rPr>
        <w:fldChar w:fldCharType="end"/>
      </w:r>
      <w:r w:rsidRPr="006D29FC">
        <w:rPr>
          <w:lang w:val="en-US"/>
        </w:rPr>
        <w:t xml:space="preserve"> shows a block diagram of the datalink layer for the UART version of the </w:t>
      </w:r>
      <w:r w:rsidR="00EF344C">
        <w:rPr>
          <w:lang w:val="en-US"/>
        </w:rPr>
        <w:t>GAB-Link</w:t>
      </w:r>
      <w:r w:rsidRPr="006D29FC">
        <w:rPr>
          <w:lang w:val="en-US"/>
        </w:rPr>
        <w:t xml:space="preserve"> stack.</w:t>
      </w:r>
      <w:r w:rsidRPr="006D29FC">
        <w:rPr>
          <w:lang w:val="en-US"/>
        </w:rPr>
        <w:br/>
        <w:t xml:space="preserve">The datalink layer contains two main data paths the Rx and Tx paths and a secondary Error message path between the Rx and Tx paths. </w:t>
      </w:r>
    </w:p>
    <w:p w:rsidR="00A355D9" w:rsidRPr="006D29FC" w:rsidRDefault="00A355D9" w:rsidP="00A355D9">
      <w:pPr>
        <w:rPr>
          <w:lang w:val="en-US"/>
        </w:rPr>
      </w:pPr>
      <w:r w:rsidRPr="006D29FC">
        <w:rPr>
          <w:lang w:val="en-US"/>
        </w:rPr>
        <w:t>The Tx path is the simplest of the major data paths, this contains a Tx FSM which retrieves data from the A and B Tx FIFO’s. Data from the TxFIFO_A comes from the application layer and is prioritized over data from the TxFIFO_B which contains datalink layer error messages from the Rx path.</w:t>
      </w:r>
      <w:r w:rsidRPr="006D29FC">
        <w:rPr>
          <w:lang w:val="en-US"/>
        </w:rPr>
        <w:br/>
        <w:t>The Tx FSM writes data to the ASCII encoder unit which encodes data into ASCII hex codes, data marked with the control bit is not encoded but just passed directly to the Tx unit of the UART, this enables the possibility of transferring both control characters as well as binary data between the application and datalink layers using only 8 data bits and a single data/control bit.</w:t>
      </w:r>
    </w:p>
    <w:p w:rsidR="00A355D9" w:rsidRPr="006D29FC" w:rsidRDefault="00EA1299" w:rsidP="00EA1299">
      <w:pPr>
        <w:keepNext/>
        <w:jc w:val="center"/>
        <w:rPr>
          <w:lang w:val="en-US"/>
        </w:rPr>
      </w:pPr>
      <w:r w:rsidRPr="00EA1299">
        <w:rPr>
          <w:noProof/>
          <w:lang w:val="en-US"/>
        </w:rPr>
        <w:drawing>
          <wp:inline distT="0" distB="0" distL="0" distR="0" wp14:anchorId="16928404" wp14:editId="0DDF389D">
            <wp:extent cx="6120130" cy="50502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5050226"/>
                    </a:xfrm>
                    <a:prstGeom prst="rect">
                      <a:avLst/>
                    </a:prstGeom>
                    <a:noFill/>
                    <a:ln>
                      <a:noFill/>
                    </a:ln>
                  </pic:spPr>
                </pic:pic>
              </a:graphicData>
            </a:graphic>
          </wp:inline>
        </w:drawing>
      </w:r>
    </w:p>
    <w:p w:rsidR="00A355D9" w:rsidRPr="006D29FC" w:rsidRDefault="00A355D9" w:rsidP="00A355D9">
      <w:pPr>
        <w:pStyle w:val="Caption"/>
        <w:jc w:val="center"/>
        <w:rPr>
          <w:color w:val="auto"/>
          <w:lang w:val="en-US"/>
        </w:rPr>
      </w:pPr>
      <w:bookmarkStart w:id="38" w:name="_Ref315076621"/>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9</w:t>
      </w:r>
      <w:r w:rsidRPr="006D29FC">
        <w:rPr>
          <w:color w:val="auto"/>
          <w:lang w:val="en-US"/>
        </w:rPr>
        <w:fldChar w:fldCharType="end"/>
      </w:r>
      <w:bookmarkEnd w:id="38"/>
      <w:r w:rsidRPr="006D29FC">
        <w:rPr>
          <w:color w:val="auto"/>
          <w:lang w:val="en-US"/>
        </w:rPr>
        <w:t xml:space="preserve">: </w:t>
      </w:r>
      <w:r w:rsidR="008D7A30" w:rsidRPr="006D29FC">
        <w:rPr>
          <w:color w:val="auto"/>
          <w:lang w:val="en-US"/>
        </w:rPr>
        <w:t xml:space="preserve">UART </w:t>
      </w:r>
      <w:r w:rsidRPr="006D29FC">
        <w:rPr>
          <w:color w:val="auto"/>
          <w:lang w:val="en-US"/>
        </w:rPr>
        <w:t xml:space="preserve">Datalink Layer </w:t>
      </w:r>
      <w:r w:rsidR="00EF344C">
        <w:rPr>
          <w:color w:val="auto"/>
          <w:lang w:val="en-US"/>
        </w:rPr>
        <w:t>–</w:t>
      </w:r>
      <w:r w:rsidRPr="006D29FC">
        <w:rPr>
          <w:color w:val="auto"/>
          <w:lang w:val="en-US"/>
        </w:rPr>
        <w:t xml:space="preserve"> </w:t>
      </w:r>
      <w:r w:rsidR="00EF344C">
        <w:rPr>
          <w:color w:val="auto"/>
          <w:lang w:val="en-US"/>
        </w:rPr>
        <w:t>GAB-Link</w:t>
      </w:r>
    </w:p>
    <w:p w:rsidR="00A355D9" w:rsidRPr="006D29FC" w:rsidRDefault="00A355D9" w:rsidP="00A355D9">
      <w:pPr>
        <w:rPr>
          <w:lang w:val="en-US"/>
        </w:rPr>
      </w:pPr>
      <w:r w:rsidRPr="006D29FC">
        <w:rPr>
          <w:lang w:val="en-US"/>
        </w:rPr>
        <w:lastRenderedPageBreak/>
        <w:t>The Rx path contains the Rx FSM which reads data (control characters as well as binary data) from the ASCII decoder. Valid binary data and header+tail control characters are passed to the Dual FIFO Mux which contains two Rx FIFO’s (RxFIFO_1 and RxFIFO_2). When RxFIFO_1 is used for storing incoming data, RxFIFO_2 is being read by the application layer. When RxFIFO_2 is empty and a complete message is written (without errors) to RxFIFO_1, the roles as input/output Rx FIFO are exchanged, so the application layer can read the message in RxFIFO_1 and any incoming message can be written to RxFIFO_2.</w:t>
      </w:r>
    </w:p>
    <w:p w:rsidR="00A355D9" w:rsidRPr="006D29FC" w:rsidRDefault="00A355D9" w:rsidP="00A355D9">
      <w:pPr>
        <w:rPr>
          <w:lang w:val="en-US"/>
        </w:rPr>
      </w:pPr>
      <w:r w:rsidRPr="006D29FC">
        <w:rPr>
          <w:lang w:val="en-US"/>
        </w:rPr>
        <w:t xml:space="preserve">If the header character dictates it, each </w:t>
      </w:r>
      <w:r w:rsidR="00137B14">
        <w:rPr>
          <w:lang w:val="en-US"/>
        </w:rPr>
        <w:t xml:space="preserve">payload cmd and </w:t>
      </w:r>
      <w:r w:rsidRPr="006D29FC">
        <w:rPr>
          <w:lang w:val="en-US"/>
        </w:rPr>
        <w:t>data byte is used to calculate a CRC8 checksum which is validated against the checksum byte at the end of the message. Checksum data is not passed on to the application layer. The only knowledge of checksum the application layer gets is whether or not a request was sent with or without checksum, enabling it to request the datalink layer to transmit the response with or without checksum, simply by applying the correct header to the response message (i.e. the same header as that of the received request message).</w:t>
      </w:r>
    </w:p>
    <w:p w:rsidR="00D87B6F" w:rsidRPr="006D29FC" w:rsidRDefault="00A355D9" w:rsidP="00A355D9">
      <w:pPr>
        <w:rPr>
          <w:lang w:val="en-US"/>
        </w:rPr>
      </w:pPr>
      <w:r w:rsidRPr="006D29FC">
        <w:rPr>
          <w:lang w:val="en-US"/>
        </w:rPr>
        <w:t>If the datalink layer registers an error in the incoming message both the current input RxFIFO and the RxFIFO of the physical layer (the UART) are flushed and an error message is written to TxFIFO_B.</w:t>
      </w:r>
      <w:r w:rsidR="00D87B6F">
        <w:rPr>
          <w:lang w:val="en-US"/>
        </w:rPr>
        <w:t xml:space="preserve"> </w:t>
      </w:r>
      <w:r w:rsidR="00D87B6F">
        <w:rPr>
          <w:lang w:val="en-US"/>
        </w:rPr>
        <w:fldChar w:fldCharType="begin"/>
      </w:r>
      <w:r w:rsidR="00D87B6F">
        <w:rPr>
          <w:lang w:val="en-US"/>
        </w:rPr>
        <w:instrText xml:space="preserve"> REF _Ref323633782 \h </w:instrText>
      </w:r>
      <w:r w:rsidR="00D87B6F">
        <w:rPr>
          <w:lang w:val="en-US"/>
        </w:rPr>
      </w:r>
      <w:r w:rsidR="00D87B6F">
        <w:rPr>
          <w:lang w:val="en-US"/>
        </w:rPr>
        <w:fldChar w:fldCharType="separate"/>
      </w:r>
      <w:r w:rsidR="00D87B6F" w:rsidRPr="00D87B6F">
        <w:rPr>
          <w:lang w:val="en-US"/>
        </w:rPr>
        <w:t xml:space="preserve">Table </w:t>
      </w:r>
      <w:r w:rsidR="00D87B6F" w:rsidRPr="00D87B6F">
        <w:rPr>
          <w:noProof/>
          <w:lang w:val="en-US"/>
        </w:rPr>
        <w:t>3</w:t>
      </w:r>
      <w:r w:rsidR="00D87B6F">
        <w:rPr>
          <w:lang w:val="en-US"/>
        </w:rPr>
        <w:fldChar w:fldCharType="end"/>
      </w:r>
      <w:r w:rsidR="00D87B6F">
        <w:rPr>
          <w:lang w:val="en-US"/>
        </w:rPr>
        <w:t xml:space="preserve"> shows the error codes the UART datalink layer can transmit.</w:t>
      </w:r>
    </w:p>
    <w:tbl>
      <w:tblPr>
        <w:tblStyle w:val="LightList"/>
        <w:tblW w:w="0" w:type="auto"/>
        <w:tblLook w:val="0420" w:firstRow="1" w:lastRow="0" w:firstColumn="0" w:lastColumn="0" w:noHBand="0" w:noVBand="1"/>
      </w:tblPr>
      <w:tblGrid>
        <w:gridCol w:w="2758"/>
        <w:gridCol w:w="813"/>
        <w:gridCol w:w="993"/>
        <w:gridCol w:w="1816"/>
        <w:gridCol w:w="3367"/>
      </w:tblGrid>
      <w:tr w:rsidR="00D87B6F" w:rsidRPr="00AA2ECD" w:rsidTr="00D83000">
        <w:trPr>
          <w:cnfStyle w:val="100000000000" w:firstRow="1" w:lastRow="0" w:firstColumn="0" w:lastColumn="0" w:oddVBand="0" w:evenVBand="0" w:oddHBand="0" w:evenHBand="0" w:firstRowFirstColumn="0" w:firstRowLastColumn="0" w:lastRowFirstColumn="0" w:lastRowLastColumn="0"/>
        </w:trPr>
        <w:tc>
          <w:tcPr>
            <w:tcW w:w="9747" w:type="dxa"/>
            <w:gridSpan w:val="5"/>
          </w:tcPr>
          <w:p w:rsidR="00D87B6F" w:rsidRPr="006D29FC" w:rsidRDefault="00D87B6F" w:rsidP="00D83000">
            <w:pPr>
              <w:jc w:val="center"/>
              <w:rPr>
                <w:lang w:val="en-US"/>
              </w:rPr>
            </w:pPr>
            <w:r w:rsidRPr="006D29FC">
              <w:rPr>
                <w:lang w:val="en-US"/>
              </w:rPr>
              <w:t>UART Datalink Layer Error Codes</w:t>
            </w:r>
          </w:p>
        </w:tc>
      </w:tr>
      <w:tr w:rsidR="00D87B6F" w:rsidRPr="006D29FC" w:rsidTr="00D83000">
        <w:trPr>
          <w:cnfStyle w:val="000000100000" w:firstRow="0" w:lastRow="0" w:firstColumn="0" w:lastColumn="0" w:oddVBand="0" w:evenVBand="0" w:oddHBand="1" w:evenHBand="0" w:firstRowFirstColumn="0" w:firstRowLastColumn="0" w:lastRowFirstColumn="0" w:lastRowLastColumn="0"/>
        </w:trPr>
        <w:tc>
          <w:tcPr>
            <w:tcW w:w="2758" w:type="dxa"/>
            <w:vMerge w:val="restart"/>
          </w:tcPr>
          <w:p w:rsidR="00D87B6F" w:rsidRPr="006D29FC" w:rsidRDefault="00D87B6F" w:rsidP="00D83000">
            <w:pPr>
              <w:rPr>
                <w:lang w:val="en-US"/>
              </w:rPr>
            </w:pPr>
            <w:r w:rsidRPr="006D29FC">
              <w:rPr>
                <w:lang w:val="en-US"/>
              </w:rPr>
              <w:t>Response syntax (error)</w:t>
            </w:r>
          </w:p>
        </w:tc>
        <w:tc>
          <w:tcPr>
            <w:tcW w:w="813" w:type="dxa"/>
          </w:tcPr>
          <w:p w:rsidR="00D87B6F" w:rsidRPr="006D29FC" w:rsidRDefault="00D87B6F" w:rsidP="00D83000">
            <w:pPr>
              <w:jc w:val="center"/>
              <w:rPr>
                <w:lang w:val="en-US"/>
              </w:rPr>
            </w:pPr>
            <w:r w:rsidRPr="006D29FC">
              <w:rPr>
                <w:lang w:val="en-US"/>
              </w:rPr>
              <w:t>0xF0</w:t>
            </w:r>
          </w:p>
        </w:tc>
        <w:tc>
          <w:tcPr>
            <w:tcW w:w="993" w:type="dxa"/>
          </w:tcPr>
          <w:p w:rsidR="00D87B6F" w:rsidRPr="006D29FC" w:rsidRDefault="00D87B6F" w:rsidP="00D83000">
            <w:pPr>
              <w:jc w:val="center"/>
              <w:rPr>
                <w:lang w:val="en-US"/>
              </w:rPr>
            </w:pPr>
            <w:r w:rsidRPr="006D29FC">
              <w:rPr>
                <w:lang w:val="en-US"/>
              </w:rPr>
              <w:t>F_DPE</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Data Parity Error</w:t>
            </w:r>
          </w:p>
        </w:tc>
      </w:tr>
      <w:tr w:rsidR="00D87B6F" w:rsidRPr="006D29FC" w:rsidTr="00D83000">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0xF1</w:t>
            </w:r>
          </w:p>
        </w:tc>
        <w:tc>
          <w:tcPr>
            <w:tcW w:w="993" w:type="dxa"/>
          </w:tcPr>
          <w:p w:rsidR="00D87B6F" w:rsidRPr="006D29FC" w:rsidRDefault="00D87B6F" w:rsidP="00D83000">
            <w:pPr>
              <w:jc w:val="center"/>
              <w:rPr>
                <w:lang w:val="en-US"/>
              </w:rPr>
            </w:pPr>
            <w:r w:rsidRPr="006D29FC">
              <w:rPr>
                <w:lang w:val="en-US"/>
              </w:rPr>
              <w:t>F_DFE</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Data Framing Error</w:t>
            </w:r>
          </w:p>
        </w:tc>
      </w:tr>
      <w:tr w:rsidR="00D87B6F" w:rsidRPr="006D29FC" w:rsidTr="00D83000">
        <w:trPr>
          <w:cnfStyle w:val="000000100000" w:firstRow="0" w:lastRow="0" w:firstColumn="0" w:lastColumn="0" w:oddVBand="0" w:evenVBand="0" w:oddHBand="1" w:evenHBand="0" w:firstRowFirstColumn="0" w:firstRowLastColumn="0" w:lastRowFirstColumn="0" w:lastRowLastColumn="0"/>
        </w:trPr>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0xF2</w:t>
            </w:r>
          </w:p>
        </w:tc>
        <w:tc>
          <w:tcPr>
            <w:tcW w:w="993" w:type="dxa"/>
          </w:tcPr>
          <w:p w:rsidR="00D87B6F" w:rsidRPr="006D29FC" w:rsidRDefault="00D87B6F" w:rsidP="00D83000">
            <w:pPr>
              <w:jc w:val="center"/>
              <w:rPr>
                <w:lang w:val="en-US"/>
              </w:rPr>
            </w:pPr>
            <w:r w:rsidRPr="006D29FC">
              <w:rPr>
                <w:lang w:val="en-US"/>
              </w:rPr>
              <w:t>F_UBO</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UART Buffer Overrun</w:t>
            </w:r>
          </w:p>
        </w:tc>
      </w:tr>
      <w:tr w:rsidR="00D87B6F" w:rsidRPr="00AA2ECD" w:rsidTr="00D83000">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0xF3</w:t>
            </w:r>
          </w:p>
        </w:tc>
        <w:tc>
          <w:tcPr>
            <w:tcW w:w="993" w:type="dxa"/>
          </w:tcPr>
          <w:p w:rsidR="00D87B6F" w:rsidRPr="006D29FC" w:rsidRDefault="00D87B6F" w:rsidP="00D83000">
            <w:pPr>
              <w:jc w:val="center"/>
              <w:rPr>
                <w:lang w:val="en-US"/>
              </w:rPr>
            </w:pPr>
            <w:r w:rsidRPr="006D29FC">
              <w:rPr>
                <w:lang w:val="en-US"/>
              </w:rPr>
              <w:t>F_MTL</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Message Too Large/InFifo full</w:t>
            </w:r>
          </w:p>
        </w:tc>
      </w:tr>
      <w:tr w:rsidR="00D87B6F" w:rsidRPr="006D29FC" w:rsidTr="00D83000">
        <w:trPr>
          <w:cnfStyle w:val="000000100000" w:firstRow="0" w:lastRow="0" w:firstColumn="0" w:lastColumn="0" w:oddVBand="0" w:evenVBand="0" w:oddHBand="1" w:evenHBand="0" w:firstRowFirstColumn="0" w:firstRowLastColumn="0" w:lastRowFirstColumn="0" w:lastRowLastColumn="0"/>
        </w:trPr>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0xF4</w:t>
            </w:r>
          </w:p>
        </w:tc>
        <w:tc>
          <w:tcPr>
            <w:tcW w:w="993" w:type="dxa"/>
          </w:tcPr>
          <w:p w:rsidR="00D87B6F" w:rsidRPr="006D29FC" w:rsidRDefault="00D87B6F" w:rsidP="00D83000">
            <w:pPr>
              <w:jc w:val="center"/>
              <w:rPr>
                <w:lang w:val="en-US"/>
              </w:rPr>
            </w:pPr>
            <w:r w:rsidRPr="006D29FC">
              <w:rPr>
                <w:lang w:val="en-US"/>
              </w:rPr>
              <w:t>F_IMF</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Invalid Message Formatting</w:t>
            </w:r>
          </w:p>
        </w:tc>
      </w:tr>
      <w:tr w:rsidR="00D87B6F" w:rsidRPr="006D29FC" w:rsidTr="00D83000">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0xF5</w:t>
            </w:r>
          </w:p>
        </w:tc>
        <w:tc>
          <w:tcPr>
            <w:tcW w:w="993" w:type="dxa"/>
          </w:tcPr>
          <w:p w:rsidR="00D87B6F" w:rsidRPr="006D29FC" w:rsidRDefault="00D87B6F" w:rsidP="00D83000">
            <w:pPr>
              <w:jc w:val="center"/>
              <w:rPr>
                <w:lang w:val="en-US"/>
              </w:rPr>
            </w:pPr>
            <w:r w:rsidRPr="006D29FC">
              <w:rPr>
                <w:lang w:val="en-US"/>
              </w:rPr>
              <w:t>F_MDB</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Missing Data Byte</w:t>
            </w:r>
          </w:p>
        </w:tc>
      </w:tr>
      <w:tr w:rsidR="00D87B6F" w:rsidRPr="006D29FC" w:rsidTr="00D83000">
        <w:trPr>
          <w:cnfStyle w:val="000000100000" w:firstRow="0" w:lastRow="0" w:firstColumn="0" w:lastColumn="0" w:oddVBand="0" w:evenVBand="0" w:oddHBand="1" w:evenHBand="0" w:firstRowFirstColumn="0" w:firstRowLastColumn="0" w:lastRowFirstColumn="0" w:lastRowLastColumn="0"/>
        </w:trPr>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0xF6</w:t>
            </w:r>
          </w:p>
        </w:tc>
        <w:tc>
          <w:tcPr>
            <w:tcW w:w="993" w:type="dxa"/>
          </w:tcPr>
          <w:p w:rsidR="00D87B6F" w:rsidRPr="006D29FC" w:rsidRDefault="00D87B6F" w:rsidP="00D83000">
            <w:pPr>
              <w:jc w:val="center"/>
              <w:rPr>
                <w:lang w:val="en-US"/>
              </w:rPr>
            </w:pPr>
            <w:r w:rsidRPr="006D29FC">
              <w:rPr>
                <w:lang w:val="en-US"/>
              </w:rPr>
              <w:t>F_IMD</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3000">
            <w:pPr>
              <w:rPr>
                <w:lang w:val="en-US"/>
              </w:rPr>
            </w:pPr>
            <w:r w:rsidRPr="006D29FC">
              <w:rPr>
                <w:lang w:val="en-US"/>
              </w:rPr>
              <w:t>Invalid Data in Message</w:t>
            </w:r>
          </w:p>
        </w:tc>
      </w:tr>
      <w:tr w:rsidR="00D87B6F" w:rsidRPr="006D29FC" w:rsidTr="00D83000">
        <w:tc>
          <w:tcPr>
            <w:tcW w:w="2758" w:type="dxa"/>
            <w:vMerge/>
          </w:tcPr>
          <w:p w:rsidR="00D87B6F" w:rsidRPr="006D29FC" w:rsidRDefault="00D87B6F" w:rsidP="00D83000">
            <w:pPr>
              <w:rPr>
                <w:lang w:val="en-US"/>
              </w:rPr>
            </w:pPr>
          </w:p>
        </w:tc>
        <w:tc>
          <w:tcPr>
            <w:tcW w:w="813" w:type="dxa"/>
          </w:tcPr>
          <w:p w:rsidR="00D87B6F" w:rsidRPr="006D29FC" w:rsidRDefault="00D87B6F" w:rsidP="00D83000">
            <w:pPr>
              <w:jc w:val="center"/>
              <w:rPr>
                <w:lang w:val="en-US"/>
              </w:rPr>
            </w:pPr>
            <w:r w:rsidRPr="006D29FC">
              <w:rPr>
                <w:lang w:val="en-US"/>
              </w:rPr>
              <w:t>0xF7</w:t>
            </w:r>
          </w:p>
        </w:tc>
        <w:tc>
          <w:tcPr>
            <w:tcW w:w="993" w:type="dxa"/>
          </w:tcPr>
          <w:p w:rsidR="00D87B6F" w:rsidRPr="006D29FC" w:rsidRDefault="00D87B6F" w:rsidP="00D83000">
            <w:pPr>
              <w:jc w:val="center"/>
              <w:rPr>
                <w:lang w:val="en-US"/>
              </w:rPr>
            </w:pPr>
            <w:r w:rsidRPr="006D29FC">
              <w:rPr>
                <w:lang w:val="en-US"/>
              </w:rPr>
              <w:t>F_MCE</w:t>
            </w:r>
          </w:p>
        </w:tc>
        <w:tc>
          <w:tcPr>
            <w:tcW w:w="1816" w:type="dxa"/>
          </w:tcPr>
          <w:p w:rsidR="00D87B6F" w:rsidRPr="006D29FC" w:rsidRDefault="00D87B6F" w:rsidP="00D83000">
            <w:pPr>
              <w:jc w:val="center"/>
              <w:rPr>
                <w:lang w:val="en-US"/>
              </w:rPr>
            </w:pPr>
            <w:r w:rsidRPr="006D29FC">
              <w:rPr>
                <w:lang w:val="en-US"/>
              </w:rPr>
              <w:t>Error code (DL)</w:t>
            </w:r>
          </w:p>
        </w:tc>
        <w:tc>
          <w:tcPr>
            <w:tcW w:w="3367" w:type="dxa"/>
          </w:tcPr>
          <w:p w:rsidR="00D87B6F" w:rsidRPr="006D29FC" w:rsidRDefault="00D87B6F" w:rsidP="00D87B6F">
            <w:pPr>
              <w:keepNext/>
              <w:rPr>
                <w:lang w:val="en-US"/>
              </w:rPr>
            </w:pPr>
            <w:r w:rsidRPr="006D29FC">
              <w:rPr>
                <w:lang w:val="en-US"/>
              </w:rPr>
              <w:t>Message CHKS error</w:t>
            </w:r>
          </w:p>
        </w:tc>
      </w:tr>
    </w:tbl>
    <w:p w:rsidR="00A355D9" w:rsidRPr="00D87B6F" w:rsidRDefault="00D87B6F" w:rsidP="00D87B6F">
      <w:pPr>
        <w:pStyle w:val="Caption"/>
        <w:jc w:val="center"/>
        <w:rPr>
          <w:color w:val="auto"/>
          <w:lang w:val="en-US"/>
        </w:rPr>
      </w:pPr>
      <w:bookmarkStart w:id="39" w:name="_Ref323633782"/>
      <w:r w:rsidRPr="00D87B6F">
        <w:rPr>
          <w:color w:val="auto"/>
          <w:lang w:val="en-US"/>
        </w:rPr>
        <w:t xml:space="preserve">Table </w:t>
      </w:r>
      <w:r w:rsidRPr="00D87B6F">
        <w:rPr>
          <w:color w:val="auto"/>
        </w:rPr>
        <w:fldChar w:fldCharType="begin"/>
      </w:r>
      <w:r w:rsidRPr="00D87B6F">
        <w:rPr>
          <w:color w:val="auto"/>
          <w:lang w:val="en-US"/>
        </w:rPr>
        <w:instrText xml:space="preserve"> SEQ Table \* ARABIC </w:instrText>
      </w:r>
      <w:r w:rsidRPr="00D87B6F">
        <w:rPr>
          <w:color w:val="auto"/>
        </w:rPr>
        <w:fldChar w:fldCharType="separate"/>
      </w:r>
      <w:r w:rsidRPr="00D87B6F">
        <w:rPr>
          <w:noProof/>
          <w:color w:val="auto"/>
          <w:lang w:val="en-US"/>
        </w:rPr>
        <w:t>3</w:t>
      </w:r>
      <w:r w:rsidRPr="00D87B6F">
        <w:rPr>
          <w:color w:val="auto"/>
        </w:rPr>
        <w:fldChar w:fldCharType="end"/>
      </w:r>
      <w:bookmarkEnd w:id="39"/>
      <w:r w:rsidRPr="00D87B6F">
        <w:rPr>
          <w:color w:val="auto"/>
          <w:lang w:val="en-US"/>
        </w:rPr>
        <w:t>: UART Datalink Layer error codes</w:t>
      </w:r>
    </w:p>
    <w:p w:rsidR="00A355D9" w:rsidRPr="006D29FC" w:rsidRDefault="00A355D9" w:rsidP="00A355D9">
      <w:pPr>
        <w:pStyle w:val="Heading3"/>
        <w:rPr>
          <w:lang w:val="en-US"/>
        </w:rPr>
      </w:pPr>
      <w:bookmarkStart w:id="40" w:name="_Toc323638092"/>
      <w:r w:rsidRPr="006D29FC">
        <w:rPr>
          <w:lang w:val="en-US"/>
        </w:rPr>
        <w:t>CRC8 checksum</w:t>
      </w:r>
      <w:bookmarkEnd w:id="40"/>
    </w:p>
    <w:p w:rsidR="00A355D9" w:rsidRPr="006D29FC" w:rsidRDefault="00A355D9" w:rsidP="00A355D9">
      <w:pPr>
        <w:rPr>
          <w:lang w:val="en-US"/>
        </w:rPr>
      </w:pPr>
      <w:r w:rsidRPr="006D29FC">
        <w:rPr>
          <w:lang w:val="en-US"/>
        </w:rPr>
        <w:t xml:space="preserve">The CRC checksum calculated by the CRC generator in the datalink layer is configured to generate a standard CRC-8-CCIT checksum. Several definitions of the CRC-8-CCIT checksum can be seen in </w:t>
      </w:r>
      <w:r w:rsidRPr="006D29FC">
        <w:rPr>
          <w:lang w:val="en-US"/>
        </w:rPr>
        <w:fldChar w:fldCharType="begin"/>
      </w:r>
      <w:r w:rsidRPr="006D29FC">
        <w:rPr>
          <w:lang w:val="en-US"/>
        </w:rPr>
        <w:instrText xml:space="preserve"> REF _Ref315174581 \h </w:instrText>
      </w:r>
      <w:r w:rsidRPr="006D29FC">
        <w:rPr>
          <w:lang w:val="en-US"/>
        </w:rPr>
      </w:r>
      <w:r w:rsidRPr="006D29FC">
        <w:rPr>
          <w:lang w:val="en-US"/>
        </w:rPr>
        <w:fldChar w:fldCharType="separate"/>
      </w:r>
      <w:r w:rsidR="002C4E32" w:rsidRPr="006D29FC">
        <w:rPr>
          <w:lang w:val="en-US"/>
        </w:rPr>
        <w:t xml:space="preserve">Table </w:t>
      </w:r>
      <w:r w:rsidR="002C4E32">
        <w:rPr>
          <w:noProof/>
          <w:lang w:val="en-US"/>
        </w:rPr>
        <w:t>3</w:t>
      </w:r>
      <w:r w:rsidRPr="006D29FC">
        <w:rPr>
          <w:lang w:val="en-US"/>
        </w:rPr>
        <w:fldChar w:fldCharType="end"/>
      </w:r>
      <w:r w:rsidRPr="006D29FC">
        <w:rPr>
          <w:lang w:val="en-US"/>
        </w:rPr>
        <w:t>.</w:t>
      </w:r>
    </w:p>
    <w:tbl>
      <w:tblPr>
        <w:tblStyle w:val="LightList"/>
        <w:tblW w:w="0" w:type="auto"/>
        <w:tblLook w:val="04A0" w:firstRow="1" w:lastRow="0" w:firstColumn="1" w:lastColumn="0" w:noHBand="0" w:noVBand="1"/>
      </w:tblPr>
      <w:tblGrid>
        <w:gridCol w:w="4889"/>
        <w:gridCol w:w="4889"/>
      </w:tblGrid>
      <w:tr w:rsidR="00A355D9" w:rsidRPr="006D29FC" w:rsidTr="00D83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gridSpan w:val="2"/>
          </w:tcPr>
          <w:p w:rsidR="00A355D9" w:rsidRPr="006D29FC" w:rsidRDefault="00A355D9" w:rsidP="00D83000">
            <w:pPr>
              <w:jc w:val="center"/>
              <w:rPr>
                <w:lang w:val="en-US"/>
              </w:rPr>
            </w:pPr>
            <w:r w:rsidRPr="006D29FC">
              <w:rPr>
                <w:lang w:val="en-US"/>
              </w:rPr>
              <w:t>CRC 8 CCIT</w:t>
            </w:r>
          </w:p>
        </w:tc>
      </w:tr>
      <w:tr w:rsidR="00A355D9" w:rsidRPr="006D29FC" w:rsidTr="00D83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355D9" w:rsidRPr="006D29FC" w:rsidRDefault="00A355D9" w:rsidP="00D83000">
            <w:pPr>
              <w:rPr>
                <w:lang w:val="en-US"/>
              </w:rPr>
            </w:pPr>
            <w:r w:rsidRPr="006D29FC">
              <w:rPr>
                <w:lang w:val="en-US"/>
              </w:rPr>
              <w:t>Form</w:t>
            </w:r>
          </w:p>
        </w:tc>
        <w:tc>
          <w:tcPr>
            <w:tcW w:w="4889" w:type="dxa"/>
          </w:tcPr>
          <w:p w:rsidR="00A355D9" w:rsidRPr="006D29FC" w:rsidRDefault="00A355D9" w:rsidP="00D83000">
            <w:pPr>
              <w:jc w:val="center"/>
              <w:cnfStyle w:val="000000100000" w:firstRow="0" w:lastRow="0" w:firstColumn="0" w:lastColumn="0" w:oddVBand="0" w:evenVBand="0" w:oddHBand="1" w:evenHBand="0" w:firstRowFirstColumn="0" w:firstRowLastColumn="0" w:lastRowFirstColumn="0" w:lastRowLastColumn="0"/>
              <w:rPr>
                <w:b/>
                <w:lang w:val="en-US"/>
              </w:rPr>
            </w:pPr>
            <w:r w:rsidRPr="006D29FC">
              <w:rPr>
                <w:b/>
                <w:lang w:val="en-US"/>
              </w:rPr>
              <w:t>Representation</w:t>
            </w:r>
          </w:p>
        </w:tc>
      </w:tr>
      <w:tr w:rsidR="00A355D9" w:rsidRPr="006D29FC" w:rsidTr="00D83000">
        <w:tc>
          <w:tcPr>
            <w:cnfStyle w:val="001000000000" w:firstRow="0" w:lastRow="0" w:firstColumn="1" w:lastColumn="0" w:oddVBand="0" w:evenVBand="0" w:oddHBand="0" w:evenHBand="0" w:firstRowFirstColumn="0" w:firstRowLastColumn="0" w:lastRowFirstColumn="0" w:lastRowLastColumn="0"/>
            <w:tcW w:w="4889" w:type="dxa"/>
          </w:tcPr>
          <w:p w:rsidR="00A355D9" w:rsidRPr="006D29FC" w:rsidRDefault="00A355D9" w:rsidP="00D83000">
            <w:pPr>
              <w:rPr>
                <w:b w:val="0"/>
                <w:lang w:val="en-US"/>
              </w:rPr>
            </w:pPr>
            <w:r w:rsidRPr="006D29FC">
              <w:rPr>
                <w:b w:val="0"/>
                <w:lang w:val="en-US"/>
              </w:rPr>
              <w:t>Polynomial</w:t>
            </w:r>
          </w:p>
        </w:tc>
        <w:tc>
          <w:tcPr>
            <w:tcW w:w="4889" w:type="dxa"/>
          </w:tcPr>
          <w:p w:rsidR="00A355D9" w:rsidRPr="006D29FC" w:rsidRDefault="00A355D9" w:rsidP="00D83000">
            <w:pPr>
              <w:jc w:val="center"/>
              <w:cnfStyle w:val="000000000000" w:firstRow="0" w:lastRow="0" w:firstColumn="0" w:lastColumn="0" w:oddVBand="0" w:evenVBand="0" w:oddHBand="0" w:evenHBand="0" w:firstRowFirstColumn="0" w:firstRowLastColumn="0" w:lastRowFirstColumn="0" w:lastRowLastColumn="0"/>
              <w:rPr>
                <w:color w:val="000000"/>
                <w:shd w:val="clear" w:color="auto" w:fill="F9F9F9"/>
                <w:lang w:val="en-US"/>
              </w:rPr>
            </w:pPr>
            <w:r w:rsidRPr="006D29FC">
              <w:rPr>
                <w:iCs/>
                <w:color w:val="000000"/>
                <w:shd w:val="clear" w:color="auto" w:fill="F9F9F9"/>
                <w:lang w:val="en-US"/>
              </w:rPr>
              <w:t>x</w:t>
            </w:r>
            <w:r w:rsidRPr="006D29FC">
              <w:rPr>
                <w:color w:val="000000"/>
                <w:shd w:val="clear" w:color="auto" w:fill="F9F9F9"/>
                <w:vertAlign w:val="superscript"/>
                <w:lang w:val="en-US"/>
              </w:rPr>
              <w:t>8</w:t>
            </w:r>
            <w:r w:rsidRPr="006D29FC">
              <w:rPr>
                <w:rStyle w:val="apple-converted-space"/>
                <w:color w:val="000000"/>
                <w:shd w:val="clear" w:color="auto" w:fill="F9F9F9"/>
                <w:lang w:val="en-US"/>
              </w:rPr>
              <w:t> </w:t>
            </w:r>
            <w:r w:rsidRPr="006D29FC">
              <w:rPr>
                <w:color w:val="000000"/>
                <w:shd w:val="clear" w:color="auto" w:fill="F9F9F9"/>
                <w:lang w:val="en-US"/>
              </w:rPr>
              <w:t>+</w:t>
            </w:r>
            <w:r w:rsidRPr="006D29FC">
              <w:rPr>
                <w:rStyle w:val="apple-converted-space"/>
                <w:color w:val="000000"/>
                <w:shd w:val="clear" w:color="auto" w:fill="F9F9F9"/>
                <w:lang w:val="en-US"/>
              </w:rPr>
              <w:t> </w:t>
            </w:r>
            <w:r w:rsidRPr="006D29FC">
              <w:rPr>
                <w:iCs/>
                <w:color w:val="000000"/>
                <w:shd w:val="clear" w:color="auto" w:fill="F9F9F9"/>
                <w:lang w:val="en-US"/>
              </w:rPr>
              <w:t>x</w:t>
            </w:r>
            <w:r w:rsidRPr="006D29FC">
              <w:rPr>
                <w:color w:val="000000"/>
                <w:shd w:val="clear" w:color="auto" w:fill="F9F9F9"/>
                <w:vertAlign w:val="superscript"/>
                <w:lang w:val="en-US"/>
              </w:rPr>
              <w:t>2</w:t>
            </w:r>
            <w:r w:rsidRPr="006D29FC">
              <w:rPr>
                <w:rStyle w:val="apple-converted-space"/>
                <w:color w:val="000000"/>
                <w:shd w:val="clear" w:color="auto" w:fill="F9F9F9"/>
                <w:lang w:val="en-US"/>
              </w:rPr>
              <w:t> </w:t>
            </w:r>
            <w:r w:rsidRPr="006D29FC">
              <w:rPr>
                <w:color w:val="000000"/>
                <w:shd w:val="clear" w:color="auto" w:fill="F9F9F9"/>
                <w:lang w:val="en-US"/>
              </w:rPr>
              <w:t>+</w:t>
            </w:r>
            <w:r w:rsidRPr="006D29FC">
              <w:rPr>
                <w:rStyle w:val="apple-converted-space"/>
                <w:color w:val="000000"/>
                <w:shd w:val="clear" w:color="auto" w:fill="F9F9F9"/>
                <w:lang w:val="en-US"/>
              </w:rPr>
              <w:t> </w:t>
            </w:r>
            <w:r w:rsidRPr="006D29FC">
              <w:rPr>
                <w:iCs/>
                <w:color w:val="000000"/>
                <w:shd w:val="clear" w:color="auto" w:fill="F9F9F9"/>
                <w:lang w:val="en-US"/>
              </w:rPr>
              <w:t>x</w:t>
            </w:r>
            <w:r w:rsidRPr="006D29FC">
              <w:rPr>
                <w:rStyle w:val="apple-converted-space"/>
                <w:color w:val="000000"/>
                <w:shd w:val="clear" w:color="auto" w:fill="F9F9F9"/>
                <w:lang w:val="en-US"/>
              </w:rPr>
              <w:t> </w:t>
            </w:r>
            <w:r w:rsidRPr="006D29FC">
              <w:rPr>
                <w:color w:val="000000"/>
                <w:shd w:val="clear" w:color="auto" w:fill="F9F9F9"/>
                <w:lang w:val="en-US"/>
              </w:rPr>
              <w:t>+ 1</w:t>
            </w:r>
          </w:p>
        </w:tc>
      </w:tr>
      <w:tr w:rsidR="00A355D9" w:rsidRPr="006D29FC" w:rsidTr="00D83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355D9" w:rsidRPr="006D29FC" w:rsidRDefault="00A355D9" w:rsidP="00D83000">
            <w:pPr>
              <w:rPr>
                <w:b w:val="0"/>
                <w:lang w:val="en-US"/>
              </w:rPr>
            </w:pPr>
            <w:r w:rsidRPr="006D29FC">
              <w:rPr>
                <w:b w:val="0"/>
                <w:lang w:val="en-US"/>
              </w:rPr>
              <w:t>Bit vector</w:t>
            </w:r>
          </w:p>
        </w:tc>
        <w:tc>
          <w:tcPr>
            <w:tcW w:w="4889" w:type="dxa"/>
          </w:tcPr>
          <w:p w:rsidR="00A355D9" w:rsidRPr="006D29FC" w:rsidRDefault="00A355D9" w:rsidP="00D83000">
            <w:pPr>
              <w:jc w:val="center"/>
              <w:cnfStyle w:val="000000100000" w:firstRow="0" w:lastRow="0" w:firstColumn="0" w:lastColumn="0" w:oddVBand="0" w:evenVBand="0" w:oddHBand="1" w:evenHBand="0" w:firstRowFirstColumn="0" w:firstRowLastColumn="0" w:lastRowFirstColumn="0" w:lastRowLastColumn="0"/>
              <w:rPr>
                <w:iCs/>
                <w:color w:val="000000"/>
                <w:shd w:val="clear" w:color="auto" w:fill="F9F9F9"/>
                <w:lang w:val="en-US"/>
              </w:rPr>
            </w:pPr>
            <w:r w:rsidRPr="006D29FC">
              <w:rPr>
                <w:iCs/>
                <w:color w:val="000000"/>
                <w:shd w:val="clear" w:color="auto" w:fill="F9F9F9"/>
                <w:lang w:val="en-US"/>
              </w:rPr>
              <w:t>100000111</w:t>
            </w:r>
          </w:p>
        </w:tc>
      </w:tr>
      <w:tr w:rsidR="00A355D9" w:rsidRPr="006D29FC" w:rsidTr="00D83000">
        <w:tc>
          <w:tcPr>
            <w:cnfStyle w:val="001000000000" w:firstRow="0" w:lastRow="0" w:firstColumn="1" w:lastColumn="0" w:oddVBand="0" w:evenVBand="0" w:oddHBand="0" w:evenHBand="0" w:firstRowFirstColumn="0" w:firstRowLastColumn="0" w:lastRowFirstColumn="0" w:lastRowLastColumn="0"/>
            <w:tcW w:w="4889" w:type="dxa"/>
          </w:tcPr>
          <w:p w:rsidR="00A355D9" w:rsidRPr="006D29FC" w:rsidRDefault="00A355D9" w:rsidP="00D83000">
            <w:pPr>
              <w:rPr>
                <w:b w:val="0"/>
                <w:lang w:val="en-US"/>
              </w:rPr>
            </w:pPr>
            <w:r w:rsidRPr="006D29FC">
              <w:rPr>
                <w:b w:val="0"/>
                <w:lang w:val="en-US"/>
              </w:rPr>
              <w:t>Hex (normal)</w:t>
            </w:r>
          </w:p>
        </w:tc>
        <w:tc>
          <w:tcPr>
            <w:tcW w:w="4889" w:type="dxa"/>
          </w:tcPr>
          <w:p w:rsidR="00A355D9" w:rsidRPr="006D29FC" w:rsidRDefault="00A355D9" w:rsidP="00D83000">
            <w:pPr>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0x07</w:t>
            </w:r>
          </w:p>
        </w:tc>
      </w:tr>
      <w:tr w:rsidR="00A355D9" w:rsidRPr="006D29FC" w:rsidTr="00D83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A355D9" w:rsidRPr="006D29FC" w:rsidRDefault="00A355D9" w:rsidP="00D83000">
            <w:pPr>
              <w:rPr>
                <w:b w:val="0"/>
                <w:lang w:val="en-US"/>
              </w:rPr>
            </w:pPr>
            <w:r w:rsidRPr="006D29FC">
              <w:rPr>
                <w:b w:val="0"/>
                <w:lang w:val="en-US"/>
              </w:rPr>
              <w:t>Hex (reversed)</w:t>
            </w:r>
          </w:p>
        </w:tc>
        <w:tc>
          <w:tcPr>
            <w:tcW w:w="4889" w:type="dxa"/>
          </w:tcPr>
          <w:p w:rsidR="00A355D9" w:rsidRPr="006D29FC" w:rsidRDefault="00A355D9" w:rsidP="00D83000">
            <w:pPr>
              <w:jc w:val="center"/>
              <w:cnfStyle w:val="000000100000" w:firstRow="0" w:lastRow="0" w:firstColumn="0" w:lastColumn="0" w:oddVBand="0" w:evenVBand="0" w:oddHBand="1" w:evenHBand="0" w:firstRowFirstColumn="0" w:firstRowLastColumn="0" w:lastRowFirstColumn="0" w:lastRowLastColumn="0"/>
              <w:rPr>
                <w:lang w:val="en-US"/>
              </w:rPr>
            </w:pPr>
            <w:r w:rsidRPr="006D29FC">
              <w:rPr>
                <w:lang w:val="en-US"/>
              </w:rPr>
              <w:t>0xE0</w:t>
            </w:r>
          </w:p>
        </w:tc>
      </w:tr>
      <w:tr w:rsidR="00A355D9" w:rsidRPr="006D29FC" w:rsidTr="00D83000">
        <w:tc>
          <w:tcPr>
            <w:cnfStyle w:val="001000000000" w:firstRow="0" w:lastRow="0" w:firstColumn="1" w:lastColumn="0" w:oddVBand="0" w:evenVBand="0" w:oddHBand="0" w:evenHBand="0" w:firstRowFirstColumn="0" w:firstRowLastColumn="0" w:lastRowFirstColumn="0" w:lastRowLastColumn="0"/>
            <w:tcW w:w="4889" w:type="dxa"/>
          </w:tcPr>
          <w:p w:rsidR="00A355D9" w:rsidRPr="006D29FC" w:rsidRDefault="00A355D9" w:rsidP="00D83000">
            <w:pPr>
              <w:rPr>
                <w:b w:val="0"/>
                <w:lang w:val="en-US"/>
              </w:rPr>
            </w:pPr>
            <w:r w:rsidRPr="006D29FC">
              <w:rPr>
                <w:b w:val="0"/>
                <w:lang w:val="en-US"/>
              </w:rPr>
              <w:t>Hex (reverse of reciprocal)</w:t>
            </w:r>
          </w:p>
        </w:tc>
        <w:tc>
          <w:tcPr>
            <w:tcW w:w="4889" w:type="dxa"/>
          </w:tcPr>
          <w:p w:rsidR="00A355D9" w:rsidRPr="006D29FC" w:rsidRDefault="00A355D9" w:rsidP="00D83000">
            <w:pPr>
              <w:keepNext/>
              <w:jc w:val="center"/>
              <w:cnfStyle w:val="000000000000" w:firstRow="0" w:lastRow="0" w:firstColumn="0" w:lastColumn="0" w:oddVBand="0" w:evenVBand="0" w:oddHBand="0" w:evenHBand="0" w:firstRowFirstColumn="0" w:firstRowLastColumn="0" w:lastRowFirstColumn="0" w:lastRowLastColumn="0"/>
              <w:rPr>
                <w:lang w:val="en-US"/>
              </w:rPr>
            </w:pPr>
            <w:r w:rsidRPr="006D29FC">
              <w:rPr>
                <w:lang w:val="en-US"/>
              </w:rPr>
              <w:t>0x83</w:t>
            </w:r>
          </w:p>
        </w:tc>
      </w:tr>
    </w:tbl>
    <w:p w:rsidR="00A355D9" w:rsidRPr="006D29FC" w:rsidRDefault="00A355D9" w:rsidP="00A355D9">
      <w:pPr>
        <w:pStyle w:val="Caption"/>
        <w:jc w:val="center"/>
        <w:rPr>
          <w:color w:val="auto"/>
          <w:lang w:val="en-US"/>
        </w:rPr>
      </w:pPr>
      <w:bookmarkStart w:id="41" w:name="_Ref315174581"/>
      <w:r w:rsidRPr="006D29FC">
        <w:rPr>
          <w:color w:val="auto"/>
          <w:lang w:val="en-US"/>
        </w:rPr>
        <w:t xml:space="preserve">Table </w:t>
      </w:r>
      <w:r w:rsidR="006E3AD1">
        <w:rPr>
          <w:color w:val="auto"/>
          <w:lang w:val="en-US"/>
        </w:rPr>
        <w:fldChar w:fldCharType="begin"/>
      </w:r>
      <w:r w:rsidR="006E3AD1">
        <w:rPr>
          <w:color w:val="auto"/>
          <w:lang w:val="en-US"/>
        </w:rPr>
        <w:instrText xml:space="preserve"> SEQ Table \* ARABIC </w:instrText>
      </w:r>
      <w:r w:rsidR="006E3AD1">
        <w:rPr>
          <w:color w:val="auto"/>
          <w:lang w:val="en-US"/>
        </w:rPr>
        <w:fldChar w:fldCharType="separate"/>
      </w:r>
      <w:r w:rsidR="00D87B6F">
        <w:rPr>
          <w:noProof/>
          <w:color w:val="auto"/>
          <w:lang w:val="en-US"/>
        </w:rPr>
        <w:t>4</w:t>
      </w:r>
      <w:r w:rsidR="006E3AD1">
        <w:rPr>
          <w:color w:val="auto"/>
          <w:lang w:val="en-US"/>
        </w:rPr>
        <w:fldChar w:fldCharType="end"/>
      </w:r>
      <w:bookmarkEnd w:id="41"/>
      <w:r w:rsidRPr="006D29FC">
        <w:rPr>
          <w:color w:val="auto"/>
          <w:lang w:val="en-US"/>
        </w:rPr>
        <w:t>: CRC-8-CCIT checksum definitions</w:t>
      </w:r>
    </w:p>
    <w:p w:rsidR="00A355D9" w:rsidRPr="006D29FC" w:rsidRDefault="00A355D9" w:rsidP="00A355D9">
      <w:pPr>
        <w:rPr>
          <w:lang w:val="en-US"/>
        </w:rPr>
      </w:pPr>
    </w:p>
    <w:p w:rsidR="00A355D9" w:rsidRPr="006D29FC" w:rsidRDefault="00A355D9" w:rsidP="00A355D9">
      <w:pPr>
        <w:rPr>
          <w:i/>
          <w:iCs/>
          <w:smallCaps/>
          <w:spacing w:val="5"/>
          <w:sz w:val="26"/>
          <w:szCs w:val="26"/>
          <w:lang w:val="en-US"/>
        </w:rPr>
      </w:pPr>
      <w:r w:rsidRPr="006D29FC">
        <w:rPr>
          <w:lang w:val="en-US"/>
        </w:rPr>
        <w:br w:type="page"/>
      </w:r>
    </w:p>
    <w:p w:rsidR="00A355D9" w:rsidRPr="006D29FC" w:rsidRDefault="00A355D9" w:rsidP="00A355D9">
      <w:pPr>
        <w:pStyle w:val="Heading3"/>
        <w:rPr>
          <w:lang w:val="en-US"/>
        </w:rPr>
      </w:pPr>
      <w:bookmarkStart w:id="42" w:name="_Toc323638093"/>
      <w:r w:rsidRPr="006D29FC">
        <w:rPr>
          <w:lang w:val="en-US"/>
        </w:rPr>
        <w:lastRenderedPageBreak/>
        <w:t>Small / Lite Datalink Layer</w:t>
      </w:r>
      <w:bookmarkEnd w:id="42"/>
    </w:p>
    <w:p w:rsidR="00A355D9" w:rsidRPr="006D29FC" w:rsidRDefault="00A355D9" w:rsidP="00A355D9">
      <w:pPr>
        <w:rPr>
          <w:lang w:val="en-US"/>
        </w:rPr>
      </w:pPr>
      <w:r w:rsidRPr="006D29FC">
        <w:rPr>
          <w:lang w:val="en-US"/>
        </w:rPr>
        <w:t xml:space="preserve">In order to ensure the </w:t>
      </w:r>
      <w:r w:rsidR="001A0E37">
        <w:rPr>
          <w:lang w:val="en-US"/>
        </w:rPr>
        <w:t>GAB-Link</w:t>
      </w:r>
      <w:r w:rsidRPr="006D29FC">
        <w:rPr>
          <w:lang w:val="en-US"/>
        </w:rPr>
        <w:t xml:space="preserve"> stack can be implemented on very small FPGA’s like the Spartan 3 XC3S50AN, the datalink layer can be implemented in a small (Lite mode) version, </w:t>
      </w:r>
      <w:r w:rsidRPr="006D29FC">
        <w:rPr>
          <w:lang w:val="en-US"/>
        </w:rPr>
        <w:fldChar w:fldCharType="begin"/>
      </w:r>
      <w:r w:rsidRPr="006D29FC">
        <w:rPr>
          <w:lang w:val="en-US"/>
        </w:rPr>
        <w:instrText xml:space="preserve"> REF _Ref315177127 \h </w:instrText>
      </w:r>
      <w:r w:rsidRPr="006D29FC">
        <w:rPr>
          <w:lang w:val="en-US"/>
        </w:rPr>
      </w:r>
      <w:r w:rsidRPr="006D29FC">
        <w:rPr>
          <w:lang w:val="en-US"/>
        </w:rPr>
        <w:fldChar w:fldCharType="separate"/>
      </w:r>
      <w:r w:rsidR="002C4E32" w:rsidRPr="006D29FC">
        <w:rPr>
          <w:lang w:val="en-US"/>
        </w:rPr>
        <w:t xml:space="preserve">Figure </w:t>
      </w:r>
      <w:r w:rsidR="002C4E32">
        <w:rPr>
          <w:noProof/>
          <w:lang w:val="en-US"/>
        </w:rPr>
        <w:t>10</w:t>
      </w:r>
      <w:r w:rsidRPr="006D29FC">
        <w:rPr>
          <w:lang w:val="en-US"/>
        </w:rPr>
        <w:fldChar w:fldCharType="end"/>
      </w:r>
      <w:r w:rsidRPr="006D29FC">
        <w:rPr>
          <w:lang w:val="en-US"/>
        </w:rPr>
        <w:t xml:space="preserve"> shows a block diagram of the Datalink layer configured in Lite mode.</w:t>
      </w:r>
    </w:p>
    <w:p w:rsidR="00A355D9" w:rsidRPr="006D29FC" w:rsidRDefault="00A355D9" w:rsidP="00A355D9">
      <w:pPr>
        <w:rPr>
          <w:lang w:val="en-US"/>
        </w:rPr>
      </w:pPr>
      <w:r w:rsidRPr="006D29FC">
        <w:rPr>
          <w:lang w:val="en-US"/>
        </w:rPr>
        <w:t>The lite mode version of the datalink layer contains a reduced RxFSM which doesn’t support checksum (CRC) verification, it doesn’t handle parity or framing errors from the physical layer and it also doesn’t handle error</w:t>
      </w:r>
      <w:r w:rsidR="001A0E37">
        <w:rPr>
          <w:lang w:val="en-US"/>
        </w:rPr>
        <w:t>s</w:t>
      </w:r>
      <w:r w:rsidRPr="006D29FC">
        <w:rPr>
          <w:lang w:val="en-US"/>
        </w:rPr>
        <w:t xml:space="preserve"> from the ASCII decoder. It can only issue an error if an unsupported header character is transmitted as the beginning of a message.</w:t>
      </w:r>
      <w:r w:rsidRPr="006D29FC">
        <w:rPr>
          <w:lang w:val="en-US"/>
        </w:rPr>
        <w:br/>
        <w:t xml:space="preserve">All Rx and Tx FIFO’s </w:t>
      </w:r>
      <w:r w:rsidR="001A0E37" w:rsidRPr="006D29FC">
        <w:rPr>
          <w:lang w:val="en-US"/>
        </w:rPr>
        <w:t>have</w:t>
      </w:r>
      <w:r w:rsidRPr="006D29FC">
        <w:rPr>
          <w:lang w:val="en-US"/>
        </w:rPr>
        <w:t xml:space="preserve"> been replaced with a data register that emulates the functionality of a FIFO but only can store a single entry.</w:t>
      </w:r>
      <w:r w:rsidRPr="006D29FC">
        <w:rPr>
          <w:lang w:val="en-US"/>
        </w:rPr>
        <w:br/>
        <w:t xml:space="preserve">These reductions ensure the datalink layer uses as little logic as possible while still retaining a minimum of functionality necessary for the </w:t>
      </w:r>
      <w:r w:rsidR="001A0E37">
        <w:rPr>
          <w:lang w:val="en-US"/>
        </w:rPr>
        <w:t>GAB-Link</w:t>
      </w:r>
      <w:r w:rsidRPr="006D29FC">
        <w:rPr>
          <w:lang w:val="en-US"/>
        </w:rPr>
        <w:t xml:space="preserve"> stack.</w:t>
      </w:r>
    </w:p>
    <w:p w:rsidR="00A355D9" w:rsidRPr="006D29FC" w:rsidRDefault="00A355D9" w:rsidP="00A355D9">
      <w:pPr>
        <w:rPr>
          <w:lang w:val="en-US"/>
        </w:rPr>
      </w:pPr>
      <w:r w:rsidRPr="006D29FC">
        <w:rPr>
          <w:lang w:val="en-US"/>
        </w:rPr>
        <w:t>If the Datalink layer is used in Lite mode incoming data messages will be forwarded directly to the application layer without any form of verification except that the header is valid, the content of a message, its size and tail are not checked. Use of the Lite mode is therefore NOT recommended for safety critical applications where an invalid message can’t be allowed to accidentally alter the contents of a random memory register.</w:t>
      </w:r>
    </w:p>
    <w:p w:rsidR="00A355D9" w:rsidRPr="006D29FC" w:rsidRDefault="009D0FEA" w:rsidP="00A355D9">
      <w:pPr>
        <w:keepNext/>
        <w:jc w:val="center"/>
        <w:rPr>
          <w:lang w:val="en-US"/>
        </w:rPr>
      </w:pPr>
      <w:r w:rsidRPr="009D0FEA">
        <w:rPr>
          <w:noProof/>
          <w:lang w:val="en-US"/>
        </w:rPr>
        <w:drawing>
          <wp:inline distT="0" distB="0" distL="0" distR="0" wp14:anchorId="478BAA7D" wp14:editId="541853E0">
            <wp:extent cx="6120130" cy="41945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94554"/>
                    </a:xfrm>
                    <a:prstGeom prst="rect">
                      <a:avLst/>
                    </a:prstGeom>
                    <a:noFill/>
                    <a:ln>
                      <a:noFill/>
                    </a:ln>
                  </pic:spPr>
                </pic:pic>
              </a:graphicData>
            </a:graphic>
          </wp:inline>
        </w:drawing>
      </w:r>
    </w:p>
    <w:p w:rsidR="00A355D9" w:rsidRPr="006D29FC" w:rsidRDefault="00A355D9" w:rsidP="00A355D9">
      <w:pPr>
        <w:pStyle w:val="Caption"/>
        <w:jc w:val="center"/>
        <w:rPr>
          <w:color w:val="auto"/>
          <w:lang w:val="en-US"/>
        </w:rPr>
      </w:pPr>
      <w:bookmarkStart w:id="43" w:name="_Ref315177127"/>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10</w:t>
      </w:r>
      <w:r w:rsidRPr="006D29FC">
        <w:rPr>
          <w:color w:val="auto"/>
          <w:lang w:val="en-US"/>
        </w:rPr>
        <w:fldChar w:fldCharType="end"/>
      </w:r>
      <w:bookmarkEnd w:id="43"/>
      <w:r w:rsidRPr="006D29FC">
        <w:rPr>
          <w:color w:val="auto"/>
          <w:lang w:val="en-US"/>
        </w:rPr>
        <w:t xml:space="preserve">: Lite </w:t>
      </w:r>
      <w:r w:rsidR="008D4EA7" w:rsidRPr="006D29FC">
        <w:rPr>
          <w:color w:val="auto"/>
          <w:lang w:val="en-US"/>
        </w:rPr>
        <w:t xml:space="preserve">UART Datalink Layer </w:t>
      </w:r>
      <w:r w:rsidR="008D4EA7">
        <w:rPr>
          <w:color w:val="auto"/>
          <w:lang w:val="en-US"/>
        </w:rPr>
        <w:t>–</w:t>
      </w:r>
      <w:r w:rsidR="008D4EA7" w:rsidRPr="006D29FC">
        <w:rPr>
          <w:color w:val="auto"/>
          <w:lang w:val="en-US"/>
        </w:rPr>
        <w:t xml:space="preserve"> </w:t>
      </w:r>
      <w:r w:rsidR="008D4EA7">
        <w:rPr>
          <w:color w:val="auto"/>
          <w:lang w:val="en-US"/>
        </w:rPr>
        <w:t>GAB-Link</w:t>
      </w:r>
      <w:r w:rsidRPr="006D29FC">
        <w:rPr>
          <w:lang w:val="en-US"/>
        </w:rPr>
        <w:br w:type="page"/>
      </w:r>
    </w:p>
    <w:p w:rsidR="00A355D9" w:rsidRPr="005B4DC0" w:rsidRDefault="003350AE" w:rsidP="003350AE">
      <w:pPr>
        <w:pStyle w:val="Heading2"/>
        <w:rPr>
          <w:lang w:val="en-US"/>
        </w:rPr>
      </w:pPr>
      <w:bookmarkStart w:id="44" w:name="_Toc323638094"/>
      <w:r w:rsidRPr="005B4DC0">
        <w:rPr>
          <w:lang w:val="en-US"/>
        </w:rPr>
        <w:lastRenderedPageBreak/>
        <w:t>GAB-Link</w:t>
      </w:r>
      <w:r w:rsidR="00A355D9" w:rsidRPr="005B4DC0">
        <w:rPr>
          <w:lang w:val="en-US"/>
        </w:rPr>
        <w:t xml:space="preserve"> Application Layer</w:t>
      </w:r>
      <w:bookmarkEnd w:id="44"/>
    </w:p>
    <w:p w:rsidR="00A355D9" w:rsidRPr="006D29FC" w:rsidRDefault="00A355D9" w:rsidP="00A355D9">
      <w:pPr>
        <w:rPr>
          <w:lang w:val="en-US"/>
        </w:rPr>
      </w:pPr>
      <w:r w:rsidRPr="006D29FC">
        <w:rPr>
          <w:lang w:val="en-US"/>
        </w:rPr>
        <w:t xml:space="preserve">The application layer is implemented as a finite state machine, it starts in the </w:t>
      </w:r>
      <w:r w:rsidRPr="006D29FC">
        <w:rPr>
          <w:i/>
          <w:lang w:val="en-US"/>
        </w:rPr>
        <w:t>WAIT_HEAD</w:t>
      </w:r>
      <w:r w:rsidRPr="006D29FC">
        <w:rPr>
          <w:lang w:val="en-US"/>
        </w:rPr>
        <w:t xml:space="preserve"> state where it waits for a publish request from the subscription group/manager (default priority 1) or the reception of a message header </w:t>
      </w:r>
      <w:r w:rsidRPr="006D29FC">
        <w:rPr>
          <w:i/>
          <w:lang w:val="en-US"/>
        </w:rPr>
        <w:t>#</w:t>
      </w:r>
      <w:r w:rsidRPr="006D29FC">
        <w:rPr>
          <w:lang w:val="en-US"/>
        </w:rPr>
        <w:t xml:space="preserve"> or </w:t>
      </w:r>
      <w:r w:rsidRPr="006D29FC">
        <w:rPr>
          <w:i/>
          <w:lang w:val="en-US"/>
        </w:rPr>
        <w:t>$</w:t>
      </w:r>
      <w:r w:rsidRPr="006D29FC">
        <w:rPr>
          <w:lang w:val="en-US"/>
        </w:rPr>
        <w:t xml:space="preserve"> (default priority 2).</w:t>
      </w:r>
    </w:p>
    <w:p w:rsidR="00A355D9" w:rsidRPr="006D29FC" w:rsidRDefault="00A355D9" w:rsidP="00A355D9">
      <w:pPr>
        <w:rPr>
          <w:lang w:val="en-US"/>
        </w:rPr>
      </w:pPr>
      <w:r w:rsidRPr="006D29FC">
        <w:rPr>
          <w:lang w:val="en-US"/>
        </w:rPr>
        <w:t xml:space="preserve">The basic structure of the application layer finite state machine can be seen in </w:t>
      </w:r>
      <w:r w:rsidRPr="006D29FC">
        <w:rPr>
          <w:lang w:val="en-US"/>
        </w:rPr>
        <w:fldChar w:fldCharType="begin"/>
      </w:r>
      <w:r w:rsidRPr="006D29FC">
        <w:rPr>
          <w:lang w:val="en-US"/>
        </w:rPr>
        <w:instrText xml:space="preserve"> REF _Ref314745935 \h </w:instrText>
      </w:r>
      <w:r w:rsidRPr="006D29FC">
        <w:rPr>
          <w:lang w:val="en-US"/>
        </w:rPr>
      </w:r>
      <w:r w:rsidRPr="006D29FC">
        <w:rPr>
          <w:lang w:val="en-US"/>
        </w:rPr>
        <w:fldChar w:fldCharType="separate"/>
      </w:r>
      <w:r w:rsidR="002C4E32" w:rsidRPr="006D29FC">
        <w:rPr>
          <w:lang w:val="en-US"/>
        </w:rPr>
        <w:t xml:space="preserve">Figure </w:t>
      </w:r>
      <w:r w:rsidR="002C4E32">
        <w:rPr>
          <w:noProof/>
          <w:lang w:val="en-US"/>
        </w:rPr>
        <w:t>11</w:t>
      </w:r>
      <w:r w:rsidRPr="006D29FC">
        <w:rPr>
          <w:lang w:val="en-US"/>
        </w:rPr>
        <w:fldChar w:fldCharType="end"/>
      </w:r>
      <w:r w:rsidRPr="006D29FC">
        <w:rPr>
          <w:lang w:val="en-US"/>
        </w:rPr>
        <w:t>.</w:t>
      </w:r>
    </w:p>
    <w:p w:rsidR="00A355D9" w:rsidRPr="006D29FC" w:rsidRDefault="00713D59" w:rsidP="00A355D9">
      <w:pPr>
        <w:keepNext/>
        <w:rPr>
          <w:lang w:val="en-US"/>
        </w:rPr>
      </w:pPr>
      <w:r w:rsidRPr="00713D59">
        <w:rPr>
          <w:noProof/>
          <w:lang w:val="en-US"/>
        </w:rPr>
        <w:drawing>
          <wp:inline distT="0" distB="0" distL="0" distR="0" wp14:anchorId="4456A9BE" wp14:editId="4BBAB10B">
            <wp:extent cx="6120130" cy="5546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546742"/>
                    </a:xfrm>
                    <a:prstGeom prst="rect">
                      <a:avLst/>
                    </a:prstGeom>
                    <a:noFill/>
                    <a:ln>
                      <a:noFill/>
                    </a:ln>
                  </pic:spPr>
                </pic:pic>
              </a:graphicData>
            </a:graphic>
          </wp:inline>
        </w:drawing>
      </w:r>
    </w:p>
    <w:p w:rsidR="00A355D9" w:rsidRPr="006D29FC" w:rsidRDefault="00A355D9" w:rsidP="00A355D9">
      <w:pPr>
        <w:pStyle w:val="Caption"/>
        <w:jc w:val="center"/>
        <w:rPr>
          <w:color w:val="auto"/>
          <w:lang w:val="en-US"/>
        </w:rPr>
      </w:pPr>
      <w:bookmarkStart w:id="45" w:name="_Ref314745935"/>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11</w:t>
      </w:r>
      <w:r w:rsidRPr="006D29FC">
        <w:rPr>
          <w:color w:val="auto"/>
          <w:lang w:val="en-US"/>
        </w:rPr>
        <w:fldChar w:fldCharType="end"/>
      </w:r>
      <w:bookmarkEnd w:id="45"/>
      <w:r w:rsidRPr="006D29FC">
        <w:rPr>
          <w:color w:val="auto"/>
          <w:lang w:val="en-US"/>
        </w:rPr>
        <w:t xml:space="preserve">: </w:t>
      </w:r>
      <w:r w:rsidR="005F38EC">
        <w:rPr>
          <w:color w:val="auto"/>
          <w:lang w:val="en-US"/>
        </w:rPr>
        <w:t>GAB-Link</w:t>
      </w:r>
      <w:r w:rsidRPr="006D29FC">
        <w:rPr>
          <w:color w:val="auto"/>
          <w:lang w:val="en-US"/>
        </w:rPr>
        <w:t xml:space="preserve"> Application Layer</w:t>
      </w:r>
    </w:p>
    <w:p w:rsidR="00A355D9" w:rsidRPr="006D29FC" w:rsidRDefault="00A355D9" w:rsidP="00A355D9">
      <w:pPr>
        <w:rPr>
          <w:lang w:val="en-US"/>
        </w:rPr>
      </w:pPr>
      <w:r w:rsidRPr="006D29FC">
        <w:rPr>
          <w:lang w:val="en-US"/>
        </w:rPr>
        <w:t>The orange</w:t>
      </w:r>
      <w:r w:rsidR="00215B97">
        <w:rPr>
          <w:lang w:val="en-US"/>
        </w:rPr>
        <w:t>, green and blue</w:t>
      </w:r>
      <w:r w:rsidRPr="006D29FC">
        <w:rPr>
          <w:lang w:val="en-US"/>
        </w:rPr>
        <w:t xml:space="preserve"> colored states are optional and can be removed from synthesis if desired in order to reduce the logic consumption of the </w:t>
      </w:r>
      <w:r w:rsidR="00215B97">
        <w:rPr>
          <w:lang w:val="en-US"/>
        </w:rPr>
        <w:t>GAB-Link</w:t>
      </w:r>
      <w:r w:rsidRPr="006D29FC">
        <w:rPr>
          <w:lang w:val="en-US"/>
        </w:rPr>
        <w:t xml:space="preserve"> stack.</w:t>
      </w:r>
    </w:p>
    <w:p w:rsidR="00A355D9" w:rsidRPr="006D29FC" w:rsidRDefault="00A355D9" w:rsidP="00A355D9">
      <w:pPr>
        <w:rPr>
          <w:lang w:val="en-US"/>
        </w:rPr>
      </w:pPr>
      <w:r w:rsidRPr="006D29FC">
        <w:rPr>
          <w:lang w:val="en-US"/>
        </w:rPr>
        <w:t>If publishing is enabled the application layer als</w:t>
      </w:r>
      <w:r w:rsidR="00F72048">
        <w:rPr>
          <w:lang w:val="en-US"/>
        </w:rPr>
        <w:t xml:space="preserve">o contains </w:t>
      </w:r>
      <w:r w:rsidR="00184064">
        <w:rPr>
          <w:lang w:val="en-US"/>
        </w:rPr>
        <w:t xml:space="preserve">a subscription manager, holding </w:t>
      </w:r>
      <w:r w:rsidR="00F72048">
        <w:rPr>
          <w:lang w:val="en-US"/>
        </w:rPr>
        <w:t>one or more</w:t>
      </w:r>
      <w:r w:rsidRPr="006D29FC">
        <w:rPr>
          <w:lang w:val="en-US"/>
        </w:rPr>
        <w:t xml:space="preserve"> subscription group</w:t>
      </w:r>
      <w:r w:rsidR="00F72048">
        <w:rPr>
          <w:lang w:val="en-US"/>
        </w:rPr>
        <w:t>s</w:t>
      </w:r>
      <w:r w:rsidR="00184064">
        <w:rPr>
          <w:lang w:val="en-US"/>
        </w:rPr>
        <w:t>,</w:t>
      </w:r>
      <w:r w:rsidRPr="006D29FC">
        <w:rPr>
          <w:lang w:val="en-US"/>
        </w:rPr>
        <w:t xml:space="preserve"> and a set of states implementing a Publish Service Handler, as well as states for activating and deactivating the publish service</w:t>
      </w:r>
      <w:r w:rsidR="00F72048">
        <w:rPr>
          <w:lang w:val="en-US"/>
        </w:rPr>
        <w:t xml:space="preserve"> as well as configuring the individual subscription groups</w:t>
      </w:r>
      <w:r w:rsidRPr="006D29FC">
        <w:rPr>
          <w:lang w:val="en-US"/>
        </w:rPr>
        <w:t>. The subscription group</w:t>
      </w:r>
      <w:r w:rsidR="00F72048">
        <w:rPr>
          <w:lang w:val="en-US"/>
        </w:rPr>
        <w:t>s</w:t>
      </w:r>
      <w:r w:rsidRPr="006D29FC">
        <w:rPr>
          <w:lang w:val="en-US"/>
        </w:rPr>
        <w:t xml:space="preserve"> can be configured with the addresses of </w:t>
      </w:r>
      <w:r w:rsidR="00F72048">
        <w:rPr>
          <w:lang w:val="en-US"/>
        </w:rPr>
        <w:t>data</w:t>
      </w:r>
      <w:r w:rsidRPr="006D29FC">
        <w:rPr>
          <w:lang w:val="en-US"/>
        </w:rPr>
        <w:t xml:space="preserve"> to be published and the </w:t>
      </w:r>
      <w:r w:rsidRPr="006D29FC">
        <w:rPr>
          <w:lang w:val="en-US"/>
        </w:rPr>
        <w:lastRenderedPageBreak/>
        <w:t xml:space="preserve">rate of which to publish them (relative to the </w:t>
      </w:r>
      <w:r w:rsidR="00F72048">
        <w:rPr>
          <w:lang w:val="en-US"/>
        </w:rPr>
        <w:t>base publish rate</w:t>
      </w:r>
      <w:r w:rsidR="00184064">
        <w:rPr>
          <w:lang w:val="en-US"/>
        </w:rPr>
        <w:t>/frequency</w:t>
      </w:r>
      <w:r w:rsidRPr="006D29FC">
        <w:rPr>
          <w:lang w:val="en-US"/>
        </w:rPr>
        <w:t>). The subscription group</w:t>
      </w:r>
      <w:r w:rsidR="00184064">
        <w:rPr>
          <w:lang w:val="en-US"/>
        </w:rPr>
        <w:t>s each</w:t>
      </w:r>
      <w:r w:rsidRPr="006D29FC">
        <w:rPr>
          <w:lang w:val="en-US"/>
        </w:rPr>
        <w:t xml:space="preserve"> generates a publish request when the sync strobe counter matches the configured rate and if the publish service has been activated by the user, the Publish Service Handler states will be executed by the application layer FSM. </w:t>
      </w:r>
    </w:p>
    <w:p w:rsidR="00A355D9" w:rsidRDefault="00A355D9" w:rsidP="00A355D9">
      <w:pPr>
        <w:rPr>
          <w:lang w:val="en-US"/>
        </w:rPr>
      </w:pPr>
      <w:r w:rsidRPr="006D29FC">
        <w:rPr>
          <w:lang w:val="en-US"/>
        </w:rPr>
        <w:t xml:space="preserve">The </w:t>
      </w:r>
      <w:r w:rsidR="00713D59">
        <w:rPr>
          <w:lang w:val="en-US"/>
        </w:rPr>
        <w:t>base publish rate/frequency</w:t>
      </w:r>
      <w:r w:rsidR="00713D59" w:rsidRPr="006D29FC">
        <w:rPr>
          <w:lang w:val="en-US"/>
        </w:rPr>
        <w:t xml:space="preserve"> </w:t>
      </w:r>
      <w:r w:rsidR="00713D59">
        <w:rPr>
          <w:lang w:val="en-US"/>
        </w:rPr>
        <w:t>(</w:t>
      </w:r>
      <w:r w:rsidRPr="006D29FC">
        <w:rPr>
          <w:lang w:val="en-US"/>
        </w:rPr>
        <w:t>sync strobe</w:t>
      </w:r>
      <w:r w:rsidR="00713D59">
        <w:rPr>
          <w:lang w:val="en-US"/>
        </w:rPr>
        <w:t xml:space="preserve"> signal)</w:t>
      </w:r>
      <w:r w:rsidRPr="006D29FC">
        <w:rPr>
          <w:lang w:val="en-US"/>
        </w:rPr>
        <w:t xml:space="preserve"> </w:t>
      </w:r>
      <w:r w:rsidR="00184064">
        <w:rPr>
          <w:lang w:val="en-US"/>
        </w:rPr>
        <w:t xml:space="preserve">is automatically </w:t>
      </w:r>
      <w:r w:rsidRPr="006D29FC">
        <w:rPr>
          <w:lang w:val="en-US"/>
        </w:rPr>
        <w:t xml:space="preserve">generated by the </w:t>
      </w:r>
      <w:r w:rsidR="00184064">
        <w:rPr>
          <w:lang w:val="en-US"/>
        </w:rPr>
        <w:t>subscription manager</w:t>
      </w:r>
      <w:r w:rsidRPr="006D29FC">
        <w:rPr>
          <w:lang w:val="en-US"/>
        </w:rPr>
        <w:t xml:space="preserve"> </w:t>
      </w:r>
      <w:r w:rsidR="00184064">
        <w:rPr>
          <w:lang w:val="en-US"/>
        </w:rPr>
        <w:t>and its frequency can be configured prior to synthesis of the HDL for the GAB-Link. The publish rate (frequency) of each subscription group can be calculated by dividing the base publish frequency with the content of the subscription groups rate register:</w:t>
      </w:r>
    </w:p>
    <w:p w:rsidR="00184064" w:rsidRPr="00713D59" w:rsidRDefault="00184064" w:rsidP="00A355D9">
      <w:pPr>
        <w:rPr>
          <w:lang w:val="en-US"/>
        </w:rPr>
      </w:pPr>
      <m:oMathPara>
        <m:oMath>
          <m:r>
            <w:rPr>
              <w:rFonts w:ascii="Cambria Math" w:hAnsi="Cambria Math"/>
              <w:lang w:val="en-US"/>
            </w:rPr>
            <m:t>publish_freq=</m:t>
          </m:r>
          <m:f>
            <m:fPr>
              <m:ctrlPr>
                <w:rPr>
                  <w:rFonts w:ascii="Cambria Math" w:hAnsi="Cambria Math"/>
                  <w:i/>
                  <w:lang w:val="en-US"/>
                </w:rPr>
              </m:ctrlPr>
            </m:fPr>
            <m:num>
              <m:r>
                <w:rPr>
                  <w:rFonts w:ascii="Cambria Math" w:hAnsi="Cambria Math"/>
                  <w:lang w:val="en-US"/>
                </w:rPr>
                <m:t>base_publish_freq</m:t>
              </m:r>
            </m:num>
            <m:den>
              <m:sSub>
                <m:sSubPr>
                  <m:ctrlPr>
                    <w:rPr>
                      <w:rFonts w:ascii="Cambria Math" w:hAnsi="Cambria Math"/>
                      <w:i/>
                      <w:lang w:val="en-US"/>
                    </w:rPr>
                  </m:ctrlPr>
                </m:sSubPr>
                <m:e>
                  <m:r>
                    <w:rPr>
                      <w:rFonts w:ascii="Cambria Math" w:hAnsi="Cambria Math"/>
                      <w:lang w:val="en-US"/>
                    </w:rPr>
                    <m:t>subscriptio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group</m:t>
                      </m:r>
                    </m:sub>
                  </m:sSub>
                </m:e>
                <m:sub>
                  <m:r>
                    <w:rPr>
                      <w:rFonts w:ascii="Cambria Math" w:hAnsi="Cambria Math"/>
                      <w:lang w:val="en-US"/>
                    </w:rPr>
                    <m:t>N</m:t>
                  </m:r>
                </m:sub>
              </m:sSub>
              <m:r>
                <w:rPr>
                  <w:rFonts w:ascii="Cambria Math" w:hAnsi="Cambria Math"/>
                  <w:lang w:val="en-US"/>
                </w:rPr>
                <m:t>(publish_rate)</m:t>
              </m:r>
            </m:den>
          </m:f>
        </m:oMath>
      </m:oMathPara>
    </w:p>
    <w:p w:rsidR="00713D59" w:rsidRPr="006D29FC" w:rsidRDefault="00713D59" w:rsidP="00A355D9">
      <w:pPr>
        <w:rPr>
          <w:lang w:val="en-US"/>
        </w:rPr>
      </w:pPr>
      <w:r>
        <w:rPr>
          <w:lang w:val="en-US"/>
        </w:rPr>
        <w:t>If a subscription groups publish rate is 0 or no addresses has been written to it (data_cnt = 0), publishing is disabled for that specific group.</w:t>
      </w:r>
    </w:p>
    <w:p w:rsidR="00A355D9" w:rsidRPr="006D29FC" w:rsidRDefault="00A355D9" w:rsidP="00A355D9">
      <w:pPr>
        <w:rPr>
          <w:lang w:val="en-US"/>
        </w:rPr>
      </w:pPr>
      <w:r w:rsidRPr="006D29FC">
        <w:rPr>
          <w:lang w:val="en-US"/>
        </w:rPr>
        <w:fldChar w:fldCharType="begin"/>
      </w:r>
      <w:r w:rsidRPr="006D29FC">
        <w:rPr>
          <w:lang w:val="en-US"/>
        </w:rPr>
        <w:instrText xml:space="preserve"> REF _Ref314747084 \h </w:instrText>
      </w:r>
      <w:r w:rsidRPr="006D29FC">
        <w:rPr>
          <w:lang w:val="en-US"/>
        </w:rPr>
      </w:r>
      <w:r w:rsidRPr="006D29FC">
        <w:rPr>
          <w:lang w:val="en-US"/>
        </w:rPr>
        <w:fldChar w:fldCharType="separate"/>
      </w:r>
      <w:r w:rsidR="002C4E32" w:rsidRPr="006D29FC">
        <w:rPr>
          <w:lang w:val="en-US"/>
        </w:rPr>
        <w:t xml:space="preserve">Figure </w:t>
      </w:r>
      <w:r w:rsidR="002C4E32">
        <w:rPr>
          <w:noProof/>
          <w:lang w:val="en-US"/>
        </w:rPr>
        <w:t>12</w:t>
      </w:r>
      <w:r w:rsidRPr="006D29FC">
        <w:rPr>
          <w:lang w:val="en-US"/>
        </w:rPr>
        <w:fldChar w:fldCharType="end"/>
      </w:r>
      <w:r w:rsidRPr="006D29FC">
        <w:rPr>
          <w:lang w:val="en-US"/>
        </w:rPr>
        <w:t xml:space="preserve"> shows a block diagram of the Subscription Group, it contains a sync strobe counter (sync_cnt), a rate register and data count (data_cnt) register as well as a small memory block (data0 to dataN-1) for holding the addresses of the d</w:t>
      </w:r>
      <w:r w:rsidR="00244CC6">
        <w:rPr>
          <w:lang w:val="en-US"/>
        </w:rPr>
        <w:t xml:space="preserve">ata </w:t>
      </w:r>
      <w:r w:rsidRPr="006D29FC">
        <w:rPr>
          <w:lang w:val="en-US"/>
        </w:rPr>
        <w:t>words to be published. The data_cnt register is configured with the number of d</w:t>
      </w:r>
      <w:r w:rsidR="00244CC6">
        <w:rPr>
          <w:lang w:val="en-US"/>
        </w:rPr>
        <w:t xml:space="preserve">ata </w:t>
      </w:r>
      <w:r w:rsidRPr="006D29FC">
        <w:rPr>
          <w:lang w:val="en-US"/>
        </w:rPr>
        <w:t>word addresses written to the data memory in order to enable the publish service to know how many addresses to read and hence dwords to publish.</w:t>
      </w:r>
    </w:p>
    <w:p w:rsidR="00A355D9" w:rsidRPr="006D29FC" w:rsidRDefault="00A355D9" w:rsidP="00A355D9">
      <w:pPr>
        <w:keepNext/>
        <w:jc w:val="center"/>
        <w:rPr>
          <w:lang w:val="en-US"/>
        </w:rPr>
      </w:pPr>
      <w:r w:rsidRPr="006D29FC">
        <w:rPr>
          <w:noProof/>
          <w:lang w:val="en-US"/>
        </w:rPr>
        <w:drawing>
          <wp:inline distT="0" distB="0" distL="0" distR="0" wp14:anchorId="5426D6BA" wp14:editId="71086E57">
            <wp:extent cx="3364230" cy="22085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230" cy="2208530"/>
                    </a:xfrm>
                    <a:prstGeom prst="rect">
                      <a:avLst/>
                    </a:prstGeom>
                    <a:noFill/>
                    <a:ln>
                      <a:noFill/>
                    </a:ln>
                  </pic:spPr>
                </pic:pic>
              </a:graphicData>
            </a:graphic>
          </wp:inline>
        </w:drawing>
      </w:r>
    </w:p>
    <w:p w:rsidR="00A355D9" w:rsidRPr="006D29FC" w:rsidRDefault="00A355D9" w:rsidP="00A355D9">
      <w:pPr>
        <w:pStyle w:val="Caption"/>
        <w:jc w:val="center"/>
        <w:rPr>
          <w:color w:val="auto"/>
          <w:lang w:val="en-US"/>
        </w:rPr>
      </w:pPr>
      <w:bookmarkStart w:id="46" w:name="_Ref314747084"/>
      <w:r w:rsidRPr="006D29FC">
        <w:rPr>
          <w:color w:val="auto"/>
          <w:lang w:val="en-US"/>
        </w:rPr>
        <w:t xml:space="preserve">Figure </w:t>
      </w:r>
      <w:r w:rsidRPr="006D29FC">
        <w:rPr>
          <w:color w:val="auto"/>
          <w:lang w:val="en-US"/>
        </w:rPr>
        <w:fldChar w:fldCharType="begin"/>
      </w:r>
      <w:r w:rsidRPr="006D29FC">
        <w:rPr>
          <w:color w:val="auto"/>
          <w:lang w:val="en-US"/>
        </w:rPr>
        <w:instrText xml:space="preserve"> SEQ Figure \* ARABIC </w:instrText>
      </w:r>
      <w:r w:rsidRPr="006D29FC">
        <w:rPr>
          <w:color w:val="auto"/>
          <w:lang w:val="en-US"/>
        </w:rPr>
        <w:fldChar w:fldCharType="separate"/>
      </w:r>
      <w:r w:rsidR="002C4E32">
        <w:rPr>
          <w:noProof/>
          <w:color w:val="auto"/>
          <w:lang w:val="en-US"/>
        </w:rPr>
        <w:t>12</w:t>
      </w:r>
      <w:r w:rsidRPr="006D29FC">
        <w:rPr>
          <w:color w:val="auto"/>
          <w:lang w:val="en-US"/>
        </w:rPr>
        <w:fldChar w:fldCharType="end"/>
      </w:r>
      <w:bookmarkEnd w:id="46"/>
      <w:r w:rsidRPr="006D29FC">
        <w:rPr>
          <w:color w:val="auto"/>
          <w:lang w:val="en-US"/>
        </w:rPr>
        <w:t>: Subscription Group</w:t>
      </w:r>
    </w:p>
    <w:p w:rsidR="00A355D9" w:rsidRPr="006D29FC" w:rsidRDefault="00A355D9" w:rsidP="00A355D9">
      <w:pPr>
        <w:rPr>
          <w:lang w:val="en-US"/>
        </w:rPr>
      </w:pPr>
      <w:r w:rsidRPr="006D29FC">
        <w:rPr>
          <w:lang w:val="en-US"/>
        </w:rPr>
        <w:t xml:space="preserve">When the header (# or $) of a message is received, the application layer FSM changes state to the </w:t>
      </w:r>
      <w:r w:rsidRPr="006D29FC">
        <w:rPr>
          <w:i/>
          <w:lang w:val="en-US"/>
        </w:rPr>
        <w:t>WAIT_CMD</w:t>
      </w:r>
      <w:r w:rsidRPr="006D29FC">
        <w:rPr>
          <w:lang w:val="en-US"/>
        </w:rPr>
        <w:t xml:space="preserve"> state where it reads the next byte, verifies whether it is a valid command, if it is a command is branches to the request handler for the specific command.</w:t>
      </w:r>
    </w:p>
    <w:p w:rsidR="00A355D9" w:rsidRDefault="00A355D9" w:rsidP="00A355D9">
      <w:pPr>
        <w:rPr>
          <w:lang w:val="en-US"/>
        </w:rPr>
      </w:pPr>
      <w:r w:rsidRPr="006D29FC">
        <w:rPr>
          <w:lang w:val="en-US"/>
        </w:rPr>
        <w:t>The application layer FSM can handle the following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701"/>
      </w:tblGrid>
      <w:tr w:rsidR="00007CB7" w:rsidTr="00007CB7">
        <w:tc>
          <w:tcPr>
            <w:tcW w:w="4077" w:type="dxa"/>
          </w:tcPr>
          <w:p w:rsidR="00007CB7" w:rsidRPr="006D29FC" w:rsidRDefault="00007CB7" w:rsidP="00007CB7">
            <w:pPr>
              <w:pStyle w:val="ListParagraph"/>
              <w:numPr>
                <w:ilvl w:val="0"/>
                <w:numId w:val="1"/>
              </w:numPr>
              <w:rPr>
                <w:lang w:val="en-US"/>
              </w:rPr>
            </w:pPr>
            <w:r w:rsidRPr="006D29FC">
              <w:rPr>
                <w:lang w:val="en-US"/>
              </w:rPr>
              <w:t>R</w:t>
            </w:r>
            <w:r>
              <w:rPr>
                <w:lang w:val="en-US"/>
              </w:rPr>
              <w:tab/>
              <w:t>: Read</w:t>
            </w:r>
          </w:p>
          <w:p w:rsidR="00007CB7" w:rsidRPr="006D29FC" w:rsidRDefault="00007CB7" w:rsidP="00007CB7">
            <w:pPr>
              <w:pStyle w:val="ListParagraph"/>
              <w:numPr>
                <w:ilvl w:val="0"/>
                <w:numId w:val="1"/>
              </w:numPr>
              <w:rPr>
                <w:lang w:val="en-US"/>
              </w:rPr>
            </w:pPr>
            <w:r>
              <w:rPr>
                <w:lang w:val="en-US"/>
              </w:rPr>
              <w:t>RM</w:t>
            </w:r>
            <w:r>
              <w:rPr>
                <w:lang w:val="en-US"/>
              </w:rPr>
              <w:tab/>
              <w:t>: Read Multiple</w:t>
            </w:r>
          </w:p>
          <w:p w:rsidR="00007CB7" w:rsidRDefault="00007CB7" w:rsidP="00007CB7">
            <w:pPr>
              <w:pStyle w:val="ListParagraph"/>
              <w:numPr>
                <w:ilvl w:val="0"/>
                <w:numId w:val="1"/>
              </w:numPr>
              <w:rPr>
                <w:lang w:val="en-US"/>
              </w:rPr>
            </w:pPr>
            <w:r w:rsidRPr="006D29FC">
              <w:rPr>
                <w:lang w:val="en-US"/>
              </w:rPr>
              <w:t>RSI</w:t>
            </w:r>
            <w:r w:rsidRPr="006D29FC">
              <w:rPr>
                <w:lang w:val="en-US"/>
              </w:rPr>
              <w:tab/>
              <w:t>: Read Subscription info</w:t>
            </w:r>
          </w:p>
          <w:p w:rsidR="00007CB7" w:rsidRDefault="00007CB7" w:rsidP="00007CB7">
            <w:pPr>
              <w:pStyle w:val="ListParagraph"/>
              <w:numPr>
                <w:ilvl w:val="0"/>
                <w:numId w:val="1"/>
              </w:numPr>
              <w:rPr>
                <w:lang w:val="en-US"/>
              </w:rPr>
            </w:pPr>
            <w:r>
              <w:rPr>
                <w:lang w:val="en-US"/>
              </w:rPr>
              <w:t>RLC</w:t>
            </w:r>
            <w:r>
              <w:rPr>
                <w:lang w:val="en-US"/>
              </w:rPr>
              <w:tab/>
              <w:t>: Read Link Configuration</w:t>
            </w:r>
          </w:p>
          <w:p w:rsidR="00007CB7" w:rsidRDefault="00007CB7" w:rsidP="00007CB7">
            <w:pPr>
              <w:pStyle w:val="ListParagraph"/>
              <w:numPr>
                <w:ilvl w:val="0"/>
                <w:numId w:val="1"/>
              </w:numPr>
              <w:rPr>
                <w:lang w:val="en-US"/>
              </w:rPr>
            </w:pPr>
            <w:r w:rsidRPr="006D29FC">
              <w:rPr>
                <w:lang w:val="en-US"/>
              </w:rPr>
              <w:t>W</w:t>
            </w:r>
            <w:r>
              <w:rPr>
                <w:lang w:val="en-US"/>
              </w:rPr>
              <w:tab/>
              <w:t>: Write</w:t>
            </w:r>
          </w:p>
        </w:tc>
        <w:tc>
          <w:tcPr>
            <w:tcW w:w="5701" w:type="dxa"/>
          </w:tcPr>
          <w:p w:rsidR="00007CB7" w:rsidRPr="006D29FC" w:rsidRDefault="00007CB7" w:rsidP="00007CB7">
            <w:pPr>
              <w:pStyle w:val="ListParagraph"/>
              <w:numPr>
                <w:ilvl w:val="0"/>
                <w:numId w:val="1"/>
              </w:numPr>
              <w:rPr>
                <w:lang w:val="en-US"/>
              </w:rPr>
            </w:pPr>
            <w:r w:rsidRPr="006D29FC">
              <w:rPr>
                <w:lang w:val="en-US"/>
              </w:rPr>
              <w:t>WSR</w:t>
            </w:r>
            <w:r w:rsidRPr="006D29FC">
              <w:rPr>
                <w:lang w:val="en-US"/>
              </w:rPr>
              <w:tab/>
              <w:t>: Write Subscription Rate</w:t>
            </w:r>
          </w:p>
          <w:p w:rsidR="00007CB7" w:rsidRPr="006D29FC" w:rsidRDefault="00007CB7" w:rsidP="00007CB7">
            <w:pPr>
              <w:pStyle w:val="ListParagraph"/>
              <w:numPr>
                <w:ilvl w:val="0"/>
                <w:numId w:val="1"/>
              </w:numPr>
              <w:rPr>
                <w:lang w:val="en-US"/>
              </w:rPr>
            </w:pPr>
            <w:r w:rsidRPr="006D29FC">
              <w:rPr>
                <w:lang w:val="en-US"/>
              </w:rPr>
              <w:t>WSA</w:t>
            </w:r>
            <w:r w:rsidRPr="006D29FC">
              <w:rPr>
                <w:lang w:val="en-US"/>
              </w:rPr>
              <w:tab/>
              <w:t>: Write Subscription Addresses</w:t>
            </w:r>
          </w:p>
          <w:p w:rsidR="00007CB7" w:rsidRDefault="00007CB7" w:rsidP="00007CB7">
            <w:pPr>
              <w:pStyle w:val="ListParagraph"/>
              <w:numPr>
                <w:ilvl w:val="0"/>
                <w:numId w:val="1"/>
              </w:numPr>
              <w:rPr>
                <w:lang w:val="en-US"/>
              </w:rPr>
            </w:pPr>
            <w:r w:rsidRPr="006D29FC">
              <w:rPr>
                <w:lang w:val="en-US"/>
              </w:rPr>
              <w:t>EPS</w:t>
            </w:r>
            <w:r w:rsidRPr="006D29FC">
              <w:rPr>
                <w:lang w:val="en-US"/>
              </w:rPr>
              <w:tab/>
              <w:t>: Enable Publish Service</w:t>
            </w:r>
            <w:r>
              <w:rPr>
                <w:lang w:val="en-US"/>
              </w:rPr>
              <w:t xml:space="preserve"> (without checksum)</w:t>
            </w:r>
          </w:p>
          <w:p w:rsidR="00007CB7" w:rsidRDefault="00007CB7" w:rsidP="00007CB7">
            <w:pPr>
              <w:pStyle w:val="ListParagraph"/>
              <w:numPr>
                <w:ilvl w:val="0"/>
                <w:numId w:val="1"/>
              </w:numPr>
              <w:rPr>
                <w:lang w:val="en-US"/>
              </w:rPr>
            </w:pPr>
            <w:r w:rsidRPr="006D29FC">
              <w:rPr>
                <w:lang w:val="en-US"/>
              </w:rPr>
              <w:t>EP</w:t>
            </w:r>
            <w:r>
              <w:rPr>
                <w:lang w:val="en-US"/>
              </w:rPr>
              <w:t>C</w:t>
            </w:r>
            <w:r w:rsidRPr="006D29FC">
              <w:rPr>
                <w:lang w:val="en-US"/>
              </w:rPr>
              <w:tab/>
              <w:t xml:space="preserve">: Enable Publish </w:t>
            </w:r>
            <w:r>
              <w:rPr>
                <w:lang w:val="en-US"/>
              </w:rPr>
              <w:t>s</w:t>
            </w:r>
            <w:r w:rsidRPr="006D29FC">
              <w:rPr>
                <w:lang w:val="en-US"/>
              </w:rPr>
              <w:t>ervice</w:t>
            </w:r>
            <w:r>
              <w:rPr>
                <w:lang w:val="en-US"/>
              </w:rPr>
              <w:t xml:space="preserve"> with Checksum</w:t>
            </w:r>
          </w:p>
          <w:p w:rsidR="00007CB7" w:rsidRPr="00007CB7" w:rsidRDefault="00007CB7" w:rsidP="00007CB7">
            <w:pPr>
              <w:pStyle w:val="ListParagraph"/>
              <w:numPr>
                <w:ilvl w:val="0"/>
                <w:numId w:val="1"/>
              </w:numPr>
              <w:rPr>
                <w:lang w:val="en-US"/>
              </w:rPr>
            </w:pPr>
            <w:r w:rsidRPr="00007CB7">
              <w:rPr>
                <w:lang w:val="en-US"/>
              </w:rPr>
              <w:t>DPS</w:t>
            </w:r>
            <w:r w:rsidRPr="00007CB7">
              <w:rPr>
                <w:lang w:val="en-US"/>
              </w:rPr>
              <w:tab/>
              <w:t>: Disable Publish Service</w:t>
            </w:r>
          </w:p>
        </w:tc>
      </w:tr>
    </w:tbl>
    <w:p w:rsidR="00456D75" w:rsidRPr="00FC37B0" w:rsidRDefault="00456D75" w:rsidP="00FC37B0">
      <w:pPr>
        <w:pStyle w:val="ListParagraph"/>
        <w:numPr>
          <w:ilvl w:val="0"/>
          <w:numId w:val="1"/>
        </w:numPr>
        <w:rPr>
          <w:lang w:val="en-US"/>
        </w:rPr>
      </w:pPr>
      <w:r w:rsidRPr="00FC37B0">
        <w:rPr>
          <w:lang w:val="en-US"/>
        </w:rPr>
        <w:br w:type="page"/>
      </w:r>
    </w:p>
    <w:p w:rsidR="00456D75" w:rsidRPr="006D29FC" w:rsidRDefault="00456D75" w:rsidP="00456D75">
      <w:pPr>
        <w:pStyle w:val="Heading2"/>
        <w:rPr>
          <w:lang w:val="en-US"/>
        </w:rPr>
      </w:pPr>
      <w:bookmarkStart w:id="47" w:name="_Toc323638095"/>
      <w:r w:rsidRPr="006D29FC">
        <w:rPr>
          <w:lang w:val="en-US"/>
        </w:rPr>
        <w:lastRenderedPageBreak/>
        <w:t xml:space="preserve">Building the UART </w:t>
      </w:r>
      <w:r>
        <w:rPr>
          <w:lang w:val="en-US"/>
        </w:rPr>
        <w:t xml:space="preserve">GAB-Link </w:t>
      </w:r>
      <w:r w:rsidRPr="006D29FC">
        <w:rPr>
          <w:lang w:val="en-US"/>
        </w:rPr>
        <w:t>stack</w:t>
      </w:r>
      <w:bookmarkEnd w:id="47"/>
    </w:p>
    <w:p w:rsidR="00456D75" w:rsidRPr="006D29FC" w:rsidRDefault="00456D75" w:rsidP="00456D75">
      <w:pPr>
        <w:pStyle w:val="Heading3"/>
        <w:rPr>
          <w:lang w:val="en-US"/>
        </w:rPr>
      </w:pPr>
      <w:bookmarkStart w:id="48" w:name="_Toc323638096"/>
      <w:r w:rsidRPr="006D29FC">
        <w:rPr>
          <w:lang w:val="en-US"/>
        </w:rPr>
        <w:t>Requirements:</w:t>
      </w:r>
      <w:bookmarkEnd w:id="48"/>
    </w:p>
    <w:p w:rsidR="00456D75" w:rsidRPr="00395D8F" w:rsidRDefault="00456D75" w:rsidP="00456D75">
      <w:pPr>
        <w:rPr>
          <w:lang w:val="en-US"/>
        </w:rPr>
      </w:pPr>
      <w:r w:rsidRPr="00395D8F">
        <w:rPr>
          <w:lang w:val="en-US"/>
        </w:rPr>
        <w:t>Newest release of abl_vhdl_libs containing the following libraries:</w:t>
      </w:r>
    </w:p>
    <w:p w:rsidR="00456D75" w:rsidRPr="00395D8F" w:rsidRDefault="00456D75" w:rsidP="00456D75">
      <w:pPr>
        <w:pStyle w:val="ListParagraph"/>
        <w:numPr>
          <w:ilvl w:val="0"/>
          <w:numId w:val="2"/>
        </w:numPr>
        <w:rPr>
          <w:lang w:val="en-US"/>
        </w:rPr>
      </w:pPr>
      <w:r w:rsidRPr="00395D8F">
        <w:rPr>
          <w:lang w:val="en-US"/>
        </w:rPr>
        <w:t>Checksum</w:t>
      </w:r>
    </w:p>
    <w:p w:rsidR="00456D75" w:rsidRPr="00395D8F" w:rsidRDefault="00456D75" w:rsidP="00456D75">
      <w:pPr>
        <w:pStyle w:val="ListParagraph"/>
        <w:numPr>
          <w:ilvl w:val="0"/>
          <w:numId w:val="2"/>
        </w:numPr>
        <w:rPr>
          <w:lang w:val="en-US"/>
        </w:rPr>
      </w:pPr>
      <w:r w:rsidRPr="00395D8F">
        <w:rPr>
          <w:lang w:val="en-US"/>
        </w:rPr>
        <w:t>Clock_gen</w:t>
      </w:r>
    </w:p>
    <w:p w:rsidR="00456D75" w:rsidRPr="00395D8F" w:rsidRDefault="00456D75" w:rsidP="00456D75">
      <w:pPr>
        <w:pStyle w:val="ListParagraph"/>
        <w:numPr>
          <w:ilvl w:val="0"/>
          <w:numId w:val="2"/>
        </w:numPr>
        <w:rPr>
          <w:lang w:val="en-US"/>
        </w:rPr>
      </w:pPr>
      <w:r w:rsidRPr="00395D8F">
        <w:rPr>
          <w:lang w:val="en-US"/>
        </w:rPr>
        <w:t>Encoder</w:t>
      </w:r>
    </w:p>
    <w:p w:rsidR="00456D75" w:rsidRPr="00395D8F" w:rsidRDefault="007E7C2A" w:rsidP="00456D75">
      <w:pPr>
        <w:pStyle w:val="ListParagraph"/>
        <w:numPr>
          <w:ilvl w:val="0"/>
          <w:numId w:val="2"/>
        </w:numPr>
        <w:rPr>
          <w:lang w:val="en-US"/>
        </w:rPr>
      </w:pPr>
      <w:r>
        <w:rPr>
          <w:lang w:val="en-US"/>
        </w:rPr>
        <w:t>FIFO</w:t>
      </w:r>
    </w:p>
    <w:p w:rsidR="00395D8F" w:rsidRPr="00395D8F" w:rsidRDefault="00395D8F" w:rsidP="00456D75">
      <w:pPr>
        <w:pStyle w:val="ListParagraph"/>
        <w:numPr>
          <w:ilvl w:val="0"/>
          <w:numId w:val="2"/>
        </w:numPr>
        <w:rPr>
          <w:lang w:val="en-US"/>
        </w:rPr>
      </w:pPr>
      <w:r w:rsidRPr="00395D8F">
        <w:rPr>
          <w:lang w:val="en-US"/>
        </w:rPr>
        <w:t>GAB_link</w:t>
      </w:r>
    </w:p>
    <w:p w:rsidR="00456D75" w:rsidRPr="00395D8F" w:rsidRDefault="00456D75" w:rsidP="00456D75">
      <w:pPr>
        <w:pStyle w:val="ListParagraph"/>
        <w:numPr>
          <w:ilvl w:val="0"/>
          <w:numId w:val="2"/>
        </w:numPr>
        <w:rPr>
          <w:lang w:val="en-US"/>
        </w:rPr>
      </w:pPr>
      <w:r w:rsidRPr="00395D8F">
        <w:rPr>
          <w:lang w:val="en-US"/>
        </w:rPr>
        <w:t>Mod_m_counter</w:t>
      </w:r>
    </w:p>
    <w:p w:rsidR="00456D75" w:rsidRPr="00395D8F" w:rsidRDefault="00456D75" w:rsidP="00456D75">
      <w:pPr>
        <w:pStyle w:val="ListParagraph"/>
        <w:numPr>
          <w:ilvl w:val="0"/>
          <w:numId w:val="2"/>
        </w:numPr>
        <w:rPr>
          <w:lang w:val="en-US"/>
        </w:rPr>
      </w:pPr>
      <w:r w:rsidRPr="00395D8F">
        <w:rPr>
          <w:lang w:val="en-US"/>
        </w:rPr>
        <w:t>Mux</w:t>
      </w:r>
    </w:p>
    <w:p w:rsidR="00456D75" w:rsidRPr="00395D8F" w:rsidRDefault="00456D75" w:rsidP="00456D75">
      <w:pPr>
        <w:pStyle w:val="ListParagraph"/>
        <w:numPr>
          <w:ilvl w:val="0"/>
          <w:numId w:val="2"/>
        </w:numPr>
        <w:rPr>
          <w:lang w:val="en-US"/>
        </w:rPr>
      </w:pPr>
      <w:r w:rsidRPr="00395D8F">
        <w:rPr>
          <w:lang w:val="en-US"/>
        </w:rPr>
        <w:t>Ram</w:t>
      </w:r>
    </w:p>
    <w:p w:rsidR="00456D75" w:rsidRPr="00395D8F" w:rsidRDefault="00456D75" w:rsidP="00456D75">
      <w:pPr>
        <w:pStyle w:val="ListParagraph"/>
        <w:numPr>
          <w:ilvl w:val="0"/>
          <w:numId w:val="2"/>
        </w:numPr>
        <w:rPr>
          <w:lang w:val="en-US"/>
        </w:rPr>
      </w:pPr>
      <w:r w:rsidRPr="00395D8F">
        <w:rPr>
          <w:lang w:val="en-US"/>
        </w:rPr>
        <w:t>Registers</w:t>
      </w:r>
    </w:p>
    <w:p w:rsidR="00456D75" w:rsidRPr="00395D8F" w:rsidRDefault="00456D75" w:rsidP="00456D75">
      <w:pPr>
        <w:pStyle w:val="ListParagraph"/>
        <w:numPr>
          <w:ilvl w:val="0"/>
          <w:numId w:val="2"/>
        </w:numPr>
        <w:rPr>
          <w:lang w:val="en-US"/>
        </w:rPr>
      </w:pPr>
      <w:r w:rsidRPr="00395D8F">
        <w:rPr>
          <w:lang w:val="en-US"/>
        </w:rPr>
        <w:t>UART</w:t>
      </w:r>
    </w:p>
    <w:p w:rsidR="00456D75" w:rsidRPr="00395D8F" w:rsidRDefault="00456D75" w:rsidP="00456D75">
      <w:pPr>
        <w:pStyle w:val="ListParagraph"/>
        <w:numPr>
          <w:ilvl w:val="0"/>
          <w:numId w:val="2"/>
        </w:numPr>
        <w:rPr>
          <w:lang w:val="en-US"/>
        </w:rPr>
      </w:pPr>
      <w:r w:rsidRPr="00395D8F">
        <w:rPr>
          <w:lang w:val="en-US"/>
        </w:rPr>
        <w:t>Utility</w:t>
      </w:r>
    </w:p>
    <w:p w:rsidR="00395D8F" w:rsidRPr="00395D8F" w:rsidRDefault="00395D8F" w:rsidP="00456D75">
      <w:pPr>
        <w:pStyle w:val="ListParagraph"/>
        <w:numPr>
          <w:ilvl w:val="0"/>
          <w:numId w:val="2"/>
        </w:numPr>
        <w:rPr>
          <w:lang w:val="en-US"/>
        </w:rPr>
      </w:pPr>
      <w:r w:rsidRPr="00395D8F">
        <w:rPr>
          <w:lang w:val="en-US"/>
        </w:rPr>
        <w:t>Wishbone</w:t>
      </w:r>
    </w:p>
    <w:p w:rsidR="00A355D9" w:rsidRPr="00456D75" w:rsidRDefault="00A355D9" w:rsidP="00456D75">
      <w:pPr>
        <w:rPr>
          <w:i/>
          <w:iCs/>
          <w:smallCaps/>
          <w:spacing w:val="5"/>
          <w:sz w:val="26"/>
          <w:szCs w:val="26"/>
          <w:lang w:val="en-US"/>
        </w:rPr>
      </w:pPr>
    </w:p>
    <w:sectPr w:rsidR="00A355D9" w:rsidRPr="00456D7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4F1" w:rsidRDefault="00A574F1" w:rsidP="000C7517">
      <w:pPr>
        <w:spacing w:after="0" w:line="240" w:lineRule="auto"/>
      </w:pPr>
      <w:r>
        <w:separator/>
      </w:r>
    </w:p>
  </w:endnote>
  <w:endnote w:type="continuationSeparator" w:id="0">
    <w:p w:rsidR="00A574F1" w:rsidRDefault="00A574F1" w:rsidP="000C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4F1" w:rsidRDefault="00A574F1" w:rsidP="000C7517">
      <w:pPr>
        <w:spacing w:after="0" w:line="240" w:lineRule="auto"/>
      </w:pPr>
      <w:r>
        <w:separator/>
      </w:r>
    </w:p>
  </w:footnote>
  <w:footnote w:type="continuationSeparator" w:id="0">
    <w:p w:rsidR="00A574F1" w:rsidRDefault="00A574F1" w:rsidP="000C7517">
      <w:pPr>
        <w:spacing w:after="0" w:line="240" w:lineRule="auto"/>
      </w:pPr>
      <w:r>
        <w:continuationSeparator/>
      </w:r>
    </w:p>
  </w:footnote>
  <w:footnote w:id="1">
    <w:p w:rsidR="006E3AD1" w:rsidRPr="000C7517" w:rsidRDefault="006E3AD1" w:rsidP="006E3AD1">
      <w:pPr>
        <w:pStyle w:val="FootnoteText"/>
        <w:rPr>
          <w:lang w:val="en-US"/>
        </w:rPr>
      </w:pPr>
      <w:r>
        <w:rPr>
          <w:rStyle w:val="FootnoteReference"/>
        </w:rPr>
        <w:footnoteRef/>
      </w:r>
      <w:r w:rsidRPr="000C7517">
        <w:rPr>
          <w:lang w:val="en-US"/>
        </w:rPr>
        <w:t xml:space="preserve"> Hex values shown only for </w:t>
      </w:r>
      <w:r>
        <w:rPr>
          <w:lang w:val="en-US"/>
        </w:rPr>
        <w:t>upper case (capital)</w:t>
      </w:r>
      <w:r w:rsidRPr="000C7517">
        <w:rPr>
          <w:lang w:val="en-US"/>
        </w:rPr>
        <w:t xml:space="preserve"> letters, but any combination using lower </w:t>
      </w:r>
      <w:r>
        <w:rPr>
          <w:lang w:val="en-US"/>
        </w:rPr>
        <w:t xml:space="preserve">and upper </w:t>
      </w:r>
      <w:r w:rsidRPr="000C7517">
        <w:rPr>
          <w:lang w:val="en-US"/>
        </w:rPr>
        <w:t>case</w:t>
      </w:r>
      <w:r>
        <w:rPr>
          <w:lang w:val="en-US"/>
        </w:rPr>
        <w:t xml:space="preserve"> letters is valid.</w:t>
      </w:r>
    </w:p>
  </w:footnote>
  <w:footnote w:id="2">
    <w:p w:rsidR="006E3AD1" w:rsidRPr="00A85642" w:rsidRDefault="006E3AD1" w:rsidP="006E3AD1">
      <w:pPr>
        <w:pStyle w:val="FootnoteText"/>
        <w:rPr>
          <w:lang w:val="en-US"/>
        </w:rPr>
      </w:pPr>
      <w:r>
        <w:rPr>
          <w:rStyle w:val="FootnoteReference"/>
        </w:rPr>
        <w:footnoteRef/>
      </w:r>
      <w:r w:rsidRPr="00A85642">
        <w:rPr>
          <w:lang w:val="en-US"/>
        </w:rPr>
        <w:t xml:space="preserve"> </w:t>
      </w:r>
      <w:r>
        <w:rPr>
          <w:lang w:val="en-US"/>
        </w:rPr>
        <w:t>ASCII</w:t>
      </w:r>
      <w:r w:rsidRPr="000C7517">
        <w:rPr>
          <w:lang w:val="en-US"/>
        </w:rPr>
        <w:t xml:space="preserve"> values shown only </w:t>
      </w:r>
      <w:r>
        <w:rPr>
          <w:lang w:val="en-US"/>
        </w:rPr>
        <w:t>with</w:t>
      </w:r>
      <w:r w:rsidRPr="000C7517">
        <w:rPr>
          <w:lang w:val="en-US"/>
        </w:rPr>
        <w:t xml:space="preserve"> </w:t>
      </w:r>
      <w:r>
        <w:rPr>
          <w:lang w:val="en-US"/>
        </w:rPr>
        <w:t>upper case (capital)</w:t>
      </w:r>
      <w:r w:rsidRPr="000C7517">
        <w:rPr>
          <w:lang w:val="en-US"/>
        </w:rPr>
        <w:t xml:space="preserve"> letters, but any combination using lower </w:t>
      </w:r>
      <w:r>
        <w:rPr>
          <w:lang w:val="en-US"/>
        </w:rPr>
        <w:t xml:space="preserve">and upper </w:t>
      </w:r>
      <w:r w:rsidRPr="000C7517">
        <w:rPr>
          <w:lang w:val="en-US"/>
        </w:rPr>
        <w:t>case</w:t>
      </w:r>
      <w:r>
        <w:rPr>
          <w:lang w:val="en-US"/>
        </w:rPr>
        <w:t xml:space="preserve"> letters is valid.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034"/>
    <w:multiLevelType w:val="hybridMultilevel"/>
    <w:tmpl w:val="5BC043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FD27B5F"/>
    <w:multiLevelType w:val="hybridMultilevel"/>
    <w:tmpl w:val="9B1A99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944217D"/>
    <w:multiLevelType w:val="multilevel"/>
    <w:tmpl w:val="BCC8C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D2E8B"/>
    <w:multiLevelType w:val="hybridMultilevel"/>
    <w:tmpl w:val="901CF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C8E2DC7"/>
    <w:multiLevelType w:val="hybridMultilevel"/>
    <w:tmpl w:val="EFF4F1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8B"/>
    <w:rsid w:val="000014BD"/>
    <w:rsid w:val="0000163B"/>
    <w:rsid w:val="0000190F"/>
    <w:rsid w:val="00004E48"/>
    <w:rsid w:val="000066D0"/>
    <w:rsid w:val="00006C39"/>
    <w:rsid w:val="00007CB7"/>
    <w:rsid w:val="00011180"/>
    <w:rsid w:val="00012929"/>
    <w:rsid w:val="00013F69"/>
    <w:rsid w:val="0001454D"/>
    <w:rsid w:val="00014E26"/>
    <w:rsid w:val="00015A62"/>
    <w:rsid w:val="00015E63"/>
    <w:rsid w:val="000204B2"/>
    <w:rsid w:val="000243F7"/>
    <w:rsid w:val="000264F9"/>
    <w:rsid w:val="00026DA0"/>
    <w:rsid w:val="000270A3"/>
    <w:rsid w:val="000277F4"/>
    <w:rsid w:val="00031255"/>
    <w:rsid w:val="00032288"/>
    <w:rsid w:val="00033598"/>
    <w:rsid w:val="00035D00"/>
    <w:rsid w:val="000372AE"/>
    <w:rsid w:val="00040B31"/>
    <w:rsid w:val="00051562"/>
    <w:rsid w:val="00052100"/>
    <w:rsid w:val="0005485B"/>
    <w:rsid w:val="0005638E"/>
    <w:rsid w:val="00056732"/>
    <w:rsid w:val="00062C3B"/>
    <w:rsid w:val="0006518C"/>
    <w:rsid w:val="000701CF"/>
    <w:rsid w:val="0007252F"/>
    <w:rsid w:val="00074263"/>
    <w:rsid w:val="00075011"/>
    <w:rsid w:val="00075696"/>
    <w:rsid w:val="0007595A"/>
    <w:rsid w:val="000779F8"/>
    <w:rsid w:val="00081D85"/>
    <w:rsid w:val="0008273C"/>
    <w:rsid w:val="0008312A"/>
    <w:rsid w:val="00087EF5"/>
    <w:rsid w:val="000928D3"/>
    <w:rsid w:val="0009531A"/>
    <w:rsid w:val="00095950"/>
    <w:rsid w:val="0009710C"/>
    <w:rsid w:val="000A0431"/>
    <w:rsid w:val="000A053B"/>
    <w:rsid w:val="000A1E53"/>
    <w:rsid w:val="000A4263"/>
    <w:rsid w:val="000A61A2"/>
    <w:rsid w:val="000A67D1"/>
    <w:rsid w:val="000B0543"/>
    <w:rsid w:val="000B159F"/>
    <w:rsid w:val="000B2669"/>
    <w:rsid w:val="000B441A"/>
    <w:rsid w:val="000B4893"/>
    <w:rsid w:val="000C13C3"/>
    <w:rsid w:val="000C4938"/>
    <w:rsid w:val="000C6177"/>
    <w:rsid w:val="000C7517"/>
    <w:rsid w:val="000D1D5A"/>
    <w:rsid w:val="000D2A9A"/>
    <w:rsid w:val="000D484D"/>
    <w:rsid w:val="000D56A3"/>
    <w:rsid w:val="000D72FB"/>
    <w:rsid w:val="000E4218"/>
    <w:rsid w:val="000E5712"/>
    <w:rsid w:val="000F0821"/>
    <w:rsid w:val="000F6932"/>
    <w:rsid w:val="00100595"/>
    <w:rsid w:val="00106F62"/>
    <w:rsid w:val="00112386"/>
    <w:rsid w:val="00117662"/>
    <w:rsid w:val="0012072A"/>
    <w:rsid w:val="00122D8D"/>
    <w:rsid w:val="0012306C"/>
    <w:rsid w:val="0012411F"/>
    <w:rsid w:val="00124C6E"/>
    <w:rsid w:val="00131FF4"/>
    <w:rsid w:val="00134BB1"/>
    <w:rsid w:val="00134EAA"/>
    <w:rsid w:val="00136160"/>
    <w:rsid w:val="00137B14"/>
    <w:rsid w:val="0014070E"/>
    <w:rsid w:val="00143E2A"/>
    <w:rsid w:val="00154E39"/>
    <w:rsid w:val="0015554E"/>
    <w:rsid w:val="00155AD4"/>
    <w:rsid w:val="00161452"/>
    <w:rsid w:val="001628E3"/>
    <w:rsid w:val="00164D08"/>
    <w:rsid w:val="00172C5E"/>
    <w:rsid w:val="001778F1"/>
    <w:rsid w:val="00180239"/>
    <w:rsid w:val="001808EB"/>
    <w:rsid w:val="00183175"/>
    <w:rsid w:val="00184064"/>
    <w:rsid w:val="001841D8"/>
    <w:rsid w:val="0018587A"/>
    <w:rsid w:val="00187D14"/>
    <w:rsid w:val="00190C7C"/>
    <w:rsid w:val="001911B6"/>
    <w:rsid w:val="0019147B"/>
    <w:rsid w:val="001925CD"/>
    <w:rsid w:val="00193718"/>
    <w:rsid w:val="00194AC0"/>
    <w:rsid w:val="001968E8"/>
    <w:rsid w:val="00196BFF"/>
    <w:rsid w:val="001973B9"/>
    <w:rsid w:val="001974B1"/>
    <w:rsid w:val="001A0E37"/>
    <w:rsid w:val="001A4EB9"/>
    <w:rsid w:val="001B1E1A"/>
    <w:rsid w:val="001B4B50"/>
    <w:rsid w:val="001B7B48"/>
    <w:rsid w:val="001C2F48"/>
    <w:rsid w:val="001C314E"/>
    <w:rsid w:val="001C46C6"/>
    <w:rsid w:val="001C7025"/>
    <w:rsid w:val="001D1BFB"/>
    <w:rsid w:val="001D25F1"/>
    <w:rsid w:val="001D5762"/>
    <w:rsid w:val="001D72C1"/>
    <w:rsid w:val="001E0E62"/>
    <w:rsid w:val="001E18D7"/>
    <w:rsid w:val="001E2C4D"/>
    <w:rsid w:val="001E4BD5"/>
    <w:rsid w:val="001E7E68"/>
    <w:rsid w:val="001F5005"/>
    <w:rsid w:val="001F64C8"/>
    <w:rsid w:val="001F6A9C"/>
    <w:rsid w:val="002009D9"/>
    <w:rsid w:val="00200B9E"/>
    <w:rsid w:val="00202CD3"/>
    <w:rsid w:val="002035E4"/>
    <w:rsid w:val="00203742"/>
    <w:rsid w:val="002104C8"/>
    <w:rsid w:val="0021424E"/>
    <w:rsid w:val="00215B97"/>
    <w:rsid w:val="0021699C"/>
    <w:rsid w:val="00224EB7"/>
    <w:rsid w:val="002259B9"/>
    <w:rsid w:val="00226C9F"/>
    <w:rsid w:val="00227B17"/>
    <w:rsid w:val="00230F79"/>
    <w:rsid w:val="00232C98"/>
    <w:rsid w:val="00233AED"/>
    <w:rsid w:val="0024050E"/>
    <w:rsid w:val="002411CE"/>
    <w:rsid w:val="002429F8"/>
    <w:rsid w:val="00242D7C"/>
    <w:rsid w:val="00244CC6"/>
    <w:rsid w:val="00253172"/>
    <w:rsid w:val="00253D98"/>
    <w:rsid w:val="00257588"/>
    <w:rsid w:val="00261C89"/>
    <w:rsid w:val="00263B5C"/>
    <w:rsid w:val="00264BE6"/>
    <w:rsid w:val="0026652A"/>
    <w:rsid w:val="002670B6"/>
    <w:rsid w:val="002708DD"/>
    <w:rsid w:val="0027101A"/>
    <w:rsid w:val="00272BAC"/>
    <w:rsid w:val="00275193"/>
    <w:rsid w:val="00275D90"/>
    <w:rsid w:val="002766A5"/>
    <w:rsid w:val="00276704"/>
    <w:rsid w:val="0027703D"/>
    <w:rsid w:val="002778EC"/>
    <w:rsid w:val="00277CEC"/>
    <w:rsid w:val="0028287A"/>
    <w:rsid w:val="00284F96"/>
    <w:rsid w:val="00290D03"/>
    <w:rsid w:val="00293B6D"/>
    <w:rsid w:val="00294169"/>
    <w:rsid w:val="00296A59"/>
    <w:rsid w:val="002A022F"/>
    <w:rsid w:val="002A2FF6"/>
    <w:rsid w:val="002A6B27"/>
    <w:rsid w:val="002A77E9"/>
    <w:rsid w:val="002A7F97"/>
    <w:rsid w:val="002B09E0"/>
    <w:rsid w:val="002B1838"/>
    <w:rsid w:val="002B258F"/>
    <w:rsid w:val="002B3527"/>
    <w:rsid w:val="002C0C5F"/>
    <w:rsid w:val="002C1E9C"/>
    <w:rsid w:val="002C302A"/>
    <w:rsid w:val="002C41F4"/>
    <w:rsid w:val="002C4879"/>
    <w:rsid w:val="002C4E32"/>
    <w:rsid w:val="002C62D8"/>
    <w:rsid w:val="002C7D44"/>
    <w:rsid w:val="002D1760"/>
    <w:rsid w:val="002D5517"/>
    <w:rsid w:val="002D65AF"/>
    <w:rsid w:val="002E0178"/>
    <w:rsid w:val="002E303B"/>
    <w:rsid w:val="002E41B6"/>
    <w:rsid w:val="002E606A"/>
    <w:rsid w:val="002E67CD"/>
    <w:rsid w:val="002E6802"/>
    <w:rsid w:val="002F0010"/>
    <w:rsid w:val="002F0851"/>
    <w:rsid w:val="002F0E19"/>
    <w:rsid w:val="002F1B0A"/>
    <w:rsid w:val="002F490E"/>
    <w:rsid w:val="002F4DA5"/>
    <w:rsid w:val="00300488"/>
    <w:rsid w:val="0030739A"/>
    <w:rsid w:val="003116AF"/>
    <w:rsid w:val="00314DE7"/>
    <w:rsid w:val="003169C2"/>
    <w:rsid w:val="00316C46"/>
    <w:rsid w:val="003227E4"/>
    <w:rsid w:val="00332C11"/>
    <w:rsid w:val="003350AE"/>
    <w:rsid w:val="00345233"/>
    <w:rsid w:val="003471E0"/>
    <w:rsid w:val="00351967"/>
    <w:rsid w:val="003523F7"/>
    <w:rsid w:val="00353583"/>
    <w:rsid w:val="003545E8"/>
    <w:rsid w:val="00355208"/>
    <w:rsid w:val="00356198"/>
    <w:rsid w:val="00357416"/>
    <w:rsid w:val="003603CA"/>
    <w:rsid w:val="0036089C"/>
    <w:rsid w:val="00362143"/>
    <w:rsid w:val="00362AF2"/>
    <w:rsid w:val="0036641B"/>
    <w:rsid w:val="00366D90"/>
    <w:rsid w:val="00367DAF"/>
    <w:rsid w:val="00371019"/>
    <w:rsid w:val="00371548"/>
    <w:rsid w:val="00373326"/>
    <w:rsid w:val="00374A27"/>
    <w:rsid w:val="00382AAF"/>
    <w:rsid w:val="00382C0B"/>
    <w:rsid w:val="00382DDD"/>
    <w:rsid w:val="00393BDA"/>
    <w:rsid w:val="003954AE"/>
    <w:rsid w:val="00395D8F"/>
    <w:rsid w:val="003971E6"/>
    <w:rsid w:val="003A13AB"/>
    <w:rsid w:val="003A283A"/>
    <w:rsid w:val="003A4322"/>
    <w:rsid w:val="003A4CA1"/>
    <w:rsid w:val="003A5E57"/>
    <w:rsid w:val="003A6183"/>
    <w:rsid w:val="003A6A18"/>
    <w:rsid w:val="003A75FD"/>
    <w:rsid w:val="003B1C4E"/>
    <w:rsid w:val="003B55AA"/>
    <w:rsid w:val="003B580E"/>
    <w:rsid w:val="003C13AA"/>
    <w:rsid w:val="003C41F4"/>
    <w:rsid w:val="003C4BAB"/>
    <w:rsid w:val="003C715E"/>
    <w:rsid w:val="003C7BB7"/>
    <w:rsid w:val="003D2C16"/>
    <w:rsid w:val="003E12D7"/>
    <w:rsid w:val="003E1880"/>
    <w:rsid w:val="003E2E3A"/>
    <w:rsid w:val="003E47A7"/>
    <w:rsid w:val="003E6C20"/>
    <w:rsid w:val="003E7813"/>
    <w:rsid w:val="003F0463"/>
    <w:rsid w:val="003F2088"/>
    <w:rsid w:val="003F208B"/>
    <w:rsid w:val="0040364D"/>
    <w:rsid w:val="004076A6"/>
    <w:rsid w:val="0041021C"/>
    <w:rsid w:val="00411621"/>
    <w:rsid w:val="00412D01"/>
    <w:rsid w:val="00416716"/>
    <w:rsid w:val="00416E35"/>
    <w:rsid w:val="0042041C"/>
    <w:rsid w:val="00420D52"/>
    <w:rsid w:val="00423C20"/>
    <w:rsid w:val="0043000A"/>
    <w:rsid w:val="00430BE8"/>
    <w:rsid w:val="00431F51"/>
    <w:rsid w:val="00434AD6"/>
    <w:rsid w:val="00435A34"/>
    <w:rsid w:val="00441723"/>
    <w:rsid w:val="00443C9B"/>
    <w:rsid w:val="00444647"/>
    <w:rsid w:val="00444F99"/>
    <w:rsid w:val="00447CB0"/>
    <w:rsid w:val="00451DFB"/>
    <w:rsid w:val="004542C1"/>
    <w:rsid w:val="00456D75"/>
    <w:rsid w:val="00461512"/>
    <w:rsid w:val="004639B4"/>
    <w:rsid w:val="00470AB9"/>
    <w:rsid w:val="00473D6D"/>
    <w:rsid w:val="00475067"/>
    <w:rsid w:val="0047776F"/>
    <w:rsid w:val="00483065"/>
    <w:rsid w:val="00483AFD"/>
    <w:rsid w:val="00483D1D"/>
    <w:rsid w:val="00487609"/>
    <w:rsid w:val="00490E91"/>
    <w:rsid w:val="004A07AE"/>
    <w:rsid w:val="004A083C"/>
    <w:rsid w:val="004A2F8B"/>
    <w:rsid w:val="004A4FBB"/>
    <w:rsid w:val="004A5D66"/>
    <w:rsid w:val="004A7AF6"/>
    <w:rsid w:val="004B2146"/>
    <w:rsid w:val="004B226E"/>
    <w:rsid w:val="004C0B3C"/>
    <w:rsid w:val="004C23B3"/>
    <w:rsid w:val="004C295D"/>
    <w:rsid w:val="004C347F"/>
    <w:rsid w:val="004C4196"/>
    <w:rsid w:val="004D186E"/>
    <w:rsid w:val="004D3E62"/>
    <w:rsid w:val="004D7B53"/>
    <w:rsid w:val="004D7E7B"/>
    <w:rsid w:val="004E00B5"/>
    <w:rsid w:val="004E103B"/>
    <w:rsid w:val="004E1444"/>
    <w:rsid w:val="004E31BE"/>
    <w:rsid w:val="004E3436"/>
    <w:rsid w:val="004E56F9"/>
    <w:rsid w:val="004E5D89"/>
    <w:rsid w:val="004E7B5D"/>
    <w:rsid w:val="004F117D"/>
    <w:rsid w:val="004F436F"/>
    <w:rsid w:val="004F5189"/>
    <w:rsid w:val="004F6E2D"/>
    <w:rsid w:val="00503A34"/>
    <w:rsid w:val="00513834"/>
    <w:rsid w:val="00513955"/>
    <w:rsid w:val="00517BE3"/>
    <w:rsid w:val="00522A92"/>
    <w:rsid w:val="00527A0E"/>
    <w:rsid w:val="005305C7"/>
    <w:rsid w:val="00564075"/>
    <w:rsid w:val="00564A75"/>
    <w:rsid w:val="00565CAD"/>
    <w:rsid w:val="00565FD4"/>
    <w:rsid w:val="0057302F"/>
    <w:rsid w:val="005772E2"/>
    <w:rsid w:val="005822E8"/>
    <w:rsid w:val="005853D3"/>
    <w:rsid w:val="00591994"/>
    <w:rsid w:val="00592829"/>
    <w:rsid w:val="00595A12"/>
    <w:rsid w:val="0059685F"/>
    <w:rsid w:val="005A03C4"/>
    <w:rsid w:val="005A0737"/>
    <w:rsid w:val="005A30E3"/>
    <w:rsid w:val="005A3A67"/>
    <w:rsid w:val="005A4934"/>
    <w:rsid w:val="005B4DC0"/>
    <w:rsid w:val="005B6C82"/>
    <w:rsid w:val="005C1528"/>
    <w:rsid w:val="005C3231"/>
    <w:rsid w:val="005D0A5B"/>
    <w:rsid w:val="005D27F2"/>
    <w:rsid w:val="005D2AC1"/>
    <w:rsid w:val="005D48CB"/>
    <w:rsid w:val="005E0F71"/>
    <w:rsid w:val="005E2393"/>
    <w:rsid w:val="005E4940"/>
    <w:rsid w:val="005F1598"/>
    <w:rsid w:val="005F1E2B"/>
    <w:rsid w:val="005F38EC"/>
    <w:rsid w:val="005F3DC0"/>
    <w:rsid w:val="005F528E"/>
    <w:rsid w:val="005F589E"/>
    <w:rsid w:val="005F7304"/>
    <w:rsid w:val="0060052A"/>
    <w:rsid w:val="006074AD"/>
    <w:rsid w:val="00610791"/>
    <w:rsid w:val="00610E35"/>
    <w:rsid w:val="00611517"/>
    <w:rsid w:val="00612F03"/>
    <w:rsid w:val="006154D4"/>
    <w:rsid w:val="00615C44"/>
    <w:rsid w:val="00623D8F"/>
    <w:rsid w:val="0062441A"/>
    <w:rsid w:val="00631085"/>
    <w:rsid w:val="00632028"/>
    <w:rsid w:val="006323C5"/>
    <w:rsid w:val="0063396F"/>
    <w:rsid w:val="006346A4"/>
    <w:rsid w:val="00636925"/>
    <w:rsid w:val="00637B29"/>
    <w:rsid w:val="00637C90"/>
    <w:rsid w:val="006406E7"/>
    <w:rsid w:val="006421F5"/>
    <w:rsid w:val="00642697"/>
    <w:rsid w:val="00643521"/>
    <w:rsid w:val="00645A75"/>
    <w:rsid w:val="0064628A"/>
    <w:rsid w:val="00647E56"/>
    <w:rsid w:val="006516DA"/>
    <w:rsid w:val="00651C83"/>
    <w:rsid w:val="006522BB"/>
    <w:rsid w:val="0065354E"/>
    <w:rsid w:val="00653C7E"/>
    <w:rsid w:val="006575E1"/>
    <w:rsid w:val="00661BCA"/>
    <w:rsid w:val="00662B56"/>
    <w:rsid w:val="00662D5D"/>
    <w:rsid w:val="00662F57"/>
    <w:rsid w:val="00663576"/>
    <w:rsid w:val="006637DF"/>
    <w:rsid w:val="00663E71"/>
    <w:rsid w:val="00664937"/>
    <w:rsid w:val="00664A32"/>
    <w:rsid w:val="00666734"/>
    <w:rsid w:val="00672B05"/>
    <w:rsid w:val="00673BCE"/>
    <w:rsid w:val="006809FB"/>
    <w:rsid w:val="00680B7B"/>
    <w:rsid w:val="006811FE"/>
    <w:rsid w:val="00685206"/>
    <w:rsid w:val="00687E70"/>
    <w:rsid w:val="00690595"/>
    <w:rsid w:val="00690C31"/>
    <w:rsid w:val="00692658"/>
    <w:rsid w:val="00697FFB"/>
    <w:rsid w:val="006A0BC3"/>
    <w:rsid w:val="006A0DF7"/>
    <w:rsid w:val="006A33EB"/>
    <w:rsid w:val="006A585A"/>
    <w:rsid w:val="006B0A94"/>
    <w:rsid w:val="006B1676"/>
    <w:rsid w:val="006B33B1"/>
    <w:rsid w:val="006B45BB"/>
    <w:rsid w:val="006B4882"/>
    <w:rsid w:val="006B5DBC"/>
    <w:rsid w:val="006C2AA6"/>
    <w:rsid w:val="006C454F"/>
    <w:rsid w:val="006C4D1C"/>
    <w:rsid w:val="006C5F5D"/>
    <w:rsid w:val="006D29FC"/>
    <w:rsid w:val="006D30EC"/>
    <w:rsid w:val="006D336A"/>
    <w:rsid w:val="006D4A4B"/>
    <w:rsid w:val="006D5636"/>
    <w:rsid w:val="006D5666"/>
    <w:rsid w:val="006E1382"/>
    <w:rsid w:val="006E267D"/>
    <w:rsid w:val="006E3AD1"/>
    <w:rsid w:val="006E7D87"/>
    <w:rsid w:val="006F3582"/>
    <w:rsid w:val="006F6D40"/>
    <w:rsid w:val="007069E9"/>
    <w:rsid w:val="007076C9"/>
    <w:rsid w:val="00711C55"/>
    <w:rsid w:val="007122F4"/>
    <w:rsid w:val="00712E77"/>
    <w:rsid w:val="00713D59"/>
    <w:rsid w:val="007142F2"/>
    <w:rsid w:val="00722062"/>
    <w:rsid w:val="00730634"/>
    <w:rsid w:val="00731B90"/>
    <w:rsid w:val="0073457F"/>
    <w:rsid w:val="0073704D"/>
    <w:rsid w:val="0074045E"/>
    <w:rsid w:val="00740896"/>
    <w:rsid w:val="00745B1C"/>
    <w:rsid w:val="007466B9"/>
    <w:rsid w:val="007471D7"/>
    <w:rsid w:val="007512CC"/>
    <w:rsid w:val="007536B8"/>
    <w:rsid w:val="00753D8B"/>
    <w:rsid w:val="00757F4B"/>
    <w:rsid w:val="00761E87"/>
    <w:rsid w:val="00764CD5"/>
    <w:rsid w:val="007672DF"/>
    <w:rsid w:val="007674E9"/>
    <w:rsid w:val="00773570"/>
    <w:rsid w:val="00773683"/>
    <w:rsid w:val="007738ED"/>
    <w:rsid w:val="0077424A"/>
    <w:rsid w:val="0078220A"/>
    <w:rsid w:val="007829A9"/>
    <w:rsid w:val="00782CE2"/>
    <w:rsid w:val="0078398F"/>
    <w:rsid w:val="00783CBF"/>
    <w:rsid w:val="00784A89"/>
    <w:rsid w:val="00790694"/>
    <w:rsid w:val="007923D2"/>
    <w:rsid w:val="00796415"/>
    <w:rsid w:val="007A01DD"/>
    <w:rsid w:val="007A101A"/>
    <w:rsid w:val="007A3D87"/>
    <w:rsid w:val="007C5389"/>
    <w:rsid w:val="007C6B74"/>
    <w:rsid w:val="007D3F11"/>
    <w:rsid w:val="007E0C48"/>
    <w:rsid w:val="007E0D62"/>
    <w:rsid w:val="007E12EC"/>
    <w:rsid w:val="007E18D4"/>
    <w:rsid w:val="007E1B7F"/>
    <w:rsid w:val="007E2E4B"/>
    <w:rsid w:val="007E7C2A"/>
    <w:rsid w:val="007F16BE"/>
    <w:rsid w:val="007F19C2"/>
    <w:rsid w:val="007F2020"/>
    <w:rsid w:val="007F3A0E"/>
    <w:rsid w:val="007F5AD7"/>
    <w:rsid w:val="008005AD"/>
    <w:rsid w:val="00800DC0"/>
    <w:rsid w:val="00802DBC"/>
    <w:rsid w:val="00803529"/>
    <w:rsid w:val="008058B9"/>
    <w:rsid w:val="00812880"/>
    <w:rsid w:val="0081290D"/>
    <w:rsid w:val="0081737A"/>
    <w:rsid w:val="00821937"/>
    <w:rsid w:val="00825A06"/>
    <w:rsid w:val="00833860"/>
    <w:rsid w:val="00833F3C"/>
    <w:rsid w:val="0084119A"/>
    <w:rsid w:val="00842AEF"/>
    <w:rsid w:val="00843CBA"/>
    <w:rsid w:val="008455E7"/>
    <w:rsid w:val="0084665D"/>
    <w:rsid w:val="00852171"/>
    <w:rsid w:val="008525E1"/>
    <w:rsid w:val="00853A79"/>
    <w:rsid w:val="00863450"/>
    <w:rsid w:val="00871565"/>
    <w:rsid w:val="00871BED"/>
    <w:rsid w:val="00873036"/>
    <w:rsid w:val="00874525"/>
    <w:rsid w:val="00883B8D"/>
    <w:rsid w:val="008906E6"/>
    <w:rsid w:val="00891E37"/>
    <w:rsid w:val="00893633"/>
    <w:rsid w:val="008A51C0"/>
    <w:rsid w:val="008A5F18"/>
    <w:rsid w:val="008A60B0"/>
    <w:rsid w:val="008A7241"/>
    <w:rsid w:val="008B0418"/>
    <w:rsid w:val="008B0F6F"/>
    <w:rsid w:val="008B22FA"/>
    <w:rsid w:val="008B3BBB"/>
    <w:rsid w:val="008B3CEB"/>
    <w:rsid w:val="008B5D20"/>
    <w:rsid w:val="008C0C5D"/>
    <w:rsid w:val="008C0D9F"/>
    <w:rsid w:val="008C2A75"/>
    <w:rsid w:val="008D4EA7"/>
    <w:rsid w:val="008D7A30"/>
    <w:rsid w:val="008E13CE"/>
    <w:rsid w:val="008E259D"/>
    <w:rsid w:val="008E5DB2"/>
    <w:rsid w:val="008F0F59"/>
    <w:rsid w:val="008F372F"/>
    <w:rsid w:val="008F6573"/>
    <w:rsid w:val="008F6777"/>
    <w:rsid w:val="00901F83"/>
    <w:rsid w:val="00903F3E"/>
    <w:rsid w:val="00904007"/>
    <w:rsid w:val="009044F9"/>
    <w:rsid w:val="009050D3"/>
    <w:rsid w:val="0090570A"/>
    <w:rsid w:val="00906D0C"/>
    <w:rsid w:val="00912728"/>
    <w:rsid w:val="00912BB7"/>
    <w:rsid w:val="00920AA1"/>
    <w:rsid w:val="00922F41"/>
    <w:rsid w:val="00925B4B"/>
    <w:rsid w:val="0092636B"/>
    <w:rsid w:val="00927106"/>
    <w:rsid w:val="009322A4"/>
    <w:rsid w:val="009337D7"/>
    <w:rsid w:val="00934DA8"/>
    <w:rsid w:val="00935C3F"/>
    <w:rsid w:val="00943DB8"/>
    <w:rsid w:val="009440A4"/>
    <w:rsid w:val="00947462"/>
    <w:rsid w:val="00950DC8"/>
    <w:rsid w:val="009551B8"/>
    <w:rsid w:val="00955846"/>
    <w:rsid w:val="009564AD"/>
    <w:rsid w:val="009649F9"/>
    <w:rsid w:val="00965F5B"/>
    <w:rsid w:val="009660AE"/>
    <w:rsid w:val="00966CD8"/>
    <w:rsid w:val="00972FDE"/>
    <w:rsid w:val="00975696"/>
    <w:rsid w:val="00981512"/>
    <w:rsid w:val="00982189"/>
    <w:rsid w:val="00985831"/>
    <w:rsid w:val="00987B2A"/>
    <w:rsid w:val="0099129F"/>
    <w:rsid w:val="00992F43"/>
    <w:rsid w:val="00993ADF"/>
    <w:rsid w:val="00997193"/>
    <w:rsid w:val="009971A5"/>
    <w:rsid w:val="009979DE"/>
    <w:rsid w:val="009A1EFA"/>
    <w:rsid w:val="009A4A7C"/>
    <w:rsid w:val="009A5963"/>
    <w:rsid w:val="009A6919"/>
    <w:rsid w:val="009B29C7"/>
    <w:rsid w:val="009B690B"/>
    <w:rsid w:val="009C0A4E"/>
    <w:rsid w:val="009C0C1B"/>
    <w:rsid w:val="009C113D"/>
    <w:rsid w:val="009C5DDB"/>
    <w:rsid w:val="009D0FEA"/>
    <w:rsid w:val="009D3224"/>
    <w:rsid w:val="009D4846"/>
    <w:rsid w:val="009D6207"/>
    <w:rsid w:val="009D64F2"/>
    <w:rsid w:val="009E00BA"/>
    <w:rsid w:val="009F092E"/>
    <w:rsid w:val="009F1CF2"/>
    <w:rsid w:val="009F62D8"/>
    <w:rsid w:val="009F6C32"/>
    <w:rsid w:val="009F73F4"/>
    <w:rsid w:val="00A007EA"/>
    <w:rsid w:val="00A00BDC"/>
    <w:rsid w:val="00A0198B"/>
    <w:rsid w:val="00A0453B"/>
    <w:rsid w:val="00A20CD4"/>
    <w:rsid w:val="00A231B4"/>
    <w:rsid w:val="00A25F7C"/>
    <w:rsid w:val="00A26386"/>
    <w:rsid w:val="00A355D9"/>
    <w:rsid w:val="00A40103"/>
    <w:rsid w:val="00A403B5"/>
    <w:rsid w:val="00A42D0F"/>
    <w:rsid w:val="00A440BA"/>
    <w:rsid w:val="00A45623"/>
    <w:rsid w:val="00A46D01"/>
    <w:rsid w:val="00A51C0C"/>
    <w:rsid w:val="00A5213D"/>
    <w:rsid w:val="00A52BB8"/>
    <w:rsid w:val="00A56561"/>
    <w:rsid w:val="00A56872"/>
    <w:rsid w:val="00A574F1"/>
    <w:rsid w:val="00A57D78"/>
    <w:rsid w:val="00A60EA0"/>
    <w:rsid w:val="00A630C1"/>
    <w:rsid w:val="00A77819"/>
    <w:rsid w:val="00A801D2"/>
    <w:rsid w:val="00A8338A"/>
    <w:rsid w:val="00A83D96"/>
    <w:rsid w:val="00A85642"/>
    <w:rsid w:val="00A865D7"/>
    <w:rsid w:val="00A877B6"/>
    <w:rsid w:val="00A87FAC"/>
    <w:rsid w:val="00A90264"/>
    <w:rsid w:val="00A92703"/>
    <w:rsid w:val="00A93690"/>
    <w:rsid w:val="00A94257"/>
    <w:rsid w:val="00A95555"/>
    <w:rsid w:val="00A96BFA"/>
    <w:rsid w:val="00A97333"/>
    <w:rsid w:val="00AA2ECD"/>
    <w:rsid w:val="00AA3AD2"/>
    <w:rsid w:val="00AA4CDD"/>
    <w:rsid w:val="00AA69B0"/>
    <w:rsid w:val="00AA740E"/>
    <w:rsid w:val="00AB0BFD"/>
    <w:rsid w:val="00AB2DFD"/>
    <w:rsid w:val="00AB3CDD"/>
    <w:rsid w:val="00AB48AF"/>
    <w:rsid w:val="00AB7758"/>
    <w:rsid w:val="00AC06A8"/>
    <w:rsid w:val="00AD3C06"/>
    <w:rsid w:val="00AD45A1"/>
    <w:rsid w:val="00AD70F3"/>
    <w:rsid w:val="00AD724D"/>
    <w:rsid w:val="00AE2502"/>
    <w:rsid w:val="00AE3E9F"/>
    <w:rsid w:val="00AF23CA"/>
    <w:rsid w:val="00AF3EB1"/>
    <w:rsid w:val="00AF43D2"/>
    <w:rsid w:val="00AF5A27"/>
    <w:rsid w:val="00AF6652"/>
    <w:rsid w:val="00AF7149"/>
    <w:rsid w:val="00AF7E09"/>
    <w:rsid w:val="00B012F1"/>
    <w:rsid w:val="00B03EE3"/>
    <w:rsid w:val="00B07F50"/>
    <w:rsid w:val="00B104D2"/>
    <w:rsid w:val="00B1182F"/>
    <w:rsid w:val="00B13DD1"/>
    <w:rsid w:val="00B166ED"/>
    <w:rsid w:val="00B16F4A"/>
    <w:rsid w:val="00B17F57"/>
    <w:rsid w:val="00B242FD"/>
    <w:rsid w:val="00B27194"/>
    <w:rsid w:val="00B3329C"/>
    <w:rsid w:val="00B3335F"/>
    <w:rsid w:val="00B33370"/>
    <w:rsid w:val="00B33AA5"/>
    <w:rsid w:val="00B347D8"/>
    <w:rsid w:val="00B350C5"/>
    <w:rsid w:val="00B35787"/>
    <w:rsid w:val="00B40731"/>
    <w:rsid w:val="00B4237E"/>
    <w:rsid w:val="00B42A84"/>
    <w:rsid w:val="00B46E2D"/>
    <w:rsid w:val="00B47A7C"/>
    <w:rsid w:val="00B50178"/>
    <w:rsid w:val="00B50F54"/>
    <w:rsid w:val="00B52057"/>
    <w:rsid w:val="00B5224F"/>
    <w:rsid w:val="00B52A6D"/>
    <w:rsid w:val="00B5318C"/>
    <w:rsid w:val="00B5476A"/>
    <w:rsid w:val="00B548A6"/>
    <w:rsid w:val="00B55175"/>
    <w:rsid w:val="00B64493"/>
    <w:rsid w:val="00B65A46"/>
    <w:rsid w:val="00B70DAE"/>
    <w:rsid w:val="00B762ED"/>
    <w:rsid w:val="00B76EF6"/>
    <w:rsid w:val="00B81C22"/>
    <w:rsid w:val="00B834FB"/>
    <w:rsid w:val="00B83913"/>
    <w:rsid w:val="00B83B6F"/>
    <w:rsid w:val="00B83BB5"/>
    <w:rsid w:val="00B91250"/>
    <w:rsid w:val="00B91CFD"/>
    <w:rsid w:val="00B941EE"/>
    <w:rsid w:val="00BA0F7B"/>
    <w:rsid w:val="00BA137A"/>
    <w:rsid w:val="00BA15E8"/>
    <w:rsid w:val="00BA2839"/>
    <w:rsid w:val="00BA5FAD"/>
    <w:rsid w:val="00BA6530"/>
    <w:rsid w:val="00BB20A0"/>
    <w:rsid w:val="00BB761A"/>
    <w:rsid w:val="00BC3F2A"/>
    <w:rsid w:val="00BD1742"/>
    <w:rsid w:val="00BD1F8B"/>
    <w:rsid w:val="00BD2D3D"/>
    <w:rsid w:val="00BD49A6"/>
    <w:rsid w:val="00BD6B96"/>
    <w:rsid w:val="00BE21BC"/>
    <w:rsid w:val="00BE3817"/>
    <w:rsid w:val="00BE4131"/>
    <w:rsid w:val="00BF14E6"/>
    <w:rsid w:val="00BF2975"/>
    <w:rsid w:val="00BF3898"/>
    <w:rsid w:val="00BF3F3D"/>
    <w:rsid w:val="00BF57D3"/>
    <w:rsid w:val="00BF69A4"/>
    <w:rsid w:val="00BF6E3A"/>
    <w:rsid w:val="00BF73A7"/>
    <w:rsid w:val="00BF76D6"/>
    <w:rsid w:val="00BF78A4"/>
    <w:rsid w:val="00BF7F81"/>
    <w:rsid w:val="00C01436"/>
    <w:rsid w:val="00C01BF9"/>
    <w:rsid w:val="00C06FFC"/>
    <w:rsid w:val="00C07553"/>
    <w:rsid w:val="00C17AC5"/>
    <w:rsid w:val="00C20347"/>
    <w:rsid w:val="00C2059F"/>
    <w:rsid w:val="00C217A0"/>
    <w:rsid w:val="00C22CB2"/>
    <w:rsid w:val="00C22FC5"/>
    <w:rsid w:val="00C23ED1"/>
    <w:rsid w:val="00C240F3"/>
    <w:rsid w:val="00C2476D"/>
    <w:rsid w:val="00C303E7"/>
    <w:rsid w:val="00C30B7D"/>
    <w:rsid w:val="00C3340C"/>
    <w:rsid w:val="00C3351D"/>
    <w:rsid w:val="00C44FB1"/>
    <w:rsid w:val="00C47B1B"/>
    <w:rsid w:val="00C53EFF"/>
    <w:rsid w:val="00C552B5"/>
    <w:rsid w:val="00C639D7"/>
    <w:rsid w:val="00C650B4"/>
    <w:rsid w:val="00C74CB9"/>
    <w:rsid w:val="00C75D14"/>
    <w:rsid w:val="00C77C43"/>
    <w:rsid w:val="00C800DA"/>
    <w:rsid w:val="00C82555"/>
    <w:rsid w:val="00C85B3F"/>
    <w:rsid w:val="00C85F7A"/>
    <w:rsid w:val="00C8625C"/>
    <w:rsid w:val="00CA2392"/>
    <w:rsid w:val="00CA26FB"/>
    <w:rsid w:val="00CA3E84"/>
    <w:rsid w:val="00CA7E48"/>
    <w:rsid w:val="00CB1C86"/>
    <w:rsid w:val="00CB1D7A"/>
    <w:rsid w:val="00CB3D76"/>
    <w:rsid w:val="00CB4456"/>
    <w:rsid w:val="00CB52C4"/>
    <w:rsid w:val="00CB7EEA"/>
    <w:rsid w:val="00CC0D55"/>
    <w:rsid w:val="00CC38C7"/>
    <w:rsid w:val="00CD2C78"/>
    <w:rsid w:val="00CD421E"/>
    <w:rsid w:val="00CD7A73"/>
    <w:rsid w:val="00CE037F"/>
    <w:rsid w:val="00CE0674"/>
    <w:rsid w:val="00CE2D4C"/>
    <w:rsid w:val="00CE4CB2"/>
    <w:rsid w:val="00CE6891"/>
    <w:rsid w:val="00CE7EBD"/>
    <w:rsid w:val="00CF0E39"/>
    <w:rsid w:val="00CF25CA"/>
    <w:rsid w:val="00CF4BD4"/>
    <w:rsid w:val="00D03349"/>
    <w:rsid w:val="00D03DC2"/>
    <w:rsid w:val="00D050FC"/>
    <w:rsid w:val="00D06C93"/>
    <w:rsid w:val="00D06FCA"/>
    <w:rsid w:val="00D0785D"/>
    <w:rsid w:val="00D101A1"/>
    <w:rsid w:val="00D10B27"/>
    <w:rsid w:val="00D130D6"/>
    <w:rsid w:val="00D15F4F"/>
    <w:rsid w:val="00D172AB"/>
    <w:rsid w:val="00D2048F"/>
    <w:rsid w:val="00D23B38"/>
    <w:rsid w:val="00D34413"/>
    <w:rsid w:val="00D36521"/>
    <w:rsid w:val="00D400F2"/>
    <w:rsid w:val="00D41474"/>
    <w:rsid w:val="00D43127"/>
    <w:rsid w:val="00D43266"/>
    <w:rsid w:val="00D4488B"/>
    <w:rsid w:val="00D455D7"/>
    <w:rsid w:val="00D5406F"/>
    <w:rsid w:val="00D547A0"/>
    <w:rsid w:val="00D57279"/>
    <w:rsid w:val="00D60504"/>
    <w:rsid w:val="00D60885"/>
    <w:rsid w:val="00D60972"/>
    <w:rsid w:val="00D62B7D"/>
    <w:rsid w:val="00D63129"/>
    <w:rsid w:val="00D63A05"/>
    <w:rsid w:val="00D6410D"/>
    <w:rsid w:val="00D65E86"/>
    <w:rsid w:val="00D66DE9"/>
    <w:rsid w:val="00D66DF3"/>
    <w:rsid w:val="00D67262"/>
    <w:rsid w:val="00D71448"/>
    <w:rsid w:val="00D73882"/>
    <w:rsid w:val="00D741A4"/>
    <w:rsid w:val="00D74A0C"/>
    <w:rsid w:val="00D751DD"/>
    <w:rsid w:val="00D76295"/>
    <w:rsid w:val="00D80996"/>
    <w:rsid w:val="00D80CF8"/>
    <w:rsid w:val="00D826CD"/>
    <w:rsid w:val="00D87B6F"/>
    <w:rsid w:val="00D946F3"/>
    <w:rsid w:val="00DA27C0"/>
    <w:rsid w:val="00DB3624"/>
    <w:rsid w:val="00DB3B8C"/>
    <w:rsid w:val="00DB6B3A"/>
    <w:rsid w:val="00DC06F8"/>
    <w:rsid w:val="00DC078B"/>
    <w:rsid w:val="00DC61D6"/>
    <w:rsid w:val="00DC61F2"/>
    <w:rsid w:val="00DC7AF7"/>
    <w:rsid w:val="00DD04A6"/>
    <w:rsid w:val="00DD117C"/>
    <w:rsid w:val="00DD4CF1"/>
    <w:rsid w:val="00DD6ADA"/>
    <w:rsid w:val="00DE0275"/>
    <w:rsid w:val="00DE0707"/>
    <w:rsid w:val="00DE2DE0"/>
    <w:rsid w:val="00DE2F9C"/>
    <w:rsid w:val="00DE553D"/>
    <w:rsid w:val="00DF251B"/>
    <w:rsid w:val="00DF27EB"/>
    <w:rsid w:val="00DF37B3"/>
    <w:rsid w:val="00DF392B"/>
    <w:rsid w:val="00DF7FF0"/>
    <w:rsid w:val="00E0008D"/>
    <w:rsid w:val="00E0067F"/>
    <w:rsid w:val="00E00E4F"/>
    <w:rsid w:val="00E01446"/>
    <w:rsid w:val="00E0313E"/>
    <w:rsid w:val="00E05E03"/>
    <w:rsid w:val="00E06FE6"/>
    <w:rsid w:val="00E10911"/>
    <w:rsid w:val="00E13E60"/>
    <w:rsid w:val="00E15B43"/>
    <w:rsid w:val="00E1651D"/>
    <w:rsid w:val="00E17912"/>
    <w:rsid w:val="00E20EE0"/>
    <w:rsid w:val="00E215C9"/>
    <w:rsid w:val="00E22E13"/>
    <w:rsid w:val="00E2418F"/>
    <w:rsid w:val="00E24865"/>
    <w:rsid w:val="00E35650"/>
    <w:rsid w:val="00E47605"/>
    <w:rsid w:val="00E516AD"/>
    <w:rsid w:val="00E51E31"/>
    <w:rsid w:val="00E54261"/>
    <w:rsid w:val="00E5506B"/>
    <w:rsid w:val="00E5530C"/>
    <w:rsid w:val="00E55C0E"/>
    <w:rsid w:val="00E56813"/>
    <w:rsid w:val="00E6063D"/>
    <w:rsid w:val="00E60E3A"/>
    <w:rsid w:val="00E623E8"/>
    <w:rsid w:val="00E647A5"/>
    <w:rsid w:val="00E64DCB"/>
    <w:rsid w:val="00E6702A"/>
    <w:rsid w:val="00E7064F"/>
    <w:rsid w:val="00E72158"/>
    <w:rsid w:val="00E729A9"/>
    <w:rsid w:val="00E74D6D"/>
    <w:rsid w:val="00E76F71"/>
    <w:rsid w:val="00E77172"/>
    <w:rsid w:val="00E778AB"/>
    <w:rsid w:val="00E80A29"/>
    <w:rsid w:val="00E8177E"/>
    <w:rsid w:val="00E85885"/>
    <w:rsid w:val="00E9124C"/>
    <w:rsid w:val="00E950DE"/>
    <w:rsid w:val="00E9585F"/>
    <w:rsid w:val="00E970A2"/>
    <w:rsid w:val="00E97558"/>
    <w:rsid w:val="00EA0CD3"/>
    <w:rsid w:val="00EA1299"/>
    <w:rsid w:val="00EA22F6"/>
    <w:rsid w:val="00EA473D"/>
    <w:rsid w:val="00EB1DE2"/>
    <w:rsid w:val="00EB204F"/>
    <w:rsid w:val="00EB4CFA"/>
    <w:rsid w:val="00EB56E3"/>
    <w:rsid w:val="00EC363E"/>
    <w:rsid w:val="00EC3E0A"/>
    <w:rsid w:val="00EC6BF2"/>
    <w:rsid w:val="00ED37A4"/>
    <w:rsid w:val="00ED3A12"/>
    <w:rsid w:val="00ED54B8"/>
    <w:rsid w:val="00ED72E7"/>
    <w:rsid w:val="00ED7C18"/>
    <w:rsid w:val="00ED7F17"/>
    <w:rsid w:val="00EE3305"/>
    <w:rsid w:val="00EE71F3"/>
    <w:rsid w:val="00EF1B29"/>
    <w:rsid w:val="00EF344C"/>
    <w:rsid w:val="00EF60D1"/>
    <w:rsid w:val="00EF6CB0"/>
    <w:rsid w:val="00F00CDF"/>
    <w:rsid w:val="00F01F4E"/>
    <w:rsid w:val="00F035A9"/>
    <w:rsid w:val="00F07815"/>
    <w:rsid w:val="00F10204"/>
    <w:rsid w:val="00F127D2"/>
    <w:rsid w:val="00F12DF6"/>
    <w:rsid w:val="00F2075E"/>
    <w:rsid w:val="00F21DC6"/>
    <w:rsid w:val="00F244B8"/>
    <w:rsid w:val="00F246CC"/>
    <w:rsid w:val="00F257DA"/>
    <w:rsid w:val="00F25F0D"/>
    <w:rsid w:val="00F337C6"/>
    <w:rsid w:val="00F3630C"/>
    <w:rsid w:val="00F3682E"/>
    <w:rsid w:val="00F5258D"/>
    <w:rsid w:val="00F530BC"/>
    <w:rsid w:val="00F53260"/>
    <w:rsid w:val="00F55855"/>
    <w:rsid w:val="00F609B6"/>
    <w:rsid w:val="00F6163F"/>
    <w:rsid w:val="00F707E7"/>
    <w:rsid w:val="00F70BB6"/>
    <w:rsid w:val="00F72048"/>
    <w:rsid w:val="00F74D28"/>
    <w:rsid w:val="00F76231"/>
    <w:rsid w:val="00F83404"/>
    <w:rsid w:val="00F86AF9"/>
    <w:rsid w:val="00F91537"/>
    <w:rsid w:val="00F91AD1"/>
    <w:rsid w:val="00F96740"/>
    <w:rsid w:val="00F974C2"/>
    <w:rsid w:val="00FA057F"/>
    <w:rsid w:val="00FA4908"/>
    <w:rsid w:val="00FA5C0C"/>
    <w:rsid w:val="00FB2088"/>
    <w:rsid w:val="00FB3928"/>
    <w:rsid w:val="00FB4085"/>
    <w:rsid w:val="00FB5E58"/>
    <w:rsid w:val="00FB6C9B"/>
    <w:rsid w:val="00FC37B0"/>
    <w:rsid w:val="00FC582B"/>
    <w:rsid w:val="00FD0BBF"/>
    <w:rsid w:val="00FD13A7"/>
    <w:rsid w:val="00FD4949"/>
    <w:rsid w:val="00FD5527"/>
    <w:rsid w:val="00FE090C"/>
    <w:rsid w:val="00FE2346"/>
    <w:rsid w:val="00FE698E"/>
    <w:rsid w:val="00FE6C44"/>
    <w:rsid w:val="00FF09F7"/>
    <w:rsid w:val="00FF1AAA"/>
    <w:rsid w:val="00FF1FEF"/>
    <w:rsid w:val="00FF2AD9"/>
    <w:rsid w:val="00FF7B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CE"/>
  </w:style>
  <w:style w:type="paragraph" w:styleId="Heading1">
    <w:name w:val="heading 1"/>
    <w:basedOn w:val="Normal"/>
    <w:next w:val="Normal"/>
    <w:link w:val="Heading1Char"/>
    <w:uiPriority w:val="9"/>
    <w:qFormat/>
    <w:rsid w:val="008E13C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C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E13C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E13C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C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C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C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C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C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C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CE"/>
    <w:rPr>
      <w:smallCaps/>
      <w:sz w:val="52"/>
      <w:szCs w:val="52"/>
    </w:rPr>
  </w:style>
  <w:style w:type="paragraph" w:styleId="Subtitle">
    <w:name w:val="Subtitle"/>
    <w:basedOn w:val="Normal"/>
    <w:next w:val="Normal"/>
    <w:link w:val="SubtitleChar"/>
    <w:uiPriority w:val="11"/>
    <w:qFormat/>
    <w:rsid w:val="008E13CE"/>
    <w:rPr>
      <w:i/>
      <w:iCs/>
      <w:smallCaps/>
      <w:spacing w:val="10"/>
      <w:sz w:val="28"/>
      <w:szCs w:val="28"/>
    </w:rPr>
  </w:style>
  <w:style w:type="character" w:customStyle="1" w:styleId="SubtitleChar">
    <w:name w:val="Subtitle Char"/>
    <w:basedOn w:val="DefaultParagraphFont"/>
    <w:link w:val="Subtitle"/>
    <w:uiPriority w:val="11"/>
    <w:rsid w:val="008E13CE"/>
    <w:rPr>
      <w:i/>
      <w:iCs/>
      <w:smallCaps/>
      <w:spacing w:val="10"/>
      <w:sz w:val="28"/>
      <w:szCs w:val="28"/>
    </w:rPr>
  </w:style>
  <w:style w:type="paragraph" w:styleId="NoSpacing">
    <w:name w:val="No Spacing"/>
    <w:basedOn w:val="Normal"/>
    <w:uiPriority w:val="1"/>
    <w:qFormat/>
    <w:rsid w:val="008E13CE"/>
    <w:pPr>
      <w:spacing w:after="0" w:line="240" w:lineRule="auto"/>
    </w:pPr>
  </w:style>
  <w:style w:type="character" w:styleId="SubtleEmphasis">
    <w:name w:val="Subtle Emphasis"/>
    <w:uiPriority w:val="19"/>
    <w:qFormat/>
    <w:rsid w:val="008E13CE"/>
    <w:rPr>
      <w:i/>
      <w:iCs/>
    </w:rPr>
  </w:style>
  <w:style w:type="character" w:customStyle="1" w:styleId="Heading1Char">
    <w:name w:val="Heading 1 Char"/>
    <w:basedOn w:val="DefaultParagraphFont"/>
    <w:link w:val="Heading1"/>
    <w:uiPriority w:val="9"/>
    <w:rsid w:val="008E13CE"/>
    <w:rPr>
      <w:smallCaps/>
      <w:spacing w:val="5"/>
      <w:sz w:val="36"/>
      <w:szCs w:val="36"/>
    </w:rPr>
  </w:style>
  <w:style w:type="character" w:customStyle="1" w:styleId="Heading2Char">
    <w:name w:val="Heading 2 Char"/>
    <w:basedOn w:val="DefaultParagraphFont"/>
    <w:link w:val="Heading2"/>
    <w:uiPriority w:val="9"/>
    <w:rsid w:val="008E13CE"/>
    <w:rPr>
      <w:smallCaps/>
      <w:sz w:val="28"/>
      <w:szCs w:val="28"/>
    </w:rPr>
  </w:style>
  <w:style w:type="character" w:customStyle="1" w:styleId="Heading3Char">
    <w:name w:val="Heading 3 Char"/>
    <w:basedOn w:val="DefaultParagraphFont"/>
    <w:link w:val="Heading3"/>
    <w:uiPriority w:val="9"/>
    <w:rsid w:val="008E13CE"/>
    <w:rPr>
      <w:i/>
      <w:iCs/>
      <w:smallCaps/>
      <w:spacing w:val="5"/>
      <w:sz w:val="26"/>
      <w:szCs w:val="26"/>
    </w:rPr>
  </w:style>
  <w:style w:type="character" w:customStyle="1" w:styleId="Heading4Char">
    <w:name w:val="Heading 4 Char"/>
    <w:basedOn w:val="DefaultParagraphFont"/>
    <w:link w:val="Heading4"/>
    <w:uiPriority w:val="9"/>
    <w:rsid w:val="008E13CE"/>
    <w:rPr>
      <w:b/>
      <w:bCs/>
      <w:spacing w:val="5"/>
      <w:sz w:val="24"/>
      <w:szCs w:val="24"/>
    </w:rPr>
  </w:style>
  <w:style w:type="character" w:customStyle="1" w:styleId="Heading5Char">
    <w:name w:val="Heading 5 Char"/>
    <w:basedOn w:val="DefaultParagraphFont"/>
    <w:link w:val="Heading5"/>
    <w:uiPriority w:val="9"/>
    <w:semiHidden/>
    <w:rsid w:val="008E13CE"/>
    <w:rPr>
      <w:i/>
      <w:iCs/>
      <w:sz w:val="24"/>
      <w:szCs w:val="24"/>
    </w:rPr>
  </w:style>
  <w:style w:type="character" w:customStyle="1" w:styleId="Heading6Char">
    <w:name w:val="Heading 6 Char"/>
    <w:basedOn w:val="DefaultParagraphFont"/>
    <w:link w:val="Heading6"/>
    <w:uiPriority w:val="9"/>
    <w:semiHidden/>
    <w:rsid w:val="008E13C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C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CE"/>
    <w:rPr>
      <w:b/>
      <w:bCs/>
      <w:color w:val="7F7F7F" w:themeColor="text1" w:themeTint="80"/>
      <w:sz w:val="20"/>
      <w:szCs w:val="20"/>
    </w:rPr>
  </w:style>
  <w:style w:type="character" w:customStyle="1" w:styleId="Heading9Char">
    <w:name w:val="Heading 9 Char"/>
    <w:basedOn w:val="DefaultParagraphFont"/>
    <w:link w:val="Heading9"/>
    <w:uiPriority w:val="9"/>
    <w:semiHidden/>
    <w:rsid w:val="008E13CE"/>
    <w:rPr>
      <w:b/>
      <w:bCs/>
      <w:i/>
      <w:iCs/>
      <w:color w:val="7F7F7F" w:themeColor="text1" w:themeTint="80"/>
      <w:sz w:val="18"/>
      <w:szCs w:val="18"/>
    </w:rPr>
  </w:style>
  <w:style w:type="character" w:styleId="Strong">
    <w:name w:val="Strong"/>
    <w:uiPriority w:val="22"/>
    <w:qFormat/>
    <w:rsid w:val="008E13CE"/>
    <w:rPr>
      <w:b/>
      <w:bCs/>
    </w:rPr>
  </w:style>
  <w:style w:type="character" w:styleId="Emphasis">
    <w:name w:val="Emphasis"/>
    <w:uiPriority w:val="20"/>
    <w:qFormat/>
    <w:rsid w:val="008E13CE"/>
    <w:rPr>
      <w:b/>
      <w:bCs/>
      <w:i/>
      <w:iCs/>
      <w:spacing w:val="10"/>
    </w:rPr>
  </w:style>
  <w:style w:type="paragraph" w:styleId="ListParagraph">
    <w:name w:val="List Paragraph"/>
    <w:basedOn w:val="Normal"/>
    <w:uiPriority w:val="34"/>
    <w:qFormat/>
    <w:rsid w:val="008E13CE"/>
    <w:pPr>
      <w:ind w:left="720"/>
      <w:contextualSpacing/>
    </w:pPr>
  </w:style>
  <w:style w:type="paragraph" w:styleId="Quote">
    <w:name w:val="Quote"/>
    <w:basedOn w:val="Normal"/>
    <w:next w:val="Normal"/>
    <w:link w:val="QuoteChar"/>
    <w:uiPriority w:val="29"/>
    <w:qFormat/>
    <w:rsid w:val="008E13CE"/>
    <w:rPr>
      <w:i/>
      <w:iCs/>
    </w:rPr>
  </w:style>
  <w:style w:type="character" w:customStyle="1" w:styleId="QuoteChar">
    <w:name w:val="Quote Char"/>
    <w:basedOn w:val="DefaultParagraphFont"/>
    <w:link w:val="Quote"/>
    <w:uiPriority w:val="29"/>
    <w:rsid w:val="008E13CE"/>
    <w:rPr>
      <w:i/>
      <w:iCs/>
    </w:rPr>
  </w:style>
  <w:style w:type="paragraph" w:styleId="IntenseQuote">
    <w:name w:val="Intense Quote"/>
    <w:basedOn w:val="Normal"/>
    <w:next w:val="Normal"/>
    <w:link w:val="IntenseQuoteChar"/>
    <w:uiPriority w:val="30"/>
    <w:qFormat/>
    <w:rsid w:val="008E13C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CE"/>
    <w:rPr>
      <w:i/>
      <w:iCs/>
    </w:rPr>
  </w:style>
  <w:style w:type="character" w:styleId="IntenseEmphasis">
    <w:name w:val="Intense Emphasis"/>
    <w:uiPriority w:val="21"/>
    <w:qFormat/>
    <w:rsid w:val="008E13CE"/>
    <w:rPr>
      <w:b/>
      <w:bCs/>
      <w:i/>
      <w:iCs/>
    </w:rPr>
  </w:style>
  <w:style w:type="character" w:styleId="SubtleReference">
    <w:name w:val="Subtle Reference"/>
    <w:basedOn w:val="DefaultParagraphFont"/>
    <w:uiPriority w:val="31"/>
    <w:qFormat/>
    <w:rsid w:val="008E13CE"/>
    <w:rPr>
      <w:smallCaps/>
    </w:rPr>
  </w:style>
  <w:style w:type="character" w:styleId="IntenseReference">
    <w:name w:val="Intense Reference"/>
    <w:uiPriority w:val="32"/>
    <w:qFormat/>
    <w:rsid w:val="008E13CE"/>
    <w:rPr>
      <w:b/>
      <w:bCs/>
      <w:smallCaps/>
    </w:rPr>
  </w:style>
  <w:style w:type="character" w:styleId="BookTitle">
    <w:name w:val="Book Title"/>
    <w:basedOn w:val="DefaultParagraphFont"/>
    <w:uiPriority w:val="33"/>
    <w:qFormat/>
    <w:rsid w:val="008E13CE"/>
    <w:rPr>
      <w:i/>
      <w:iCs/>
      <w:smallCaps/>
      <w:spacing w:val="5"/>
    </w:rPr>
  </w:style>
  <w:style w:type="paragraph" w:styleId="TOCHeading">
    <w:name w:val="TOC Heading"/>
    <w:basedOn w:val="Heading1"/>
    <w:next w:val="Normal"/>
    <w:uiPriority w:val="39"/>
    <w:semiHidden/>
    <w:unhideWhenUsed/>
    <w:qFormat/>
    <w:rsid w:val="008E13CE"/>
    <w:pPr>
      <w:outlineLvl w:val="9"/>
    </w:pPr>
    <w:rPr>
      <w:lang w:bidi="en-US"/>
    </w:rPr>
  </w:style>
  <w:style w:type="table" w:styleId="TableGrid">
    <w:name w:val="Table Grid"/>
    <w:basedOn w:val="TableNormal"/>
    <w:uiPriority w:val="59"/>
    <w:rsid w:val="00123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1F2"/>
    <w:rPr>
      <w:rFonts w:ascii="Tahoma" w:hAnsi="Tahoma" w:cs="Tahoma"/>
      <w:sz w:val="16"/>
      <w:szCs w:val="16"/>
    </w:rPr>
  </w:style>
  <w:style w:type="paragraph" w:styleId="Caption">
    <w:name w:val="caption"/>
    <w:basedOn w:val="Normal"/>
    <w:next w:val="Normal"/>
    <w:uiPriority w:val="35"/>
    <w:unhideWhenUsed/>
    <w:rsid w:val="00DC61F2"/>
    <w:pPr>
      <w:spacing w:line="240" w:lineRule="auto"/>
    </w:pPr>
    <w:rPr>
      <w:b/>
      <w:bCs/>
      <w:color w:val="4F81BD" w:themeColor="accent1"/>
      <w:sz w:val="18"/>
      <w:szCs w:val="18"/>
    </w:rPr>
  </w:style>
  <w:style w:type="table" w:styleId="LightList">
    <w:name w:val="Light List"/>
    <w:basedOn w:val="TableNormal"/>
    <w:uiPriority w:val="61"/>
    <w:rsid w:val="009A59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263B5C"/>
  </w:style>
  <w:style w:type="table" w:customStyle="1" w:styleId="LightList1">
    <w:name w:val="Light List1"/>
    <w:basedOn w:val="TableNormal"/>
    <w:next w:val="LightList"/>
    <w:uiPriority w:val="61"/>
    <w:rsid w:val="008A60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2">
    <w:name w:val="Light List2"/>
    <w:basedOn w:val="TableNormal"/>
    <w:next w:val="LightList"/>
    <w:uiPriority w:val="61"/>
    <w:rsid w:val="008A60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next w:val="LightList"/>
    <w:uiPriority w:val="61"/>
    <w:rsid w:val="00040B3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0C7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517"/>
    <w:rPr>
      <w:sz w:val="20"/>
      <w:szCs w:val="20"/>
    </w:rPr>
  </w:style>
  <w:style w:type="character" w:styleId="FootnoteReference">
    <w:name w:val="footnote reference"/>
    <w:basedOn w:val="DefaultParagraphFont"/>
    <w:uiPriority w:val="99"/>
    <w:semiHidden/>
    <w:unhideWhenUsed/>
    <w:rsid w:val="000C7517"/>
    <w:rPr>
      <w:vertAlign w:val="superscript"/>
    </w:rPr>
  </w:style>
  <w:style w:type="paragraph" w:styleId="TOC1">
    <w:name w:val="toc 1"/>
    <w:basedOn w:val="Normal"/>
    <w:next w:val="Normal"/>
    <w:autoRedefine/>
    <w:uiPriority w:val="39"/>
    <w:unhideWhenUsed/>
    <w:rsid w:val="006E3AD1"/>
    <w:pPr>
      <w:spacing w:after="100"/>
    </w:pPr>
  </w:style>
  <w:style w:type="paragraph" w:styleId="TOC2">
    <w:name w:val="toc 2"/>
    <w:basedOn w:val="Normal"/>
    <w:next w:val="Normal"/>
    <w:autoRedefine/>
    <w:uiPriority w:val="39"/>
    <w:unhideWhenUsed/>
    <w:rsid w:val="006E3AD1"/>
    <w:pPr>
      <w:spacing w:after="100"/>
      <w:ind w:left="220"/>
    </w:pPr>
  </w:style>
  <w:style w:type="paragraph" w:styleId="TOC3">
    <w:name w:val="toc 3"/>
    <w:basedOn w:val="Normal"/>
    <w:next w:val="Normal"/>
    <w:autoRedefine/>
    <w:uiPriority w:val="39"/>
    <w:unhideWhenUsed/>
    <w:rsid w:val="006E3AD1"/>
    <w:pPr>
      <w:spacing w:after="100"/>
      <w:ind w:left="440"/>
    </w:pPr>
  </w:style>
  <w:style w:type="character" w:styleId="Hyperlink">
    <w:name w:val="Hyperlink"/>
    <w:basedOn w:val="DefaultParagraphFont"/>
    <w:uiPriority w:val="99"/>
    <w:unhideWhenUsed/>
    <w:rsid w:val="006E3A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CE"/>
  </w:style>
  <w:style w:type="paragraph" w:styleId="Heading1">
    <w:name w:val="heading 1"/>
    <w:basedOn w:val="Normal"/>
    <w:next w:val="Normal"/>
    <w:link w:val="Heading1Char"/>
    <w:uiPriority w:val="9"/>
    <w:qFormat/>
    <w:rsid w:val="008E13C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C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E13C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E13C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C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C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C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C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C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C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CE"/>
    <w:rPr>
      <w:smallCaps/>
      <w:sz w:val="52"/>
      <w:szCs w:val="52"/>
    </w:rPr>
  </w:style>
  <w:style w:type="paragraph" w:styleId="Subtitle">
    <w:name w:val="Subtitle"/>
    <w:basedOn w:val="Normal"/>
    <w:next w:val="Normal"/>
    <w:link w:val="SubtitleChar"/>
    <w:uiPriority w:val="11"/>
    <w:qFormat/>
    <w:rsid w:val="008E13CE"/>
    <w:rPr>
      <w:i/>
      <w:iCs/>
      <w:smallCaps/>
      <w:spacing w:val="10"/>
      <w:sz w:val="28"/>
      <w:szCs w:val="28"/>
    </w:rPr>
  </w:style>
  <w:style w:type="character" w:customStyle="1" w:styleId="SubtitleChar">
    <w:name w:val="Subtitle Char"/>
    <w:basedOn w:val="DefaultParagraphFont"/>
    <w:link w:val="Subtitle"/>
    <w:uiPriority w:val="11"/>
    <w:rsid w:val="008E13CE"/>
    <w:rPr>
      <w:i/>
      <w:iCs/>
      <w:smallCaps/>
      <w:spacing w:val="10"/>
      <w:sz w:val="28"/>
      <w:szCs w:val="28"/>
    </w:rPr>
  </w:style>
  <w:style w:type="paragraph" w:styleId="NoSpacing">
    <w:name w:val="No Spacing"/>
    <w:basedOn w:val="Normal"/>
    <w:uiPriority w:val="1"/>
    <w:qFormat/>
    <w:rsid w:val="008E13CE"/>
    <w:pPr>
      <w:spacing w:after="0" w:line="240" w:lineRule="auto"/>
    </w:pPr>
  </w:style>
  <w:style w:type="character" w:styleId="SubtleEmphasis">
    <w:name w:val="Subtle Emphasis"/>
    <w:uiPriority w:val="19"/>
    <w:qFormat/>
    <w:rsid w:val="008E13CE"/>
    <w:rPr>
      <w:i/>
      <w:iCs/>
    </w:rPr>
  </w:style>
  <w:style w:type="character" w:customStyle="1" w:styleId="Heading1Char">
    <w:name w:val="Heading 1 Char"/>
    <w:basedOn w:val="DefaultParagraphFont"/>
    <w:link w:val="Heading1"/>
    <w:uiPriority w:val="9"/>
    <w:rsid w:val="008E13CE"/>
    <w:rPr>
      <w:smallCaps/>
      <w:spacing w:val="5"/>
      <w:sz w:val="36"/>
      <w:szCs w:val="36"/>
    </w:rPr>
  </w:style>
  <w:style w:type="character" w:customStyle="1" w:styleId="Heading2Char">
    <w:name w:val="Heading 2 Char"/>
    <w:basedOn w:val="DefaultParagraphFont"/>
    <w:link w:val="Heading2"/>
    <w:uiPriority w:val="9"/>
    <w:rsid w:val="008E13CE"/>
    <w:rPr>
      <w:smallCaps/>
      <w:sz w:val="28"/>
      <w:szCs w:val="28"/>
    </w:rPr>
  </w:style>
  <w:style w:type="character" w:customStyle="1" w:styleId="Heading3Char">
    <w:name w:val="Heading 3 Char"/>
    <w:basedOn w:val="DefaultParagraphFont"/>
    <w:link w:val="Heading3"/>
    <w:uiPriority w:val="9"/>
    <w:rsid w:val="008E13CE"/>
    <w:rPr>
      <w:i/>
      <w:iCs/>
      <w:smallCaps/>
      <w:spacing w:val="5"/>
      <w:sz w:val="26"/>
      <w:szCs w:val="26"/>
    </w:rPr>
  </w:style>
  <w:style w:type="character" w:customStyle="1" w:styleId="Heading4Char">
    <w:name w:val="Heading 4 Char"/>
    <w:basedOn w:val="DefaultParagraphFont"/>
    <w:link w:val="Heading4"/>
    <w:uiPriority w:val="9"/>
    <w:rsid w:val="008E13CE"/>
    <w:rPr>
      <w:b/>
      <w:bCs/>
      <w:spacing w:val="5"/>
      <w:sz w:val="24"/>
      <w:szCs w:val="24"/>
    </w:rPr>
  </w:style>
  <w:style w:type="character" w:customStyle="1" w:styleId="Heading5Char">
    <w:name w:val="Heading 5 Char"/>
    <w:basedOn w:val="DefaultParagraphFont"/>
    <w:link w:val="Heading5"/>
    <w:uiPriority w:val="9"/>
    <w:semiHidden/>
    <w:rsid w:val="008E13CE"/>
    <w:rPr>
      <w:i/>
      <w:iCs/>
      <w:sz w:val="24"/>
      <w:szCs w:val="24"/>
    </w:rPr>
  </w:style>
  <w:style w:type="character" w:customStyle="1" w:styleId="Heading6Char">
    <w:name w:val="Heading 6 Char"/>
    <w:basedOn w:val="DefaultParagraphFont"/>
    <w:link w:val="Heading6"/>
    <w:uiPriority w:val="9"/>
    <w:semiHidden/>
    <w:rsid w:val="008E13C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C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CE"/>
    <w:rPr>
      <w:b/>
      <w:bCs/>
      <w:color w:val="7F7F7F" w:themeColor="text1" w:themeTint="80"/>
      <w:sz w:val="20"/>
      <w:szCs w:val="20"/>
    </w:rPr>
  </w:style>
  <w:style w:type="character" w:customStyle="1" w:styleId="Heading9Char">
    <w:name w:val="Heading 9 Char"/>
    <w:basedOn w:val="DefaultParagraphFont"/>
    <w:link w:val="Heading9"/>
    <w:uiPriority w:val="9"/>
    <w:semiHidden/>
    <w:rsid w:val="008E13CE"/>
    <w:rPr>
      <w:b/>
      <w:bCs/>
      <w:i/>
      <w:iCs/>
      <w:color w:val="7F7F7F" w:themeColor="text1" w:themeTint="80"/>
      <w:sz w:val="18"/>
      <w:szCs w:val="18"/>
    </w:rPr>
  </w:style>
  <w:style w:type="character" w:styleId="Strong">
    <w:name w:val="Strong"/>
    <w:uiPriority w:val="22"/>
    <w:qFormat/>
    <w:rsid w:val="008E13CE"/>
    <w:rPr>
      <w:b/>
      <w:bCs/>
    </w:rPr>
  </w:style>
  <w:style w:type="character" w:styleId="Emphasis">
    <w:name w:val="Emphasis"/>
    <w:uiPriority w:val="20"/>
    <w:qFormat/>
    <w:rsid w:val="008E13CE"/>
    <w:rPr>
      <w:b/>
      <w:bCs/>
      <w:i/>
      <w:iCs/>
      <w:spacing w:val="10"/>
    </w:rPr>
  </w:style>
  <w:style w:type="paragraph" w:styleId="ListParagraph">
    <w:name w:val="List Paragraph"/>
    <w:basedOn w:val="Normal"/>
    <w:uiPriority w:val="34"/>
    <w:qFormat/>
    <w:rsid w:val="008E13CE"/>
    <w:pPr>
      <w:ind w:left="720"/>
      <w:contextualSpacing/>
    </w:pPr>
  </w:style>
  <w:style w:type="paragraph" w:styleId="Quote">
    <w:name w:val="Quote"/>
    <w:basedOn w:val="Normal"/>
    <w:next w:val="Normal"/>
    <w:link w:val="QuoteChar"/>
    <w:uiPriority w:val="29"/>
    <w:qFormat/>
    <w:rsid w:val="008E13CE"/>
    <w:rPr>
      <w:i/>
      <w:iCs/>
    </w:rPr>
  </w:style>
  <w:style w:type="character" w:customStyle="1" w:styleId="QuoteChar">
    <w:name w:val="Quote Char"/>
    <w:basedOn w:val="DefaultParagraphFont"/>
    <w:link w:val="Quote"/>
    <w:uiPriority w:val="29"/>
    <w:rsid w:val="008E13CE"/>
    <w:rPr>
      <w:i/>
      <w:iCs/>
    </w:rPr>
  </w:style>
  <w:style w:type="paragraph" w:styleId="IntenseQuote">
    <w:name w:val="Intense Quote"/>
    <w:basedOn w:val="Normal"/>
    <w:next w:val="Normal"/>
    <w:link w:val="IntenseQuoteChar"/>
    <w:uiPriority w:val="30"/>
    <w:qFormat/>
    <w:rsid w:val="008E13C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CE"/>
    <w:rPr>
      <w:i/>
      <w:iCs/>
    </w:rPr>
  </w:style>
  <w:style w:type="character" w:styleId="IntenseEmphasis">
    <w:name w:val="Intense Emphasis"/>
    <w:uiPriority w:val="21"/>
    <w:qFormat/>
    <w:rsid w:val="008E13CE"/>
    <w:rPr>
      <w:b/>
      <w:bCs/>
      <w:i/>
      <w:iCs/>
    </w:rPr>
  </w:style>
  <w:style w:type="character" w:styleId="SubtleReference">
    <w:name w:val="Subtle Reference"/>
    <w:basedOn w:val="DefaultParagraphFont"/>
    <w:uiPriority w:val="31"/>
    <w:qFormat/>
    <w:rsid w:val="008E13CE"/>
    <w:rPr>
      <w:smallCaps/>
    </w:rPr>
  </w:style>
  <w:style w:type="character" w:styleId="IntenseReference">
    <w:name w:val="Intense Reference"/>
    <w:uiPriority w:val="32"/>
    <w:qFormat/>
    <w:rsid w:val="008E13CE"/>
    <w:rPr>
      <w:b/>
      <w:bCs/>
      <w:smallCaps/>
    </w:rPr>
  </w:style>
  <w:style w:type="character" w:styleId="BookTitle">
    <w:name w:val="Book Title"/>
    <w:basedOn w:val="DefaultParagraphFont"/>
    <w:uiPriority w:val="33"/>
    <w:qFormat/>
    <w:rsid w:val="008E13CE"/>
    <w:rPr>
      <w:i/>
      <w:iCs/>
      <w:smallCaps/>
      <w:spacing w:val="5"/>
    </w:rPr>
  </w:style>
  <w:style w:type="paragraph" w:styleId="TOCHeading">
    <w:name w:val="TOC Heading"/>
    <w:basedOn w:val="Heading1"/>
    <w:next w:val="Normal"/>
    <w:uiPriority w:val="39"/>
    <w:semiHidden/>
    <w:unhideWhenUsed/>
    <w:qFormat/>
    <w:rsid w:val="008E13CE"/>
    <w:pPr>
      <w:outlineLvl w:val="9"/>
    </w:pPr>
    <w:rPr>
      <w:lang w:bidi="en-US"/>
    </w:rPr>
  </w:style>
  <w:style w:type="table" w:styleId="TableGrid">
    <w:name w:val="Table Grid"/>
    <w:basedOn w:val="TableNormal"/>
    <w:uiPriority w:val="59"/>
    <w:rsid w:val="00123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1F2"/>
    <w:rPr>
      <w:rFonts w:ascii="Tahoma" w:hAnsi="Tahoma" w:cs="Tahoma"/>
      <w:sz w:val="16"/>
      <w:szCs w:val="16"/>
    </w:rPr>
  </w:style>
  <w:style w:type="paragraph" w:styleId="Caption">
    <w:name w:val="caption"/>
    <w:basedOn w:val="Normal"/>
    <w:next w:val="Normal"/>
    <w:uiPriority w:val="35"/>
    <w:unhideWhenUsed/>
    <w:rsid w:val="00DC61F2"/>
    <w:pPr>
      <w:spacing w:line="240" w:lineRule="auto"/>
    </w:pPr>
    <w:rPr>
      <w:b/>
      <w:bCs/>
      <w:color w:val="4F81BD" w:themeColor="accent1"/>
      <w:sz w:val="18"/>
      <w:szCs w:val="18"/>
    </w:rPr>
  </w:style>
  <w:style w:type="table" w:styleId="LightList">
    <w:name w:val="Light List"/>
    <w:basedOn w:val="TableNormal"/>
    <w:uiPriority w:val="61"/>
    <w:rsid w:val="009A59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263B5C"/>
  </w:style>
  <w:style w:type="table" w:customStyle="1" w:styleId="LightList1">
    <w:name w:val="Light List1"/>
    <w:basedOn w:val="TableNormal"/>
    <w:next w:val="LightList"/>
    <w:uiPriority w:val="61"/>
    <w:rsid w:val="008A60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2">
    <w:name w:val="Light List2"/>
    <w:basedOn w:val="TableNormal"/>
    <w:next w:val="LightList"/>
    <w:uiPriority w:val="61"/>
    <w:rsid w:val="008A60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next w:val="LightList"/>
    <w:uiPriority w:val="61"/>
    <w:rsid w:val="00040B3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0C7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517"/>
    <w:rPr>
      <w:sz w:val="20"/>
      <w:szCs w:val="20"/>
    </w:rPr>
  </w:style>
  <w:style w:type="character" w:styleId="FootnoteReference">
    <w:name w:val="footnote reference"/>
    <w:basedOn w:val="DefaultParagraphFont"/>
    <w:uiPriority w:val="99"/>
    <w:semiHidden/>
    <w:unhideWhenUsed/>
    <w:rsid w:val="000C7517"/>
    <w:rPr>
      <w:vertAlign w:val="superscript"/>
    </w:rPr>
  </w:style>
  <w:style w:type="paragraph" w:styleId="TOC1">
    <w:name w:val="toc 1"/>
    <w:basedOn w:val="Normal"/>
    <w:next w:val="Normal"/>
    <w:autoRedefine/>
    <w:uiPriority w:val="39"/>
    <w:unhideWhenUsed/>
    <w:rsid w:val="006E3AD1"/>
    <w:pPr>
      <w:spacing w:after="100"/>
    </w:pPr>
  </w:style>
  <w:style w:type="paragraph" w:styleId="TOC2">
    <w:name w:val="toc 2"/>
    <w:basedOn w:val="Normal"/>
    <w:next w:val="Normal"/>
    <w:autoRedefine/>
    <w:uiPriority w:val="39"/>
    <w:unhideWhenUsed/>
    <w:rsid w:val="006E3AD1"/>
    <w:pPr>
      <w:spacing w:after="100"/>
      <w:ind w:left="220"/>
    </w:pPr>
  </w:style>
  <w:style w:type="paragraph" w:styleId="TOC3">
    <w:name w:val="toc 3"/>
    <w:basedOn w:val="Normal"/>
    <w:next w:val="Normal"/>
    <w:autoRedefine/>
    <w:uiPriority w:val="39"/>
    <w:unhideWhenUsed/>
    <w:rsid w:val="006E3AD1"/>
    <w:pPr>
      <w:spacing w:after="100"/>
      <w:ind w:left="440"/>
    </w:pPr>
  </w:style>
  <w:style w:type="character" w:styleId="Hyperlink">
    <w:name w:val="Hyperlink"/>
    <w:basedOn w:val="DefaultParagraphFont"/>
    <w:uiPriority w:val="99"/>
    <w:unhideWhenUsed/>
    <w:rsid w:val="006E3A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35655-91BE-4A32-8BCE-81F02365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13979</TotalTime>
  <Pages>29</Pages>
  <Words>6400</Words>
  <Characters>36483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Southern Denmark</Company>
  <LinksUpToDate>false</LinksUpToDate>
  <CharactersWithSpaces>42798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Blaabjerg Lange</dc:creator>
  <cp:keywords/>
  <dc:description/>
  <cp:lastModifiedBy>Anders Blaabjerg Lange</cp:lastModifiedBy>
  <cp:revision>902</cp:revision>
  <dcterms:created xsi:type="dcterms:W3CDTF">2011-11-28T11:20:00Z</dcterms:created>
  <dcterms:modified xsi:type="dcterms:W3CDTF">2012-06-20T07:56:00Z</dcterms:modified>
</cp:coreProperties>
</file>