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269" w:rsidRPr="006E172B" w:rsidRDefault="006E172B">
      <w:pPr>
        <w:rPr>
          <w:sz w:val="28"/>
          <w:szCs w:val="28"/>
        </w:rPr>
      </w:pPr>
      <w:r w:rsidRPr="006E172B">
        <w:rPr>
          <w:rFonts w:ascii="Segoe UI Semibold" w:hAnsi="Segoe UI Semibold" w:cs="Segoe UI Semibold"/>
          <w:color w:val="0000AA"/>
          <w:sz w:val="28"/>
          <w:szCs w:val="28"/>
        </w:rPr>
        <w:t xml:space="preserve">MARIA ESTELA ALVES MARTINS ME, pessoa jurídica de direito privado, estabelecida na </w:t>
      </w:r>
      <w:proofErr w:type="gramStart"/>
      <w:r w:rsidRPr="006E172B">
        <w:rPr>
          <w:rFonts w:ascii="Segoe UI Semibold" w:hAnsi="Segoe UI Semibold" w:cs="Segoe UI Semibold"/>
          <w:color w:val="0000AA"/>
          <w:sz w:val="28"/>
          <w:szCs w:val="28"/>
        </w:rPr>
        <w:t>rua</w:t>
      </w:r>
      <w:proofErr w:type="gramEnd"/>
      <w:r w:rsidRPr="006E172B">
        <w:rPr>
          <w:rFonts w:ascii="Segoe UI Semibold" w:hAnsi="Segoe UI Semibold" w:cs="Segoe UI Semibold"/>
          <w:color w:val="0000AA"/>
          <w:sz w:val="28"/>
          <w:szCs w:val="28"/>
        </w:rPr>
        <w:t xml:space="preserve"> AVENIDA DR. DOMINGOS T, GALLO, 75 – SALA 05 CENTRO, PIRAJU, CEP 18800-000, no Estado de SÃO PAULO, inscrita no CNPJ nº 10.649.966/0001-08, neste ato representada pelo seu diretor AFRÂNIO ALVES MARTINS, BRASILEIRO, CASADO, EMPRESÁRIO, Carteira de Identidade nº 18.913.155 , CPF nº 116.438.068-07, residente e domiciliado na rua IRMÃ MARIA DOMITILA, 143, CEP 18800-000, CENTRO, PIRAJU, no Estado DE SÃO PAULO.</w:t>
      </w:r>
    </w:p>
    <w:sectPr w:rsidR="00FD5269" w:rsidRPr="006E172B" w:rsidSect="00FD5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6E172B"/>
    <w:rsid w:val="000264B9"/>
    <w:rsid w:val="006E172B"/>
    <w:rsid w:val="00FD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Genesis-02</dc:creator>
  <cp:lastModifiedBy>Genesis-02</cp:lastModifiedBy>
  <cp:revision>1</cp:revision>
  <dcterms:created xsi:type="dcterms:W3CDTF">2012-11-14T18:41:00Z</dcterms:created>
  <dcterms:modified xsi:type="dcterms:W3CDTF">2012-11-14T18:41:00Z</dcterms:modified>
</cp:coreProperties>
</file>