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4-nfasis5"/>
        <w:tblW w:w="10207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409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0"/>
                <w:sz w:val="28"/>
                <w:szCs w:val="28"/>
                <w:lang w:eastAsia="en-US" w:bidi="ar-SA"/>
              </w:rPr>
              <w:t>Historia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ID: 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7937" w:type="dxa"/>
            <w:gridSpan w:val="2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Nombre: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Creación de usuarios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</w:tr>
      <w:tr>
        <w:trPr/>
        <w:tc>
          <w:tcPr>
            <w:tcW w:w="467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Prioridad en negocio:  Alta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Iteración Asignada: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Rol: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Estudiante</w:t>
            </w:r>
          </w:p>
        </w:tc>
      </w:tr>
      <w:tr>
        <w:trPr/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Funcionalidad: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Como estudiante se requiere generar un registro de usuarios con la siguiente información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1. Nombres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2. Teléfono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3. Correo electrónico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4. Contraseña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Criterio de aceptación: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 xml:space="preserve">Se creará un nuevo usuario(Estudiante), en la base de datos.  Y se mostrará un mensaje de registro satisfactorio. 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laconcuadrcula4-nfasis5"/>
        <w:tblW w:w="10207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409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0"/>
                <w:sz w:val="28"/>
                <w:szCs w:val="28"/>
                <w:lang w:eastAsia="en-US" w:bidi="ar-SA"/>
              </w:rPr>
              <w:t>Historia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ID: 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7937" w:type="dxa"/>
            <w:gridSpan w:val="2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Nombre: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Inicio de sesión del usuario (Estudiante)</w:t>
            </w:r>
          </w:p>
        </w:tc>
      </w:tr>
      <w:tr>
        <w:trPr/>
        <w:tc>
          <w:tcPr>
            <w:tcW w:w="467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Prioridad en negocio: 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Media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Iteración Asignada: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Rol: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Estudiante</w:t>
            </w:r>
          </w:p>
        </w:tc>
      </w:tr>
      <w:tr>
        <w:trPr/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Funcionalidad: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Como estudiante se requiere iniciar sesión para ingresar a la plataforma para así gestionar su cuenta.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Cuando se inicia sesión se deberá iniciar con los siguientes datos: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1. Correo electrónico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2. Contraseña.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Criterio de aceptación: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Si los datos son correctos se redirecciona al usuario a la pagina principal de la plataforma.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Tablaconcuadrcula4-nfasis5"/>
        <w:tblW w:w="10207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409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0"/>
                <w:sz w:val="28"/>
                <w:szCs w:val="28"/>
                <w:lang w:eastAsia="en-US" w:bidi="ar-SA"/>
              </w:rPr>
              <w:t>Historia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ID: 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7937" w:type="dxa"/>
            <w:gridSpan w:val="2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Nombre: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Pagina principal</w:t>
            </w:r>
          </w:p>
        </w:tc>
      </w:tr>
      <w:tr>
        <w:trPr/>
        <w:tc>
          <w:tcPr>
            <w:tcW w:w="467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Prioridad en negocio:  Media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Iteración Asignada: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Rol: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Estudiante</w:t>
            </w:r>
          </w:p>
        </w:tc>
      </w:tr>
      <w:tr>
        <w:trPr/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Funcionalidad: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Se requiere que al momento de iniciar sesión se visualice una pantalla principal que muestre las siguiente opciones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1. Experimentos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2. Nuevo post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3. Configuración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4. Cerrar sesión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Criterio de aceptación: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Visualizar las opciones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09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s-CO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-205740</wp:posOffset>
          </wp:positionH>
          <wp:positionV relativeFrom="paragraph">
            <wp:posOffset>-351155</wp:posOffset>
          </wp:positionV>
          <wp:extent cx="998220" cy="694690"/>
          <wp:effectExtent l="0" t="0" r="0" b="0"/>
          <wp:wrapNone/>
          <wp:docPr id="1" name="Imagen 1" descr="Utp Logo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tp Logo Vectors Free Downlo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1249680</wp:posOffset>
          </wp:positionH>
          <wp:positionV relativeFrom="paragraph">
            <wp:posOffset>-414020</wp:posOffset>
          </wp:positionV>
          <wp:extent cx="1219200" cy="741045"/>
          <wp:effectExtent l="0" t="0" r="0" b="0"/>
          <wp:wrapNone/>
          <wp:docPr id="2" name="Imagen 2" descr="Misión TIC 2022 brindará formación en programación a jóvenes y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Misión TIC 2022 brindará formación en programación a jóvenes y ..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CO"/>
      </w:rPr>
      <w:t xml:space="preserve">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7434"/>
    <w:pPr>
      <w:widowControl/>
      <w:suppressAutoHyphens w:val="true"/>
      <w:bidi w:val="0"/>
      <w:spacing w:lineRule="auto" w:line="480" w:before="0" w:after="0"/>
      <w:ind w:firstLine="72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s-PE" w:eastAsia="en-US" w:bidi="ar-SA"/>
    </w:rPr>
  </w:style>
  <w:style w:type="paragraph" w:styleId="Ttulo1">
    <w:name w:val="Heading 1"/>
    <w:basedOn w:val="Ttulogeneral"/>
    <w:next w:val="Normal"/>
    <w:link w:val="Ttulo1Car"/>
    <w:uiPriority w:val="9"/>
    <w:qFormat/>
    <w:rsid w:val="00fe773d"/>
    <w:pPr>
      <w:keepNext w:val="true"/>
      <w:keepLines/>
      <w:numPr>
        <w:ilvl w:val="0"/>
        <w:numId w:val="1"/>
      </w:numPr>
      <w:tabs>
        <w:tab w:val="clear" w:pos="708"/>
      </w:tabs>
      <w:spacing w:lineRule="auto" w:line="480"/>
      <w:ind w:left="0" w:hanging="0"/>
      <w:jc w:val="center"/>
      <w:outlineLvl w:val="0"/>
    </w:pPr>
    <w:rPr>
      <w:rFonts w:ascii="Times New Roman" w:hAnsi="Times New Roman"/>
      <w:b/>
      <w:sz w:val="24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20"/>
    <w:pPr>
      <w:keepNext w:val="true"/>
      <w:keepLines/>
      <w:ind w:hanging="0"/>
      <w:outlineLvl w:val="1"/>
    </w:pPr>
    <w:rPr>
      <w:rFonts w:eastAsia="" w:cs="" w:cstheme="majorBidi" w:eastAsiaTheme="majorEastAsia"/>
      <w:b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20"/>
    <w:pPr>
      <w:keepNext w:val="true"/>
      <w:keepLines/>
      <w:ind w:hanging="0"/>
      <w:outlineLvl w:val="2"/>
    </w:pPr>
    <w:rPr>
      <w:rFonts w:eastAsia="" w:cs="" w:cstheme="majorBidi" w:eastAsiaTheme="majorEastAsia"/>
      <w:b/>
      <w:i/>
      <w:lang w:val="es-CO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4f1530"/>
    <w:pPr>
      <w:outlineLvl w:val="3"/>
    </w:pPr>
    <w:rPr>
      <w:i w:val="false"/>
      <w:iCs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6d46b5"/>
    <w:pPr>
      <w:keepNext w:val="true"/>
      <w:keepLines/>
      <w:ind w:hanging="0"/>
      <w:outlineLvl w:val="4"/>
    </w:pPr>
    <w:rPr>
      <w:rFonts w:eastAsia="" w:cs="" w:cstheme="majorBidi" w:eastAsiaTheme="majorEastAsia"/>
      <w:b/>
      <w:i/>
      <w:lang w:val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8d6220"/>
    <w:rPr>
      <w:rFonts w:eastAsia="" w:cs="" w:cstheme="majorBidi" w:eastAsiaTheme="majorEastAsia"/>
      <w:b/>
      <w:szCs w:val="26"/>
    </w:rPr>
  </w:style>
  <w:style w:type="character" w:styleId="Ttulo1Car" w:customStyle="1">
    <w:name w:val="Título 1 Car"/>
    <w:basedOn w:val="DefaultParagraphFont"/>
    <w:uiPriority w:val="9"/>
    <w:qFormat/>
    <w:rsid w:val="00fe773d"/>
    <w:rPr>
      <w:rFonts w:eastAsia="" w:cs="" w:cstheme="majorBidi" w:eastAsiaTheme="majorEastAsia"/>
      <w:b/>
      <w:spacing w:val="-10"/>
      <w:kern w:val="2"/>
      <w:szCs w:val="32"/>
    </w:rPr>
  </w:style>
  <w:style w:type="character" w:styleId="Ttulo3Car" w:customStyle="1">
    <w:name w:val="Título 3 Car"/>
    <w:basedOn w:val="DefaultParagraphFont"/>
    <w:uiPriority w:val="9"/>
    <w:qFormat/>
    <w:rsid w:val="008d6220"/>
    <w:rPr>
      <w:rFonts w:eastAsia="" w:cs="" w:cstheme="majorBidi" w:eastAsiaTheme="majorEastAsia"/>
      <w:b/>
      <w:i/>
    </w:rPr>
  </w:style>
  <w:style w:type="character" w:styleId="Ttulo4Car" w:customStyle="1">
    <w:name w:val="Título 4 Car"/>
    <w:basedOn w:val="DefaultParagraphFont"/>
    <w:uiPriority w:val="9"/>
    <w:qFormat/>
    <w:rsid w:val="004f1530"/>
    <w:rPr>
      <w:rFonts w:eastAsia="" w:cs="" w:cstheme="majorBidi" w:eastAsiaTheme="majorEastAsia"/>
      <w:b/>
      <w:iCs/>
    </w:rPr>
  </w:style>
  <w:style w:type="character" w:styleId="TtuloCar" w:customStyle="1">
    <w:name w:val="Título Car"/>
    <w:basedOn w:val="DefaultParagraphFont"/>
    <w:uiPriority w:val="10"/>
    <w:qFormat/>
    <w:rsid w:val="00fe773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PE"/>
    </w:rPr>
  </w:style>
  <w:style w:type="character" w:styleId="Ttulo5Car" w:customStyle="1">
    <w:name w:val="Título 5 Car"/>
    <w:basedOn w:val="DefaultParagraphFont"/>
    <w:uiPriority w:val="9"/>
    <w:qFormat/>
    <w:rsid w:val="006d46b5"/>
    <w:rPr>
      <w:rFonts w:eastAsia="" w:cs="" w:cstheme="majorBidi" w:eastAsiaTheme="majorEastAsia"/>
      <w:b/>
      <w:i/>
    </w:rPr>
  </w:style>
  <w:style w:type="character" w:styleId="EncabezadoCar" w:customStyle="1">
    <w:name w:val="Encabezado Car"/>
    <w:basedOn w:val="DefaultParagraphFont"/>
    <w:uiPriority w:val="99"/>
    <w:qFormat/>
    <w:rsid w:val="00287434"/>
    <w:rPr>
      <w:lang w:val="es-PE"/>
    </w:rPr>
  </w:style>
  <w:style w:type="character" w:styleId="PiedepginaCar" w:customStyle="1">
    <w:name w:val="Pie de página Car"/>
    <w:basedOn w:val="DefaultParagraphFont"/>
    <w:uiPriority w:val="99"/>
    <w:qFormat/>
    <w:rsid w:val="00287434"/>
    <w:rPr>
      <w:lang w:val="es-P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fe773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7434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287434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950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495045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LibreOffice/7.4.0.3$Windows_X86_64 LibreOffice_project/f85e47c08ddd19c015c0114a68350214f7066f5a</Application>
  <AppVersion>15.0000</AppVersion>
  <Pages>2</Pages>
  <Words>185</Words>
  <Characters>1076</Characters>
  <CharactersWithSpaces>1265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2022-08-25T19:32:00Z</dcterms:created>
  <dc:creator>Carlos William Vásquez Vargas</dc:creator>
  <dc:description/>
  <dc:language>es-CO</dc:language>
  <cp:lastModifiedBy/>
  <dcterms:modified xsi:type="dcterms:W3CDTF">2022-08-27T13:59:00Z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