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AF18" w14:textId="723B4E41" w:rsidR="0004133D" w:rsidRPr="0080311D" w:rsidRDefault="00810B5A">
      <w:pPr>
        <w:rPr>
          <w:rFonts w:asciiTheme="minorHAnsi" w:hAnsiTheme="minorHAnsi" w:cstheme="minorHAnsi"/>
          <w:b/>
          <w:sz w:val="22"/>
        </w:rPr>
      </w:pPr>
      <w:proofErr w:type="spellStart"/>
      <w:r w:rsidRPr="0080311D">
        <w:rPr>
          <w:rFonts w:asciiTheme="minorHAnsi" w:hAnsiTheme="minorHAnsi" w:cstheme="minorHAnsi"/>
          <w:b/>
          <w:sz w:val="22"/>
        </w:rPr>
        <w:t>Lucrarea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de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laborator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nr.3</w:t>
      </w:r>
    </w:p>
    <w:p w14:paraId="68360281" w14:textId="7B99AAF7" w:rsidR="00810B5A" w:rsidRPr="0080311D" w:rsidRDefault="001C75F6">
      <w:pPr>
        <w:rPr>
          <w:rFonts w:asciiTheme="minorHAnsi" w:hAnsiTheme="minorHAnsi" w:cstheme="minorHAnsi"/>
          <w:b/>
          <w:sz w:val="22"/>
          <w:lang w:val="ro-MD"/>
        </w:rPr>
      </w:pPr>
      <w:proofErr w:type="spellStart"/>
      <w:r w:rsidRPr="0080311D">
        <w:rPr>
          <w:rFonts w:asciiTheme="minorHAnsi" w:hAnsiTheme="minorHAnsi" w:cstheme="minorHAnsi"/>
          <w:b/>
          <w:sz w:val="22"/>
        </w:rPr>
        <w:t>Tema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: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Argumentarea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necesit</w:t>
      </w:r>
      <w:r w:rsidRPr="0080311D">
        <w:rPr>
          <w:rFonts w:asciiTheme="minorHAnsi" w:hAnsiTheme="minorHAnsi" w:cstheme="minorHAnsi"/>
          <w:b/>
          <w:sz w:val="22"/>
          <w:lang w:val="ro-MD"/>
        </w:rPr>
        <w:t>ății</w:t>
      </w:r>
      <w:proofErr w:type="spellEnd"/>
      <w:r w:rsidRPr="0080311D">
        <w:rPr>
          <w:rFonts w:asciiTheme="minorHAnsi" w:hAnsiTheme="minorHAnsi" w:cstheme="minorHAnsi"/>
          <w:b/>
          <w:sz w:val="22"/>
          <w:lang w:val="ro-MD"/>
        </w:rPr>
        <w:t xml:space="preserve"> modernizării sistemului informațional din organizație</w:t>
      </w:r>
      <w:r w:rsidR="00DC0E06" w:rsidRPr="0080311D">
        <w:rPr>
          <w:rFonts w:asciiTheme="minorHAnsi" w:hAnsiTheme="minorHAnsi" w:cstheme="minorHAnsi"/>
          <w:b/>
          <w:sz w:val="22"/>
          <w:lang w:val="ro-MD"/>
        </w:rPr>
        <w:t xml:space="preserve">, prin </w:t>
      </w:r>
      <w:proofErr w:type="spellStart"/>
      <w:r w:rsidR="00DC0E06" w:rsidRPr="0080311D">
        <w:rPr>
          <w:rFonts w:asciiTheme="minorHAnsi" w:hAnsiTheme="minorHAnsi" w:cstheme="minorHAnsi"/>
          <w:b/>
          <w:sz w:val="22"/>
          <w:lang w:val="ro-MD"/>
        </w:rPr>
        <w:t>dezvolatrea</w:t>
      </w:r>
      <w:proofErr w:type="spellEnd"/>
      <w:r w:rsidR="00DC0E06" w:rsidRPr="0080311D">
        <w:rPr>
          <w:rFonts w:asciiTheme="minorHAnsi" w:hAnsiTheme="minorHAnsi" w:cstheme="minorHAnsi"/>
          <w:b/>
          <w:sz w:val="22"/>
          <w:lang w:val="ro-MD"/>
        </w:rPr>
        <w:t xml:space="preserve"> sistemului informatic</w:t>
      </w:r>
    </w:p>
    <w:p w14:paraId="5140BFB7" w14:textId="3C079E3B" w:rsidR="00DC0E06" w:rsidRPr="0080311D" w:rsidRDefault="00DC0E06">
      <w:pPr>
        <w:rPr>
          <w:rFonts w:asciiTheme="minorHAnsi" w:hAnsiTheme="minorHAnsi" w:cstheme="minorHAnsi"/>
          <w:sz w:val="22"/>
          <w:lang w:val="ro-MD"/>
        </w:rPr>
      </w:pPr>
    </w:p>
    <w:p w14:paraId="0B4E139B" w14:textId="218E1522" w:rsidR="00DC0E06" w:rsidRPr="0080311D" w:rsidRDefault="00DC0E06">
      <w:pPr>
        <w:rPr>
          <w:rFonts w:asciiTheme="minorHAnsi" w:hAnsiTheme="minorHAnsi" w:cstheme="minorHAnsi"/>
          <w:sz w:val="22"/>
          <w:lang w:val="ro-MD"/>
        </w:rPr>
      </w:pPr>
      <w:r w:rsidRPr="0080311D">
        <w:rPr>
          <w:rFonts w:asciiTheme="minorHAnsi" w:hAnsiTheme="minorHAnsi" w:cstheme="minorHAnsi"/>
          <w:sz w:val="22"/>
          <w:lang w:val="ro-MD"/>
        </w:rPr>
        <w:t>Cerințe:</w:t>
      </w:r>
    </w:p>
    <w:p w14:paraId="7E78AB50" w14:textId="77777777" w:rsidR="009C1964" w:rsidRPr="0080311D" w:rsidRDefault="009C1964" w:rsidP="009C1964">
      <w:pPr>
        <w:numPr>
          <w:ilvl w:val="1"/>
          <w:numId w:val="1"/>
        </w:numPr>
        <w:tabs>
          <w:tab w:val="clear" w:pos="2250"/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Theme="minorHAnsi" w:hAnsiTheme="minorHAnsi" w:cstheme="minorHAnsi"/>
          <w:b/>
          <w:sz w:val="22"/>
          <w:lang w:val="ro-RO"/>
        </w:rPr>
      </w:pPr>
      <w:r w:rsidRPr="0080311D">
        <w:rPr>
          <w:rFonts w:asciiTheme="minorHAnsi" w:hAnsiTheme="minorHAnsi" w:cstheme="minorHAnsi"/>
          <w:b/>
          <w:sz w:val="22"/>
          <w:lang w:val="ro-RO"/>
        </w:rPr>
        <w:t xml:space="preserve">Motivarea </w:t>
      </w:r>
      <w:proofErr w:type="spellStart"/>
      <w:r w:rsidRPr="0080311D">
        <w:rPr>
          <w:rFonts w:asciiTheme="minorHAnsi" w:hAnsiTheme="minorHAnsi" w:cstheme="minorHAnsi"/>
          <w:b/>
          <w:sz w:val="22"/>
          <w:lang w:val="ro-RO"/>
        </w:rPr>
        <w:t>necesităţii</w:t>
      </w:r>
      <w:proofErr w:type="spellEnd"/>
      <w:r w:rsidRPr="0080311D">
        <w:rPr>
          <w:rFonts w:asciiTheme="minorHAnsi" w:hAnsiTheme="minorHAnsi" w:cstheme="minorHAnsi"/>
          <w:b/>
          <w:sz w:val="22"/>
          <w:lang w:val="ro-RO"/>
        </w:rPr>
        <w:t xml:space="preserve"> realizării </w:t>
      </w:r>
      <w:proofErr w:type="spellStart"/>
      <w:r w:rsidRPr="0080311D">
        <w:rPr>
          <w:rFonts w:asciiTheme="minorHAnsi" w:hAnsiTheme="minorHAnsi" w:cstheme="minorHAnsi"/>
          <w:b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b/>
          <w:sz w:val="22"/>
          <w:lang w:val="ro-RO"/>
        </w:rPr>
        <w:t xml:space="preserve"> implementării sistemului informatic.</w:t>
      </w:r>
    </w:p>
    <w:p w14:paraId="76511717" w14:textId="54513F85" w:rsidR="009C1964" w:rsidRPr="0080311D" w:rsidRDefault="009C1964" w:rsidP="009C1964">
      <w:pPr>
        <w:numPr>
          <w:ilvl w:val="1"/>
          <w:numId w:val="1"/>
        </w:numPr>
        <w:tabs>
          <w:tab w:val="clear" w:pos="2250"/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Theme="minorHAnsi" w:hAnsiTheme="minorHAnsi" w:cstheme="minorHAnsi"/>
          <w:b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b/>
          <w:sz w:val="22"/>
          <w:lang w:val="ro-RO"/>
        </w:rPr>
        <w:t>Destinaţia</w:t>
      </w:r>
      <w:proofErr w:type="spellEnd"/>
      <w:r w:rsidRPr="0080311D">
        <w:rPr>
          <w:rFonts w:asciiTheme="minorHAnsi" w:hAnsiTheme="minorHAnsi" w:cstheme="minorHAnsi"/>
          <w:b/>
          <w:sz w:val="22"/>
          <w:lang w:val="ro-RO"/>
        </w:rPr>
        <w:t xml:space="preserve"> sistemului informatic, descrisă conform următorului model 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(Tab. </w:t>
      </w:r>
      <w:r w:rsidR="002A537E" w:rsidRPr="0080311D">
        <w:rPr>
          <w:rFonts w:asciiTheme="minorHAnsi" w:hAnsiTheme="minorHAnsi" w:cstheme="minorHAnsi"/>
          <w:sz w:val="22"/>
          <w:lang w:val="ro-RO"/>
        </w:rPr>
        <w:t>1</w:t>
      </w:r>
      <w:r w:rsidRPr="0080311D">
        <w:rPr>
          <w:rFonts w:asciiTheme="minorHAnsi" w:hAnsiTheme="minorHAnsi" w:cstheme="minorHAnsi"/>
          <w:sz w:val="22"/>
          <w:lang w:val="ro-RO"/>
        </w:rPr>
        <w:t>):</w:t>
      </w:r>
    </w:p>
    <w:p w14:paraId="1FEFD773" w14:textId="2CF038F9" w:rsidR="009C1964" w:rsidRPr="0080311D" w:rsidRDefault="009C1964" w:rsidP="009C1964">
      <w:pPr>
        <w:tabs>
          <w:tab w:val="left" w:pos="480"/>
        </w:tabs>
        <w:autoSpaceDE w:val="0"/>
        <w:autoSpaceDN w:val="0"/>
        <w:adjustRightInd w:val="0"/>
        <w:spacing w:line="360" w:lineRule="auto"/>
        <w:ind w:left="120"/>
        <w:jc w:val="right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Tabelul </w:t>
      </w:r>
      <w:r w:rsidR="002A537E" w:rsidRPr="0080311D">
        <w:rPr>
          <w:rFonts w:asciiTheme="minorHAnsi" w:hAnsiTheme="minorHAnsi" w:cstheme="minorHAnsi"/>
          <w:sz w:val="22"/>
          <w:lang w:val="ro-RO"/>
        </w:rPr>
        <w:t>1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. Structura recomandată pentru descrierea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necesităţii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SI</w:t>
      </w:r>
    </w:p>
    <w:tbl>
      <w:tblPr>
        <w:tblW w:w="973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5057"/>
      </w:tblGrid>
      <w:tr w:rsidR="009C1964" w:rsidRPr="0080311D" w14:paraId="10F0BC0D" w14:textId="77777777" w:rsidTr="002A537E">
        <w:tc>
          <w:tcPr>
            <w:tcW w:w="4678" w:type="dxa"/>
            <w:shd w:val="clear" w:color="auto" w:fill="auto"/>
          </w:tcPr>
          <w:p w14:paraId="4F2927A0" w14:textId="77777777" w:rsidR="009C1964" w:rsidRPr="0080311D" w:rsidRDefault="009C1964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Denumirea sistemului informatic</w:t>
            </w:r>
          </w:p>
        </w:tc>
        <w:tc>
          <w:tcPr>
            <w:tcW w:w="5057" w:type="dxa"/>
            <w:shd w:val="clear" w:color="auto" w:fill="auto"/>
          </w:tcPr>
          <w:p w14:paraId="78E1FE96" w14:textId="5FA962AE" w:rsidR="009C1964" w:rsidRPr="0080311D" w:rsidRDefault="002A537E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...</w:t>
            </w:r>
          </w:p>
        </w:tc>
      </w:tr>
      <w:tr w:rsidR="009C1964" w:rsidRPr="0080311D" w14:paraId="0DED0C66" w14:textId="77777777" w:rsidTr="002A537E">
        <w:tc>
          <w:tcPr>
            <w:tcW w:w="4678" w:type="dxa"/>
            <w:shd w:val="clear" w:color="auto" w:fill="auto"/>
          </w:tcPr>
          <w:p w14:paraId="7E6B066D" w14:textId="77777777" w:rsidR="009C1964" w:rsidRPr="0080311D" w:rsidRDefault="009C1964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proofErr w:type="spellStart"/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Destinaţia</w:t>
            </w:r>
            <w:proofErr w:type="spellEnd"/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 xml:space="preserve"> (pentru ce este necesar)</w:t>
            </w:r>
          </w:p>
        </w:tc>
        <w:tc>
          <w:tcPr>
            <w:tcW w:w="5057" w:type="dxa"/>
            <w:shd w:val="clear" w:color="auto" w:fill="auto"/>
          </w:tcPr>
          <w:p w14:paraId="6AE27D47" w14:textId="0E5B6F0C" w:rsidR="009C1964" w:rsidRPr="0080311D" w:rsidRDefault="002A537E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...</w:t>
            </w:r>
          </w:p>
        </w:tc>
      </w:tr>
      <w:tr w:rsidR="009C1964" w:rsidRPr="0080311D" w14:paraId="4C069CD9" w14:textId="77777777" w:rsidTr="002A537E">
        <w:tc>
          <w:tcPr>
            <w:tcW w:w="4678" w:type="dxa"/>
            <w:shd w:val="clear" w:color="auto" w:fill="auto"/>
          </w:tcPr>
          <w:p w14:paraId="5A01656B" w14:textId="77777777" w:rsidR="009C1964" w:rsidRPr="0080311D" w:rsidRDefault="009C1964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Utilizatorii SI</w:t>
            </w:r>
          </w:p>
        </w:tc>
        <w:tc>
          <w:tcPr>
            <w:tcW w:w="5057" w:type="dxa"/>
            <w:shd w:val="clear" w:color="auto" w:fill="auto"/>
          </w:tcPr>
          <w:p w14:paraId="029C94D7" w14:textId="346BA165" w:rsidR="009C1964" w:rsidRPr="0080311D" w:rsidRDefault="002A537E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...</w:t>
            </w:r>
          </w:p>
        </w:tc>
      </w:tr>
      <w:tr w:rsidR="009C1964" w:rsidRPr="0080311D" w14:paraId="0A36371F" w14:textId="77777777" w:rsidTr="002A537E">
        <w:tc>
          <w:tcPr>
            <w:tcW w:w="4678" w:type="dxa"/>
            <w:shd w:val="clear" w:color="auto" w:fill="auto"/>
          </w:tcPr>
          <w:p w14:paraId="34BC1923" w14:textId="77777777" w:rsidR="009C1964" w:rsidRPr="0080311D" w:rsidRDefault="009C1964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 xml:space="preserve">Ce probleme vor fi </w:t>
            </w:r>
            <w:proofErr w:type="spellStart"/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soluţionate</w:t>
            </w:r>
            <w:proofErr w:type="spellEnd"/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 xml:space="preserve"> la implementarea SI</w:t>
            </w:r>
          </w:p>
        </w:tc>
        <w:tc>
          <w:tcPr>
            <w:tcW w:w="5057" w:type="dxa"/>
            <w:shd w:val="clear" w:color="auto" w:fill="auto"/>
          </w:tcPr>
          <w:p w14:paraId="2F1D1833" w14:textId="4DF270F0" w:rsidR="009C1964" w:rsidRPr="0080311D" w:rsidRDefault="002A537E" w:rsidP="006E1F4C">
            <w:pPr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sz w:val="22"/>
                <w:lang w:val="ro-RO"/>
              </w:rPr>
            </w:pPr>
            <w:r w:rsidRPr="0080311D">
              <w:rPr>
                <w:rFonts w:asciiTheme="minorHAnsi" w:hAnsiTheme="minorHAnsi" w:cstheme="minorHAnsi"/>
                <w:b/>
                <w:sz w:val="22"/>
                <w:lang w:val="ro-RO"/>
              </w:rPr>
              <w:t>...</w:t>
            </w:r>
          </w:p>
        </w:tc>
      </w:tr>
    </w:tbl>
    <w:p w14:paraId="62CD7119" w14:textId="56046FFB" w:rsidR="009C1964" w:rsidRPr="0080311D" w:rsidRDefault="009C1964">
      <w:pPr>
        <w:rPr>
          <w:rFonts w:asciiTheme="minorHAnsi" w:hAnsiTheme="minorHAnsi" w:cstheme="minorHAnsi"/>
          <w:sz w:val="22"/>
          <w:lang w:val="ro-RO"/>
        </w:rPr>
      </w:pPr>
    </w:p>
    <w:p w14:paraId="7DA3FD8C" w14:textId="77777777" w:rsidR="0083656C" w:rsidRDefault="0083656C">
      <w:pPr>
        <w:rPr>
          <w:rFonts w:asciiTheme="minorHAnsi" w:hAnsiTheme="minorHAnsi" w:cstheme="minorHAnsi"/>
          <w:b/>
          <w:sz w:val="22"/>
          <w:lang w:val="ro-RO"/>
        </w:rPr>
      </w:pPr>
    </w:p>
    <w:p w14:paraId="0348D557" w14:textId="46170EEA" w:rsidR="00107DA8" w:rsidRPr="0080311D" w:rsidRDefault="00107DA8">
      <w:pPr>
        <w:rPr>
          <w:rFonts w:asciiTheme="minorHAnsi" w:hAnsiTheme="minorHAnsi" w:cstheme="minorHAnsi"/>
          <w:b/>
          <w:sz w:val="22"/>
          <w:lang w:val="ro-RO"/>
        </w:rPr>
      </w:pPr>
      <w:bookmarkStart w:id="0" w:name="_Hlk20077995"/>
      <w:r w:rsidRPr="0080311D">
        <w:rPr>
          <w:rFonts w:asciiTheme="minorHAnsi" w:hAnsiTheme="minorHAnsi" w:cstheme="minorHAnsi"/>
          <w:b/>
          <w:sz w:val="22"/>
          <w:lang w:val="ro-RO"/>
        </w:rPr>
        <w:t xml:space="preserve">Lucrarea de laborator </w:t>
      </w:r>
      <w:r w:rsidR="00A51FA1" w:rsidRPr="0080311D">
        <w:rPr>
          <w:rFonts w:asciiTheme="minorHAnsi" w:hAnsiTheme="minorHAnsi" w:cstheme="minorHAnsi"/>
          <w:b/>
          <w:sz w:val="22"/>
          <w:lang w:val="ro-RO"/>
        </w:rPr>
        <w:t>nr.4</w:t>
      </w:r>
    </w:p>
    <w:p w14:paraId="2A127F08" w14:textId="316896B6" w:rsidR="00A51FA1" w:rsidRPr="0080311D" w:rsidRDefault="00A51FA1">
      <w:pPr>
        <w:rPr>
          <w:rFonts w:asciiTheme="minorHAnsi" w:hAnsiTheme="minorHAnsi" w:cstheme="minorHAnsi"/>
          <w:b/>
          <w:sz w:val="22"/>
          <w:lang w:val="ro-RO"/>
        </w:rPr>
      </w:pPr>
      <w:r w:rsidRPr="0080311D">
        <w:rPr>
          <w:rFonts w:asciiTheme="minorHAnsi" w:hAnsiTheme="minorHAnsi" w:cstheme="minorHAnsi"/>
          <w:b/>
          <w:sz w:val="22"/>
          <w:lang w:val="ro-RO"/>
        </w:rPr>
        <w:t>Tema: Evidențierea utilizatorilor SI</w:t>
      </w:r>
      <w:r w:rsidR="00787AE2" w:rsidRPr="0080311D">
        <w:rPr>
          <w:rFonts w:asciiTheme="minorHAnsi" w:hAnsiTheme="minorHAnsi" w:cstheme="minorHAnsi"/>
          <w:b/>
          <w:sz w:val="22"/>
          <w:lang w:val="ro-RO"/>
        </w:rPr>
        <w:t xml:space="preserve"> și ale funcționalităților oferite acestora</w:t>
      </w:r>
    </w:p>
    <w:p w14:paraId="146A8BD4" w14:textId="604A1643" w:rsidR="00787AE2" w:rsidRPr="0080311D" w:rsidRDefault="00741E01">
      <w:pPr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Cerințe</w:t>
      </w:r>
      <w:r w:rsidR="00AB766D">
        <w:rPr>
          <w:rFonts w:asciiTheme="minorHAnsi" w:hAnsiTheme="minorHAnsi" w:cstheme="minorHAnsi"/>
          <w:sz w:val="22"/>
          <w:lang w:val="ro-RO"/>
        </w:rPr>
        <w:t xml:space="preserve"> lucrare </w:t>
      </w:r>
      <w:r w:rsidR="00AB766D">
        <w:rPr>
          <w:rFonts w:asciiTheme="minorHAnsi" w:hAnsiTheme="minorHAnsi" w:cstheme="minorHAnsi"/>
          <w:sz w:val="22"/>
          <w:lang w:val="ro-MD"/>
        </w:rPr>
        <w:t>de laborator</w:t>
      </w:r>
      <w:r w:rsidRPr="0080311D">
        <w:rPr>
          <w:rFonts w:asciiTheme="minorHAnsi" w:hAnsiTheme="minorHAnsi" w:cstheme="minorHAnsi"/>
          <w:sz w:val="22"/>
          <w:lang w:val="ro-RO"/>
        </w:rPr>
        <w:t>:</w:t>
      </w:r>
    </w:p>
    <w:p w14:paraId="7C562389" w14:textId="38086BFA" w:rsidR="00741E01" w:rsidRPr="0080311D" w:rsidRDefault="00741E01" w:rsidP="00741E0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Enum</w:t>
      </w:r>
      <w:r w:rsidR="001E4BA7" w:rsidRPr="0080311D">
        <w:rPr>
          <w:rFonts w:asciiTheme="minorHAnsi" w:hAnsiTheme="minorHAnsi" w:cstheme="minorHAnsi"/>
          <w:sz w:val="22"/>
          <w:lang w:val="ro-RO"/>
        </w:rPr>
        <w:t>e</w:t>
      </w:r>
      <w:r w:rsidRPr="0080311D">
        <w:rPr>
          <w:rFonts w:asciiTheme="minorHAnsi" w:hAnsiTheme="minorHAnsi" w:cstheme="minorHAnsi"/>
          <w:sz w:val="22"/>
          <w:lang w:val="ro-RO"/>
        </w:rPr>
        <w:t>rarea actorilor și a funcționalităților accesibile lor</w:t>
      </w:r>
      <w:r w:rsidR="001E4BA7" w:rsidRPr="0080311D">
        <w:rPr>
          <w:rFonts w:asciiTheme="minorHAnsi" w:hAnsiTheme="minorHAnsi" w:cstheme="minorHAnsi"/>
          <w:sz w:val="22"/>
          <w:lang w:val="ro-RO"/>
        </w:rPr>
        <w:t>.</w:t>
      </w:r>
    </w:p>
    <w:p w14:paraId="36232518" w14:textId="1742DC32" w:rsidR="001E4BA7" w:rsidRDefault="001E4BA7" w:rsidP="00741E0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Construirea diagramei de context și a diagramei cazurilor de utilizare.</w:t>
      </w:r>
    </w:p>
    <w:p w14:paraId="7B063936" w14:textId="40A54041" w:rsidR="0083656C" w:rsidRPr="0080311D" w:rsidRDefault="0083656C" w:rsidP="00741E0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Formularea cerințelor funcționale.</w:t>
      </w:r>
    </w:p>
    <w:p w14:paraId="5F7D792D" w14:textId="2E91F83A" w:rsidR="00583BFE" w:rsidRPr="0080311D" w:rsidRDefault="00583BFE" w:rsidP="00741E0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Formularea cerințelor nefuncționale: față de securitatea, fiabilitatea</w:t>
      </w:r>
      <w:r w:rsidR="00526CD0" w:rsidRPr="0080311D">
        <w:rPr>
          <w:rFonts w:asciiTheme="minorHAnsi" w:hAnsiTheme="minorHAnsi" w:cstheme="minorHAnsi"/>
          <w:sz w:val="22"/>
          <w:lang w:val="ro-RO"/>
        </w:rPr>
        <w:t>, utilizabilitatea și interfața grafică a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sistemului, </w:t>
      </w:r>
      <w:r w:rsidR="00526CD0" w:rsidRPr="0080311D">
        <w:rPr>
          <w:rFonts w:asciiTheme="minorHAnsi" w:hAnsiTheme="minorHAnsi" w:cstheme="minorHAnsi"/>
          <w:sz w:val="22"/>
          <w:lang w:val="ro-RO"/>
        </w:rPr>
        <w:t>cerințe față de portabilitatea sistemului, documentație etc.</w:t>
      </w:r>
    </w:p>
    <w:bookmarkEnd w:id="0"/>
    <w:p w14:paraId="2DABC0F5" w14:textId="77777777" w:rsidR="00CF5D30" w:rsidRPr="0080311D" w:rsidRDefault="00CF5D30">
      <w:pPr>
        <w:rPr>
          <w:rFonts w:asciiTheme="minorHAnsi" w:hAnsiTheme="minorHAnsi" w:cstheme="minorHAnsi"/>
          <w:sz w:val="22"/>
          <w:lang w:val="ro-MD"/>
        </w:rPr>
      </w:pPr>
    </w:p>
    <w:p w14:paraId="7592FF66" w14:textId="054470E5" w:rsidR="00DC0E06" w:rsidRPr="0080311D" w:rsidRDefault="00CF5D30">
      <w:pPr>
        <w:rPr>
          <w:rFonts w:asciiTheme="minorHAnsi" w:hAnsiTheme="minorHAnsi" w:cstheme="minorHAnsi"/>
          <w:sz w:val="22"/>
          <w:lang w:val="ro-MD"/>
        </w:rPr>
      </w:pPr>
      <w:r w:rsidRPr="0080311D">
        <w:rPr>
          <w:rFonts w:asciiTheme="minorHAnsi" w:hAnsiTheme="minorHAnsi" w:cstheme="minorHAnsi"/>
          <w:sz w:val="22"/>
          <w:lang w:val="ro-MD"/>
        </w:rPr>
        <w:t>Informații utile:</w:t>
      </w:r>
    </w:p>
    <w:p w14:paraId="3BD5587A" w14:textId="77777777" w:rsidR="00CF5D30" w:rsidRPr="0080311D" w:rsidRDefault="00CF5D30" w:rsidP="00CF5D30">
      <w:pPr>
        <w:spacing w:line="360" w:lineRule="auto"/>
        <w:ind w:firstLine="426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înaintate unui SI pot fi clasificate în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[6]:</w:t>
      </w:r>
    </w:p>
    <w:p w14:paraId="02B0203C" w14:textId="77777777" w:rsidR="00CF5D30" w:rsidRPr="0080311D" w:rsidRDefault="00CF5D30" w:rsidP="00CF5D30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hanging="284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reprezintă enumerarea serviciilor pe care ar trebui să le ofere SI diferitelor tipuri de utilizatori. Altfel spus, aceste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descriu comportamentul SI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operaţiile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>/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funcţiile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îndeplinite de acesta. De asemenea, ar trebui să se specifice cum sistemul va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reacţiona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la introducerea anumitor </w:t>
      </w:r>
      <w:r w:rsidRPr="0080311D">
        <w:rPr>
          <w:rFonts w:asciiTheme="minorHAnsi" w:hAnsiTheme="minorHAnsi" w:cstheme="minorHAnsi"/>
          <w:sz w:val="22"/>
          <w:lang w:val="ro-RO"/>
        </w:rPr>
        <w:lastRenderedPageBreak/>
        <w:t xml:space="preserve">tipuri de date sau cum se va comporta (va răspunde) în diferite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situaţii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>, extreme de exploatare. În unele cazuri, se poate specifica ce nu ar trebui să facă sistemul.</w:t>
      </w:r>
    </w:p>
    <w:p w14:paraId="39D13E17" w14:textId="77777777" w:rsidR="00CF5D30" w:rsidRPr="0080311D" w:rsidRDefault="00CF5D30" w:rsidP="00CF5D30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hanging="284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descriu caracteristicile SI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ale mediului acestuia, dar în nici un caz comportamentul acestuia. Pot fi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menţionate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restricţii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referitoare la activitatea SI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la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funcţiile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îndeplinite de acesta. Acest tip de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cuprinde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restricţii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asupra duratelor,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restricţii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referitoare la procesul dezvoltării SI, standarde etc. De asemenea, aici mai pot fi adăugate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referitoare la domeniul studiat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unde va fi implementat SI. În lista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cerinţelor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pot fi incluse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 securitate, componentele hard, etapa de implementare, păstrarea datelor, viteza de acces la date, fiabilitatea SI,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documentaţia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SI etc. (vezi: </w:t>
      </w:r>
      <w:r w:rsidRPr="0080311D">
        <w:rPr>
          <w:rFonts w:asciiTheme="minorHAnsi" w:hAnsiTheme="minorHAnsi" w:cstheme="minorHAnsi"/>
          <w:bCs/>
          <w:color w:val="000000"/>
          <w:sz w:val="22"/>
          <w:lang w:val="ro-RO"/>
        </w:rPr>
        <w:t>Structura sarcinii tehnice,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hyperlink r:id="rId5" w:history="1">
        <w:r w:rsidRPr="0080311D">
          <w:rPr>
            <w:rStyle w:val="Hyperlink"/>
            <w:rFonts w:asciiTheme="minorHAnsi" w:hAnsiTheme="minorHAnsi" w:cstheme="minorHAnsi"/>
            <w:sz w:val="22"/>
            <w:lang w:val="ro-RO"/>
          </w:rPr>
          <w:t>http://lex.justice.md/viewdoc.php?action=view&amp;view=doc&amp;id=316454&amp;lang=1</w:t>
        </w:r>
      </w:hyperlink>
      <w:r w:rsidRPr="0080311D">
        <w:rPr>
          <w:rFonts w:asciiTheme="minorHAnsi" w:hAnsiTheme="minorHAnsi" w:cstheme="minorHAnsi"/>
          <w:sz w:val="22"/>
          <w:lang w:val="ro-RO"/>
        </w:rPr>
        <w:t>).</w:t>
      </w:r>
    </w:p>
    <w:p w14:paraId="2B47DD36" w14:textId="77777777" w:rsidR="00CF5D30" w:rsidRPr="0080311D" w:rsidRDefault="00CF5D30" w:rsidP="00CF5D30">
      <w:pPr>
        <w:shd w:val="clear" w:color="auto" w:fill="F3F3F3"/>
        <w:autoSpaceDE w:val="0"/>
        <w:autoSpaceDN w:val="0"/>
        <w:adjustRightInd w:val="0"/>
        <w:spacing w:line="360" w:lineRule="auto"/>
        <w:ind w:firstLine="284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b/>
          <w:sz w:val="22"/>
          <w:lang w:val="ro-RO"/>
        </w:rPr>
        <w:t>OBS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: Conform „The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guide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to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the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Business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Analysis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Body of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Knowledge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”, elaborat de </w:t>
      </w:r>
      <w:r w:rsidRPr="0080311D">
        <w:rPr>
          <w:rFonts w:asciiTheme="minorHAnsi" w:hAnsiTheme="minorHAnsi" w:cstheme="minorHAnsi"/>
          <w:i/>
          <w:sz w:val="22"/>
          <w:lang w:val="ro-RO"/>
        </w:rPr>
        <w:t xml:space="preserve">International Institute of Business </w:t>
      </w:r>
      <w:proofErr w:type="spellStart"/>
      <w:r w:rsidRPr="0080311D">
        <w:rPr>
          <w:rFonts w:asciiTheme="minorHAnsi" w:hAnsiTheme="minorHAnsi" w:cstheme="minorHAnsi"/>
          <w:i/>
          <w:sz w:val="22"/>
          <w:lang w:val="ro-RO"/>
        </w:rPr>
        <w:t>Analysis</w:t>
      </w:r>
      <w:proofErr w:type="spellEnd"/>
      <w:r w:rsidRPr="0080311D">
        <w:rPr>
          <w:rFonts w:asciiTheme="minorHAnsi" w:hAnsiTheme="minorHAnsi" w:cstheme="minorHAnsi"/>
          <w:i/>
          <w:sz w:val="22"/>
          <w:lang w:val="ro-RO"/>
        </w:rPr>
        <w:t xml:space="preserve">,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pot fi divizate în: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,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 implementare.</w:t>
      </w:r>
    </w:p>
    <w:p w14:paraId="7EFE3DD3" w14:textId="77777777" w:rsidR="00CF5D30" w:rsidRPr="0080311D" w:rsidRDefault="00CF5D30" w:rsidP="00CF5D30">
      <w:pPr>
        <w:spacing w:line="360" w:lineRule="auto"/>
        <w:ind w:firstLine="426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În unele cazuri, este dificilă delimitarea celor două tipuri de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(de exemplu clientul cere ca sistemul să fie sigur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atunci aceste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pot fi incluse în lista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cerinţelor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siguranţă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–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–, sau dacă acestea se specifică mai detaliat – la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funcţionale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– deoarece ele vor conduce la implementarea în SI 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funcţiilor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responsabile de autentificare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autorizare 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acţiunilor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utilizatorului). În aceste cazuri, se recomandă utilizarea standardelor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reglementărilor tehnice specifice domeniului. </w:t>
      </w:r>
    </w:p>
    <w:p w14:paraId="7A96C65A" w14:textId="474E7A7A" w:rsidR="00CF5D30" w:rsidRDefault="00CF5D30" w:rsidP="00CF5D30">
      <w:pPr>
        <w:spacing w:line="360" w:lineRule="auto"/>
        <w:ind w:firstLine="426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se formulează cât mai clar  posibil, deoarece de cele mai multe ori stau la baza organizării unei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licitaţii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sau a unui tender (adică trebuie să fie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uşor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înţeles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interpretat), sau pot sta la baza încheierii unui contract de dezvoltare a unui SI (în acest caz, ele trebuie definite cât mai detaliat). De asemenea,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cerinţele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sunt necesare pentru a verifica după etapa de elaborare (testare) dacă sunt sau nu îndeplinite.</w:t>
      </w:r>
    </w:p>
    <w:p w14:paraId="5BB846F2" w14:textId="43236677" w:rsidR="0080311D" w:rsidRPr="0080311D" w:rsidRDefault="0080311D" w:rsidP="0080311D">
      <w:pPr>
        <w:rPr>
          <w:rFonts w:asciiTheme="minorHAnsi" w:hAnsiTheme="minorHAnsi" w:cstheme="minorHAnsi"/>
          <w:b/>
          <w:sz w:val="22"/>
        </w:rPr>
      </w:pPr>
      <w:proofErr w:type="spellStart"/>
      <w:r w:rsidRPr="0080311D">
        <w:rPr>
          <w:rFonts w:asciiTheme="minorHAnsi" w:hAnsiTheme="minorHAnsi" w:cstheme="minorHAnsi"/>
          <w:b/>
          <w:sz w:val="22"/>
        </w:rPr>
        <w:t>Exemple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de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artefacte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specifice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lucrării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de </w:t>
      </w:r>
      <w:proofErr w:type="spellStart"/>
      <w:r w:rsidRPr="0080311D">
        <w:rPr>
          <w:rFonts w:asciiTheme="minorHAnsi" w:hAnsiTheme="minorHAnsi" w:cstheme="minorHAnsi"/>
          <w:b/>
          <w:sz w:val="22"/>
        </w:rPr>
        <w:t>laborator</w:t>
      </w:r>
      <w:proofErr w:type="spellEnd"/>
      <w:r w:rsidRPr="0080311D">
        <w:rPr>
          <w:rFonts w:asciiTheme="minorHAnsi" w:hAnsiTheme="minorHAnsi" w:cstheme="minorHAnsi"/>
          <w:b/>
          <w:sz w:val="22"/>
        </w:rPr>
        <w:t xml:space="preserve"> nr.</w:t>
      </w:r>
      <w:r w:rsidR="008C4CE0">
        <w:rPr>
          <w:rFonts w:asciiTheme="minorHAnsi" w:hAnsiTheme="minorHAnsi" w:cstheme="minorHAnsi"/>
          <w:b/>
          <w:sz w:val="22"/>
        </w:rPr>
        <w:t>4</w:t>
      </w:r>
      <w:r w:rsidRPr="0080311D">
        <w:rPr>
          <w:rFonts w:asciiTheme="minorHAnsi" w:hAnsiTheme="minorHAnsi" w:cstheme="minorHAnsi"/>
          <w:b/>
          <w:sz w:val="22"/>
        </w:rPr>
        <w:t>:</w:t>
      </w:r>
    </w:p>
    <w:p w14:paraId="478693FF" w14:textId="77777777" w:rsidR="0080311D" w:rsidRPr="0080311D" w:rsidRDefault="0080311D" w:rsidP="0080311D">
      <w:pPr>
        <w:numPr>
          <w:ilvl w:val="0"/>
          <w:numId w:val="5"/>
        </w:numPr>
        <w:tabs>
          <w:tab w:val="clear" w:pos="1440"/>
          <w:tab w:val="num" w:pos="360"/>
        </w:tabs>
        <w:spacing w:after="0" w:line="360" w:lineRule="auto"/>
        <w:ind w:left="360"/>
        <w:rPr>
          <w:rFonts w:asciiTheme="minorHAnsi" w:hAnsiTheme="minorHAnsi" w:cstheme="minorHAnsi"/>
          <w:i/>
          <w:sz w:val="22"/>
          <w:lang w:val="ro-RO"/>
        </w:rPr>
      </w:pPr>
      <w:r w:rsidRPr="0080311D">
        <w:rPr>
          <w:rFonts w:asciiTheme="minorHAnsi" w:hAnsiTheme="minorHAnsi" w:cstheme="minorHAnsi"/>
          <w:i/>
          <w:sz w:val="22"/>
          <w:lang w:val="ro-RO"/>
        </w:rPr>
        <w:t xml:space="preserve">Exemplu de </w:t>
      </w:r>
      <w:proofErr w:type="spellStart"/>
      <w:r w:rsidRPr="0080311D">
        <w:rPr>
          <w:rFonts w:asciiTheme="minorHAnsi" w:hAnsiTheme="minorHAnsi" w:cstheme="minorHAnsi"/>
          <w:i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i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i/>
          <w:sz w:val="22"/>
          <w:lang w:val="ro-RO"/>
        </w:rPr>
        <w:t>funcţionale</w:t>
      </w:r>
      <w:proofErr w:type="spellEnd"/>
      <w:r w:rsidRPr="0080311D">
        <w:rPr>
          <w:rFonts w:asciiTheme="minorHAnsi" w:hAnsiTheme="minorHAnsi" w:cstheme="minorHAnsi"/>
          <w:i/>
          <w:sz w:val="22"/>
          <w:lang w:val="ro-RO"/>
        </w:rPr>
        <w:t>:</w:t>
      </w:r>
    </w:p>
    <w:p w14:paraId="10E86E90" w14:textId="77777777" w:rsidR="0080311D" w:rsidRPr="0080311D" w:rsidRDefault="0080311D" w:rsidP="0080311D">
      <w:pPr>
        <w:numPr>
          <w:ilvl w:val="1"/>
          <w:numId w:val="4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Casierul trebuie să poată căuta în BD a SI detalii referitoare la un anumit produs;</w:t>
      </w:r>
    </w:p>
    <w:p w14:paraId="3FE64462" w14:textId="77777777" w:rsidR="0080311D" w:rsidRPr="0080311D" w:rsidRDefault="0080311D" w:rsidP="0080311D">
      <w:pPr>
        <w:numPr>
          <w:ilvl w:val="1"/>
          <w:numId w:val="4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SI trebuie să ofere posibilitatea casierului de a vizualiza comod detaliile produselor;</w:t>
      </w:r>
    </w:p>
    <w:p w14:paraId="7FDA34AC" w14:textId="77777777" w:rsidR="0080311D" w:rsidRPr="0080311D" w:rsidRDefault="0080311D" w:rsidP="0080311D">
      <w:pPr>
        <w:numPr>
          <w:ilvl w:val="1"/>
          <w:numId w:val="4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SI trebuie să-i permită operatorului de la depozit înregistrarea intrărilor tuturor vaccinurilor;</w:t>
      </w:r>
    </w:p>
    <w:p w14:paraId="712398DA" w14:textId="77777777" w:rsidR="0080311D" w:rsidRPr="0080311D" w:rsidRDefault="0080311D" w:rsidP="0080311D">
      <w:pPr>
        <w:numPr>
          <w:ilvl w:val="1"/>
          <w:numId w:val="4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SI trebuie să-i permită operatorului depozitului înregistrarea vaccinurilor deteriorate (sau înregistrarea vaccinurilor care vor fi transmise pentru distrugere). </w:t>
      </w:r>
    </w:p>
    <w:p w14:paraId="7DABD276" w14:textId="77777777" w:rsidR="0080311D" w:rsidRPr="0080311D" w:rsidRDefault="0080311D" w:rsidP="0080311D">
      <w:pPr>
        <w:numPr>
          <w:ilvl w:val="0"/>
          <w:numId w:val="5"/>
        </w:numPr>
        <w:tabs>
          <w:tab w:val="clear" w:pos="1440"/>
          <w:tab w:val="num" w:pos="360"/>
        </w:tabs>
        <w:spacing w:after="0" w:line="360" w:lineRule="auto"/>
        <w:ind w:left="360"/>
        <w:jc w:val="both"/>
        <w:rPr>
          <w:rFonts w:asciiTheme="minorHAnsi" w:hAnsiTheme="minorHAnsi" w:cstheme="minorHAnsi"/>
          <w:i/>
          <w:sz w:val="22"/>
          <w:lang w:val="ro-RO"/>
        </w:rPr>
      </w:pPr>
      <w:r w:rsidRPr="0080311D">
        <w:rPr>
          <w:rFonts w:asciiTheme="minorHAnsi" w:hAnsiTheme="minorHAnsi" w:cstheme="minorHAnsi"/>
          <w:i/>
          <w:sz w:val="22"/>
          <w:lang w:val="ro-RO"/>
        </w:rPr>
        <w:lastRenderedPageBreak/>
        <w:t xml:space="preserve">Exemplu de </w:t>
      </w:r>
      <w:proofErr w:type="spellStart"/>
      <w:r w:rsidRPr="0080311D">
        <w:rPr>
          <w:rFonts w:asciiTheme="minorHAnsi" w:hAnsiTheme="minorHAnsi" w:cstheme="minorHAnsi"/>
          <w:i/>
          <w:sz w:val="22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i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i/>
          <w:sz w:val="22"/>
          <w:lang w:val="ro-RO"/>
        </w:rPr>
        <w:t>nefuncţionale</w:t>
      </w:r>
      <w:proofErr w:type="spellEnd"/>
      <w:r w:rsidRPr="0080311D">
        <w:rPr>
          <w:rFonts w:asciiTheme="minorHAnsi" w:hAnsiTheme="minorHAnsi" w:cstheme="minorHAnsi"/>
          <w:i/>
          <w:sz w:val="22"/>
          <w:lang w:val="ro-RO"/>
        </w:rPr>
        <w:t>:</w:t>
      </w:r>
    </w:p>
    <w:p w14:paraId="43B5EF07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confidenţialitate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(securitate):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Sistemul nu trebuie să ofere/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afişeze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alte date, referitoare la client, decât numele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prenumele acestuia;</w:t>
      </w:r>
    </w:p>
    <w:p w14:paraId="359FCA9E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documentaţia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utilizată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: Procesul de dezvoltare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setul de documente vor fi realizate în baza RT 38370656-002:2006;</w:t>
      </w:r>
    </w:p>
    <w:p w14:paraId="4E2CD887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Cerinţe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interfaţa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>-utilizator</w:t>
      </w:r>
      <w:r w:rsidRPr="0080311D">
        <w:rPr>
          <w:rFonts w:asciiTheme="minorHAnsi" w:hAnsiTheme="minorHAnsi" w:cstheme="minorHAnsi"/>
          <w:sz w:val="22"/>
          <w:lang w:val="ro-RO"/>
        </w:rPr>
        <w:t>:</w:t>
      </w:r>
    </w:p>
    <w:p w14:paraId="297B97AC" w14:textId="77777777" w:rsidR="0080311D" w:rsidRPr="0080311D" w:rsidRDefault="0080311D" w:rsidP="0080311D">
      <w:pPr>
        <w:numPr>
          <w:ilvl w:val="2"/>
          <w:numId w:val="4"/>
        </w:numPr>
        <w:tabs>
          <w:tab w:val="clear" w:pos="2160"/>
          <w:tab w:val="num" w:pos="851"/>
        </w:tabs>
        <w:spacing w:after="0" w:line="360" w:lineRule="auto"/>
        <w:ind w:left="851" w:hanging="142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Etichetele prezente în formularele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aplicaţiei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trebuie să fie aliniate pe stânga, pentru o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uşoară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citire a datelor prezentate.</w:t>
      </w:r>
    </w:p>
    <w:p w14:paraId="05767928" w14:textId="77777777" w:rsidR="0080311D" w:rsidRPr="0080311D" w:rsidRDefault="0080311D" w:rsidP="0080311D">
      <w:pPr>
        <w:numPr>
          <w:ilvl w:val="2"/>
          <w:numId w:val="4"/>
        </w:numPr>
        <w:tabs>
          <w:tab w:val="clear" w:pos="2160"/>
          <w:tab w:val="num" w:pos="567"/>
        </w:tabs>
        <w:spacing w:after="0" w:line="360" w:lineRule="auto"/>
        <w:ind w:left="567" w:hanging="283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Sistemul trebuie să ofere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consistenţă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pentru toate ecranele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caracteristici comune specifice tuturor componentelor SI.</w:t>
      </w:r>
    </w:p>
    <w:p w14:paraId="2D129493" w14:textId="77777777" w:rsidR="0080311D" w:rsidRPr="0080311D" w:rsidRDefault="0080311D" w:rsidP="0080311D">
      <w:pPr>
        <w:numPr>
          <w:ilvl w:val="2"/>
          <w:numId w:val="4"/>
        </w:numPr>
        <w:tabs>
          <w:tab w:val="clear" w:pos="2160"/>
          <w:tab w:val="num" w:pos="567"/>
        </w:tabs>
        <w:spacing w:after="0" w:line="360" w:lineRule="auto"/>
        <w:ind w:left="567" w:hanging="141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>Design-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ul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aplicaţiei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trebuie să includă link-uri „înainte”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„înapoi” între pagini/formulare. Trebuie să existe o pagină/un formular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iniţial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>, care ar realiza legătura dintre toate celelalte pagini/formulare.</w:t>
      </w:r>
    </w:p>
    <w:p w14:paraId="3CDAA937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426"/>
        </w:tabs>
        <w:spacing w:after="0" w:line="360" w:lineRule="auto"/>
        <w:ind w:left="1418" w:hanging="1418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utilizabilitate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: </w:t>
      </w:r>
    </w:p>
    <w:p w14:paraId="2B9A6658" w14:textId="77777777" w:rsidR="0080311D" w:rsidRPr="0080311D" w:rsidRDefault="0080311D" w:rsidP="0080311D">
      <w:pPr>
        <w:numPr>
          <w:ilvl w:val="0"/>
          <w:numId w:val="7"/>
        </w:numPr>
        <w:tabs>
          <w:tab w:val="clear" w:pos="2160"/>
          <w:tab w:val="num" w:pos="567"/>
        </w:tabs>
        <w:spacing w:after="0" w:line="360" w:lineRule="auto"/>
        <w:ind w:left="567" w:hanging="141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Textul din formularul utilizat pentru înregistrarea vânzărilor trebuie să se citească de la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distanţa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 1m.</w:t>
      </w:r>
    </w:p>
    <w:p w14:paraId="5D54FCC2" w14:textId="77777777" w:rsidR="0080311D" w:rsidRPr="0080311D" w:rsidRDefault="0080311D" w:rsidP="0080311D">
      <w:pPr>
        <w:numPr>
          <w:ilvl w:val="0"/>
          <w:numId w:val="7"/>
        </w:numPr>
        <w:tabs>
          <w:tab w:val="clear" w:pos="2160"/>
          <w:tab w:val="num" w:pos="567"/>
        </w:tabs>
        <w:spacing w:after="0" w:line="360" w:lineRule="auto"/>
        <w:ind w:left="567" w:hanging="141"/>
        <w:jc w:val="both"/>
        <w:rPr>
          <w:rFonts w:asciiTheme="minorHAnsi" w:hAnsiTheme="minorHAnsi" w:cstheme="minorHAnsi"/>
          <w:sz w:val="22"/>
          <w:lang w:val="ro-RO"/>
        </w:rPr>
      </w:pPr>
      <w:r w:rsidRPr="0080311D">
        <w:rPr>
          <w:rFonts w:asciiTheme="minorHAnsi" w:hAnsiTheme="minorHAnsi" w:cstheme="minorHAnsi"/>
          <w:sz w:val="22"/>
          <w:lang w:val="ro-RO"/>
        </w:rPr>
        <w:t xml:space="preserve">În meniul principal al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aplicaţiei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destinate „managerului de depozit”, trebuie să fie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opţiunea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„Raport”, în care să fie accesibile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opţiunile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„Vizualizare”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şi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„Tipar”.</w:t>
      </w:r>
    </w:p>
    <w:p w14:paraId="2071808F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426"/>
        </w:tabs>
        <w:spacing w:after="0" w:line="360" w:lineRule="auto"/>
        <w:ind w:left="426" w:hanging="426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operabilitate: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Introducerile de date, în câmpuri, vor fi verificate (dacă aceasta este posibil: vârsta cuprinsă între 0-120 ani etc.) la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ieşirea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din elementul de control. Dacă introducerea de date este necesară să fie verificată în totalitate (există câmpuri dependente), aceasta se va face la părăsirea ecranului sau formularului.</w:t>
      </w:r>
    </w:p>
    <w:p w14:paraId="3D5DBEDF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426"/>
        </w:tabs>
        <w:spacing w:after="0" w:line="360" w:lineRule="auto"/>
        <w:ind w:left="426" w:hanging="426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fiabilitate: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Pe durata exploatării SI trebuie să cedeze în medie de 7 ori anual.</w:t>
      </w:r>
    </w:p>
    <w:p w14:paraId="50705172" w14:textId="77777777" w:rsidR="0080311D" w:rsidRPr="0080311D" w:rsidRDefault="0080311D" w:rsidP="0080311D">
      <w:pPr>
        <w:numPr>
          <w:ilvl w:val="0"/>
          <w:numId w:val="6"/>
        </w:numPr>
        <w:tabs>
          <w:tab w:val="clear" w:pos="1440"/>
          <w:tab w:val="num" w:pos="426"/>
        </w:tabs>
        <w:spacing w:after="0" w:line="360" w:lineRule="auto"/>
        <w:ind w:left="426" w:hanging="426"/>
        <w:jc w:val="both"/>
        <w:rPr>
          <w:rFonts w:asciiTheme="minorHAnsi" w:hAnsiTheme="minorHAnsi" w:cstheme="minorHAnsi"/>
          <w:sz w:val="22"/>
          <w:lang w:val="ro-RO"/>
        </w:rPr>
      </w:pP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faţă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 xml:space="preserve"> de </w:t>
      </w:r>
      <w:proofErr w:type="spellStart"/>
      <w:r w:rsidRPr="0080311D">
        <w:rPr>
          <w:rFonts w:asciiTheme="minorHAnsi" w:hAnsiTheme="minorHAnsi" w:cstheme="minorHAnsi"/>
          <w:sz w:val="22"/>
          <w:u w:val="single"/>
          <w:lang w:val="ro-RO"/>
        </w:rPr>
        <w:t>performanţă</w:t>
      </w:r>
      <w:proofErr w:type="spellEnd"/>
      <w:r w:rsidRPr="0080311D">
        <w:rPr>
          <w:rFonts w:asciiTheme="minorHAnsi" w:hAnsiTheme="minorHAnsi" w:cstheme="minorHAnsi"/>
          <w:sz w:val="22"/>
          <w:u w:val="single"/>
          <w:lang w:val="ro-RO"/>
        </w:rPr>
        <w:t>:</w:t>
      </w:r>
      <w:r w:rsidRPr="0080311D">
        <w:rPr>
          <w:rFonts w:asciiTheme="minorHAnsi" w:hAnsiTheme="minorHAnsi" w:cstheme="minorHAnsi"/>
          <w:sz w:val="22"/>
          <w:lang w:val="ro-RO"/>
        </w:rPr>
        <w:t xml:space="preserve">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Aplicaţia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oferă utilizatorului un răspuns timp de până la 2 sec. Această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cerinţă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 xml:space="preserve"> nu include întârzierile survenite din cauza </w:t>
      </w:r>
      <w:proofErr w:type="spellStart"/>
      <w:r w:rsidRPr="0080311D">
        <w:rPr>
          <w:rFonts w:asciiTheme="minorHAnsi" w:hAnsiTheme="minorHAnsi" w:cstheme="minorHAnsi"/>
          <w:sz w:val="22"/>
          <w:lang w:val="ro-RO"/>
        </w:rPr>
        <w:t>reţelei</w:t>
      </w:r>
      <w:proofErr w:type="spellEnd"/>
      <w:r w:rsidRPr="0080311D">
        <w:rPr>
          <w:rFonts w:asciiTheme="minorHAnsi" w:hAnsiTheme="minorHAnsi" w:cstheme="minorHAnsi"/>
          <w:sz w:val="22"/>
          <w:lang w:val="ro-RO"/>
        </w:rPr>
        <w:t>.</w:t>
      </w:r>
    </w:p>
    <w:p w14:paraId="28BD68EC" w14:textId="77777777" w:rsidR="0080311D" w:rsidRPr="0080311D" w:rsidRDefault="0080311D" w:rsidP="00CF5D30">
      <w:pPr>
        <w:spacing w:line="360" w:lineRule="auto"/>
        <w:ind w:firstLine="426"/>
        <w:jc w:val="both"/>
        <w:rPr>
          <w:rFonts w:asciiTheme="minorHAnsi" w:hAnsiTheme="minorHAnsi" w:cstheme="minorHAnsi"/>
          <w:sz w:val="22"/>
          <w:lang w:val="ro-RO"/>
        </w:rPr>
      </w:pPr>
    </w:p>
    <w:p w14:paraId="3497BA5D" w14:textId="7522FA66" w:rsidR="00CF5D30" w:rsidRPr="00AB766D" w:rsidRDefault="00170A50">
      <w:pPr>
        <w:rPr>
          <w:rFonts w:asciiTheme="minorHAnsi" w:hAnsiTheme="minorHAnsi" w:cstheme="minorHAnsi"/>
          <w:b/>
          <w:sz w:val="22"/>
          <w:lang w:val="ro-RO"/>
        </w:rPr>
      </w:pPr>
      <w:r w:rsidRPr="00AB766D">
        <w:rPr>
          <w:rFonts w:asciiTheme="minorHAnsi" w:hAnsiTheme="minorHAnsi" w:cstheme="minorHAnsi"/>
          <w:b/>
          <w:sz w:val="22"/>
          <w:lang w:val="ro-RO"/>
        </w:rPr>
        <w:t xml:space="preserve">Lucrarea de laborator nr. </w:t>
      </w:r>
      <w:r w:rsidR="008C4CE0" w:rsidRPr="00AB766D">
        <w:rPr>
          <w:rFonts w:asciiTheme="minorHAnsi" w:hAnsiTheme="minorHAnsi" w:cstheme="minorHAnsi"/>
          <w:b/>
          <w:sz w:val="22"/>
          <w:lang w:val="ro-RO"/>
        </w:rPr>
        <w:t>5</w:t>
      </w:r>
    </w:p>
    <w:p w14:paraId="4E4A4D50" w14:textId="5C140346" w:rsidR="00170A50" w:rsidRPr="00AB766D" w:rsidRDefault="00170A50">
      <w:pPr>
        <w:rPr>
          <w:rFonts w:asciiTheme="minorHAnsi" w:hAnsiTheme="minorHAnsi" w:cstheme="minorHAnsi"/>
          <w:b/>
          <w:sz w:val="22"/>
          <w:lang w:val="ro-RO"/>
        </w:rPr>
      </w:pPr>
      <w:r w:rsidRPr="00AB766D">
        <w:rPr>
          <w:rFonts w:asciiTheme="minorHAnsi" w:hAnsiTheme="minorHAnsi" w:cstheme="minorHAnsi"/>
          <w:b/>
          <w:sz w:val="22"/>
          <w:lang w:val="ro-RO"/>
        </w:rPr>
        <w:t>Tema: Modelarea cazurilor de utilizare folosind diagramele activităților</w:t>
      </w:r>
      <w:r w:rsidR="00792B47" w:rsidRPr="00AB766D">
        <w:rPr>
          <w:rFonts w:asciiTheme="minorHAnsi" w:hAnsiTheme="minorHAnsi" w:cstheme="minorHAnsi"/>
          <w:b/>
          <w:sz w:val="22"/>
          <w:lang w:val="ro-RO"/>
        </w:rPr>
        <w:t xml:space="preserve"> și modelarea unor interfețe grafice, specifice cazului de utilizare</w:t>
      </w:r>
    </w:p>
    <w:p w14:paraId="06CE8606" w14:textId="47465712" w:rsidR="00792B47" w:rsidRDefault="00792B47">
      <w:p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Cerințe:</w:t>
      </w:r>
    </w:p>
    <w:p w14:paraId="70873B15" w14:textId="27FC18D7" w:rsidR="00792B47" w:rsidRDefault="00F151A6" w:rsidP="00F151A6">
      <w:pPr>
        <w:pStyle w:val="ListParagraph"/>
        <w:numPr>
          <w:ilvl w:val="3"/>
          <w:numId w:val="4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 xml:space="preserve">Pentru fiecare caz de utilizare evidențiat în lucrarea de laborator anterioară, descrieți-l detaliat, </w:t>
      </w:r>
      <w:r w:rsidR="007E47FA">
        <w:rPr>
          <w:rFonts w:asciiTheme="minorHAnsi" w:hAnsiTheme="minorHAnsi" w:cstheme="minorHAnsi"/>
          <w:sz w:val="22"/>
          <w:lang w:val="ro-RO"/>
        </w:rPr>
        <w:t xml:space="preserve">respectând următoarea structură: denumirea cazului de utilizare, actori implicați, descriere </w:t>
      </w:r>
      <w:r w:rsidR="007E47FA">
        <w:rPr>
          <w:rFonts w:asciiTheme="minorHAnsi" w:hAnsiTheme="minorHAnsi" w:cstheme="minorHAnsi"/>
          <w:sz w:val="22"/>
          <w:lang w:val="ro-RO"/>
        </w:rPr>
        <w:lastRenderedPageBreak/>
        <w:t xml:space="preserve">succintă, </w:t>
      </w:r>
      <w:r w:rsidR="00C72A2D">
        <w:rPr>
          <w:rFonts w:asciiTheme="minorHAnsi" w:hAnsiTheme="minorHAnsi" w:cstheme="minorHAnsi"/>
          <w:sz w:val="22"/>
          <w:lang w:val="ro-RO"/>
        </w:rPr>
        <w:t xml:space="preserve">precondiții, </w:t>
      </w:r>
      <w:proofErr w:type="spellStart"/>
      <w:r w:rsidR="00C72A2D">
        <w:rPr>
          <w:rFonts w:asciiTheme="minorHAnsi" w:hAnsiTheme="minorHAnsi" w:cstheme="minorHAnsi"/>
          <w:sz w:val="22"/>
          <w:lang w:val="ro-RO"/>
        </w:rPr>
        <w:t>postcondiții</w:t>
      </w:r>
      <w:proofErr w:type="spellEnd"/>
      <w:r w:rsidR="00C72A2D">
        <w:rPr>
          <w:rFonts w:asciiTheme="minorHAnsi" w:hAnsiTheme="minorHAnsi" w:cstheme="minorHAnsi"/>
          <w:sz w:val="22"/>
          <w:lang w:val="ro-RO"/>
        </w:rPr>
        <w:t>, scenariul de bază reușit, scenariile alternative pentru cazul de utilizare.</w:t>
      </w:r>
    </w:p>
    <w:p w14:paraId="0D51B964" w14:textId="13DB16C9" w:rsidR="00C72A2D" w:rsidRDefault="001F16C0" w:rsidP="00F151A6">
      <w:pPr>
        <w:pStyle w:val="ListParagraph"/>
        <w:numPr>
          <w:ilvl w:val="3"/>
          <w:numId w:val="4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Proiectarea interfețelor grafice specifice fiecărui caz de utilizare</w:t>
      </w:r>
      <w:r w:rsidR="00666339">
        <w:rPr>
          <w:rFonts w:asciiTheme="minorHAnsi" w:hAnsiTheme="minorHAnsi" w:cstheme="minorHAnsi"/>
          <w:sz w:val="22"/>
          <w:lang w:val="ro-RO"/>
        </w:rPr>
        <w:t>.</w:t>
      </w:r>
    </w:p>
    <w:p w14:paraId="5705CB53" w14:textId="5F21403B" w:rsidR="00666339" w:rsidRDefault="004770FB" w:rsidP="00F151A6">
      <w:pPr>
        <w:pStyle w:val="ListParagraph"/>
        <w:numPr>
          <w:ilvl w:val="3"/>
          <w:numId w:val="4"/>
        </w:numPr>
        <w:tabs>
          <w:tab w:val="clear" w:pos="2880"/>
          <w:tab w:val="num" w:pos="450"/>
        </w:tabs>
        <w:ind w:left="450" w:hanging="450"/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Modelarea scenariilor grafic, utilizând sintaxa diagramelor activităților din UML.</w:t>
      </w:r>
    </w:p>
    <w:p w14:paraId="19AA09A1" w14:textId="242A6A48" w:rsidR="004770FB" w:rsidRDefault="004770FB" w:rsidP="004770FB">
      <w:pPr>
        <w:rPr>
          <w:rFonts w:asciiTheme="minorHAnsi" w:hAnsiTheme="minorHAnsi" w:cstheme="minorHAnsi"/>
          <w:sz w:val="22"/>
          <w:lang w:val="ro-RO"/>
        </w:rPr>
      </w:pPr>
    </w:p>
    <w:p w14:paraId="0A3C1A29" w14:textId="107D3B2D" w:rsidR="004770FB" w:rsidRPr="002A66D2" w:rsidRDefault="001C3ED3" w:rsidP="004770FB">
      <w:pPr>
        <w:rPr>
          <w:rFonts w:asciiTheme="minorHAnsi" w:hAnsiTheme="minorHAnsi" w:cstheme="minorHAnsi"/>
          <w:b/>
          <w:sz w:val="22"/>
          <w:lang w:val="ro-RO"/>
        </w:rPr>
      </w:pPr>
      <w:r w:rsidRPr="002A66D2">
        <w:rPr>
          <w:rFonts w:asciiTheme="minorHAnsi" w:hAnsiTheme="minorHAnsi" w:cstheme="minorHAnsi"/>
          <w:b/>
          <w:sz w:val="22"/>
          <w:lang w:val="ro-RO"/>
        </w:rPr>
        <w:t xml:space="preserve">Lucrarea de laborator nr. </w:t>
      </w:r>
      <w:r w:rsidR="00AB766D">
        <w:rPr>
          <w:rFonts w:asciiTheme="minorHAnsi" w:hAnsiTheme="minorHAnsi" w:cstheme="minorHAnsi"/>
          <w:b/>
          <w:sz w:val="22"/>
          <w:lang w:val="ro-RO"/>
        </w:rPr>
        <w:t>6</w:t>
      </w:r>
    </w:p>
    <w:p w14:paraId="22F57BE1" w14:textId="4E28F817" w:rsidR="001C3ED3" w:rsidRPr="002A66D2" w:rsidRDefault="001C3ED3" w:rsidP="004770FB">
      <w:pPr>
        <w:rPr>
          <w:rFonts w:asciiTheme="minorHAnsi" w:hAnsiTheme="minorHAnsi" w:cstheme="minorHAnsi"/>
          <w:b/>
          <w:sz w:val="22"/>
          <w:lang w:val="ro-RO"/>
        </w:rPr>
      </w:pPr>
      <w:r w:rsidRPr="002A66D2">
        <w:rPr>
          <w:rFonts w:asciiTheme="minorHAnsi" w:hAnsiTheme="minorHAnsi" w:cstheme="minorHAnsi"/>
          <w:b/>
          <w:sz w:val="22"/>
          <w:lang w:val="ro-RO"/>
        </w:rPr>
        <w:t>Tema: Elaborarea modelului domeniului și evidențierea claselor conceptuale</w:t>
      </w:r>
    </w:p>
    <w:p w14:paraId="14C2580F" w14:textId="4073827E" w:rsidR="001C3ED3" w:rsidRDefault="001C3ED3" w:rsidP="004770FB">
      <w:pPr>
        <w:rPr>
          <w:rFonts w:asciiTheme="minorHAnsi" w:hAnsiTheme="minorHAnsi" w:cstheme="minorHAnsi"/>
          <w:sz w:val="22"/>
          <w:lang w:val="ro-RO"/>
        </w:rPr>
      </w:pPr>
    </w:p>
    <w:p w14:paraId="2A61E80D" w14:textId="67DFE86F" w:rsidR="002A66D2" w:rsidRDefault="002A66D2" w:rsidP="004770FB">
      <w:p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Cerințe:</w:t>
      </w:r>
    </w:p>
    <w:p w14:paraId="13E4E0DD" w14:textId="56194237" w:rsidR="002A66D2" w:rsidRDefault="009C39C9" w:rsidP="002A66D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Evidențierea noțiunilor domeniului și găsirea claselor conceptuale.</w:t>
      </w:r>
    </w:p>
    <w:p w14:paraId="220E1A5D" w14:textId="324786D9" w:rsidR="009C39C9" w:rsidRDefault="009C39C9" w:rsidP="002A66D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Evidențierea relațiilor de asociere dintre clasele conceptuale.</w:t>
      </w:r>
    </w:p>
    <w:p w14:paraId="7D0CFD75" w14:textId="39878D5E" w:rsidR="009C39C9" w:rsidRDefault="009C39C9" w:rsidP="002A66D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Evidențierea atributelor claselor conceptuale.</w:t>
      </w:r>
    </w:p>
    <w:p w14:paraId="20471223" w14:textId="6330C6EC" w:rsidR="009C39C9" w:rsidRDefault="009C39C9" w:rsidP="002A66D2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lang w:val="ro-RO"/>
        </w:rPr>
      </w:pPr>
      <w:r>
        <w:rPr>
          <w:rFonts w:asciiTheme="minorHAnsi" w:hAnsiTheme="minorHAnsi" w:cstheme="minorHAnsi"/>
          <w:sz w:val="22"/>
          <w:lang w:val="ro-RO"/>
        </w:rPr>
        <w:t>Construirea modelului domeniului.</w:t>
      </w:r>
    </w:p>
    <w:p w14:paraId="614C354E" w14:textId="2B2EC40A" w:rsidR="009C39C9" w:rsidRDefault="009C39C9" w:rsidP="009C39C9">
      <w:pPr>
        <w:rPr>
          <w:rFonts w:asciiTheme="minorHAnsi" w:hAnsiTheme="minorHAnsi" w:cstheme="minorHAnsi"/>
          <w:sz w:val="22"/>
          <w:lang w:val="ro-RO"/>
        </w:rPr>
      </w:pPr>
    </w:p>
    <w:p w14:paraId="1F9EBB87" w14:textId="77777777" w:rsidR="00BE18D2" w:rsidRDefault="00BE18D2" w:rsidP="00230B7A">
      <w:pPr>
        <w:rPr>
          <w:rFonts w:asciiTheme="minorHAnsi" w:hAnsiTheme="minorHAnsi" w:cstheme="minorHAnsi"/>
          <w:sz w:val="22"/>
          <w:lang w:val="ro-MD"/>
        </w:rPr>
      </w:pPr>
    </w:p>
    <w:p w14:paraId="099AD43D" w14:textId="77777777" w:rsidR="003232C4" w:rsidRPr="003232C4" w:rsidRDefault="003232C4" w:rsidP="00230B7A">
      <w:pPr>
        <w:rPr>
          <w:rFonts w:asciiTheme="minorHAnsi" w:hAnsiTheme="minorHAnsi" w:cstheme="minorHAnsi"/>
          <w:sz w:val="22"/>
          <w:lang w:val="ro-MD"/>
        </w:rPr>
      </w:pPr>
    </w:p>
    <w:sectPr w:rsidR="003232C4" w:rsidRPr="00323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4362"/>
    <w:multiLevelType w:val="hybridMultilevel"/>
    <w:tmpl w:val="F4ECC3B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3C56063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1C61D5"/>
    <w:multiLevelType w:val="hybridMultilevel"/>
    <w:tmpl w:val="0268B796"/>
    <w:lvl w:ilvl="0" w:tplc="1704524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BE05DB"/>
    <w:multiLevelType w:val="hybridMultilevel"/>
    <w:tmpl w:val="CE80A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F401F"/>
    <w:multiLevelType w:val="hybridMultilevel"/>
    <w:tmpl w:val="2BCC81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13F23"/>
    <w:multiLevelType w:val="hybridMultilevel"/>
    <w:tmpl w:val="C0A06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E5233"/>
    <w:multiLevelType w:val="hybridMultilevel"/>
    <w:tmpl w:val="6F6A9E28"/>
    <w:lvl w:ilvl="0" w:tplc="0409001B">
      <w:start w:val="1"/>
      <w:numFmt w:val="lowerRoman"/>
      <w:lvlText w:val="%1."/>
      <w:lvlJc w:val="right"/>
      <w:pPr>
        <w:tabs>
          <w:tab w:val="num" w:pos="2160"/>
        </w:tabs>
        <w:ind w:left="216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00224"/>
    <w:multiLevelType w:val="hybridMultilevel"/>
    <w:tmpl w:val="76FAE06A"/>
    <w:lvl w:ilvl="0" w:tplc="1704524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9C53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  <w:b w:val="0"/>
        <w:sz w:val="16"/>
        <w:szCs w:val="16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380B8F"/>
    <w:multiLevelType w:val="hybridMultilevel"/>
    <w:tmpl w:val="8F460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B35B5"/>
    <w:multiLevelType w:val="multilevel"/>
    <w:tmpl w:val="E76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117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B62D7"/>
    <w:multiLevelType w:val="hybridMultilevel"/>
    <w:tmpl w:val="B84AA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0D"/>
    <w:rsid w:val="00004BCA"/>
    <w:rsid w:val="0004133D"/>
    <w:rsid w:val="000415D0"/>
    <w:rsid w:val="00057D54"/>
    <w:rsid w:val="00107DA8"/>
    <w:rsid w:val="00170A50"/>
    <w:rsid w:val="001A1A2E"/>
    <w:rsid w:val="001B715F"/>
    <w:rsid w:val="001C3ED3"/>
    <w:rsid w:val="001C75F6"/>
    <w:rsid w:val="001E4BA7"/>
    <w:rsid w:val="001F16C0"/>
    <w:rsid w:val="002266E9"/>
    <w:rsid w:val="00230B7A"/>
    <w:rsid w:val="002A537E"/>
    <w:rsid w:val="002A66D2"/>
    <w:rsid w:val="002C6B74"/>
    <w:rsid w:val="003232C4"/>
    <w:rsid w:val="00364507"/>
    <w:rsid w:val="0043470D"/>
    <w:rsid w:val="004770FB"/>
    <w:rsid w:val="004C4122"/>
    <w:rsid w:val="00526CD0"/>
    <w:rsid w:val="00550C2C"/>
    <w:rsid w:val="00583BFE"/>
    <w:rsid w:val="005C2672"/>
    <w:rsid w:val="00611169"/>
    <w:rsid w:val="00666339"/>
    <w:rsid w:val="00741E01"/>
    <w:rsid w:val="00787AE2"/>
    <w:rsid w:val="00792B47"/>
    <w:rsid w:val="007E47FA"/>
    <w:rsid w:val="0080311D"/>
    <w:rsid w:val="00810B5A"/>
    <w:rsid w:val="0083656C"/>
    <w:rsid w:val="008C4CE0"/>
    <w:rsid w:val="009C1964"/>
    <w:rsid w:val="009C39C9"/>
    <w:rsid w:val="00A51FA1"/>
    <w:rsid w:val="00AB766D"/>
    <w:rsid w:val="00BD5663"/>
    <w:rsid w:val="00BE18D2"/>
    <w:rsid w:val="00C72A2D"/>
    <w:rsid w:val="00C7328B"/>
    <w:rsid w:val="00CE1C13"/>
    <w:rsid w:val="00CF5D30"/>
    <w:rsid w:val="00D950D9"/>
    <w:rsid w:val="00DC0E06"/>
    <w:rsid w:val="00DD1F91"/>
    <w:rsid w:val="00E46AA4"/>
    <w:rsid w:val="00F1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2EE5"/>
  <w15:chartTrackingRefBased/>
  <w15:docId w15:val="{495F094A-5609-4D3A-BC32-5AA9E512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12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E01"/>
    <w:pPr>
      <w:ind w:left="720"/>
      <w:contextualSpacing/>
    </w:pPr>
  </w:style>
  <w:style w:type="character" w:styleId="Hyperlink">
    <w:name w:val="Hyperlink"/>
    <w:uiPriority w:val="99"/>
    <w:rsid w:val="00CF5D30"/>
    <w:rPr>
      <w:color w:val="0000FF"/>
      <w:u w:val="single"/>
    </w:rPr>
  </w:style>
  <w:style w:type="table" w:styleId="TableGrid">
    <w:name w:val="Table Grid"/>
    <w:basedOn w:val="TableNormal"/>
    <w:uiPriority w:val="39"/>
    <w:rsid w:val="001A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ex.justice.md/viewdoc.php?action=view&amp;view=doc&amp;id=316454&amp;lang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1012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 Plesca</cp:lastModifiedBy>
  <cp:revision>5</cp:revision>
  <dcterms:created xsi:type="dcterms:W3CDTF">2019-09-07T14:41:00Z</dcterms:created>
  <dcterms:modified xsi:type="dcterms:W3CDTF">2025-04-04T10:35:00Z</dcterms:modified>
</cp:coreProperties>
</file>