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71A66" w:rsidRDefault="006A33D8" w:rsidP="006A33D8">
      <w:pPr>
        <w:jc w:val="center"/>
        <w:rPr>
          <w:rFonts w:eastAsia="Times New Roman" w:cstheme="minorHAnsi"/>
          <w:b/>
          <w:smallCaps/>
        </w:rPr>
      </w:pPr>
    </w:p>
    <w:p w14:paraId="1EF71878" w14:textId="477347D4" w:rsidR="006A33D8" w:rsidRPr="00D7158D" w:rsidRDefault="00D7158D" w:rsidP="006A33D8">
      <w:pPr>
        <w:jc w:val="center"/>
        <w:rPr>
          <w:rFonts w:eastAsia="Times New Roman" w:cstheme="minorHAnsi"/>
          <w:b/>
          <w:i/>
          <w:iCs/>
          <w:smallCaps/>
          <w:sz w:val="36"/>
          <w:szCs w:val="36"/>
        </w:rPr>
      </w:pPr>
      <w:r w:rsidRPr="00D7158D">
        <w:rPr>
          <w:rFonts w:eastAsia="Times New Roman" w:cstheme="minorHAnsi"/>
          <w:b/>
          <w:i/>
          <w:iCs/>
          <w:smallCaps/>
          <w:sz w:val="36"/>
          <w:szCs w:val="36"/>
        </w:rPr>
        <w:t>[Project Requirements</w:t>
      </w:r>
      <w:r w:rsidR="006A33D8" w:rsidRPr="00D7158D">
        <w:rPr>
          <w:rFonts w:eastAsia="Times New Roman" w:cstheme="minorHAnsi"/>
          <w:b/>
          <w:i/>
          <w:iCs/>
          <w:smallCaps/>
          <w:sz w:val="36"/>
          <w:szCs w:val="36"/>
        </w:rPr>
        <w:t xml:space="preserve"> Template</w:t>
      </w:r>
      <w:r w:rsidRPr="00D7158D">
        <w:rPr>
          <w:rFonts w:eastAsia="Times New Roman" w:cstheme="minorHAnsi"/>
          <w:b/>
          <w:i/>
          <w:iCs/>
          <w:smallCaps/>
          <w:sz w:val="36"/>
          <w:szCs w:val="36"/>
        </w:rPr>
        <w:t>]</w:t>
      </w:r>
    </w:p>
    <w:p w14:paraId="08726E0B" w14:textId="0EAE6C9F" w:rsidR="00D7158D" w:rsidRPr="00D7158D" w:rsidRDefault="00D7158D" w:rsidP="00D7158D">
      <w:pPr>
        <w:jc w:val="center"/>
        <w:rPr>
          <w:rFonts w:eastAsia="Times New Roman" w:cstheme="minorHAnsi"/>
          <w:i/>
          <w:iCs/>
        </w:rPr>
      </w:pPr>
      <w:r w:rsidRPr="00D7158D">
        <w:rPr>
          <w:rFonts w:eastAsia="Times New Roman" w:cstheme="minorHAnsi"/>
          <w:i/>
          <w:iCs/>
        </w:rPr>
        <w:t>[</w:t>
      </w:r>
      <w:r w:rsidR="006A33D8" w:rsidRPr="00D7158D">
        <w:rPr>
          <w:rFonts w:eastAsia="Times New Roman" w:cstheme="minorHAnsi"/>
          <w:i/>
          <w:iCs/>
        </w:rPr>
        <w:t xml:space="preserve">This </w:t>
      </w:r>
      <w:r w:rsidR="00671A66" w:rsidRPr="00D7158D">
        <w:rPr>
          <w:rFonts w:eastAsia="Times New Roman" w:cstheme="minorHAnsi"/>
          <w:i/>
          <w:iCs/>
        </w:rPr>
        <w:t>Document</w:t>
      </w:r>
      <w:r w:rsidR="006A33D8" w:rsidRPr="00D7158D">
        <w:rPr>
          <w:rFonts w:eastAsia="Times New Roman" w:cstheme="minorHAnsi"/>
          <w:i/>
          <w:iCs/>
        </w:rPr>
        <w:t xml:space="preserve"> Template is </w:t>
      </w:r>
      <w:r w:rsidRPr="00D7158D">
        <w:rPr>
          <w:rFonts w:eastAsia="Times New Roman" w:cstheme="minorHAnsi"/>
          <w:i/>
          <w:iCs/>
        </w:rPr>
        <w:t>intended for the Analysis Phase of your project and can be used as a guideline.]</w:t>
      </w:r>
    </w:p>
    <w:p w14:paraId="10E0EFB7" w14:textId="4866FB3F" w:rsidR="006A33D8" w:rsidRPr="00671A66" w:rsidRDefault="006A33D8" w:rsidP="006A33D8">
      <w:pPr>
        <w:jc w:val="center"/>
        <w:rPr>
          <w:rFonts w:eastAsia="Times New Roman" w:cstheme="minorHAnsi"/>
        </w:rPr>
      </w:pPr>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4D98E93F" w:rsidR="006A33D8" w:rsidRPr="00671A66" w:rsidRDefault="00D7158D" w:rsidP="006A33D8">
      <w:pPr>
        <w:jc w:val="center"/>
        <w:rPr>
          <w:rFonts w:cstheme="minorHAnsi"/>
          <w:b/>
          <w:smallCaps/>
          <w:sz w:val="36"/>
          <w:szCs w:val="36"/>
        </w:rPr>
      </w:pPr>
      <w:r>
        <w:rPr>
          <w:rFonts w:cstheme="minorHAnsi"/>
          <w:b/>
          <w:smallCaps/>
          <w:sz w:val="36"/>
          <w:szCs w:val="36"/>
        </w:rPr>
        <w:t>Project Business Requirements</w:t>
      </w:r>
    </w:p>
    <w:p w14:paraId="7F4CA0AD"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&lt;Project Name&gt;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49DA82CF" w14:textId="42D3E3B4" w:rsidR="006A33D8" w:rsidRPr="00671A66" w:rsidRDefault="00D7158D" w:rsidP="006A33D8">
      <w:pPr>
        <w:jc w:val="center"/>
        <w:rPr>
          <w:rFonts w:cstheme="minorHAnsi"/>
          <w:b/>
          <w:smallCaps/>
          <w:sz w:val="28"/>
          <w:szCs w:val="28"/>
        </w:rPr>
      </w:pPr>
      <w:r>
        <w:rPr>
          <w:rFonts w:cstheme="minorHAnsi"/>
          <w:b/>
          <w:smallCaps/>
          <w:sz w:val="28"/>
          <w:szCs w:val="28"/>
        </w:rPr>
        <w:t>Address</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C05851B" w14:textId="5BBCCAE6" w:rsidR="00E85C74" w:rsidRDefault="00671A66">
      <w:pPr>
        <w:pStyle w:val="TOC1"/>
        <w:tabs>
          <w:tab w:val="right" w:leader="dot" w:pos="9350"/>
        </w:tabs>
        <w:rPr>
          <w:rFonts w:asciiTheme="minorHAnsi" w:eastAsiaTheme="minorEastAsia" w:hAnsiTheme="minorHAnsi" w:cstheme="minorBidi"/>
          <w:noProof/>
          <w:szCs w:val="24"/>
          <w:lang w:eastAsia="en-GB"/>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6997859" w:history="1">
        <w:r w:rsidR="00E85C74" w:rsidRPr="00052F36">
          <w:rPr>
            <w:rStyle w:val="Hyperlink"/>
            <w:rFonts w:cstheme="minorHAnsi"/>
            <w:smallCaps/>
            <w:noProof/>
          </w:rPr>
          <w:t>Introduction</w:t>
        </w:r>
        <w:r w:rsidR="00E85C74">
          <w:rPr>
            <w:noProof/>
            <w:webHidden/>
          </w:rPr>
          <w:tab/>
        </w:r>
        <w:r w:rsidR="00E85C74">
          <w:rPr>
            <w:noProof/>
            <w:webHidden/>
          </w:rPr>
          <w:fldChar w:fldCharType="begin"/>
        </w:r>
        <w:r w:rsidR="00E85C74">
          <w:rPr>
            <w:noProof/>
            <w:webHidden/>
          </w:rPr>
          <w:instrText xml:space="preserve"> PAGEREF _Toc36997859 \h </w:instrText>
        </w:r>
        <w:r w:rsidR="00E85C74">
          <w:rPr>
            <w:noProof/>
            <w:webHidden/>
          </w:rPr>
        </w:r>
        <w:r w:rsidR="00E85C74">
          <w:rPr>
            <w:noProof/>
            <w:webHidden/>
          </w:rPr>
          <w:fldChar w:fldCharType="separate"/>
        </w:r>
        <w:r w:rsidR="00E85C74">
          <w:rPr>
            <w:noProof/>
            <w:webHidden/>
          </w:rPr>
          <w:t>3</w:t>
        </w:r>
        <w:r w:rsidR="00E85C74">
          <w:rPr>
            <w:noProof/>
            <w:webHidden/>
          </w:rPr>
          <w:fldChar w:fldCharType="end"/>
        </w:r>
      </w:hyperlink>
    </w:p>
    <w:p w14:paraId="5AD04E2C" w14:textId="688AA52A" w:rsidR="00E85C74" w:rsidRDefault="00327D54">
      <w:pPr>
        <w:pStyle w:val="TOC1"/>
        <w:tabs>
          <w:tab w:val="right" w:leader="dot" w:pos="9350"/>
        </w:tabs>
        <w:rPr>
          <w:rFonts w:asciiTheme="minorHAnsi" w:eastAsiaTheme="minorEastAsia" w:hAnsiTheme="minorHAnsi" w:cstheme="minorBidi"/>
          <w:noProof/>
          <w:szCs w:val="24"/>
          <w:lang w:eastAsia="en-GB"/>
        </w:rPr>
      </w:pPr>
      <w:hyperlink w:anchor="_Toc36997860" w:history="1">
        <w:r w:rsidR="00E85C74" w:rsidRPr="00052F36">
          <w:rPr>
            <w:rStyle w:val="Hyperlink"/>
            <w:rFonts w:cstheme="minorHAnsi"/>
            <w:smallCaps/>
            <w:noProof/>
          </w:rPr>
          <w:t>Project Business Requirements</w:t>
        </w:r>
        <w:r w:rsidR="00E85C74">
          <w:rPr>
            <w:noProof/>
            <w:webHidden/>
          </w:rPr>
          <w:tab/>
        </w:r>
        <w:r w:rsidR="00E85C74">
          <w:rPr>
            <w:noProof/>
            <w:webHidden/>
          </w:rPr>
          <w:fldChar w:fldCharType="begin"/>
        </w:r>
        <w:r w:rsidR="00E85C74">
          <w:rPr>
            <w:noProof/>
            <w:webHidden/>
          </w:rPr>
          <w:instrText xml:space="preserve"> PAGEREF _Toc36997860 \h </w:instrText>
        </w:r>
        <w:r w:rsidR="00E85C74">
          <w:rPr>
            <w:noProof/>
            <w:webHidden/>
          </w:rPr>
        </w:r>
        <w:r w:rsidR="00E85C74">
          <w:rPr>
            <w:noProof/>
            <w:webHidden/>
          </w:rPr>
          <w:fldChar w:fldCharType="separate"/>
        </w:r>
        <w:r w:rsidR="00E85C74">
          <w:rPr>
            <w:noProof/>
            <w:webHidden/>
          </w:rPr>
          <w:t>3</w:t>
        </w:r>
        <w:r w:rsidR="00E85C74">
          <w:rPr>
            <w:noProof/>
            <w:webHidden/>
          </w:rPr>
          <w:fldChar w:fldCharType="end"/>
        </w:r>
      </w:hyperlink>
    </w:p>
    <w:p w14:paraId="0453E75F" w14:textId="70F358A4" w:rsidR="00E85C74" w:rsidRDefault="00327D54">
      <w:pPr>
        <w:pStyle w:val="TOC1"/>
        <w:tabs>
          <w:tab w:val="right" w:leader="dot" w:pos="9350"/>
        </w:tabs>
        <w:rPr>
          <w:rFonts w:asciiTheme="minorHAnsi" w:eastAsiaTheme="minorEastAsia" w:hAnsiTheme="minorHAnsi" w:cstheme="minorBidi"/>
          <w:noProof/>
          <w:szCs w:val="24"/>
          <w:lang w:eastAsia="en-GB"/>
        </w:rPr>
      </w:pPr>
      <w:hyperlink w:anchor="_Toc36997861" w:history="1">
        <w:r w:rsidR="00E85C74" w:rsidRPr="00052F36">
          <w:rPr>
            <w:rStyle w:val="Hyperlink"/>
            <w:rFonts w:cstheme="minorHAnsi"/>
            <w:smallCaps/>
            <w:noProof/>
          </w:rPr>
          <w:t>PROJECT PLANNING</w:t>
        </w:r>
        <w:r w:rsidR="00E85C74">
          <w:rPr>
            <w:noProof/>
            <w:webHidden/>
          </w:rPr>
          <w:tab/>
        </w:r>
        <w:r w:rsidR="00E85C74">
          <w:rPr>
            <w:noProof/>
            <w:webHidden/>
          </w:rPr>
          <w:fldChar w:fldCharType="begin"/>
        </w:r>
        <w:r w:rsidR="00E85C74">
          <w:rPr>
            <w:noProof/>
            <w:webHidden/>
          </w:rPr>
          <w:instrText xml:space="preserve"> PAGEREF _Toc36997861 \h </w:instrText>
        </w:r>
        <w:r w:rsidR="00E85C74">
          <w:rPr>
            <w:noProof/>
            <w:webHidden/>
          </w:rPr>
        </w:r>
        <w:r w:rsidR="00E85C74">
          <w:rPr>
            <w:noProof/>
            <w:webHidden/>
          </w:rPr>
          <w:fldChar w:fldCharType="separate"/>
        </w:r>
        <w:r w:rsidR="00E85C74">
          <w:rPr>
            <w:noProof/>
            <w:webHidden/>
          </w:rPr>
          <w:t>4</w:t>
        </w:r>
        <w:r w:rsidR="00E85C74">
          <w:rPr>
            <w:noProof/>
            <w:webHidden/>
          </w:rPr>
          <w:fldChar w:fldCharType="end"/>
        </w:r>
      </w:hyperlink>
    </w:p>
    <w:p w14:paraId="21DFE4E1" w14:textId="092A767E" w:rsidR="00E85C74" w:rsidRDefault="00327D54">
      <w:pPr>
        <w:pStyle w:val="TOC1"/>
        <w:tabs>
          <w:tab w:val="right" w:leader="dot" w:pos="9350"/>
        </w:tabs>
        <w:rPr>
          <w:rFonts w:asciiTheme="minorHAnsi" w:eastAsiaTheme="minorEastAsia" w:hAnsiTheme="minorHAnsi" w:cstheme="minorBidi"/>
          <w:noProof/>
          <w:szCs w:val="24"/>
          <w:lang w:eastAsia="en-GB"/>
        </w:rPr>
      </w:pPr>
      <w:hyperlink w:anchor="_Toc36997862" w:history="1">
        <w:r w:rsidR="00E85C74" w:rsidRPr="00052F36">
          <w:rPr>
            <w:rStyle w:val="Hyperlink"/>
            <w:rFonts w:cstheme="minorHAnsi"/>
            <w:smallCaps/>
            <w:noProof/>
          </w:rPr>
          <w:t>RISK &amp; ISSUES</w:t>
        </w:r>
        <w:r w:rsidR="00E85C74">
          <w:rPr>
            <w:noProof/>
            <w:webHidden/>
          </w:rPr>
          <w:tab/>
        </w:r>
        <w:r w:rsidR="00E85C74">
          <w:rPr>
            <w:noProof/>
            <w:webHidden/>
          </w:rPr>
          <w:fldChar w:fldCharType="begin"/>
        </w:r>
        <w:r w:rsidR="00E85C74">
          <w:rPr>
            <w:noProof/>
            <w:webHidden/>
          </w:rPr>
          <w:instrText xml:space="preserve"> PAGEREF _Toc36997862 \h </w:instrText>
        </w:r>
        <w:r w:rsidR="00E85C74">
          <w:rPr>
            <w:noProof/>
            <w:webHidden/>
          </w:rPr>
        </w:r>
        <w:r w:rsidR="00E85C74">
          <w:rPr>
            <w:noProof/>
            <w:webHidden/>
          </w:rPr>
          <w:fldChar w:fldCharType="separate"/>
        </w:r>
        <w:r w:rsidR="00E85C74">
          <w:rPr>
            <w:noProof/>
            <w:webHidden/>
          </w:rPr>
          <w:t>4</w:t>
        </w:r>
        <w:r w:rsidR="00E85C74">
          <w:rPr>
            <w:noProof/>
            <w:webHidden/>
          </w:rPr>
          <w:fldChar w:fldCharType="end"/>
        </w:r>
      </w:hyperlink>
    </w:p>
    <w:p w14:paraId="255C5C83" w14:textId="7D0B564F" w:rsidR="00E85C74" w:rsidRDefault="00327D54">
      <w:pPr>
        <w:pStyle w:val="TOC1"/>
        <w:tabs>
          <w:tab w:val="right" w:leader="dot" w:pos="9350"/>
        </w:tabs>
        <w:rPr>
          <w:rFonts w:asciiTheme="minorHAnsi" w:eastAsiaTheme="minorEastAsia" w:hAnsiTheme="minorHAnsi" w:cstheme="minorBidi"/>
          <w:noProof/>
          <w:szCs w:val="24"/>
          <w:lang w:eastAsia="en-GB"/>
        </w:rPr>
      </w:pPr>
      <w:hyperlink w:anchor="_Toc36997863" w:history="1">
        <w:r w:rsidR="00E85C74" w:rsidRPr="00052F36">
          <w:rPr>
            <w:rStyle w:val="Hyperlink"/>
            <w:rFonts w:cstheme="minorHAnsi"/>
            <w:smallCaps/>
            <w:noProof/>
          </w:rPr>
          <w:t>Sample Use Case</w:t>
        </w:r>
        <w:r w:rsidR="00E85C74">
          <w:rPr>
            <w:noProof/>
            <w:webHidden/>
          </w:rPr>
          <w:tab/>
        </w:r>
        <w:r w:rsidR="00E85C74">
          <w:rPr>
            <w:noProof/>
            <w:webHidden/>
          </w:rPr>
          <w:fldChar w:fldCharType="begin"/>
        </w:r>
        <w:r w:rsidR="00E85C74">
          <w:rPr>
            <w:noProof/>
            <w:webHidden/>
          </w:rPr>
          <w:instrText xml:space="preserve"> PAGEREF _Toc36997863 \h </w:instrText>
        </w:r>
        <w:r w:rsidR="00E85C74">
          <w:rPr>
            <w:noProof/>
            <w:webHidden/>
          </w:rPr>
        </w:r>
        <w:r w:rsidR="00E85C74">
          <w:rPr>
            <w:noProof/>
            <w:webHidden/>
          </w:rPr>
          <w:fldChar w:fldCharType="separate"/>
        </w:r>
        <w:r w:rsidR="00E85C74">
          <w:rPr>
            <w:noProof/>
            <w:webHidden/>
          </w:rPr>
          <w:t>4</w:t>
        </w:r>
        <w:r w:rsidR="00E85C74">
          <w:rPr>
            <w:noProof/>
            <w:webHidden/>
          </w:rPr>
          <w:fldChar w:fldCharType="end"/>
        </w:r>
      </w:hyperlink>
    </w:p>
    <w:p w14:paraId="7D7194AE" w14:textId="6355E016"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3B47C468" w:rsidR="00D31766" w:rsidRDefault="00D31766">
      <w:pPr>
        <w:rPr>
          <w:rFonts w:cstheme="minorHAnsi"/>
        </w:rPr>
      </w:pPr>
      <w:r>
        <w:rPr>
          <w:rFonts w:cstheme="minorHAnsi"/>
        </w:rPr>
        <w:br w:type="page"/>
      </w:r>
    </w:p>
    <w:p w14:paraId="4A8F69B4" w14:textId="6EF6335E" w:rsidR="00671A66" w:rsidRPr="00D31766" w:rsidRDefault="00671A66" w:rsidP="00671A66">
      <w:pPr>
        <w:pStyle w:val="Heading1"/>
        <w:jc w:val="left"/>
        <w:rPr>
          <w:rFonts w:asciiTheme="minorHAnsi" w:hAnsiTheme="minorHAnsi" w:cstheme="minorHAnsi"/>
        </w:rPr>
      </w:pPr>
      <w:bookmarkStart w:id="0" w:name="_Toc36997859"/>
      <w:r w:rsidRPr="00671A66">
        <w:rPr>
          <w:rFonts w:asciiTheme="minorHAnsi" w:hAnsiTheme="minorHAnsi" w:cstheme="minorHAnsi"/>
          <w:smallCaps/>
          <w:sz w:val="28"/>
          <w:szCs w:val="28"/>
        </w:rPr>
        <w:lastRenderedPageBreak/>
        <w:t>Introduction</w:t>
      </w:r>
      <w:bookmarkEnd w:id="0"/>
    </w:p>
    <w:p w14:paraId="7AD6F48E" w14:textId="3A36A66D" w:rsidR="00671A66" w:rsidRPr="00D7158D" w:rsidRDefault="00D7158D" w:rsidP="00671A66">
      <w:pPr>
        <w:rPr>
          <w:rFonts w:cstheme="minorHAnsi"/>
          <w:i/>
          <w:iCs/>
          <w:color w:val="008000"/>
        </w:rPr>
      </w:pPr>
      <w:r w:rsidRPr="00D7158D">
        <w:rPr>
          <w:rFonts w:cstheme="minorHAnsi"/>
          <w:i/>
          <w:iCs/>
          <w:color w:val="008000"/>
        </w:rPr>
        <w:t>[This</w:t>
      </w:r>
      <w:r w:rsidR="00671A66" w:rsidRPr="00D7158D">
        <w:rPr>
          <w:rFonts w:cstheme="minorHAnsi"/>
          <w:i/>
          <w:iCs/>
          <w:color w:val="008000"/>
        </w:rPr>
        <w:t xml:space="preserve"> </w:t>
      </w:r>
      <w:r w:rsidRPr="00D7158D">
        <w:rPr>
          <w:rFonts w:cstheme="minorHAnsi"/>
          <w:i/>
          <w:iCs/>
          <w:color w:val="008000"/>
        </w:rPr>
        <w:t>d</w:t>
      </w:r>
      <w:r w:rsidR="00671A66" w:rsidRPr="00D7158D">
        <w:rPr>
          <w:rFonts w:cstheme="minorHAnsi"/>
          <w:i/>
          <w:iCs/>
          <w:color w:val="008000"/>
        </w:rPr>
        <w:t xml:space="preserve">ocument is a business document which provides a story of how a system, and its actors, will be utilized to achieve a specific goal.  An effective </w:t>
      </w:r>
      <w:r w:rsidRPr="00D7158D">
        <w:rPr>
          <w:rFonts w:cstheme="minorHAnsi"/>
          <w:i/>
          <w:iCs/>
          <w:color w:val="008000"/>
        </w:rPr>
        <w:t>requirements document</w:t>
      </w:r>
      <w:r w:rsidR="00671A66" w:rsidRPr="00D7158D">
        <w:rPr>
          <w:rFonts w:cstheme="minorHAnsi"/>
          <w:i/>
          <w:iCs/>
          <w:color w:val="008000"/>
        </w:rPr>
        <w:t xml:space="preserve"> should provide a detailed step-by-step description of how the system will be used by its actors to achieve the planned outcome.  The purpose of th</w:t>
      </w:r>
      <w:r w:rsidRPr="00D7158D">
        <w:rPr>
          <w:rFonts w:cstheme="minorHAnsi"/>
          <w:i/>
          <w:iCs/>
          <w:color w:val="008000"/>
        </w:rPr>
        <w:t xml:space="preserve">is document </w:t>
      </w:r>
      <w:r w:rsidR="00671A66" w:rsidRPr="00D7158D">
        <w:rPr>
          <w:rFonts w:cstheme="minorHAnsi"/>
          <w:i/>
          <w:iCs/>
          <w:color w:val="008000"/>
        </w:rPr>
        <w:t xml:space="preserve">is to tie the business needs of the system to the design parameters of the system to ensure that the completed system achieves the goals established by the business requirements.  The level of detail in </w:t>
      </w:r>
      <w:r w:rsidRPr="00D7158D">
        <w:rPr>
          <w:rFonts w:cstheme="minorHAnsi"/>
          <w:i/>
          <w:iCs/>
          <w:color w:val="008000"/>
        </w:rPr>
        <w:t xml:space="preserve">this document </w:t>
      </w:r>
      <w:r w:rsidR="00671A66" w:rsidRPr="00D7158D">
        <w:rPr>
          <w:rFonts w:cstheme="minorHAnsi"/>
          <w:i/>
          <w:iCs/>
          <w:color w:val="008000"/>
        </w:rPr>
        <w:t xml:space="preserve">may vary greatly depending on the size and complexity of the system </w:t>
      </w:r>
      <w:proofErr w:type="gramStart"/>
      <w:r w:rsidR="00671A66" w:rsidRPr="00D7158D">
        <w:rPr>
          <w:rFonts w:cstheme="minorHAnsi"/>
          <w:i/>
          <w:iCs/>
          <w:color w:val="008000"/>
        </w:rPr>
        <w:t>being designed</w:t>
      </w:r>
      <w:proofErr w:type="gramEnd"/>
      <w:r w:rsidR="00671A66" w:rsidRPr="00D7158D">
        <w:rPr>
          <w:rFonts w:cstheme="minorHAnsi"/>
          <w:i/>
          <w:iCs/>
          <w:color w:val="008000"/>
        </w:rPr>
        <w:t xml:space="preserve">. </w:t>
      </w:r>
      <w:r w:rsidRPr="00D7158D">
        <w:rPr>
          <w:rFonts w:cstheme="minorHAnsi"/>
          <w:i/>
          <w:iCs/>
          <w:color w:val="008000"/>
        </w:rPr>
        <w:t>]</w:t>
      </w:r>
    </w:p>
    <w:p w14:paraId="2370E772" w14:textId="77777777" w:rsidR="00671A66" w:rsidRPr="00D7158D" w:rsidRDefault="00671A66" w:rsidP="00671A66">
      <w:pPr>
        <w:rPr>
          <w:rFonts w:cstheme="minorHAnsi"/>
          <w:i/>
          <w:iCs/>
          <w:color w:val="008000"/>
        </w:rPr>
      </w:pPr>
    </w:p>
    <w:p w14:paraId="3D6BBDA2" w14:textId="7FA318AC" w:rsidR="00671A66" w:rsidRPr="00671A66" w:rsidRDefault="00671A66" w:rsidP="00671A66">
      <w:pPr>
        <w:rPr>
          <w:rFonts w:cstheme="minorHAnsi"/>
        </w:rPr>
      </w:pPr>
    </w:p>
    <w:p w14:paraId="6956B2AF" w14:textId="0D449818" w:rsidR="00671A66" w:rsidRPr="00D7158D" w:rsidRDefault="00D7158D" w:rsidP="00671A66">
      <w:pPr>
        <w:rPr>
          <w:rFonts w:cstheme="minorHAnsi"/>
          <w:color w:val="FF0000"/>
        </w:rPr>
      </w:pPr>
      <w:r w:rsidRPr="00D7158D">
        <w:rPr>
          <w:rFonts w:cstheme="minorHAnsi"/>
          <w:color w:val="FF0000"/>
        </w:rPr>
        <w:sym w:font="Wingdings" w:char="F0E0"/>
      </w:r>
      <w:r w:rsidRPr="00D7158D">
        <w:rPr>
          <w:rFonts w:cstheme="minorHAnsi"/>
          <w:color w:val="FF0000"/>
        </w:rPr>
        <w:t xml:space="preserve"> Add your Introduction here ….</w:t>
      </w:r>
    </w:p>
    <w:p w14:paraId="3E11E4AD" w14:textId="77777777" w:rsidR="00671A66" w:rsidRPr="00671A66" w:rsidRDefault="00671A66" w:rsidP="00671A66">
      <w:pPr>
        <w:rPr>
          <w:rFonts w:cstheme="minorHAnsi"/>
        </w:rPr>
      </w:pPr>
    </w:p>
    <w:p w14:paraId="4F7E996A" w14:textId="24A5C4CC" w:rsidR="00671A66" w:rsidRPr="00671A66" w:rsidRDefault="00D7158D" w:rsidP="00671A66">
      <w:pPr>
        <w:pStyle w:val="Heading1"/>
        <w:jc w:val="left"/>
        <w:rPr>
          <w:rFonts w:asciiTheme="minorHAnsi" w:hAnsiTheme="minorHAnsi" w:cstheme="minorHAnsi"/>
          <w:smallCaps/>
          <w:sz w:val="28"/>
          <w:szCs w:val="28"/>
        </w:rPr>
      </w:pPr>
      <w:bookmarkStart w:id="1" w:name="_Toc36997860"/>
      <w:r>
        <w:rPr>
          <w:rFonts w:asciiTheme="minorHAnsi" w:hAnsiTheme="minorHAnsi" w:cstheme="minorHAnsi"/>
          <w:smallCaps/>
          <w:sz w:val="28"/>
          <w:szCs w:val="28"/>
        </w:rPr>
        <w:t>Project Business Requirements</w:t>
      </w:r>
      <w:bookmarkEnd w:id="1"/>
    </w:p>
    <w:p w14:paraId="46D045CF" w14:textId="522583B5" w:rsidR="00671A66" w:rsidRPr="00D7158D" w:rsidRDefault="00D7158D" w:rsidP="00671A66">
      <w:pPr>
        <w:rPr>
          <w:rFonts w:cstheme="minorHAnsi"/>
          <w:i/>
          <w:iCs/>
          <w:color w:val="008000"/>
        </w:rPr>
      </w:pPr>
      <w:r w:rsidRPr="00D7158D">
        <w:rPr>
          <w:rFonts w:cstheme="minorHAnsi"/>
          <w:i/>
          <w:iCs/>
          <w:color w:val="008000"/>
        </w:rPr>
        <w:t>[Formats</w:t>
      </w:r>
      <w:r w:rsidR="00671A66" w:rsidRPr="00D7158D">
        <w:rPr>
          <w:rFonts w:cstheme="minorHAnsi"/>
          <w:i/>
          <w:iCs/>
          <w:color w:val="008000"/>
        </w:rPr>
        <w:t xml:space="preserve"> and contents may vary based on system requirements, organizational standards, or unique situations.  However, a majority of </w:t>
      </w:r>
      <w:r w:rsidRPr="00D7158D">
        <w:rPr>
          <w:rFonts w:cstheme="minorHAnsi"/>
          <w:i/>
          <w:iCs/>
          <w:color w:val="008000"/>
        </w:rPr>
        <w:t>these documents</w:t>
      </w:r>
      <w:r w:rsidR="00671A66" w:rsidRPr="00D7158D">
        <w:rPr>
          <w:rFonts w:cstheme="minorHAnsi"/>
          <w:i/>
          <w:iCs/>
          <w:color w:val="008000"/>
        </w:rPr>
        <w:t xml:space="preserve"> consist of some fundamental contents which may be applied across a wide range of system types.  This section will provide explanations for each section of the Use Case</w:t>
      </w:r>
      <w:r>
        <w:rPr>
          <w:rFonts w:cstheme="minorHAnsi"/>
          <w:i/>
          <w:iCs/>
          <w:color w:val="008000"/>
        </w:rPr>
        <w:t>]</w:t>
      </w:r>
    </w:p>
    <w:p w14:paraId="3F12E8EC" w14:textId="77777777" w:rsidR="00671A66" w:rsidRPr="00671A66" w:rsidRDefault="00671A66" w:rsidP="00671A66">
      <w:pPr>
        <w:rPr>
          <w:rFonts w:cstheme="minorHAnsi"/>
          <w:color w:val="008000"/>
        </w:rPr>
      </w:pPr>
    </w:p>
    <w:p w14:paraId="537E6D97" w14:textId="583F393D" w:rsidR="00671A66" w:rsidRPr="00D7158D" w:rsidRDefault="00D7158D" w:rsidP="00671A66">
      <w:pPr>
        <w:rPr>
          <w:rFonts w:cstheme="minorHAnsi"/>
          <w:i/>
          <w:iCs/>
          <w:color w:val="008000"/>
        </w:rPr>
      </w:pPr>
      <w:r w:rsidRPr="00D7158D">
        <w:rPr>
          <w:rFonts w:cstheme="minorHAnsi"/>
          <w:i/>
          <w:iCs/>
          <w:color w:val="008000"/>
        </w:rPr>
        <w:t>[Requirement Name</w:t>
      </w:r>
      <w:r w:rsidR="00671A66" w:rsidRPr="00D7158D">
        <w:rPr>
          <w:rFonts w:cstheme="minorHAnsi"/>
          <w:i/>
          <w:iCs/>
          <w:color w:val="008000"/>
        </w:rPr>
        <w:t>:  Provide a short name for the use case which should lend itself to the objective of the system.</w:t>
      </w:r>
      <w:r w:rsidRPr="00D7158D">
        <w:rPr>
          <w:rFonts w:cstheme="minorHAnsi"/>
          <w:i/>
          <w:iCs/>
          <w:color w:val="008000"/>
        </w:rPr>
        <w:t>]</w:t>
      </w:r>
    </w:p>
    <w:p w14:paraId="343F1B1D" w14:textId="77777777" w:rsidR="00671A66" w:rsidRPr="00671A66" w:rsidRDefault="00671A66" w:rsidP="00671A66">
      <w:pPr>
        <w:rPr>
          <w:rFonts w:cstheme="minorHAnsi"/>
          <w:color w:val="008000"/>
        </w:rPr>
      </w:pPr>
    </w:p>
    <w:p w14:paraId="73FFF888" w14:textId="37D5065D" w:rsidR="00671A66"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Description:  This section should provide a description of both the reason for using the use case and the expected outcome of the use case.</w:t>
      </w:r>
      <w:r w:rsidRPr="00D7158D">
        <w:rPr>
          <w:rFonts w:cstheme="minorHAnsi"/>
          <w:i/>
          <w:iCs/>
          <w:color w:val="008000"/>
        </w:rPr>
        <w:t>]</w:t>
      </w:r>
    </w:p>
    <w:p w14:paraId="3DEE60CF" w14:textId="77777777" w:rsidR="00671A66" w:rsidRPr="00671A66" w:rsidRDefault="00671A66" w:rsidP="00671A66">
      <w:pPr>
        <w:rPr>
          <w:rFonts w:cstheme="minorHAnsi"/>
          <w:color w:val="008000"/>
        </w:rPr>
      </w:pPr>
    </w:p>
    <w:p w14:paraId="6F199B9D" w14:textId="0B83FDE6" w:rsidR="00D7158D"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Actors: Actors may be primary or secondary. Primary actors are the people who will be initiating the system described in the use case.  Secondary actors are those will participate in the completion of the use case</w:t>
      </w:r>
      <w:r>
        <w:rPr>
          <w:rFonts w:cstheme="minorHAnsi"/>
          <w:i/>
          <w:iCs/>
          <w:color w:val="008000"/>
        </w:rPr>
        <w:t>]</w:t>
      </w:r>
    </w:p>
    <w:p w14:paraId="38334A8D" w14:textId="77777777" w:rsidR="00671A66" w:rsidRPr="00671A66" w:rsidRDefault="00671A66" w:rsidP="00671A66">
      <w:pPr>
        <w:rPr>
          <w:rFonts w:cstheme="minorHAnsi"/>
          <w:color w:val="008000"/>
        </w:rPr>
      </w:pPr>
    </w:p>
    <w:p w14:paraId="22BFC8AF" w14:textId="3BA40114" w:rsidR="00671A66"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Precondition: This section should describe any conditions that must be true or activities that must be completed prior to executing the use case.</w:t>
      </w:r>
      <w:r w:rsidRPr="00D7158D">
        <w:rPr>
          <w:rFonts w:cstheme="minorHAnsi"/>
          <w:i/>
          <w:iCs/>
          <w:color w:val="008000"/>
        </w:rPr>
        <w:t>]</w:t>
      </w:r>
    </w:p>
    <w:p w14:paraId="3282A3AA" w14:textId="77777777" w:rsidR="00671A66" w:rsidRPr="00671A66" w:rsidRDefault="00671A66" w:rsidP="00671A66">
      <w:pPr>
        <w:rPr>
          <w:rFonts w:cstheme="minorHAnsi"/>
          <w:color w:val="008000"/>
        </w:rPr>
      </w:pPr>
    </w:p>
    <w:p w14:paraId="58CD6C2D" w14:textId="70260B84" w:rsidR="00671A66"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Postcondition: This section should describe the state of the system at the conclusion of the use case.  Postconditions may include conditions for both successful and unsuccessful execution of the use case.</w:t>
      </w:r>
      <w:r w:rsidRPr="00D7158D">
        <w:rPr>
          <w:rFonts w:cstheme="minorHAnsi"/>
          <w:i/>
          <w:iCs/>
          <w:color w:val="008000"/>
        </w:rPr>
        <w:t>]</w:t>
      </w:r>
    </w:p>
    <w:p w14:paraId="5BBBD5C2" w14:textId="77777777" w:rsidR="00671A66" w:rsidRPr="00671A66" w:rsidRDefault="00671A66" w:rsidP="00671A66">
      <w:pPr>
        <w:rPr>
          <w:rFonts w:cstheme="minorHAnsi"/>
          <w:color w:val="008000"/>
        </w:rPr>
      </w:pPr>
    </w:p>
    <w:p w14:paraId="50046465" w14:textId="293D4BD8" w:rsidR="00671A66"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r w:rsidRPr="00D7158D">
        <w:rPr>
          <w:rFonts w:cstheme="minorHAnsi"/>
          <w:i/>
          <w:iCs/>
          <w:color w:val="008000"/>
        </w:rPr>
        <w:t>]</w:t>
      </w:r>
    </w:p>
    <w:p w14:paraId="1EF5AD01" w14:textId="77777777" w:rsidR="003532AD" w:rsidRPr="00671A66" w:rsidRDefault="00327D54">
      <w:pPr>
        <w:rPr>
          <w:rFonts w:cstheme="minorHAnsi"/>
        </w:rPr>
      </w:pPr>
    </w:p>
    <w:p w14:paraId="5CBB770C" w14:textId="5414E7D2" w:rsidR="00671A66" w:rsidRPr="00D7158D" w:rsidRDefault="00D7158D" w:rsidP="00671A66">
      <w:pPr>
        <w:rPr>
          <w:rFonts w:cstheme="minorHAnsi"/>
          <w:i/>
          <w:iCs/>
          <w:color w:val="008000"/>
        </w:rPr>
      </w:pPr>
      <w:r w:rsidRPr="00D7158D">
        <w:rPr>
          <w:rFonts w:cstheme="minorHAnsi"/>
          <w:i/>
          <w:iCs/>
          <w:color w:val="008000"/>
        </w:rPr>
        <w:lastRenderedPageBreak/>
        <w:t>[</w:t>
      </w:r>
      <w:r w:rsidR="00671A66" w:rsidRPr="00D7158D">
        <w:rPr>
          <w:rFonts w:cstheme="minorHAnsi"/>
          <w:i/>
          <w:iCs/>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r w:rsidRPr="00D7158D">
        <w:rPr>
          <w:rFonts w:cstheme="minorHAnsi"/>
          <w:i/>
          <w:iCs/>
          <w:color w:val="008000"/>
        </w:rPr>
        <w:t>]</w:t>
      </w:r>
    </w:p>
    <w:p w14:paraId="1ED2F6B5" w14:textId="77777777" w:rsidR="00671A66" w:rsidRPr="00671A66" w:rsidRDefault="00671A66" w:rsidP="00671A66">
      <w:pPr>
        <w:rPr>
          <w:rFonts w:cstheme="minorHAnsi"/>
          <w:color w:val="008000"/>
        </w:rPr>
      </w:pPr>
    </w:p>
    <w:p w14:paraId="1E4F2E16" w14:textId="5E4B3E9E" w:rsidR="00671A66"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Exceptions: When use cases are executed, there may be various conditions which result in errors.  This section should describe any errors that may result during use case execution and how the system will react or respond to those errors.</w:t>
      </w:r>
      <w:r w:rsidRPr="00D7158D">
        <w:rPr>
          <w:rFonts w:cstheme="minorHAnsi"/>
          <w:i/>
          <w:iCs/>
          <w:color w:val="008000"/>
        </w:rPr>
        <w:t>]</w:t>
      </w:r>
    </w:p>
    <w:p w14:paraId="5EA7BB89" w14:textId="77777777" w:rsidR="00671A66" w:rsidRPr="00671A66" w:rsidRDefault="00671A66" w:rsidP="00671A66">
      <w:pPr>
        <w:rPr>
          <w:rFonts w:cstheme="minorHAnsi"/>
          <w:color w:val="008000"/>
        </w:rPr>
      </w:pPr>
    </w:p>
    <w:p w14:paraId="63D263CA" w14:textId="2811D340" w:rsidR="00671A66" w:rsidRPr="00D7158D" w:rsidRDefault="00D7158D" w:rsidP="00671A66">
      <w:pPr>
        <w:rPr>
          <w:rFonts w:cstheme="minorHAnsi"/>
          <w:i/>
          <w:iCs/>
          <w:color w:val="008000"/>
        </w:rPr>
      </w:pPr>
      <w:r w:rsidRPr="00D7158D">
        <w:rPr>
          <w:rFonts w:cstheme="minorHAnsi"/>
          <w:i/>
          <w:iCs/>
          <w:color w:val="008000"/>
        </w:rPr>
        <w:t>[</w:t>
      </w:r>
      <w:r w:rsidR="00671A66" w:rsidRPr="00D7158D">
        <w:rPr>
          <w:rFonts w:cstheme="minorHAnsi"/>
          <w:i/>
          <w:iCs/>
          <w:color w:val="008000"/>
        </w:rPr>
        <w:t>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w:t>
      </w:r>
      <w:r w:rsidRPr="00D7158D">
        <w:rPr>
          <w:rFonts w:cstheme="minorHAnsi"/>
          <w:i/>
          <w:iCs/>
          <w:color w:val="008000"/>
        </w:rPr>
        <w:t>]</w:t>
      </w:r>
    </w:p>
    <w:p w14:paraId="194B213D" w14:textId="4EE2079B" w:rsidR="00671A66" w:rsidRDefault="00671A66" w:rsidP="00671A66">
      <w:pPr>
        <w:rPr>
          <w:rFonts w:cstheme="minorHAnsi"/>
        </w:rPr>
      </w:pPr>
    </w:p>
    <w:p w14:paraId="504A987A" w14:textId="503F15A6" w:rsidR="00D7158D" w:rsidRDefault="00D7158D" w:rsidP="00671A66">
      <w:pPr>
        <w:rPr>
          <w:rFonts w:cstheme="minorHAnsi"/>
          <w:color w:val="FF0000"/>
        </w:rPr>
      </w:pPr>
      <w:r w:rsidRPr="00D7158D">
        <w:rPr>
          <w:rFonts w:cstheme="minorHAnsi"/>
          <w:color w:val="FF0000"/>
        </w:rPr>
        <w:sym w:font="Wingdings" w:char="F0E0"/>
      </w:r>
      <w:r w:rsidRPr="00D7158D">
        <w:rPr>
          <w:rFonts w:cstheme="minorHAnsi"/>
          <w:color w:val="FF0000"/>
        </w:rPr>
        <w:t xml:space="preserve"> Add your requirements and details here….</w:t>
      </w:r>
    </w:p>
    <w:p w14:paraId="1F2E68B5" w14:textId="5273B4B4" w:rsidR="00E85C74" w:rsidRDefault="00E85C74" w:rsidP="00671A66">
      <w:pPr>
        <w:rPr>
          <w:rFonts w:cstheme="minorHAnsi"/>
          <w:color w:val="FF0000"/>
        </w:rPr>
      </w:pPr>
    </w:p>
    <w:p w14:paraId="59BDA006" w14:textId="2BA6985F" w:rsidR="00E85C74" w:rsidRDefault="00E85C74" w:rsidP="00E85C74">
      <w:pPr>
        <w:pStyle w:val="Heading1"/>
        <w:jc w:val="left"/>
        <w:rPr>
          <w:rFonts w:asciiTheme="minorHAnsi" w:hAnsiTheme="minorHAnsi" w:cstheme="minorHAnsi"/>
          <w:smallCaps/>
          <w:sz w:val="28"/>
          <w:szCs w:val="28"/>
        </w:rPr>
      </w:pPr>
      <w:bookmarkStart w:id="2" w:name="_Toc36997861"/>
      <w:r>
        <w:rPr>
          <w:rFonts w:asciiTheme="minorHAnsi" w:hAnsiTheme="minorHAnsi" w:cstheme="minorHAnsi"/>
          <w:smallCaps/>
          <w:sz w:val="28"/>
          <w:szCs w:val="28"/>
        </w:rPr>
        <w:t>PROJECT PLANNING</w:t>
      </w:r>
      <w:bookmarkEnd w:id="2"/>
    </w:p>
    <w:p w14:paraId="195B5F18" w14:textId="77777777" w:rsidR="00E85C74" w:rsidRPr="00E85C74" w:rsidRDefault="00E85C74" w:rsidP="00E85C74">
      <w:pPr>
        <w:rPr>
          <w:rFonts w:cstheme="minorHAnsi"/>
          <w:i/>
          <w:iCs/>
          <w:color w:val="008000"/>
        </w:rPr>
      </w:pPr>
      <w:r w:rsidRPr="00E85C74">
        <w:rPr>
          <w:rFonts w:cstheme="minorHAnsi"/>
          <w:i/>
          <w:iCs/>
          <w:color w:val="008000"/>
        </w:rPr>
        <w:t xml:space="preserve">[Project Planning:  This section should describe the activities planned which will be accomplished by the project team in order to achieve the project scope. The Gantt Chart should reflect the timelines, actions, owners, dependencies, </w:t>
      </w:r>
      <w:proofErr w:type="spellStart"/>
      <w:r w:rsidRPr="00E85C74">
        <w:rPr>
          <w:rFonts w:cstheme="minorHAnsi"/>
          <w:i/>
          <w:iCs/>
          <w:color w:val="008000"/>
        </w:rPr>
        <w:t>etc</w:t>
      </w:r>
      <w:proofErr w:type="spellEnd"/>
      <w:r w:rsidRPr="00E85C74">
        <w:rPr>
          <w:rFonts w:cstheme="minorHAnsi"/>
          <w:i/>
          <w:iCs/>
          <w:color w:val="008000"/>
        </w:rPr>
        <w:t>]</w:t>
      </w:r>
    </w:p>
    <w:p w14:paraId="301EE0E6" w14:textId="77777777" w:rsidR="00E85C74" w:rsidRPr="00E85C74" w:rsidRDefault="00E85C74" w:rsidP="00E85C74"/>
    <w:p w14:paraId="606DE535" w14:textId="772DDD3C" w:rsidR="00E85C74" w:rsidRPr="00E85C74" w:rsidRDefault="00E85C74" w:rsidP="00E85C74">
      <w:pPr>
        <w:pStyle w:val="Heading1"/>
        <w:jc w:val="left"/>
        <w:rPr>
          <w:rFonts w:asciiTheme="minorHAnsi" w:hAnsiTheme="minorHAnsi" w:cstheme="minorHAnsi"/>
          <w:smallCaps/>
          <w:sz w:val="28"/>
          <w:szCs w:val="28"/>
        </w:rPr>
      </w:pPr>
      <w:bookmarkStart w:id="3" w:name="_Toc36997862"/>
      <w:r w:rsidRPr="00E85C74">
        <w:rPr>
          <w:rFonts w:asciiTheme="minorHAnsi" w:hAnsiTheme="minorHAnsi" w:cstheme="minorHAnsi"/>
          <w:smallCaps/>
          <w:sz w:val="28"/>
          <w:szCs w:val="28"/>
        </w:rPr>
        <w:t>RISK &amp; ISSUES</w:t>
      </w:r>
      <w:bookmarkEnd w:id="3"/>
    </w:p>
    <w:p w14:paraId="3BE84C23" w14:textId="2844FF20" w:rsidR="00E85C74" w:rsidRPr="00CE28A9" w:rsidRDefault="00E85C74" w:rsidP="00671A66">
      <w:pPr>
        <w:rPr>
          <w:rFonts w:eastAsia="Times New Roman" w:cstheme="minorHAnsi"/>
          <w:b/>
          <w:smallCaps/>
          <w:sz w:val="28"/>
          <w:szCs w:val="28"/>
        </w:rPr>
      </w:pPr>
      <w:r w:rsidRPr="00E85C74">
        <w:rPr>
          <w:rFonts w:cstheme="minorHAnsi"/>
          <w:i/>
          <w:iCs/>
          <w:color w:val="008000"/>
        </w:rPr>
        <w:t>[</w:t>
      </w:r>
      <w:r>
        <w:rPr>
          <w:rFonts w:cstheme="minorHAnsi"/>
          <w:i/>
          <w:iCs/>
          <w:color w:val="008000"/>
        </w:rPr>
        <w:t>Risk and Issues</w:t>
      </w:r>
      <w:r w:rsidRPr="00E85C74">
        <w:rPr>
          <w:rFonts w:cstheme="minorHAnsi"/>
          <w:i/>
          <w:iCs/>
          <w:color w:val="008000"/>
        </w:rPr>
        <w:t xml:space="preserve">:  This section should describe the </w:t>
      </w:r>
      <w:r>
        <w:rPr>
          <w:rFonts w:cstheme="minorHAnsi"/>
          <w:i/>
          <w:iCs/>
          <w:color w:val="008000"/>
        </w:rPr>
        <w:t>risks and issues identified during the project stages]</w:t>
      </w:r>
    </w:p>
    <w:p w14:paraId="0B3065D0" w14:textId="6A192294" w:rsidR="00D7158D" w:rsidRDefault="00D7158D" w:rsidP="00671A66">
      <w:pPr>
        <w:rPr>
          <w:rFonts w:cstheme="minorHAnsi"/>
        </w:rPr>
      </w:pPr>
    </w:p>
    <w:p w14:paraId="61507D8D" w14:textId="5D3722BB" w:rsidR="00D31766" w:rsidRDefault="00D31766" w:rsidP="00671A66">
      <w:pPr>
        <w:rPr>
          <w:rFonts w:cstheme="minorHAnsi"/>
        </w:rPr>
      </w:pPr>
    </w:p>
    <w:p w14:paraId="273C4B88" w14:textId="6EAF1B03" w:rsidR="00D31766" w:rsidRDefault="00D31766" w:rsidP="00671A66">
      <w:pPr>
        <w:rPr>
          <w:rFonts w:cstheme="minorHAnsi"/>
        </w:rPr>
      </w:pPr>
    </w:p>
    <w:p w14:paraId="4EAC363A" w14:textId="77777777" w:rsidR="00D31766" w:rsidRPr="00671A66" w:rsidRDefault="00D31766" w:rsidP="00671A66">
      <w:pPr>
        <w:rPr>
          <w:rFonts w:cstheme="minorHAnsi"/>
        </w:rPr>
      </w:pPr>
    </w:p>
    <w:p w14:paraId="7246E75D" w14:textId="77777777" w:rsidR="00671A66" w:rsidRPr="00671A66" w:rsidRDefault="00671A66" w:rsidP="00671A66">
      <w:pPr>
        <w:pStyle w:val="Heading1"/>
        <w:jc w:val="left"/>
        <w:rPr>
          <w:rFonts w:asciiTheme="minorHAnsi" w:hAnsiTheme="minorHAnsi" w:cstheme="minorHAnsi"/>
          <w:smallCaps/>
          <w:sz w:val="28"/>
          <w:szCs w:val="28"/>
        </w:rPr>
      </w:pPr>
      <w:bookmarkStart w:id="4" w:name="_Toc36997863"/>
      <w:r w:rsidRPr="00671A66">
        <w:rPr>
          <w:rFonts w:asciiTheme="minorHAnsi" w:hAnsiTheme="minorHAnsi" w:cstheme="minorHAnsi"/>
          <w:smallCaps/>
          <w:sz w:val="28"/>
          <w:szCs w:val="28"/>
        </w:rPr>
        <w:t>Sample Use Case</w:t>
      </w:r>
      <w:bookmarkEnd w:id="4"/>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26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
        <w:gridCol w:w="2268"/>
        <w:gridCol w:w="327"/>
        <w:gridCol w:w="33"/>
        <w:gridCol w:w="1890"/>
        <w:gridCol w:w="2160"/>
        <w:gridCol w:w="3513"/>
        <w:gridCol w:w="54"/>
      </w:tblGrid>
      <w:tr w:rsidR="00671A66" w:rsidRPr="00671A66" w14:paraId="4ABDDA84" w14:textId="77777777" w:rsidTr="00983676">
        <w:trPr>
          <w:gridBefore w:val="1"/>
          <w:wBefore w:w="15" w:type="dxa"/>
        </w:trPr>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632A29">
            <w:pPr>
              <w:rPr>
                <w:rFonts w:cstheme="minorHAnsi"/>
                <w:b/>
              </w:rPr>
            </w:pPr>
            <w:r w:rsidRPr="00671A66">
              <w:rPr>
                <w:rFonts w:cstheme="minorHAnsi"/>
                <w:b/>
              </w:rPr>
              <w:t>Name of Use Case:</w:t>
            </w:r>
          </w:p>
        </w:tc>
        <w:tc>
          <w:tcPr>
            <w:tcW w:w="7977" w:type="dxa"/>
            <w:gridSpan w:val="6"/>
            <w:tcBorders>
              <w:top w:val="single" w:sz="6" w:space="0" w:color="auto"/>
              <w:bottom w:val="single" w:sz="6" w:space="0" w:color="auto"/>
            </w:tcBorders>
            <w:shd w:val="clear" w:color="auto" w:fill="F2F2F2"/>
          </w:tcPr>
          <w:p w14:paraId="12A7CF06" w14:textId="77777777" w:rsidR="00671A66" w:rsidRPr="00671A66" w:rsidRDefault="00671A66" w:rsidP="00632A29">
            <w:pPr>
              <w:rPr>
                <w:rFonts w:cstheme="minorHAnsi"/>
              </w:rPr>
            </w:pPr>
            <w:r w:rsidRPr="00671A66">
              <w:rPr>
                <w:rFonts w:cstheme="minorHAnsi"/>
              </w:rPr>
              <w:t>Order Materials</w:t>
            </w:r>
          </w:p>
        </w:tc>
      </w:tr>
      <w:tr w:rsidR="00671A66" w:rsidRPr="00671A66" w14:paraId="6200FA02" w14:textId="77777777" w:rsidTr="00983676">
        <w:trPr>
          <w:gridBefore w:val="1"/>
          <w:wBefore w:w="15" w:type="dxa"/>
        </w:trPr>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3"/>
            <w:tcBorders>
              <w:top w:val="single" w:sz="6" w:space="0" w:color="auto"/>
              <w:bottom w:val="single" w:sz="6" w:space="0" w:color="auto"/>
            </w:tcBorders>
            <w:shd w:val="clear" w:color="auto" w:fill="F2F2F2"/>
          </w:tcPr>
          <w:p w14:paraId="4F2CCA8D" w14:textId="77777777" w:rsidR="00671A66" w:rsidRPr="00671A66" w:rsidRDefault="00671A66" w:rsidP="00632A29">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gridSpan w:val="2"/>
            <w:tcBorders>
              <w:top w:val="single" w:sz="6" w:space="0" w:color="auto"/>
              <w:bottom w:val="single" w:sz="6" w:space="0" w:color="auto"/>
            </w:tcBorders>
            <w:shd w:val="clear" w:color="auto" w:fill="F2F2F2"/>
          </w:tcPr>
          <w:p w14:paraId="75E15EDB" w14:textId="77777777" w:rsidR="00671A66" w:rsidRPr="00671A66" w:rsidRDefault="00671A66" w:rsidP="00632A29">
            <w:pPr>
              <w:rPr>
                <w:rFonts w:cstheme="minorHAnsi"/>
              </w:rPr>
            </w:pPr>
            <w:r w:rsidRPr="00671A66">
              <w:rPr>
                <w:rFonts w:cstheme="minorHAnsi"/>
              </w:rPr>
              <w:t>J. Doe</w:t>
            </w:r>
          </w:p>
        </w:tc>
      </w:tr>
      <w:tr w:rsidR="00671A66" w:rsidRPr="00671A66" w14:paraId="3A5B3718" w14:textId="77777777" w:rsidTr="00983676">
        <w:trPr>
          <w:gridBefore w:val="1"/>
          <w:wBefore w:w="15" w:type="dxa"/>
        </w:trPr>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3"/>
            <w:tcBorders>
              <w:top w:val="single" w:sz="6" w:space="0" w:color="auto"/>
              <w:bottom w:val="single" w:sz="6" w:space="0" w:color="auto"/>
            </w:tcBorders>
            <w:shd w:val="clear" w:color="auto" w:fill="F2F2F2"/>
          </w:tcPr>
          <w:p w14:paraId="15425493" w14:textId="77777777" w:rsidR="00671A66" w:rsidRPr="00671A66" w:rsidRDefault="00671A66" w:rsidP="00632A29">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gridSpan w:val="2"/>
            <w:tcBorders>
              <w:top w:val="single" w:sz="6" w:space="0" w:color="auto"/>
              <w:bottom w:val="single" w:sz="6" w:space="0" w:color="auto"/>
            </w:tcBorders>
            <w:shd w:val="clear" w:color="auto" w:fill="F2F2F2"/>
          </w:tcPr>
          <w:p w14:paraId="72D3972B" w14:textId="77777777" w:rsidR="00671A66" w:rsidRPr="00671A66" w:rsidRDefault="00671A66" w:rsidP="00632A29">
            <w:pPr>
              <w:rPr>
                <w:rFonts w:cstheme="minorHAnsi"/>
              </w:rPr>
            </w:pPr>
            <w:r w:rsidRPr="00671A66">
              <w:rPr>
                <w:rFonts w:cstheme="minorHAnsi"/>
              </w:rPr>
              <w:t>2/22/xx</w:t>
            </w:r>
          </w:p>
        </w:tc>
      </w:tr>
      <w:tr w:rsidR="00671A66" w:rsidRPr="00671A66" w14:paraId="35B722D0" w14:textId="77777777" w:rsidTr="00983676">
        <w:trPr>
          <w:gridBefore w:val="1"/>
          <w:wBefore w:w="15" w:type="dxa"/>
        </w:trPr>
        <w:tc>
          <w:tcPr>
            <w:tcW w:w="2628" w:type="dxa"/>
            <w:gridSpan w:val="3"/>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4"/>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983676">
        <w:trPr>
          <w:gridBefore w:val="1"/>
          <w:wBefore w:w="15" w:type="dxa"/>
        </w:trPr>
        <w:tc>
          <w:tcPr>
            <w:tcW w:w="2628" w:type="dxa"/>
            <w:gridSpan w:val="3"/>
          </w:tcPr>
          <w:p w14:paraId="4DBF4327" w14:textId="77777777" w:rsidR="00671A66" w:rsidRPr="00671A66" w:rsidRDefault="00671A66" w:rsidP="00632A29">
            <w:pPr>
              <w:jc w:val="right"/>
              <w:rPr>
                <w:rFonts w:cstheme="minorHAnsi"/>
                <w:b/>
                <w:sz w:val="22"/>
                <w:szCs w:val="22"/>
              </w:rPr>
            </w:pPr>
            <w:r w:rsidRPr="00671A66">
              <w:rPr>
                <w:rFonts w:cstheme="minorHAnsi"/>
                <w:b/>
                <w:sz w:val="22"/>
                <w:szCs w:val="22"/>
              </w:rPr>
              <w:t>Description:</w:t>
            </w:r>
          </w:p>
        </w:tc>
        <w:tc>
          <w:tcPr>
            <w:tcW w:w="7617" w:type="dxa"/>
            <w:gridSpan w:val="4"/>
          </w:tcPr>
          <w:p w14:paraId="3D8014D9" w14:textId="77777777" w:rsidR="00671A66" w:rsidRPr="00671A66" w:rsidRDefault="00671A66" w:rsidP="00632A29">
            <w:pPr>
              <w:rPr>
                <w:rFonts w:cstheme="minorHAnsi"/>
              </w:rPr>
            </w:pPr>
            <w:r w:rsidRPr="00671A66">
              <w:rPr>
                <w:rFonts w:cstheme="minorHAnsi"/>
              </w:rPr>
              <w:t>ABC Corp. buyer submits material order to one of a pre-approved list of material vendors</w:t>
            </w:r>
          </w:p>
        </w:tc>
      </w:tr>
      <w:tr w:rsidR="00671A66" w:rsidRPr="00671A66" w14:paraId="42034394" w14:textId="77777777" w:rsidTr="00983676">
        <w:trPr>
          <w:gridBefore w:val="1"/>
          <w:wBefore w:w="15" w:type="dxa"/>
        </w:trPr>
        <w:tc>
          <w:tcPr>
            <w:tcW w:w="2628" w:type="dxa"/>
            <w:gridSpan w:val="3"/>
          </w:tcPr>
          <w:p w14:paraId="77F5742A" w14:textId="77777777" w:rsidR="00671A66" w:rsidRPr="00671A66" w:rsidRDefault="00671A66" w:rsidP="00632A29">
            <w:pPr>
              <w:jc w:val="right"/>
              <w:rPr>
                <w:rFonts w:cstheme="minorHAnsi"/>
                <w:b/>
                <w:sz w:val="22"/>
                <w:szCs w:val="22"/>
              </w:rPr>
            </w:pPr>
            <w:r w:rsidRPr="00671A66">
              <w:rPr>
                <w:rFonts w:cstheme="minorHAnsi"/>
                <w:b/>
                <w:sz w:val="22"/>
                <w:szCs w:val="22"/>
              </w:rPr>
              <w:t>Actors:</w:t>
            </w:r>
          </w:p>
        </w:tc>
        <w:tc>
          <w:tcPr>
            <w:tcW w:w="7617" w:type="dxa"/>
            <w:gridSpan w:val="4"/>
          </w:tcPr>
          <w:p w14:paraId="1E7678C1" w14:textId="77777777" w:rsidR="00671A66" w:rsidRPr="00671A66" w:rsidRDefault="00671A66" w:rsidP="00632A29">
            <w:pPr>
              <w:rPr>
                <w:rFonts w:cstheme="minorHAnsi"/>
              </w:rPr>
            </w:pPr>
            <w:r w:rsidRPr="00671A66">
              <w:rPr>
                <w:rFonts w:cstheme="minorHAnsi"/>
              </w:rPr>
              <w:t xml:space="preserve">ABC Corp. buyer, SAP material module, pre-approved vendor, </w:t>
            </w:r>
          </w:p>
        </w:tc>
      </w:tr>
      <w:tr w:rsidR="00671A66" w:rsidRPr="00671A66" w14:paraId="36B520D4" w14:textId="77777777" w:rsidTr="00983676">
        <w:trPr>
          <w:gridBefore w:val="1"/>
          <w:wBefore w:w="15" w:type="dxa"/>
          <w:trHeight w:val="813"/>
        </w:trPr>
        <w:tc>
          <w:tcPr>
            <w:tcW w:w="2628" w:type="dxa"/>
            <w:gridSpan w:val="3"/>
          </w:tcPr>
          <w:p w14:paraId="124458D7" w14:textId="77777777" w:rsidR="00671A66" w:rsidRPr="00671A66" w:rsidRDefault="00671A66" w:rsidP="00632A29">
            <w:pPr>
              <w:jc w:val="right"/>
              <w:rPr>
                <w:rFonts w:cstheme="minorHAnsi"/>
                <w:b/>
                <w:sz w:val="22"/>
                <w:szCs w:val="22"/>
              </w:rPr>
            </w:pPr>
            <w:r w:rsidRPr="00671A66">
              <w:rPr>
                <w:rFonts w:cstheme="minorHAnsi"/>
                <w:b/>
                <w:sz w:val="22"/>
                <w:szCs w:val="22"/>
              </w:rPr>
              <w:lastRenderedPageBreak/>
              <w:t>Preconditions:</w:t>
            </w:r>
          </w:p>
        </w:tc>
        <w:tc>
          <w:tcPr>
            <w:tcW w:w="7617" w:type="dxa"/>
            <w:gridSpan w:val="4"/>
          </w:tcPr>
          <w:p w14:paraId="6310DBF0" w14:textId="77777777" w:rsidR="00671A66" w:rsidRPr="00671A66" w:rsidRDefault="00671A66" w:rsidP="00671A66">
            <w:pPr>
              <w:numPr>
                <w:ilvl w:val="0"/>
                <w:numId w:val="8"/>
              </w:numPr>
              <w:rPr>
                <w:rFonts w:cstheme="minorHAnsi"/>
              </w:rPr>
            </w:pPr>
            <w:r w:rsidRPr="00671A66">
              <w:rPr>
                <w:rFonts w:cstheme="minorHAnsi"/>
              </w:rPr>
              <w:t>Vendor has pre-approval in ABC Corp.’s ordering system</w:t>
            </w:r>
          </w:p>
          <w:p w14:paraId="18D269FF" w14:textId="77777777" w:rsidR="00671A66" w:rsidRPr="00671A66" w:rsidRDefault="00671A66" w:rsidP="00671A66">
            <w:pPr>
              <w:numPr>
                <w:ilvl w:val="0"/>
                <w:numId w:val="8"/>
              </w:numPr>
              <w:rPr>
                <w:rFonts w:cstheme="minorHAnsi"/>
              </w:rPr>
            </w:pPr>
            <w:r w:rsidRPr="00671A66">
              <w:rPr>
                <w:rFonts w:cstheme="minorHAnsi"/>
              </w:rPr>
              <w:t>Funding is available for material ordering</w:t>
            </w:r>
          </w:p>
          <w:p w14:paraId="5B390D03" w14:textId="77777777" w:rsidR="00671A66" w:rsidRPr="00671A66" w:rsidRDefault="00671A66" w:rsidP="00671A66">
            <w:pPr>
              <w:numPr>
                <w:ilvl w:val="0"/>
                <w:numId w:val="8"/>
              </w:numPr>
              <w:rPr>
                <w:rFonts w:cstheme="minorHAnsi"/>
              </w:rPr>
            </w:pPr>
            <w:r w:rsidRPr="00671A66">
              <w:rPr>
                <w:rFonts w:cstheme="minorHAnsi"/>
              </w:rPr>
              <w:t>Material being ordered is available for purchase</w:t>
            </w:r>
          </w:p>
        </w:tc>
      </w:tr>
      <w:tr w:rsidR="00671A66" w:rsidRPr="00671A66" w14:paraId="6F1733C0" w14:textId="77777777" w:rsidTr="00983676">
        <w:trPr>
          <w:gridBefore w:val="1"/>
          <w:wBefore w:w="15" w:type="dxa"/>
        </w:trPr>
        <w:tc>
          <w:tcPr>
            <w:tcW w:w="2628" w:type="dxa"/>
            <w:gridSpan w:val="3"/>
          </w:tcPr>
          <w:p w14:paraId="5DB93EB4" w14:textId="77777777" w:rsidR="00671A66" w:rsidRPr="00671A66" w:rsidRDefault="00671A66" w:rsidP="00632A29">
            <w:pPr>
              <w:jc w:val="right"/>
              <w:rPr>
                <w:rFonts w:cstheme="minorHAnsi"/>
                <w:b/>
                <w:sz w:val="22"/>
                <w:szCs w:val="22"/>
              </w:rPr>
            </w:pPr>
            <w:r w:rsidRPr="00671A66">
              <w:rPr>
                <w:rFonts w:cstheme="minorHAnsi"/>
                <w:b/>
                <w:sz w:val="22"/>
                <w:szCs w:val="22"/>
              </w:rPr>
              <w:t>Postconditions:</w:t>
            </w:r>
          </w:p>
        </w:tc>
        <w:tc>
          <w:tcPr>
            <w:tcW w:w="7617" w:type="dxa"/>
            <w:gridSpan w:val="4"/>
          </w:tcPr>
          <w:p w14:paraId="26A7697E" w14:textId="77777777" w:rsidR="00671A66" w:rsidRPr="00671A66" w:rsidRDefault="00671A66" w:rsidP="00671A66">
            <w:pPr>
              <w:numPr>
                <w:ilvl w:val="0"/>
                <w:numId w:val="5"/>
              </w:numPr>
              <w:ind w:left="360"/>
              <w:rPr>
                <w:rFonts w:cstheme="minorHAnsi"/>
              </w:rPr>
            </w:pPr>
            <w:r w:rsidRPr="00671A66">
              <w:rPr>
                <w:rFonts w:cstheme="minorHAnsi"/>
              </w:rPr>
              <w:t>Vendor receives funds for purchase of materials</w:t>
            </w:r>
          </w:p>
          <w:p w14:paraId="7F86C20A" w14:textId="77777777" w:rsidR="00671A66" w:rsidRPr="00671A66" w:rsidRDefault="00671A66" w:rsidP="00671A66">
            <w:pPr>
              <w:numPr>
                <w:ilvl w:val="0"/>
                <w:numId w:val="5"/>
              </w:numPr>
              <w:ind w:left="360"/>
              <w:rPr>
                <w:rFonts w:cstheme="minorHAnsi"/>
              </w:rPr>
            </w:pPr>
            <w:r w:rsidRPr="00671A66">
              <w:rPr>
                <w:rFonts w:cstheme="minorHAnsi"/>
              </w:rPr>
              <w:t>ABC Corp. receives materials within the designated timeframe</w:t>
            </w:r>
          </w:p>
          <w:p w14:paraId="6FCEED78" w14:textId="77777777" w:rsidR="00671A66" w:rsidRPr="00671A66" w:rsidRDefault="00671A66" w:rsidP="00671A66">
            <w:pPr>
              <w:numPr>
                <w:ilvl w:val="0"/>
                <w:numId w:val="5"/>
              </w:numPr>
              <w:ind w:left="360"/>
              <w:rPr>
                <w:rFonts w:cstheme="minorHAnsi"/>
              </w:rPr>
            </w:pPr>
            <w:r w:rsidRPr="00671A66">
              <w:rPr>
                <w:rFonts w:cstheme="minorHAnsi"/>
              </w:rPr>
              <w:t>ABC Corp.’s material account is reduced by the cost of the material order</w:t>
            </w:r>
          </w:p>
          <w:p w14:paraId="70790DE6" w14:textId="77777777" w:rsidR="00671A66" w:rsidRPr="00671A66" w:rsidRDefault="00671A66" w:rsidP="00671A66">
            <w:pPr>
              <w:numPr>
                <w:ilvl w:val="0"/>
                <w:numId w:val="5"/>
              </w:numPr>
              <w:ind w:left="360"/>
              <w:rPr>
                <w:rFonts w:cstheme="minorHAnsi"/>
              </w:rPr>
            </w:pPr>
            <w:r w:rsidRPr="00671A66">
              <w:rPr>
                <w:rFonts w:cstheme="minorHAnsi"/>
              </w:rPr>
              <w:t>ABC Corp.’s inventory numbers are successfully updated once material is received</w:t>
            </w:r>
          </w:p>
        </w:tc>
      </w:tr>
      <w:tr w:rsidR="00671A66" w:rsidRPr="00671A66" w14:paraId="5A99D6EE" w14:textId="77777777" w:rsidTr="00983676">
        <w:trPr>
          <w:gridBefore w:val="1"/>
          <w:wBefore w:w="15" w:type="dxa"/>
        </w:trPr>
        <w:tc>
          <w:tcPr>
            <w:tcW w:w="2628" w:type="dxa"/>
            <w:gridSpan w:val="3"/>
          </w:tcPr>
          <w:p w14:paraId="68294F0C" w14:textId="77777777" w:rsidR="00671A66" w:rsidRPr="00671A66" w:rsidRDefault="00671A66" w:rsidP="00632A29">
            <w:pPr>
              <w:jc w:val="right"/>
              <w:rPr>
                <w:rFonts w:cstheme="minorHAnsi"/>
                <w:b/>
                <w:sz w:val="22"/>
                <w:szCs w:val="22"/>
              </w:rPr>
            </w:pPr>
            <w:r w:rsidRPr="00671A66">
              <w:rPr>
                <w:rFonts w:cstheme="minorHAnsi"/>
                <w:b/>
                <w:sz w:val="22"/>
                <w:szCs w:val="22"/>
              </w:rPr>
              <w:t>Flow:</w:t>
            </w:r>
          </w:p>
        </w:tc>
        <w:tc>
          <w:tcPr>
            <w:tcW w:w="7617" w:type="dxa"/>
            <w:gridSpan w:val="4"/>
          </w:tcPr>
          <w:p w14:paraId="13CA7AC5"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identifies material needing to be ordered</w:t>
            </w:r>
          </w:p>
          <w:p w14:paraId="59D49143"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consults pre-approved list of vendors to identify supplier</w:t>
            </w:r>
          </w:p>
          <w:p w14:paraId="4AD58BEF"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confirms funding is available</w:t>
            </w:r>
          </w:p>
          <w:p w14:paraId="7D662C6F"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submits order to pre-approved vendor</w:t>
            </w:r>
          </w:p>
          <w:p w14:paraId="53C38BA5"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Vendor receives order and verifies material is available and accepts funding transfer</w:t>
            </w:r>
          </w:p>
          <w:p w14:paraId="0FD11362"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Vendor pulls material order and submits shipping order to ship material</w:t>
            </w:r>
          </w:p>
          <w:p w14:paraId="62E1534B"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receives material</w:t>
            </w:r>
          </w:p>
          <w:p w14:paraId="79454307"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enters material receipt verification into SAP and inventory levels are updated</w:t>
            </w:r>
          </w:p>
          <w:p w14:paraId="71295B20"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Funding transactions are confirmed between ABC Corp. buyer and vendor</w:t>
            </w:r>
          </w:p>
        </w:tc>
      </w:tr>
      <w:tr w:rsidR="00671A66" w:rsidRPr="00671A66" w14:paraId="51554343" w14:textId="77777777" w:rsidTr="00983676">
        <w:trPr>
          <w:gridBefore w:val="1"/>
          <w:wBefore w:w="15" w:type="dxa"/>
        </w:trPr>
        <w:tc>
          <w:tcPr>
            <w:tcW w:w="2628" w:type="dxa"/>
            <w:gridSpan w:val="3"/>
          </w:tcPr>
          <w:p w14:paraId="5AD74F7C" w14:textId="77777777" w:rsidR="00671A66" w:rsidRPr="00671A66" w:rsidRDefault="00671A66" w:rsidP="00632A29">
            <w:pPr>
              <w:jc w:val="right"/>
              <w:rPr>
                <w:rFonts w:cstheme="minorHAnsi"/>
                <w:b/>
                <w:sz w:val="22"/>
                <w:szCs w:val="22"/>
              </w:rPr>
            </w:pPr>
            <w:r w:rsidRPr="00671A66">
              <w:rPr>
                <w:rFonts w:cstheme="minorHAnsi"/>
                <w:b/>
                <w:sz w:val="22"/>
                <w:szCs w:val="22"/>
              </w:rPr>
              <w:t>Alternative Flows:</w:t>
            </w:r>
          </w:p>
          <w:p w14:paraId="11113EE3" w14:textId="77777777" w:rsidR="00671A66" w:rsidRPr="00671A66" w:rsidRDefault="00671A66" w:rsidP="00632A29">
            <w:pPr>
              <w:jc w:val="right"/>
              <w:rPr>
                <w:rFonts w:cstheme="minorHAnsi"/>
                <w:b/>
                <w:color w:val="BFBFBF"/>
              </w:rPr>
            </w:pPr>
          </w:p>
        </w:tc>
        <w:tc>
          <w:tcPr>
            <w:tcW w:w="7617" w:type="dxa"/>
            <w:gridSpan w:val="4"/>
          </w:tcPr>
          <w:p w14:paraId="5DA64116" w14:textId="77777777" w:rsidR="00671A66" w:rsidRPr="00671A66" w:rsidRDefault="00671A66" w:rsidP="00632A29">
            <w:pPr>
              <w:rPr>
                <w:rFonts w:cstheme="minorHAnsi"/>
              </w:rPr>
            </w:pPr>
            <w:r w:rsidRPr="00671A66">
              <w:rPr>
                <w:rFonts w:cstheme="minorHAnsi"/>
              </w:rPr>
              <w:t>5. In step 5 of the normal flow, if the vendor does not have the material available</w:t>
            </w:r>
          </w:p>
          <w:p w14:paraId="4E1BD2CA" w14:textId="77777777" w:rsidR="00671A66" w:rsidRPr="00671A66" w:rsidRDefault="00671A66" w:rsidP="00671A66">
            <w:pPr>
              <w:numPr>
                <w:ilvl w:val="0"/>
                <w:numId w:val="6"/>
              </w:numPr>
              <w:tabs>
                <w:tab w:val="left" w:pos="432"/>
              </w:tabs>
              <w:rPr>
                <w:rFonts w:cstheme="minorHAnsi"/>
              </w:rPr>
            </w:pPr>
            <w:r w:rsidRPr="00671A66">
              <w:rPr>
                <w:rFonts w:cstheme="minorHAnsi"/>
              </w:rPr>
              <w:t xml:space="preserve">Vendor places order in a hold status and notifies the ABC Corp. buyer  </w:t>
            </w:r>
          </w:p>
          <w:p w14:paraId="1C727B82" w14:textId="77777777" w:rsidR="00671A66" w:rsidRPr="00671A66" w:rsidRDefault="00671A66" w:rsidP="00671A66">
            <w:pPr>
              <w:numPr>
                <w:ilvl w:val="0"/>
                <w:numId w:val="6"/>
              </w:numPr>
              <w:tabs>
                <w:tab w:val="left" w:pos="432"/>
              </w:tabs>
              <w:rPr>
                <w:rFonts w:cstheme="minorHAnsi"/>
              </w:rPr>
            </w:pPr>
            <w:r w:rsidRPr="00671A66">
              <w:rPr>
                <w:rFonts w:cstheme="minorHAnsi"/>
              </w:rPr>
              <w:t xml:space="preserve">Vendor provides updates and estimated timeframe of material receipt </w:t>
            </w:r>
          </w:p>
          <w:p w14:paraId="6EF8E1D2" w14:textId="77777777" w:rsidR="00671A66" w:rsidRPr="00671A66" w:rsidRDefault="00671A66" w:rsidP="00671A66">
            <w:pPr>
              <w:numPr>
                <w:ilvl w:val="0"/>
                <w:numId w:val="6"/>
              </w:numPr>
              <w:tabs>
                <w:tab w:val="left" w:pos="432"/>
              </w:tabs>
              <w:rPr>
                <w:rFonts w:cstheme="minorHAnsi"/>
              </w:rPr>
            </w:pPr>
            <w:r w:rsidRPr="00671A66">
              <w:rPr>
                <w:rFonts w:cstheme="minorHAnsi"/>
              </w:rPr>
              <w:t>Once material arrives the Use Case resumes at step 6 of the normal flow</w:t>
            </w:r>
          </w:p>
          <w:p w14:paraId="5CFC2CF3" w14:textId="77777777" w:rsidR="00671A66" w:rsidRPr="00671A66" w:rsidRDefault="00671A66" w:rsidP="00632A29">
            <w:pPr>
              <w:tabs>
                <w:tab w:val="left" w:pos="432"/>
              </w:tabs>
              <w:rPr>
                <w:rFonts w:cstheme="minorHAnsi"/>
                <w:color w:val="A6A6A6"/>
              </w:rPr>
            </w:pPr>
          </w:p>
        </w:tc>
      </w:tr>
      <w:tr w:rsidR="00671A66" w:rsidRPr="00671A66" w14:paraId="024A10A4" w14:textId="77777777" w:rsidTr="00983676">
        <w:trPr>
          <w:gridBefore w:val="1"/>
          <w:wBefore w:w="15" w:type="dxa"/>
        </w:trPr>
        <w:tc>
          <w:tcPr>
            <w:tcW w:w="2628" w:type="dxa"/>
            <w:gridSpan w:val="3"/>
          </w:tcPr>
          <w:p w14:paraId="4F024B23" w14:textId="77777777" w:rsidR="00671A66" w:rsidRPr="00671A66" w:rsidRDefault="00671A66" w:rsidP="00632A29">
            <w:pPr>
              <w:jc w:val="right"/>
              <w:rPr>
                <w:rFonts w:cstheme="minorHAnsi"/>
                <w:b/>
                <w:sz w:val="22"/>
                <w:szCs w:val="22"/>
              </w:rPr>
            </w:pPr>
            <w:r w:rsidRPr="00671A66">
              <w:rPr>
                <w:rFonts w:cstheme="minorHAnsi"/>
                <w:b/>
                <w:sz w:val="22"/>
                <w:szCs w:val="22"/>
              </w:rPr>
              <w:t>Exceptions:</w:t>
            </w:r>
          </w:p>
        </w:tc>
        <w:tc>
          <w:tcPr>
            <w:tcW w:w="7617" w:type="dxa"/>
            <w:gridSpan w:val="4"/>
          </w:tcPr>
          <w:p w14:paraId="260969D7" w14:textId="77777777" w:rsidR="00671A66" w:rsidRPr="00671A66" w:rsidRDefault="00671A66" w:rsidP="00632A29">
            <w:pPr>
              <w:rPr>
                <w:rFonts w:cstheme="minorHAnsi"/>
              </w:rPr>
            </w:pPr>
            <w:r w:rsidRPr="00671A66">
              <w:rPr>
                <w:rFonts w:cstheme="minorHAnsi"/>
              </w:rPr>
              <w:t xml:space="preserve">2.   In step 2 of the normal flow, if ABC Corp. identifies material needed with no pre-approved vendor </w:t>
            </w:r>
          </w:p>
          <w:p w14:paraId="522E14B4" w14:textId="77777777" w:rsidR="00671A66" w:rsidRPr="00671A66" w:rsidRDefault="00671A66" w:rsidP="00671A66">
            <w:pPr>
              <w:numPr>
                <w:ilvl w:val="0"/>
                <w:numId w:val="7"/>
              </w:numPr>
              <w:rPr>
                <w:rFonts w:cstheme="minorHAnsi"/>
              </w:rPr>
            </w:pPr>
            <w:r w:rsidRPr="00671A66">
              <w:rPr>
                <w:rFonts w:cstheme="minorHAnsi"/>
              </w:rPr>
              <w:t>ABC Corp. buyer initiates internal process to identify suppliers for new material</w:t>
            </w:r>
          </w:p>
          <w:p w14:paraId="4CDD0EB0" w14:textId="77777777" w:rsidR="00671A66" w:rsidRPr="00671A66" w:rsidRDefault="00671A66" w:rsidP="00671A66">
            <w:pPr>
              <w:numPr>
                <w:ilvl w:val="0"/>
                <w:numId w:val="7"/>
              </w:numPr>
              <w:rPr>
                <w:rFonts w:cstheme="minorHAnsi"/>
              </w:rPr>
            </w:pPr>
            <w:r w:rsidRPr="00671A66">
              <w:rPr>
                <w:rFonts w:cstheme="minorHAnsi"/>
              </w:rPr>
              <w:t>ABC Corp. buyer coordinates agreement between ABC Corp. and potential vendor</w:t>
            </w:r>
          </w:p>
          <w:p w14:paraId="578952D9" w14:textId="77777777" w:rsidR="00671A66" w:rsidRPr="00671A66" w:rsidRDefault="00671A66" w:rsidP="00671A66">
            <w:pPr>
              <w:numPr>
                <w:ilvl w:val="0"/>
                <w:numId w:val="7"/>
              </w:numPr>
              <w:rPr>
                <w:rFonts w:cstheme="minorHAnsi"/>
              </w:rPr>
            </w:pPr>
            <w:r w:rsidRPr="00671A66">
              <w:rPr>
                <w:rFonts w:cstheme="minorHAnsi"/>
              </w:rPr>
              <w:t>Upon obtaining agreement and approval, vendor is added to pre-approved vendor list</w:t>
            </w:r>
          </w:p>
          <w:p w14:paraId="4A3C31AA" w14:textId="77777777" w:rsidR="00671A66" w:rsidRPr="00671A66" w:rsidRDefault="00671A66" w:rsidP="00671A66">
            <w:pPr>
              <w:numPr>
                <w:ilvl w:val="0"/>
                <w:numId w:val="7"/>
              </w:numPr>
              <w:rPr>
                <w:rFonts w:cstheme="minorHAnsi"/>
              </w:rPr>
            </w:pPr>
            <w:r w:rsidRPr="00671A66">
              <w:rPr>
                <w:rFonts w:cstheme="minorHAnsi"/>
              </w:rPr>
              <w:lastRenderedPageBreak/>
              <w:t>Use Case resumes on step 3 of normal flow</w:t>
            </w:r>
          </w:p>
        </w:tc>
      </w:tr>
      <w:tr w:rsidR="00671A66" w:rsidRPr="00671A66" w14:paraId="02F17C6E" w14:textId="77777777" w:rsidTr="00D31766">
        <w:trPr>
          <w:gridAfter w:val="1"/>
          <w:wAfter w:w="54" w:type="dxa"/>
        </w:trPr>
        <w:tc>
          <w:tcPr>
            <w:tcW w:w="2610" w:type="dxa"/>
            <w:gridSpan w:val="3"/>
          </w:tcPr>
          <w:p w14:paraId="577543C5" w14:textId="77777777" w:rsidR="00671A66" w:rsidRPr="00671A66" w:rsidRDefault="00671A66" w:rsidP="00632A29">
            <w:pPr>
              <w:jc w:val="right"/>
              <w:rPr>
                <w:rFonts w:cstheme="minorHAnsi"/>
                <w:b/>
                <w:sz w:val="22"/>
                <w:szCs w:val="22"/>
              </w:rPr>
            </w:pPr>
            <w:r w:rsidRPr="00671A66">
              <w:rPr>
                <w:rFonts w:cstheme="minorHAnsi"/>
                <w:b/>
                <w:sz w:val="22"/>
                <w:szCs w:val="22"/>
              </w:rPr>
              <w:lastRenderedPageBreak/>
              <w:t>Requirements:</w:t>
            </w:r>
          </w:p>
        </w:tc>
        <w:tc>
          <w:tcPr>
            <w:tcW w:w="7596" w:type="dxa"/>
            <w:gridSpan w:val="4"/>
          </w:tcPr>
          <w:p w14:paraId="48B5C278" w14:textId="77777777" w:rsidR="00671A66" w:rsidRPr="00671A66" w:rsidRDefault="00671A66" w:rsidP="00632A29">
            <w:pPr>
              <w:rPr>
                <w:rFonts w:cstheme="minorHAnsi"/>
              </w:rPr>
            </w:pPr>
            <w:r w:rsidRPr="00671A66">
              <w:rPr>
                <w:rFonts w:cstheme="minorHAnsi"/>
              </w:rPr>
              <w:t>The following requirements must be met before execution of the use case</w:t>
            </w:r>
          </w:p>
          <w:p w14:paraId="7FF250A1" w14:textId="77777777" w:rsidR="00671A66" w:rsidRPr="00671A66" w:rsidRDefault="00671A66" w:rsidP="00671A66">
            <w:pPr>
              <w:numPr>
                <w:ilvl w:val="0"/>
                <w:numId w:val="9"/>
              </w:numPr>
              <w:rPr>
                <w:rFonts w:cstheme="minorHAnsi"/>
              </w:rPr>
            </w:pPr>
            <w:r w:rsidRPr="00671A66">
              <w:rPr>
                <w:rFonts w:cstheme="minorHAnsi"/>
              </w:rPr>
              <w:t>Funding availability must be verified prior to submitting any material purchases</w:t>
            </w:r>
          </w:p>
          <w:p w14:paraId="0E0C24EE" w14:textId="77777777" w:rsidR="00671A66" w:rsidRPr="00671A66" w:rsidRDefault="00671A66" w:rsidP="00671A66">
            <w:pPr>
              <w:numPr>
                <w:ilvl w:val="0"/>
                <w:numId w:val="9"/>
              </w:numPr>
              <w:rPr>
                <w:rFonts w:cstheme="minorHAnsi"/>
              </w:rPr>
            </w:pPr>
            <w:r w:rsidRPr="00671A66">
              <w:rPr>
                <w:rFonts w:cstheme="minorHAnsi"/>
              </w:rPr>
              <w:t>All material orders must comply with internal ABC Corp. ordering guidelines and procedures</w:t>
            </w:r>
          </w:p>
        </w:tc>
      </w:tr>
    </w:tbl>
    <w:p w14:paraId="053F43C2" w14:textId="77777777" w:rsidR="00671A66" w:rsidRPr="00671A66" w:rsidRDefault="00671A66" w:rsidP="00671A66">
      <w:pPr>
        <w:rPr>
          <w:rFonts w:cstheme="minorHAnsi"/>
        </w:rPr>
      </w:pPr>
    </w:p>
    <w:p w14:paraId="018E602B" w14:textId="77777777" w:rsidR="00671A66" w:rsidRPr="00671A66" w:rsidRDefault="00671A66" w:rsidP="00671A66">
      <w:pPr>
        <w:rPr>
          <w:rFonts w:cstheme="minorHAnsi"/>
          <w:smallCaps/>
          <w:sz w:val="28"/>
          <w:szCs w:val="28"/>
        </w:rPr>
      </w:pPr>
    </w:p>
    <w:p w14:paraId="4E0BF7C2" w14:textId="204CDEAC" w:rsidR="00671A66" w:rsidRPr="00671A66" w:rsidRDefault="00024051" w:rsidP="00671A66">
      <w:pPr>
        <w:rPr>
          <w:rFonts w:cstheme="minorHAnsi"/>
          <w:smallCaps/>
          <w:sz w:val="28"/>
          <w:szCs w:val="28"/>
        </w:rPr>
      </w:pPr>
      <w:r>
        <w:t>Tip: To make diagrams you can use</w:t>
      </w:r>
      <w:bookmarkStart w:id="5" w:name="_GoBack"/>
      <w:bookmarkEnd w:id="5"/>
      <w:r>
        <w:t xml:space="preserve"> </w:t>
      </w:r>
      <w:hyperlink r:id="rId8" w:tgtFrame="_blank" w:history="1">
        <w:r>
          <w:rPr>
            <w:rStyle w:val="Hyperlink"/>
            <w:rFonts w:ascii="Arial" w:hAnsi="Arial" w:cs="Arial"/>
            <w:color w:val="1155CC"/>
            <w:spacing w:val="2"/>
            <w:shd w:val="clear" w:color="auto" w:fill="FFFFFF"/>
          </w:rPr>
          <w:t>https://www.diagrams.net/</w:t>
        </w:r>
      </w:hyperlink>
    </w:p>
    <w:p w14:paraId="66A44D4F" w14:textId="77777777" w:rsidR="00671A66" w:rsidRPr="00671A66" w:rsidRDefault="00671A66" w:rsidP="00671A66">
      <w:pPr>
        <w:rPr>
          <w:rFonts w:cstheme="minorHAnsi"/>
          <w:smallCaps/>
          <w:sz w:val="28"/>
          <w:szCs w:val="28"/>
        </w:rPr>
      </w:pPr>
    </w:p>
    <w:p w14:paraId="4836D05A" w14:textId="59A671A9" w:rsidR="00671A66" w:rsidRDefault="00671A66" w:rsidP="00671A66">
      <w:pPr>
        <w:rPr>
          <w:rFonts w:cstheme="minorHAnsi"/>
          <w:smallCaps/>
          <w:sz w:val="28"/>
          <w:szCs w:val="28"/>
        </w:rPr>
      </w:pPr>
    </w:p>
    <w:p w14:paraId="61635428" w14:textId="0FFB5C2F" w:rsidR="00D31766" w:rsidRDefault="00D31766" w:rsidP="00671A66">
      <w:pPr>
        <w:rPr>
          <w:rFonts w:cstheme="minorHAnsi"/>
          <w:smallCaps/>
          <w:sz w:val="28"/>
          <w:szCs w:val="28"/>
        </w:rPr>
      </w:pPr>
    </w:p>
    <w:p w14:paraId="390C2D8C" w14:textId="25AF59CD" w:rsidR="00D31766" w:rsidRDefault="00D31766" w:rsidP="00671A66">
      <w:pPr>
        <w:rPr>
          <w:rFonts w:cstheme="minorHAnsi"/>
          <w:smallCaps/>
          <w:sz w:val="28"/>
          <w:szCs w:val="28"/>
        </w:rPr>
      </w:pPr>
    </w:p>
    <w:p w14:paraId="5314C658" w14:textId="061266F3" w:rsidR="00D31766" w:rsidRDefault="00D31766" w:rsidP="00671A66">
      <w:pPr>
        <w:rPr>
          <w:rFonts w:cstheme="minorHAnsi"/>
          <w:smallCaps/>
          <w:sz w:val="28"/>
          <w:szCs w:val="28"/>
        </w:rPr>
      </w:pPr>
    </w:p>
    <w:p w14:paraId="0B042CA8" w14:textId="1317A0CE" w:rsidR="00D31766" w:rsidRDefault="00D31766" w:rsidP="00671A66">
      <w:pPr>
        <w:rPr>
          <w:rFonts w:cstheme="minorHAnsi"/>
          <w:smallCaps/>
          <w:sz w:val="28"/>
          <w:szCs w:val="28"/>
        </w:rPr>
      </w:pPr>
    </w:p>
    <w:p w14:paraId="0C80C6B2" w14:textId="502D390D" w:rsidR="00D31766" w:rsidRDefault="00D31766" w:rsidP="00671A66">
      <w:pPr>
        <w:rPr>
          <w:rFonts w:cstheme="minorHAnsi"/>
          <w:smallCaps/>
          <w:sz w:val="28"/>
          <w:szCs w:val="28"/>
        </w:rPr>
      </w:pPr>
    </w:p>
    <w:p w14:paraId="71F291BE" w14:textId="0F0688FD" w:rsidR="00D31766" w:rsidRDefault="00D31766" w:rsidP="00671A66">
      <w:pPr>
        <w:rPr>
          <w:rFonts w:cstheme="minorHAnsi"/>
          <w:smallCaps/>
          <w:sz w:val="28"/>
          <w:szCs w:val="28"/>
        </w:rPr>
      </w:pPr>
    </w:p>
    <w:p w14:paraId="08C2064A" w14:textId="1DB02330" w:rsidR="00D31766" w:rsidRDefault="00D31766" w:rsidP="00671A66">
      <w:pPr>
        <w:rPr>
          <w:rFonts w:cstheme="minorHAnsi"/>
          <w:smallCaps/>
          <w:sz w:val="28"/>
          <w:szCs w:val="28"/>
        </w:rPr>
      </w:pPr>
    </w:p>
    <w:p w14:paraId="0942A788" w14:textId="137F8702" w:rsidR="00D31766" w:rsidRDefault="00D31766" w:rsidP="00671A66">
      <w:pPr>
        <w:rPr>
          <w:rFonts w:cstheme="minorHAnsi"/>
          <w:smallCaps/>
          <w:sz w:val="28"/>
          <w:szCs w:val="28"/>
        </w:rPr>
      </w:pPr>
    </w:p>
    <w:p w14:paraId="1E6B23EE" w14:textId="7B407686" w:rsidR="00D31766" w:rsidRDefault="00D31766" w:rsidP="00671A66">
      <w:pPr>
        <w:rPr>
          <w:rFonts w:cstheme="minorHAnsi"/>
          <w:smallCaps/>
          <w:sz w:val="28"/>
          <w:szCs w:val="28"/>
        </w:rPr>
      </w:pPr>
    </w:p>
    <w:p w14:paraId="730FFFEB" w14:textId="2C52D1F1" w:rsidR="00D31766" w:rsidRDefault="00D31766" w:rsidP="00671A66">
      <w:pPr>
        <w:rPr>
          <w:rFonts w:cstheme="minorHAnsi"/>
          <w:smallCaps/>
          <w:sz w:val="28"/>
          <w:szCs w:val="28"/>
        </w:rPr>
      </w:pPr>
    </w:p>
    <w:p w14:paraId="004CCDB1" w14:textId="77777777" w:rsidR="00D31766" w:rsidRPr="00671A66" w:rsidRDefault="00D317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DCBCB" w14:textId="77777777" w:rsidR="00327D54" w:rsidRDefault="00327D54" w:rsidP="00005A27">
      <w:r>
        <w:separator/>
      </w:r>
    </w:p>
  </w:endnote>
  <w:endnote w:type="continuationSeparator" w:id="0">
    <w:p w14:paraId="33B53898" w14:textId="77777777" w:rsidR="00327D54" w:rsidRDefault="00327D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306900"/>
      <w:docPartObj>
        <w:docPartGallery w:val="Page Numbers (Bottom of Page)"/>
        <w:docPartUnique/>
      </w:docPartObj>
    </w:sdtPr>
    <w:sdtEndPr>
      <w:rPr>
        <w:noProof/>
      </w:rPr>
    </w:sdtEndPr>
    <w:sdtContent>
      <w:p w14:paraId="6F394EBA" w14:textId="0C48526F" w:rsidR="00D31766" w:rsidRDefault="00D31766">
        <w:pPr>
          <w:pStyle w:val="Footer"/>
          <w:jc w:val="center"/>
        </w:pPr>
        <w:r>
          <w:fldChar w:fldCharType="begin"/>
        </w:r>
        <w:r>
          <w:instrText xml:space="preserve"> PAGE   \* MERGEFORMAT </w:instrText>
        </w:r>
        <w:r>
          <w:fldChar w:fldCharType="separate"/>
        </w:r>
        <w:r w:rsidR="00024051">
          <w:rPr>
            <w:noProof/>
          </w:rPr>
          <w:t>5</w:t>
        </w:r>
        <w:r>
          <w:rPr>
            <w:noProof/>
          </w:rPr>
          <w:fldChar w:fldCharType="end"/>
        </w:r>
      </w:p>
    </w:sdtContent>
  </w:sdt>
  <w:p w14:paraId="09D1F67C" w14:textId="1AEC1DA0" w:rsidR="009E1C90" w:rsidRDefault="009E1C9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CB85B" w14:textId="77777777" w:rsidR="00327D54" w:rsidRDefault="00327D54" w:rsidP="00005A27">
      <w:r>
        <w:separator/>
      </w:r>
    </w:p>
  </w:footnote>
  <w:footnote w:type="continuationSeparator" w:id="0">
    <w:p w14:paraId="41542988" w14:textId="77777777" w:rsidR="00327D54" w:rsidRDefault="00327D54"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24051"/>
    <w:rsid w:val="00157BBF"/>
    <w:rsid w:val="001B7D1C"/>
    <w:rsid w:val="0025063F"/>
    <w:rsid w:val="00327D54"/>
    <w:rsid w:val="00442F54"/>
    <w:rsid w:val="0056499A"/>
    <w:rsid w:val="005C029F"/>
    <w:rsid w:val="00671A66"/>
    <w:rsid w:val="006A33D8"/>
    <w:rsid w:val="007217EC"/>
    <w:rsid w:val="007C6405"/>
    <w:rsid w:val="00983676"/>
    <w:rsid w:val="009E1C90"/>
    <w:rsid w:val="00A10DCA"/>
    <w:rsid w:val="00B879A8"/>
    <w:rsid w:val="00BD7BEC"/>
    <w:rsid w:val="00C509B5"/>
    <w:rsid w:val="00CE28A9"/>
    <w:rsid w:val="00D20E9F"/>
    <w:rsid w:val="00D31766"/>
    <w:rsid w:val="00D62690"/>
    <w:rsid w:val="00D7158D"/>
    <w:rsid w:val="00D7439E"/>
    <w:rsid w:val="00E85C74"/>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grams.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796E7-55FD-49EF-829D-F02AA2FC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Marinel Iordan</cp:lastModifiedBy>
  <cp:revision>7</cp:revision>
  <dcterms:created xsi:type="dcterms:W3CDTF">2018-07-26T15:46:00Z</dcterms:created>
  <dcterms:modified xsi:type="dcterms:W3CDTF">2022-02-22T14:43:00Z</dcterms:modified>
</cp:coreProperties>
</file>