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5139" w14:textId="77777777" w:rsidR="005D29D0" w:rsidRDefault="005D29D0" w:rsidP="005D29D0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133EC1">
        <w:rPr>
          <w:rFonts w:ascii="Arial Nova" w:hAnsi="Arial Nova"/>
          <w:b/>
          <w:bCs/>
          <w:sz w:val="32"/>
          <w:szCs w:val="32"/>
        </w:rPr>
        <w:t>Instituto Tecnológico de Costa Rica</w:t>
      </w:r>
    </w:p>
    <w:p w14:paraId="7421C1E2" w14:textId="77777777" w:rsidR="005D29D0" w:rsidRPr="00133EC1" w:rsidRDefault="005D29D0" w:rsidP="005D29D0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133EC1">
        <w:rPr>
          <w:rFonts w:ascii="Arial Nova" w:hAnsi="Arial Nova"/>
          <w:b/>
          <w:bCs/>
          <w:noProof/>
          <w:sz w:val="32"/>
          <w:szCs w:val="32"/>
        </w:rPr>
        <w:drawing>
          <wp:inline distT="0" distB="0" distL="0" distR="0" wp14:anchorId="29E58D38" wp14:editId="66677216">
            <wp:extent cx="1950889" cy="1615580"/>
            <wp:effectExtent l="0" t="0" r="0" b="381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48F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Administración de Tecnología de Información</w:t>
      </w:r>
    </w:p>
    <w:p w14:paraId="080DFCBA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1BA518D4" w14:textId="77777777" w:rsidR="005D29D0" w:rsidRPr="00133EC1" w:rsidRDefault="005D29D0" w:rsidP="005D29D0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133EC1">
        <w:rPr>
          <w:rFonts w:ascii="Arial Nova" w:hAnsi="Arial Nova"/>
          <w:b/>
          <w:bCs/>
          <w:sz w:val="28"/>
          <w:szCs w:val="28"/>
        </w:rPr>
        <w:t>Curso:</w:t>
      </w:r>
    </w:p>
    <w:p w14:paraId="27B64BC4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TI</w:t>
      </w:r>
      <w:r>
        <w:rPr>
          <w:rFonts w:ascii="Arial Nova" w:hAnsi="Arial Nova"/>
          <w:sz w:val="28"/>
          <w:szCs w:val="28"/>
        </w:rPr>
        <w:t>5501</w:t>
      </w:r>
      <w:r w:rsidRPr="00133EC1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–</w:t>
      </w:r>
      <w:r w:rsidRPr="00133EC1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Diseño de software</w:t>
      </w:r>
    </w:p>
    <w:p w14:paraId="17857460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75CE3600" w14:textId="46BD5B44" w:rsidR="005D29D0" w:rsidRPr="00133EC1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Proyecto Programado I</w:t>
      </w:r>
      <w:r w:rsidR="005D29D0" w:rsidRPr="00133EC1">
        <w:rPr>
          <w:rFonts w:ascii="Arial Nova" w:hAnsi="Arial Nova"/>
          <w:sz w:val="28"/>
          <w:szCs w:val="28"/>
        </w:rPr>
        <w:t>:</w:t>
      </w:r>
    </w:p>
    <w:p w14:paraId="02FAA7DF" w14:textId="4A91F3C3" w:rsidR="005D29D0" w:rsidRPr="00133EC1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Principios de Diseño de Software,</w:t>
      </w:r>
      <w:r w:rsidR="005D29D0">
        <w:rPr>
          <w:rFonts w:ascii="Arial Nova" w:hAnsi="Arial Nova"/>
          <w:sz w:val="28"/>
          <w:szCs w:val="28"/>
        </w:rPr>
        <w:t xml:space="preserve"> S.O.L.I.D</w:t>
      </w:r>
      <w:r>
        <w:rPr>
          <w:rFonts w:ascii="Arial Nova" w:hAnsi="Arial Nova"/>
          <w:sz w:val="28"/>
          <w:szCs w:val="28"/>
        </w:rPr>
        <w:t xml:space="preserve"> y patrones de diseño aplicados</w:t>
      </w:r>
    </w:p>
    <w:p w14:paraId="6506D1E1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51AE8399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Estudiante:</w:t>
      </w:r>
    </w:p>
    <w:p w14:paraId="2EFB73C7" w14:textId="0CF1CFB5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Josué Brenes Alfaro </w:t>
      </w:r>
      <w:r w:rsidR="00C67E66">
        <w:rPr>
          <w:rFonts w:ascii="Arial Nova" w:hAnsi="Arial Nova"/>
          <w:sz w:val="28"/>
          <w:szCs w:val="28"/>
        </w:rPr>
        <w:t>–</w:t>
      </w:r>
      <w:r w:rsidRPr="00133EC1">
        <w:rPr>
          <w:rFonts w:ascii="Arial Nova" w:hAnsi="Arial Nova"/>
          <w:sz w:val="28"/>
          <w:szCs w:val="28"/>
        </w:rPr>
        <w:t xml:space="preserve"> 2020054427</w:t>
      </w:r>
    </w:p>
    <w:p w14:paraId="54F738E7" w14:textId="05E47A00" w:rsidR="00C67E66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Kristi Daniela Martínez – </w:t>
      </w:r>
    </w:p>
    <w:p w14:paraId="51FE4174" w14:textId="38611538" w:rsidR="00C67E66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Paola López </w:t>
      </w:r>
      <w:r w:rsidR="00B30E89">
        <w:rPr>
          <w:rFonts w:ascii="Arial Nova" w:hAnsi="Arial Nova"/>
          <w:sz w:val="28"/>
          <w:szCs w:val="28"/>
        </w:rPr>
        <w:t xml:space="preserve">Méndez – </w:t>
      </w:r>
    </w:p>
    <w:p w14:paraId="7F95620B" w14:textId="77777777" w:rsidR="005D29D0" w:rsidRDefault="005D29D0" w:rsidP="00C9270F">
      <w:pPr>
        <w:rPr>
          <w:rFonts w:ascii="Arial Nova" w:hAnsi="Arial Nova"/>
          <w:sz w:val="28"/>
          <w:szCs w:val="28"/>
        </w:rPr>
      </w:pPr>
    </w:p>
    <w:p w14:paraId="20DF4E83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Profesor: </w:t>
      </w:r>
    </w:p>
    <w:p w14:paraId="31D3BDA6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Ing. </w:t>
      </w:r>
      <w:r>
        <w:rPr>
          <w:rFonts w:ascii="Arial Nova" w:hAnsi="Arial Nova"/>
          <w:sz w:val="28"/>
          <w:szCs w:val="28"/>
        </w:rPr>
        <w:t>Luis Javier Chavarría Sánchez</w:t>
      </w:r>
    </w:p>
    <w:p w14:paraId="231F5CC7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120314FF" w14:textId="0D8E39D6" w:rsidR="00C9270F" w:rsidRPr="00C9270F" w:rsidRDefault="005D29D0" w:rsidP="00C9270F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I Semestre 202</w:t>
      </w:r>
      <w:r>
        <w:rPr>
          <w:rFonts w:ascii="Arial Nova" w:hAnsi="Arial Nova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4452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4926C6" w14:textId="3F3A296B" w:rsidR="00C9270F" w:rsidRDefault="00C9270F">
          <w:pPr>
            <w:pStyle w:val="TtuloTDC"/>
          </w:pPr>
          <w:r>
            <w:rPr>
              <w:lang w:val="es-ES"/>
            </w:rPr>
            <w:t>Tabla de contenido</w:t>
          </w:r>
        </w:p>
        <w:p w14:paraId="6885752A" w14:textId="13F15A7D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4454" w:history="1">
            <w:r w:rsidRPr="00F9013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C1AB" w14:textId="63F517D0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5" w:history="1">
            <w:r w:rsidR="00C9270F" w:rsidRPr="00F9013D">
              <w:rPr>
                <w:rStyle w:val="Hipervnculo"/>
                <w:noProof/>
              </w:rPr>
              <w:t>Requerimientos del proyecto: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_Toc103584455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5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2FCEAF2A" w14:textId="5C03A5A1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6" w:history="1">
            <w:r w:rsidR="00C9270F" w:rsidRPr="00F9013D">
              <w:rPr>
                <w:rStyle w:val="Hipervnculo"/>
                <w:noProof/>
              </w:rPr>
              <w:t>Decisiones tomadas en función de la atención de los requerimientos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_Toc103584456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6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2722A345" w14:textId="42D30DCC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7" w:history="1">
            <w:r w:rsidR="00C9270F" w:rsidRPr="00F9013D">
              <w:rPr>
                <w:rStyle w:val="Hipervnculo"/>
                <w:noProof/>
              </w:rPr>
              <w:t>Diagrama de Arquitectura Conceptual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_Toc103584457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7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76DE4CB4" w14:textId="08BDC3C7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8" w:history="1">
            <w:r w:rsidR="00C9270F" w:rsidRPr="00F9013D">
              <w:rPr>
                <w:rStyle w:val="Hipervnculo"/>
                <w:noProof/>
              </w:rPr>
              <w:t>Diagrama de clases con detalles de implementación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_Toc103584458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8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49318FE6" w14:textId="611415CC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9" w:history="1">
            <w:r w:rsidR="00C9270F" w:rsidRPr="00F9013D">
              <w:rPr>
                <w:rStyle w:val="Hipervnculo"/>
                <w:noProof/>
              </w:rPr>
              <w:t>Matriz de cobertura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_Toc103584459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9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0D6A43CC" w14:textId="37A7AB8E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0" w:history="1">
            <w:r w:rsidR="00C9270F" w:rsidRPr="00F9013D">
              <w:rPr>
                <w:rStyle w:val="Hipervnculo"/>
                <w:noProof/>
              </w:rPr>
              <w:t>Demostración de complejidad ciclomática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_Toc103584460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10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40B7A966" w14:textId="1182AE27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1" w:history="1">
            <w:r w:rsidR="00C9270F" w:rsidRPr="00F9013D">
              <w:rPr>
                <w:rStyle w:val="Hipervnculo"/>
                <w:noProof/>
              </w:rPr>
              <w:t>Demostración de índice de mantenibilidad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_Toc103584461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11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60EA820C" w14:textId="613DF305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2" w:history="1">
            <w:r w:rsidR="00C9270F" w:rsidRPr="00F9013D">
              <w:rPr>
                <w:rStyle w:val="Hipervnculo"/>
                <w:noProof/>
              </w:rPr>
              <w:t>Cumplimiento del principio de diseño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_Toc103584462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12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1F8BF7F4" w14:textId="14325593" w:rsidR="00C9270F" w:rsidRDefault="00CC44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3" w:history="1">
            <w:r w:rsidR="00C9270F" w:rsidRPr="00F9013D">
              <w:rPr>
                <w:rStyle w:val="Hipervnculo"/>
                <w:noProof/>
              </w:rPr>
              <w:t>Evidencia de las funcionalidades</w:t>
            </w:r>
            <w:r w:rsidR="00C9270F">
              <w:rPr>
                <w:noProof/>
                <w:webHidden/>
              </w:rPr>
              <w:tab/>
            </w:r>
            <w:r w:rsidR="00C9270F">
              <w:rPr>
                <w:noProof/>
                <w:webHidden/>
              </w:rPr>
              <w:fldChar w:fldCharType="begin"/>
            </w:r>
            <w:r w:rsidR="00C9270F">
              <w:rPr>
                <w:noProof/>
                <w:webHidden/>
              </w:rPr>
              <w:instrText xml:space="preserve"> PAGEREF _Toc103584463 \h </w:instrText>
            </w:r>
            <w:r w:rsidR="00C9270F">
              <w:rPr>
                <w:noProof/>
                <w:webHidden/>
              </w:rPr>
            </w:r>
            <w:r w:rsidR="00C9270F">
              <w:rPr>
                <w:noProof/>
                <w:webHidden/>
              </w:rPr>
              <w:fldChar w:fldCharType="separate"/>
            </w:r>
            <w:r w:rsidR="00C9270F">
              <w:rPr>
                <w:noProof/>
                <w:webHidden/>
              </w:rPr>
              <w:t>13</w:t>
            </w:r>
            <w:r w:rsidR="00C9270F">
              <w:rPr>
                <w:noProof/>
                <w:webHidden/>
              </w:rPr>
              <w:fldChar w:fldCharType="end"/>
            </w:r>
          </w:hyperlink>
        </w:p>
        <w:p w14:paraId="60612CE1" w14:textId="57B40D34" w:rsidR="00C9270F" w:rsidRDefault="00C9270F">
          <w:r>
            <w:rPr>
              <w:b/>
              <w:bCs/>
              <w:lang w:val="es-ES"/>
            </w:rPr>
            <w:fldChar w:fldCharType="end"/>
          </w:r>
        </w:p>
      </w:sdtContent>
    </w:sdt>
    <w:p w14:paraId="633595D3" w14:textId="19C1A722" w:rsidR="00B30E89" w:rsidRDefault="00C9270F">
      <w:r>
        <w:br w:type="page"/>
      </w:r>
    </w:p>
    <w:p w14:paraId="355518C3" w14:textId="390A1A87" w:rsidR="00727F7F" w:rsidRDefault="00727F7F" w:rsidP="00727F7F">
      <w:pPr>
        <w:pStyle w:val="Ttulo1"/>
      </w:pPr>
      <w:bookmarkStart w:id="0" w:name="_Toc103584454"/>
      <w:r w:rsidRPr="00727F7F">
        <w:lastRenderedPageBreak/>
        <w:t>Introducción</w:t>
      </w:r>
      <w:bookmarkEnd w:id="0"/>
    </w:p>
    <w:p w14:paraId="53A879FE" w14:textId="77777777" w:rsidR="00727F7F" w:rsidRDefault="00727F7F">
      <w:pPr>
        <w:rPr>
          <w:rFonts w:ascii="Arial Nova" w:hAnsi="Arial Nova"/>
          <w:b/>
          <w:bCs/>
          <w:sz w:val="24"/>
          <w:szCs w:val="24"/>
        </w:rPr>
      </w:pPr>
      <w:r>
        <w:br w:type="page"/>
      </w:r>
    </w:p>
    <w:p w14:paraId="746A9CB1" w14:textId="18EEFB36" w:rsidR="008B32B0" w:rsidRDefault="00727F7F" w:rsidP="00727F7F">
      <w:pPr>
        <w:pStyle w:val="Ttulo1"/>
      </w:pPr>
      <w:bookmarkStart w:id="1" w:name="_Toc103584455"/>
      <w:r>
        <w:lastRenderedPageBreak/>
        <w:t>Requerimientos del proyecto: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  <w:gridCol w:w="7252"/>
      </w:tblGrid>
      <w:tr w:rsidR="000F05B2" w14:paraId="00465773" w14:textId="77777777" w:rsidTr="00CE2963">
        <w:tc>
          <w:tcPr>
            <w:tcW w:w="1576" w:type="dxa"/>
            <w:shd w:val="clear" w:color="auto" w:fill="9CC2E5" w:themeFill="accent5" w:themeFillTint="99"/>
          </w:tcPr>
          <w:p w14:paraId="0D6993B3" w14:textId="7A2E7AC3" w:rsidR="000F05B2" w:rsidRPr="000F05B2" w:rsidRDefault="000F05B2" w:rsidP="003125F9">
            <w:pPr>
              <w:spacing w:line="276" w:lineRule="auto"/>
              <w:jc w:val="center"/>
              <w:rPr>
                <w:rFonts w:ascii="Arial Nova" w:hAnsi="Arial Nova"/>
              </w:rPr>
            </w:pPr>
            <w:r w:rsidRPr="000F05B2">
              <w:rPr>
                <w:rFonts w:ascii="Arial Nova" w:hAnsi="Arial Nova"/>
              </w:rPr>
              <w:t>Número de requerimiento</w:t>
            </w:r>
          </w:p>
        </w:tc>
        <w:tc>
          <w:tcPr>
            <w:tcW w:w="7252" w:type="dxa"/>
            <w:shd w:val="clear" w:color="auto" w:fill="9CC2E5" w:themeFill="accent5" w:themeFillTint="99"/>
          </w:tcPr>
          <w:p w14:paraId="265404BC" w14:textId="533A651D" w:rsidR="000F05B2" w:rsidRPr="000F05B2" w:rsidRDefault="000F05B2" w:rsidP="003125F9">
            <w:pPr>
              <w:spacing w:line="276" w:lineRule="auto"/>
              <w:jc w:val="center"/>
              <w:rPr>
                <w:rFonts w:ascii="Arial Nova" w:hAnsi="Arial Nova"/>
              </w:rPr>
            </w:pPr>
            <w:r w:rsidRPr="000F05B2">
              <w:rPr>
                <w:rFonts w:ascii="Arial Nova" w:hAnsi="Arial Nova"/>
              </w:rPr>
              <w:t>Descripción del requerimiento</w:t>
            </w:r>
          </w:p>
        </w:tc>
      </w:tr>
      <w:tr w:rsidR="000F05B2" w14:paraId="3ECCF6CA" w14:textId="77777777" w:rsidTr="00CE2963">
        <w:tc>
          <w:tcPr>
            <w:tcW w:w="1576" w:type="dxa"/>
          </w:tcPr>
          <w:p w14:paraId="25957E44" w14:textId="627C205D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7319C5FA" w14:textId="4E0A78AB" w:rsidR="000F05B2" w:rsidRPr="00C744A6" w:rsidRDefault="00D50A4C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 xml:space="preserve">El sistema debe permitir la autogestión de los </w:t>
            </w:r>
            <w:r w:rsidR="00EE3A19" w:rsidRPr="00C744A6">
              <w:rPr>
                <w:rFonts w:ascii="Arial" w:hAnsi="Arial" w:cs="Arial"/>
              </w:rPr>
              <w:t>usuarios</w:t>
            </w:r>
            <w:r w:rsidR="00C21430" w:rsidRPr="00C744A6">
              <w:rPr>
                <w:rFonts w:ascii="Arial" w:hAnsi="Arial" w:cs="Arial"/>
              </w:rPr>
              <w:t>,</w:t>
            </w:r>
            <w:r w:rsidR="00F777C1" w:rsidRPr="00C744A6">
              <w:rPr>
                <w:rFonts w:ascii="Arial" w:hAnsi="Arial" w:cs="Arial"/>
              </w:rPr>
              <w:t xml:space="preserve"> esto incluye la creación de sus propias cuentas y la</w:t>
            </w:r>
            <w:r w:rsidR="00D546E7" w:rsidRPr="00C744A6">
              <w:rPr>
                <w:rFonts w:ascii="Arial" w:hAnsi="Arial" w:cs="Arial"/>
              </w:rPr>
              <w:t>s operaciones sobre esta</w:t>
            </w:r>
            <w:r w:rsidR="00EE3A19" w:rsidRPr="00C744A6">
              <w:rPr>
                <w:rFonts w:ascii="Arial" w:hAnsi="Arial" w:cs="Arial"/>
              </w:rPr>
              <w:t xml:space="preserve">s, además de consultas </w:t>
            </w:r>
            <w:r w:rsidR="00147472" w:rsidRPr="00C744A6">
              <w:rPr>
                <w:rFonts w:ascii="Arial" w:hAnsi="Arial" w:cs="Arial"/>
              </w:rPr>
              <w:t>que provee el programa.</w:t>
            </w:r>
          </w:p>
        </w:tc>
      </w:tr>
      <w:tr w:rsidR="000F05B2" w14:paraId="1B1B6EF9" w14:textId="77777777" w:rsidTr="00CE2963">
        <w:tc>
          <w:tcPr>
            <w:tcW w:w="1576" w:type="dxa"/>
          </w:tcPr>
          <w:p w14:paraId="58247DAC" w14:textId="4EF28CC4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2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0AF6049B" w14:textId="01B3BB89" w:rsidR="000F05B2" w:rsidRPr="00C744A6" w:rsidRDefault="00B07FD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permitir todas las operaciones disponibles del programa para todos los usuarios sin distinción.</w:t>
            </w:r>
          </w:p>
        </w:tc>
      </w:tr>
      <w:tr w:rsidR="000F05B2" w14:paraId="0B3D5037" w14:textId="77777777" w:rsidTr="00CE2963">
        <w:tc>
          <w:tcPr>
            <w:tcW w:w="1576" w:type="dxa"/>
          </w:tcPr>
          <w:p w14:paraId="067D16EF" w14:textId="4A0F1425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3</w:t>
            </w:r>
          </w:p>
        </w:tc>
        <w:tc>
          <w:tcPr>
            <w:tcW w:w="7252" w:type="dxa"/>
            <w:shd w:val="clear" w:color="auto" w:fill="EEFAFC"/>
          </w:tcPr>
          <w:p w14:paraId="07E58573" w14:textId="11BBE43D" w:rsidR="00EE3A19" w:rsidRPr="00C744A6" w:rsidRDefault="00F224EC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Para la creación de una cuenta el sistema debe solicitar un dueño, un pin y un saldo.</w:t>
            </w:r>
          </w:p>
        </w:tc>
      </w:tr>
      <w:tr w:rsidR="000F05B2" w14:paraId="28A40010" w14:textId="77777777" w:rsidTr="00CE2963">
        <w:tc>
          <w:tcPr>
            <w:tcW w:w="1576" w:type="dxa"/>
          </w:tcPr>
          <w:p w14:paraId="4A3B13BD" w14:textId="3F849A38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4</w:t>
            </w:r>
          </w:p>
        </w:tc>
        <w:tc>
          <w:tcPr>
            <w:tcW w:w="7252" w:type="dxa"/>
            <w:shd w:val="clear" w:color="auto" w:fill="EEFAFC"/>
          </w:tcPr>
          <w:p w14:paraId="5771179E" w14:textId="542A055B" w:rsidR="000F05B2" w:rsidRPr="00C744A6" w:rsidRDefault="00651851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generar automáticamente el número de cuenta, fecha de creación</w:t>
            </w:r>
            <w:r w:rsidR="00CC32BE" w:rsidRPr="00C744A6">
              <w:rPr>
                <w:rFonts w:ascii="Arial" w:hAnsi="Arial" w:cs="Arial"/>
              </w:rPr>
              <w:t xml:space="preserve">, </w:t>
            </w:r>
            <w:r w:rsidR="00F00EF1" w:rsidRPr="00C744A6">
              <w:rPr>
                <w:rFonts w:ascii="Arial" w:hAnsi="Arial" w:cs="Arial"/>
              </w:rPr>
              <w:t xml:space="preserve">estado de la cuenta y su </w:t>
            </w:r>
            <w:r w:rsidR="0008426D" w:rsidRPr="00C744A6">
              <w:rPr>
                <w:rFonts w:ascii="Arial" w:hAnsi="Arial" w:cs="Arial"/>
              </w:rPr>
              <w:t>moneda siempre será local.</w:t>
            </w:r>
            <w:r w:rsidR="00F00EF1" w:rsidRPr="00C744A6">
              <w:rPr>
                <w:rFonts w:ascii="Arial" w:hAnsi="Arial" w:cs="Arial"/>
              </w:rPr>
              <w:t xml:space="preserve"> </w:t>
            </w:r>
          </w:p>
        </w:tc>
      </w:tr>
      <w:tr w:rsidR="000F05B2" w14:paraId="1F0BFF7F" w14:textId="77777777" w:rsidTr="001637F0">
        <w:tc>
          <w:tcPr>
            <w:tcW w:w="1576" w:type="dxa"/>
          </w:tcPr>
          <w:p w14:paraId="36A31C5C" w14:textId="5D1D3AD2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5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2A83D841" w14:textId="69A56DE5" w:rsidR="000F05B2" w:rsidRPr="00C744A6" w:rsidRDefault="00F224EC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Para la creación de un cliente el sistema debe solicitar el nombre, la identificación, la fecha de nacimiento, un número telefónico y el correo electrónico.</w:t>
            </w:r>
          </w:p>
        </w:tc>
      </w:tr>
      <w:tr w:rsidR="000F05B2" w14:paraId="4B996DAD" w14:textId="77777777" w:rsidTr="001637F0">
        <w:tc>
          <w:tcPr>
            <w:tcW w:w="1576" w:type="dxa"/>
          </w:tcPr>
          <w:p w14:paraId="2A55625C" w14:textId="34756150" w:rsidR="000F05B2" w:rsidRPr="00C744A6" w:rsidRDefault="000F05B2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6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28AB383E" w14:textId="0A9E2000" w:rsidR="000F05B2" w:rsidRPr="00C744A6" w:rsidRDefault="00F224EC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generar automáticamente un código de cliente para la creación de un nuevo cliente.</w:t>
            </w:r>
          </w:p>
        </w:tc>
      </w:tr>
      <w:tr w:rsidR="003F27BA" w14:paraId="79599368" w14:textId="77777777" w:rsidTr="001637F0">
        <w:tc>
          <w:tcPr>
            <w:tcW w:w="1576" w:type="dxa"/>
          </w:tcPr>
          <w:p w14:paraId="4C50252A" w14:textId="50CCDCA9" w:rsidR="003F27BA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7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39AE9366" w14:textId="7F6A9632" w:rsidR="003F27BA" w:rsidRPr="00C744A6" w:rsidRDefault="003F27BA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</w:t>
            </w:r>
            <w:r w:rsidR="001637F0">
              <w:rPr>
                <w:rFonts w:ascii="Arial" w:hAnsi="Arial" w:cs="Arial"/>
              </w:rPr>
              <w:t>l</w:t>
            </w:r>
            <w:r w:rsidRPr="00C744A6">
              <w:rPr>
                <w:rFonts w:ascii="Arial" w:hAnsi="Arial" w:cs="Arial"/>
              </w:rPr>
              <w:t xml:space="preserve"> sistema debe comprobar que </w:t>
            </w:r>
            <w:r w:rsidR="00AD4582" w:rsidRPr="00C744A6">
              <w:rPr>
                <w:rFonts w:ascii="Arial" w:hAnsi="Arial" w:cs="Arial"/>
              </w:rPr>
              <w:t>un cliente no este registrado dos veces en el sistema.</w:t>
            </w:r>
          </w:p>
        </w:tc>
      </w:tr>
      <w:tr w:rsidR="00C22C2F" w14:paraId="0F8EE9AD" w14:textId="77777777" w:rsidTr="001637F0">
        <w:tc>
          <w:tcPr>
            <w:tcW w:w="1576" w:type="dxa"/>
          </w:tcPr>
          <w:p w14:paraId="581166CE" w14:textId="051B66C6" w:rsidR="00C22C2F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8</w:t>
            </w:r>
          </w:p>
        </w:tc>
        <w:tc>
          <w:tcPr>
            <w:tcW w:w="7252" w:type="dxa"/>
            <w:shd w:val="clear" w:color="auto" w:fill="EEFAFC"/>
          </w:tcPr>
          <w:p w14:paraId="2EA1C853" w14:textId="739F124D" w:rsidR="00C22C2F" w:rsidRPr="00C744A6" w:rsidRDefault="00C22C2F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registrar todas las operaciones sobre una cuenta.</w:t>
            </w:r>
          </w:p>
        </w:tc>
      </w:tr>
      <w:tr w:rsidR="00C22C2F" w14:paraId="1CCA167C" w14:textId="77777777" w:rsidTr="001637F0">
        <w:tc>
          <w:tcPr>
            <w:tcW w:w="1576" w:type="dxa"/>
          </w:tcPr>
          <w:p w14:paraId="40B3D4CA" w14:textId="07425A74" w:rsidR="00C22C2F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9</w:t>
            </w:r>
          </w:p>
        </w:tc>
        <w:tc>
          <w:tcPr>
            <w:tcW w:w="7252" w:type="dxa"/>
            <w:shd w:val="clear" w:color="auto" w:fill="EEFAFC"/>
          </w:tcPr>
          <w:p w14:paraId="4DF7216C" w14:textId="0FCD5C41" w:rsidR="00C22C2F" w:rsidRPr="00C744A6" w:rsidRDefault="00C22C2F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registra una operación automáticamente después de hacer un movimiento sobre la cuenta.</w:t>
            </w:r>
          </w:p>
        </w:tc>
      </w:tr>
      <w:tr w:rsidR="00C744A6" w14:paraId="0A2B2F23" w14:textId="77777777" w:rsidTr="001637F0">
        <w:tc>
          <w:tcPr>
            <w:tcW w:w="1576" w:type="dxa"/>
          </w:tcPr>
          <w:p w14:paraId="40658D58" w14:textId="6437AC75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10</w:t>
            </w:r>
          </w:p>
        </w:tc>
        <w:tc>
          <w:tcPr>
            <w:tcW w:w="7252" w:type="dxa"/>
            <w:shd w:val="clear" w:color="auto" w:fill="EEFAFC"/>
          </w:tcPr>
          <w:p w14:paraId="12EC3147" w14:textId="481E7524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hacer cumplir con el cobro de comisión (2%) de operaciones las operaciones depósitos y retiros luego de las tres primeras</w:t>
            </w:r>
            <w:r w:rsidRPr="00C744A6">
              <w:rPr>
                <w:rFonts w:ascii="Arial" w:hAnsi="Arial" w:cs="Arial"/>
              </w:rPr>
              <w:t xml:space="preserve"> operaciones</w:t>
            </w:r>
            <w:r w:rsidRPr="00C744A6">
              <w:rPr>
                <w:rFonts w:ascii="Arial" w:hAnsi="Arial" w:cs="Arial"/>
              </w:rPr>
              <w:t>.</w:t>
            </w:r>
          </w:p>
        </w:tc>
      </w:tr>
      <w:tr w:rsidR="00C744A6" w14:paraId="3C734659" w14:textId="77777777" w:rsidTr="001637F0">
        <w:tc>
          <w:tcPr>
            <w:tcW w:w="1576" w:type="dxa"/>
          </w:tcPr>
          <w:p w14:paraId="35BC09FD" w14:textId="46DFDE7E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11</w:t>
            </w:r>
          </w:p>
        </w:tc>
        <w:tc>
          <w:tcPr>
            <w:tcW w:w="7252" w:type="dxa"/>
            <w:shd w:val="clear" w:color="auto" w:fill="EEFAFC"/>
          </w:tcPr>
          <w:p w14:paraId="09D7F233" w14:textId="534D617F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verifica el saldo de la cuenta y decide si la operación se puede realizar, en caso de que el monto sobrepase el saldo de la cuenta</w:t>
            </w:r>
            <w:r w:rsidRPr="00C744A6">
              <w:rPr>
                <w:rFonts w:ascii="Arial" w:hAnsi="Arial" w:cs="Arial"/>
              </w:rPr>
              <w:t xml:space="preserve"> no se realizará</w:t>
            </w:r>
            <w:r w:rsidRPr="00C744A6">
              <w:rPr>
                <w:rFonts w:ascii="Arial" w:hAnsi="Arial" w:cs="Arial"/>
              </w:rPr>
              <w:t>.</w:t>
            </w:r>
          </w:p>
        </w:tc>
      </w:tr>
      <w:tr w:rsidR="00C744A6" w14:paraId="421B7961" w14:textId="77777777" w:rsidTr="001637F0">
        <w:tc>
          <w:tcPr>
            <w:tcW w:w="1576" w:type="dxa"/>
          </w:tcPr>
          <w:p w14:paraId="2D5EAA89" w14:textId="15676763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12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23C11A52" w14:textId="43C56B04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 xml:space="preserve">El sistema debe inactivar la cuenta si un usuario ingresa el pin incorrecto </w:t>
            </w:r>
            <w:r w:rsidRPr="00C744A6">
              <w:rPr>
                <w:rFonts w:ascii="Arial" w:hAnsi="Arial" w:cs="Arial"/>
              </w:rPr>
              <w:t>más</w:t>
            </w:r>
            <w:r w:rsidRPr="00C744A6">
              <w:rPr>
                <w:rFonts w:ascii="Arial" w:hAnsi="Arial" w:cs="Arial"/>
              </w:rPr>
              <w:t xml:space="preserve"> de 3 veces, o la palabra para retiro más de dos veces.</w:t>
            </w:r>
          </w:p>
        </w:tc>
      </w:tr>
      <w:tr w:rsidR="00C744A6" w14:paraId="31EDD34E" w14:textId="77777777" w:rsidTr="001637F0">
        <w:tc>
          <w:tcPr>
            <w:tcW w:w="1576" w:type="dxa"/>
          </w:tcPr>
          <w:p w14:paraId="330C63EB" w14:textId="6C8A25B5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13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7D61F480" w14:textId="3B60FC05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Si una cuenta se inactiva, el sistema debe notificar al usuario por medio de la pantalla con el motivo de inactivación, y los detalles deberán ser enviados al correo</w:t>
            </w:r>
          </w:p>
        </w:tc>
      </w:tr>
      <w:tr w:rsidR="00C744A6" w14:paraId="3F73E4A1" w14:textId="77777777" w:rsidTr="001637F0">
        <w:tc>
          <w:tcPr>
            <w:tcW w:w="1576" w:type="dxa"/>
          </w:tcPr>
          <w:p w14:paraId="0BD0141B" w14:textId="3C60AD2F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14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48A00F33" w14:textId="1CDE7689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 xml:space="preserve">El sistema debe permitir solo </w:t>
            </w:r>
            <w:r w:rsidR="001637F0" w:rsidRPr="00C744A6">
              <w:rPr>
                <w:rFonts w:ascii="Arial" w:hAnsi="Arial" w:cs="Arial"/>
              </w:rPr>
              <w:t>las operaciones</w:t>
            </w:r>
            <w:r w:rsidRPr="00C744A6">
              <w:rPr>
                <w:rFonts w:ascii="Arial" w:hAnsi="Arial" w:cs="Arial"/>
              </w:rPr>
              <w:t xml:space="preserve"> de consultar estado de la cuenta si la cuenta se encuentra inactivada.</w:t>
            </w:r>
          </w:p>
        </w:tc>
      </w:tr>
      <w:tr w:rsidR="00C744A6" w14:paraId="351FDF1C" w14:textId="77777777" w:rsidTr="00995778">
        <w:tc>
          <w:tcPr>
            <w:tcW w:w="1576" w:type="dxa"/>
          </w:tcPr>
          <w:p w14:paraId="1D81054D" w14:textId="40B4623D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15</w:t>
            </w:r>
          </w:p>
        </w:tc>
        <w:tc>
          <w:tcPr>
            <w:tcW w:w="7252" w:type="dxa"/>
            <w:shd w:val="clear" w:color="auto" w:fill="EEFAFC"/>
          </w:tcPr>
          <w:p w14:paraId="79B52380" w14:textId="63FAACB0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proveer las operaciones de retiro, depósito, transferencia y consultas sobre la cuenta/cliente y consulta del tipo de cambio.</w:t>
            </w:r>
          </w:p>
        </w:tc>
      </w:tr>
      <w:tr w:rsidR="00C744A6" w14:paraId="301F84A8" w14:textId="77777777" w:rsidTr="00995778">
        <w:tc>
          <w:tcPr>
            <w:tcW w:w="1576" w:type="dxa"/>
          </w:tcPr>
          <w:p w14:paraId="3072241F" w14:textId="4E909FF9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7252" w:type="dxa"/>
            <w:shd w:val="clear" w:color="auto" w:fill="EEFAFC"/>
          </w:tcPr>
          <w:p w14:paraId="25E07CC6" w14:textId="4430FADF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enviar una palabra al teléfono del cliente por medio de SMS para realizar un retiro, tiene que ingresar la palabra para la operación.</w:t>
            </w:r>
          </w:p>
        </w:tc>
      </w:tr>
      <w:tr w:rsidR="00C744A6" w14:paraId="5D0BB2AB" w14:textId="77777777" w:rsidTr="00995778">
        <w:tc>
          <w:tcPr>
            <w:tcW w:w="1576" w:type="dxa"/>
          </w:tcPr>
          <w:p w14:paraId="2A4BB806" w14:textId="0418B2D0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17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35DF92B3" w14:textId="24D23B91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validar expresiones regulares como el correo electronico, número de teléfono, campos que admiten solo string o números en los casos que sea necesario.</w:t>
            </w:r>
          </w:p>
        </w:tc>
      </w:tr>
      <w:tr w:rsidR="00C744A6" w14:paraId="4FCF1FF7" w14:textId="77777777" w:rsidTr="00995778">
        <w:tc>
          <w:tcPr>
            <w:tcW w:w="1576" w:type="dxa"/>
          </w:tcPr>
          <w:p w14:paraId="5C16CACE" w14:textId="2D772BD5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18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716F2443" w14:textId="2D879610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encriptar la información sensible de la cuenta como su número, el pin y el saldo.</w:t>
            </w:r>
          </w:p>
        </w:tc>
      </w:tr>
      <w:tr w:rsidR="00C744A6" w14:paraId="00DD33F4" w14:textId="77777777" w:rsidTr="00995778">
        <w:tc>
          <w:tcPr>
            <w:tcW w:w="1576" w:type="dxa"/>
          </w:tcPr>
          <w:p w14:paraId="580A29DC" w14:textId="523B97CB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19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18F4C2AD" w14:textId="4594A54D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Cada cuenta posee un pin con formato de 6 caracteres alfanuméricos (debe incluir al menos una letra mayúscula, al menos un número y al menos un carácter especial).</w:t>
            </w:r>
          </w:p>
        </w:tc>
      </w:tr>
      <w:tr w:rsidR="00C744A6" w14:paraId="217EF31F" w14:textId="77777777" w:rsidTr="00995778">
        <w:tc>
          <w:tcPr>
            <w:tcW w:w="1576" w:type="dxa"/>
          </w:tcPr>
          <w:p w14:paraId="156BC809" w14:textId="1F102426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20</w:t>
            </w:r>
          </w:p>
        </w:tc>
        <w:tc>
          <w:tcPr>
            <w:tcW w:w="7252" w:type="dxa"/>
            <w:shd w:val="clear" w:color="auto" w:fill="F2F2F2" w:themeFill="background1" w:themeFillShade="F2"/>
          </w:tcPr>
          <w:p w14:paraId="4D54A20C" w14:textId="3341A5EE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 xml:space="preserve">El sistema debe cumplir con los principios </w:t>
            </w:r>
            <w:r w:rsidR="00995778">
              <w:rPr>
                <w:rFonts w:ascii="Arial" w:hAnsi="Arial" w:cs="Arial"/>
              </w:rPr>
              <w:t>SOLID</w:t>
            </w:r>
            <w:r w:rsidRPr="00C744A6">
              <w:rPr>
                <w:rFonts w:ascii="Arial" w:hAnsi="Arial" w:cs="Arial"/>
              </w:rPr>
              <w:t xml:space="preserve"> vistos en clases.</w:t>
            </w:r>
          </w:p>
          <w:p w14:paraId="62E5B5DE" w14:textId="7B24CE59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744A6" w14:paraId="0C62562B" w14:textId="77777777" w:rsidTr="00995778">
        <w:tc>
          <w:tcPr>
            <w:tcW w:w="1576" w:type="dxa"/>
          </w:tcPr>
          <w:p w14:paraId="1E41AE33" w14:textId="57E77B1A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21</w:t>
            </w:r>
          </w:p>
        </w:tc>
        <w:tc>
          <w:tcPr>
            <w:tcW w:w="7252" w:type="dxa"/>
            <w:shd w:val="clear" w:color="auto" w:fill="EEFAFC"/>
          </w:tcPr>
          <w:p w14:paraId="58C4AE5F" w14:textId="42D97FC0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poseer una estructuración en capas, con vistas GUI y CLI independientes.</w:t>
            </w:r>
          </w:p>
        </w:tc>
      </w:tr>
      <w:tr w:rsidR="00C744A6" w14:paraId="35FA13EC" w14:textId="77777777" w:rsidTr="00995778">
        <w:tc>
          <w:tcPr>
            <w:tcW w:w="1576" w:type="dxa"/>
          </w:tcPr>
          <w:p w14:paraId="3390796D" w14:textId="1BBF7C13" w:rsidR="00C744A6" w:rsidRPr="00C744A6" w:rsidRDefault="00C744A6" w:rsidP="003125F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22</w:t>
            </w:r>
          </w:p>
        </w:tc>
        <w:tc>
          <w:tcPr>
            <w:tcW w:w="7252" w:type="dxa"/>
            <w:shd w:val="clear" w:color="auto" w:fill="EEFAFC"/>
          </w:tcPr>
          <w:p w14:paraId="488F2137" w14:textId="17BF0015" w:rsidR="00C744A6" w:rsidRPr="00C744A6" w:rsidRDefault="00C744A6" w:rsidP="003125F9">
            <w:pPr>
              <w:spacing w:line="276" w:lineRule="auto"/>
              <w:rPr>
                <w:rFonts w:ascii="Arial" w:hAnsi="Arial" w:cs="Arial"/>
              </w:rPr>
            </w:pPr>
            <w:r w:rsidRPr="00C744A6">
              <w:rPr>
                <w:rFonts w:ascii="Arial" w:hAnsi="Arial" w:cs="Arial"/>
              </w:rPr>
              <w:t>El sistema debe proveer un registro persistente en un repositorio de datos (memoria secundaria</w:t>
            </w:r>
            <w:r w:rsidRPr="00C744A6">
              <w:rPr>
                <w:rFonts w:ascii="Arial" w:hAnsi="Arial" w:cs="Arial"/>
              </w:rPr>
              <w:t>)</w:t>
            </w:r>
          </w:p>
        </w:tc>
      </w:tr>
    </w:tbl>
    <w:p w14:paraId="23280735" w14:textId="51A95420" w:rsidR="00727F7F" w:rsidRDefault="00727F7F">
      <w:r>
        <w:br w:type="page"/>
      </w:r>
    </w:p>
    <w:p w14:paraId="680D33CD" w14:textId="3A829A78" w:rsidR="00727F7F" w:rsidRDefault="00727F7F" w:rsidP="00727F7F">
      <w:pPr>
        <w:pStyle w:val="Ttulo1"/>
      </w:pPr>
      <w:bookmarkStart w:id="2" w:name="_Toc103584456"/>
      <w:r>
        <w:lastRenderedPageBreak/>
        <w:t>Decisiones tomadas en función de la atención de los requerimientos</w:t>
      </w:r>
      <w:bookmarkEnd w:id="2"/>
    </w:p>
    <w:p w14:paraId="3F6CC0EA" w14:textId="4A31AA3F" w:rsidR="00727F7F" w:rsidRDefault="00727F7F" w:rsidP="00727F7F"/>
    <w:p w14:paraId="6E5D1989" w14:textId="04A99722" w:rsidR="00727F7F" w:rsidRDefault="00727F7F">
      <w:r>
        <w:br w:type="page"/>
      </w:r>
    </w:p>
    <w:p w14:paraId="7917984A" w14:textId="58FEE91D" w:rsidR="00727F7F" w:rsidRDefault="00727F7F" w:rsidP="00727F7F">
      <w:pPr>
        <w:pStyle w:val="Ttulo1"/>
      </w:pPr>
      <w:bookmarkStart w:id="3" w:name="_Toc103584457"/>
      <w:r>
        <w:lastRenderedPageBreak/>
        <w:t>Diagrama de Arquitectura Conceptual</w:t>
      </w:r>
      <w:bookmarkEnd w:id="3"/>
    </w:p>
    <w:p w14:paraId="4641ED1A" w14:textId="6A31EA0A" w:rsidR="00727F7F" w:rsidRDefault="00727F7F">
      <w:r>
        <w:br w:type="page"/>
      </w:r>
    </w:p>
    <w:p w14:paraId="17EC7B8B" w14:textId="11C9A567" w:rsidR="00727F7F" w:rsidRDefault="00727F7F" w:rsidP="00727F7F">
      <w:pPr>
        <w:pStyle w:val="Ttulo1"/>
      </w:pPr>
      <w:bookmarkStart w:id="4" w:name="_Toc103584458"/>
      <w:r>
        <w:lastRenderedPageBreak/>
        <w:t>Diagrama de clases con detalles de implementación</w:t>
      </w:r>
      <w:bookmarkEnd w:id="4"/>
    </w:p>
    <w:p w14:paraId="7FDB0F2B" w14:textId="4EF9AA2B" w:rsidR="00727F7F" w:rsidRDefault="00727F7F">
      <w:r>
        <w:br w:type="page"/>
      </w:r>
    </w:p>
    <w:p w14:paraId="5B02194C" w14:textId="30EB0DD2" w:rsidR="00727F7F" w:rsidRDefault="00727F7F" w:rsidP="00727F7F">
      <w:pPr>
        <w:pStyle w:val="Ttulo1"/>
      </w:pPr>
      <w:bookmarkStart w:id="5" w:name="_Toc103584459"/>
      <w:r>
        <w:lastRenderedPageBreak/>
        <w:t>Matriz de cobertura</w:t>
      </w:r>
      <w:bookmarkEnd w:id="5"/>
    </w:p>
    <w:p w14:paraId="240E2DA4" w14:textId="447DF519" w:rsidR="00727F7F" w:rsidRDefault="00727F7F">
      <w:r>
        <w:br w:type="page"/>
      </w:r>
    </w:p>
    <w:p w14:paraId="2F30A8AF" w14:textId="7970F167" w:rsidR="00727F7F" w:rsidRDefault="00727F7F" w:rsidP="00727F7F">
      <w:pPr>
        <w:pStyle w:val="Ttulo1"/>
      </w:pPr>
      <w:bookmarkStart w:id="6" w:name="_Toc103584460"/>
      <w:r>
        <w:lastRenderedPageBreak/>
        <w:t>Demostración de complejidad ciclomática</w:t>
      </w:r>
      <w:bookmarkEnd w:id="6"/>
      <w:r>
        <w:t xml:space="preserve"> </w:t>
      </w:r>
    </w:p>
    <w:p w14:paraId="7CE9F56C" w14:textId="36793DED" w:rsidR="00727F7F" w:rsidRDefault="00727F7F" w:rsidP="00727F7F"/>
    <w:p w14:paraId="64497327" w14:textId="70D39900" w:rsidR="00727F7F" w:rsidRDefault="00727F7F">
      <w:r>
        <w:br w:type="page"/>
      </w:r>
    </w:p>
    <w:p w14:paraId="00A17C2E" w14:textId="13C676E9" w:rsidR="00727F7F" w:rsidRDefault="007726F1" w:rsidP="007726F1">
      <w:pPr>
        <w:pStyle w:val="Ttulo1"/>
      </w:pPr>
      <w:bookmarkStart w:id="7" w:name="_Toc103584461"/>
      <w:r>
        <w:lastRenderedPageBreak/>
        <w:t>Demostración de índice de mantenibilidad</w:t>
      </w:r>
      <w:bookmarkEnd w:id="7"/>
    </w:p>
    <w:p w14:paraId="3FCC8A35" w14:textId="25EC5B4D" w:rsidR="007726F1" w:rsidRDefault="007726F1">
      <w:r>
        <w:br w:type="page"/>
      </w:r>
    </w:p>
    <w:p w14:paraId="77774FBE" w14:textId="42CA321C" w:rsidR="007726F1" w:rsidRDefault="007726F1" w:rsidP="007726F1">
      <w:pPr>
        <w:pStyle w:val="Ttulo1"/>
      </w:pPr>
      <w:bookmarkStart w:id="8" w:name="_Toc103584462"/>
      <w:r>
        <w:lastRenderedPageBreak/>
        <w:t>Cumplimiento del principio de diseño</w:t>
      </w:r>
      <w:bookmarkEnd w:id="8"/>
      <w:r>
        <w:t xml:space="preserve"> </w:t>
      </w:r>
    </w:p>
    <w:p w14:paraId="1C2522DE" w14:textId="3D2B53BB" w:rsidR="007726F1" w:rsidRDefault="007726F1" w:rsidP="007726F1">
      <w:pPr>
        <w:pStyle w:val="Prrafodelista"/>
        <w:numPr>
          <w:ilvl w:val="0"/>
          <w:numId w:val="1"/>
        </w:numPr>
      </w:pPr>
      <w:r>
        <w:t>Capturas de pantalla del diseño UML</w:t>
      </w:r>
    </w:p>
    <w:p w14:paraId="772B9360" w14:textId="332BF967" w:rsidR="007726F1" w:rsidRDefault="007726F1" w:rsidP="007726F1">
      <w:pPr>
        <w:pStyle w:val="Prrafodelista"/>
        <w:numPr>
          <w:ilvl w:val="0"/>
          <w:numId w:val="1"/>
        </w:numPr>
      </w:pPr>
      <w:r>
        <w:t>Segmento de código</w:t>
      </w:r>
    </w:p>
    <w:p w14:paraId="390BB617" w14:textId="71A6C488" w:rsidR="007726F1" w:rsidRDefault="007726F1" w:rsidP="007726F1">
      <w:pPr>
        <w:pStyle w:val="Prrafodelista"/>
        <w:numPr>
          <w:ilvl w:val="0"/>
          <w:numId w:val="1"/>
        </w:numPr>
      </w:pPr>
      <w:r>
        <w:t>Explicación de la estrategia</w:t>
      </w:r>
    </w:p>
    <w:p w14:paraId="25CE8F64" w14:textId="2480FDB9" w:rsidR="007726F1" w:rsidRDefault="007726F1">
      <w:r>
        <w:br w:type="page"/>
      </w:r>
    </w:p>
    <w:p w14:paraId="039258AF" w14:textId="4850B946" w:rsidR="007726F1" w:rsidRDefault="007726F1" w:rsidP="007726F1">
      <w:pPr>
        <w:pStyle w:val="Ttulo1"/>
      </w:pPr>
      <w:bookmarkStart w:id="9" w:name="_Toc103584463"/>
      <w:r>
        <w:lastRenderedPageBreak/>
        <w:t>Evidencia de las funcionalidades</w:t>
      </w:r>
      <w:bookmarkEnd w:id="9"/>
    </w:p>
    <w:p w14:paraId="5BE088AC" w14:textId="4FE80AF2" w:rsidR="007726F1" w:rsidRDefault="007726F1" w:rsidP="007726F1"/>
    <w:p w14:paraId="600E3451" w14:textId="60A64B19" w:rsidR="007726F1" w:rsidRPr="007726F1" w:rsidRDefault="007726F1" w:rsidP="007726F1"/>
    <w:sectPr w:rsidR="007726F1" w:rsidRPr="007726F1" w:rsidSect="00D2685A">
      <w:headerReference w:type="default" r:id="rId9"/>
      <w:footerReference w:type="default" r:id="rId10"/>
      <w:footerReference w:type="first" r:id="rId11"/>
      <w:type w:val="continuous"/>
      <w:pgSz w:w="12240" w:h="15840" w:code="1"/>
      <w:pgMar w:top="1417" w:right="1701" w:bottom="1417" w:left="1701" w:header="709" w:footer="709" w:gutter="0"/>
      <w:cols w:space="4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D5B6" w14:textId="77777777" w:rsidR="00CC4435" w:rsidRDefault="00CC4435" w:rsidP="007726F1">
      <w:pPr>
        <w:spacing w:after="0" w:line="240" w:lineRule="auto"/>
      </w:pPr>
      <w:r>
        <w:separator/>
      </w:r>
    </w:p>
  </w:endnote>
  <w:endnote w:type="continuationSeparator" w:id="0">
    <w:p w14:paraId="7D1D5399" w14:textId="77777777" w:rsidR="00CC4435" w:rsidRDefault="00CC4435" w:rsidP="0077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3890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ABCDF2A" w14:textId="33F05DFD" w:rsidR="00D2685A" w:rsidRDefault="00D2685A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27135348" w14:textId="2569DA42" w:rsidR="00C9270F" w:rsidRDefault="00D2685A" w:rsidP="00D2685A">
    <w:pPr>
      <w:pStyle w:val="Piedepgina"/>
    </w:pPr>
    <w:r>
      <w:t>Elaborado por: Josué Brenes, Paola López, Daniela Martínez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32FB" w14:textId="6D3808B7" w:rsidR="00C9270F" w:rsidRDefault="00C9270F">
    <w:pPr>
      <w:pStyle w:val="Piedepgina"/>
      <w:jc w:val="right"/>
    </w:pPr>
  </w:p>
  <w:p w14:paraId="2593552C" w14:textId="77777777" w:rsidR="00C9270F" w:rsidRDefault="00C927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4269" w14:textId="77777777" w:rsidR="00CC4435" w:rsidRDefault="00CC4435" w:rsidP="007726F1">
      <w:pPr>
        <w:spacing w:after="0" w:line="240" w:lineRule="auto"/>
      </w:pPr>
      <w:r>
        <w:separator/>
      </w:r>
    </w:p>
  </w:footnote>
  <w:footnote w:type="continuationSeparator" w:id="0">
    <w:p w14:paraId="62CB831A" w14:textId="77777777" w:rsidR="00CC4435" w:rsidRDefault="00CC4435" w:rsidP="0077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6C3A" w14:textId="1939547D" w:rsidR="00C9270F" w:rsidRPr="00D2685A" w:rsidRDefault="00C9270F" w:rsidP="00D2685A">
    <w:pPr>
      <w:pStyle w:val="Encabezado"/>
      <w:spacing w:line="360" w:lineRule="auto"/>
      <w:rPr>
        <w:rFonts w:ascii="Arial Nova" w:hAnsi="Arial Nova"/>
        <w:b/>
        <w:bCs/>
        <w:color w:val="1F3864" w:themeColor="accent1" w:themeShade="80"/>
        <w:sz w:val="24"/>
        <w:szCs w:val="24"/>
        <w:lang w:val="es-MX"/>
      </w:rPr>
    </w:pPr>
    <w:r w:rsidRPr="00D2685A">
      <w:rPr>
        <w:rFonts w:ascii="Arial Nova" w:hAnsi="Arial Nova"/>
        <w:b/>
        <w:bCs/>
        <w:color w:val="1F3864" w:themeColor="accent1" w:themeShade="80"/>
        <w:sz w:val="24"/>
        <w:szCs w:val="24"/>
        <w:lang w:val="es-MX"/>
      </w:rPr>
      <w:t>Administración de Tecnología de Información, ITCR</w:t>
    </w:r>
  </w:p>
  <w:p w14:paraId="476AFFB3" w14:textId="27944115" w:rsidR="00C9270F" w:rsidRPr="00D2685A" w:rsidRDefault="00C9270F" w:rsidP="00D2685A">
    <w:pPr>
      <w:pStyle w:val="Encabezado"/>
      <w:spacing w:line="360" w:lineRule="auto"/>
      <w:rPr>
        <w:rFonts w:ascii="Arial Nova" w:hAnsi="Arial Nova"/>
        <w:lang w:val="es-MX"/>
      </w:rPr>
    </w:pPr>
    <w:r w:rsidRPr="00D2685A">
      <w:rPr>
        <w:rFonts w:ascii="Arial Nova" w:hAnsi="Arial Nova"/>
        <w:lang w:val="es-MX"/>
      </w:rPr>
      <w:t xml:space="preserve">TI5501 – Diseño de Software, I Semestre </w:t>
    </w:r>
    <w:r w:rsidR="00D2685A" w:rsidRPr="00D2685A">
      <w:rPr>
        <w:rFonts w:ascii="Arial Nova" w:hAnsi="Arial Nova"/>
        <w:lang w:val="es-MX"/>
      </w:rPr>
      <w:t>2022, Proyecto I</w:t>
    </w:r>
  </w:p>
  <w:p w14:paraId="7D919D4A" w14:textId="4BAA1C6A" w:rsidR="00D2685A" w:rsidRDefault="00D2685A" w:rsidP="00D2685A">
    <w:pPr>
      <w:pStyle w:val="Encabezado"/>
      <w:pBdr>
        <w:bottom w:val="single" w:sz="6" w:space="1" w:color="auto"/>
      </w:pBdr>
      <w:spacing w:line="360" w:lineRule="auto"/>
      <w:rPr>
        <w:rFonts w:ascii="Arial Nova" w:hAnsi="Arial Nova"/>
        <w:lang w:val="es-MX"/>
      </w:rPr>
    </w:pPr>
    <w:r w:rsidRPr="00D2685A">
      <w:rPr>
        <w:rFonts w:ascii="Arial Nova" w:hAnsi="Arial Nova"/>
        <w:lang w:val="es-MX"/>
      </w:rPr>
      <w:t xml:space="preserve">Profesor: Luis Javier Chavarría </w:t>
    </w:r>
    <w:r w:rsidR="000F05B2" w:rsidRPr="00D2685A">
      <w:rPr>
        <w:rFonts w:ascii="Arial Nova" w:hAnsi="Arial Nova"/>
        <w:lang w:val="es-MX"/>
      </w:rPr>
      <w:t>Sánchez</w:t>
    </w:r>
  </w:p>
  <w:p w14:paraId="2977065A" w14:textId="77777777" w:rsidR="00D2685A" w:rsidRPr="00D2685A" w:rsidRDefault="00D2685A" w:rsidP="00D2685A">
    <w:pPr>
      <w:pStyle w:val="Encabezado"/>
      <w:spacing w:line="360" w:lineRule="auto"/>
      <w:rPr>
        <w:rFonts w:ascii="Arial Nova" w:hAnsi="Arial Nova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8AC"/>
    <w:multiLevelType w:val="hybridMultilevel"/>
    <w:tmpl w:val="48206362"/>
    <w:lvl w:ilvl="0" w:tplc="121AF5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D70DD6"/>
    <w:multiLevelType w:val="multilevel"/>
    <w:tmpl w:val="E8D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289024">
    <w:abstractNumId w:val="0"/>
  </w:num>
  <w:num w:numId="2" w16cid:durableId="312225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D0"/>
    <w:rsid w:val="00011A0D"/>
    <w:rsid w:val="0008426D"/>
    <w:rsid w:val="000B7028"/>
    <w:rsid w:val="000F05B2"/>
    <w:rsid w:val="00132425"/>
    <w:rsid w:val="00147472"/>
    <w:rsid w:val="001637F0"/>
    <w:rsid w:val="0016590A"/>
    <w:rsid w:val="00184837"/>
    <w:rsid w:val="0023114B"/>
    <w:rsid w:val="0026518A"/>
    <w:rsid w:val="003125F9"/>
    <w:rsid w:val="00370040"/>
    <w:rsid w:val="0037731F"/>
    <w:rsid w:val="003F27BA"/>
    <w:rsid w:val="00436BBC"/>
    <w:rsid w:val="00442A22"/>
    <w:rsid w:val="004834A1"/>
    <w:rsid w:val="00507A7B"/>
    <w:rsid w:val="005133C5"/>
    <w:rsid w:val="00565F46"/>
    <w:rsid w:val="0057251B"/>
    <w:rsid w:val="005D29D0"/>
    <w:rsid w:val="00651851"/>
    <w:rsid w:val="00663EE4"/>
    <w:rsid w:val="006F76B3"/>
    <w:rsid w:val="00717BF7"/>
    <w:rsid w:val="00727F7F"/>
    <w:rsid w:val="007726F1"/>
    <w:rsid w:val="00811B4E"/>
    <w:rsid w:val="008B32B0"/>
    <w:rsid w:val="008C5225"/>
    <w:rsid w:val="00925676"/>
    <w:rsid w:val="00995778"/>
    <w:rsid w:val="009A20DA"/>
    <w:rsid w:val="009C6BBD"/>
    <w:rsid w:val="00A077F1"/>
    <w:rsid w:val="00A628DF"/>
    <w:rsid w:val="00AD4582"/>
    <w:rsid w:val="00AF6571"/>
    <w:rsid w:val="00B01652"/>
    <w:rsid w:val="00B07FD6"/>
    <w:rsid w:val="00B30E89"/>
    <w:rsid w:val="00B702A5"/>
    <w:rsid w:val="00BB5E00"/>
    <w:rsid w:val="00BF4CA4"/>
    <w:rsid w:val="00C21430"/>
    <w:rsid w:val="00C22C2F"/>
    <w:rsid w:val="00C67E66"/>
    <w:rsid w:val="00C744A6"/>
    <w:rsid w:val="00C87C57"/>
    <w:rsid w:val="00C9270F"/>
    <w:rsid w:val="00CA2698"/>
    <w:rsid w:val="00CC32BE"/>
    <w:rsid w:val="00CC4435"/>
    <w:rsid w:val="00CE2963"/>
    <w:rsid w:val="00D2685A"/>
    <w:rsid w:val="00D50A4C"/>
    <w:rsid w:val="00D546E7"/>
    <w:rsid w:val="00DE4DC7"/>
    <w:rsid w:val="00E44ECC"/>
    <w:rsid w:val="00E84FC1"/>
    <w:rsid w:val="00EE3A19"/>
    <w:rsid w:val="00EF2534"/>
    <w:rsid w:val="00F00EF1"/>
    <w:rsid w:val="00F126F1"/>
    <w:rsid w:val="00F224EC"/>
    <w:rsid w:val="00F40FD2"/>
    <w:rsid w:val="00F47FD3"/>
    <w:rsid w:val="00F777C1"/>
    <w:rsid w:val="00F8236C"/>
    <w:rsid w:val="00FD515B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1A7D3"/>
  <w15:chartTrackingRefBased/>
  <w15:docId w15:val="{7718B228-5B3E-4FED-AD72-379CD80C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D0"/>
  </w:style>
  <w:style w:type="paragraph" w:styleId="Ttulo1">
    <w:name w:val="heading 1"/>
    <w:basedOn w:val="Normal"/>
    <w:next w:val="Normal"/>
    <w:link w:val="Ttulo1Car"/>
    <w:uiPriority w:val="9"/>
    <w:qFormat/>
    <w:rsid w:val="00727F7F"/>
    <w:pPr>
      <w:jc w:val="both"/>
      <w:outlineLvl w:val="0"/>
    </w:pPr>
    <w:rPr>
      <w:rFonts w:ascii="Arial Nova" w:hAnsi="Arial Nov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F7F"/>
    <w:rPr>
      <w:rFonts w:ascii="Arial Nova" w:hAnsi="Arial Nova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2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6F1"/>
  </w:style>
  <w:style w:type="paragraph" w:styleId="Piedepgina">
    <w:name w:val="footer"/>
    <w:basedOn w:val="Normal"/>
    <w:link w:val="PiedepginaCar"/>
    <w:uiPriority w:val="99"/>
    <w:unhideWhenUsed/>
    <w:rsid w:val="00772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6F1"/>
  </w:style>
  <w:style w:type="paragraph" w:styleId="Prrafodelista">
    <w:name w:val="List Paragraph"/>
    <w:basedOn w:val="Normal"/>
    <w:uiPriority w:val="34"/>
    <w:qFormat/>
    <w:rsid w:val="007726F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9270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927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70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F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B01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34E2-0C56-4997-9ED3-5F78DC47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ALFARO JOSUE</dc:creator>
  <cp:keywords/>
  <dc:description/>
  <cp:lastModifiedBy>LOPEZ MENDEZ PAOLA SOFIA</cp:lastModifiedBy>
  <cp:revision>63</cp:revision>
  <dcterms:created xsi:type="dcterms:W3CDTF">2022-05-16T14:32:00Z</dcterms:created>
  <dcterms:modified xsi:type="dcterms:W3CDTF">2022-05-16T16:40:00Z</dcterms:modified>
</cp:coreProperties>
</file>