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75E82" w14:textId="4FD98B50" w:rsidR="345CEA29" w:rsidRDefault="345CEA29" w:rsidP="008B79A0">
      <w:pPr>
        <w:pStyle w:val="Ttulo"/>
        <w:jc w:val="center"/>
      </w:pPr>
      <w:r>
        <w:t>ROSAL</w:t>
      </w:r>
      <w:r w:rsidRPr="008B79A0">
        <w:rPr>
          <w:color w:val="EE0000"/>
        </w:rPr>
        <w:t>IA</w:t>
      </w:r>
    </w:p>
    <w:p w14:paraId="151632B4" w14:textId="0443132D" w:rsidR="345CEA29" w:rsidRDefault="345CEA29">
      <w:r>
        <w:t>Objetivo general de investigación: identificar la posición ideológica y de clase que mantiene Rosalía en la actualidad a partir de entrevistas de presentación de su nuevo disco.</w:t>
      </w:r>
    </w:p>
    <w:p w14:paraId="33144F1F" w14:textId="65B6FFDB" w:rsidR="345CEA29" w:rsidRDefault="345CEA29">
      <w:r>
        <w:t>Preguntas específicas de investigación:</w:t>
      </w:r>
    </w:p>
    <w:p w14:paraId="3BAF2A44" w14:textId="281A41E8" w:rsidR="345CEA29" w:rsidRDefault="345CEA29" w:rsidP="3DB23DC8">
      <w:pPr>
        <w:pStyle w:val="Prrafodelista"/>
        <w:numPr>
          <w:ilvl w:val="0"/>
          <w:numId w:val="1"/>
        </w:numPr>
      </w:pPr>
      <w:r>
        <w:t xml:space="preserve">¿Desde qué posiciones o roles habla Rosalía?  ¿Cómo se quiere presentar? </w:t>
      </w:r>
    </w:p>
    <w:p w14:paraId="2AA017E0" w14:textId="2D2A2822" w:rsidR="345CEA29" w:rsidRDefault="345CEA29" w:rsidP="3DB23DC8">
      <w:pPr>
        <w:pStyle w:val="Prrafodelista"/>
        <w:numPr>
          <w:ilvl w:val="0"/>
          <w:numId w:val="1"/>
        </w:numPr>
      </w:pPr>
      <w:r>
        <w:t>¿Qué temáticas o dimensiones culturales e ideológicas trata a la hora de presentar su nuevo disco?</w:t>
      </w:r>
    </w:p>
    <w:p w14:paraId="2D452BAC" w14:textId="291D8511" w:rsidR="345CEA29" w:rsidRDefault="345CEA29" w:rsidP="3DB23DC8">
      <w:pPr>
        <w:pStyle w:val="Prrafodelista"/>
        <w:numPr>
          <w:ilvl w:val="0"/>
          <w:numId w:val="1"/>
        </w:numPr>
      </w:pPr>
      <w:r>
        <w:t>¿Cómo legitima o justifica sus posiciones?</w:t>
      </w:r>
    </w:p>
    <w:p w14:paraId="608BE233" w14:textId="0C3A8520" w:rsidR="345CEA29" w:rsidRDefault="345CEA29">
      <w:r>
        <w:t>Presenta los resultados en versión texto y en versión gráfica.</w:t>
      </w:r>
    </w:p>
    <w:p w14:paraId="5163FC60" w14:textId="51C9022D" w:rsidR="00AC295C" w:rsidRPr="00AA359F" w:rsidRDefault="00AA359F">
      <w:pPr>
        <w:rPr>
          <w:b/>
          <w:bCs/>
        </w:rPr>
      </w:pPr>
      <w:r w:rsidRPr="00AA359F">
        <w:rPr>
          <w:b/>
          <w:bCs/>
        </w:rPr>
        <w:t>Pasos</w:t>
      </w:r>
    </w:p>
    <w:p w14:paraId="783688C4" w14:textId="08AE2D02" w:rsidR="00AA359F" w:rsidRDefault="00AA359F" w:rsidP="00AA359F">
      <w:pPr>
        <w:pStyle w:val="Prrafodelista"/>
        <w:numPr>
          <w:ilvl w:val="0"/>
          <w:numId w:val="2"/>
        </w:numPr>
      </w:pPr>
      <w:r>
        <w:t>Generar la transcripción</w:t>
      </w:r>
    </w:p>
    <w:p w14:paraId="54053F4B" w14:textId="074E04BB" w:rsidR="00F1146A" w:rsidRDefault="00F1146A" w:rsidP="00AA359F">
      <w:pPr>
        <w:pStyle w:val="Prrafodelista"/>
        <w:numPr>
          <w:ilvl w:val="0"/>
          <w:numId w:val="2"/>
        </w:numPr>
      </w:pPr>
      <w:r>
        <w:t>El papel de la teoría en el análisis</w:t>
      </w:r>
    </w:p>
    <w:p w14:paraId="587B9467" w14:textId="0CF0252E" w:rsidR="00AA359F" w:rsidRDefault="00AA359F" w:rsidP="00AA359F">
      <w:pPr>
        <w:pStyle w:val="Prrafodelista"/>
        <w:numPr>
          <w:ilvl w:val="0"/>
          <w:numId w:val="2"/>
        </w:numPr>
      </w:pPr>
      <w:r>
        <w:t>Incluir los materiales</w:t>
      </w:r>
      <w:r w:rsidR="00F1146A">
        <w:t xml:space="preserve"> en el cuaderno de </w:t>
      </w:r>
      <w:proofErr w:type="spellStart"/>
      <w:r w:rsidR="00F1146A">
        <w:t>NotebookLM</w:t>
      </w:r>
      <w:proofErr w:type="spellEnd"/>
    </w:p>
    <w:p w14:paraId="6B85E6BE" w14:textId="1FE81B8D" w:rsidR="00F1146A" w:rsidRDefault="00C91DAB" w:rsidP="00AA359F">
      <w:pPr>
        <w:pStyle w:val="Prrafodelista"/>
        <w:numPr>
          <w:ilvl w:val="0"/>
          <w:numId w:val="2"/>
        </w:numPr>
      </w:pPr>
      <w:r>
        <w:t xml:space="preserve">Generar libro de códigos </w:t>
      </w:r>
      <w:r w:rsidR="002C3ED2">
        <w:t xml:space="preserve">temáticos </w:t>
      </w:r>
      <w:r>
        <w:t>con tres niveles</w:t>
      </w:r>
      <w:r w:rsidR="00071D63">
        <w:t>, para familiarizarnos con el material.</w:t>
      </w:r>
    </w:p>
    <w:p w14:paraId="06C870C5" w14:textId="4AC67E9A" w:rsidR="007870EB" w:rsidRDefault="007870EB" w:rsidP="00AA359F">
      <w:pPr>
        <w:pStyle w:val="Prrafodelista"/>
        <w:numPr>
          <w:ilvl w:val="0"/>
          <w:numId w:val="2"/>
        </w:numPr>
      </w:pPr>
      <w:r>
        <w:t xml:space="preserve">Pedir </w:t>
      </w:r>
      <w:r w:rsidR="009B7E4E">
        <w:t>ejemplos de citas de cada uno de los códigos.</w:t>
      </w:r>
    </w:p>
    <w:p w14:paraId="2A1545F5" w14:textId="029E1DFF" w:rsidR="00C03A74" w:rsidRDefault="00C03A74" w:rsidP="00AA359F">
      <w:pPr>
        <w:pStyle w:val="Prrafodelista"/>
        <w:numPr>
          <w:ilvl w:val="0"/>
          <w:numId w:val="2"/>
        </w:numPr>
      </w:pPr>
      <w:r>
        <w:t>Comenzamos con ASSD</w:t>
      </w:r>
    </w:p>
    <w:p w14:paraId="466C4465" w14:textId="61E00DE7" w:rsidR="002C3ED2" w:rsidRDefault="002C3ED2" w:rsidP="00AA359F">
      <w:pPr>
        <w:pStyle w:val="Prrafodelista"/>
        <w:numPr>
          <w:ilvl w:val="0"/>
          <w:numId w:val="2"/>
        </w:numPr>
      </w:pPr>
      <w:r>
        <w:t>Identificar posiciones de Rosalía</w:t>
      </w:r>
    </w:p>
    <w:p w14:paraId="7D2DAD4A" w14:textId="592F5407" w:rsidR="002C3ED2" w:rsidRDefault="003F26DF" w:rsidP="00AA359F">
      <w:pPr>
        <w:pStyle w:val="Prrafodelista"/>
        <w:numPr>
          <w:ilvl w:val="0"/>
          <w:numId w:val="2"/>
        </w:numPr>
      </w:pPr>
      <w:r>
        <w:t>Identificar fragmentos con contenido cultural/ideológico/político</w:t>
      </w:r>
    </w:p>
    <w:p w14:paraId="5ED3CD51" w14:textId="3950C01D" w:rsidR="008979DB" w:rsidRDefault="008979DB" w:rsidP="00AA359F">
      <w:pPr>
        <w:pStyle w:val="Prrafodelista"/>
        <w:numPr>
          <w:ilvl w:val="0"/>
          <w:numId w:val="2"/>
        </w:numPr>
      </w:pPr>
      <w:r>
        <w:t>Construir configuraciones narrativas</w:t>
      </w:r>
    </w:p>
    <w:p w14:paraId="70F18853" w14:textId="51CFB605" w:rsidR="008979DB" w:rsidRDefault="00E12912" w:rsidP="00AA359F">
      <w:pPr>
        <w:pStyle w:val="Prrafodelista"/>
        <w:numPr>
          <w:ilvl w:val="0"/>
          <w:numId w:val="2"/>
        </w:numPr>
      </w:pPr>
      <w:r>
        <w:t>Selección de las dos más importantes para crear un mapa/gráfico</w:t>
      </w:r>
    </w:p>
    <w:p w14:paraId="56F50F06" w14:textId="7D2B6A8A" w:rsidR="00E12912" w:rsidRDefault="007725BB" w:rsidP="00AA359F">
      <w:pPr>
        <w:pStyle w:val="Prrafodelista"/>
        <w:numPr>
          <w:ilvl w:val="0"/>
          <w:numId w:val="2"/>
        </w:numPr>
      </w:pPr>
      <w:r>
        <w:t>Situar los conceptos</w:t>
      </w:r>
      <w:r w:rsidR="00B12792">
        <w:t xml:space="preserve"> o atractores semánticos de la posición de Rosalía (en global y en cada una de las dos entrevistas)</w:t>
      </w:r>
    </w:p>
    <w:p w14:paraId="28939A6D" w14:textId="4E945657" w:rsidR="00E025A7" w:rsidRDefault="00E025A7" w:rsidP="00AA359F">
      <w:pPr>
        <w:pStyle w:val="Prrafodelista"/>
        <w:numPr>
          <w:ilvl w:val="0"/>
          <w:numId w:val="2"/>
        </w:numPr>
      </w:pPr>
      <w:r>
        <w:t>Volver a crear el libro de códigos</w:t>
      </w:r>
      <w:r>
        <w:t xml:space="preserve"> final, con uno o dos fragmentos de ejemplo.</w:t>
      </w:r>
    </w:p>
    <w:p w14:paraId="6A086A33" w14:textId="77777777" w:rsidR="004F41F4" w:rsidRDefault="004F41F4" w:rsidP="004F41F4"/>
    <w:p w14:paraId="5E629A81" w14:textId="77777777" w:rsidR="004F41F4" w:rsidRDefault="004F41F4" w:rsidP="004F41F4"/>
    <w:p w14:paraId="23B9296B" w14:textId="77F4B8CC" w:rsidR="00ED2CE0" w:rsidRDefault="00ED2CE0">
      <w:pPr>
        <w:rPr>
          <w:b/>
          <w:bCs/>
        </w:rPr>
      </w:pPr>
      <w:r>
        <w:rPr>
          <w:b/>
          <w:bCs/>
        </w:rPr>
        <w:t>Respuestas a las preguntas de investigación</w:t>
      </w:r>
    </w:p>
    <w:p w14:paraId="6714D0BE" w14:textId="77777777" w:rsidR="00ED2CE0" w:rsidRDefault="00ED2CE0" w:rsidP="00ED2CE0">
      <w:pPr>
        <w:pStyle w:val="Prrafodelista"/>
        <w:numPr>
          <w:ilvl w:val="0"/>
          <w:numId w:val="1"/>
        </w:numPr>
      </w:pPr>
      <w:r>
        <w:t xml:space="preserve">¿Desde qué posiciones o roles habla Rosalía?  ¿Cómo se quiere presentar? </w:t>
      </w:r>
    </w:p>
    <w:p w14:paraId="2498EACF" w14:textId="77777777" w:rsidR="00ED2CE0" w:rsidRDefault="00ED2CE0" w:rsidP="00ED2CE0">
      <w:pPr>
        <w:pStyle w:val="Prrafodelista"/>
        <w:numPr>
          <w:ilvl w:val="0"/>
          <w:numId w:val="1"/>
        </w:numPr>
      </w:pPr>
      <w:r>
        <w:t>¿Qué temáticas o dimensiones culturales e ideológicas trata a la hora de presentar su nuevo disco?</w:t>
      </w:r>
    </w:p>
    <w:p w14:paraId="1974BC40" w14:textId="77777777" w:rsidR="00ED2CE0" w:rsidRDefault="00ED2CE0" w:rsidP="00ED2CE0">
      <w:pPr>
        <w:pStyle w:val="Prrafodelista"/>
        <w:numPr>
          <w:ilvl w:val="0"/>
          <w:numId w:val="1"/>
        </w:numPr>
      </w:pPr>
      <w:r>
        <w:t>¿Cómo legitima o justifica sus posiciones?</w:t>
      </w:r>
    </w:p>
    <w:p w14:paraId="12050EC8" w14:textId="77777777" w:rsidR="00ED2CE0" w:rsidRDefault="00ED2CE0">
      <w:pPr>
        <w:rPr>
          <w:b/>
          <w:bCs/>
        </w:rPr>
      </w:pPr>
    </w:p>
    <w:p w14:paraId="09874E0A" w14:textId="77777777" w:rsidR="004F41F4" w:rsidRDefault="004F41F4">
      <w:pPr>
        <w:rPr>
          <w:b/>
          <w:bCs/>
        </w:rPr>
      </w:pPr>
    </w:p>
    <w:p w14:paraId="5788B468" w14:textId="3D2085C8" w:rsidR="00AA359F" w:rsidRPr="00B31945" w:rsidRDefault="00B31945">
      <w:pPr>
        <w:rPr>
          <w:b/>
          <w:bCs/>
        </w:rPr>
      </w:pPr>
      <w:r w:rsidRPr="00B31945">
        <w:rPr>
          <w:b/>
          <w:bCs/>
        </w:rPr>
        <w:t>Problemas identi</w:t>
      </w:r>
      <w:r>
        <w:rPr>
          <w:b/>
          <w:bCs/>
        </w:rPr>
        <w:t>fi</w:t>
      </w:r>
      <w:r w:rsidRPr="00B31945">
        <w:rPr>
          <w:b/>
          <w:bCs/>
        </w:rPr>
        <w:t>cados</w:t>
      </w:r>
    </w:p>
    <w:sectPr w:rsidR="00AA359F" w:rsidRPr="00B319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A00F7D"/>
    <w:multiLevelType w:val="hybridMultilevel"/>
    <w:tmpl w:val="B588C0F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6CF82F8A"/>
    <w:multiLevelType w:val="hybridMultilevel"/>
    <w:tmpl w:val="E0EC57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20830287">
    <w:abstractNumId w:val="1"/>
  </w:num>
  <w:num w:numId="2" w16cid:durableId="1314027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46A"/>
    <w:rsid w:val="00071D63"/>
    <w:rsid w:val="00075891"/>
    <w:rsid w:val="00096E91"/>
    <w:rsid w:val="00105B28"/>
    <w:rsid w:val="0011000C"/>
    <w:rsid w:val="001B2CD8"/>
    <w:rsid w:val="00243889"/>
    <w:rsid w:val="002C3ED2"/>
    <w:rsid w:val="003B428C"/>
    <w:rsid w:val="003F26DF"/>
    <w:rsid w:val="004834DC"/>
    <w:rsid w:val="004F41F4"/>
    <w:rsid w:val="0054446A"/>
    <w:rsid w:val="00571A69"/>
    <w:rsid w:val="00742A0A"/>
    <w:rsid w:val="007725BB"/>
    <w:rsid w:val="007870EB"/>
    <w:rsid w:val="008979DB"/>
    <w:rsid w:val="008A3794"/>
    <w:rsid w:val="008B79A0"/>
    <w:rsid w:val="008C594C"/>
    <w:rsid w:val="008D55AF"/>
    <w:rsid w:val="00941D74"/>
    <w:rsid w:val="009B7B54"/>
    <w:rsid w:val="009B7E4E"/>
    <w:rsid w:val="00AA359F"/>
    <w:rsid w:val="00AC295C"/>
    <w:rsid w:val="00B12792"/>
    <w:rsid w:val="00B31945"/>
    <w:rsid w:val="00C03A74"/>
    <w:rsid w:val="00C1033C"/>
    <w:rsid w:val="00C91DAB"/>
    <w:rsid w:val="00CA1457"/>
    <w:rsid w:val="00E025A7"/>
    <w:rsid w:val="00E12912"/>
    <w:rsid w:val="00E41368"/>
    <w:rsid w:val="00E74ABE"/>
    <w:rsid w:val="00ED2CE0"/>
    <w:rsid w:val="00F1146A"/>
    <w:rsid w:val="00F735B2"/>
    <w:rsid w:val="00FE7BCB"/>
    <w:rsid w:val="1BE5F6C1"/>
    <w:rsid w:val="2657B2A1"/>
    <w:rsid w:val="345CEA29"/>
    <w:rsid w:val="3DB23DC8"/>
    <w:rsid w:val="4B96AF51"/>
    <w:rsid w:val="53C4D0CC"/>
  </w:rsids>
  <m:mathPr>
    <m:mathFont m:val="Cambria Math"/>
    <m:brkBin m:val="before"/>
    <m:brkBinSub m:val="--"/>
    <m:smallFrac m:val="0"/>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2694B"/>
  <w15:chartTrackingRefBased/>
  <w15:docId w15:val="{DF1696AA-D9B8-4415-BB2B-2FBA29AED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44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444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444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44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44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44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44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44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44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44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444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444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44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44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44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44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44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446A"/>
    <w:rPr>
      <w:rFonts w:eastAsiaTheme="majorEastAsia" w:cstheme="majorBidi"/>
      <w:color w:val="272727" w:themeColor="text1" w:themeTint="D8"/>
    </w:rPr>
  </w:style>
  <w:style w:type="paragraph" w:styleId="Ttulo">
    <w:name w:val="Title"/>
    <w:basedOn w:val="Normal"/>
    <w:next w:val="Normal"/>
    <w:link w:val="TtuloCar"/>
    <w:uiPriority w:val="10"/>
    <w:qFormat/>
    <w:rsid w:val="00544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44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44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44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446A"/>
    <w:pPr>
      <w:spacing w:before="160"/>
      <w:jc w:val="center"/>
    </w:pPr>
    <w:rPr>
      <w:i/>
      <w:iCs/>
      <w:color w:val="404040" w:themeColor="text1" w:themeTint="BF"/>
    </w:rPr>
  </w:style>
  <w:style w:type="character" w:customStyle="1" w:styleId="CitaCar">
    <w:name w:val="Cita Car"/>
    <w:basedOn w:val="Fuentedeprrafopredeter"/>
    <w:link w:val="Cita"/>
    <w:uiPriority w:val="29"/>
    <w:rsid w:val="0054446A"/>
    <w:rPr>
      <w:i/>
      <w:iCs/>
      <w:color w:val="404040" w:themeColor="text1" w:themeTint="BF"/>
    </w:rPr>
  </w:style>
  <w:style w:type="paragraph" w:styleId="Prrafodelista">
    <w:name w:val="List Paragraph"/>
    <w:basedOn w:val="Normal"/>
    <w:uiPriority w:val="34"/>
    <w:qFormat/>
    <w:rsid w:val="0054446A"/>
    <w:pPr>
      <w:ind w:left="720"/>
      <w:contextualSpacing/>
    </w:pPr>
  </w:style>
  <w:style w:type="character" w:styleId="nfasisintenso">
    <w:name w:val="Intense Emphasis"/>
    <w:basedOn w:val="Fuentedeprrafopredeter"/>
    <w:uiPriority w:val="21"/>
    <w:qFormat/>
    <w:rsid w:val="0054446A"/>
    <w:rPr>
      <w:i/>
      <w:iCs/>
      <w:color w:val="0F4761" w:themeColor="accent1" w:themeShade="BF"/>
    </w:rPr>
  </w:style>
  <w:style w:type="paragraph" w:styleId="Citadestacada">
    <w:name w:val="Intense Quote"/>
    <w:basedOn w:val="Normal"/>
    <w:next w:val="Normal"/>
    <w:link w:val="CitadestacadaCar"/>
    <w:uiPriority w:val="30"/>
    <w:qFormat/>
    <w:rsid w:val="005444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446A"/>
    <w:rPr>
      <w:i/>
      <w:iCs/>
      <w:color w:val="0F4761" w:themeColor="accent1" w:themeShade="BF"/>
    </w:rPr>
  </w:style>
  <w:style w:type="character" w:styleId="Referenciaintensa">
    <w:name w:val="Intense Reference"/>
    <w:basedOn w:val="Fuentedeprrafopredeter"/>
    <w:uiPriority w:val="32"/>
    <w:qFormat/>
    <w:rsid w:val="0054446A"/>
    <w:rPr>
      <w:b/>
      <w:bCs/>
      <w:smallCaps/>
      <w:color w:val="0F4761" w:themeColor="accent1" w:themeShade="BF"/>
      <w:spacing w:val="5"/>
    </w:rPr>
  </w:style>
  <w:style w:type="character" w:customStyle="1" w:styleId="Heading1Char">
    <w:name w:val="Heading 1 Char"/>
    <w:basedOn w:val="Fuentedeprrafopredeter"/>
    <w:uiPriority w:val="9"/>
    <w:rsid w:val="3DB23D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Fuentedeprrafopredeter"/>
    <w:uiPriority w:val="9"/>
    <w:semiHidden/>
    <w:rsid w:val="3DB23D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Fuentedeprrafopredeter"/>
    <w:uiPriority w:val="9"/>
    <w:semiHidden/>
    <w:rsid w:val="3DB23DC8"/>
    <w:rPr>
      <w:rFonts w:eastAsiaTheme="majorEastAsia" w:cstheme="majorBidi"/>
      <w:color w:val="0F4761" w:themeColor="accent1" w:themeShade="BF"/>
      <w:sz w:val="28"/>
      <w:szCs w:val="28"/>
    </w:rPr>
  </w:style>
  <w:style w:type="character" w:customStyle="1" w:styleId="Heading4Char">
    <w:name w:val="Heading 4 Char"/>
    <w:basedOn w:val="Fuentedeprrafopredeter"/>
    <w:uiPriority w:val="9"/>
    <w:semiHidden/>
    <w:rsid w:val="3DB23DC8"/>
    <w:rPr>
      <w:rFonts w:eastAsiaTheme="majorEastAsia" w:cstheme="majorBidi"/>
      <w:i/>
      <w:iCs/>
      <w:color w:val="0F4761" w:themeColor="accent1" w:themeShade="BF"/>
    </w:rPr>
  </w:style>
  <w:style w:type="character" w:customStyle="1" w:styleId="Heading5Char">
    <w:name w:val="Heading 5 Char"/>
    <w:basedOn w:val="Fuentedeprrafopredeter"/>
    <w:uiPriority w:val="9"/>
    <w:semiHidden/>
    <w:rsid w:val="3DB23DC8"/>
    <w:rPr>
      <w:rFonts w:eastAsiaTheme="majorEastAsia" w:cstheme="majorBidi"/>
      <w:color w:val="0F4761" w:themeColor="accent1" w:themeShade="BF"/>
    </w:rPr>
  </w:style>
  <w:style w:type="character" w:customStyle="1" w:styleId="Heading6Char">
    <w:name w:val="Heading 6 Char"/>
    <w:basedOn w:val="Fuentedeprrafopredeter"/>
    <w:uiPriority w:val="9"/>
    <w:semiHidden/>
    <w:rsid w:val="3DB23DC8"/>
    <w:rPr>
      <w:rFonts w:eastAsiaTheme="majorEastAsia" w:cstheme="majorBidi"/>
      <w:i/>
      <w:iCs/>
      <w:color w:val="595959" w:themeColor="text1" w:themeTint="A6"/>
    </w:rPr>
  </w:style>
  <w:style w:type="character" w:customStyle="1" w:styleId="Heading7Char">
    <w:name w:val="Heading 7 Char"/>
    <w:basedOn w:val="Fuentedeprrafopredeter"/>
    <w:uiPriority w:val="9"/>
    <w:semiHidden/>
    <w:rsid w:val="3DB23DC8"/>
    <w:rPr>
      <w:rFonts w:eastAsiaTheme="majorEastAsia" w:cstheme="majorBidi"/>
      <w:color w:val="595959" w:themeColor="text1" w:themeTint="A6"/>
    </w:rPr>
  </w:style>
  <w:style w:type="character" w:customStyle="1" w:styleId="Heading8Char">
    <w:name w:val="Heading 8 Char"/>
    <w:basedOn w:val="Fuentedeprrafopredeter"/>
    <w:uiPriority w:val="9"/>
    <w:semiHidden/>
    <w:rsid w:val="3DB23DC8"/>
    <w:rPr>
      <w:rFonts w:eastAsiaTheme="majorEastAsia" w:cstheme="majorBidi"/>
      <w:i/>
      <w:iCs/>
      <w:color w:val="272727"/>
    </w:rPr>
  </w:style>
  <w:style w:type="character" w:customStyle="1" w:styleId="Heading9Char">
    <w:name w:val="Heading 9 Char"/>
    <w:basedOn w:val="Fuentedeprrafopredeter"/>
    <w:uiPriority w:val="9"/>
    <w:semiHidden/>
    <w:rsid w:val="3DB23DC8"/>
    <w:rPr>
      <w:rFonts w:eastAsiaTheme="majorEastAsia" w:cstheme="majorBidi"/>
      <w:color w:val="272727"/>
    </w:rPr>
  </w:style>
  <w:style w:type="character" w:customStyle="1" w:styleId="TitleChar">
    <w:name w:val="Title Char"/>
    <w:basedOn w:val="Fuentedeprrafopredeter"/>
    <w:uiPriority w:val="10"/>
    <w:rsid w:val="3DB23DC8"/>
    <w:rPr>
      <w:rFonts w:asciiTheme="majorHAnsi" w:eastAsiaTheme="majorEastAsia" w:hAnsiTheme="majorHAnsi" w:cstheme="majorBidi"/>
      <w:sz w:val="56"/>
      <w:szCs w:val="56"/>
    </w:rPr>
  </w:style>
  <w:style w:type="character" w:customStyle="1" w:styleId="SubtitleChar">
    <w:name w:val="Subtitle Char"/>
    <w:basedOn w:val="Fuentedeprrafopredeter"/>
    <w:uiPriority w:val="11"/>
    <w:rsid w:val="3DB23DC8"/>
    <w:rPr>
      <w:rFonts w:eastAsiaTheme="majorEastAsia" w:cstheme="majorBidi"/>
      <w:color w:val="595959" w:themeColor="text1" w:themeTint="A6"/>
      <w:sz w:val="28"/>
      <w:szCs w:val="28"/>
    </w:rPr>
  </w:style>
  <w:style w:type="character" w:customStyle="1" w:styleId="QuoteChar">
    <w:name w:val="Quote Char"/>
    <w:basedOn w:val="Fuentedeprrafopredeter"/>
    <w:uiPriority w:val="29"/>
    <w:rsid w:val="3DB23DC8"/>
    <w:rPr>
      <w:i/>
      <w:iCs/>
      <w:color w:val="404040" w:themeColor="text1" w:themeTint="BF"/>
    </w:rPr>
  </w:style>
  <w:style w:type="character" w:customStyle="1" w:styleId="IntenseQuoteChar">
    <w:name w:val="Intense Quote Char"/>
    <w:basedOn w:val="Fuentedeprrafopredeter"/>
    <w:uiPriority w:val="30"/>
    <w:rsid w:val="3DB23DC8"/>
    <w:rPr>
      <w:i/>
      <w:iCs/>
      <w:color w:val="0F4761" w:themeColor="accent1" w:themeShade="BF"/>
    </w:rPr>
  </w:style>
  <w:style w:type="character" w:styleId="Hipervnculo">
    <w:name w:val="Hyperlink"/>
    <w:basedOn w:val="Fuentedeprrafopredeter"/>
    <w:uiPriority w:val="99"/>
    <w:unhideWhenUsed/>
    <w:rsid w:val="3DB23DC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{"storageType":"DocumentXmlStorage","descriptor":{"transcription":{"transcriptSegments":[{"text":"Había muchas maneras posibles de iniciar esta conversación y se me ha ocurrido agarrarme a Leonard Cohen a un disco que publicó hace exactamente 33 años, justo cuando nació nuestra invitada de hoy, y además con esta canción donde recomienda olvidarse de la ofrenda perfecta, porque hay una grieta en todo, dice, y así es como entra la luz.","language":"es","start":9.12,"end":29.519999999999996,"speakerId":0},{"text":"Leonard Cohen también impregnó su música o parte de su música de espiritualidad, religiosidad, igual que Rosalía en un disco que ya es un fenómeno planetario desde hace desde hace días, Lux.","language":"es","start":30.08,"end":40.16,"speakerId":0},{"text":"Y esta tarde vamos a escucharlo junto a ella, lo vamos a comentar y vamos a descubrir, entre otras muchas cosas, a alguien que, transitando por medio mundo, aspira a convertirse en reliquia.","language":"es","start":40.32,"end":52.28,"speakerId":0},{"text":"Y que perdí mis manos en Jerez Y mis ojos en Roma Crecí y el descaro lo aprendí Por Epol, Barcelona","language":"es","start":70.24,"end":87.56,"speakerId":1},{"text":"Perdí mi lengua en París Mi tiempo anhelé Los hills en mi lana La sonrisa en UK Pero mi corazón Nunca ha sido mío, yo siempre lo doy Coge un trozo.","language":"es","start":89.2,"end":116.92,"speakerId":1},{"text":"Hola Rosalía, buenas tardes, buena tarda, buena tarde.","language":"es","start":127.11999999999999,"end":129.44,"speakerId":0},{"text":"¿Cómo estás?","language":"es","start":129.44,"end":129.96,"speakerId":0},{"text":"¿Qué tal?","language":"es","start":129.96,"end":130.4,"speakerId":0},{"text":"Muy bien, oye, qué casualidad.","language":"es","start":130.48,"end":132.2,"speakerId":0},{"text":"Leonard Cohen, 33 años exactamente de ese de ese disco.","language":"es","start":132.2,"end":135.92,"speakerId":0},{"text":"que me ha recordado, me ha sonado tanto aparte de looks, de verdad.","language":"es","start":136.35999999999999,"end":139.16,"speakerId":0},{"text":"No sabía este dato de que justo.","language":"es","start":139.51999999999998,"end":143.35999999999999,"speakerId":2},{"text":"Qué fuerte esto, qué fuerte.","language":"es","start":143.6,"end":145.44,"speakerId":2},{"text":"Me gusta mucho que hayas puesto esta canción y este fragmento donde él dice esto, \"There's a cracking everything, that's how the light gets in\".","language":"es","start":145.88,"end":153.76,"speakerId":2},{"text":"Me inspira mucho la forma en la que él escribía y concretamente esa frase tiene mucho que ver con el proyecto.","language":"es","start":154.76,"end":162.51999999999998,"speakerId":2},{"text":"Oye, esto de reliquia de aspirar a ser reliquia, lo podemos decodificar un poco?","language":"es","start":162.68,"end":166.84,"speakerId":0},{"text":"Yo no tengo aspiración de ello, sino que me parece muy interesante el momento, las reliquias, el momento que de golpe, pues existe no este fenómeno, está tener tu tus reliquias esparcidas por el mundo es algo que puede pasar.","language":"es","start":168.23999999999998,"end":186.39999999999998,"speakerId":2},{"text":"Con muchas santas, Santa Rosa de Lima, por ejemplo.","language":"es","start":186.67999999999998,"end":189.67999999999998,"speakerId":2},{"text":"El país semanal titulada al domingo Santa Rosalía.","language":"es","start":189.92,"end":192.39999999999998,"speakerId":0},{"text":"O sea, la cosa, la cosa se.","language":"es","start":193.12,"end":195.6,"speakerId":0},{"text":"Llama un poco por ahí, pero hay inspiración en estas santas y concretamente, pues Santa Santa Rosa de Lima era una poeta y por lo visto, pues sus reliquias están por alrededor del mundo.","language":"es","start":195.6,"end":206,"speakerId":2},{"text":"Entonces me pareció muy interesante esta idea, no de que tus restos, partes de ti, las puedes ir dejando por ahí, porque como los momentos, como el cuando uno comparte con alguien y creo que cuando uno, por ejemplo, tiene una conversación que da gusto, que te la disfrutas, te llevas algo a lo mejor que la otra persona ha compartido.","language":"es","start":206.39999999999998,"end":224.83999999999997,"speakerId":2},{"text":"Tú también le das algo.","language":"es","start":225.04,"end":226.2,"speakerId":2},{"text":"Entonces creo que muchas veces ir por el mundo y vivir viajando muchas veces tiene de eso, ¿no?","language":"es","start":226.2,"end":231.39999999999998,"speakerId":2},{"text":"Y todas esas ciudades de reliquia son reales o metafóricas porque hay un montón.","language":"es","start":231.39999999999998,"end":236.27999999999997,"speakerId":0},{"text":"Un montón.","language":"es","start":236.35999999999999,"end":237.04,"speakerId":0},{"text":"Yo creo que siempre hay de las 2:00.","language":"es","start":237.11999999999998,"end":238.55999999999997,"speakerId":2},{"text":"Y experiencias asociadas a cada una de ellas.","language":"es","start":238.56,"end":240.56,"speakerId":0},{"text":"Además, claro, exactamente.","language":"es","start":240.56,"end":242.04,"speakerId":2},{"text":"Creo que al final la ficción y verdad hay de ambas, hay en la ficción también hay verdad y creo que hay parte de vivencias personales y hay parte de ficción y de y de imaginación.","language":"es","start":242.32,"end":255.88,"speakerId":2},{"text":"¿Oye, tú crees en la teletransportación?","language":"es","start":255.88,"end":257.68,"speakerId":0},{"text":"Te lo pregunto porque musicalmente estás 5 pantallas más allá del resto del mundo.","language":"es","start":257.68,"end":262.84000000000003,"speakerId":0},{"text":"Entonces eso solo se consigue de esta manera?","language":"es","start":262.84,"end":265.03999999999996,"speakerId":0},{"text":"O sea, creo que la concepción que tenemos del tiempo probablemente sea muy limitada de como realmente las cosas van.","language":"es","start":266.28,"end":273.28,"speakerId":2},{"text":"Creo que mi mente llega hasta donde llega, pero creo que hay mucho más allá y creo que probablemente todo lo que está pasando en el futuro está pasando ahora en el presente también de alguna manera.","language":"es","start":273.59999999999997,"end":288.4,"speakerId":2},{"text":"Y no sé si no sé si a lo mejor en el futuro seguro que seremos pues incapaces de.","language":"es","start":288.8,"end":294.24,"speakerId":2},{"text":"De poder viajar a través del tiempo.","language":"es","start":294.68,"end":296.72,"speakerId":2},{"text":"Oye, es posible que haya seguidores tuyos de los muchos que tienes que se hayan sorprendido con parte del sustrato de la temática de este de este disco que habla de la trascendencia de la vida, del paso del tiempo, de la fugacidad, de la muerte también.","language":"es","start":296.71999999999997,"end":310.52,"speakerId":0},{"text":"Ay, la muerte, la muerte, no sé qué, no sé cuántos.","language":"es","start":310.52,"end":312.4,"speakerId":0},{"text":"A ver, puede parecer exagerado, puede parecer algo nuevo, pero yo recuerdo que hace 8 años, aquí en la ventana, cuando estuvimos comentando.","language":"es","start":312.4,"end":320.91999999999996,"speakerId":0},{"text":"Los Ángeles ya dabas una pista muy clara de lo que podía venir después.","language":"es","start":321.32,"end":325.92,"speakerId":0},{"text":"No me acuerdo cómo fue, pero de alguna manera nos pareció un tema como rico, sabes como un potente desde el que encontrar muchas lectorias diferentes.","language":"es","start":326.32,"end":336,"speakerId":2},{"text":"Para mí ha sido un acercamiento que a la vez no espero una unas grandes reflexiones sobre el tema, porque sigo pensando que es algo desconocido, pero.","language":"es","start":336,"end":346,"speakerId":2},{"text":"Este trabajo para mí es una intención de acercarme a algo que desconozco sin pretender conocerlo del todo.","language":"es","start":346.71999999999997,"end":353.03999999999996,"speakerId":2},{"text":"Yo creo que todo el material es popular.","language":"es","start":353.03999999999996,"end":356.11999999999995,"speakerId":2},{"text":"Sí que creo que hay muchas maneras, no sé, de abordar la muerte y hay partes muy luminosas.","language":"es","start":356.32,"end":361.24,"speakerId":2},{"text":"A mí me lo parece de entender la muerte también con esa luz.","language":"es","start":361.24,"end":364.56,"speakerId":2},{"text":"Con esa luz, ahí teníamos la pista, pero claro, de ahí a recrear tu propio funeral.","language":"es","start":364.56,"end":369.6,"speakerId":0},{"text":"Exacto.","language":"es","start":370.96,"end":371.68,"speakerId":2},{"text":"Esto es Magnolias, para quien no lo sepa, la canción que cierra el disco.","language":"es","start":379.12,"end":382.08,"speakerId":0},{"text":"Dicen que si vieras pasar a tu bla bla muerte en la Mercedes, la que se alarga te da buena suerte.","language":"es","start":382.47999999999996,"end":397.67999999999995,"speakerId":1},{"text":"Todos habéis venido hasta mis enemigos.","language":"es","start":398.64,"end":404.84,"speakerId":1},{"text":"Tírame más.","language":"es","start":413.52,"end":424.71999999999997,"speakerId":1},{"text":"Cada lágrimas y gomas se derrite en la madera, gasolina y vino tinto, puros y chocolate bailando con amor encima de mí.","language":"es","start":449.59999999999997,"end":462.03999999999996,"speakerId":1},{"text":"Oye, Rosalía, ¿te asusta la muerte?","language":"es","start":482.23999999999995,"end":485.19999999999993,"speakerId":0},{"text":"No, no tanto, no tanto.","language":"es","start":488.15999999999997,"end":492.64,"speakerId":2},{"text":"Me asusta más la vida, yo creo, cosa que intento cada día que me asuste menos.","language":"es","start":493.35999999999996,"end":501.75999999999993,"speakerId":2},{"text":"¿Qué te da miedo de la vida?","language":"es","start":501.91999999999996,"end":503.59999999999997,"speakerId":0},{"text":"¿La sobreexposición?","language":"es","start":504.15999999999997,"end":505.28,"speakerId":0},{"text":"A lo mejor que el día a día te coma, que los compromisos no te dejen vivir una vida como tú querrías.","language":"es","start":505.28,"end":510.96,"speakerId":0},{"text":"No me da más miedo vivirla con miedo.","language":"es","start":511.28,"end":514.16,"speakerId":2},{"text":"Me da, Me da miedo el miedo en sí.","language":"es","start":514.8,"end":517.5999999999999,"speakerId":2},{"text":"Entonces intento siempre.","language":"es","start":518.48,"end":520.9200000000001,"speakerId":2},{"text":"Bueno, pero el miedo no se alerta de los peligros.","language":"es","start":521.4,"end":523.56,"speakerId":0},{"text":"Cierto, cierto, pero a veces creo que sin darte cuenta, a lo mejor puedes puedes vivir desde el miedo.","language":"es","start":523.92,"end":533.16,"speakerId":2},{"text":"Acercarte al otro desde el miedo, estar en la vida desde el miedo y intento siempre pues buscar lo contrario.","language":"es","start":533.3199999999999,"end":539.8399999999999,"speakerId":2},{"text":"Creo que vivo mi vida siempre buscando lo contrario.","language":"es","start":539.84,"end":542.44,"speakerId":2},{"text":"No pareces una persona asustada.","language":"es","start":542.4399999999999,"end":543.9999999999999,"speakerId":0},{"text":"Ni una persona ni una artista asustada.","language":"es","start":544.12,"end":546.04,"speakerId":0},{"text":"Oye, vamos a aparcar un momentito la muerte y hablar de la felicidad.","language":"es","start":546.04,"end":549.12,"speakerId":0},{"text":"El viernes pasado, mientras tú estabas en el en Valencia presentando en los 40 Music Awards, el estreno así un poco oficial del disco, nosotros estábamos en Salinas de Añana, que es un pueblecito de Álava, haciendo el programa de radio con un grupo de música que se llama La Moda, que son de Burgos, y han hecho un disco que se llama San Felices, que es el nombre de un barrio, y todo el hilo conductor de las canciones y tal es como una búsqueda de la felicidad.","language":"es","start":549.4399999999999,"end":574.04,"speakerId":0},{"text":"Estuvimos ahí debatiendo sobre si tenemos claro lo que es el concepto de felicidad y creo que fue Benjamín Prado, el poeta que citó a otro poeta francés, Apollinaire, que dijo algo así como estaría bien de vez en cuando dejar de perseguir la felicidad y dedicarnos a ser felices, que me parece una frase muy buena.","language":"es","start":574.12,"end":590.76,"speakerId":0},{"text":"¿Cómo es un día feliz en la vida de Rosalía?","language":"es","start":591.1999999999999,"end":593.1199999999999,"speakerId":0},{"text":"Un día feliz para mí es un día en el que.","language":"es","start":593.92,"end":596.04,"speakerId":2},{"text":"Conecto con esto que acabas de decir porque es un día en el que no hay unas grandes pretensiones, no hay unos grandes deseos.","language":"es","start":596.12,"end":603,"speakerId":2},{"text":"Es más como un a ver cómo me siento hoy, cómo estamos hoy, cómo estamos, me escucho, venga, pues ahora me voy a hacer el desayuno yo misma, venga, me cocino o.","language":"es","start":603.12,"end":613.92,"speakerId":2},{"text":"Voy a salir para fuera, que me dé el sol y que me y tal y que un desayuno fuera, tal es que cosas así, verme con los míos, mirar una película.","language":"es","start":614.76,"end":624.6,"speakerId":2},{"text":"Realmente hay algo que me que escuché de un hombre que dijo, no me acuerdo cómo se llamaba, pero que dijo que lo que lo importante es usar siempre estas 3 cosas en un día, que a lo mejor sería el día perfecto, no los pies, las manos, la lengua.","language":"es","start":624.6,"end":640.88,"speakerId":2},{"text":"Él decía caminar.","language":"es","start":640.88,"end":641.84,"speakerId":2},{"text":"Moverte, bailar, lo que sea, algo por un tipo de movimiento, no con los pies, con las manos, crear algo manual, cocinar, tocar, sí, como hacer cerámica, lo que sea, no, pero hacer algo, creación, a lo mejor también con las manos y la lengua, que es hablar, comunicarte, ver al otro, no, y estar ahí para el otro.","language":"es","start":642.36,"end":663.52,"speakerId":2},{"text":"Entonces, creo que mi día perfecto sería el día donde esas tres cosas se cumplieran.","language":"es","start":663.64,"end":668.4,"speakerId":2},{"text":"Hay una canción en este disco que cree que es un elogio maravilloso.","language":"es","start":668.4,"end":671.52,"speakerId":0},{"text":"Las pequeñas cosas de la vida cotidiana y es esta: Sauvignon Blanc.","language":"es","start":671.9599999999999,"end":678.8,"speakerId":0},{"text":"Mi luz la prenderé con el Rolls Royce que calmaré.","language":"es","start":690.0799999999999,"end":697.28,"speakerId":1},{"text":"Sé que mi paz yo me ganaré.","language":"es","start":697.4399999999999,"end":701.16,"speakerId":1},{"text":"Cuando no quede no, nada que perder, ya no calar.","language":"es","start":701.48,"end":706.16,"speakerId":1},{"text":"¿Y qué más da?","language":"es","start":706.16,"end":714.5699999999999,"speakerId":1},{"text":"Si te tengo a ti, no necesito nada más.","language":"es","start":714.5699999999999,"end":721.1299999999999,"speakerId":1},{"text":"Un Sauvignon Blunt a tu lado, mi futuro del pasado.","language":"es","start":721.85,"end":733.72,"speakerId":1},{"text":"¿Tampoco hace falta mucho más, no?","language":"es","start":746.56,"end":754.64,"speakerId":1},{"text":"Yo creo que no.","language":"es","start":755.28,"end":755.88,"speakerId":2},{"text":"Yo acabo el buen vino, persona asadito con la que estés a gusto y a correr.","language":"es","start":755.88,"end":760.8,"speakerId":0},{"text":"Oye, ¿cuánto has leído para componer Lux?","language":"es","start":761.04,"end":765.4399999999999,"speakerId":0},{"text":"A ver, cuando era adolescente leía bastante más que ahora.","language":"es","start":767.52,"end":771.92,"speakerId":2},{"text":"Tenía más tiempo.","language":"es","start":772.4,"end":773.76,"speakerId":2},{"text":"O hacía más tiempo para ello, pero a día de hoy, hace unos 3 años, dije, tengo que tengo que hacer ese espacio.","language":"es","start":775.28,"end":784,"speakerId":2},{"text":"Entonces me puse a hacer muchas lecturas de poetas diferentes de diferentes lugares del mundo, que han sido realmente la inspiración también de del proyecto, que me han ayudado a escribir también diferente.","language":"es","start":784.3199999999999,"end":798.8,"speakerId":2},{"text":"y.","language":"es","start":799.1999999999999,"end":799.8399999999999,"speakerId":2},{"text":"Mucho, mucho.","language":"es","start":801.68,"end":802.4399999999999,"speakerId":2},{"text":"Me he estado 1 año solo leyendo y escribiendo, solo para las letras, dedicado únicamente a esto.","language":"es","start":802.4399999999999,"end":807.3599999999999,"speakerId":2},{"text":"He leído bastante a estas poetas, a estas santas y también por gusto leía a Chris Krause, por gusto leía a Simone Bay, por gusto leía lecturas que mi hermana también me recomendaba, fragmentos también.","language":"es","start":807.92,"end":827.1999999999999,"speakerId":2},{"text":"Ella es muy una ávida.","language":"es","start":827.1999999999999,"end":828.4399999999999,"speakerId":2},{"text":"Lectora y siempre me manda por ahí message, me manda fragmentos que siempre me inspiran mucho y muchas conversaciones también con mujeres.","language":"es","start":828.92,"end":839.52,"speakerId":2},{"text":"Patty Smith escuchando siempre a Patty, escuchando siempre a Biorca hablar.","language":"es","start":840.48,"end":844.6,"speakerId":2},{"text":"Sí, has hablado de Santas, la portada del disco, ya todo el mundo lo sabe.","language":"es","start":845.36,"end":849.88,"speakerId":0},{"text":"A estas alturas apareces vestida, no sé si vestida de o con algo parecido a lo que sería el atavío de una monja.","language":"es","start":849.88,"end":858.2,"speakerId":0},{"text":"Y yo no sé, yo no sé si Dios está en todas partes, pero en tu disco aparece muy a menudo.","language":"es","start":858.7199999999999,"end":863.5199999999999,"speakerId":0},{"text":"Quien pudiera vivir entre los 2, primero amar el mundo y luego amar a Dios, quien pudiera vivir entre los 2, primero amar el.","language":"es","start":865.12,"end":885.4,"speakerId":1},{"text":"Quién pudiera venir de esta tierra y entrar en el cielo y volver a la tierra.","language":"es","start":894.3199999999999,"end":902.76,"speakerId":1},{"text":"En el primero, sexo, violencia y llantas.","language":"es","start":903.8399999999999,"end":919.9699999999999,"speakerId":1},{"text":"Deportes de sangre, monedas en gargantas.","language":"es","start":920.3299999999999,"end":924.8499999999999,"speakerId":1},{"text":"En el segundo,","language":"es","start":926.01,"end":927.61,"speakerId":1},{"text":"Quién pudiera vivir entre los dos Primero amar el mundo y luego amar a Dios?","language":"es","start":941.8399999999999,"end":954.3199999999999,"speakerId":1},{"text":"Oye, ¿cuál es tu idea de Dios?","language":"es","start":971.51,"end":973.35,"speakerId":0},{"text":"¿Cuál es mi idea de Dios?","language":"es","start":974.2299999999999,"end":975.43,"speakerId":2},{"text":"No te pregunta cuál es tu Dios, sino cuál es tu idea de Dios.","language":"es","start":975.43,"end":977.91,"speakerId":0},{"text":"Es que tengo más un sentimiento que una idea de ello Es algo.","language":"es","start":978.31,"end":983.91,"speakerId":2},{"text":"Que me es tan difícil de poner con palabras que por eso he intentado hacer un disco.","language":"es","start":984.8,"end":989.4399999999999,"speakerId":2},{"text":"Mi Creo que mi sentimiento de o mi conexión con lo divino está intentado explicar en este proyecto, cosa que de por sí creo que es un ejercicio imposible.","language":"es","start":990.1999999999999,"end":1005.04,"speakerId":2},{"text":"Es un ejercicio sí, como que no creo que pueda ser nunca completamente satisfactorio.","language":"es","start":1005.3599999999999,"end":1013.56,"speakerId":2},{"text":"¿Y esa luz ya la has encontrado, sea lo que sea la luz.","language":"es","start":1013.88,"end":1018.12,"speakerId":0},{"text":"Yo creo que no, precisamente por eso, precisamente por eso yo creo que le pongo este título y por eso yo creo que el disco va de todo esto.","language":"es","start":1018.16,"end":1029.44,"speakerId":2},{"text":"Es esa búsqueda, ¿no?","language":"es","start":1029.6,"end":1030.6799999999998,"speakerId":2},{"text":"Al final yo creo, sí.","language":"es","start":1030.68,"end":1032.68,"speakerId":2},{"text":"Y además, cuando hablábamos antes de las lecturas, también mientras escuchabas este último tema,","language":"es","start":1032.68,"end":1038.4,"speakerId":2},{"text":"Este tema, por ejemplo, que es la intro del disco, la apertura, la apertura del disco, pues tiene inspiración.","language":"es","start":1038.96,"end":1046,"speakerId":2},{"text":"Hay inspiración bíblica a la hora de hacer esa letra.","language":"es","start":1046.56,"end":1049.8799999999999,"speakerId":2},{"text":"Entonces también ha habido mucha inspiración en textos religiosos, en la Biblia, el Corán, los Vedas, etcétera, etcétera.","language":"es","start":1050,"end":1058.48,"speakerId":2},{"text":"Yo, en fin, es una cosa personal, pero yo recomiendo, si se tiene oportunidad, escuchar todo el disco del tirón.","language":"es","start":1058.48,"end":1064.56,"speakerId":0},{"text":"Enterito, yo lo he hecho varias veces, hoy lo estamos troceando porque la conversación lo permite y apoyamos argumentos con acordes, pero merece muy mucho la pena.","language":"es","start":1064.68,"end":1074.16,"speakerId":0},{"text":"La primera vez, o mi primera impresión, fue de sentirme un tanto descolocado porque es un disco, además de muchos contrastes.","language":"es","start":1074.8799999999999,"end":1083.08,"speakerId":0},{"text":"En una misma canción puedes encontrar coros, violines, ópera, música sacra.","language":"es","start":1083.08,"end":1089.28,"speakerId":0},{"text":"Y de repente, la voz, bueno, por ejemplo, el primer tema que salió a Bergain.","language":"es","start":1089.8,"end":1093.04,"speakerId":0},{"text":"Lo que soy, ternura, que me funde el calor, se desaparece.","language":"es","start":1150.6,"end":1171.3899999999999,"speakerId":1},{"text":"Claro, esto te desarbola por la potencia, por el conjunto, por el coro, pero también te puede desarbolar una voz absolutamente desnuda.","language":"es","start":1182.46,"end":1197.98,"speakerId":0},{"text":"# que sube esta, que aquí estoy.","language":"es","start":1198.32,"end":1206.96,"speakerId":1},{"text":"# No me voy a dar triste.","language":"es","start":1206.96,"end":1214.92,"speakerId":1},{"text":"# Que alguna memoria existe.","language":"es","start":1214.9199999999998,"end":1218.7199999999998,"speakerId":2},{"text":"# Y no sabes quién soy.","language":"es","start":1218.72,"end":1224,"speakerId":1},{"text":"Oh, oh, oh Dice me sién de tropezo Si me alegro, si agradezco Oh, si aún no sé cantar Acordame, por favor, alguna cosa que fue","language":"es","start":1224.1599999999999,"end":1253.1599999999999,"speakerId":1},{"text":"Estoy por levantarme a aplaudir directamente.","language":"es","start":1255.6799999999998,"end":1265.1999999999998,"speakerId":1},{"text":"Qué maravilla, mira, hay que armiño.","language":"es","start":1266.1599999999999,"end":1267.4399999999998,"speakerId":0},{"text":"Es como la canción de antes, que poco hace falta a veces para conmover, ¿verdad?","language":"es","start":1268.22,"end":1280.22,"speakerId":1},{"text":"La voz, la voz lo contiene todo, yo creo.","language":"es","start":1282.34,"end":1286.86,"speakerId":2},{"text":"Supongo que la música empezó desde ahí, ¿no?","language":"es","start":1287.74,"end":1289.98,"speakerId":2},{"text":"Claro.","language":"es","start":1290.02,"end":1290.86,"speakerId":2},{"text":"Entonces, a veces hay que volver hacia atrás, a veces hay que.","language":"es","start":1291.46,"end":1295.18,"speakerId":2},{"text":"Quitar capas, pero a veces hay que añadir también y construir.","language":"es","start":1296.5,"end":1300.74,"speakerId":2},{"text":"Y en Bercaine es eso.","language":"es","start":1300.74,"end":1303.1,"speakerId":2},{"text":"Al final es ese batiburrillo de voces que de golpe, por ejemplo, en la ópera hay diferentes voces que van apareciendo.","language":"es","start":1303.1,"end":1311.98,"speakerId":2},{"text":"Es un batiburrillo ordenado.","language":"es","start":1311.98,"end":1313.22,"speakerId":0},{"text":"Claro, exactamente.","language":"es","start":1313.22,"end":1314.34,"speakerId":2},{"text":"Entonces, aunque pueda parecer como un uh, hay como un caos, es muy intencional.","language":"es","start":1314.34,"end":1319.1,"speakerId":2},{"text":"Y antes antes que hablábamos así de pasada del miedo y lo que puede paralizar, ¿no te ha dado miedo que tu gente, que es mucha gente?","language":"es","start":1319.1,"end":1326.4199999999998,"speakerId":0},{"text":"¿Le costara entender este disco?","language":"es","start":1326.9399999999998,"end":1328.4599999999998,"speakerId":0},{"text":"¿Cuando dices tu gente, a qué te refieres?","language":"es","start":1330.3799999999999,"end":1331.6599999999999,"speakerId":2},{"text":"Pues mira el chaval de 15 años que me dijo el otro día: Rosalía echan disco muy raro, 15 años.","language":"es","start":1331.6599999999999,"end":1336.6999999999998,"speakerId":0},{"text":"A ver, claro que veníamos de donde veníamos de Motomami y para el chaval de 15 años, mucho más reconocible.","language":"es","start":1338.06,"end":1343.98,"speakerId":0},{"text":"Ya interesante, interesante, a ver.","language":"es","start":1345.4199999999998,"end":1347.6599999999999,"speakerId":2},{"text":"Yo creo que hay que sentirlo.","language":"es","start":1348.9399999999998,"end":1351.2999999999997,"speakerId":0},{"text":"Por ejemplo, es que ayer estaba desayunando fuera y estaba justo aquí en un café, en el café Santander.","language":"es","start":1351.3,"end":1359.4199999999998,"speakerId":2},{"text":"Me senté ahí con una amiga tal y de golpe vienen 3 chicas súper jóvenes, o sea, yo creo que no sé ni qué edad tendrían, pero son súper jóvenes y me dijeron que les encantó el disco.","language":"es","start":1359.4199999999998,"end":1369.9799999999998,"speakerId":2},{"text":"Entonces digo, claro, es tan, es tan realmente incontrolable la forma en la que los demás lo recibirán.","language":"es","start":1369.98,"end":1377.94,"speakerId":2},{"text":"Que lo único que puedo hacer es abandonarme al ejercicio de hacer esta música de la forma más honesta que puedo.","language":"es","start":1378.1799999999998,"end":1383.7399999999998,"speakerId":2},{"text":"Es hacer el disco que realmente yo deseo con todo mi corazón.","language":"es","start":1384.62,"end":1389.82,"speakerId":2},{"text":"Hacer o que necesito hacer.","language":"es","start":1390.3799999999999,"end":1404.9399999999998,"speakerId":1},{"text":"Me ha contado una cosa un amigo que quiero compartir contigo y con los oyentes, Javier Limón.","language":"es","start":1411.82,"end":1415.7,"speakerId":0},{"text":"Javier Limón, el otro día sabía que ibas a venir a la radio y tal.","language":"es","start":1415.7,"end":1419.1000000000001,"speakerId":0},{"text":"Hablamos de vez en cuando y nos contó una historia de un día, una cena con Alejandro Sanz.","language":"es","start":1419.1,"end":1423.74,"speakerId":0},{"text":"Bueno, tú llegas ahí y les dices, bueno, tengo un proyecto que creo que va a funcionar muy bien.","language":"es","start":1424.62,"end":1429.26,"speakerId":0},{"text":"Por favor, aconsejadme, decidme qué tengo que hacer y el consejo que te dieron es realmente curioso.","language":"es","start":1429.34,"end":1435.22,"speakerId":0},{"text":"Pues sí, Alejandro Sanz y yo.","language":"es","start":1435.22,"end":1437.98,"speakerId":3},{"text":"Conocimos a Rosalía antes de grabar su primer disco y ahí siempre le recomendamos que fuera una artista libre y que no firmara exclusivas con nadie.","language":"es","start":1438.34,"end":1447.5,"speakerId":3},{"text":"Y después de sacar el primer disco, Los Ángeles, vino a casa de Alejandro y bueno, nos pidió consejo porque tenía un disco que había grabado y ella sostenía que iba a ser un éxito internacional, como así fue.","language":"es","start":1448.06,"end":1463.74,"speakerId":3},{"text":"Y bueno, pues Alejandro le dijo, bueno, pues el consejo que te doy, si tu hijo, si tu hijo, si tu disco va a ser un éxito internacional, es que te busques un buen abogado.","language":"es","start":1464.78,"end":1474.98,"speakerId":3},{"text":"Entiendo que así lo hizo y creo que eso le dio y le ha dado la libertad para seguir haciendo las maravillas que hace desde entonces con su carrera.","language":"es","start":1475.34,"end":1485.3,"speakerId":3},{"text":"Pues no se equivocaron en absoluto, ¿eh?","language":"es","start":1486.4199999999998,"end":1488.06,"speakerId":0},{"text":"¿Tú te acuerdas?","language":"es","start":1489.06,"end":1491.34,"speakerId":1},{"text":"Pues creo que yo no me acuerdo de haberla dicho eso.","language":"es","start":1491.5,"end":1493.98,"speakerId":3},{"text":"¿Qué fue?","language":"es","start":1495.3799999999999,"end":1496.2199999999998,"speakerId":1},{"text":"Si vas de prisa nunca te enteras que soy tu sombra y esa es mi manera de demostrar.","language":"es","start":1496.3,"end":1510.1,"speakerId":1},{"text":"La Juventud es molusada.","language":"es","start":1510.1,"end":1511.82,"speakerId":1},{"text":"Mol, mol, mol.","language":"es","start":1511.82,"end":1513.3799999999999,"speakerId":1},{"text":"Para que veas el rango de seguidores.","language":"es","start":1513.98,"end":1528.98,"speakerId":1},{"text":"Que tiene tu música, junto a esas chavales súper jóvenes que te dijeron que les habían cantado al disco, yo después de mi primera escucha tuve que preguntar qué es Stalker.","language":"es","start":1544.4399999999998,"end":1554.2799999999997,"speakerId":0},{"text":"La canción titula, Dios, es un Stalker, y yo que soy Analogic Men.","language":"es","start":1554.32,"end":1557.96,"speakerId":0},{"text":"Tuve que preguntar y ya me contaron lo que es.","language":"es","start":1558.6999999999998,"end":1560.8199999999997,"speakerId":0},{"text":"Alguien que está todo el día curioseando, chaparreando, las redes, siguiendo a alguien y tal.","language":"es","start":1560.82,"end":1564.9399999999998,"speakerId":0},{"text":"Porque digo, es que me estoy perdiendo algo.","language":"es","start":1564.98,"end":1567.02,"speakerId":0},{"text":"No.","language":"es","start":1567.02,"end":1567.26,"speakerId":0},{"text":"Me estoy perdiendo algo.","language":"es","start":1567.26,"end":1568.62,"speakerId":0},{"text":"Me dio un poquito de vergüenza preguntarlo.","language":"es","start":1568.6599999999999,"end":1570.4199999999998,"speakerId":0},{"text":"Me miraron con cara de tal, pero.","language":"es","start":1570.4199999999998,"end":1571.8999999999999,"speakerId":0},{"text":"Vergüenza ninguna.","language":"es","start":1571.8999999999999,"end":1572.9399999999998,"speakerId":2},{"text":"Pero bueno, no, no, no.","language":"es","start":1572.9399999999998,"end":1574.5399999999997,"speakerId":2},{"text":"Yo siempre pregunto mucho.","language":"es","start":1574.54,"end":1575.6599999999999,"speakerId":2},{"text":"Soy muy de preguntar.","language":"es","start":1575.86,"end":1577.02,"speakerId":2},{"text":"Detrás de ti voy, yo que siempre espero que vengan a mí.","language":"es","start":1578.54,"end":1584.74,"speakerId":1},{"text":"Oye, ¿cómo se vive en las nubes con el buzón explotado y esperando que todos vengan a ti?","language":"es","start":1618.3,"end":1622.3,"speakerId":0},{"text":"¿Cómo vive una así la vida?","language":"es","start":1622.54,"end":1623.8999999999999,"speakerId":0},{"text":"Yo la verdad es que.","language":"es","start":1624.1399999999999,"end":1625.1399999999999,"speakerId":2},{"text":"¿Cuánto hace que no vas al pueblo?","language":"es","start":1625.1399999999999,"end":1626.2199999999998,"speakerId":0},{"text":"San Este va a ser rubio, has estado hace poco?","language":"es","start":1626.22,"end":1627.82,"speakerId":0},{"text":"Hace poco, hace poco, sí, hace unos meses, porque.","language":"es","start":1627.82,"end":1630.7,"speakerId":2},{"text":"Ahora estás en fase locura, no de promoción, de viajes, creo que te vas a Nueva York, ahora después a Los Ángeles, en fin, bueno, donde sea.","language":"es","start":1630.6999999999998,"end":1637.7399999999998,"speakerId":0},{"text":"Sí, pero sigo volviendo, yo siempre vuelvo y las nubes.","language":"es","start":1637.74,"end":1643.7,"speakerId":2},{"text":"No tanto, estoy más aquí, estoy más, es bien terrenal ahora mismo, bien terrenal.","language":"es","start":1643.78,"end":1648.1,"speakerId":2},{"text":"¿No te pesa la sobreexposición, la sabes gestionar bien?","language":"es","start":1648.1,"end":1651.26,"speakerId":0},{"text":"El otro día leí, creo que en la entrevista del país semanal que decías, si no me dedicara a lo que me dedico, no tendría redes sociales.","language":"es","start":1651.26,"end":1657.66,"speakerId":0},{"text":"Creo que a día de hoy probablemente no.","language":"es","start":1658.78,"end":1661.66,"speakerId":2},{"text":"O sea, me entusiasmó mucho las redes sociales en su momento, cuando las empecé a hacer todo el mundo, y ahora a día de hoy es como que tengo, estoy como.","language":"es","start":1662.06,"end":1672.3799999999999,"speakerId":2},{"text":"Esforzándome para reconectar con ello, porque sí, quizás antes era algo muy natural para mí.","language":"es","start":1672.82,"end":1680.1,"speakerId":2},{"text":"En cambio, de hoy cada vez me guardo más.","language":"es","start":1680.1399999999999,"end":1681.9799999999998,"speakerId":2},{"text":"Creo que cada vez, como hay una parte más de mi vida que voy guardando más y que me siento más cómoda de esta manera.","language":"es","start":1681.98,"end":1688.5,"speakerId":2},{"text":"¿Tiene sensación de vivir con un exceso de aceleración?","language":"es","start":1688.5,"end":1690.86,"speakerId":0},{"text":"A veces creo que sí, que todo va muy rápido o todavía gobiernas.","language":"es","start":1690.86,"end":1695.74,"speakerId":2},{"text":"Todo va muy rápido, pero creo que sigo sintiéndome.","language":"es","start":1696.06,"end":1699.02,"speakerId":2},{"text":"Al timón, al timón, qué bien.","language":"es","start":1699.82,"end":1701.78,"speakerId":0},{"text":"Oye, tengo una pregunta que decir, es que no sé, a lo mejor es pura ignorancia, pero ¿qué hace una rumba así en un disco como este?","language":"es","start":1701.82,"end":1708.78,"speakerId":0},{"text":"¿Por qué no?","language":"es","start":1709.6999999999998,"end":1711.34,"speakerId":1},{"text":"Porque a mí escuchándolo digo, me sorprendió.","language":"es","start":1711.34,"end":1717.6599999999999,"speakerId":0},{"text":"Me sorprendió, me sorprendió.","language":"es","start":1720.3,"end":1727.1,"speakerId":1},{"text":"# es tu mejor amigo # el que tocaba la guitarra.","language":"es","start":1727.9399999999998,"end":1732.1799999999998,"speakerId":1},{"text":"# ¿Qué será lo que pasa?","language":"es","start":1732.1799999999998,"end":1734.2999999999997,"speakerId":1},{"text":"# Que de golpe la guitarra # ya no sonaba # y ni sonaba el teléfono.","language":"es","start":1734.3,"end":1741.26,"speakerId":1},{"text":"# No sería tan amigo.","language":"es","start":1741.26,"end":1743.62,"speakerId":1},{"text":"Por cierto, hay en esta canción una escena clásica, la del hombre que baja por tabaco.","language":"es","start":1743.62,"end":1749.1799999999998,"speakerId":0},{"text":"# Cuando dijiste # que bajar por tabaco, # mírame a los ojos.","language":"es","start":1749.1799999999998,"end":1756.1799999999998,"speakerId":1},{"text":"El melisma inspirado en Antonio Molina, la rumba del perdón, sí, buscando no la redención.","language":"es","start":1779.26,"end":1786.42,"speakerId":2},{"text":"¿Tú sabes perdonar?","language":"es","start":1786.4199999999998,"end":1787.82,"speakerId":0},{"text":"Me cuesta mucho, te puedes creer que me cuesta mucho, me tardo años.","language":"es","start":1788.54,"end":1794.7,"speakerId":2},{"text":"Es algo que estoy de verdad trabajando e intentando cada vez aprender a soltar más, aprender a perdonar más.","language":"es","start":1795.1799999999998,"end":1802.86,"speakerId":2},{"text":"Es una cosa que estoy en el proceso.","language":"es","start":1803.82,"end":1806.06,"speakerId":2},{"text":"También dependerá del tamaño de la ofensa, ¿no?","language":"es","start":1806.06,"end":1808.1399999999999,"speakerId":0},{"text":"También, supongo, tampoco te falta autoflagelarse.","language":"es","start":1808.62,"end":1811.6599999999999,"speakerId":0},{"text":"Hay cosas que se perdonan con una cierta naturalidad y otras que hacen bola o se hacen bola, ¿no?","language":"es","start":1811.6599999999999,"end":1816.9399999999998,"speakerId":0},{"text":"Y creo que también es bueno que uno se escucha a sí mismo y no sabes que a veces uno se piensa a lo mejor que ha perdonado porque racionalmente dices, no, yo lo perdono.","language":"es","start":1816.9399999999998,"end":1825.3799999999999,"speakerId":2},{"text":"Lo de la otra mejilla tiene matices para mí, muchos matices.","language":"es","start":1825.3799999999999,"end":1828.3,"speakerId":0},{"text":"Es complejo porque realmente tienes que ser honesto, yo creo contigo mismo de cuando realmente has perdonado.","language":"es","start":1828.3,"end":1837.06,"speakerId":2},{"text":"y.","language":"es","start":1837.1799999999998,"end":1837.2199999999998,"speakerId":2},{"text":"¿Y cuánto te falta aún por perdonar?","language":"es","start":1837.26,"end":1839.74,"speakerId":2},{"text":"Por cierto, porque ha salido a la conversación.","language":"es","start":1839.74,"end":1842.86,"speakerId":0},{"text":"Yo no te voy a preguntar si está dedicado a alguien porque tampoco me interesa, pero si a mí me dicen la mitad de las cosas.","language":"es","start":1843.1,"end":1849.54,"speakerId":0},{"text":"Que salen en esta canción, yo me voy de aquí llorando, pero llorando.","language":"es","start":1849.6999999999998,"end":1852.6999999999998,"speakerId":0},{"text":"O sea, me queda a gusto.","language":"es","start":1856.62,"end":1859.4199999999998,"speakerId":2},{"text":"Sí, pero muy a gusto.","language":"es","start":1859.5,"end":1860.86,"speakerId":0},{"text":"La perla, es que hay un par de perlas por ahí, solo un par.","language":"es","start":1861.74,"end":1870.3,"speakerId":1},{"text":"Ojalá hubiera solo un par.","language":"es","start":1871.26,"end":1878.62,"speakerId":1},{"text":"Estrella de la sinrazón, un espejismo.","language":"es","start":1879.1799999999998,"end":1883.5399999999997,"speakerId":1},{"text":"Medalla olímpica de oro al más ******.","language":"es","start":1883.74,"end":1888.5,"speakerId":1},{"text":"Tienes el podio de la gran desilusión.","language":"es","start":1888.78,"end":1894.46,"speakerId":1},{"text":"La decepción local rompe corazones nacional.","language":"es","start":1896.3,"end":1901.1399999999999,"speakerId":1},{"text":"Un terrorista emocional, el mayor desastre mundial.","language":"es","start":1901.1399999999999,"end":1905.54,"speakerId":1},{"text":"Bueno, pero vuelve a los contrastes de Lux.","language":"es","start":1906.5,"end":1918.86,"speakerId":1},{"text":"Es decir, hay hostias como panes, como en esta canción que estamos escuchando, pero hay palabras de amor.","language":"es","start":1918.86,"end":1923.82,"speakerId":0},{"text":"Bueno, ¡qué palabras! Hay incluso una oración de amor, una plegaria de un lurismo desbordante que es esta.","language":"es","start":1923.82,"end":1934.54,"speakerId":0},{"text":"Que yo había me ha visto Y el millor de dormir Si alzaré bebe","language":"es","start":1935.26,"end":1959.02,"speakerId":1},{"text":"de elevar, si soy tu imperfecti, argenti del caos chismonteamos como y miti, mi horre de la anarquía mío, astro imprudente.","language":"es","start":1975.6599999999999,"end":2003.58,"speakerId":1},{"text":"Si alguien no sé cómodo con esto, es que esta muerte no se ha enterado, a lo mejor, ¿verdad?","language":"es","start":2033.5,"end":2037.02,"speakerId":0},{"text":"Para mí esta canción tenía tenía la inspiración de la fraternidad entre hombre y mujer, de esa inspiración en Santa Clara de Asís, San Francisco de Asís, que aparentemente eran tan amigos.","language":"es","start":2037.98,"end":2049.02,"speakerId":2},{"text":"Y intenté, pues, escribir una pieza desde ahí que nunca la había intentado, la verdad.","language":"es","start":2049.2599999999998,"end":2053.2999999999997,"speakerId":2},{"text":"Oye, y lo de lo de cantar en 14 idiomas diferentes.","language":"es","start":2053.2999999999997,"end":2057.4599999999996,"speakerId":0},{"text":"Esto es un gesto de activismo político sin ser política.","language":"es","start":2058.7799999999997,"end":2061.8999999999996,"speakerId":0},{"text":"Me explico, de decir, de un mensaje de, no sé, de unidad, de fraternidad, de cabemos todos en esto.","language":"es","start":2061.9,"end":2068.06,"speakerId":0},{"text":"O sea, creo que cuando cuando hago música nunca hay una intención directamente o muy concreta, ni tengo tan presente algo como esto.","language":"es","start":2068.62,"end":2082.46,"speakerId":2},{"text":"Lo político es algo tan racional que no creo que escriba desde ahí, no creo que sea.","language":"es","start":2083.18,"end":2088.62,"speakerId":2},{"text":"Tan capaz de escribir desde ahí, pero sí desde la inquietud, a lo mejor, y el amor hacia hacia entender al otro y acercarme al otro y desde el amor.","language":"es","start":2089.1,"end":2100.1,"speakerId":2},{"text":"Entonces sí que creo que buscando esa unión, buscando esa fraternidad, quizás sí.","language":"es","start":2100.1,"end":2116.38,"speakerId":2},{"text":"Mío, caro amigo mío, caro amigo Con to' la gravita gracia.","language":"es","start":2117.5,"end":2140.14,"speakerId":1},{"text":"Ahora entiendo lo de aquella referencia a María Callas en las semanas previas, ¿verdad?","language":"es","start":2197.94,"end":2205.3,"speakerId":0},{"text":"Me encanta, María, me emociona tanto.","language":"es","start":2205.66,"end":2208.22,"speakerId":2},{"text":"No para de escuchar con obsesión visitarte.","language":"es","start":2208.46,"end":2212.7,"speakerId":2},{"text":"Qué maravilla.","language":"es","start":2213.66,"end":2214.66,"speakerId":0},{"text":"Oye, el otro día leí en la entrevista de El País Semanal que el piano se ha convertido en el instrumento donde.","language":"es","start":2214.66,"end":2220.8999999999996,"speakerId":0},{"text":"O mejor te relacionas o dónde estás más cómoda componiendo y tal.","language":"es","start":2221.46,"end":2224.34,"speakerId":0},{"text":"Tengo una historia de un pianista, es muy tonta, pero te la quiero contar.","language":"es","start":2224.38,"end":2227.1800000000003,"speakerId":0},{"text":"Alejandro Pelayo, pianista de Marlango, contó el otro día en el faro que sus hijos descubrieron que Rosalía le sigue.","language":"es","start":2227.3399999999997,"end":2235.5799999999995,"speakerId":0},{"text":"Le dijeron que es que sigues a Alejandro Pelayo y llegó a su casa un día y sus hijos emocionados.","language":"es","start":2236.14,"end":2241.18,"speakerId":0},{"text":"Rosalía te sigue, Rosalía te sigue y dice, ¿qué vas a hacer?","language":"es","start":2241.18,"end":2244.7,"speakerId":0},{"text":"Y Alejandro respondió, cenar.","language":"es","start":2245.18,"end":2246.7799999999997,"speakerId":0},{"text":"Muy bien, muy Alejandro Pelayo, me encanta, claro que sí, que cene a gusto, hombre.","language":"es","start":2247.18,"end":2256.7,"speakerId":2},{"text":"¿Qué tiene el piano de especial para ti?","language":"es","start":2256.7799999999997,"end":2259.3399999999997,"speakerId":0},{"text":"El piano, hay una claridad en el piano y hay una un agradecimiento a la hora de tocarlo.","language":"es","start":2260.46,"end":2266.58,"speakerId":2},{"text":"Es muy fácil, enseguida suena, enseguida tú le das a una tecla y ya.","language":"es","start":2266.58,"end":2270.98,"speakerId":2},{"text":"Desagradecido.","language":"es","start":2271.58,"end":2272.42,"speakerId":2},{"text":"Entonces no tengo que pensar mucho en la guitarra.","language":"es","start":2272.42,"end":2275.9,"speakerId":2},{"text":"Me es más complejo, pese a que la guitarra la toque desde hace más años.","language":"es","start":2276.1,"end":2279.5,"speakerId":2},{"text":"Nunca conseguí la comodidad que he conseguido con el piano.","language":"es","start":2279.5,"end":2282.86,"speakerId":2},{"text":"Entonces, por ejemplo, componiendo esta canción, la Aria, que lo que considero yo la Aria, pero a mi manera me acuerdo de estar solo con la mano izquierda, cantando melodías, improvisando melodías.","language":"es","start":2283.5,"end":2297.14,"speakerId":2},{"text":"Ya tenía la letra, toda la letra estaba escrita, entonces era intentando encontrar cómo.","language":"es","start":2297.14,"end":2301.22,"speakerId":2},{"text":"¿Cómo cantarla, cómo traducirla a notas, cómo traducirla a sonido?","language":"es","start":2301.2999999999997,"end":2305.74,"speakerId":2},{"text":"Entonces fue como improvisando con la mano izquierda y con la y con la voz.","language":"es","start":2305.98,"end":2310.54,"speakerId":2},{"text":"Y cierras los ojos mientras la escuchas porque ya te ha ocurrido 3 o cuatro veces y cierras los ojos para concentrarte.","language":"es","start":2310.62,"end":2316.7799999999997,"speakerId":0},{"text":"Oye, mira, vamos a ir terminando, que el tiempo es el que es.","language":"es","start":2316.7799999999997,"end":2320.74,"speakerId":0},{"text":"Esto que comentabas hace un ratito de los idiomas, del mensaje, de la fraternidad, de tener presente al otro, de aceptar la diversidad.","language":"es","start":2321.2999999999997,"end":2328.8999999999996,"speakerId":0},{"text":"Yo me pregunto si en el mundo el tamaño importa.","language":"es","start":2329.42,"end":2331.7400000000002,"speakerId":0},{"text":"Y me lo pregunto justamente por esto.","language":"es","start":2332.2999999999997,"end":2334.7799999999997,"speakerId":0},{"text":"Yo quepo en el mundo y el mundo cabe en mí.","language":"es","start":2335.9,"end":2339.82,"speakerId":1},{"text":"Yo ocupo el mundo y el mundo me ocupa a mí.","language":"es","start":2340.7799999999997,"end":2345.54,"speakerId":1},{"text":"Yo quepo en un haiku","language":"es","start":2345.8599999999997,"end":2347.3399999999997,"speakerId":1},{"text":"Haiku ocupa un país y un país cabe en una astilla Una astilla ocupa la galaxia entera, la galaxia entera Cabe en una gota de saliva, una gota de saliva Ocupa la Quinta Avenida, la Quinta Avenida Cabe en un piercing, el piercing ocupa una pirámide","language":"es","start":2348.54,"end":2370.3,"speakerId":1},{"text":"Mira que hay hallazgos en las letras de este disco, pero esta enumeración de dimensiones a mí me parece lo más.","language":"es","start":2412.54,"end":2418.46,"speakerId":0},{"text":"Me encanta que hayas elegido este tronco, es que me parece de verdad, es creo.","language":"es","start":2418.66,"end":2421.42,"speakerId":0},{"text":"Que es mi favorito en el disco?","language":"es","start":2421.42,"end":2422.9,"speakerId":2},{"text":"Lo del ejército de la pelota de golf me ha hecho pensar en cosas concretas que seguramente no querías, pero me relacionas.","language":"es","start":2422.9,"end":2428.54,"speakerId":0},{"text":"El micro y el macro, sí, creo que lo.","language":"es","start":2428.54,"end":2431.98,"speakerId":2},{"text":"Local y lo global.","language":"es","start":2431.98,"end":2432.94,"speakerId":0},{"text":"Sí, exacto, lo universal, lo personal es como ese contraste.","language":"es","start":2433.42,"end":2438.5,"speakerId":2},{"text":"Creo que el contraste es muy importante para mí a la hora de hacer música.","language":"es","start":2438.5,"end":2441.38,"speakerId":2},{"text":"Oye, Rosalía, te agradezco muchísimo que te hayas asomado a la ventana después de 8 años.","language":"es","start":2441.42,"end":2446.9,"speakerId":0},{"text":"No tardes tanto la próxima vez.","language":"es","start":2446.9,"end":2448.86,"speakerId":0},{"text":"La última pregunta es que lo llevo pensando desde que empecé a escuchar este disco por lo por lo rompedor que es, una vez hablando con los hermanos Roca, los de Slide de Can Roca.","language":"es","start":2449.1,"end":2460.02,"speakerId":0},{"text":"Y cuando todo el tema de, en fin, la renovación gastronómica, o sea, las esferificaciones, la deconstrucción, todo eso, les pregunté: oye, ¿dónde está el límite?","language":"es","start":2460.38,"end":2469.7400000000002,"speakerId":0},{"text":"Y el pequeño de los rocas, Jordi, me miró y me dijo: en el canibalismo, ¿dónde está el límite de tu música?","language":"es","start":2470.22,"end":2477.7799999999997,"speakerId":0},{"text":"¿Qué es lo próximo que harás?","language":"es","start":2477.7799999999997,"end":2478.9399999999996,"speakerId":0},{"text":"No lo sé y me encanta no saberlo.","language":"es","start":2480.46,"end":2482.7,"speakerId":2},{"text":"Tengo muchas páginas escritas, pero en el fondo, fondo, fondo, no lo sé.","language":"es","start":2482.94,"end":2488.7000000000003,"speakerId":2},{"text":"Y creo que esa es la esa es la gracia.","language":"es","start":2489.5,"end":2492.58,"speakerId":2},{"text":"Yo quiero no saberlo y quiero cada día preguntármelo.","language":"es","start":2493.1,"end":2498.2999999999997,"speakerId":2},{"text":"Me gusta mucho que tu programa se llame La Ventana.","language":"es","start":2499.5,"end":2501.74,"speakerId":2},{"text":"Creo que es mucho más difícil construir una ventana que destruirla y me encanta que se llame así y creo que me interesa construir ventanas, aprender a construir ventanas.","language":"es","start":2501.9,"end":2514.7400000000002,"speakerId":2},{"text":"Dedico mi vida a ello y espero.","language":"es","start":2514.74,"end":2517.7799999999997,"speakerId":2},{"text":"pues seguir encontrando la manera de aprender a seguir intentando, por lo menos, hacer ventanas.","language":"es","start":2517.8599999999997,"end":2522.8599999999997,"speakerId":2},{"text":"Cuídate mucho, Rosalía.","language":"es","start":2522.94,"end":2524.06,"speakerId":0},{"text":"Igualmente.","language":"es","start":2524.06,"end":2524.94,"speakerId":2},{"text":"Chao.","language":"es","start":2524.94,"end":2525.26,"speakerId":0},{"text":"Limpia la fina, la porcelana, rota la esquina.","language":"es","start":2526.5,"end":2533.06,"speakerId":1}],"speakerNames":[null,null,null,null]},"audioOneDriveItem":{"driveId":"b!ZzCmmu1kZkOyqOEoRUZcWczf8OHhPUpJtpj4YD6LptAAJK1pnNoSRYB5Tmz3IQP8","itemId":"015MUQV5XLOBOVTVBOXZBZVQNCSWI5AE5G"}}}</storedTranscription>
</file>

<file path=customXml/itemProps1.xml><?xml version="1.0" encoding="utf-8"?>
<ds:datastoreItem xmlns:ds="http://schemas.openxmlformats.org/officeDocument/2006/customXml" ds:itemID="{520B63A0-5036-45F4-9604-1A44918492D4}">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Pages>
  <Words>227</Words>
  <Characters>1249</Characters>
  <Application>Microsoft Office Word</Application>
  <DocSecurity>0</DocSecurity>
  <Lines>10</Lines>
  <Paragraphs>2</Paragraphs>
  <ScaleCrop>false</ScaleCrop>
  <Company/>
  <LinksUpToDate>false</LinksUpToDate>
  <CharactersWithSpaces>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DE GRACIA PALOMERA</dc:creator>
  <cp:keywords/>
  <dc:description/>
  <cp:lastModifiedBy>DANIEL DE GRACIA PALOMERA</cp:lastModifiedBy>
  <cp:revision>37</cp:revision>
  <dcterms:created xsi:type="dcterms:W3CDTF">2026-04-23T08:56:00Z</dcterms:created>
  <dcterms:modified xsi:type="dcterms:W3CDTF">2026-04-23T11:18:00Z</dcterms:modified>
</cp:coreProperties>
</file>